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77A5C" w14:textId="2E2771DC" w:rsidR="00114C4C" w:rsidRPr="00114C4C" w:rsidRDefault="00114C4C" w:rsidP="00A42577">
      <w:pPr>
        <w:jc w:val="center"/>
        <w:rPr>
          <w:rFonts w:eastAsia="Calibri" w:cs="Times New Roman"/>
          <w:b/>
          <w:kern w:val="0"/>
          <w14:ligatures w14:val="none"/>
        </w:rPr>
      </w:pPr>
      <w:r w:rsidRPr="00114C4C">
        <w:rPr>
          <w:rFonts w:eastAsia="Calibri" w:cs="Times New Roman"/>
          <w:b/>
          <w:kern w:val="0"/>
          <w14:ligatures w14:val="none"/>
        </w:rPr>
        <w:t>МИНИСТЕРСТВО</w:t>
      </w:r>
      <w:r w:rsidR="001111F1">
        <w:rPr>
          <w:rFonts w:eastAsia="Calibri" w:cs="Times New Roman"/>
          <w:b/>
          <w:kern w:val="0"/>
          <w14:ligatures w14:val="none"/>
        </w:rPr>
        <w:t xml:space="preserve"> </w:t>
      </w:r>
      <w:r w:rsidRPr="00114C4C">
        <w:rPr>
          <w:rFonts w:eastAsia="Calibri" w:cs="Times New Roman"/>
          <w:b/>
          <w:kern w:val="0"/>
          <w14:ligatures w14:val="none"/>
        </w:rPr>
        <w:t>ОБРАЗОВАНИЯ</w:t>
      </w:r>
      <w:r w:rsidR="001111F1">
        <w:rPr>
          <w:rFonts w:eastAsia="Calibri" w:cs="Times New Roman"/>
          <w:b/>
          <w:kern w:val="0"/>
          <w14:ligatures w14:val="none"/>
        </w:rPr>
        <w:t xml:space="preserve"> </w:t>
      </w:r>
      <w:r w:rsidRPr="00114C4C">
        <w:rPr>
          <w:rFonts w:eastAsia="Calibri" w:cs="Times New Roman"/>
          <w:b/>
          <w:kern w:val="0"/>
          <w14:ligatures w14:val="none"/>
        </w:rPr>
        <w:t>СТАВРОПОЛЬСКОГО</w:t>
      </w:r>
      <w:r w:rsidR="001111F1">
        <w:rPr>
          <w:rFonts w:eastAsia="Calibri" w:cs="Times New Roman"/>
          <w:b/>
          <w:kern w:val="0"/>
          <w14:ligatures w14:val="none"/>
        </w:rPr>
        <w:t xml:space="preserve"> </w:t>
      </w:r>
      <w:r w:rsidRPr="00114C4C">
        <w:rPr>
          <w:rFonts w:eastAsia="Calibri" w:cs="Times New Roman"/>
          <w:b/>
          <w:kern w:val="0"/>
          <w14:ligatures w14:val="none"/>
        </w:rPr>
        <w:t>КРАЯ</w:t>
      </w:r>
    </w:p>
    <w:p w14:paraId="006E02FA" w14:textId="2D50A19C" w:rsidR="00114C4C" w:rsidRPr="00114C4C" w:rsidRDefault="00114C4C" w:rsidP="00A42577">
      <w:pPr>
        <w:ind w:left="-142" w:right="-143"/>
        <w:jc w:val="center"/>
        <w:rPr>
          <w:rFonts w:eastAsia="Calibri" w:cs="Times New Roman"/>
          <w:b/>
          <w:kern w:val="0"/>
          <w14:ligatures w14:val="none"/>
        </w:rPr>
      </w:pPr>
      <w:r w:rsidRPr="00114C4C">
        <w:rPr>
          <w:rFonts w:eastAsia="Calibri" w:cs="Times New Roman"/>
          <w:b/>
          <w:kern w:val="0"/>
          <w14:ligatures w14:val="none"/>
        </w:rPr>
        <w:t>Государственное</w:t>
      </w:r>
      <w:r w:rsidR="001111F1">
        <w:rPr>
          <w:rFonts w:eastAsia="Calibri" w:cs="Times New Roman"/>
          <w:b/>
          <w:kern w:val="0"/>
          <w14:ligatures w14:val="none"/>
        </w:rPr>
        <w:t xml:space="preserve"> </w:t>
      </w:r>
      <w:r w:rsidRPr="00114C4C">
        <w:rPr>
          <w:rFonts w:eastAsia="Calibri" w:cs="Times New Roman"/>
          <w:b/>
          <w:kern w:val="0"/>
          <w14:ligatures w14:val="none"/>
        </w:rPr>
        <w:t>бюджетное</w:t>
      </w:r>
      <w:r w:rsidR="001111F1">
        <w:rPr>
          <w:rFonts w:eastAsia="Calibri" w:cs="Times New Roman"/>
          <w:b/>
          <w:kern w:val="0"/>
          <w14:ligatures w14:val="none"/>
        </w:rPr>
        <w:t xml:space="preserve"> </w:t>
      </w:r>
      <w:r w:rsidRPr="00114C4C">
        <w:rPr>
          <w:rFonts w:eastAsia="Calibri" w:cs="Times New Roman"/>
          <w:b/>
          <w:kern w:val="0"/>
          <w14:ligatures w14:val="none"/>
        </w:rPr>
        <w:t>профессиональное</w:t>
      </w:r>
      <w:r w:rsidR="001111F1">
        <w:rPr>
          <w:rFonts w:eastAsia="Calibri" w:cs="Times New Roman"/>
          <w:b/>
          <w:kern w:val="0"/>
          <w14:ligatures w14:val="none"/>
        </w:rPr>
        <w:t xml:space="preserve"> </w:t>
      </w:r>
      <w:r w:rsidRPr="00114C4C">
        <w:rPr>
          <w:rFonts w:eastAsia="Calibri" w:cs="Times New Roman"/>
          <w:b/>
          <w:kern w:val="0"/>
          <w14:ligatures w14:val="none"/>
        </w:rPr>
        <w:t>образовательное</w:t>
      </w:r>
      <w:r w:rsidR="001111F1">
        <w:rPr>
          <w:rFonts w:eastAsia="Calibri" w:cs="Times New Roman"/>
          <w:b/>
          <w:kern w:val="0"/>
          <w14:ligatures w14:val="none"/>
        </w:rPr>
        <w:t xml:space="preserve"> </w:t>
      </w:r>
      <w:r w:rsidRPr="00114C4C">
        <w:rPr>
          <w:rFonts w:eastAsia="Calibri" w:cs="Times New Roman"/>
          <w:b/>
          <w:kern w:val="0"/>
          <w14:ligatures w14:val="none"/>
        </w:rPr>
        <w:t>учреждение</w:t>
      </w:r>
    </w:p>
    <w:p w14:paraId="1774E57F" w14:textId="6B9FFE3A" w:rsidR="00114C4C" w:rsidRPr="00114C4C" w:rsidRDefault="00114C4C" w:rsidP="00A42577">
      <w:pPr>
        <w:jc w:val="center"/>
        <w:rPr>
          <w:rFonts w:eastAsia="Calibri" w:cs="Times New Roman"/>
          <w:b/>
          <w:kern w:val="0"/>
          <w14:ligatures w14:val="none"/>
        </w:rPr>
      </w:pPr>
      <w:r w:rsidRPr="00114C4C">
        <w:rPr>
          <w:rFonts w:eastAsia="Calibri" w:cs="Times New Roman"/>
          <w:b/>
          <w:kern w:val="0"/>
          <w14:ligatures w14:val="none"/>
        </w:rPr>
        <w:t>«</w:t>
      </w:r>
      <w:r>
        <w:rPr>
          <w:rFonts w:eastAsia="Calibri" w:cs="Times New Roman"/>
          <w:b/>
          <w:kern w:val="0"/>
          <w14:ligatures w14:val="none"/>
        </w:rPr>
        <w:t>С</w:t>
      </w:r>
      <w:r w:rsidRPr="00114C4C">
        <w:rPr>
          <w:rFonts w:eastAsia="Calibri" w:cs="Times New Roman"/>
          <w:b/>
          <w:kern w:val="0"/>
          <w14:ligatures w14:val="none"/>
        </w:rPr>
        <w:t>тавропольский</w:t>
      </w:r>
      <w:r w:rsidR="001111F1">
        <w:rPr>
          <w:rFonts w:eastAsia="Calibri" w:cs="Times New Roman"/>
          <w:b/>
          <w:kern w:val="0"/>
          <w14:ligatures w14:val="none"/>
        </w:rPr>
        <w:t xml:space="preserve"> </w:t>
      </w:r>
      <w:r w:rsidRPr="00114C4C">
        <w:rPr>
          <w:rFonts w:eastAsia="Calibri" w:cs="Times New Roman"/>
          <w:b/>
          <w:kern w:val="0"/>
          <w14:ligatures w14:val="none"/>
        </w:rPr>
        <w:t>строительный</w:t>
      </w:r>
      <w:r w:rsidR="001111F1">
        <w:rPr>
          <w:rFonts w:eastAsia="Calibri" w:cs="Times New Roman"/>
          <w:b/>
          <w:kern w:val="0"/>
          <w14:ligatures w14:val="none"/>
        </w:rPr>
        <w:t xml:space="preserve"> </w:t>
      </w:r>
      <w:r w:rsidRPr="00114C4C">
        <w:rPr>
          <w:rFonts w:eastAsia="Calibri" w:cs="Times New Roman"/>
          <w:b/>
          <w:kern w:val="0"/>
          <w14:ligatures w14:val="none"/>
        </w:rPr>
        <w:t>техникум»</w:t>
      </w:r>
    </w:p>
    <w:p w14:paraId="7A950736" w14:textId="77777777" w:rsidR="00114C4C" w:rsidRPr="00114C4C" w:rsidRDefault="00114C4C" w:rsidP="00A42577">
      <w:pPr>
        <w:jc w:val="center"/>
        <w:rPr>
          <w:rFonts w:eastAsia="Calibri" w:cs="Times New Roman"/>
          <w:kern w:val="0"/>
          <w14:ligatures w14:val="none"/>
        </w:rPr>
      </w:pPr>
    </w:p>
    <w:p w14:paraId="4242924C" w14:textId="77777777" w:rsidR="00114C4C" w:rsidRPr="00114C4C" w:rsidRDefault="00114C4C" w:rsidP="00A42577">
      <w:pPr>
        <w:jc w:val="center"/>
        <w:rPr>
          <w:rFonts w:eastAsia="Calibri" w:cs="Times New Roman"/>
          <w:kern w:val="0"/>
          <w14:ligatures w14:val="none"/>
        </w:rPr>
      </w:pPr>
    </w:p>
    <w:p w14:paraId="0EF35098" w14:textId="77777777" w:rsidR="00114C4C" w:rsidRPr="00114C4C" w:rsidRDefault="00114C4C" w:rsidP="00A42577">
      <w:pPr>
        <w:jc w:val="center"/>
        <w:rPr>
          <w:rFonts w:eastAsia="Calibri" w:cs="Times New Roman"/>
          <w:kern w:val="0"/>
          <w14:ligatures w14:val="none"/>
        </w:rPr>
      </w:pPr>
    </w:p>
    <w:p w14:paraId="276788AC" w14:textId="77777777" w:rsidR="00114C4C" w:rsidRPr="00114C4C" w:rsidRDefault="00114C4C" w:rsidP="00A42577">
      <w:pPr>
        <w:jc w:val="center"/>
        <w:rPr>
          <w:rFonts w:eastAsia="Calibri" w:cs="Times New Roman"/>
          <w:kern w:val="0"/>
          <w14:ligatures w14:val="none"/>
        </w:rPr>
      </w:pPr>
    </w:p>
    <w:p w14:paraId="49F303D4" w14:textId="77777777" w:rsidR="00114C4C" w:rsidRPr="00114C4C" w:rsidRDefault="00114C4C" w:rsidP="00A42577">
      <w:pPr>
        <w:jc w:val="center"/>
        <w:rPr>
          <w:rFonts w:eastAsia="Calibri" w:cs="Times New Roman"/>
          <w:kern w:val="0"/>
          <w14:ligatures w14:val="none"/>
        </w:rPr>
      </w:pPr>
    </w:p>
    <w:p w14:paraId="0AE6B196" w14:textId="77777777" w:rsidR="00114C4C" w:rsidRPr="00114C4C" w:rsidRDefault="00114C4C" w:rsidP="00A42577">
      <w:pPr>
        <w:jc w:val="center"/>
        <w:rPr>
          <w:rFonts w:eastAsia="Calibri" w:cs="Times New Roman"/>
          <w:kern w:val="0"/>
          <w14:ligatures w14:val="none"/>
        </w:rPr>
      </w:pPr>
    </w:p>
    <w:p w14:paraId="4F378B9A" w14:textId="77777777" w:rsidR="00114C4C" w:rsidRPr="00114C4C" w:rsidRDefault="00114C4C" w:rsidP="00A42577">
      <w:pPr>
        <w:jc w:val="center"/>
        <w:rPr>
          <w:rFonts w:eastAsia="Calibri" w:cs="Times New Roman"/>
          <w:kern w:val="0"/>
          <w14:ligatures w14:val="none"/>
        </w:rPr>
      </w:pPr>
    </w:p>
    <w:p w14:paraId="20F3710F" w14:textId="77777777" w:rsidR="00114C4C" w:rsidRPr="00114C4C" w:rsidRDefault="00114C4C" w:rsidP="00A42577">
      <w:pPr>
        <w:jc w:val="center"/>
        <w:rPr>
          <w:rFonts w:eastAsia="Calibri" w:cs="Times New Roman"/>
          <w:kern w:val="0"/>
          <w14:ligatures w14:val="none"/>
        </w:rPr>
      </w:pPr>
    </w:p>
    <w:p w14:paraId="36450552" w14:textId="77777777" w:rsidR="00114C4C" w:rsidRPr="00114C4C" w:rsidRDefault="00114C4C" w:rsidP="00A42577">
      <w:pPr>
        <w:jc w:val="center"/>
        <w:rPr>
          <w:rFonts w:eastAsia="Calibri" w:cs="Times New Roman"/>
          <w:kern w:val="0"/>
          <w14:ligatures w14:val="none"/>
        </w:rPr>
      </w:pPr>
    </w:p>
    <w:p w14:paraId="10E9EF76" w14:textId="77777777" w:rsidR="00114C4C" w:rsidRPr="00114C4C" w:rsidRDefault="00114C4C" w:rsidP="00A42577">
      <w:pPr>
        <w:jc w:val="center"/>
        <w:rPr>
          <w:rFonts w:eastAsia="Calibri" w:cs="Times New Roman"/>
          <w:kern w:val="0"/>
          <w14:ligatures w14:val="none"/>
        </w:rPr>
      </w:pPr>
    </w:p>
    <w:p w14:paraId="79943F15" w14:textId="77777777" w:rsidR="00114C4C" w:rsidRPr="00114C4C" w:rsidRDefault="00114C4C" w:rsidP="00A42577">
      <w:pPr>
        <w:jc w:val="center"/>
        <w:rPr>
          <w:rFonts w:eastAsia="Calibri" w:cs="Times New Roman"/>
          <w:kern w:val="0"/>
          <w14:ligatures w14:val="none"/>
        </w:rPr>
      </w:pPr>
    </w:p>
    <w:p w14:paraId="4744F1D4" w14:textId="77777777" w:rsidR="00114C4C" w:rsidRPr="00114C4C" w:rsidRDefault="00114C4C" w:rsidP="00A42577">
      <w:pPr>
        <w:jc w:val="center"/>
        <w:rPr>
          <w:rFonts w:eastAsia="Calibri" w:cs="Times New Roman"/>
          <w:kern w:val="0"/>
          <w14:ligatures w14:val="none"/>
        </w:rPr>
      </w:pPr>
    </w:p>
    <w:p w14:paraId="3AFE2CC1" w14:textId="03D5AC22" w:rsidR="00114C4C" w:rsidRPr="00114C4C" w:rsidRDefault="00A42577" w:rsidP="00A42577">
      <w:pPr>
        <w:jc w:val="center"/>
        <w:rPr>
          <w:rFonts w:eastAsia="Calibri" w:cs="Times New Roman"/>
          <w:kern w:val="0"/>
          <w14:ligatures w14:val="none"/>
        </w:rPr>
      </w:pPr>
      <w:r>
        <w:rPr>
          <w:rFonts w:eastAsia="Calibri" w:cs="Times New Roman"/>
          <w:kern w:val="0"/>
          <w14:ligatures w14:val="none"/>
        </w:rPr>
        <w:t>М.</w:t>
      </w:r>
      <w:r w:rsidR="001111F1">
        <w:rPr>
          <w:rFonts w:eastAsia="Calibri" w:cs="Times New Roman"/>
          <w:kern w:val="0"/>
          <w14:ligatures w14:val="none"/>
        </w:rPr>
        <w:t xml:space="preserve"> </w:t>
      </w:r>
      <w:r>
        <w:rPr>
          <w:rFonts w:eastAsia="Calibri" w:cs="Times New Roman"/>
          <w:kern w:val="0"/>
          <w14:ligatures w14:val="none"/>
        </w:rPr>
        <w:t>И.</w:t>
      </w:r>
      <w:r w:rsidR="001111F1">
        <w:rPr>
          <w:rFonts w:eastAsia="Calibri" w:cs="Times New Roman"/>
          <w:kern w:val="0"/>
          <w14:ligatures w14:val="none"/>
        </w:rPr>
        <w:t xml:space="preserve"> </w:t>
      </w:r>
      <w:r>
        <w:rPr>
          <w:rFonts w:eastAsia="Calibri" w:cs="Times New Roman"/>
          <w:kern w:val="0"/>
          <w14:ligatures w14:val="none"/>
        </w:rPr>
        <w:t>Данилова,</w:t>
      </w:r>
      <w:r w:rsidR="001111F1">
        <w:rPr>
          <w:rFonts w:eastAsia="Calibri" w:cs="Times New Roman"/>
          <w:kern w:val="0"/>
          <w14:ligatures w14:val="none"/>
        </w:rPr>
        <w:t xml:space="preserve"> </w:t>
      </w:r>
      <w:r w:rsidR="00114C4C">
        <w:rPr>
          <w:rFonts w:eastAsia="Calibri" w:cs="Times New Roman"/>
          <w:kern w:val="0"/>
          <w14:ligatures w14:val="none"/>
        </w:rPr>
        <w:t>Л</w:t>
      </w:r>
      <w:r w:rsidR="00114C4C" w:rsidRPr="00114C4C">
        <w:rPr>
          <w:rFonts w:eastAsia="Calibri" w:cs="Times New Roman"/>
          <w:kern w:val="0"/>
          <w14:ligatures w14:val="none"/>
        </w:rPr>
        <w:t>.</w:t>
      </w:r>
      <w:r w:rsidR="001111F1">
        <w:rPr>
          <w:rFonts w:eastAsia="Calibri" w:cs="Times New Roman"/>
          <w:kern w:val="0"/>
          <w14:ligatures w14:val="none"/>
        </w:rPr>
        <w:t xml:space="preserve"> </w:t>
      </w:r>
      <w:r w:rsidR="00114C4C">
        <w:rPr>
          <w:rFonts w:eastAsia="Calibri" w:cs="Times New Roman"/>
          <w:kern w:val="0"/>
          <w14:ligatures w14:val="none"/>
        </w:rPr>
        <w:t>А</w:t>
      </w:r>
      <w:r w:rsidR="00114C4C" w:rsidRPr="00114C4C">
        <w:rPr>
          <w:rFonts w:eastAsia="Calibri" w:cs="Times New Roman"/>
          <w:kern w:val="0"/>
          <w14:ligatures w14:val="none"/>
        </w:rPr>
        <w:t>.</w:t>
      </w:r>
      <w:r w:rsidR="001111F1">
        <w:rPr>
          <w:rFonts w:eastAsia="Calibri" w:cs="Times New Roman"/>
          <w:kern w:val="0"/>
          <w14:ligatures w14:val="none"/>
        </w:rPr>
        <w:t xml:space="preserve"> </w:t>
      </w:r>
      <w:r w:rsidR="00114C4C">
        <w:rPr>
          <w:rFonts w:eastAsia="Calibri" w:cs="Times New Roman"/>
          <w:kern w:val="0"/>
          <w14:ligatures w14:val="none"/>
        </w:rPr>
        <w:t>Антошина</w:t>
      </w:r>
      <w:r w:rsidR="006E31D8">
        <w:rPr>
          <w:rFonts w:eastAsia="Calibri" w:cs="Times New Roman"/>
          <w:kern w:val="0"/>
          <w14:ligatures w14:val="none"/>
        </w:rPr>
        <w:t>,</w:t>
      </w:r>
      <w:r w:rsidR="001111F1">
        <w:rPr>
          <w:rFonts w:eastAsia="Calibri" w:cs="Times New Roman"/>
          <w:kern w:val="0"/>
          <w14:ligatures w14:val="none"/>
        </w:rPr>
        <w:t xml:space="preserve"> </w:t>
      </w:r>
      <w:r w:rsidR="006E31D8">
        <w:rPr>
          <w:rFonts w:eastAsia="Calibri" w:cs="Times New Roman"/>
          <w:kern w:val="0"/>
          <w14:ligatures w14:val="none"/>
        </w:rPr>
        <w:t>В.</w:t>
      </w:r>
      <w:r w:rsidR="001111F1">
        <w:rPr>
          <w:rFonts w:eastAsia="Calibri" w:cs="Times New Roman"/>
          <w:kern w:val="0"/>
          <w14:ligatures w14:val="none"/>
        </w:rPr>
        <w:t xml:space="preserve"> </w:t>
      </w:r>
      <w:r w:rsidR="006E31D8">
        <w:rPr>
          <w:rFonts w:eastAsia="Calibri" w:cs="Times New Roman"/>
          <w:kern w:val="0"/>
          <w14:ligatures w14:val="none"/>
        </w:rPr>
        <w:t>В.</w:t>
      </w:r>
      <w:r w:rsidR="001111F1">
        <w:rPr>
          <w:rFonts w:eastAsia="Calibri" w:cs="Times New Roman"/>
          <w:kern w:val="0"/>
          <w14:ligatures w14:val="none"/>
        </w:rPr>
        <w:t xml:space="preserve"> </w:t>
      </w:r>
      <w:r w:rsidR="006E31D8">
        <w:rPr>
          <w:rFonts w:eastAsia="Calibri" w:cs="Times New Roman"/>
          <w:kern w:val="0"/>
          <w14:ligatures w14:val="none"/>
        </w:rPr>
        <w:t>Усикова</w:t>
      </w:r>
    </w:p>
    <w:p w14:paraId="4407C0AE" w14:textId="77777777" w:rsidR="00114C4C" w:rsidRPr="00114C4C" w:rsidRDefault="00114C4C" w:rsidP="00A42577">
      <w:pPr>
        <w:jc w:val="center"/>
        <w:rPr>
          <w:rFonts w:eastAsia="Calibri" w:cs="Times New Roman"/>
          <w:kern w:val="0"/>
          <w14:ligatures w14:val="none"/>
        </w:rPr>
      </w:pPr>
    </w:p>
    <w:p w14:paraId="7877A182" w14:textId="7F00238A" w:rsidR="00114C4C" w:rsidRPr="00114C4C" w:rsidRDefault="00114C4C" w:rsidP="00A42577">
      <w:pPr>
        <w:jc w:val="center"/>
        <w:rPr>
          <w:rFonts w:eastAsia="Calibri" w:cs="Times New Roman"/>
          <w:b/>
          <w:kern w:val="0"/>
          <w14:ligatures w14:val="none"/>
        </w:rPr>
      </w:pPr>
      <w:r>
        <w:rPr>
          <w:rFonts w:eastAsia="Calibri" w:cs="Times New Roman"/>
          <w:b/>
          <w:kern w:val="0"/>
          <w14:ligatures w14:val="none"/>
        </w:rPr>
        <w:t>ИНФОРМАЦИОННЫЕ</w:t>
      </w:r>
      <w:r w:rsidR="001111F1">
        <w:rPr>
          <w:rFonts w:eastAsia="Calibri" w:cs="Times New Roman"/>
          <w:b/>
          <w:kern w:val="0"/>
          <w14:ligatures w14:val="none"/>
        </w:rPr>
        <w:t xml:space="preserve"> </w:t>
      </w:r>
      <w:r>
        <w:rPr>
          <w:rFonts w:eastAsia="Calibri" w:cs="Times New Roman"/>
          <w:b/>
          <w:kern w:val="0"/>
          <w14:ligatures w14:val="none"/>
        </w:rPr>
        <w:t>ТЕХНОЛОГИИ</w:t>
      </w:r>
      <w:r w:rsidR="001111F1">
        <w:rPr>
          <w:rFonts w:eastAsia="Calibri" w:cs="Times New Roman"/>
          <w:b/>
          <w:kern w:val="0"/>
          <w14:ligatures w14:val="none"/>
        </w:rPr>
        <w:t xml:space="preserve"> </w:t>
      </w:r>
      <w:r>
        <w:rPr>
          <w:rFonts w:eastAsia="Calibri" w:cs="Times New Roman"/>
          <w:b/>
          <w:kern w:val="0"/>
          <w14:ligatures w14:val="none"/>
        </w:rPr>
        <w:t>В</w:t>
      </w:r>
      <w:r w:rsidR="001111F1">
        <w:rPr>
          <w:rFonts w:eastAsia="Calibri" w:cs="Times New Roman"/>
          <w:b/>
          <w:kern w:val="0"/>
          <w14:ligatures w14:val="none"/>
        </w:rPr>
        <w:t xml:space="preserve"> </w:t>
      </w:r>
      <w:r>
        <w:rPr>
          <w:rFonts w:eastAsia="Calibri" w:cs="Times New Roman"/>
          <w:b/>
          <w:kern w:val="0"/>
          <w14:ligatures w14:val="none"/>
        </w:rPr>
        <w:t>ПРОФЕССИОНАЛЬНОЙ</w:t>
      </w:r>
      <w:r w:rsidR="001111F1">
        <w:rPr>
          <w:rFonts w:eastAsia="Calibri" w:cs="Times New Roman"/>
          <w:b/>
          <w:kern w:val="0"/>
          <w14:ligatures w14:val="none"/>
        </w:rPr>
        <w:t xml:space="preserve"> </w:t>
      </w:r>
      <w:r>
        <w:rPr>
          <w:rFonts w:eastAsia="Calibri" w:cs="Times New Roman"/>
          <w:b/>
          <w:kern w:val="0"/>
          <w14:ligatures w14:val="none"/>
        </w:rPr>
        <w:t>ДЕЯТЕЛЬНОСТИ</w:t>
      </w:r>
    </w:p>
    <w:p w14:paraId="207BF150" w14:textId="77777777" w:rsidR="00114C4C" w:rsidRPr="00114C4C" w:rsidRDefault="00114C4C" w:rsidP="00A42577">
      <w:pPr>
        <w:jc w:val="center"/>
        <w:rPr>
          <w:rFonts w:eastAsia="Calibri" w:cs="Times New Roman"/>
          <w:b/>
          <w:kern w:val="0"/>
          <w14:ligatures w14:val="none"/>
        </w:rPr>
      </w:pPr>
    </w:p>
    <w:p w14:paraId="4DE551EB" w14:textId="6524DA17" w:rsidR="00114C4C" w:rsidRPr="00114C4C" w:rsidRDefault="00114C4C" w:rsidP="00A42577">
      <w:pPr>
        <w:jc w:val="center"/>
        <w:rPr>
          <w:rFonts w:eastAsia="Calibri" w:cs="Times New Roman"/>
          <w:kern w:val="0"/>
          <w14:ligatures w14:val="none"/>
        </w:rPr>
      </w:pPr>
      <w:r>
        <w:rPr>
          <w:rFonts w:eastAsia="Calibri" w:cs="Times New Roman"/>
          <w:kern w:val="0"/>
          <w14:ligatures w14:val="none"/>
        </w:rPr>
        <w:t>Курс</w:t>
      </w:r>
      <w:r w:rsidR="001111F1">
        <w:rPr>
          <w:rFonts w:eastAsia="Calibri" w:cs="Times New Roman"/>
          <w:kern w:val="0"/>
          <w14:ligatures w14:val="none"/>
        </w:rPr>
        <w:t xml:space="preserve"> </w:t>
      </w:r>
      <w:r>
        <w:rPr>
          <w:rFonts w:eastAsia="Calibri" w:cs="Times New Roman"/>
          <w:kern w:val="0"/>
          <w14:ligatures w14:val="none"/>
        </w:rPr>
        <w:t>лекций</w:t>
      </w:r>
    </w:p>
    <w:p w14:paraId="718485A0" w14:textId="77777777" w:rsidR="00114C4C" w:rsidRPr="00114C4C" w:rsidRDefault="00114C4C" w:rsidP="00A42577">
      <w:pPr>
        <w:jc w:val="center"/>
        <w:rPr>
          <w:rFonts w:eastAsia="Calibri" w:cs="Times New Roman"/>
          <w:kern w:val="0"/>
          <w14:ligatures w14:val="none"/>
        </w:rPr>
      </w:pPr>
    </w:p>
    <w:p w14:paraId="0407427D" w14:textId="77777777" w:rsidR="00114C4C" w:rsidRPr="00114C4C" w:rsidRDefault="00114C4C" w:rsidP="00A42577">
      <w:pPr>
        <w:jc w:val="center"/>
        <w:rPr>
          <w:rFonts w:eastAsia="Calibri" w:cs="Times New Roman"/>
          <w:kern w:val="0"/>
          <w14:ligatures w14:val="none"/>
        </w:rPr>
      </w:pPr>
    </w:p>
    <w:p w14:paraId="258E7686" w14:textId="21CFA2D4" w:rsidR="00114C4C" w:rsidRDefault="00114C4C" w:rsidP="00A42577">
      <w:pPr>
        <w:jc w:val="center"/>
        <w:rPr>
          <w:rFonts w:eastAsia="Calibri" w:cs="Times New Roman"/>
          <w:kern w:val="0"/>
          <w14:ligatures w14:val="none"/>
        </w:rPr>
      </w:pPr>
      <w:r>
        <w:rPr>
          <w:rFonts w:eastAsia="Calibri" w:cs="Times New Roman"/>
          <w:kern w:val="0"/>
          <w14:ligatures w14:val="none"/>
        </w:rPr>
        <w:t>21</w:t>
      </w:r>
      <w:r w:rsidRPr="00114C4C">
        <w:rPr>
          <w:rFonts w:eastAsia="Calibri" w:cs="Times New Roman"/>
          <w:kern w:val="0"/>
          <w14:ligatures w14:val="none"/>
        </w:rPr>
        <w:t>.0</w:t>
      </w:r>
      <w:r>
        <w:rPr>
          <w:rFonts w:eastAsia="Calibri" w:cs="Times New Roman"/>
          <w:kern w:val="0"/>
          <w14:ligatures w14:val="none"/>
        </w:rPr>
        <w:t>2</w:t>
      </w:r>
      <w:r w:rsidRPr="00114C4C">
        <w:rPr>
          <w:rFonts w:eastAsia="Calibri" w:cs="Times New Roman"/>
          <w:kern w:val="0"/>
          <w14:ligatures w14:val="none"/>
        </w:rPr>
        <w:t>.</w:t>
      </w:r>
      <w:r>
        <w:rPr>
          <w:rFonts w:eastAsia="Calibri" w:cs="Times New Roman"/>
          <w:kern w:val="0"/>
          <w14:ligatures w14:val="none"/>
        </w:rPr>
        <w:t>19</w:t>
      </w:r>
      <w:r w:rsidR="001111F1">
        <w:rPr>
          <w:rFonts w:eastAsia="Calibri" w:cs="Times New Roman"/>
          <w:kern w:val="0"/>
          <w14:ligatures w14:val="none"/>
        </w:rPr>
        <w:t xml:space="preserve"> </w:t>
      </w:r>
      <w:r>
        <w:rPr>
          <w:rFonts w:eastAsia="Calibri" w:cs="Times New Roman"/>
          <w:kern w:val="0"/>
          <w14:ligatures w14:val="none"/>
        </w:rPr>
        <w:t>Землеустройство</w:t>
      </w:r>
    </w:p>
    <w:p w14:paraId="1632CCCB" w14:textId="77777777" w:rsidR="001958AF" w:rsidRDefault="001958AF" w:rsidP="00A42577">
      <w:pPr>
        <w:jc w:val="center"/>
        <w:rPr>
          <w:rFonts w:eastAsia="Calibri" w:cs="Times New Roman"/>
          <w:kern w:val="0"/>
          <w14:ligatures w14:val="none"/>
        </w:rPr>
      </w:pPr>
    </w:p>
    <w:p w14:paraId="7164BE73" w14:textId="1E390CFA" w:rsidR="00114C4C" w:rsidRPr="00114C4C" w:rsidRDefault="00114C4C" w:rsidP="00A42577">
      <w:pPr>
        <w:jc w:val="center"/>
        <w:rPr>
          <w:rFonts w:eastAsia="Calibri" w:cs="Times New Roman"/>
          <w:kern w:val="0"/>
          <w14:ligatures w14:val="none"/>
        </w:rPr>
      </w:pPr>
      <w:r>
        <w:rPr>
          <w:rFonts w:eastAsia="Calibri" w:cs="Times New Roman"/>
          <w:kern w:val="0"/>
          <w14:ligatures w14:val="none"/>
        </w:rPr>
        <w:t>2</w:t>
      </w:r>
      <w:r w:rsidR="001111F1">
        <w:rPr>
          <w:rFonts w:eastAsia="Calibri" w:cs="Times New Roman"/>
          <w:kern w:val="0"/>
          <w14:ligatures w14:val="none"/>
        </w:rPr>
        <w:t xml:space="preserve"> </w:t>
      </w:r>
      <w:r>
        <w:rPr>
          <w:rFonts w:eastAsia="Calibri" w:cs="Times New Roman"/>
          <w:kern w:val="0"/>
          <w14:ligatures w14:val="none"/>
        </w:rPr>
        <w:t>курс,</w:t>
      </w:r>
      <w:r w:rsidR="001111F1">
        <w:rPr>
          <w:rFonts w:eastAsia="Calibri" w:cs="Times New Roman"/>
          <w:kern w:val="0"/>
          <w14:ligatures w14:val="none"/>
        </w:rPr>
        <w:t xml:space="preserve"> </w:t>
      </w:r>
      <w:r>
        <w:rPr>
          <w:rFonts w:eastAsia="Calibri" w:cs="Times New Roman"/>
          <w:kern w:val="0"/>
          <w14:ligatures w14:val="none"/>
        </w:rPr>
        <w:t>очная</w:t>
      </w:r>
      <w:r w:rsidR="001111F1">
        <w:rPr>
          <w:rFonts w:eastAsia="Calibri" w:cs="Times New Roman"/>
          <w:kern w:val="0"/>
          <w14:ligatures w14:val="none"/>
        </w:rPr>
        <w:t xml:space="preserve"> </w:t>
      </w:r>
      <w:r>
        <w:rPr>
          <w:rFonts w:eastAsia="Calibri" w:cs="Times New Roman"/>
          <w:kern w:val="0"/>
          <w14:ligatures w14:val="none"/>
        </w:rPr>
        <w:t>форма</w:t>
      </w:r>
      <w:r w:rsidR="001111F1">
        <w:rPr>
          <w:rFonts w:eastAsia="Calibri" w:cs="Times New Roman"/>
          <w:kern w:val="0"/>
          <w14:ligatures w14:val="none"/>
        </w:rPr>
        <w:t xml:space="preserve"> </w:t>
      </w:r>
      <w:r>
        <w:rPr>
          <w:rFonts w:eastAsia="Calibri" w:cs="Times New Roman"/>
          <w:kern w:val="0"/>
          <w14:ligatures w14:val="none"/>
        </w:rPr>
        <w:t>обучения</w:t>
      </w:r>
    </w:p>
    <w:p w14:paraId="6565C699" w14:textId="77777777" w:rsidR="00114C4C" w:rsidRPr="00114C4C" w:rsidRDefault="00114C4C" w:rsidP="00A42577">
      <w:pPr>
        <w:jc w:val="center"/>
        <w:rPr>
          <w:rFonts w:eastAsia="Calibri" w:cs="Times New Roman"/>
          <w:kern w:val="0"/>
          <w14:ligatures w14:val="none"/>
        </w:rPr>
      </w:pPr>
    </w:p>
    <w:p w14:paraId="0C80C635" w14:textId="77777777" w:rsidR="00114C4C" w:rsidRPr="00114C4C" w:rsidRDefault="00114C4C" w:rsidP="00A42577">
      <w:pPr>
        <w:jc w:val="center"/>
        <w:rPr>
          <w:rFonts w:eastAsia="Calibri" w:cs="Times New Roman"/>
          <w:kern w:val="0"/>
          <w14:ligatures w14:val="none"/>
        </w:rPr>
      </w:pPr>
    </w:p>
    <w:p w14:paraId="4340A4F0" w14:textId="77777777" w:rsidR="00114C4C" w:rsidRPr="00114C4C" w:rsidRDefault="00114C4C" w:rsidP="00A42577">
      <w:pPr>
        <w:jc w:val="center"/>
        <w:rPr>
          <w:rFonts w:eastAsia="Calibri" w:cs="Times New Roman"/>
          <w:kern w:val="0"/>
          <w14:ligatures w14:val="none"/>
        </w:rPr>
      </w:pPr>
    </w:p>
    <w:p w14:paraId="2204622E" w14:textId="77777777" w:rsidR="00114C4C" w:rsidRPr="00114C4C" w:rsidRDefault="00114C4C" w:rsidP="00A42577">
      <w:pPr>
        <w:jc w:val="center"/>
        <w:rPr>
          <w:rFonts w:eastAsia="Calibri" w:cs="Times New Roman"/>
          <w:kern w:val="0"/>
          <w14:ligatures w14:val="none"/>
        </w:rPr>
      </w:pPr>
    </w:p>
    <w:p w14:paraId="1D375422" w14:textId="77777777" w:rsidR="00114C4C" w:rsidRPr="00114C4C" w:rsidRDefault="00114C4C" w:rsidP="00A42577">
      <w:pPr>
        <w:jc w:val="center"/>
        <w:rPr>
          <w:rFonts w:eastAsia="Calibri" w:cs="Times New Roman"/>
          <w:kern w:val="0"/>
          <w14:ligatures w14:val="none"/>
        </w:rPr>
      </w:pPr>
    </w:p>
    <w:p w14:paraId="6EA35286" w14:textId="77777777" w:rsidR="00114C4C" w:rsidRPr="00114C4C" w:rsidRDefault="00114C4C" w:rsidP="00A42577">
      <w:pPr>
        <w:jc w:val="center"/>
        <w:rPr>
          <w:rFonts w:eastAsia="Calibri" w:cs="Times New Roman"/>
          <w:kern w:val="0"/>
          <w14:ligatures w14:val="none"/>
        </w:rPr>
      </w:pPr>
    </w:p>
    <w:p w14:paraId="0AA1C509" w14:textId="77777777" w:rsidR="00114C4C" w:rsidRPr="00114C4C" w:rsidRDefault="00114C4C" w:rsidP="00A42577">
      <w:pPr>
        <w:jc w:val="center"/>
        <w:rPr>
          <w:rFonts w:eastAsia="Calibri" w:cs="Times New Roman"/>
          <w:kern w:val="0"/>
          <w14:ligatures w14:val="none"/>
        </w:rPr>
      </w:pPr>
    </w:p>
    <w:p w14:paraId="7B10A28A" w14:textId="77777777" w:rsidR="00114C4C" w:rsidRPr="00114C4C" w:rsidRDefault="00114C4C" w:rsidP="00A42577">
      <w:pPr>
        <w:jc w:val="center"/>
        <w:rPr>
          <w:rFonts w:eastAsia="Calibri" w:cs="Times New Roman"/>
          <w:kern w:val="0"/>
          <w14:ligatures w14:val="none"/>
        </w:rPr>
      </w:pPr>
    </w:p>
    <w:p w14:paraId="483871C8" w14:textId="77777777" w:rsidR="00114C4C" w:rsidRPr="00114C4C" w:rsidRDefault="00114C4C" w:rsidP="00A42577">
      <w:pPr>
        <w:jc w:val="center"/>
        <w:rPr>
          <w:rFonts w:eastAsia="Calibri" w:cs="Times New Roman"/>
          <w:kern w:val="0"/>
          <w14:ligatures w14:val="none"/>
        </w:rPr>
      </w:pPr>
    </w:p>
    <w:p w14:paraId="3871E3FE" w14:textId="77777777" w:rsidR="00114C4C" w:rsidRPr="00114C4C" w:rsidRDefault="00114C4C" w:rsidP="00A42577">
      <w:pPr>
        <w:jc w:val="center"/>
        <w:rPr>
          <w:rFonts w:eastAsia="Calibri" w:cs="Times New Roman"/>
          <w:kern w:val="0"/>
          <w14:ligatures w14:val="none"/>
        </w:rPr>
      </w:pPr>
    </w:p>
    <w:p w14:paraId="0444550E" w14:textId="77777777" w:rsidR="00114C4C" w:rsidRPr="00114C4C" w:rsidRDefault="00114C4C" w:rsidP="00A42577">
      <w:pPr>
        <w:jc w:val="center"/>
        <w:rPr>
          <w:rFonts w:eastAsia="Calibri" w:cs="Times New Roman"/>
          <w:kern w:val="0"/>
          <w14:ligatures w14:val="none"/>
        </w:rPr>
      </w:pPr>
    </w:p>
    <w:p w14:paraId="4C7F9C07" w14:textId="77777777" w:rsidR="00114C4C" w:rsidRPr="00114C4C" w:rsidRDefault="00114C4C" w:rsidP="00A42577">
      <w:pPr>
        <w:jc w:val="center"/>
        <w:rPr>
          <w:rFonts w:eastAsia="Calibri" w:cs="Times New Roman"/>
          <w:kern w:val="0"/>
          <w14:ligatures w14:val="none"/>
        </w:rPr>
      </w:pPr>
    </w:p>
    <w:p w14:paraId="56919D3F" w14:textId="77777777" w:rsidR="00114C4C" w:rsidRPr="00114C4C" w:rsidRDefault="00114C4C" w:rsidP="00A42577">
      <w:pPr>
        <w:jc w:val="center"/>
        <w:rPr>
          <w:rFonts w:eastAsia="Calibri" w:cs="Times New Roman"/>
          <w:kern w:val="0"/>
          <w14:ligatures w14:val="none"/>
        </w:rPr>
      </w:pPr>
    </w:p>
    <w:p w14:paraId="2B4A5886" w14:textId="77777777" w:rsidR="00114C4C" w:rsidRPr="00114C4C" w:rsidRDefault="00114C4C" w:rsidP="00A42577">
      <w:pPr>
        <w:jc w:val="center"/>
        <w:rPr>
          <w:rFonts w:eastAsia="Calibri" w:cs="Times New Roman"/>
          <w:kern w:val="0"/>
          <w14:ligatures w14:val="none"/>
        </w:rPr>
      </w:pPr>
    </w:p>
    <w:p w14:paraId="5E32CFF7" w14:textId="77777777" w:rsidR="00114C4C" w:rsidRPr="00114C4C" w:rsidRDefault="00114C4C" w:rsidP="00A42577">
      <w:pPr>
        <w:jc w:val="center"/>
        <w:rPr>
          <w:rFonts w:eastAsia="Calibri" w:cs="Times New Roman"/>
          <w:kern w:val="0"/>
          <w14:ligatures w14:val="none"/>
        </w:rPr>
      </w:pPr>
    </w:p>
    <w:p w14:paraId="5E6114EA" w14:textId="77777777" w:rsidR="00114C4C" w:rsidRPr="00114C4C" w:rsidRDefault="00114C4C" w:rsidP="00A42577">
      <w:pPr>
        <w:spacing w:after="160"/>
        <w:jc w:val="center"/>
        <w:rPr>
          <w:rFonts w:eastAsia="Calibri" w:cs="Times New Roman"/>
          <w:kern w:val="0"/>
          <w14:ligatures w14:val="none"/>
        </w:rPr>
      </w:pPr>
    </w:p>
    <w:p w14:paraId="779B04DF" w14:textId="3EF11837" w:rsidR="00114C4C" w:rsidRDefault="00114C4C" w:rsidP="00A42577">
      <w:pPr>
        <w:jc w:val="center"/>
        <w:rPr>
          <w:rFonts w:eastAsia="Calibri" w:cs="Times New Roman"/>
          <w:kern w:val="0"/>
          <w14:ligatures w14:val="none"/>
        </w:rPr>
      </w:pPr>
      <w:r w:rsidRPr="00114C4C">
        <w:rPr>
          <w:rFonts w:eastAsia="Calibri" w:cs="Times New Roman"/>
          <w:kern w:val="0"/>
          <w14:ligatures w14:val="none"/>
        </w:rPr>
        <w:t>Ставрополь,</w:t>
      </w:r>
      <w:r w:rsidR="001111F1">
        <w:rPr>
          <w:rFonts w:eastAsia="Calibri" w:cs="Times New Roman"/>
          <w:kern w:val="0"/>
          <w14:ligatures w14:val="none"/>
        </w:rPr>
        <w:t xml:space="preserve"> </w:t>
      </w:r>
      <w:r w:rsidRPr="00114C4C">
        <w:rPr>
          <w:rFonts w:eastAsia="Calibri" w:cs="Times New Roman"/>
          <w:kern w:val="0"/>
          <w14:ligatures w14:val="none"/>
        </w:rPr>
        <w:t>202</w:t>
      </w:r>
      <w:r>
        <w:rPr>
          <w:rFonts w:eastAsia="Calibri" w:cs="Times New Roman"/>
          <w:kern w:val="0"/>
          <w14:ligatures w14:val="none"/>
        </w:rPr>
        <w:t>4</w:t>
      </w:r>
    </w:p>
    <w:p w14:paraId="1DA4B371" w14:textId="77777777" w:rsidR="00114C4C" w:rsidRDefault="00114C4C" w:rsidP="00A42577">
      <w:pPr>
        <w:rPr>
          <w:rFonts w:eastAsia="Calibri" w:cs="Times New Roman"/>
          <w:kern w:val="0"/>
          <w14:ligatures w14:val="none"/>
        </w:rPr>
      </w:pPr>
      <w:r>
        <w:rPr>
          <w:rFonts w:eastAsia="Calibri" w:cs="Times New Roman"/>
          <w:kern w:val="0"/>
          <w14:ligatures w14:val="none"/>
        </w:rPr>
        <w:br w:type="page"/>
      </w:r>
    </w:p>
    <w:p w14:paraId="2AFA401E" w14:textId="66828E9B" w:rsidR="00114C4C" w:rsidRPr="00114C4C" w:rsidRDefault="00114C4C" w:rsidP="00A42577">
      <w:pPr>
        <w:rPr>
          <w:rFonts w:eastAsia="Calibri" w:cs="Times New Roman"/>
          <w:kern w:val="0"/>
          <w14:ligatures w14:val="none"/>
        </w:rPr>
      </w:pPr>
      <w:r w:rsidRPr="00114C4C">
        <w:rPr>
          <w:rFonts w:eastAsia="Calibri" w:cs="Times New Roman"/>
          <w:kern w:val="0"/>
          <w14:ligatures w14:val="none"/>
        </w:rPr>
        <w:lastRenderedPageBreak/>
        <w:t>УДК</w:t>
      </w:r>
      <w:r w:rsidR="001111F1">
        <w:rPr>
          <w:rFonts w:eastAsia="Calibri" w:cs="Times New Roman"/>
          <w:kern w:val="0"/>
          <w:vertAlign w:val="superscript"/>
          <w14:ligatures w14:val="none"/>
        </w:rPr>
        <w:t xml:space="preserve"> </w:t>
      </w:r>
      <w:r w:rsidRPr="00A86F91">
        <w:rPr>
          <w:rFonts w:eastAsia="Calibri" w:cs="Times New Roman"/>
          <w:kern w:val="0"/>
          <w14:ligatures w14:val="none"/>
        </w:rPr>
        <w:t>004</w:t>
      </w:r>
    </w:p>
    <w:p w14:paraId="5D7A887A" w14:textId="23DC2136" w:rsidR="00114C4C" w:rsidRPr="00114C4C" w:rsidRDefault="00114C4C" w:rsidP="00A42577">
      <w:pPr>
        <w:rPr>
          <w:rFonts w:eastAsia="Calibri" w:cs="Times New Roman"/>
          <w:kern w:val="0"/>
          <w14:ligatures w14:val="none"/>
        </w:rPr>
      </w:pPr>
      <w:r w:rsidRPr="00114C4C">
        <w:rPr>
          <w:rFonts w:eastAsia="Calibri" w:cs="Times New Roman"/>
          <w:kern w:val="0"/>
          <w14:ligatures w14:val="none"/>
        </w:rPr>
        <w:t>ББК</w:t>
      </w:r>
      <w:r w:rsidR="001111F1">
        <w:rPr>
          <w:rFonts w:eastAsia="Calibri" w:cs="Times New Roman"/>
          <w:kern w:val="0"/>
          <w14:ligatures w14:val="none"/>
        </w:rPr>
        <w:t xml:space="preserve"> </w:t>
      </w:r>
      <w:r w:rsidRPr="00A86F91">
        <w:rPr>
          <w:rFonts w:eastAsia="Calibri" w:cs="Times New Roman"/>
          <w:kern w:val="0"/>
          <w14:ligatures w14:val="none"/>
        </w:rPr>
        <w:t>30</w:t>
      </w:r>
    </w:p>
    <w:p w14:paraId="40D29865" w14:textId="77777777" w:rsidR="00114C4C" w:rsidRPr="00114C4C" w:rsidRDefault="00114C4C" w:rsidP="00A42577">
      <w:pPr>
        <w:rPr>
          <w:rFonts w:eastAsia="Calibri" w:cs="Times New Roman"/>
          <w:kern w:val="0"/>
          <w14:ligatures w14:val="none"/>
        </w:rPr>
      </w:pPr>
    </w:p>
    <w:p w14:paraId="6A2D3FFE" w14:textId="77777777" w:rsidR="00114C4C" w:rsidRPr="00114C4C" w:rsidRDefault="00114C4C" w:rsidP="00A42577">
      <w:pPr>
        <w:rPr>
          <w:rFonts w:eastAsia="Calibri" w:cs="Times New Roman"/>
          <w:kern w:val="0"/>
          <w14:ligatures w14:val="none"/>
        </w:rPr>
      </w:pPr>
    </w:p>
    <w:p w14:paraId="64FCE34A" w14:textId="77777777" w:rsidR="00114C4C" w:rsidRPr="00114C4C" w:rsidRDefault="00114C4C" w:rsidP="00A42577">
      <w:pPr>
        <w:rPr>
          <w:rFonts w:eastAsia="Calibri" w:cs="Times New Roman"/>
          <w:kern w:val="0"/>
          <w14:ligatures w14:val="none"/>
        </w:rPr>
      </w:pPr>
    </w:p>
    <w:p w14:paraId="54A87CED" w14:textId="5708834B" w:rsidR="00114C4C" w:rsidRPr="00114C4C" w:rsidRDefault="00114C4C" w:rsidP="00A42577">
      <w:pPr>
        <w:jc w:val="center"/>
        <w:rPr>
          <w:rFonts w:eastAsia="Calibri" w:cs="Times New Roman"/>
          <w:i/>
          <w:kern w:val="0"/>
          <w14:ligatures w14:val="none"/>
        </w:rPr>
      </w:pPr>
      <w:r w:rsidRPr="00114C4C">
        <w:rPr>
          <w:rFonts w:eastAsia="Calibri" w:cs="Times New Roman"/>
          <w:i/>
          <w:kern w:val="0"/>
          <w14:ligatures w14:val="none"/>
        </w:rPr>
        <w:t>Рекомендовано</w:t>
      </w:r>
      <w:r w:rsidR="001111F1">
        <w:rPr>
          <w:rFonts w:eastAsia="Calibri" w:cs="Times New Roman"/>
          <w:i/>
          <w:kern w:val="0"/>
          <w14:ligatures w14:val="none"/>
        </w:rPr>
        <w:t xml:space="preserve"> </w:t>
      </w:r>
      <w:r w:rsidRPr="00114C4C">
        <w:rPr>
          <w:rFonts w:eastAsia="Calibri" w:cs="Times New Roman"/>
          <w:i/>
          <w:kern w:val="0"/>
          <w14:ligatures w14:val="none"/>
        </w:rPr>
        <w:t>к</w:t>
      </w:r>
      <w:r w:rsidR="001111F1">
        <w:rPr>
          <w:rFonts w:eastAsia="Calibri" w:cs="Times New Roman"/>
          <w:i/>
          <w:kern w:val="0"/>
          <w14:ligatures w14:val="none"/>
        </w:rPr>
        <w:t xml:space="preserve"> </w:t>
      </w:r>
      <w:r w:rsidRPr="00114C4C">
        <w:rPr>
          <w:rFonts w:eastAsia="Calibri" w:cs="Times New Roman"/>
          <w:i/>
          <w:kern w:val="0"/>
          <w14:ligatures w14:val="none"/>
        </w:rPr>
        <w:t>применению</w:t>
      </w:r>
      <w:r w:rsidR="001111F1">
        <w:rPr>
          <w:rFonts w:eastAsia="Calibri" w:cs="Times New Roman"/>
          <w:i/>
          <w:kern w:val="0"/>
          <w14:ligatures w14:val="none"/>
        </w:rPr>
        <w:t xml:space="preserve"> </w:t>
      </w:r>
      <w:r w:rsidRPr="00114C4C">
        <w:rPr>
          <w:rFonts w:eastAsia="Calibri" w:cs="Times New Roman"/>
          <w:i/>
          <w:kern w:val="0"/>
          <w14:ligatures w14:val="none"/>
        </w:rPr>
        <w:t>решением</w:t>
      </w:r>
      <w:r w:rsidR="001111F1">
        <w:rPr>
          <w:rFonts w:eastAsia="Calibri" w:cs="Times New Roman"/>
          <w:i/>
          <w:kern w:val="0"/>
          <w14:ligatures w14:val="none"/>
        </w:rPr>
        <w:t xml:space="preserve"> </w:t>
      </w:r>
      <w:r w:rsidRPr="00114C4C">
        <w:rPr>
          <w:rFonts w:eastAsia="Calibri" w:cs="Times New Roman"/>
          <w:i/>
          <w:kern w:val="0"/>
          <w14:ligatures w14:val="none"/>
        </w:rPr>
        <w:t>Методического</w:t>
      </w:r>
      <w:r w:rsidR="001111F1">
        <w:rPr>
          <w:rFonts w:eastAsia="Calibri" w:cs="Times New Roman"/>
          <w:i/>
          <w:kern w:val="0"/>
          <w14:ligatures w14:val="none"/>
        </w:rPr>
        <w:t xml:space="preserve"> </w:t>
      </w:r>
      <w:r w:rsidRPr="00114C4C">
        <w:rPr>
          <w:rFonts w:eastAsia="Calibri" w:cs="Times New Roman"/>
          <w:i/>
          <w:kern w:val="0"/>
          <w14:ligatures w14:val="none"/>
        </w:rPr>
        <w:t>совета</w:t>
      </w:r>
      <w:r w:rsidR="001111F1">
        <w:rPr>
          <w:rFonts w:eastAsia="Calibri" w:cs="Times New Roman"/>
          <w:i/>
          <w:kern w:val="0"/>
          <w14:ligatures w14:val="none"/>
        </w:rPr>
        <w:t xml:space="preserve"> </w:t>
      </w:r>
      <w:r w:rsidRPr="00114C4C">
        <w:rPr>
          <w:rFonts w:eastAsia="Calibri" w:cs="Times New Roman"/>
          <w:i/>
          <w:kern w:val="0"/>
          <w14:ligatures w14:val="none"/>
        </w:rPr>
        <w:t>ГБПОУ</w:t>
      </w:r>
      <w:r w:rsidR="001111F1">
        <w:rPr>
          <w:rFonts w:eastAsia="Calibri" w:cs="Times New Roman"/>
          <w:i/>
          <w:kern w:val="0"/>
          <w14:ligatures w14:val="none"/>
        </w:rPr>
        <w:t xml:space="preserve"> </w:t>
      </w:r>
      <w:r w:rsidRPr="00114C4C">
        <w:rPr>
          <w:rFonts w:eastAsia="Calibri" w:cs="Times New Roman"/>
          <w:i/>
          <w:kern w:val="0"/>
          <w14:ligatures w14:val="none"/>
        </w:rPr>
        <w:t>«Ставропольский</w:t>
      </w:r>
      <w:r w:rsidR="001111F1">
        <w:rPr>
          <w:rFonts w:eastAsia="Calibri" w:cs="Times New Roman"/>
          <w:i/>
          <w:kern w:val="0"/>
          <w14:ligatures w14:val="none"/>
        </w:rPr>
        <w:t xml:space="preserve"> </w:t>
      </w:r>
      <w:r w:rsidRPr="00114C4C">
        <w:rPr>
          <w:rFonts w:eastAsia="Calibri" w:cs="Times New Roman"/>
          <w:i/>
          <w:kern w:val="0"/>
          <w14:ligatures w14:val="none"/>
        </w:rPr>
        <w:t>строительный</w:t>
      </w:r>
      <w:r w:rsidR="001111F1">
        <w:rPr>
          <w:rFonts w:eastAsia="Calibri" w:cs="Times New Roman"/>
          <w:i/>
          <w:kern w:val="0"/>
          <w14:ligatures w14:val="none"/>
        </w:rPr>
        <w:t xml:space="preserve"> </w:t>
      </w:r>
      <w:r w:rsidRPr="00114C4C">
        <w:rPr>
          <w:rFonts w:eastAsia="Calibri" w:cs="Times New Roman"/>
          <w:i/>
          <w:kern w:val="0"/>
          <w14:ligatures w14:val="none"/>
        </w:rPr>
        <w:t>техникум»</w:t>
      </w:r>
      <w:r w:rsidR="001111F1">
        <w:rPr>
          <w:rFonts w:eastAsia="Calibri" w:cs="Times New Roman"/>
          <w:i/>
          <w:kern w:val="0"/>
          <w14:ligatures w14:val="none"/>
        </w:rPr>
        <w:t xml:space="preserve"> </w:t>
      </w:r>
      <w:r w:rsidRPr="00114C4C">
        <w:rPr>
          <w:rFonts w:eastAsia="Calibri" w:cs="Times New Roman"/>
          <w:i/>
          <w:kern w:val="0"/>
          <w14:ligatures w14:val="none"/>
        </w:rPr>
        <w:t>в</w:t>
      </w:r>
      <w:r w:rsidR="001111F1">
        <w:rPr>
          <w:rFonts w:eastAsia="Calibri" w:cs="Times New Roman"/>
          <w:i/>
          <w:kern w:val="0"/>
          <w14:ligatures w14:val="none"/>
        </w:rPr>
        <w:t xml:space="preserve"> </w:t>
      </w:r>
      <w:r w:rsidRPr="00114C4C">
        <w:rPr>
          <w:rFonts w:eastAsia="Calibri" w:cs="Times New Roman"/>
          <w:i/>
          <w:kern w:val="0"/>
          <w14:ligatures w14:val="none"/>
        </w:rPr>
        <w:t>качестве</w:t>
      </w:r>
      <w:r w:rsidR="001111F1">
        <w:rPr>
          <w:rFonts w:eastAsia="Calibri" w:cs="Times New Roman"/>
          <w:i/>
          <w:kern w:val="0"/>
          <w14:ligatures w14:val="none"/>
        </w:rPr>
        <w:t xml:space="preserve"> </w:t>
      </w:r>
      <w:r w:rsidRPr="00A86F91">
        <w:rPr>
          <w:rFonts w:eastAsia="Calibri" w:cs="Times New Roman"/>
          <w:i/>
          <w:kern w:val="0"/>
          <w14:ligatures w14:val="none"/>
        </w:rPr>
        <w:t>курса</w:t>
      </w:r>
      <w:r w:rsidR="001111F1">
        <w:rPr>
          <w:rFonts w:eastAsia="Calibri" w:cs="Times New Roman"/>
          <w:i/>
          <w:kern w:val="0"/>
          <w14:ligatures w14:val="none"/>
        </w:rPr>
        <w:t xml:space="preserve"> </w:t>
      </w:r>
      <w:r w:rsidRPr="00A86F91">
        <w:rPr>
          <w:rFonts w:eastAsia="Calibri" w:cs="Times New Roman"/>
          <w:i/>
          <w:kern w:val="0"/>
          <w14:ligatures w14:val="none"/>
        </w:rPr>
        <w:t>лекций</w:t>
      </w:r>
    </w:p>
    <w:p w14:paraId="5ECD7147" w14:textId="77777777" w:rsidR="00114C4C" w:rsidRPr="00114C4C" w:rsidRDefault="00114C4C" w:rsidP="00A42577">
      <w:pPr>
        <w:jc w:val="center"/>
        <w:rPr>
          <w:rFonts w:eastAsia="Calibri" w:cs="Times New Roman"/>
          <w:kern w:val="0"/>
          <w14:ligatures w14:val="none"/>
        </w:rPr>
      </w:pPr>
    </w:p>
    <w:p w14:paraId="0A7FA130" w14:textId="77777777" w:rsidR="00114C4C" w:rsidRPr="00114C4C" w:rsidRDefault="00114C4C" w:rsidP="00A42577">
      <w:pPr>
        <w:jc w:val="center"/>
        <w:rPr>
          <w:rFonts w:eastAsia="Calibri" w:cs="Times New Roman"/>
          <w:kern w:val="0"/>
          <w14:ligatures w14:val="none"/>
        </w:rPr>
      </w:pPr>
      <w:r w:rsidRPr="00114C4C">
        <w:rPr>
          <w:rFonts w:eastAsia="Calibri" w:cs="Times New Roman"/>
          <w:kern w:val="0"/>
          <w14:ligatures w14:val="none"/>
        </w:rPr>
        <w:t>Рецензент</w:t>
      </w:r>
    </w:p>
    <w:p w14:paraId="5D577398" w14:textId="6A01780D" w:rsidR="00114C4C" w:rsidRPr="00114C4C" w:rsidRDefault="00114C4C" w:rsidP="00A42577">
      <w:pPr>
        <w:jc w:val="center"/>
        <w:rPr>
          <w:rFonts w:eastAsia="Calibri" w:cs="Times New Roman"/>
          <w:kern w:val="0"/>
          <w14:ligatures w14:val="none"/>
        </w:rPr>
      </w:pPr>
      <w:r w:rsidRPr="00A86F91">
        <w:rPr>
          <w:rFonts w:eastAsia="Calibri" w:cs="Times New Roman"/>
          <w:b/>
          <w:bCs/>
          <w:kern w:val="0"/>
          <w14:ligatures w14:val="none"/>
        </w:rPr>
        <w:t>Киричек</w:t>
      </w:r>
      <w:r w:rsidR="001111F1">
        <w:rPr>
          <w:rFonts w:eastAsia="Calibri" w:cs="Times New Roman"/>
          <w:b/>
          <w:bCs/>
          <w:kern w:val="0"/>
          <w14:ligatures w14:val="none"/>
        </w:rPr>
        <w:t xml:space="preserve"> </w:t>
      </w:r>
      <w:r w:rsidRPr="00A86F91">
        <w:rPr>
          <w:rFonts w:eastAsia="Calibri" w:cs="Times New Roman"/>
          <w:b/>
          <w:bCs/>
          <w:kern w:val="0"/>
          <w14:ligatures w14:val="none"/>
        </w:rPr>
        <w:t>К</w:t>
      </w:r>
      <w:r w:rsidR="00A86F91" w:rsidRPr="00A86F91">
        <w:rPr>
          <w:rFonts w:eastAsia="Calibri" w:cs="Times New Roman"/>
          <w:b/>
          <w:bCs/>
          <w:kern w:val="0"/>
          <w14:ligatures w14:val="none"/>
        </w:rPr>
        <w:t>сения</w:t>
      </w:r>
      <w:r w:rsidR="001111F1">
        <w:rPr>
          <w:rFonts w:eastAsia="Calibri" w:cs="Times New Roman"/>
          <w:b/>
          <w:bCs/>
          <w:kern w:val="0"/>
          <w14:ligatures w14:val="none"/>
        </w:rPr>
        <w:t xml:space="preserve"> </w:t>
      </w:r>
      <w:r w:rsidRPr="00A86F91">
        <w:rPr>
          <w:rFonts w:eastAsia="Calibri" w:cs="Times New Roman"/>
          <w:b/>
          <w:bCs/>
          <w:kern w:val="0"/>
          <w14:ligatures w14:val="none"/>
        </w:rPr>
        <w:t>А</w:t>
      </w:r>
      <w:r w:rsidR="00A86F91" w:rsidRPr="00A86F91">
        <w:rPr>
          <w:rFonts w:eastAsia="Calibri" w:cs="Times New Roman"/>
          <w:b/>
          <w:bCs/>
          <w:kern w:val="0"/>
          <w14:ligatures w14:val="none"/>
        </w:rPr>
        <w:t>лександровна</w:t>
      </w:r>
      <w:r w:rsidRPr="00114C4C">
        <w:rPr>
          <w:rFonts w:eastAsia="Calibri" w:cs="Times New Roman"/>
          <w:kern w:val="0"/>
          <w14:ligatures w14:val="none"/>
        </w:rPr>
        <w:t>,</w:t>
      </w:r>
      <w:r w:rsidR="001111F1">
        <w:rPr>
          <w:rFonts w:eastAsia="Calibri" w:cs="Times New Roman"/>
          <w:kern w:val="0"/>
          <w14:ligatures w14:val="none"/>
        </w:rPr>
        <w:t xml:space="preserve"> </w:t>
      </w:r>
      <w:r w:rsidR="00A86F91" w:rsidRPr="00A86F91">
        <w:rPr>
          <w:rFonts w:eastAsia="Calibri" w:cs="Times New Roman"/>
          <w:kern w:val="0"/>
          <w14:ligatures w14:val="none"/>
        </w:rPr>
        <w:t>заведующий</w:t>
      </w:r>
      <w:r w:rsidR="001111F1">
        <w:rPr>
          <w:rFonts w:eastAsia="Calibri" w:cs="Times New Roman"/>
          <w:kern w:val="0"/>
          <w14:ligatures w14:val="none"/>
        </w:rPr>
        <w:t xml:space="preserve"> </w:t>
      </w:r>
      <w:r w:rsidR="00A86F91" w:rsidRPr="00A86F91">
        <w:rPr>
          <w:rFonts w:eastAsia="Calibri" w:cs="Times New Roman"/>
          <w:kern w:val="0"/>
          <w14:ligatures w14:val="none"/>
        </w:rPr>
        <w:t>кафедрой</w:t>
      </w:r>
      <w:r w:rsidR="001111F1">
        <w:rPr>
          <w:rFonts w:eastAsia="Calibri" w:cs="Times New Roman"/>
          <w:kern w:val="0"/>
          <w14:ligatures w14:val="none"/>
        </w:rPr>
        <w:t xml:space="preserve"> </w:t>
      </w:r>
      <w:r w:rsidR="00A86F91" w:rsidRPr="00A86F91">
        <w:rPr>
          <w:rFonts w:eastAsia="Calibri" w:cs="Times New Roman"/>
          <w:kern w:val="0"/>
          <w14:ligatures w14:val="none"/>
        </w:rPr>
        <w:t>математики,</w:t>
      </w:r>
      <w:r w:rsidR="001111F1">
        <w:rPr>
          <w:rFonts w:eastAsia="Calibri" w:cs="Times New Roman"/>
          <w:kern w:val="0"/>
          <w14:ligatures w14:val="none"/>
        </w:rPr>
        <w:t xml:space="preserve"> </w:t>
      </w:r>
      <w:r w:rsidR="00A86F91" w:rsidRPr="00A86F91">
        <w:rPr>
          <w:rFonts w:eastAsia="Calibri" w:cs="Times New Roman"/>
          <w:kern w:val="0"/>
          <w14:ligatures w14:val="none"/>
        </w:rPr>
        <w:t>информатики</w:t>
      </w:r>
      <w:r w:rsidR="001111F1">
        <w:rPr>
          <w:rFonts w:eastAsia="Calibri" w:cs="Times New Roman"/>
          <w:kern w:val="0"/>
          <w14:ligatures w14:val="none"/>
        </w:rPr>
        <w:t xml:space="preserve"> </w:t>
      </w:r>
      <w:r w:rsidR="00A86F91" w:rsidRPr="00A86F91">
        <w:rPr>
          <w:rFonts w:eastAsia="Calibri" w:cs="Times New Roman"/>
          <w:kern w:val="0"/>
          <w14:ligatures w14:val="none"/>
        </w:rPr>
        <w:t>и</w:t>
      </w:r>
      <w:r w:rsidR="001111F1">
        <w:rPr>
          <w:rFonts w:eastAsia="Calibri" w:cs="Times New Roman"/>
          <w:kern w:val="0"/>
          <w14:ligatures w14:val="none"/>
        </w:rPr>
        <w:t xml:space="preserve"> </w:t>
      </w:r>
      <w:r w:rsidR="00A86F91" w:rsidRPr="00A86F91">
        <w:rPr>
          <w:rFonts w:eastAsia="Calibri" w:cs="Times New Roman"/>
          <w:kern w:val="0"/>
          <w14:ligatures w14:val="none"/>
        </w:rPr>
        <w:t>цифровых</w:t>
      </w:r>
      <w:r w:rsidR="001111F1">
        <w:rPr>
          <w:rFonts w:eastAsia="Calibri" w:cs="Times New Roman"/>
          <w:kern w:val="0"/>
          <w14:ligatures w14:val="none"/>
        </w:rPr>
        <w:t xml:space="preserve"> </w:t>
      </w:r>
      <w:r w:rsidR="00A86F91" w:rsidRPr="00A86F91">
        <w:rPr>
          <w:rFonts w:eastAsia="Calibri" w:cs="Times New Roman"/>
          <w:kern w:val="0"/>
          <w14:ligatures w14:val="none"/>
        </w:rPr>
        <w:t>образовательных</w:t>
      </w:r>
      <w:r w:rsidR="001111F1">
        <w:rPr>
          <w:rFonts w:eastAsia="Calibri" w:cs="Times New Roman"/>
          <w:kern w:val="0"/>
          <w14:ligatures w14:val="none"/>
        </w:rPr>
        <w:t xml:space="preserve"> </w:t>
      </w:r>
      <w:r w:rsidR="00A86F91" w:rsidRPr="00A86F91">
        <w:rPr>
          <w:rFonts w:eastAsia="Calibri" w:cs="Times New Roman"/>
          <w:kern w:val="0"/>
          <w14:ligatures w14:val="none"/>
        </w:rPr>
        <w:t>технологий,</w:t>
      </w:r>
      <w:r w:rsidR="001111F1">
        <w:rPr>
          <w:rFonts w:eastAsia="Calibri" w:cs="Times New Roman"/>
          <w:kern w:val="0"/>
          <w14:ligatures w14:val="none"/>
        </w:rPr>
        <w:t xml:space="preserve"> </w:t>
      </w:r>
      <w:r w:rsidR="00A86F91" w:rsidRPr="00A86F91">
        <w:rPr>
          <w:rFonts w:eastAsia="Calibri" w:cs="Times New Roman"/>
          <w:kern w:val="0"/>
          <w14:ligatures w14:val="none"/>
        </w:rPr>
        <w:t>кандидат</w:t>
      </w:r>
      <w:r w:rsidR="001111F1">
        <w:rPr>
          <w:rFonts w:eastAsia="Calibri" w:cs="Times New Roman"/>
          <w:kern w:val="0"/>
          <w14:ligatures w14:val="none"/>
        </w:rPr>
        <w:t xml:space="preserve"> </w:t>
      </w:r>
      <w:r w:rsidR="00A86F91" w:rsidRPr="00A86F91">
        <w:rPr>
          <w:rFonts w:eastAsia="Calibri" w:cs="Times New Roman"/>
          <w:kern w:val="0"/>
          <w14:ligatures w14:val="none"/>
        </w:rPr>
        <w:t>педагогических</w:t>
      </w:r>
      <w:r w:rsidR="001111F1">
        <w:rPr>
          <w:rFonts w:eastAsia="Calibri" w:cs="Times New Roman"/>
          <w:kern w:val="0"/>
          <w14:ligatures w14:val="none"/>
        </w:rPr>
        <w:t xml:space="preserve"> </w:t>
      </w:r>
      <w:r w:rsidR="00A86F91" w:rsidRPr="00A86F91">
        <w:rPr>
          <w:rFonts w:eastAsia="Calibri" w:cs="Times New Roman"/>
          <w:kern w:val="0"/>
          <w14:ligatures w14:val="none"/>
        </w:rPr>
        <w:t>наук,</w:t>
      </w:r>
      <w:r w:rsidR="001111F1">
        <w:rPr>
          <w:rFonts w:eastAsia="Calibri" w:cs="Times New Roman"/>
          <w:kern w:val="0"/>
          <w14:ligatures w14:val="none"/>
        </w:rPr>
        <w:t xml:space="preserve"> </w:t>
      </w:r>
      <w:r w:rsidR="00A86F91" w:rsidRPr="00A86F91">
        <w:rPr>
          <w:rFonts w:eastAsia="Calibri" w:cs="Times New Roman"/>
          <w:kern w:val="0"/>
          <w14:ligatures w14:val="none"/>
        </w:rPr>
        <w:t>доцент</w:t>
      </w:r>
      <w:r w:rsidRPr="00114C4C">
        <w:rPr>
          <w:rFonts w:eastAsia="Calibri" w:cs="Times New Roman"/>
          <w:kern w:val="0"/>
          <w14:ligatures w14:val="none"/>
        </w:rPr>
        <w:t>,</w:t>
      </w:r>
      <w:r w:rsidR="001111F1">
        <w:rPr>
          <w:rFonts w:eastAsia="Calibri" w:cs="Times New Roman"/>
          <w:kern w:val="0"/>
          <w14:ligatures w14:val="none"/>
        </w:rPr>
        <w:t xml:space="preserve"> </w:t>
      </w:r>
      <w:r w:rsidR="00A86F91" w:rsidRPr="00A86F91">
        <w:rPr>
          <w:rFonts w:eastAsia="Calibri" w:cs="Times New Roman"/>
          <w:kern w:val="0"/>
          <w14:ligatures w14:val="none"/>
        </w:rPr>
        <w:t>ГБОУ</w:t>
      </w:r>
      <w:r w:rsidR="001111F1">
        <w:rPr>
          <w:rFonts w:eastAsia="Calibri" w:cs="Times New Roman"/>
          <w:kern w:val="0"/>
          <w14:ligatures w14:val="none"/>
        </w:rPr>
        <w:t xml:space="preserve"> </w:t>
      </w:r>
      <w:r w:rsidR="00A86F91" w:rsidRPr="00A86F91">
        <w:rPr>
          <w:rFonts w:eastAsia="Calibri" w:cs="Times New Roman"/>
          <w:kern w:val="0"/>
          <w14:ligatures w14:val="none"/>
        </w:rPr>
        <w:t>ВО</w:t>
      </w:r>
      <w:r w:rsidR="001111F1">
        <w:rPr>
          <w:rFonts w:eastAsia="Calibri" w:cs="Times New Roman"/>
          <w:kern w:val="0"/>
          <w14:ligatures w14:val="none"/>
        </w:rPr>
        <w:t xml:space="preserve"> </w:t>
      </w:r>
      <w:r w:rsidR="00A86F91" w:rsidRPr="00A86F91">
        <w:rPr>
          <w:rFonts w:eastAsia="Calibri" w:cs="Times New Roman"/>
          <w:kern w:val="0"/>
          <w14:ligatures w14:val="none"/>
        </w:rPr>
        <w:t>«Ставропольский</w:t>
      </w:r>
      <w:r w:rsidR="001111F1">
        <w:rPr>
          <w:rFonts w:eastAsia="Calibri" w:cs="Times New Roman"/>
          <w:kern w:val="0"/>
          <w14:ligatures w14:val="none"/>
        </w:rPr>
        <w:t xml:space="preserve"> </w:t>
      </w:r>
      <w:r w:rsidR="00A86F91" w:rsidRPr="00A86F91">
        <w:rPr>
          <w:rFonts w:eastAsia="Calibri" w:cs="Times New Roman"/>
          <w:kern w:val="0"/>
          <w14:ligatures w14:val="none"/>
        </w:rPr>
        <w:t>государственный</w:t>
      </w:r>
      <w:r w:rsidR="001111F1">
        <w:rPr>
          <w:rFonts w:eastAsia="Calibri" w:cs="Times New Roman"/>
          <w:kern w:val="0"/>
          <w14:ligatures w14:val="none"/>
        </w:rPr>
        <w:t xml:space="preserve"> </w:t>
      </w:r>
      <w:r w:rsidR="00A86F91" w:rsidRPr="00A86F91">
        <w:rPr>
          <w:rFonts w:eastAsia="Calibri" w:cs="Times New Roman"/>
          <w:kern w:val="0"/>
          <w14:ligatures w14:val="none"/>
        </w:rPr>
        <w:t>педагогический</w:t>
      </w:r>
      <w:r w:rsidR="001111F1">
        <w:rPr>
          <w:rFonts w:eastAsia="Calibri" w:cs="Times New Roman"/>
          <w:kern w:val="0"/>
          <w14:ligatures w14:val="none"/>
        </w:rPr>
        <w:t xml:space="preserve"> </w:t>
      </w:r>
      <w:r w:rsidR="00A86F91" w:rsidRPr="00A86F91">
        <w:rPr>
          <w:rFonts w:eastAsia="Calibri" w:cs="Times New Roman"/>
          <w:kern w:val="0"/>
          <w14:ligatures w14:val="none"/>
        </w:rPr>
        <w:t>институт»</w:t>
      </w:r>
    </w:p>
    <w:p w14:paraId="7EFA8128" w14:textId="77777777" w:rsidR="00114C4C" w:rsidRPr="00114C4C" w:rsidRDefault="00114C4C" w:rsidP="00A42577">
      <w:pPr>
        <w:jc w:val="center"/>
        <w:rPr>
          <w:rFonts w:eastAsia="Calibri" w:cs="Times New Roman"/>
          <w:kern w:val="0"/>
          <w14:ligatures w14:val="none"/>
        </w:rPr>
      </w:pPr>
    </w:p>
    <w:p w14:paraId="6B39CDCB" w14:textId="77777777" w:rsidR="00114C4C" w:rsidRPr="00114C4C" w:rsidRDefault="00114C4C" w:rsidP="00A42577">
      <w:pPr>
        <w:jc w:val="center"/>
        <w:rPr>
          <w:rFonts w:eastAsia="Calibri" w:cs="Times New Roman"/>
          <w:kern w:val="0"/>
          <w14:ligatures w14:val="none"/>
        </w:rPr>
      </w:pPr>
    </w:p>
    <w:p w14:paraId="2398E51A" w14:textId="77777777" w:rsidR="00114C4C" w:rsidRPr="00114C4C" w:rsidRDefault="00114C4C" w:rsidP="00A42577">
      <w:pPr>
        <w:jc w:val="center"/>
        <w:rPr>
          <w:rFonts w:eastAsia="Calibri" w:cs="Times New Roman"/>
          <w:kern w:val="0"/>
          <w14:ligatures w14:val="none"/>
        </w:rPr>
      </w:pPr>
    </w:p>
    <w:p w14:paraId="3B99CFC4" w14:textId="54FBE111" w:rsidR="00114C4C" w:rsidRPr="00114C4C" w:rsidRDefault="00A86F91" w:rsidP="00A42577">
      <w:pPr>
        <w:rPr>
          <w:rFonts w:eastAsia="Calibri" w:cs="Times New Roman"/>
          <w:b/>
          <w:kern w:val="0"/>
          <w14:ligatures w14:val="none"/>
        </w:rPr>
      </w:pPr>
      <w:r w:rsidRPr="00A86F91">
        <w:rPr>
          <w:rFonts w:eastAsia="Calibri" w:cs="Times New Roman"/>
          <w:b/>
          <w:kern w:val="0"/>
          <w14:ligatures w14:val="none"/>
        </w:rPr>
        <w:t>Данилова</w:t>
      </w:r>
      <w:r w:rsidR="001111F1">
        <w:rPr>
          <w:rFonts w:eastAsia="Calibri" w:cs="Times New Roman"/>
          <w:b/>
          <w:kern w:val="0"/>
          <w14:ligatures w14:val="none"/>
        </w:rPr>
        <w:t xml:space="preserve"> </w:t>
      </w:r>
      <w:r w:rsidRPr="00A86F91">
        <w:rPr>
          <w:rFonts w:eastAsia="Calibri" w:cs="Times New Roman"/>
          <w:b/>
          <w:kern w:val="0"/>
          <w14:ligatures w14:val="none"/>
        </w:rPr>
        <w:t>М.</w:t>
      </w:r>
      <w:r w:rsidR="001111F1">
        <w:rPr>
          <w:rFonts w:eastAsia="Calibri" w:cs="Times New Roman"/>
          <w:b/>
          <w:kern w:val="0"/>
          <w14:ligatures w14:val="none"/>
        </w:rPr>
        <w:t xml:space="preserve"> </w:t>
      </w:r>
      <w:r w:rsidRPr="00A86F91">
        <w:rPr>
          <w:rFonts w:eastAsia="Calibri" w:cs="Times New Roman"/>
          <w:b/>
          <w:kern w:val="0"/>
          <w14:ligatures w14:val="none"/>
        </w:rPr>
        <w:t>И.</w:t>
      </w:r>
      <w:r w:rsidR="00A42577">
        <w:rPr>
          <w:rFonts w:eastAsia="Calibri" w:cs="Times New Roman"/>
          <w:b/>
          <w:kern w:val="0"/>
          <w14:ligatures w14:val="none"/>
        </w:rPr>
        <w:t>,</w:t>
      </w:r>
      <w:r w:rsidR="001111F1">
        <w:rPr>
          <w:rFonts w:eastAsia="Calibri" w:cs="Times New Roman"/>
          <w:b/>
          <w:kern w:val="0"/>
          <w14:ligatures w14:val="none"/>
        </w:rPr>
        <w:t xml:space="preserve"> </w:t>
      </w:r>
      <w:r w:rsidR="00A42577" w:rsidRPr="00A86F91">
        <w:rPr>
          <w:rFonts w:eastAsia="Calibri" w:cs="Times New Roman"/>
          <w:b/>
          <w:kern w:val="0"/>
          <w14:ligatures w14:val="none"/>
        </w:rPr>
        <w:t>Антошина</w:t>
      </w:r>
      <w:r w:rsidR="001111F1">
        <w:rPr>
          <w:rFonts w:eastAsia="Calibri" w:cs="Times New Roman"/>
          <w:b/>
          <w:kern w:val="0"/>
          <w14:ligatures w14:val="none"/>
        </w:rPr>
        <w:t xml:space="preserve"> </w:t>
      </w:r>
      <w:r w:rsidR="00A42577" w:rsidRPr="00A86F91">
        <w:rPr>
          <w:rFonts w:eastAsia="Calibri" w:cs="Times New Roman"/>
          <w:b/>
          <w:kern w:val="0"/>
          <w14:ligatures w14:val="none"/>
        </w:rPr>
        <w:t>Л</w:t>
      </w:r>
      <w:r w:rsidR="00A42577" w:rsidRPr="00114C4C">
        <w:rPr>
          <w:rFonts w:eastAsia="Calibri" w:cs="Times New Roman"/>
          <w:b/>
          <w:kern w:val="0"/>
          <w14:ligatures w14:val="none"/>
        </w:rPr>
        <w:t>.</w:t>
      </w:r>
      <w:r w:rsidR="001111F1">
        <w:rPr>
          <w:rFonts w:eastAsia="Calibri" w:cs="Times New Roman"/>
          <w:b/>
          <w:kern w:val="0"/>
          <w14:ligatures w14:val="none"/>
        </w:rPr>
        <w:t xml:space="preserve"> </w:t>
      </w:r>
      <w:r w:rsidR="00A42577" w:rsidRPr="00A86F91">
        <w:rPr>
          <w:rFonts w:eastAsia="Calibri" w:cs="Times New Roman"/>
          <w:b/>
          <w:kern w:val="0"/>
          <w14:ligatures w14:val="none"/>
        </w:rPr>
        <w:t>А</w:t>
      </w:r>
      <w:r w:rsidR="00A42577" w:rsidRPr="00114C4C">
        <w:rPr>
          <w:rFonts w:eastAsia="Calibri" w:cs="Times New Roman"/>
          <w:b/>
          <w:kern w:val="0"/>
          <w14:ligatures w14:val="none"/>
        </w:rPr>
        <w:t>.</w:t>
      </w:r>
      <w:r w:rsidR="006E31D8" w:rsidRPr="006E31D8">
        <w:rPr>
          <w:rFonts w:eastAsia="Calibri" w:cs="Times New Roman"/>
          <w:b/>
          <w:kern w:val="0"/>
          <w14:ligatures w14:val="none"/>
        </w:rPr>
        <w:t>,</w:t>
      </w:r>
      <w:r w:rsidR="001111F1">
        <w:rPr>
          <w:rFonts w:eastAsia="Calibri" w:cs="Times New Roman"/>
          <w:b/>
          <w:kern w:val="0"/>
          <w14:ligatures w14:val="none"/>
        </w:rPr>
        <w:t xml:space="preserve"> </w:t>
      </w:r>
      <w:r w:rsidR="006E31D8" w:rsidRPr="006E31D8">
        <w:rPr>
          <w:rFonts w:eastAsia="Calibri" w:cs="Times New Roman"/>
          <w:b/>
          <w:kern w:val="0"/>
          <w14:ligatures w14:val="none"/>
        </w:rPr>
        <w:t>Усикова</w:t>
      </w:r>
      <w:r w:rsidR="001111F1">
        <w:rPr>
          <w:rFonts w:eastAsia="Calibri" w:cs="Times New Roman"/>
          <w:b/>
          <w:kern w:val="0"/>
          <w14:ligatures w14:val="none"/>
        </w:rPr>
        <w:t xml:space="preserve"> </w:t>
      </w:r>
      <w:r w:rsidR="005611E4" w:rsidRPr="006E31D8">
        <w:rPr>
          <w:rFonts w:eastAsia="Calibri" w:cs="Times New Roman"/>
          <w:b/>
          <w:kern w:val="0"/>
          <w14:ligatures w14:val="none"/>
        </w:rPr>
        <w:t>В.</w:t>
      </w:r>
      <w:r w:rsidR="001111F1">
        <w:rPr>
          <w:rFonts w:eastAsia="Calibri" w:cs="Times New Roman"/>
          <w:b/>
          <w:kern w:val="0"/>
          <w14:ligatures w14:val="none"/>
        </w:rPr>
        <w:t xml:space="preserve"> </w:t>
      </w:r>
      <w:r w:rsidR="005611E4" w:rsidRPr="006E31D8">
        <w:rPr>
          <w:rFonts w:eastAsia="Calibri" w:cs="Times New Roman"/>
          <w:b/>
          <w:kern w:val="0"/>
          <w14:ligatures w14:val="none"/>
        </w:rPr>
        <w:t>В.</w:t>
      </w:r>
    </w:p>
    <w:p w14:paraId="16C46A52" w14:textId="77777777" w:rsidR="00114C4C" w:rsidRPr="00114C4C" w:rsidRDefault="00114C4C" w:rsidP="00A42577">
      <w:pPr>
        <w:rPr>
          <w:rFonts w:eastAsia="Calibri" w:cs="Times New Roman"/>
          <w:kern w:val="0"/>
          <w14:ligatures w14:val="none"/>
        </w:rPr>
      </w:pPr>
    </w:p>
    <w:p w14:paraId="082F96A5" w14:textId="3E8FEF30" w:rsidR="00114C4C" w:rsidRPr="00114C4C" w:rsidRDefault="00A86F91" w:rsidP="00A42577">
      <w:pPr>
        <w:jc w:val="both"/>
        <w:rPr>
          <w:rFonts w:eastAsia="Calibri" w:cs="Times New Roman"/>
          <w:kern w:val="0"/>
          <w14:ligatures w14:val="none"/>
        </w:rPr>
      </w:pPr>
      <w:r w:rsidRPr="00A86F91">
        <w:rPr>
          <w:rFonts w:eastAsia="Calibri" w:cs="Times New Roman"/>
          <w:kern w:val="0"/>
          <w14:ligatures w14:val="none"/>
        </w:rPr>
        <w:t>Информационные</w:t>
      </w:r>
      <w:r w:rsidR="001111F1">
        <w:rPr>
          <w:rFonts w:eastAsia="Calibri" w:cs="Times New Roman"/>
          <w:kern w:val="0"/>
          <w14:ligatures w14:val="none"/>
        </w:rPr>
        <w:t xml:space="preserve"> </w:t>
      </w:r>
      <w:r w:rsidRPr="00A86F91">
        <w:rPr>
          <w:rFonts w:eastAsia="Calibri" w:cs="Times New Roman"/>
          <w:kern w:val="0"/>
          <w14:ligatures w14:val="none"/>
        </w:rPr>
        <w:t>технологии</w:t>
      </w:r>
      <w:r w:rsidR="001111F1">
        <w:rPr>
          <w:rFonts w:eastAsia="Calibri" w:cs="Times New Roman"/>
          <w:kern w:val="0"/>
          <w14:ligatures w14:val="none"/>
        </w:rPr>
        <w:t xml:space="preserve"> </w:t>
      </w:r>
      <w:r w:rsidRPr="00A86F91">
        <w:rPr>
          <w:rFonts w:eastAsia="Calibri" w:cs="Times New Roman"/>
          <w:kern w:val="0"/>
          <w14:ligatures w14:val="none"/>
        </w:rPr>
        <w:t>в</w:t>
      </w:r>
      <w:r w:rsidR="001111F1">
        <w:rPr>
          <w:rFonts w:eastAsia="Calibri" w:cs="Times New Roman"/>
          <w:kern w:val="0"/>
          <w14:ligatures w14:val="none"/>
        </w:rPr>
        <w:t xml:space="preserve"> </w:t>
      </w:r>
      <w:r w:rsidRPr="00A86F91">
        <w:rPr>
          <w:rFonts w:eastAsia="Calibri" w:cs="Times New Roman"/>
          <w:kern w:val="0"/>
          <w14:ligatures w14:val="none"/>
        </w:rPr>
        <w:t>профессиональной</w:t>
      </w:r>
      <w:r w:rsidR="001111F1">
        <w:rPr>
          <w:rFonts w:eastAsia="Calibri" w:cs="Times New Roman"/>
          <w:kern w:val="0"/>
          <w14:ligatures w14:val="none"/>
        </w:rPr>
        <w:t xml:space="preserve"> </w:t>
      </w:r>
      <w:r w:rsidRPr="00A86F91">
        <w:rPr>
          <w:rFonts w:eastAsia="Calibri" w:cs="Times New Roman"/>
          <w:kern w:val="0"/>
          <w14:ligatures w14:val="none"/>
        </w:rPr>
        <w:t>деятельности</w:t>
      </w:r>
      <w:r w:rsidR="00114C4C" w:rsidRPr="00114C4C">
        <w:rPr>
          <w:rFonts w:eastAsia="Calibri" w:cs="Times New Roman"/>
          <w:kern w:val="0"/>
          <w14:ligatures w14:val="none"/>
        </w:rPr>
        <w:t>:</w:t>
      </w:r>
      <w:r w:rsidR="001111F1">
        <w:rPr>
          <w:rFonts w:eastAsia="Calibri" w:cs="Times New Roman"/>
          <w:kern w:val="0"/>
          <w14:ligatures w14:val="none"/>
        </w:rPr>
        <w:t xml:space="preserve"> </w:t>
      </w:r>
      <w:r w:rsidRPr="00A86F91">
        <w:rPr>
          <w:rFonts w:eastAsia="Calibri" w:cs="Times New Roman"/>
          <w:kern w:val="0"/>
          <w14:ligatures w14:val="none"/>
        </w:rPr>
        <w:t>курс</w:t>
      </w:r>
      <w:r w:rsidR="001111F1">
        <w:rPr>
          <w:rFonts w:eastAsia="Calibri" w:cs="Times New Roman"/>
          <w:kern w:val="0"/>
          <w14:ligatures w14:val="none"/>
        </w:rPr>
        <w:t xml:space="preserve"> </w:t>
      </w:r>
      <w:r w:rsidRPr="00A86F91">
        <w:rPr>
          <w:rFonts w:eastAsia="Calibri" w:cs="Times New Roman"/>
          <w:kern w:val="0"/>
          <w14:ligatures w14:val="none"/>
        </w:rPr>
        <w:t>лекций</w:t>
      </w:r>
      <w:r w:rsidR="001111F1">
        <w:rPr>
          <w:rFonts w:eastAsia="Calibri" w:cs="Times New Roman"/>
          <w:kern w:val="0"/>
          <w14:ligatures w14:val="none"/>
        </w:rPr>
        <w:t xml:space="preserve"> </w:t>
      </w:r>
      <w:r w:rsidR="00F730CC">
        <w:rPr>
          <w:rFonts w:eastAsia="Calibri" w:cs="Times New Roman"/>
          <w:kern w:val="0"/>
          <w14:ligatures w14:val="none"/>
        </w:rPr>
        <w:t>в</w:t>
      </w:r>
      <w:r w:rsidR="001111F1">
        <w:rPr>
          <w:rFonts w:eastAsia="Calibri" w:cs="Times New Roman"/>
          <w:kern w:val="0"/>
          <w14:ligatures w14:val="none"/>
        </w:rPr>
        <w:t xml:space="preserve"> </w:t>
      </w:r>
      <w:r w:rsidR="00F730CC">
        <w:rPr>
          <w:rFonts w:eastAsia="Calibri" w:cs="Times New Roman"/>
          <w:kern w:val="0"/>
          <w14:ligatures w14:val="none"/>
        </w:rPr>
        <w:t>2</w:t>
      </w:r>
      <w:r w:rsidR="001111F1">
        <w:rPr>
          <w:rFonts w:eastAsia="Calibri" w:cs="Times New Roman"/>
          <w:kern w:val="0"/>
          <w14:ligatures w14:val="none"/>
        </w:rPr>
        <w:t xml:space="preserve"> </w:t>
      </w:r>
      <w:r w:rsidR="00F730CC">
        <w:rPr>
          <w:rFonts w:eastAsia="Calibri" w:cs="Times New Roman"/>
          <w:kern w:val="0"/>
          <w14:ligatures w14:val="none"/>
        </w:rPr>
        <w:t>ч.</w:t>
      </w:r>
      <w:r w:rsidR="001111F1">
        <w:rPr>
          <w:rFonts w:eastAsia="Calibri" w:cs="Times New Roman"/>
          <w:kern w:val="0"/>
          <w14:ligatures w14:val="none"/>
        </w:rPr>
        <w:t xml:space="preserve"> </w:t>
      </w:r>
      <w:r w:rsidR="00F730CC">
        <w:rPr>
          <w:rFonts w:eastAsia="Calibri" w:cs="Times New Roman"/>
          <w:kern w:val="0"/>
          <w14:ligatures w14:val="none"/>
        </w:rPr>
        <w:t>Ч.</w:t>
      </w:r>
      <w:r w:rsidR="001111F1">
        <w:rPr>
          <w:rFonts w:eastAsia="Calibri" w:cs="Times New Roman"/>
          <w:kern w:val="0"/>
          <w14:ligatures w14:val="none"/>
        </w:rPr>
        <w:t xml:space="preserve"> </w:t>
      </w:r>
      <w:r w:rsidR="00F730CC">
        <w:rPr>
          <w:rFonts w:eastAsia="Calibri" w:cs="Times New Roman"/>
          <w:kern w:val="0"/>
          <w14:ligatures w14:val="none"/>
        </w:rPr>
        <w:t>1.</w:t>
      </w:r>
      <w:r w:rsidR="001111F1">
        <w:rPr>
          <w:rFonts w:eastAsia="Calibri" w:cs="Times New Roman"/>
          <w:kern w:val="0"/>
          <w14:ligatures w14:val="none"/>
        </w:rPr>
        <w:t xml:space="preserve"> </w:t>
      </w:r>
      <w:r w:rsidR="00114C4C" w:rsidRPr="00114C4C">
        <w:rPr>
          <w:rFonts w:eastAsia="Calibri" w:cs="Times New Roman"/>
          <w:kern w:val="0"/>
          <w14:ligatures w14:val="none"/>
        </w:rPr>
        <w:t>/</w:t>
      </w:r>
      <w:r w:rsidR="001111F1">
        <w:rPr>
          <w:rFonts w:eastAsia="Calibri" w:cs="Times New Roman"/>
          <w:kern w:val="0"/>
          <w14:ligatures w14:val="none"/>
        </w:rPr>
        <w:t xml:space="preserve"> </w:t>
      </w:r>
      <w:r w:rsidR="00813B47" w:rsidRPr="00A42577">
        <w:rPr>
          <w:rFonts w:eastAsia="Calibri" w:cs="Times New Roman"/>
          <w:kern w:val="0"/>
          <w14:ligatures w14:val="none"/>
        </w:rPr>
        <w:t>Данилова</w:t>
      </w:r>
      <w:r w:rsidR="001111F1">
        <w:rPr>
          <w:rFonts w:eastAsia="Calibri" w:cs="Times New Roman"/>
          <w:kern w:val="0"/>
          <w14:ligatures w14:val="none"/>
        </w:rPr>
        <w:t xml:space="preserve"> </w:t>
      </w:r>
      <w:r w:rsidR="00813B47" w:rsidRPr="00A42577">
        <w:rPr>
          <w:rFonts w:eastAsia="Calibri" w:cs="Times New Roman"/>
          <w:kern w:val="0"/>
          <w14:ligatures w14:val="none"/>
        </w:rPr>
        <w:t>М.</w:t>
      </w:r>
      <w:r w:rsidR="001111F1">
        <w:rPr>
          <w:rFonts w:eastAsia="Calibri" w:cs="Times New Roman"/>
          <w:kern w:val="0"/>
          <w14:ligatures w14:val="none"/>
        </w:rPr>
        <w:t xml:space="preserve"> </w:t>
      </w:r>
      <w:r w:rsidR="00813B47" w:rsidRPr="00A42577">
        <w:rPr>
          <w:rFonts w:eastAsia="Calibri" w:cs="Times New Roman"/>
          <w:kern w:val="0"/>
          <w14:ligatures w14:val="none"/>
        </w:rPr>
        <w:t>И.</w:t>
      </w:r>
      <w:r w:rsidR="00813B47">
        <w:rPr>
          <w:rFonts w:eastAsia="Calibri" w:cs="Times New Roman"/>
          <w:kern w:val="0"/>
          <w14:ligatures w14:val="none"/>
        </w:rPr>
        <w:t>,</w:t>
      </w:r>
      <w:r w:rsidR="001111F1">
        <w:rPr>
          <w:rFonts w:eastAsia="Calibri" w:cs="Times New Roman"/>
          <w:kern w:val="0"/>
          <w14:ligatures w14:val="none"/>
        </w:rPr>
        <w:t xml:space="preserve"> </w:t>
      </w:r>
      <w:r w:rsidRPr="00A86F91">
        <w:rPr>
          <w:rFonts w:eastAsia="Calibri" w:cs="Times New Roman"/>
          <w:kern w:val="0"/>
          <w14:ligatures w14:val="none"/>
        </w:rPr>
        <w:t>Антошина,</w:t>
      </w:r>
      <w:r w:rsidR="001111F1">
        <w:rPr>
          <w:rFonts w:eastAsia="Calibri" w:cs="Times New Roman"/>
          <w:kern w:val="0"/>
          <w14:ligatures w14:val="none"/>
        </w:rPr>
        <w:t xml:space="preserve"> </w:t>
      </w:r>
      <w:r w:rsidRPr="00A86F91">
        <w:rPr>
          <w:rFonts w:eastAsia="Calibri" w:cs="Times New Roman"/>
          <w:kern w:val="0"/>
          <w14:ligatures w14:val="none"/>
        </w:rPr>
        <w:t>Л.</w:t>
      </w:r>
      <w:r w:rsidR="001111F1">
        <w:rPr>
          <w:rFonts w:eastAsia="Calibri" w:cs="Times New Roman"/>
          <w:kern w:val="0"/>
          <w14:ligatures w14:val="none"/>
        </w:rPr>
        <w:t xml:space="preserve"> </w:t>
      </w:r>
      <w:r w:rsidRPr="00A42577">
        <w:rPr>
          <w:rFonts w:eastAsia="Calibri" w:cs="Times New Roman"/>
          <w:kern w:val="0"/>
          <w14:ligatures w14:val="none"/>
        </w:rPr>
        <w:t>А.,</w:t>
      </w:r>
      <w:r w:rsidR="001111F1">
        <w:rPr>
          <w:rFonts w:eastAsia="Calibri" w:cs="Times New Roman"/>
          <w:kern w:val="0"/>
          <w14:ligatures w14:val="none"/>
        </w:rPr>
        <w:t xml:space="preserve"> </w:t>
      </w:r>
      <w:r w:rsidRPr="00A42577">
        <w:rPr>
          <w:rFonts w:eastAsia="Calibri" w:cs="Times New Roman"/>
          <w:kern w:val="0"/>
          <w14:ligatures w14:val="none"/>
        </w:rPr>
        <w:t>Усикова</w:t>
      </w:r>
      <w:r w:rsidR="001111F1">
        <w:rPr>
          <w:rFonts w:eastAsia="Calibri" w:cs="Times New Roman"/>
          <w:kern w:val="0"/>
          <w14:ligatures w14:val="none"/>
        </w:rPr>
        <w:t xml:space="preserve"> </w:t>
      </w:r>
      <w:r w:rsidRPr="00A42577">
        <w:rPr>
          <w:rFonts w:eastAsia="Calibri" w:cs="Times New Roman"/>
          <w:kern w:val="0"/>
          <w14:ligatures w14:val="none"/>
        </w:rPr>
        <w:t>В.</w:t>
      </w:r>
      <w:r w:rsidR="001111F1">
        <w:rPr>
          <w:rFonts w:eastAsia="Calibri" w:cs="Times New Roman"/>
          <w:kern w:val="0"/>
          <w14:ligatures w14:val="none"/>
        </w:rPr>
        <w:t xml:space="preserve"> </w:t>
      </w:r>
      <w:r w:rsidRPr="00A42577">
        <w:rPr>
          <w:rFonts w:eastAsia="Calibri" w:cs="Times New Roman"/>
          <w:kern w:val="0"/>
          <w14:ligatures w14:val="none"/>
        </w:rPr>
        <w:t>В</w:t>
      </w:r>
      <w:r w:rsidR="00114C4C" w:rsidRPr="00A42577">
        <w:rPr>
          <w:rFonts w:eastAsia="Calibri" w:cs="Times New Roman"/>
          <w:kern w:val="0"/>
          <w14:ligatures w14:val="none"/>
        </w:rPr>
        <w:t>.</w:t>
      </w:r>
      <w:r w:rsidR="001111F1">
        <w:rPr>
          <w:rFonts w:eastAsia="Calibri" w:cs="Times New Roman"/>
          <w:kern w:val="0"/>
          <w14:ligatures w14:val="none"/>
        </w:rPr>
        <w:t xml:space="preserve"> </w:t>
      </w:r>
      <w:r w:rsidR="00114C4C" w:rsidRPr="00A42577">
        <w:rPr>
          <w:rFonts w:eastAsia="Calibri" w:cs="Times New Roman"/>
          <w:kern w:val="0"/>
          <w14:ligatures w14:val="none"/>
        </w:rPr>
        <w:t>–</w:t>
      </w:r>
      <w:r w:rsidR="001111F1">
        <w:rPr>
          <w:rFonts w:eastAsia="Calibri" w:cs="Times New Roman"/>
          <w:kern w:val="0"/>
          <w14:ligatures w14:val="none"/>
        </w:rPr>
        <w:t xml:space="preserve"> </w:t>
      </w:r>
      <w:r w:rsidR="00114C4C" w:rsidRPr="00A42577">
        <w:rPr>
          <w:rFonts w:eastAsia="Calibri" w:cs="Times New Roman"/>
          <w:kern w:val="0"/>
          <w14:ligatures w14:val="none"/>
        </w:rPr>
        <w:t>издательство</w:t>
      </w:r>
      <w:r w:rsidR="001111F1">
        <w:rPr>
          <w:rFonts w:eastAsia="Calibri" w:cs="Times New Roman"/>
          <w:kern w:val="0"/>
          <w14:ligatures w14:val="none"/>
        </w:rPr>
        <w:t xml:space="preserve"> </w:t>
      </w:r>
      <w:r w:rsidR="00114C4C" w:rsidRPr="00A42577">
        <w:rPr>
          <w:rFonts w:eastAsia="Calibri" w:cs="Times New Roman"/>
          <w:kern w:val="0"/>
          <w14:ligatures w14:val="none"/>
        </w:rPr>
        <w:t>ГБПОУ</w:t>
      </w:r>
      <w:r w:rsidR="001111F1">
        <w:rPr>
          <w:rFonts w:eastAsia="Calibri" w:cs="Times New Roman"/>
          <w:kern w:val="0"/>
          <w14:ligatures w14:val="none"/>
        </w:rPr>
        <w:t xml:space="preserve"> </w:t>
      </w:r>
      <w:r w:rsidR="00813B47">
        <w:rPr>
          <w:rFonts w:eastAsia="Calibri" w:cs="Times New Roman"/>
          <w:kern w:val="0"/>
          <w14:ligatures w14:val="none"/>
        </w:rPr>
        <w:t>«Ставропольский</w:t>
      </w:r>
      <w:r w:rsidR="001111F1">
        <w:rPr>
          <w:rFonts w:eastAsia="Calibri" w:cs="Times New Roman"/>
          <w:kern w:val="0"/>
          <w14:ligatures w14:val="none"/>
        </w:rPr>
        <w:t xml:space="preserve"> </w:t>
      </w:r>
      <w:r w:rsidR="00813B47">
        <w:rPr>
          <w:rFonts w:eastAsia="Calibri" w:cs="Times New Roman"/>
          <w:kern w:val="0"/>
          <w14:ligatures w14:val="none"/>
        </w:rPr>
        <w:t>строительный</w:t>
      </w:r>
      <w:r w:rsidR="001111F1">
        <w:rPr>
          <w:rFonts w:eastAsia="Calibri" w:cs="Times New Roman"/>
          <w:kern w:val="0"/>
          <w14:ligatures w14:val="none"/>
        </w:rPr>
        <w:t xml:space="preserve"> </w:t>
      </w:r>
      <w:r w:rsidR="00813B47">
        <w:rPr>
          <w:rFonts w:eastAsia="Calibri" w:cs="Times New Roman"/>
          <w:kern w:val="0"/>
          <w14:ligatures w14:val="none"/>
        </w:rPr>
        <w:t>техникум»</w:t>
      </w:r>
      <w:r w:rsidR="00114C4C" w:rsidRPr="00A42577">
        <w:rPr>
          <w:rFonts w:eastAsia="Calibri" w:cs="Times New Roman"/>
          <w:kern w:val="0"/>
          <w14:ligatures w14:val="none"/>
        </w:rPr>
        <w:t>,</w:t>
      </w:r>
      <w:r w:rsidR="001111F1">
        <w:rPr>
          <w:rFonts w:eastAsia="Calibri" w:cs="Times New Roman"/>
          <w:kern w:val="0"/>
          <w14:ligatures w14:val="none"/>
        </w:rPr>
        <w:t xml:space="preserve"> </w:t>
      </w:r>
      <w:r w:rsidR="00114C4C" w:rsidRPr="00A42577">
        <w:rPr>
          <w:rFonts w:eastAsia="Calibri" w:cs="Times New Roman"/>
          <w:kern w:val="0"/>
          <w14:ligatures w14:val="none"/>
        </w:rPr>
        <w:t>202</w:t>
      </w:r>
      <w:r w:rsidRPr="00A42577">
        <w:rPr>
          <w:rFonts w:eastAsia="Calibri" w:cs="Times New Roman"/>
          <w:kern w:val="0"/>
          <w14:ligatures w14:val="none"/>
        </w:rPr>
        <w:t>4</w:t>
      </w:r>
      <w:r w:rsidR="00114C4C" w:rsidRPr="00A42577">
        <w:rPr>
          <w:rFonts w:eastAsia="Calibri" w:cs="Times New Roman"/>
          <w:kern w:val="0"/>
          <w14:ligatures w14:val="none"/>
        </w:rPr>
        <w:t>.</w:t>
      </w:r>
      <w:r w:rsidR="001111F1">
        <w:rPr>
          <w:rFonts w:eastAsia="Calibri" w:cs="Times New Roman"/>
          <w:kern w:val="0"/>
          <w14:ligatures w14:val="none"/>
        </w:rPr>
        <w:t xml:space="preserve"> </w:t>
      </w:r>
      <w:r w:rsidR="00114C4C" w:rsidRPr="00A42577">
        <w:rPr>
          <w:rFonts w:eastAsia="Calibri" w:cs="Times New Roman"/>
          <w:kern w:val="0"/>
          <w14:ligatures w14:val="none"/>
        </w:rPr>
        <w:t>–</w:t>
      </w:r>
      <w:r w:rsidR="001111F1">
        <w:rPr>
          <w:rFonts w:eastAsia="Calibri" w:cs="Times New Roman"/>
          <w:kern w:val="0"/>
          <w14:ligatures w14:val="none"/>
        </w:rPr>
        <w:t xml:space="preserve"> </w:t>
      </w:r>
      <w:r w:rsidR="00CA5C36" w:rsidRPr="00A42577">
        <w:rPr>
          <w:rFonts w:eastAsia="Calibri" w:cs="Times New Roman"/>
          <w:kern w:val="0"/>
          <w14:ligatures w14:val="none"/>
        </w:rPr>
        <w:t>10</w:t>
      </w:r>
      <w:r w:rsidR="00B42EC2">
        <w:rPr>
          <w:rFonts w:eastAsia="Calibri" w:cs="Times New Roman"/>
          <w:kern w:val="0"/>
          <w14:ligatures w14:val="none"/>
        </w:rPr>
        <w:t>8</w:t>
      </w:r>
      <w:r w:rsidR="001111F1">
        <w:rPr>
          <w:rFonts w:eastAsia="Calibri" w:cs="Times New Roman"/>
          <w:kern w:val="0"/>
          <w14:ligatures w14:val="none"/>
        </w:rPr>
        <w:t xml:space="preserve"> </w:t>
      </w:r>
      <w:r w:rsidR="00114C4C" w:rsidRPr="00A42577">
        <w:rPr>
          <w:rFonts w:eastAsia="Calibri" w:cs="Times New Roman"/>
          <w:kern w:val="0"/>
          <w14:ligatures w14:val="none"/>
        </w:rPr>
        <w:t>с.:</w:t>
      </w:r>
      <w:r w:rsidR="001111F1">
        <w:rPr>
          <w:rFonts w:eastAsia="Calibri" w:cs="Times New Roman"/>
          <w:kern w:val="0"/>
          <w14:ligatures w14:val="none"/>
        </w:rPr>
        <w:t xml:space="preserve"> </w:t>
      </w:r>
      <w:r w:rsidR="00114C4C" w:rsidRPr="00A42577">
        <w:rPr>
          <w:rFonts w:eastAsia="Calibri" w:cs="Times New Roman"/>
          <w:kern w:val="0"/>
          <w14:ligatures w14:val="none"/>
        </w:rPr>
        <w:t>ил.</w:t>
      </w:r>
    </w:p>
    <w:p w14:paraId="24B2FD07" w14:textId="77777777" w:rsidR="00114C4C" w:rsidRPr="00114C4C" w:rsidRDefault="00114C4C" w:rsidP="00A42577">
      <w:pPr>
        <w:rPr>
          <w:rFonts w:eastAsia="Calibri" w:cs="Times New Roman"/>
          <w:kern w:val="0"/>
          <w14:ligatures w14:val="none"/>
        </w:rPr>
      </w:pPr>
    </w:p>
    <w:p w14:paraId="34959731" w14:textId="77777777" w:rsidR="00114C4C" w:rsidRPr="00114C4C" w:rsidRDefault="00114C4C" w:rsidP="00A42577">
      <w:pPr>
        <w:rPr>
          <w:rFonts w:eastAsia="Calibri" w:cs="Times New Roman"/>
          <w:kern w:val="0"/>
          <w14:ligatures w14:val="none"/>
        </w:rPr>
      </w:pPr>
    </w:p>
    <w:p w14:paraId="69D60C57" w14:textId="3447F08A" w:rsidR="00114C4C" w:rsidRPr="00114C4C" w:rsidRDefault="008E1D56" w:rsidP="00A42577">
      <w:pPr>
        <w:ind w:firstLine="709"/>
        <w:jc w:val="both"/>
        <w:rPr>
          <w:rFonts w:eastAsia="Calibri" w:cs="Times New Roman"/>
          <w:kern w:val="0"/>
          <w14:ligatures w14:val="none"/>
        </w:rPr>
      </w:pPr>
      <w:r w:rsidRPr="008E1D56">
        <w:rPr>
          <w:rFonts w:eastAsia="Calibri" w:cs="Times New Roman"/>
          <w:kern w:val="0"/>
          <w14:ligatures w14:val="none"/>
        </w:rPr>
        <w:t>Курс</w:t>
      </w:r>
      <w:r w:rsidR="001111F1">
        <w:rPr>
          <w:rFonts w:eastAsia="Calibri" w:cs="Times New Roman"/>
          <w:kern w:val="0"/>
          <w14:ligatures w14:val="none"/>
        </w:rPr>
        <w:t xml:space="preserve"> </w:t>
      </w:r>
      <w:r w:rsidRPr="008E1D56">
        <w:rPr>
          <w:rFonts w:eastAsia="Calibri" w:cs="Times New Roman"/>
          <w:kern w:val="0"/>
          <w14:ligatures w14:val="none"/>
        </w:rPr>
        <w:t>лекций</w:t>
      </w:r>
      <w:r w:rsidR="001111F1">
        <w:rPr>
          <w:rFonts w:eastAsia="Calibri" w:cs="Times New Roman"/>
          <w:kern w:val="0"/>
          <w14:ligatures w14:val="none"/>
        </w:rPr>
        <w:t xml:space="preserve"> </w:t>
      </w:r>
      <w:r w:rsidRPr="008E1D56">
        <w:rPr>
          <w:rFonts w:eastAsia="Calibri" w:cs="Times New Roman"/>
          <w:kern w:val="0"/>
          <w14:ligatures w14:val="none"/>
        </w:rPr>
        <w:t>охватывает</w:t>
      </w:r>
      <w:r w:rsidR="001111F1">
        <w:rPr>
          <w:rFonts w:eastAsia="Calibri" w:cs="Times New Roman"/>
          <w:kern w:val="0"/>
          <w14:ligatures w14:val="none"/>
        </w:rPr>
        <w:t xml:space="preserve"> </w:t>
      </w:r>
      <w:r w:rsidRPr="008E1D56">
        <w:rPr>
          <w:rFonts w:eastAsia="Calibri" w:cs="Times New Roman"/>
          <w:kern w:val="0"/>
          <w14:ligatures w14:val="none"/>
        </w:rPr>
        <w:t>ключевые</w:t>
      </w:r>
      <w:r w:rsidR="001111F1">
        <w:rPr>
          <w:rFonts w:eastAsia="Calibri" w:cs="Times New Roman"/>
          <w:kern w:val="0"/>
          <w14:ligatures w14:val="none"/>
        </w:rPr>
        <w:t xml:space="preserve"> </w:t>
      </w:r>
      <w:r w:rsidRPr="008E1D56">
        <w:rPr>
          <w:rFonts w:eastAsia="Calibri" w:cs="Times New Roman"/>
          <w:kern w:val="0"/>
          <w14:ligatures w14:val="none"/>
        </w:rPr>
        <w:t>аспекты</w:t>
      </w:r>
      <w:r w:rsidR="001111F1">
        <w:rPr>
          <w:rFonts w:eastAsia="Calibri" w:cs="Times New Roman"/>
          <w:kern w:val="0"/>
          <w14:ligatures w14:val="none"/>
        </w:rPr>
        <w:t xml:space="preserve"> </w:t>
      </w:r>
      <w:r w:rsidRPr="008E1D56">
        <w:rPr>
          <w:rFonts w:eastAsia="Calibri" w:cs="Times New Roman"/>
          <w:kern w:val="0"/>
          <w14:ligatures w14:val="none"/>
        </w:rPr>
        <w:t>цифровой</w:t>
      </w:r>
      <w:r w:rsidR="001111F1">
        <w:rPr>
          <w:rFonts w:eastAsia="Calibri" w:cs="Times New Roman"/>
          <w:kern w:val="0"/>
          <w14:ligatures w14:val="none"/>
        </w:rPr>
        <w:t xml:space="preserve"> </w:t>
      </w:r>
      <w:r w:rsidRPr="008E1D56">
        <w:rPr>
          <w:rFonts w:eastAsia="Calibri" w:cs="Times New Roman"/>
          <w:kern w:val="0"/>
          <w14:ligatures w14:val="none"/>
        </w:rPr>
        <w:t>грамотности</w:t>
      </w:r>
      <w:r w:rsidR="001111F1">
        <w:rPr>
          <w:rFonts w:eastAsia="Calibri" w:cs="Times New Roman"/>
          <w:kern w:val="0"/>
          <w14:ligatures w14:val="none"/>
        </w:rPr>
        <w:t xml:space="preserve"> </w:t>
      </w:r>
      <w:r w:rsidRPr="008E1D56">
        <w:rPr>
          <w:rFonts w:eastAsia="Calibri" w:cs="Times New Roman"/>
          <w:kern w:val="0"/>
          <w14:ligatures w14:val="none"/>
        </w:rPr>
        <w:t>и</w:t>
      </w:r>
      <w:r w:rsidR="001111F1">
        <w:rPr>
          <w:rFonts w:eastAsia="Calibri" w:cs="Times New Roman"/>
          <w:kern w:val="0"/>
          <w14:ligatures w14:val="none"/>
        </w:rPr>
        <w:t xml:space="preserve"> </w:t>
      </w:r>
      <w:r w:rsidRPr="008E1D56">
        <w:rPr>
          <w:rFonts w:eastAsia="Calibri" w:cs="Times New Roman"/>
          <w:kern w:val="0"/>
          <w14:ligatures w14:val="none"/>
        </w:rPr>
        <w:t>применения</w:t>
      </w:r>
      <w:r w:rsidR="001111F1">
        <w:rPr>
          <w:rFonts w:eastAsia="Calibri" w:cs="Times New Roman"/>
          <w:kern w:val="0"/>
          <w14:ligatures w14:val="none"/>
        </w:rPr>
        <w:t xml:space="preserve"> </w:t>
      </w:r>
      <w:r w:rsidRPr="008E1D56">
        <w:rPr>
          <w:rFonts w:eastAsia="Calibri" w:cs="Times New Roman"/>
          <w:kern w:val="0"/>
          <w14:ligatures w14:val="none"/>
        </w:rPr>
        <w:t>информационных</w:t>
      </w:r>
      <w:r w:rsidR="001111F1">
        <w:rPr>
          <w:rFonts w:eastAsia="Calibri" w:cs="Times New Roman"/>
          <w:kern w:val="0"/>
          <w14:ligatures w14:val="none"/>
        </w:rPr>
        <w:t xml:space="preserve"> </w:t>
      </w:r>
      <w:r w:rsidRPr="008E1D56">
        <w:rPr>
          <w:rFonts w:eastAsia="Calibri" w:cs="Times New Roman"/>
          <w:kern w:val="0"/>
          <w14:ligatures w14:val="none"/>
        </w:rPr>
        <w:t>технологий</w:t>
      </w:r>
      <w:r w:rsidR="001111F1">
        <w:rPr>
          <w:rFonts w:eastAsia="Calibri" w:cs="Times New Roman"/>
          <w:kern w:val="0"/>
          <w14:ligatures w14:val="none"/>
        </w:rPr>
        <w:t xml:space="preserve"> </w:t>
      </w:r>
      <w:r w:rsidRPr="008E1D56">
        <w:rPr>
          <w:rFonts w:eastAsia="Calibri" w:cs="Times New Roman"/>
          <w:kern w:val="0"/>
          <w14:ligatures w14:val="none"/>
        </w:rPr>
        <w:t>в</w:t>
      </w:r>
      <w:r w:rsidR="001111F1">
        <w:rPr>
          <w:rFonts w:eastAsia="Calibri" w:cs="Times New Roman"/>
          <w:kern w:val="0"/>
          <w14:ligatures w14:val="none"/>
        </w:rPr>
        <w:t xml:space="preserve"> </w:t>
      </w:r>
      <w:r w:rsidRPr="008E1D56">
        <w:rPr>
          <w:rFonts w:eastAsia="Calibri" w:cs="Times New Roman"/>
          <w:kern w:val="0"/>
          <w14:ligatures w14:val="none"/>
        </w:rPr>
        <w:t>профессиональной</w:t>
      </w:r>
      <w:r w:rsidR="001111F1">
        <w:rPr>
          <w:rFonts w:eastAsia="Calibri" w:cs="Times New Roman"/>
          <w:kern w:val="0"/>
          <w14:ligatures w14:val="none"/>
        </w:rPr>
        <w:t xml:space="preserve"> </w:t>
      </w:r>
      <w:r w:rsidRPr="008E1D56">
        <w:rPr>
          <w:rFonts w:eastAsia="Calibri" w:cs="Times New Roman"/>
          <w:kern w:val="0"/>
          <w14:ligatures w14:val="none"/>
        </w:rPr>
        <w:t>деятельности.</w:t>
      </w:r>
      <w:r w:rsidR="001111F1">
        <w:rPr>
          <w:rFonts w:eastAsia="Calibri" w:cs="Times New Roman"/>
          <w:kern w:val="0"/>
          <w14:ligatures w14:val="none"/>
        </w:rPr>
        <w:t xml:space="preserve"> </w:t>
      </w:r>
      <w:r w:rsidRPr="008E1D56">
        <w:rPr>
          <w:rFonts w:eastAsia="Calibri" w:cs="Times New Roman"/>
          <w:kern w:val="0"/>
          <w14:ligatures w14:val="none"/>
        </w:rPr>
        <w:t>Включает</w:t>
      </w:r>
      <w:r w:rsidR="001111F1">
        <w:rPr>
          <w:rFonts w:eastAsia="Calibri" w:cs="Times New Roman"/>
          <w:kern w:val="0"/>
          <w14:ligatures w14:val="none"/>
        </w:rPr>
        <w:t xml:space="preserve"> </w:t>
      </w:r>
      <w:r w:rsidRPr="008E1D56">
        <w:rPr>
          <w:rFonts w:eastAsia="Calibri" w:cs="Times New Roman"/>
          <w:kern w:val="0"/>
          <w14:ligatures w14:val="none"/>
        </w:rPr>
        <w:t>темы:</w:t>
      </w:r>
      <w:r w:rsidR="001111F1">
        <w:rPr>
          <w:rFonts w:eastAsia="Calibri" w:cs="Times New Roman"/>
          <w:kern w:val="0"/>
          <w14:ligatures w14:val="none"/>
        </w:rPr>
        <w:t xml:space="preserve"> </w:t>
      </w:r>
      <w:r w:rsidRPr="008E1D56">
        <w:rPr>
          <w:rFonts w:eastAsia="Calibri" w:cs="Times New Roman"/>
          <w:kern w:val="0"/>
          <w14:ligatures w14:val="none"/>
        </w:rPr>
        <w:t>цифровая</w:t>
      </w:r>
      <w:r w:rsidR="001111F1">
        <w:rPr>
          <w:rFonts w:eastAsia="Calibri" w:cs="Times New Roman"/>
          <w:kern w:val="0"/>
          <w14:ligatures w14:val="none"/>
        </w:rPr>
        <w:t xml:space="preserve"> </w:t>
      </w:r>
      <w:r w:rsidRPr="008E1D56">
        <w:rPr>
          <w:rFonts w:eastAsia="Calibri" w:cs="Times New Roman"/>
          <w:kern w:val="0"/>
          <w14:ligatures w14:val="none"/>
        </w:rPr>
        <w:t>грамотность</w:t>
      </w:r>
      <w:r w:rsidR="001111F1">
        <w:rPr>
          <w:rFonts w:eastAsia="Calibri" w:cs="Times New Roman"/>
          <w:kern w:val="0"/>
          <w14:ligatures w14:val="none"/>
        </w:rPr>
        <w:t xml:space="preserve"> </w:t>
      </w:r>
      <w:r w:rsidRPr="008E1D56">
        <w:rPr>
          <w:rFonts w:eastAsia="Calibri" w:cs="Times New Roman"/>
          <w:kern w:val="0"/>
          <w14:ligatures w14:val="none"/>
        </w:rPr>
        <w:t>и</w:t>
      </w:r>
      <w:r w:rsidR="001111F1">
        <w:rPr>
          <w:rFonts w:eastAsia="Calibri" w:cs="Times New Roman"/>
          <w:kern w:val="0"/>
          <w14:ligatures w14:val="none"/>
        </w:rPr>
        <w:t xml:space="preserve"> </w:t>
      </w:r>
      <w:r w:rsidRPr="008E1D56">
        <w:rPr>
          <w:rFonts w:eastAsia="Calibri" w:cs="Times New Roman"/>
          <w:kern w:val="0"/>
          <w14:ligatures w14:val="none"/>
        </w:rPr>
        <w:t>профессиональное</w:t>
      </w:r>
      <w:r w:rsidR="001111F1">
        <w:rPr>
          <w:rFonts w:eastAsia="Calibri" w:cs="Times New Roman"/>
          <w:kern w:val="0"/>
          <w14:ligatures w14:val="none"/>
        </w:rPr>
        <w:t xml:space="preserve"> </w:t>
      </w:r>
      <w:r w:rsidRPr="008E1D56">
        <w:rPr>
          <w:rFonts w:eastAsia="Calibri" w:cs="Times New Roman"/>
          <w:kern w:val="0"/>
          <w14:ligatures w14:val="none"/>
        </w:rPr>
        <w:t>развитие,</w:t>
      </w:r>
      <w:r w:rsidR="001111F1">
        <w:rPr>
          <w:rFonts w:eastAsia="Calibri" w:cs="Times New Roman"/>
          <w:kern w:val="0"/>
          <w14:ligatures w14:val="none"/>
        </w:rPr>
        <w:t xml:space="preserve"> </w:t>
      </w:r>
      <w:r w:rsidRPr="008E1D56">
        <w:rPr>
          <w:rFonts w:eastAsia="Calibri" w:cs="Times New Roman"/>
          <w:kern w:val="0"/>
          <w14:ligatures w14:val="none"/>
        </w:rPr>
        <w:t>классификация</w:t>
      </w:r>
      <w:r w:rsidR="001111F1">
        <w:rPr>
          <w:rFonts w:eastAsia="Calibri" w:cs="Times New Roman"/>
          <w:kern w:val="0"/>
          <w14:ligatures w14:val="none"/>
        </w:rPr>
        <w:t xml:space="preserve"> </w:t>
      </w:r>
      <w:r w:rsidRPr="008E1D56">
        <w:rPr>
          <w:rFonts w:eastAsia="Calibri" w:cs="Times New Roman"/>
          <w:kern w:val="0"/>
          <w14:ligatures w14:val="none"/>
        </w:rPr>
        <w:t>и</w:t>
      </w:r>
      <w:r w:rsidR="001111F1">
        <w:rPr>
          <w:rFonts w:eastAsia="Calibri" w:cs="Times New Roman"/>
          <w:kern w:val="0"/>
          <w14:ligatures w14:val="none"/>
        </w:rPr>
        <w:t xml:space="preserve"> </w:t>
      </w:r>
      <w:r w:rsidRPr="008E1D56">
        <w:rPr>
          <w:rFonts w:eastAsia="Calibri" w:cs="Times New Roman"/>
          <w:kern w:val="0"/>
          <w14:ligatures w14:val="none"/>
        </w:rPr>
        <w:t>применение</w:t>
      </w:r>
      <w:r w:rsidR="001111F1">
        <w:rPr>
          <w:rFonts w:eastAsia="Calibri" w:cs="Times New Roman"/>
          <w:kern w:val="0"/>
          <w14:ligatures w14:val="none"/>
        </w:rPr>
        <w:t xml:space="preserve"> </w:t>
      </w:r>
      <w:r w:rsidRPr="008E1D56">
        <w:rPr>
          <w:rFonts w:eastAsia="Calibri" w:cs="Times New Roman"/>
          <w:kern w:val="0"/>
          <w14:ligatures w14:val="none"/>
        </w:rPr>
        <w:t>информационных</w:t>
      </w:r>
      <w:r w:rsidR="001111F1">
        <w:rPr>
          <w:rFonts w:eastAsia="Calibri" w:cs="Times New Roman"/>
          <w:kern w:val="0"/>
          <w14:ligatures w14:val="none"/>
        </w:rPr>
        <w:t xml:space="preserve"> </w:t>
      </w:r>
      <w:r w:rsidRPr="008E1D56">
        <w:rPr>
          <w:rFonts w:eastAsia="Calibri" w:cs="Times New Roman"/>
          <w:kern w:val="0"/>
          <w14:ligatures w14:val="none"/>
        </w:rPr>
        <w:t>систем,</w:t>
      </w:r>
      <w:r w:rsidR="001111F1">
        <w:rPr>
          <w:rFonts w:eastAsia="Calibri" w:cs="Times New Roman"/>
          <w:kern w:val="0"/>
          <w14:ligatures w14:val="none"/>
        </w:rPr>
        <w:t xml:space="preserve"> </w:t>
      </w:r>
      <w:r w:rsidRPr="008E1D56">
        <w:rPr>
          <w:rFonts w:eastAsia="Calibri" w:cs="Times New Roman"/>
          <w:kern w:val="0"/>
          <w14:ligatures w14:val="none"/>
        </w:rPr>
        <w:t>архитектура</w:t>
      </w:r>
      <w:r w:rsidR="001111F1">
        <w:rPr>
          <w:rFonts w:eastAsia="Calibri" w:cs="Times New Roman"/>
          <w:kern w:val="0"/>
          <w14:ligatures w14:val="none"/>
        </w:rPr>
        <w:t xml:space="preserve"> </w:t>
      </w:r>
      <w:r w:rsidRPr="008E1D56">
        <w:rPr>
          <w:rFonts w:eastAsia="Calibri" w:cs="Times New Roman"/>
          <w:kern w:val="0"/>
          <w14:ligatures w14:val="none"/>
        </w:rPr>
        <w:t>современных</w:t>
      </w:r>
      <w:r w:rsidR="001111F1">
        <w:rPr>
          <w:rFonts w:eastAsia="Calibri" w:cs="Times New Roman"/>
          <w:kern w:val="0"/>
          <w14:ligatures w14:val="none"/>
        </w:rPr>
        <w:t xml:space="preserve"> </w:t>
      </w:r>
      <w:r w:rsidRPr="008E1D56">
        <w:rPr>
          <w:rFonts w:eastAsia="Calibri" w:cs="Times New Roman"/>
          <w:kern w:val="0"/>
          <w14:ligatures w14:val="none"/>
        </w:rPr>
        <w:t>компьютеров,</w:t>
      </w:r>
      <w:r w:rsidR="001111F1">
        <w:rPr>
          <w:rFonts w:eastAsia="Calibri" w:cs="Times New Roman"/>
          <w:kern w:val="0"/>
          <w14:ligatures w14:val="none"/>
        </w:rPr>
        <w:t xml:space="preserve"> </w:t>
      </w:r>
      <w:r w:rsidRPr="008E1D56">
        <w:rPr>
          <w:rFonts w:eastAsia="Calibri" w:cs="Times New Roman"/>
          <w:kern w:val="0"/>
          <w14:ligatures w14:val="none"/>
        </w:rPr>
        <w:t>обзор</w:t>
      </w:r>
      <w:r w:rsidR="001111F1">
        <w:rPr>
          <w:rFonts w:eastAsia="Calibri" w:cs="Times New Roman"/>
          <w:kern w:val="0"/>
          <w14:ligatures w14:val="none"/>
        </w:rPr>
        <w:t xml:space="preserve"> </w:t>
      </w:r>
      <w:r w:rsidRPr="008E1D56">
        <w:rPr>
          <w:rFonts w:eastAsia="Calibri" w:cs="Times New Roman"/>
          <w:kern w:val="0"/>
          <w14:ligatures w14:val="none"/>
        </w:rPr>
        <w:t>компьютерной</w:t>
      </w:r>
      <w:r w:rsidR="001111F1">
        <w:rPr>
          <w:rFonts w:eastAsia="Calibri" w:cs="Times New Roman"/>
          <w:kern w:val="0"/>
          <w14:ligatures w14:val="none"/>
        </w:rPr>
        <w:t xml:space="preserve"> </w:t>
      </w:r>
      <w:r w:rsidRPr="008E1D56">
        <w:rPr>
          <w:rFonts w:eastAsia="Calibri" w:cs="Times New Roman"/>
          <w:kern w:val="0"/>
          <w14:ligatures w14:val="none"/>
        </w:rPr>
        <w:t>периферии,</w:t>
      </w:r>
      <w:r w:rsidR="001111F1">
        <w:rPr>
          <w:rFonts w:eastAsia="Calibri" w:cs="Times New Roman"/>
          <w:kern w:val="0"/>
          <w14:ligatures w14:val="none"/>
        </w:rPr>
        <w:t xml:space="preserve"> </w:t>
      </w:r>
      <w:r w:rsidRPr="008E1D56">
        <w:rPr>
          <w:rFonts w:eastAsia="Calibri" w:cs="Times New Roman"/>
          <w:kern w:val="0"/>
          <w14:ligatures w14:val="none"/>
        </w:rPr>
        <w:t>платформы</w:t>
      </w:r>
      <w:r w:rsidR="001111F1">
        <w:rPr>
          <w:rFonts w:eastAsia="Calibri" w:cs="Times New Roman"/>
          <w:kern w:val="0"/>
          <w14:ligatures w14:val="none"/>
        </w:rPr>
        <w:t xml:space="preserve"> </w:t>
      </w:r>
      <w:r w:rsidRPr="008E1D56">
        <w:rPr>
          <w:rFonts w:eastAsia="Calibri" w:cs="Times New Roman"/>
          <w:kern w:val="0"/>
          <w14:ligatures w14:val="none"/>
        </w:rPr>
        <w:t>программного</w:t>
      </w:r>
      <w:r w:rsidR="001111F1">
        <w:rPr>
          <w:rFonts w:eastAsia="Calibri" w:cs="Times New Roman"/>
          <w:kern w:val="0"/>
          <w14:ligatures w14:val="none"/>
        </w:rPr>
        <w:t xml:space="preserve"> </w:t>
      </w:r>
      <w:r w:rsidRPr="008E1D56">
        <w:rPr>
          <w:rFonts w:eastAsia="Calibri" w:cs="Times New Roman"/>
          <w:kern w:val="0"/>
          <w14:ligatures w14:val="none"/>
        </w:rPr>
        <w:t>обеспечения</w:t>
      </w:r>
      <w:r w:rsidR="001111F1">
        <w:rPr>
          <w:rFonts w:eastAsia="Calibri" w:cs="Times New Roman"/>
          <w:kern w:val="0"/>
          <w14:ligatures w14:val="none"/>
        </w:rPr>
        <w:t xml:space="preserve"> </w:t>
      </w:r>
      <w:r w:rsidRPr="008E1D56">
        <w:rPr>
          <w:rFonts w:eastAsia="Calibri" w:cs="Times New Roman"/>
          <w:kern w:val="0"/>
          <w14:ligatures w14:val="none"/>
        </w:rPr>
        <w:t>и</w:t>
      </w:r>
      <w:r w:rsidR="001111F1">
        <w:rPr>
          <w:rFonts w:eastAsia="Calibri" w:cs="Times New Roman"/>
          <w:kern w:val="0"/>
          <w14:ligatures w14:val="none"/>
        </w:rPr>
        <w:t xml:space="preserve"> </w:t>
      </w:r>
      <w:r w:rsidRPr="008E1D56">
        <w:rPr>
          <w:rFonts w:eastAsia="Calibri" w:cs="Times New Roman"/>
          <w:kern w:val="0"/>
          <w14:ligatures w14:val="none"/>
        </w:rPr>
        <w:t>операционные</w:t>
      </w:r>
      <w:r w:rsidR="001111F1">
        <w:rPr>
          <w:rFonts w:eastAsia="Calibri" w:cs="Times New Roman"/>
          <w:kern w:val="0"/>
          <w14:ligatures w14:val="none"/>
        </w:rPr>
        <w:t xml:space="preserve"> </w:t>
      </w:r>
      <w:r w:rsidRPr="008E1D56">
        <w:rPr>
          <w:rFonts w:eastAsia="Calibri" w:cs="Times New Roman"/>
          <w:kern w:val="0"/>
          <w14:ligatures w14:val="none"/>
        </w:rPr>
        <w:t>системы,</w:t>
      </w:r>
      <w:r w:rsidR="001111F1">
        <w:rPr>
          <w:rFonts w:eastAsia="Calibri" w:cs="Times New Roman"/>
          <w:kern w:val="0"/>
          <w14:ligatures w14:val="none"/>
        </w:rPr>
        <w:t xml:space="preserve"> </w:t>
      </w:r>
      <w:r w:rsidRPr="008E1D56">
        <w:rPr>
          <w:rFonts w:eastAsia="Calibri" w:cs="Times New Roman"/>
          <w:kern w:val="0"/>
          <w14:ligatures w14:val="none"/>
        </w:rPr>
        <w:t>прикладное</w:t>
      </w:r>
      <w:r w:rsidR="001111F1">
        <w:rPr>
          <w:rFonts w:eastAsia="Calibri" w:cs="Times New Roman"/>
          <w:kern w:val="0"/>
          <w14:ligatures w14:val="none"/>
        </w:rPr>
        <w:t xml:space="preserve"> </w:t>
      </w:r>
      <w:r w:rsidRPr="008E1D56">
        <w:rPr>
          <w:rFonts w:eastAsia="Calibri" w:cs="Times New Roman"/>
          <w:kern w:val="0"/>
          <w14:ligatures w14:val="none"/>
        </w:rPr>
        <w:t>программное</w:t>
      </w:r>
      <w:r w:rsidR="001111F1">
        <w:rPr>
          <w:rFonts w:eastAsia="Calibri" w:cs="Times New Roman"/>
          <w:kern w:val="0"/>
          <w14:ligatures w14:val="none"/>
        </w:rPr>
        <w:t xml:space="preserve"> </w:t>
      </w:r>
      <w:r w:rsidRPr="008E1D56">
        <w:rPr>
          <w:rFonts w:eastAsia="Calibri" w:cs="Times New Roman"/>
          <w:kern w:val="0"/>
          <w14:ligatures w14:val="none"/>
        </w:rPr>
        <w:t>обеспечение</w:t>
      </w:r>
      <w:r w:rsidR="001111F1">
        <w:rPr>
          <w:rFonts w:eastAsia="Calibri" w:cs="Times New Roman"/>
          <w:kern w:val="0"/>
          <w14:ligatures w14:val="none"/>
        </w:rPr>
        <w:t xml:space="preserve"> </w:t>
      </w:r>
      <w:r w:rsidRPr="008E1D56">
        <w:rPr>
          <w:rFonts w:eastAsia="Calibri" w:cs="Times New Roman"/>
          <w:kern w:val="0"/>
          <w14:ligatures w14:val="none"/>
        </w:rPr>
        <w:t>и</w:t>
      </w:r>
      <w:r w:rsidR="001111F1">
        <w:rPr>
          <w:rFonts w:eastAsia="Calibri" w:cs="Times New Roman"/>
          <w:kern w:val="0"/>
          <w14:ligatures w14:val="none"/>
        </w:rPr>
        <w:t xml:space="preserve"> </w:t>
      </w:r>
      <w:r w:rsidRPr="008E1D56">
        <w:rPr>
          <w:rFonts w:eastAsia="Calibri" w:cs="Times New Roman"/>
          <w:kern w:val="0"/>
          <w14:ligatures w14:val="none"/>
        </w:rPr>
        <w:t>его</w:t>
      </w:r>
      <w:r w:rsidR="001111F1">
        <w:rPr>
          <w:rFonts w:eastAsia="Calibri" w:cs="Times New Roman"/>
          <w:kern w:val="0"/>
          <w14:ligatures w14:val="none"/>
        </w:rPr>
        <w:t xml:space="preserve"> </w:t>
      </w:r>
      <w:r w:rsidRPr="008E1D56">
        <w:rPr>
          <w:rFonts w:eastAsia="Calibri" w:cs="Times New Roman"/>
          <w:kern w:val="0"/>
          <w14:ligatures w14:val="none"/>
        </w:rPr>
        <w:t>перспективы.</w:t>
      </w:r>
      <w:r w:rsidR="001111F1">
        <w:rPr>
          <w:rFonts w:eastAsia="Calibri" w:cs="Times New Roman"/>
          <w:kern w:val="0"/>
          <w14:ligatures w14:val="none"/>
        </w:rPr>
        <w:t xml:space="preserve"> </w:t>
      </w:r>
      <w:r w:rsidRPr="008E1D56">
        <w:rPr>
          <w:rFonts w:eastAsia="Calibri" w:cs="Times New Roman"/>
          <w:kern w:val="0"/>
          <w14:ligatures w14:val="none"/>
        </w:rPr>
        <w:t>Курс</w:t>
      </w:r>
      <w:r w:rsidR="001111F1">
        <w:rPr>
          <w:rFonts w:eastAsia="Calibri" w:cs="Times New Roman"/>
          <w:kern w:val="0"/>
          <w14:ligatures w14:val="none"/>
        </w:rPr>
        <w:t xml:space="preserve"> </w:t>
      </w:r>
      <w:r>
        <w:rPr>
          <w:rFonts w:eastAsia="Calibri" w:cs="Times New Roman"/>
          <w:kern w:val="0"/>
          <w14:ligatures w14:val="none"/>
        </w:rPr>
        <w:t>лекций</w:t>
      </w:r>
      <w:r w:rsidR="001111F1">
        <w:rPr>
          <w:rFonts w:eastAsia="Calibri" w:cs="Times New Roman"/>
          <w:kern w:val="0"/>
          <w14:ligatures w14:val="none"/>
        </w:rPr>
        <w:t xml:space="preserve"> </w:t>
      </w:r>
      <w:r w:rsidRPr="008E1D56">
        <w:rPr>
          <w:rFonts w:eastAsia="Calibri" w:cs="Times New Roman"/>
          <w:kern w:val="0"/>
          <w14:ligatures w14:val="none"/>
        </w:rPr>
        <w:t>предназначен</w:t>
      </w:r>
      <w:r w:rsidR="001111F1">
        <w:rPr>
          <w:rFonts w:eastAsia="Calibri" w:cs="Times New Roman"/>
          <w:kern w:val="0"/>
          <w14:ligatures w14:val="none"/>
        </w:rPr>
        <w:t xml:space="preserve"> </w:t>
      </w:r>
      <w:r w:rsidRPr="008E1D56">
        <w:rPr>
          <w:rFonts w:eastAsia="Calibri" w:cs="Times New Roman"/>
          <w:kern w:val="0"/>
          <w14:ligatures w14:val="none"/>
        </w:rPr>
        <w:t>для</w:t>
      </w:r>
      <w:r w:rsidR="001111F1">
        <w:rPr>
          <w:rFonts w:eastAsia="Calibri" w:cs="Times New Roman"/>
          <w:kern w:val="0"/>
          <w14:ligatures w14:val="none"/>
        </w:rPr>
        <w:t xml:space="preserve"> </w:t>
      </w:r>
      <w:r w:rsidRPr="008E1D56">
        <w:rPr>
          <w:rFonts w:eastAsia="Calibri" w:cs="Times New Roman"/>
          <w:kern w:val="0"/>
          <w14:ligatures w14:val="none"/>
        </w:rPr>
        <w:t>студентов</w:t>
      </w:r>
      <w:r w:rsidR="001111F1">
        <w:rPr>
          <w:rFonts w:eastAsia="Calibri" w:cs="Times New Roman"/>
          <w:kern w:val="0"/>
          <w14:ligatures w14:val="none"/>
        </w:rPr>
        <w:t xml:space="preserve"> </w:t>
      </w:r>
      <w:r w:rsidRPr="008E1D56">
        <w:rPr>
          <w:rFonts w:eastAsia="Calibri" w:cs="Times New Roman"/>
          <w:kern w:val="0"/>
          <w14:ligatures w14:val="none"/>
        </w:rPr>
        <w:t>и</w:t>
      </w:r>
      <w:r w:rsidR="001111F1">
        <w:rPr>
          <w:rFonts w:eastAsia="Calibri" w:cs="Times New Roman"/>
          <w:kern w:val="0"/>
          <w14:ligatures w14:val="none"/>
        </w:rPr>
        <w:t xml:space="preserve"> </w:t>
      </w:r>
      <w:r w:rsidRPr="008E1D56">
        <w:rPr>
          <w:rFonts w:eastAsia="Calibri" w:cs="Times New Roman"/>
          <w:kern w:val="0"/>
          <w14:ligatures w14:val="none"/>
        </w:rPr>
        <w:t>специалистов,</w:t>
      </w:r>
      <w:r w:rsidR="001111F1">
        <w:rPr>
          <w:rFonts w:eastAsia="Calibri" w:cs="Times New Roman"/>
          <w:kern w:val="0"/>
          <w14:ligatures w14:val="none"/>
        </w:rPr>
        <w:t xml:space="preserve"> </w:t>
      </w:r>
      <w:r w:rsidRPr="008E1D56">
        <w:rPr>
          <w:rFonts w:eastAsia="Calibri" w:cs="Times New Roman"/>
          <w:kern w:val="0"/>
          <w14:ligatures w14:val="none"/>
        </w:rPr>
        <w:t>стремящихся</w:t>
      </w:r>
      <w:r w:rsidR="001111F1">
        <w:rPr>
          <w:rFonts w:eastAsia="Calibri" w:cs="Times New Roman"/>
          <w:kern w:val="0"/>
          <w14:ligatures w14:val="none"/>
        </w:rPr>
        <w:t xml:space="preserve"> </w:t>
      </w:r>
      <w:r w:rsidRPr="008E1D56">
        <w:rPr>
          <w:rFonts w:eastAsia="Calibri" w:cs="Times New Roman"/>
          <w:kern w:val="0"/>
          <w14:ligatures w14:val="none"/>
        </w:rPr>
        <w:t>усовершенствовать</w:t>
      </w:r>
      <w:r w:rsidR="001111F1">
        <w:rPr>
          <w:rFonts w:eastAsia="Calibri" w:cs="Times New Roman"/>
          <w:kern w:val="0"/>
          <w14:ligatures w14:val="none"/>
        </w:rPr>
        <w:t xml:space="preserve"> </w:t>
      </w:r>
      <w:r w:rsidRPr="008E1D56">
        <w:rPr>
          <w:rFonts w:eastAsia="Calibri" w:cs="Times New Roman"/>
          <w:kern w:val="0"/>
          <w14:ligatures w14:val="none"/>
        </w:rPr>
        <w:t>свои</w:t>
      </w:r>
      <w:r w:rsidR="001111F1">
        <w:rPr>
          <w:rFonts w:eastAsia="Calibri" w:cs="Times New Roman"/>
          <w:kern w:val="0"/>
          <w14:ligatures w14:val="none"/>
        </w:rPr>
        <w:t xml:space="preserve"> </w:t>
      </w:r>
      <w:r w:rsidRPr="008E1D56">
        <w:rPr>
          <w:rFonts w:eastAsia="Calibri" w:cs="Times New Roman"/>
          <w:kern w:val="0"/>
          <w14:ligatures w14:val="none"/>
        </w:rPr>
        <w:t>навыки</w:t>
      </w:r>
      <w:r w:rsidR="001111F1">
        <w:rPr>
          <w:rFonts w:eastAsia="Calibri" w:cs="Times New Roman"/>
          <w:kern w:val="0"/>
          <w14:ligatures w14:val="none"/>
        </w:rPr>
        <w:t xml:space="preserve"> </w:t>
      </w:r>
      <w:r w:rsidRPr="008E1D56">
        <w:rPr>
          <w:rFonts w:eastAsia="Calibri" w:cs="Times New Roman"/>
          <w:kern w:val="0"/>
          <w14:ligatures w14:val="none"/>
        </w:rPr>
        <w:t>и</w:t>
      </w:r>
      <w:r w:rsidR="001111F1">
        <w:rPr>
          <w:rFonts w:eastAsia="Calibri" w:cs="Times New Roman"/>
          <w:kern w:val="0"/>
          <w14:ligatures w14:val="none"/>
        </w:rPr>
        <w:t xml:space="preserve"> </w:t>
      </w:r>
      <w:r w:rsidRPr="008E1D56">
        <w:rPr>
          <w:rFonts w:eastAsia="Calibri" w:cs="Times New Roman"/>
          <w:kern w:val="0"/>
          <w14:ligatures w14:val="none"/>
        </w:rPr>
        <w:t>знания</w:t>
      </w:r>
      <w:r w:rsidR="001111F1">
        <w:rPr>
          <w:rFonts w:eastAsia="Calibri" w:cs="Times New Roman"/>
          <w:kern w:val="0"/>
          <w14:ligatures w14:val="none"/>
        </w:rPr>
        <w:t xml:space="preserve"> </w:t>
      </w:r>
      <w:r w:rsidRPr="008E1D56">
        <w:rPr>
          <w:rFonts w:eastAsia="Calibri" w:cs="Times New Roman"/>
          <w:kern w:val="0"/>
          <w14:ligatures w14:val="none"/>
        </w:rPr>
        <w:t>в</w:t>
      </w:r>
      <w:r w:rsidR="001111F1">
        <w:rPr>
          <w:rFonts w:eastAsia="Calibri" w:cs="Times New Roman"/>
          <w:kern w:val="0"/>
          <w14:ligatures w14:val="none"/>
        </w:rPr>
        <w:t xml:space="preserve"> </w:t>
      </w:r>
      <w:r w:rsidRPr="008E1D56">
        <w:rPr>
          <w:rFonts w:eastAsia="Calibri" w:cs="Times New Roman"/>
          <w:kern w:val="0"/>
          <w14:ligatures w14:val="none"/>
        </w:rPr>
        <w:t>области</w:t>
      </w:r>
      <w:r w:rsidR="001111F1">
        <w:rPr>
          <w:rFonts w:eastAsia="Calibri" w:cs="Times New Roman"/>
          <w:kern w:val="0"/>
          <w14:ligatures w14:val="none"/>
        </w:rPr>
        <w:t xml:space="preserve"> </w:t>
      </w:r>
      <w:r w:rsidRPr="008E1D56">
        <w:rPr>
          <w:rFonts w:eastAsia="Calibri" w:cs="Times New Roman"/>
          <w:kern w:val="0"/>
          <w14:ligatures w14:val="none"/>
        </w:rPr>
        <w:t>IT</w:t>
      </w:r>
      <w:r w:rsidR="001111F1">
        <w:rPr>
          <w:rFonts w:eastAsia="Calibri" w:cs="Times New Roman"/>
          <w:kern w:val="0"/>
          <w14:ligatures w14:val="none"/>
        </w:rPr>
        <w:t xml:space="preserve"> </w:t>
      </w:r>
      <w:r w:rsidRPr="008E1D56">
        <w:rPr>
          <w:rFonts w:eastAsia="Calibri" w:cs="Times New Roman"/>
          <w:kern w:val="0"/>
          <w14:ligatures w14:val="none"/>
        </w:rPr>
        <w:t>для</w:t>
      </w:r>
      <w:r w:rsidR="001111F1">
        <w:rPr>
          <w:rFonts w:eastAsia="Calibri" w:cs="Times New Roman"/>
          <w:kern w:val="0"/>
          <w14:ligatures w14:val="none"/>
        </w:rPr>
        <w:t xml:space="preserve"> </w:t>
      </w:r>
      <w:r w:rsidRPr="008E1D56">
        <w:rPr>
          <w:rFonts w:eastAsia="Calibri" w:cs="Times New Roman"/>
          <w:kern w:val="0"/>
          <w14:ligatures w14:val="none"/>
        </w:rPr>
        <w:t>эффективной</w:t>
      </w:r>
      <w:r w:rsidR="001111F1">
        <w:rPr>
          <w:rFonts w:eastAsia="Calibri" w:cs="Times New Roman"/>
          <w:kern w:val="0"/>
          <w14:ligatures w14:val="none"/>
        </w:rPr>
        <w:t xml:space="preserve"> </w:t>
      </w:r>
      <w:r w:rsidRPr="008E1D56">
        <w:rPr>
          <w:rFonts w:eastAsia="Calibri" w:cs="Times New Roman"/>
          <w:kern w:val="0"/>
          <w14:ligatures w14:val="none"/>
        </w:rPr>
        <w:t>работы</w:t>
      </w:r>
      <w:r w:rsidR="001111F1">
        <w:rPr>
          <w:rFonts w:eastAsia="Calibri" w:cs="Times New Roman"/>
          <w:kern w:val="0"/>
          <w14:ligatures w14:val="none"/>
        </w:rPr>
        <w:t xml:space="preserve"> </w:t>
      </w:r>
      <w:r w:rsidRPr="008E1D56">
        <w:rPr>
          <w:rFonts w:eastAsia="Calibri" w:cs="Times New Roman"/>
          <w:kern w:val="0"/>
          <w14:ligatures w14:val="none"/>
        </w:rPr>
        <w:t>в</w:t>
      </w:r>
      <w:r w:rsidR="001111F1">
        <w:rPr>
          <w:rFonts w:eastAsia="Calibri" w:cs="Times New Roman"/>
          <w:kern w:val="0"/>
          <w14:ligatures w14:val="none"/>
        </w:rPr>
        <w:t xml:space="preserve"> </w:t>
      </w:r>
      <w:r w:rsidRPr="008E1D56">
        <w:rPr>
          <w:rFonts w:eastAsia="Calibri" w:cs="Times New Roman"/>
          <w:kern w:val="0"/>
          <w14:ligatures w14:val="none"/>
        </w:rPr>
        <w:t>различных</w:t>
      </w:r>
      <w:r w:rsidR="001111F1">
        <w:rPr>
          <w:rFonts w:eastAsia="Calibri" w:cs="Times New Roman"/>
          <w:kern w:val="0"/>
          <w14:ligatures w14:val="none"/>
        </w:rPr>
        <w:t xml:space="preserve"> </w:t>
      </w:r>
      <w:r w:rsidRPr="008E1D56">
        <w:rPr>
          <w:rFonts w:eastAsia="Calibri" w:cs="Times New Roman"/>
          <w:kern w:val="0"/>
          <w14:ligatures w14:val="none"/>
        </w:rPr>
        <w:t>сферах.</w:t>
      </w:r>
    </w:p>
    <w:p w14:paraId="53A44D45" w14:textId="254728F9" w:rsidR="00114C4C" w:rsidRPr="00114C4C" w:rsidRDefault="00114C4C" w:rsidP="00A42577">
      <w:pPr>
        <w:ind w:firstLine="709"/>
        <w:jc w:val="right"/>
        <w:rPr>
          <w:rFonts w:eastAsia="Calibri" w:cs="Times New Roman"/>
          <w:kern w:val="0"/>
          <w14:ligatures w14:val="none"/>
        </w:rPr>
      </w:pPr>
      <w:r w:rsidRPr="00114C4C">
        <w:rPr>
          <w:rFonts w:eastAsia="Calibri" w:cs="Times New Roman"/>
          <w:kern w:val="0"/>
          <w14:ligatures w14:val="none"/>
        </w:rPr>
        <w:t>УДК</w:t>
      </w:r>
      <w:r w:rsidR="001111F1">
        <w:rPr>
          <w:rFonts w:eastAsia="Calibri" w:cs="Times New Roman"/>
          <w:kern w:val="0"/>
          <w14:ligatures w14:val="none"/>
        </w:rPr>
        <w:t xml:space="preserve"> </w:t>
      </w:r>
      <w:r w:rsidR="000E1131" w:rsidRPr="000E1131">
        <w:rPr>
          <w:rFonts w:eastAsia="Calibri" w:cs="Times New Roman"/>
          <w:kern w:val="0"/>
          <w14:ligatures w14:val="none"/>
        </w:rPr>
        <w:t>0</w:t>
      </w:r>
      <w:r w:rsidR="00A42577">
        <w:rPr>
          <w:rFonts w:eastAsia="Calibri" w:cs="Times New Roman"/>
          <w:kern w:val="0"/>
          <w14:ligatures w14:val="none"/>
        </w:rPr>
        <w:t>0</w:t>
      </w:r>
      <w:r w:rsidR="000E1131" w:rsidRPr="000E1131">
        <w:rPr>
          <w:rFonts w:eastAsia="Calibri" w:cs="Times New Roman"/>
          <w:kern w:val="0"/>
          <w14:ligatures w14:val="none"/>
        </w:rPr>
        <w:t>4</w:t>
      </w:r>
    </w:p>
    <w:p w14:paraId="61352230" w14:textId="108726BB" w:rsidR="00114C4C" w:rsidRPr="00114C4C" w:rsidRDefault="00114C4C" w:rsidP="00A42577">
      <w:pPr>
        <w:ind w:firstLine="709"/>
        <w:jc w:val="right"/>
        <w:rPr>
          <w:rFonts w:eastAsia="Calibri" w:cs="Times New Roman"/>
          <w:kern w:val="0"/>
          <w14:ligatures w14:val="none"/>
        </w:rPr>
      </w:pPr>
      <w:r w:rsidRPr="00114C4C">
        <w:rPr>
          <w:rFonts w:eastAsia="Calibri" w:cs="Times New Roman"/>
          <w:kern w:val="0"/>
          <w14:ligatures w14:val="none"/>
        </w:rPr>
        <w:t>ББК</w:t>
      </w:r>
      <w:r w:rsidR="001111F1">
        <w:rPr>
          <w:rFonts w:eastAsia="Calibri" w:cs="Times New Roman"/>
          <w:kern w:val="0"/>
          <w14:ligatures w14:val="none"/>
        </w:rPr>
        <w:t xml:space="preserve"> </w:t>
      </w:r>
      <w:r w:rsidR="000E1131" w:rsidRPr="000E1131">
        <w:rPr>
          <w:rFonts w:eastAsia="Calibri" w:cs="Times New Roman"/>
          <w:kern w:val="0"/>
          <w14:ligatures w14:val="none"/>
        </w:rPr>
        <w:t>30</w:t>
      </w:r>
    </w:p>
    <w:p w14:paraId="4E6D6846" w14:textId="77777777" w:rsidR="00114C4C" w:rsidRPr="00114C4C" w:rsidRDefault="00114C4C" w:rsidP="00A42577">
      <w:pPr>
        <w:ind w:firstLine="709"/>
        <w:jc w:val="right"/>
        <w:rPr>
          <w:rFonts w:eastAsia="Calibri" w:cs="Times New Roman"/>
          <w:kern w:val="0"/>
          <w14:ligatures w14:val="none"/>
        </w:rPr>
      </w:pPr>
    </w:p>
    <w:p w14:paraId="26E13619" w14:textId="77777777" w:rsidR="00114C4C" w:rsidRPr="00114C4C" w:rsidRDefault="00114C4C" w:rsidP="00A42577">
      <w:pPr>
        <w:ind w:firstLine="709"/>
        <w:jc w:val="right"/>
        <w:rPr>
          <w:rFonts w:eastAsia="Calibri" w:cs="Times New Roman"/>
          <w:kern w:val="0"/>
          <w14:ligatures w14:val="none"/>
        </w:rPr>
      </w:pPr>
    </w:p>
    <w:p w14:paraId="28E5356D" w14:textId="1146F46D" w:rsidR="00114C4C" w:rsidRPr="00114C4C" w:rsidRDefault="00114C4C" w:rsidP="00A42577">
      <w:pPr>
        <w:ind w:left="5245"/>
        <w:rPr>
          <w:rFonts w:eastAsia="Calibri" w:cs="Times New Roman"/>
          <w:kern w:val="0"/>
          <w14:ligatures w14:val="none"/>
        </w:rPr>
      </w:pPr>
      <w:r w:rsidRPr="00114C4C">
        <w:rPr>
          <w:rFonts w:eastAsia="Calibri" w:cs="Times New Roman"/>
          <w:kern w:val="0"/>
          <w14:ligatures w14:val="none"/>
        </w:rPr>
        <w:t>©</w:t>
      </w:r>
      <w:r w:rsidR="001111F1">
        <w:rPr>
          <w:rFonts w:eastAsia="Calibri" w:cs="Times New Roman"/>
          <w:kern w:val="0"/>
          <w14:ligatures w14:val="none"/>
        </w:rPr>
        <w:t xml:space="preserve"> </w:t>
      </w:r>
      <w:r w:rsidRPr="00114C4C">
        <w:rPr>
          <w:rFonts w:eastAsia="Calibri" w:cs="Times New Roman"/>
          <w:kern w:val="0"/>
          <w14:ligatures w14:val="none"/>
        </w:rPr>
        <w:t>ГБПОУ</w:t>
      </w:r>
      <w:r w:rsidR="001111F1">
        <w:rPr>
          <w:rFonts w:eastAsia="Calibri" w:cs="Times New Roman"/>
          <w:kern w:val="0"/>
          <w14:ligatures w14:val="none"/>
        </w:rPr>
        <w:t xml:space="preserve"> </w:t>
      </w:r>
      <w:r w:rsidRPr="00114C4C">
        <w:rPr>
          <w:rFonts w:eastAsia="Calibri" w:cs="Times New Roman"/>
          <w:kern w:val="0"/>
          <w14:ligatures w14:val="none"/>
        </w:rPr>
        <w:t>ССТ,</w:t>
      </w:r>
      <w:r w:rsidR="001111F1">
        <w:rPr>
          <w:rFonts w:eastAsia="Calibri" w:cs="Times New Roman"/>
          <w:kern w:val="0"/>
          <w14:ligatures w14:val="none"/>
        </w:rPr>
        <w:t xml:space="preserve"> </w:t>
      </w:r>
      <w:r w:rsidR="000E1131" w:rsidRPr="000E1131">
        <w:rPr>
          <w:rFonts w:eastAsia="Calibri" w:cs="Times New Roman"/>
          <w:kern w:val="0"/>
          <w14:ligatures w14:val="none"/>
        </w:rPr>
        <w:t>2024</w:t>
      </w:r>
      <w:r w:rsidR="001111F1">
        <w:rPr>
          <w:rFonts w:eastAsia="Calibri" w:cs="Times New Roman"/>
          <w:kern w:val="0"/>
          <w14:ligatures w14:val="none"/>
        </w:rPr>
        <w:t xml:space="preserve"> </w:t>
      </w:r>
      <w:r w:rsidR="000E1131" w:rsidRPr="000E1131">
        <w:rPr>
          <w:rFonts w:eastAsia="Calibri" w:cs="Times New Roman"/>
          <w:kern w:val="0"/>
          <w14:ligatures w14:val="none"/>
        </w:rPr>
        <w:t>г.</w:t>
      </w:r>
    </w:p>
    <w:p w14:paraId="7C3F4FFD" w14:textId="599FA1BC" w:rsidR="00114C4C" w:rsidRPr="00114C4C" w:rsidRDefault="00114C4C" w:rsidP="00A42577">
      <w:pPr>
        <w:ind w:left="5245"/>
        <w:rPr>
          <w:rFonts w:eastAsia="Calibri" w:cs="Times New Roman"/>
          <w:kern w:val="0"/>
          <w14:ligatures w14:val="none"/>
        </w:rPr>
      </w:pPr>
      <w:r w:rsidRPr="00114C4C">
        <w:rPr>
          <w:rFonts w:eastAsia="Calibri" w:cs="Times New Roman"/>
          <w:kern w:val="0"/>
          <w14:ligatures w14:val="none"/>
        </w:rPr>
        <w:t>©</w:t>
      </w:r>
      <w:r w:rsidR="001111F1">
        <w:rPr>
          <w:rFonts w:eastAsia="Calibri" w:cs="Times New Roman"/>
          <w:kern w:val="0"/>
          <w14:ligatures w14:val="none"/>
        </w:rPr>
        <w:t xml:space="preserve"> </w:t>
      </w:r>
      <w:r w:rsidR="000E1131" w:rsidRPr="000E1131">
        <w:rPr>
          <w:rFonts w:eastAsia="Calibri" w:cs="Times New Roman"/>
          <w:kern w:val="0"/>
          <w14:ligatures w14:val="none"/>
        </w:rPr>
        <w:t>Данилова</w:t>
      </w:r>
      <w:r w:rsidR="001111F1">
        <w:rPr>
          <w:rFonts w:eastAsia="Calibri" w:cs="Times New Roman"/>
          <w:kern w:val="0"/>
          <w14:ligatures w14:val="none"/>
        </w:rPr>
        <w:t xml:space="preserve"> </w:t>
      </w:r>
      <w:r w:rsidR="000E1131" w:rsidRPr="000E1131">
        <w:rPr>
          <w:rFonts w:eastAsia="Calibri" w:cs="Times New Roman"/>
          <w:kern w:val="0"/>
          <w14:ligatures w14:val="none"/>
        </w:rPr>
        <w:t>М.</w:t>
      </w:r>
      <w:r w:rsidR="001111F1">
        <w:rPr>
          <w:rFonts w:eastAsia="Calibri" w:cs="Times New Roman"/>
          <w:kern w:val="0"/>
          <w14:ligatures w14:val="none"/>
        </w:rPr>
        <w:t xml:space="preserve"> </w:t>
      </w:r>
      <w:r w:rsidR="000E1131" w:rsidRPr="000E1131">
        <w:rPr>
          <w:rFonts w:eastAsia="Calibri" w:cs="Times New Roman"/>
          <w:kern w:val="0"/>
          <w14:ligatures w14:val="none"/>
        </w:rPr>
        <w:t>И.,</w:t>
      </w:r>
      <w:r w:rsidR="001111F1">
        <w:rPr>
          <w:rFonts w:eastAsia="Calibri" w:cs="Times New Roman"/>
          <w:kern w:val="0"/>
          <w14:ligatures w14:val="none"/>
        </w:rPr>
        <w:t xml:space="preserve"> </w:t>
      </w:r>
      <w:r w:rsidR="005611E4" w:rsidRPr="000E1131">
        <w:rPr>
          <w:rFonts w:eastAsia="Calibri" w:cs="Times New Roman"/>
          <w:kern w:val="0"/>
          <w14:ligatures w14:val="none"/>
        </w:rPr>
        <w:t>Антошина</w:t>
      </w:r>
      <w:r w:rsidR="001111F1">
        <w:rPr>
          <w:rFonts w:eastAsia="Calibri" w:cs="Times New Roman"/>
          <w:kern w:val="0"/>
          <w14:ligatures w14:val="none"/>
        </w:rPr>
        <w:t xml:space="preserve"> </w:t>
      </w:r>
      <w:r w:rsidR="005611E4" w:rsidRPr="000E1131">
        <w:rPr>
          <w:rFonts w:eastAsia="Calibri" w:cs="Times New Roman"/>
          <w:kern w:val="0"/>
          <w14:ligatures w14:val="none"/>
        </w:rPr>
        <w:t>Л.</w:t>
      </w:r>
      <w:r w:rsidR="001111F1">
        <w:rPr>
          <w:rFonts w:eastAsia="Calibri" w:cs="Times New Roman"/>
          <w:kern w:val="0"/>
          <w14:ligatures w14:val="none"/>
        </w:rPr>
        <w:t xml:space="preserve"> </w:t>
      </w:r>
      <w:r w:rsidR="005611E4" w:rsidRPr="000E1131">
        <w:rPr>
          <w:rFonts w:eastAsia="Calibri" w:cs="Times New Roman"/>
          <w:kern w:val="0"/>
          <w14:ligatures w14:val="none"/>
        </w:rPr>
        <w:t>А.,</w:t>
      </w:r>
      <w:r w:rsidR="001111F1">
        <w:rPr>
          <w:rFonts w:eastAsia="Calibri" w:cs="Times New Roman"/>
          <w:kern w:val="0"/>
          <w14:ligatures w14:val="none"/>
        </w:rPr>
        <w:t xml:space="preserve"> </w:t>
      </w:r>
      <w:r w:rsidR="000E1131" w:rsidRPr="000E1131">
        <w:rPr>
          <w:rFonts w:eastAsia="Calibri" w:cs="Times New Roman"/>
          <w:kern w:val="0"/>
          <w14:ligatures w14:val="none"/>
        </w:rPr>
        <w:t>Усикова</w:t>
      </w:r>
      <w:r w:rsidR="001111F1">
        <w:rPr>
          <w:rFonts w:eastAsia="Calibri" w:cs="Times New Roman"/>
          <w:kern w:val="0"/>
          <w14:ligatures w14:val="none"/>
        </w:rPr>
        <w:t xml:space="preserve"> </w:t>
      </w:r>
      <w:r w:rsidR="000E1131" w:rsidRPr="000E1131">
        <w:rPr>
          <w:rFonts w:eastAsia="Calibri" w:cs="Times New Roman"/>
          <w:kern w:val="0"/>
          <w14:ligatures w14:val="none"/>
        </w:rPr>
        <w:t>В.</w:t>
      </w:r>
      <w:r w:rsidR="001111F1">
        <w:rPr>
          <w:rFonts w:eastAsia="Calibri" w:cs="Times New Roman"/>
          <w:kern w:val="0"/>
          <w14:ligatures w14:val="none"/>
        </w:rPr>
        <w:t xml:space="preserve"> </w:t>
      </w:r>
      <w:r w:rsidR="000E1131" w:rsidRPr="000E1131">
        <w:rPr>
          <w:rFonts w:eastAsia="Calibri" w:cs="Times New Roman"/>
          <w:kern w:val="0"/>
          <w14:ligatures w14:val="none"/>
        </w:rPr>
        <w:t>В.</w:t>
      </w:r>
      <w:r w:rsidRPr="00114C4C">
        <w:rPr>
          <w:rFonts w:eastAsia="Calibri" w:cs="Times New Roman"/>
          <w:kern w:val="0"/>
          <w14:ligatures w14:val="none"/>
        </w:rPr>
        <w:t>,</w:t>
      </w:r>
      <w:r w:rsidR="001111F1">
        <w:rPr>
          <w:rFonts w:eastAsia="Calibri" w:cs="Times New Roman"/>
          <w:kern w:val="0"/>
          <w14:ligatures w14:val="none"/>
        </w:rPr>
        <w:t xml:space="preserve"> </w:t>
      </w:r>
      <w:r w:rsidR="000E1131" w:rsidRPr="000E1131">
        <w:rPr>
          <w:rFonts w:eastAsia="Calibri" w:cs="Times New Roman"/>
          <w:kern w:val="0"/>
          <w14:ligatures w14:val="none"/>
        </w:rPr>
        <w:t>2024</w:t>
      </w:r>
      <w:r w:rsidR="001111F1">
        <w:rPr>
          <w:rFonts w:eastAsia="Calibri" w:cs="Times New Roman"/>
          <w:kern w:val="0"/>
          <w14:ligatures w14:val="none"/>
        </w:rPr>
        <w:t xml:space="preserve"> </w:t>
      </w:r>
      <w:r w:rsidR="000E1131" w:rsidRPr="000E1131">
        <w:rPr>
          <w:rFonts w:eastAsia="Calibri" w:cs="Times New Roman"/>
          <w:kern w:val="0"/>
          <w14:ligatures w14:val="none"/>
        </w:rPr>
        <w:t>г.</w:t>
      </w:r>
    </w:p>
    <w:p w14:paraId="23ECA25C" w14:textId="46D0237B" w:rsidR="00114C4C" w:rsidRPr="00114C4C" w:rsidRDefault="00114C4C" w:rsidP="00A42577">
      <w:pPr>
        <w:ind w:left="5245"/>
        <w:rPr>
          <w:rFonts w:eastAsia="Calibri" w:cs="Times New Roman"/>
          <w:kern w:val="0"/>
          <w14:ligatures w14:val="none"/>
        </w:rPr>
      </w:pPr>
      <w:r w:rsidRPr="00114C4C">
        <w:rPr>
          <w:rFonts w:eastAsia="Calibri" w:cs="Times New Roman"/>
          <w:kern w:val="0"/>
          <w14:ligatures w14:val="none"/>
        </w:rPr>
        <w:t>©</w:t>
      </w:r>
      <w:r w:rsidR="001111F1">
        <w:rPr>
          <w:rFonts w:eastAsia="Calibri" w:cs="Times New Roman"/>
          <w:kern w:val="0"/>
          <w14:ligatures w14:val="none"/>
        </w:rPr>
        <w:t xml:space="preserve"> </w:t>
      </w:r>
      <w:r w:rsidRPr="00114C4C">
        <w:rPr>
          <w:rFonts w:eastAsia="Calibri" w:cs="Times New Roman"/>
          <w:kern w:val="0"/>
          <w14:ligatures w14:val="none"/>
        </w:rPr>
        <w:t>Оформление.</w:t>
      </w:r>
      <w:r w:rsidR="001111F1">
        <w:rPr>
          <w:rFonts w:eastAsia="Calibri" w:cs="Times New Roman"/>
          <w:kern w:val="0"/>
          <w14:ligatures w14:val="none"/>
        </w:rPr>
        <w:t xml:space="preserve"> </w:t>
      </w:r>
      <w:r w:rsidRPr="00114C4C">
        <w:rPr>
          <w:rFonts w:eastAsia="Calibri" w:cs="Times New Roman"/>
          <w:kern w:val="0"/>
          <w14:ligatures w14:val="none"/>
        </w:rPr>
        <w:t>Издательство</w:t>
      </w:r>
      <w:r w:rsidR="001111F1">
        <w:rPr>
          <w:rFonts w:eastAsia="Calibri" w:cs="Times New Roman"/>
          <w:kern w:val="0"/>
          <w14:ligatures w14:val="none"/>
        </w:rPr>
        <w:t xml:space="preserve"> </w:t>
      </w:r>
      <w:r w:rsidRPr="00114C4C">
        <w:rPr>
          <w:rFonts w:eastAsia="Calibri" w:cs="Times New Roman"/>
          <w:kern w:val="0"/>
          <w14:ligatures w14:val="none"/>
        </w:rPr>
        <w:t>ГБПОУ</w:t>
      </w:r>
      <w:r w:rsidR="001111F1">
        <w:rPr>
          <w:rFonts w:eastAsia="Calibri" w:cs="Times New Roman"/>
          <w:kern w:val="0"/>
          <w14:ligatures w14:val="none"/>
        </w:rPr>
        <w:t xml:space="preserve"> </w:t>
      </w:r>
      <w:r w:rsidRPr="00114C4C">
        <w:rPr>
          <w:rFonts w:eastAsia="Calibri" w:cs="Times New Roman"/>
          <w:kern w:val="0"/>
          <w14:ligatures w14:val="none"/>
        </w:rPr>
        <w:t>ССТ</w:t>
      </w:r>
    </w:p>
    <w:p w14:paraId="481D6A3B" w14:textId="77777777" w:rsidR="00114C4C" w:rsidRPr="00114C4C" w:rsidRDefault="00114C4C" w:rsidP="00A42577">
      <w:pPr>
        <w:spacing w:after="160"/>
        <w:rPr>
          <w:rFonts w:eastAsia="Calibri" w:cs="Times New Roman"/>
          <w:kern w:val="0"/>
          <w14:ligatures w14:val="none"/>
        </w:rPr>
      </w:pPr>
      <w:r w:rsidRPr="00114C4C">
        <w:rPr>
          <w:rFonts w:eastAsia="Calibri" w:cs="Times New Roman"/>
          <w:kern w:val="0"/>
          <w14:ligatures w14:val="none"/>
        </w:rPr>
        <w:br w:type="page"/>
      </w:r>
    </w:p>
    <w:p w14:paraId="0DE3391B" w14:textId="324FBA65" w:rsidR="00114C4C" w:rsidRDefault="00114C4C" w:rsidP="00A42577"/>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114C4C" w:rsidRPr="00B95B88" w14:paraId="74A8D43D" w14:textId="77777777" w:rsidTr="00A07243">
        <w:trPr>
          <w:trHeight w:val="2975"/>
        </w:trPr>
        <w:tc>
          <w:tcPr>
            <w:tcW w:w="4957" w:type="dxa"/>
          </w:tcPr>
          <w:p w14:paraId="13E899CE" w14:textId="77777777" w:rsidR="00114C4C" w:rsidRPr="00B95B88" w:rsidRDefault="00114C4C" w:rsidP="00A42577">
            <w:pPr>
              <w:rPr>
                <w:rFonts w:ascii="Times New Roman" w:hAnsi="Times New Roman" w:cs="Times New Roman"/>
                <w:b/>
                <w:sz w:val="28"/>
              </w:rPr>
            </w:pPr>
            <w:r w:rsidRPr="00B95B88">
              <w:rPr>
                <w:rFonts w:ascii="Times New Roman" w:hAnsi="Times New Roman" w:cs="Times New Roman"/>
                <w:b/>
                <w:sz w:val="28"/>
              </w:rPr>
              <w:t>РАССМОТРЕНО</w:t>
            </w:r>
          </w:p>
          <w:p w14:paraId="5D611E05" w14:textId="37D0CBEF" w:rsidR="00114C4C" w:rsidRPr="00B95B88" w:rsidRDefault="00114C4C" w:rsidP="00A42577">
            <w:pPr>
              <w:rPr>
                <w:rFonts w:ascii="Times New Roman" w:hAnsi="Times New Roman" w:cs="Times New Roman"/>
                <w:i/>
                <w:sz w:val="28"/>
                <w:u w:val="single"/>
              </w:rPr>
            </w:pPr>
            <w:r w:rsidRPr="00B95B88">
              <w:rPr>
                <w:rFonts w:ascii="Times New Roman" w:hAnsi="Times New Roman" w:cs="Times New Roman"/>
                <w:sz w:val="28"/>
              </w:rPr>
              <w:t>на</w:t>
            </w:r>
            <w:r w:rsidR="001111F1" w:rsidRPr="00B95B88">
              <w:rPr>
                <w:rFonts w:ascii="Times New Roman" w:hAnsi="Times New Roman" w:cs="Times New Roman"/>
                <w:sz w:val="28"/>
              </w:rPr>
              <w:t xml:space="preserve"> </w:t>
            </w:r>
            <w:r w:rsidRPr="00B95B88">
              <w:rPr>
                <w:rFonts w:ascii="Times New Roman" w:hAnsi="Times New Roman" w:cs="Times New Roman"/>
                <w:sz w:val="28"/>
              </w:rPr>
              <w:t>заседании</w:t>
            </w:r>
            <w:r w:rsidR="001111F1" w:rsidRPr="00B95B88">
              <w:rPr>
                <w:rFonts w:ascii="Times New Roman" w:hAnsi="Times New Roman" w:cs="Times New Roman"/>
                <w:sz w:val="28"/>
              </w:rPr>
              <w:t xml:space="preserve"> </w:t>
            </w:r>
            <w:r w:rsidRPr="00B95B88">
              <w:rPr>
                <w:rFonts w:ascii="Times New Roman" w:hAnsi="Times New Roman" w:cs="Times New Roman"/>
                <w:sz w:val="28"/>
              </w:rPr>
              <w:t>цикловой</w:t>
            </w:r>
            <w:r w:rsidR="001111F1" w:rsidRPr="00B95B88">
              <w:rPr>
                <w:rFonts w:ascii="Times New Roman" w:hAnsi="Times New Roman" w:cs="Times New Roman"/>
                <w:sz w:val="28"/>
              </w:rPr>
              <w:t xml:space="preserve"> </w:t>
            </w:r>
            <w:r w:rsidRPr="00B95B88">
              <w:rPr>
                <w:rFonts w:ascii="Times New Roman" w:hAnsi="Times New Roman" w:cs="Times New Roman"/>
                <w:sz w:val="28"/>
              </w:rPr>
              <w:t>комиссии</w:t>
            </w:r>
            <w:r w:rsidR="001111F1" w:rsidRPr="00B95B88">
              <w:rPr>
                <w:rFonts w:ascii="Times New Roman" w:hAnsi="Times New Roman" w:cs="Times New Roman"/>
                <w:sz w:val="28"/>
              </w:rPr>
              <w:t xml:space="preserve"> </w:t>
            </w:r>
            <w:r w:rsidR="006E31D8" w:rsidRPr="00B95B88">
              <w:rPr>
                <w:rFonts w:ascii="Times New Roman" w:hAnsi="Times New Roman" w:cs="Times New Roman"/>
                <w:iCs/>
                <w:sz w:val="28"/>
              </w:rPr>
              <w:t>естественно-математических</w:t>
            </w:r>
            <w:r w:rsidR="001111F1" w:rsidRPr="00B95B88">
              <w:rPr>
                <w:rFonts w:ascii="Times New Roman" w:hAnsi="Times New Roman" w:cs="Times New Roman"/>
                <w:iCs/>
                <w:sz w:val="28"/>
              </w:rPr>
              <w:t xml:space="preserve"> </w:t>
            </w:r>
            <w:r w:rsidR="006E31D8" w:rsidRPr="00B95B88">
              <w:rPr>
                <w:rFonts w:ascii="Times New Roman" w:hAnsi="Times New Roman" w:cs="Times New Roman"/>
                <w:iCs/>
                <w:sz w:val="28"/>
              </w:rPr>
              <w:t>дисциплин</w:t>
            </w:r>
          </w:p>
          <w:p w14:paraId="5BB7303E" w14:textId="14DCE72D" w:rsidR="00114C4C" w:rsidRPr="00B95B88" w:rsidRDefault="00114C4C" w:rsidP="00A42577">
            <w:pPr>
              <w:rPr>
                <w:rFonts w:ascii="Times New Roman" w:hAnsi="Times New Roman" w:cs="Times New Roman"/>
                <w:sz w:val="28"/>
              </w:rPr>
            </w:pPr>
            <w:r w:rsidRPr="00B95B88">
              <w:rPr>
                <w:rFonts w:ascii="Times New Roman" w:hAnsi="Times New Roman" w:cs="Times New Roman"/>
                <w:sz w:val="28"/>
              </w:rPr>
              <w:t>Протокол</w:t>
            </w:r>
            <w:r w:rsidR="001111F1" w:rsidRPr="00B95B88">
              <w:rPr>
                <w:rFonts w:ascii="Times New Roman" w:hAnsi="Times New Roman" w:cs="Times New Roman"/>
                <w:sz w:val="28"/>
              </w:rPr>
              <w:t xml:space="preserve"> </w:t>
            </w:r>
            <w:r w:rsidRPr="00B95B88">
              <w:rPr>
                <w:rFonts w:ascii="Times New Roman" w:hAnsi="Times New Roman" w:cs="Times New Roman"/>
                <w:sz w:val="28"/>
              </w:rPr>
              <w:t>№</w:t>
            </w:r>
            <w:r w:rsidR="006E31D8" w:rsidRPr="00B95B88">
              <w:rPr>
                <w:rFonts w:ascii="Times New Roman" w:hAnsi="Times New Roman" w:cs="Times New Roman"/>
                <w:sz w:val="28"/>
              </w:rPr>
              <w:t>1</w:t>
            </w:r>
            <w:r w:rsidR="001111F1" w:rsidRPr="00B95B88">
              <w:rPr>
                <w:rFonts w:ascii="Times New Roman" w:hAnsi="Times New Roman" w:cs="Times New Roman"/>
                <w:sz w:val="28"/>
              </w:rPr>
              <w:t xml:space="preserve"> </w:t>
            </w:r>
            <w:r w:rsidRPr="00B95B88">
              <w:rPr>
                <w:rFonts w:ascii="Times New Roman" w:hAnsi="Times New Roman" w:cs="Times New Roman"/>
                <w:sz w:val="28"/>
              </w:rPr>
              <w:t>от</w:t>
            </w:r>
            <w:r w:rsidR="001111F1" w:rsidRPr="00B95B88">
              <w:rPr>
                <w:rFonts w:ascii="Times New Roman" w:hAnsi="Times New Roman" w:cs="Times New Roman"/>
                <w:sz w:val="28"/>
              </w:rPr>
              <w:t xml:space="preserve"> </w:t>
            </w:r>
            <w:r w:rsidRPr="00B95B88">
              <w:rPr>
                <w:rFonts w:ascii="Times New Roman" w:hAnsi="Times New Roman" w:cs="Times New Roman"/>
                <w:sz w:val="28"/>
              </w:rPr>
              <w:t>«</w:t>
            </w:r>
            <w:r w:rsidR="00B95B88" w:rsidRPr="00B95B88">
              <w:rPr>
                <w:rFonts w:ascii="Times New Roman" w:hAnsi="Times New Roman" w:cs="Times New Roman"/>
                <w:sz w:val="28"/>
              </w:rPr>
              <w:t>13</w:t>
            </w:r>
            <w:r w:rsidRPr="00B95B88">
              <w:rPr>
                <w:rFonts w:ascii="Times New Roman" w:hAnsi="Times New Roman" w:cs="Times New Roman"/>
                <w:sz w:val="28"/>
              </w:rPr>
              <w:t>»</w:t>
            </w:r>
            <w:r w:rsidR="001111F1" w:rsidRPr="00B95B88">
              <w:rPr>
                <w:rFonts w:ascii="Times New Roman" w:hAnsi="Times New Roman" w:cs="Times New Roman"/>
                <w:sz w:val="28"/>
              </w:rPr>
              <w:t xml:space="preserve"> </w:t>
            </w:r>
            <w:r w:rsidR="00B95B88" w:rsidRPr="00B95B88">
              <w:rPr>
                <w:rFonts w:ascii="Times New Roman" w:hAnsi="Times New Roman" w:cs="Times New Roman"/>
                <w:sz w:val="28"/>
              </w:rPr>
              <w:t>мая</w:t>
            </w:r>
            <w:r w:rsidR="001111F1" w:rsidRPr="00B95B88">
              <w:rPr>
                <w:rFonts w:ascii="Times New Roman" w:hAnsi="Times New Roman" w:cs="Times New Roman"/>
                <w:sz w:val="28"/>
              </w:rPr>
              <w:t xml:space="preserve"> </w:t>
            </w:r>
            <w:r w:rsidRPr="00B95B88">
              <w:rPr>
                <w:rFonts w:ascii="Times New Roman" w:hAnsi="Times New Roman" w:cs="Times New Roman"/>
                <w:sz w:val="28"/>
              </w:rPr>
              <w:t>202</w:t>
            </w:r>
            <w:r w:rsidR="006E31D8" w:rsidRPr="00B95B88">
              <w:rPr>
                <w:rFonts w:ascii="Times New Roman" w:hAnsi="Times New Roman" w:cs="Times New Roman"/>
                <w:sz w:val="28"/>
              </w:rPr>
              <w:t>4</w:t>
            </w:r>
            <w:r w:rsidR="001111F1" w:rsidRPr="00B95B88">
              <w:rPr>
                <w:rFonts w:ascii="Times New Roman" w:hAnsi="Times New Roman" w:cs="Times New Roman"/>
                <w:sz w:val="28"/>
              </w:rPr>
              <w:t xml:space="preserve"> </w:t>
            </w:r>
            <w:r w:rsidRPr="00B95B88">
              <w:rPr>
                <w:rFonts w:ascii="Times New Roman" w:hAnsi="Times New Roman" w:cs="Times New Roman"/>
                <w:sz w:val="28"/>
              </w:rPr>
              <w:t>г.</w:t>
            </w:r>
          </w:p>
          <w:p w14:paraId="1DC2A719" w14:textId="63B3B222" w:rsidR="00114C4C" w:rsidRPr="00B95B88" w:rsidRDefault="006E31D8" w:rsidP="00A42577">
            <w:pPr>
              <w:rPr>
                <w:rFonts w:ascii="Times New Roman" w:hAnsi="Times New Roman" w:cs="Times New Roman"/>
                <w:sz w:val="28"/>
              </w:rPr>
            </w:pPr>
            <w:r w:rsidRPr="00B95B88">
              <w:rPr>
                <w:rFonts w:ascii="Times New Roman" w:hAnsi="Times New Roman" w:cs="Times New Roman"/>
                <w:sz w:val="28"/>
              </w:rPr>
              <w:t>и.</w:t>
            </w:r>
            <w:r w:rsidR="001111F1" w:rsidRPr="00B95B88">
              <w:rPr>
                <w:rFonts w:ascii="Times New Roman" w:hAnsi="Times New Roman" w:cs="Times New Roman"/>
                <w:sz w:val="28"/>
              </w:rPr>
              <w:t xml:space="preserve"> </w:t>
            </w:r>
            <w:r w:rsidRPr="00B95B88">
              <w:rPr>
                <w:rFonts w:ascii="Times New Roman" w:hAnsi="Times New Roman" w:cs="Times New Roman"/>
                <w:sz w:val="28"/>
              </w:rPr>
              <w:t>о.</w:t>
            </w:r>
            <w:r w:rsidR="001111F1" w:rsidRPr="00B95B88">
              <w:rPr>
                <w:rFonts w:ascii="Times New Roman" w:hAnsi="Times New Roman" w:cs="Times New Roman"/>
                <w:sz w:val="28"/>
              </w:rPr>
              <w:t xml:space="preserve"> </w:t>
            </w:r>
            <w:r w:rsidR="00114C4C" w:rsidRPr="00B95B88">
              <w:rPr>
                <w:rFonts w:ascii="Times New Roman" w:hAnsi="Times New Roman" w:cs="Times New Roman"/>
                <w:sz w:val="28"/>
              </w:rPr>
              <w:t>председател</w:t>
            </w:r>
            <w:r w:rsidRPr="00B95B88">
              <w:rPr>
                <w:rFonts w:ascii="Times New Roman" w:hAnsi="Times New Roman" w:cs="Times New Roman"/>
                <w:sz w:val="28"/>
              </w:rPr>
              <w:t>я</w:t>
            </w:r>
            <w:r w:rsidR="001111F1" w:rsidRPr="00B95B88">
              <w:rPr>
                <w:rFonts w:ascii="Times New Roman" w:hAnsi="Times New Roman" w:cs="Times New Roman"/>
                <w:sz w:val="28"/>
              </w:rPr>
              <w:t xml:space="preserve"> </w:t>
            </w:r>
            <w:r w:rsidR="00114C4C" w:rsidRPr="00B95B88">
              <w:rPr>
                <w:rFonts w:ascii="Times New Roman" w:hAnsi="Times New Roman" w:cs="Times New Roman"/>
                <w:sz w:val="28"/>
              </w:rPr>
              <w:t>цикловой</w:t>
            </w:r>
            <w:r w:rsidR="001111F1" w:rsidRPr="00B95B88">
              <w:rPr>
                <w:rFonts w:ascii="Times New Roman" w:hAnsi="Times New Roman" w:cs="Times New Roman"/>
                <w:sz w:val="28"/>
              </w:rPr>
              <w:t xml:space="preserve"> </w:t>
            </w:r>
            <w:r w:rsidR="00114C4C" w:rsidRPr="00B95B88">
              <w:rPr>
                <w:rFonts w:ascii="Times New Roman" w:hAnsi="Times New Roman" w:cs="Times New Roman"/>
                <w:sz w:val="28"/>
              </w:rPr>
              <w:t>комиссии</w:t>
            </w:r>
          </w:p>
          <w:p w14:paraId="4F912520" w14:textId="5B8D611C" w:rsidR="00114C4C" w:rsidRPr="00B95B88" w:rsidRDefault="006E31D8" w:rsidP="00A42577">
            <w:pPr>
              <w:rPr>
                <w:rFonts w:ascii="Times New Roman" w:hAnsi="Times New Roman" w:cs="Times New Roman"/>
                <w:iCs/>
                <w:sz w:val="28"/>
              </w:rPr>
            </w:pPr>
            <w:r w:rsidRPr="00B95B88">
              <w:rPr>
                <w:rFonts w:ascii="Times New Roman" w:hAnsi="Times New Roman" w:cs="Times New Roman"/>
                <w:iCs/>
                <w:sz w:val="28"/>
              </w:rPr>
              <w:t>Н.</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В.</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Корякина</w:t>
            </w:r>
          </w:p>
          <w:p w14:paraId="0E4A1B90" w14:textId="77777777" w:rsidR="00114C4C" w:rsidRPr="00B95B88" w:rsidRDefault="00114C4C" w:rsidP="00A42577">
            <w:pPr>
              <w:rPr>
                <w:rFonts w:ascii="Times New Roman" w:hAnsi="Times New Roman" w:cs="Times New Roman"/>
                <w:sz w:val="28"/>
              </w:rPr>
            </w:pPr>
          </w:p>
        </w:tc>
        <w:tc>
          <w:tcPr>
            <w:tcW w:w="4388" w:type="dxa"/>
          </w:tcPr>
          <w:p w14:paraId="4C101C1C" w14:textId="77777777" w:rsidR="00114C4C" w:rsidRPr="00B95B88" w:rsidRDefault="00114C4C" w:rsidP="00A42577">
            <w:pPr>
              <w:rPr>
                <w:rFonts w:ascii="Times New Roman" w:hAnsi="Times New Roman" w:cs="Times New Roman"/>
                <w:sz w:val="28"/>
              </w:rPr>
            </w:pPr>
            <w:r w:rsidRPr="00B95B88">
              <w:rPr>
                <w:rFonts w:ascii="Times New Roman" w:hAnsi="Times New Roman" w:cs="Times New Roman"/>
                <w:b/>
                <w:sz w:val="28"/>
              </w:rPr>
              <w:t>РЕКОМЕНДОВАНО</w:t>
            </w:r>
          </w:p>
          <w:p w14:paraId="21132BE0" w14:textId="12C7D9CE" w:rsidR="00114C4C" w:rsidRPr="00B95B88" w:rsidRDefault="00114C4C" w:rsidP="00A42577">
            <w:pPr>
              <w:rPr>
                <w:rFonts w:ascii="Times New Roman" w:hAnsi="Times New Roman" w:cs="Times New Roman"/>
                <w:sz w:val="28"/>
              </w:rPr>
            </w:pPr>
            <w:r w:rsidRPr="00B95B88">
              <w:rPr>
                <w:rFonts w:ascii="Times New Roman" w:hAnsi="Times New Roman" w:cs="Times New Roman"/>
                <w:sz w:val="28"/>
              </w:rPr>
              <w:t>к</w:t>
            </w:r>
            <w:r w:rsidR="001111F1" w:rsidRPr="00B95B88">
              <w:rPr>
                <w:rFonts w:ascii="Times New Roman" w:hAnsi="Times New Roman" w:cs="Times New Roman"/>
                <w:sz w:val="28"/>
              </w:rPr>
              <w:t xml:space="preserve"> </w:t>
            </w:r>
            <w:r w:rsidRPr="00B95B88">
              <w:rPr>
                <w:rFonts w:ascii="Times New Roman" w:hAnsi="Times New Roman" w:cs="Times New Roman"/>
                <w:sz w:val="28"/>
              </w:rPr>
              <w:t>применению</w:t>
            </w:r>
            <w:r w:rsidR="001111F1" w:rsidRPr="00B95B88">
              <w:rPr>
                <w:rFonts w:ascii="Times New Roman" w:hAnsi="Times New Roman" w:cs="Times New Roman"/>
                <w:sz w:val="28"/>
              </w:rPr>
              <w:t xml:space="preserve"> </w:t>
            </w:r>
            <w:r w:rsidRPr="00B95B88">
              <w:rPr>
                <w:rFonts w:ascii="Times New Roman" w:hAnsi="Times New Roman" w:cs="Times New Roman"/>
                <w:sz w:val="28"/>
              </w:rPr>
              <w:t>решением</w:t>
            </w:r>
          </w:p>
          <w:p w14:paraId="7786F1B6" w14:textId="43E4DA1E" w:rsidR="00114C4C" w:rsidRPr="00B95B88" w:rsidRDefault="00114C4C" w:rsidP="00A42577">
            <w:pPr>
              <w:rPr>
                <w:rFonts w:ascii="Times New Roman" w:hAnsi="Times New Roman" w:cs="Times New Roman"/>
                <w:sz w:val="28"/>
              </w:rPr>
            </w:pPr>
            <w:r w:rsidRPr="00B95B88">
              <w:rPr>
                <w:rFonts w:ascii="Times New Roman" w:hAnsi="Times New Roman" w:cs="Times New Roman"/>
                <w:sz w:val="28"/>
              </w:rPr>
              <w:t>Методического</w:t>
            </w:r>
            <w:r w:rsidR="001111F1" w:rsidRPr="00B95B88">
              <w:rPr>
                <w:rFonts w:ascii="Times New Roman" w:hAnsi="Times New Roman" w:cs="Times New Roman"/>
                <w:sz w:val="28"/>
              </w:rPr>
              <w:t xml:space="preserve"> </w:t>
            </w:r>
            <w:r w:rsidRPr="00B95B88">
              <w:rPr>
                <w:rFonts w:ascii="Times New Roman" w:hAnsi="Times New Roman" w:cs="Times New Roman"/>
                <w:sz w:val="28"/>
              </w:rPr>
              <w:t>совета</w:t>
            </w:r>
            <w:r w:rsidR="001111F1" w:rsidRPr="00B95B88">
              <w:rPr>
                <w:rFonts w:ascii="Times New Roman" w:hAnsi="Times New Roman" w:cs="Times New Roman"/>
                <w:sz w:val="28"/>
              </w:rPr>
              <w:t xml:space="preserve"> </w:t>
            </w:r>
          </w:p>
          <w:p w14:paraId="0EF3BBF2" w14:textId="41D3ED7B" w:rsidR="00114C4C" w:rsidRPr="00B95B88" w:rsidRDefault="00114C4C" w:rsidP="00A42577">
            <w:pPr>
              <w:rPr>
                <w:rFonts w:ascii="Times New Roman" w:hAnsi="Times New Roman" w:cs="Times New Roman"/>
                <w:sz w:val="28"/>
              </w:rPr>
            </w:pPr>
            <w:r w:rsidRPr="00B95B88">
              <w:rPr>
                <w:rFonts w:ascii="Times New Roman" w:hAnsi="Times New Roman" w:cs="Times New Roman"/>
                <w:sz w:val="28"/>
              </w:rPr>
              <w:t>ГБПОУ</w:t>
            </w:r>
            <w:r w:rsidR="001111F1" w:rsidRPr="00B95B88">
              <w:rPr>
                <w:rFonts w:ascii="Times New Roman" w:hAnsi="Times New Roman" w:cs="Times New Roman"/>
                <w:sz w:val="28"/>
              </w:rPr>
              <w:t xml:space="preserve"> </w:t>
            </w:r>
            <w:r w:rsidRPr="00B95B88">
              <w:rPr>
                <w:rFonts w:ascii="Times New Roman" w:hAnsi="Times New Roman" w:cs="Times New Roman"/>
                <w:sz w:val="28"/>
              </w:rPr>
              <w:t>ССТ</w:t>
            </w:r>
            <w:r w:rsidR="001111F1" w:rsidRPr="00B95B88">
              <w:rPr>
                <w:rFonts w:ascii="Times New Roman" w:hAnsi="Times New Roman" w:cs="Times New Roman"/>
                <w:sz w:val="28"/>
              </w:rPr>
              <w:t xml:space="preserve"> </w:t>
            </w:r>
            <w:r w:rsidRPr="00B95B88">
              <w:rPr>
                <w:rFonts w:ascii="Times New Roman" w:hAnsi="Times New Roman" w:cs="Times New Roman"/>
                <w:sz w:val="28"/>
              </w:rPr>
              <w:t>протокол</w:t>
            </w:r>
            <w:r w:rsidR="001111F1" w:rsidRPr="00B95B88">
              <w:rPr>
                <w:rFonts w:ascii="Times New Roman" w:hAnsi="Times New Roman" w:cs="Times New Roman"/>
                <w:sz w:val="28"/>
              </w:rPr>
              <w:t xml:space="preserve"> </w:t>
            </w:r>
            <w:r w:rsidRPr="00B95B88">
              <w:rPr>
                <w:rFonts w:ascii="Times New Roman" w:hAnsi="Times New Roman" w:cs="Times New Roman"/>
                <w:sz w:val="28"/>
              </w:rPr>
              <w:t>№</w:t>
            </w:r>
            <w:r w:rsidR="006E31D8" w:rsidRPr="00B95B88">
              <w:rPr>
                <w:rFonts w:ascii="Times New Roman" w:hAnsi="Times New Roman" w:cs="Times New Roman"/>
                <w:sz w:val="28"/>
              </w:rPr>
              <w:t>10</w:t>
            </w:r>
          </w:p>
          <w:p w14:paraId="377DEAE3" w14:textId="5D3B729E" w:rsidR="00114C4C" w:rsidRPr="00B95B88" w:rsidRDefault="00114C4C" w:rsidP="00A42577">
            <w:pPr>
              <w:rPr>
                <w:rFonts w:ascii="Times New Roman" w:hAnsi="Times New Roman" w:cs="Times New Roman"/>
                <w:sz w:val="28"/>
              </w:rPr>
            </w:pPr>
            <w:r w:rsidRPr="00B95B88">
              <w:rPr>
                <w:rFonts w:ascii="Times New Roman" w:hAnsi="Times New Roman" w:cs="Times New Roman"/>
                <w:sz w:val="28"/>
              </w:rPr>
              <w:t>от</w:t>
            </w:r>
            <w:r w:rsidR="001111F1" w:rsidRPr="00B95B88">
              <w:rPr>
                <w:rFonts w:ascii="Times New Roman" w:hAnsi="Times New Roman" w:cs="Times New Roman"/>
                <w:sz w:val="28"/>
              </w:rPr>
              <w:t xml:space="preserve"> </w:t>
            </w:r>
            <w:r w:rsidRPr="00B95B88">
              <w:rPr>
                <w:rFonts w:ascii="Times New Roman" w:hAnsi="Times New Roman" w:cs="Times New Roman"/>
                <w:sz w:val="28"/>
              </w:rPr>
              <w:t>«</w:t>
            </w:r>
            <w:r w:rsidR="006E31D8" w:rsidRPr="00B95B88">
              <w:rPr>
                <w:rFonts w:ascii="Times New Roman" w:hAnsi="Times New Roman" w:cs="Times New Roman"/>
                <w:sz w:val="28"/>
              </w:rPr>
              <w:t>2</w:t>
            </w:r>
            <w:r w:rsidR="00B95B88" w:rsidRPr="00B95B88">
              <w:rPr>
                <w:rFonts w:ascii="Times New Roman" w:hAnsi="Times New Roman" w:cs="Times New Roman"/>
                <w:sz w:val="28"/>
              </w:rPr>
              <w:t>4</w:t>
            </w:r>
            <w:r w:rsidRPr="00B95B88">
              <w:rPr>
                <w:rFonts w:ascii="Times New Roman" w:hAnsi="Times New Roman" w:cs="Times New Roman"/>
                <w:sz w:val="28"/>
              </w:rPr>
              <w:t>»</w:t>
            </w:r>
            <w:r w:rsidR="001111F1" w:rsidRPr="00B95B88">
              <w:rPr>
                <w:rFonts w:ascii="Times New Roman" w:hAnsi="Times New Roman" w:cs="Times New Roman"/>
                <w:sz w:val="28"/>
              </w:rPr>
              <w:t xml:space="preserve"> </w:t>
            </w:r>
            <w:r w:rsidR="00B95B88" w:rsidRPr="00B95B88">
              <w:rPr>
                <w:rFonts w:ascii="Times New Roman" w:hAnsi="Times New Roman" w:cs="Times New Roman"/>
                <w:sz w:val="28"/>
              </w:rPr>
              <w:t>мая</w:t>
            </w:r>
            <w:r w:rsidR="001111F1" w:rsidRPr="00B95B88">
              <w:rPr>
                <w:rFonts w:ascii="Times New Roman" w:hAnsi="Times New Roman" w:cs="Times New Roman"/>
                <w:sz w:val="28"/>
              </w:rPr>
              <w:t xml:space="preserve"> </w:t>
            </w:r>
            <w:r w:rsidRPr="00B95B88">
              <w:rPr>
                <w:rFonts w:ascii="Times New Roman" w:hAnsi="Times New Roman" w:cs="Times New Roman"/>
                <w:sz w:val="28"/>
              </w:rPr>
              <w:t>202</w:t>
            </w:r>
            <w:r w:rsidR="006E31D8" w:rsidRPr="00B95B88">
              <w:rPr>
                <w:rFonts w:ascii="Times New Roman" w:hAnsi="Times New Roman" w:cs="Times New Roman"/>
                <w:sz w:val="28"/>
              </w:rPr>
              <w:t>4</w:t>
            </w:r>
            <w:r w:rsidR="001111F1" w:rsidRPr="00B95B88">
              <w:rPr>
                <w:rFonts w:ascii="Times New Roman" w:hAnsi="Times New Roman" w:cs="Times New Roman"/>
                <w:sz w:val="28"/>
              </w:rPr>
              <w:t xml:space="preserve"> </w:t>
            </w:r>
            <w:r w:rsidRPr="00B95B88">
              <w:rPr>
                <w:rFonts w:ascii="Times New Roman" w:hAnsi="Times New Roman" w:cs="Times New Roman"/>
                <w:sz w:val="28"/>
              </w:rPr>
              <w:t>г.</w:t>
            </w:r>
          </w:p>
        </w:tc>
      </w:tr>
      <w:tr w:rsidR="00114C4C" w:rsidRPr="00B95B88" w14:paraId="44FFA063" w14:textId="77777777" w:rsidTr="00377D96">
        <w:trPr>
          <w:trHeight w:val="2228"/>
        </w:trPr>
        <w:tc>
          <w:tcPr>
            <w:tcW w:w="4957" w:type="dxa"/>
          </w:tcPr>
          <w:p w14:paraId="0BE316D5" w14:textId="77777777" w:rsidR="00114C4C" w:rsidRPr="00B95B88" w:rsidRDefault="00114C4C" w:rsidP="00A42577">
            <w:pPr>
              <w:rPr>
                <w:rFonts w:ascii="Times New Roman" w:hAnsi="Times New Roman" w:cs="Times New Roman"/>
                <w:sz w:val="28"/>
              </w:rPr>
            </w:pPr>
            <w:r w:rsidRPr="00B95B88">
              <w:rPr>
                <w:rFonts w:ascii="Times New Roman" w:hAnsi="Times New Roman" w:cs="Times New Roman"/>
                <w:b/>
                <w:sz w:val="28"/>
              </w:rPr>
              <w:t>СОГЛАСОВАНО</w:t>
            </w:r>
          </w:p>
          <w:p w14:paraId="21EFA7CC" w14:textId="680D588E" w:rsidR="00114C4C" w:rsidRPr="00B95B88" w:rsidRDefault="00114C4C" w:rsidP="00A42577">
            <w:pPr>
              <w:rPr>
                <w:rFonts w:ascii="Times New Roman" w:hAnsi="Times New Roman" w:cs="Times New Roman"/>
                <w:sz w:val="28"/>
              </w:rPr>
            </w:pPr>
            <w:r w:rsidRPr="00B95B88">
              <w:rPr>
                <w:rFonts w:ascii="Times New Roman" w:hAnsi="Times New Roman" w:cs="Times New Roman"/>
                <w:sz w:val="28"/>
              </w:rPr>
              <w:t>Л.</w:t>
            </w:r>
            <w:r w:rsidR="001111F1" w:rsidRPr="00B95B88">
              <w:rPr>
                <w:rFonts w:ascii="Times New Roman" w:hAnsi="Times New Roman" w:cs="Times New Roman"/>
                <w:sz w:val="28"/>
              </w:rPr>
              <w:t xml:space="preserve"> </w:t>
            </w:r>
            <w:r w:rsidRPr="00B95B88">
              <w:rPr>
                <w:rFonts w:ascii="Times New Roman" w:hAnsi="Times New Roman" w:cs="Times New Roman"/>
                <w:sz w:val="28"/>
              </w:rPr>
              <w:t>В.</w:t>
            </w:r>
            <w:r w:rsidR="001111F1" w:rsidRPr="00B95B88">
              <w:rPr>
                <w:rFonts w:ascii="Times New Roman" w:hAnsi="Times New Roman" w:cs="Times New Roman"/>
                <w:sz w:val="28"/>
              </w:rPr>
              <w:t xml:space="preserve"> </w:t>
            </w:r>
            <w:r w:rsidRPr="00B95B88">
              <w:rPr>
                <w:rFonts w:ascii="Times New Roman" w:hAnsi="Times New Roman" w:cs="Times New Roman"/>
                <w:sz w:val="28"/>
              </w:rPr>
              <w:t>Белоусова,</w:t>
            </w:r>
          </w:p>
          <w:p w14:paraId="0204FC5A" w14:textId="0E58EE8E" w:rsidR="00114C4C" w:rsidRPr="00B95B88" w:rsidRDefault="00114C4C" w:rsidP="00A42577">
            <w:pPr>
              <w:rPr>
                <w:rFonts w:ascii="Times New Roman" w:hAnsi="Times New Roman" w:cs="Times New Roman"/>
                <w:sz w:val="28"/>
              </w:rPr>
            </w:pPr>
            <w:r w:rsidRPr="00B95B88">
              <w:rPr>
                <w:rFonts w:ascii="Times New Roman" w:hAnsi="Times New Roman" w:cs="Times New Roman"/>
                <w:sz w:val="28"/>
              </w:rPr>
              <w:t>заместитель</w:t>
            </w:r>
            <w:r w:rsidR="001111F1" w:rsidRPr="00B95B88">
              <w:rPr>
                <w:rFonts w:ascii="Times New Roman" w:hAnsi="Times New Roman" w:cs="Times New Roman"/>
                <w:sz w:val="28"/>
              </w:rPr>
              <w:t xml:space="preserve"> </w:t>
            </w:r>
            <w:r w:rsidRPr="00B95B88">
              <w:rPr>
                <w:rFonts w:ascii="Times New Roman" w:hAnsi="Times New Roman" w:cs="Times New Roman"/>
                <w:sz w:val="28"/>
              </w:rPr>
              <w:t>директора</w:t>
            </w:r>
            <w:r w:rsidR="001111F1" w:rsidRPr="00B95B88">
              <w:rPr>
                <w:rFonts w:ascii="Times New Roman" w:hAnsi="Times New Roman" w:cs="Times New Roman"/>
                <w:sz w:val="28"/>
              </w:rPr>
              <w:t xml:space="preserve"> </w:t>
            </w:r>
            <w:r w:rsidRPr="00B95B88">
              <w:rPr>
                <w:rFonts w:ascii="Times New Roman" w:hAnsi="Times New Roman" w:cs="Times New Roman"/>
                <w:sz w:val="28"/>
              </w:rPr>
              <w:t>по</w:t>
            </w:r>
            <w:r w:rsidR="001111F1" w:rsidRPr="00B95B88">
              <w:rPr>
                <w:rFonts w:ascii="Times New Roman" w:hAnsi="Times New Roman" w:cs="Times New Roman"/>
                <w:sz w:val="28"/>
              </w:rPr>
              <w:t xml:space="preserve"> </w:t>
            </w:r>
            <w:r w:rsidRPr="00B95B88">
              <w:rPr>
                <w:rFonts w:ascii="Times New Roman" w:hAnsi="Times New Roman" w:cs="Times New Roman"/>
                <w:sz w:val="28"/>
              </w:rPr>
              <w:t>учебно-методической</w:t>
            </w:r>
            <w:r w:rsidR="001111F1" w:rsidRPr="00B95B88">
              <w:rPr>
                <w:rFonts w:ascii="Times New Roman" w:hAnsi="Times New Roman" w:cs="Times New Roman"/>
                <w:sz w:val="28"/>
              </w:rPr>
              <w:t xml:space="preserve"> </w:t>
            </w:r>
            <w:r w:rsidRPr="00B95B88">
              <w:rPr>
                <w:rFonts w:ascii="Times New Roman" w:hAnsi="Times New Roman" w:cs="Times New Roman"/>
                <w:sz w:val="28"/>
              </w:rPr>
              <w:t>работе</w:t>
            </w:r>
            <w:r w:rsidR="001111F1" w:rsidRPr="00B95B88">
              <w:rPr>
                <w:rFonts w:ascii="Times New Roman" w:hAnsi="Times New Roman" w:cs="Times New Roman"/>
                <w:sz w:val="28"/>
              </w:rPr>
              <w:t xml:space="preserve"> </w:t>
            </w:r>
            <w:r w:rsidRPr="00B95B88">
              <w:rPr>
                <w:rFonts w:ascii="Times New Roman" w:hAnsi="Times New Roman" w:cs="Times New Roman"/>
                <w:sz w:val="28"/>
              </w:rPr>
              <w:t>и</w:t>
            </w:r>
            <w:r w:rsidR="001111F1" w:rsidRPr="00B95B88">
              <w:rPr>
                <w:rFonts w:ascii="Times New Roman" w:hAnsi="Times New Roman" w:cs="Times New Roman"/>
                <w:sz w:val="28"/>
              </w:rPr>
              <w:t xml:space="preserve"> </w:t>
            </w:r>
            <w:r w:rsidRPr="00B95B88">
              <w:rPr>
                <w:rFonts w:ascii="Times New Roman" w:hAnsi="Times New Roman" w:cs="Times New Roman"/>
                <w:sz w:val="28"/>
              </w:rPr>
              <w:t>качеству</w:t>
            </w:r>
          </w:p>
          <w:p w14:paraId="206D217C" w14:textId="4678E68F" w:rsidR="00114C4C" w:rsidRPr="00B95B88" w:rsidRDefault="00B12325" w:rsidP="00A42577">
            <w:pPr>
              <w:rPr>
                <w:rFonts w:ascii="Times New Roman" w:hAnsi="Times New Roman" w:cs="Times New Roman"/>
                <w:sz w:val="28"/>
              </w:rPr>
            </w:pPr>
            <w:r w:rsidRPr="00B95B88">
              <w:rPr>
                <w:rFonts w:ascii="Times New Roman" w:hAnsi="Times New Roman" w:cs="Times New Roman"/>
                <w:sz w:val="28"/>
              </w:rPr>
              <w:t xml:space="preserve">от </w:t>
            </w:r>
            <w:r w:rsidR="00B95B88" w:rsidRPr="00B95B88">
              <w:rPr>
                <w:rFonts w:ascii="Times New Roman" w:hAnsi="Times New Roman" w:cs="Times New Roman"/>
                <w:sz w:val="28"/>
              </w:rPr>
              <w:t>«13» мая 2024 г.</w:t>
            </w:r>
          </w:p>
        </w:tc>
        <w:tc>
          <w:tcPr>
            <w:tcW w:w="4388" w:type="dxa"/>
          </w:tcPr>
          <w:p w14:paraId="15AA655F" w14:textId="77777777" w:rsidR="00114C4C" w:rsidRPr="00B95B88" w:rsidRDefault="00114C4C" w:rsidP="00A42577">
            <w:pPr>
              <w:rPr>
                <w:rFonts w:ascii="Times New Roman" w:hAnsi="Times New Roman" w:cs="Times New Roman"/>
                <w:sz w:val="28"/>
              </w:rPr>
            </w:pPr>
          </w:p>
        </w:tc>
      </w:tr>
      <w:tr w:rsidR="00114C4C" w:rsidRPr="00B95B88" w14:paraId="5E01B3F9" w14:textId="77777777" w:rsidTr="004740D3">
        <w:trPr>
          <w:trHeight w:val="2368"/>
        </w:trPr>
        <w:tc>
          <w:tcPr>
            <w:tcW w:w="9345" w:type="dxa"/>
            <w:gridSpan w:val="2"/>
          </w:tcPr>
          <w:p w14:paraId="1DB8DC9E" w14:textId="77777777" w:rsidR="00114C4C" w:rsidRPr="00B95B88" w:rsidRDefault="00114C4C" w:rsidP="00A42577">
            <w:pPr>
              <w:rPr>
                <w:rFonts w:ascii="Times New Roman" w:hAnsi="Times New Roman" w:cs="Times New Roman"/>
                <w:sz w:val="28"/>
              </w:rPr>
            </w:pPr>
            <w:r w:rsidRPr="00B95B88">
              <w:rPr>
                <w:rFonts w:ascii="Times New Roman" w:hAnsi="Times New Roman" w:cs="Times New Roman"/>
                <w:b/>
                <w:sz w:val="28"/>
              </w:rPr>
              <w:t>Рецензенты:</w:t>
            </w:r>
          </w:p>
          <w:p w14:paraId="5D3FC329" w14:textId="1932C15C" w:rsidR="006E31D8" w:rsidRPr="00B95B88" w:rsidRDefault="006E31D8" w:rsidP="00A42577">
            <w:pPr>
              <w:rPr>
                <w:rFonts w:ascii="Times New Roman" w:hAnsi="Times New Roman" w:cs="Times New Roman"/>
                <w:iCs/>
                <w:sz w:val="28"/>
              </w:rPr>
            </w:pPr>
            <w:r w:rsidRPr="00B95B88">
              <w:rPr>
                <w:rFonts w:ascii="Times New Roman" w:hAnsi="Times New Roman" w:cs="Times New Roman"/>
                <w:iCs/>
                <w:sz w:val="28"/>
              </w:rPr>
              <w:t>К.</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А.</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Киричек,</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кандидат</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педагогических</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наук,</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доцент,</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заведующий</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кафедрой</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математики,</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информатики</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и</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цифровых</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образовательных</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технологий,</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ГБОУ</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ВО</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«Ставропольский</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государственный</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педагогический</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институт»</w:t>
            </w:r>
          </w:p>
          <w:p w14:paraId="6FE5CD4B" w14:textId="6750038A" w:rsidR="00114C4C" w:rsidRPr="00B95B88" w:rsidRDefault="00B12325" w:rsidP="00A42577">
            <w:pPr>
              <w:rPr>
                <w:rFonts w:ascii="Times New Roman" w:hAnsi="Times New Roman" w:cs="Times New Roman"/>
                <w:sz w:val="28"/>
              </w:rPr>
            </w:pPr>
            <w:r w:rsidRPr="00B95B88">
              <w:rPr>
                <w:rFonts w:ascii="Times New Roman" w:hAnsi="Times New Roman" w:cs="Times New Roman"/>
                <w:sz w:val="28"/>
              </w:rPr>
              <w:t xml:space="preserve">от </w:t>
            </w:r>
            <w:r w:rsidR="00B95B88" w:rsidRPr="00B95B88">
              <w:rPr>
                <w:rFonts w:ascii="Times New Roman" w:hAnsi="Times New Roman" w:cs="Times New Roman"/>
                <w:sz w:val="28"/>
              </w:rPr>
              <w:t>«13» мая 2024 г.</w:t>
            </w:r>
          </w:p>
        </w:tc>
      </w:tr>
      <w:tr w:rsidR="00114C4C" w:rsidRPr="00C93A49" w14:paraId="179DD898" w14:textId="77777777" w:rsidTr="00A07243">
        <w:trPr>
          <w:trHeight w:val="2016"/>
        </w:trPr>
        <w:tc>
          <w:tcPr>
            <w:tcW w:w="9345" w:type="dxa"/>
            <w:gridSpan w:val="2"/>
          </w:tcPr>
          <w:p w14:paraId="02624FDF" w14:textId="164B464B" w:rsidR="00114C4C" w:rsidRPr="00B95B88" w:rsidRDefault="00114C4C" w:rsidP="00A42577">
            <w:pPr>
              <w:rPr>
                <w:rFonts w:ascii="Times New Roman" w:hAnsi="Times New Roman" w:cs="Times New Roman"/>
                <w:b/>
                <w:sz w:val="28"/>
              </w:rPr>
            </w:pPr>
            <w:r w:rsidRPr="00B95B88">
              <w:rPr>
                <w:rFonts w:ascii="Times New Roman" w:hAnsi="Times New Roman" w:cs="Times New Roman"/>
                <w:b/>
                <w:sz w:val="28"/>
              </w:rPr>
              <w:t>Авторы-</w:t>
            </w:r>
            <w:r w:rsidR="005611E4" w:rsidRPr="00B95B88">
              <w:rPr>
                <w:rFonts w:ascii="Times New Roman" w:hAnsi="Times New Roman" w:cs="Times New Roman"/>
                <w:b/>
                <w:sz w:val="28"/>
              </w:rPr>
              <w:t>составители</w:t>
            </w:r>
            <w:r w:rsidRPr="00B95B88">
              <w:rPr>
                <w:rFonts w:ascii="Times New Roman" w:hAnsi="Times New Roman" w:cs="Times New Roman"/>
                <w:b/>
                <w:sz w:val="28"/>
              </w:rPr>
              <w:t>:</w:t>
            </w:r>
          </w:p>
          <w:p w14:paraId="109ECD85" w14:textId="798664D9" w:rsidR="00114C4C" w:rsidRPr="00B95B88" w:rsidRDefault="00A42577" w:rsidP="00A42577">
            <w:pPr>
              <w:rPr>
                <w:rFonts w:ascii="Times New Roman" w:hAnsi="Times New Roman" w:cs="Times New Roman"/>
                <w:iCs/>
                <w:sz w:val="28"/>
              </w:rPr>
            </w:pPr>
            <w:r w:rsidRPr="00B95B88">
              <w:rPr>
                <w:rFonts w:ascii="Times New Roman" w:hAnsi="Times New Roman" w:cs="Times New Roman"/>
                <w:iCs/>
                <w:sz w:val="28"/>
              </w:rPr>
              <w:t>М</w:t>
            </w:r>
            <w:r w:rsidR="00114C4C" w:rsidRPr="00B95B88">
              <w:rPr>
                <w:rFonts w:ascii="Times New Roman" w:hAnsi="Times New Roman" w:cs="Times New Roman"/>
                <w:iCs/>
                <w:sz w:val="28"/>
              </w:rPr>
              <w:t>.</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И</w:t>
            </w:r>
            <w:r w:rsidR="00114C4C" w:rsidRPr="00B95B88">
              <w:rPr>
                <w:rFonts w:ascii="Times New Roman" w:hAnsi="Times New Roman" w:cs="Times New Roman"/>
                <w:iCs/>
                <w:sz w:val="28"/>
              </w:rPr>
              <w:t>.</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Данилова</w:t>
            </w:r>
            <w:r w:rsidR="00114C4C" w:rsidRPr="00B95B88">
              <w:rPr>
                <w:rFonts w:ascii="Times New Roman" w:hAnsi="Times New Roman" w:cs="Times New Roman"/>
                <w:iCs/>
                <w:sz w:val="28"/>
              </w:rPr>
              <w:t>,</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преподаватель</w:t>
            </w:r>
            <w:r w:rsidR="001111F1" w:rsidRPr="00B95B88">
              <w:rPr>
                <w:rFonts w:ascii="Times New Roman" w:hAnsi="Times New Roman" w:cs="Times New Roman"/>
                <w:iCs/>
                <w:sz w:val="28"/>
              </w:rPr>
              <w:t xml:space="preserve"> </w:t>
            </w:r>
            <w:r w:rsidR="006E31D8" w:rsidRPr="00B95B88">
              <w:rPr>
                <w:rFonts w:ascii="Times New Roman" w:hAnsi="Times New Roman" w:cs="Times New Roman"/>
                <w:iCs/>
                <w:sz w:val="28"/>
              </w:rPr>
              <w:t>цикловой</w:t>
            </w:r>
            <w:r w:rsidR="001111F1" w:rsidRPr="00B95B88">
              <w:rPr>
                <w:rFonts w:ascii="Times New Roman" w:hAnsi="Times New Roman" w:cs="Times New Roman"/>
                <w:iCs/>
                <w:sz w:val="28"/>
              </w:rPr>
              <w:t xml:space="preserve"> </w:t>
            </w:r>
            <w:r w:rsidR="006E31D8" w:rsidRPr="00B95B88">
              <w:rPr>
                <w:rFonts w:ascii="Times New Roman" w:hAnsi="Times New Roman" w:cs="Times New Roman"/>
                <w:iCs/>
                <w:sz w:val="28"/>
              </w:rPr>
              <w:t>комиссии</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естественно</w:t>
            </w:r>
            <w:r w:rsidR="006E31D8" w:rsidRPr="00B95B88">
              <w:rPr>
                <w:rFonts w:ascii="Times New Roman" w:hAnsi="Times New Roman" w:cs="Times New Roman"/>
                <w:iCs/>
                <w:sz w:val="28"/>
              </w:rPr>
              <w:t>-математических</w:t>
            </w:r>
            <w:r w:rsidR="001111F1" w:rsidRPr="00B95B88">
              <w:rPr>
                <w:rFonts w:ascii="Times New Roman" w:hAnsi="Times New Roman" w:cs="Times New Roman"/>
                <w:iCs/>
                <w:sz w:val="28"/>
              </w:rPr>
              <w:t xml:space="preserve"> </w:t>
            </w:r>
            <w:r w:rsidR="006E31D8" w:rsidRPr="00B95B88">
              <w:rPr>
                <w:rFonts w:ascii="Times New Roman" w:hAnsi="Times New Roman" w:cs="Times New Roman"/>
                <w:iCs/>
                <w:sz w:val="28"/>
              </w:rPr>
              <w:t>дисциплин,</w:t>
            </w:r>
            <w:r w:rsidR="001111F1" w:rsidRPr="00B95B88">
              <w:rPr>
                <w:rFonts w:ascii="Times New Roman" w:hAnsi="Times New Roman" w:cs="Times New Roman"/>
                <w:iCs/>
                <w:sz w:val="28"/>
              </w:rPr>
              <w:t xml:space="preserve"> </w:t>
            </w:r>
            <w:r w:rsidR="006E31D8" w:rsidRPr="00B95B88">
              <w:rPr>
                <w:rFonts w:ascii="Times New Roman" w:hAnsi="Times New Roman" w:cs="Times New Roman"/>
                <w:iCs/>
                <w:sz w:val="28"/>
              </w:rPr>
              <w:t>методист</w:t>
            </w:r>
            <w:r w:rsidR="001111F1" w:rsidRPr="00B95B88">
              <w:rPr>
                <w:rFonts w:ascii="Times New Roman" w:hAnsi="Times New Roman" w:cs="Times New Roman"/>
                <w:iCs/>
                <w:sz w:val="28"/>
              </w:rPr>
              <w:t xml:space="preserve"> </w:t>
            </w:r>
            <w:r w:rsidR="00377D96" w:rsidRPr="00B95B88">
              <w:rPr>
                <w:rFonts w:ascii="Times New Roman" w:hAnsi="Times New Roman" w:cs="Times New Roman"/>
                <w:iCs/>
                <w:sz w:val="28"/>
              </w:rPr>
              <w:t>ГБПОУ</w:t>
            </w:r>
            <w:r w:rsidR="001111F1" w:rsidRPr="00B95B88">
              <w:rPr>
                <w:rFonts w:ascii="Times New Roman" w:hAnsi="Times New Roman" w:cs="Times New Roman"/>
                <w:iCs/>
                <w:sz w:val="28"/>
              </w:rPr>
              <w:t xml:space="preserve"> </w:t>
            </w:r>
            <w:r w:rsidR="00377D96" w:rsidRPr="00B95B88">
              <w:rPr>
                <w:rFonts w:ascii="Times New Roman" w:hAnsi="Times New Roman" w:cs="Times New Roman"/>
                <w:iCs/>
                <w:sz w:val="28"/>
              </w:rPr>
              <w:t>ССТ</w:t>
            </w:r>
          </w:p>
          <w:p w14:paraId="40593953" w14:textId="77777777" w:rsidR="00377D96" w:rsidRPr="00B95B88" w:rsidRDefault="00377D96" w:rsidP="00A42577">
            <w:pPr>
              <w:rPr>
                <w:rFonts w:ascii="Times New Roman" w:hAnsi="Times New Roman" w:cs="Times New Roman"/>
                <w:iCs/>
                <w:sz w:val="28"/>
              </w:rPr>
            </w:pPr>
          </w:p>
          <w:p w14:paraId="516EE052" w14:textId="04256354" w:rsidR="006E31D8" w:rsidRPr="00B95B88" w:rsidRDefault="006E31D8" w:rsidP="00A42577">
            <w:pPr>
              <w:rPr>
                <w:rFonts w:ascii="Times New Roman" w:hAnsi="Times New Roman" w:cs="Times New Roman"/>
                <w:iCs/>
                <w:sz w:val="28"/>
              </w:rPr>
            </w:pPr>
            <w:r w:rsidRPr="00B95B88">
              <w:rPr>
                <w:rFonts w:ascii="Times New Roman" w:hAnsi="Times New Roman" w:cs="Times New Roman"/>
                <w:iCs/>
                <w:sz w:val="28"/>
              </w:rPr>
              <w:t>Л.</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А.</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Антошина,</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преподаватель</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цикловой</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комиссии</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естественно-математических</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дисциплин</w:t>
            </w:r>
            <w:r w:rsidR="001111F1" w:rsidRPr="00B95B88">
              <w:rPr>
                <w:rFonts w:ascii="Times New Roman" w:hAnsi="Times New Roman" w:cs="Times New Roman"/>
                <w:iCs/>
                <w:sz w:val="28"/>
              </w:rPr>
              <w:t xml:space="preserve"> </w:t>
            </w:r>
            <w:r w:rsidR="00377D96" w:rsidRPr="00B95B88">
              <w:rPr>
                <w:rFonts w:ascii="Times New Roman" w:hAnsi="Times New Roman" w:cs="Times New Roman"/>
                <w:iCs/>
                <w:sz w:val="28"/>
              </w:rPr>
              <w:t>ГБПОУ</w:t>
            </w:r>
            <w:r w:rsidR="001111F1" w:rsidRPr="00B95B88">
              <w:rPr>
                <w:rFonts w:ascii="Times New Roman" w:hAnsi="Times New Roman" w:cs="Times New Roman"/>
                <w:iCs/>
                <w:sz w:val="28"/>
              </w:rPr>
              <w:t xml:space="preserve"> </w:t>
            </w:r>
            <w:r w:rsidR="00377D96" w:rsidRPr="00B95B88">
              <w:rPr>
                <w:rFonts w:ascii="Times New Roman" w:hAnsi="Times New Roman" w:cs="Times New Roman"/>
                <w:iCs/>
                <w:sz w:val="28"/>
              </w:rPr>
              <w:t>ССТ</w:t>
            </w:r>
          </w:p>
          <w:p w14:paraId="20248A68" w14:textId="77777777" w:rsidR="00377D96" w:rsidRPr="00B95B88" w:rsidRDefault="00377D96" w:rsidP="00A42577">
            <w:pPr>
              <w:rPr>
                <w:rFonts w:ascii="Times New Roman" w:hAnsi="Times New Roman" w:cs="Times New Roman"/>
                <w:iCs/>
                <w:sz w:val="28"/>
              </w:rPr>
            </w:pPr>
          </w:p>
          <w:p w14:paraId="727D7671" w14:textId="745F4D74" w:rsidR="006E31D8" w:rsidRPr="00B95B88" w:rsidRDefault="006E31D8" w:rsidP="006E31D8">
            <w:pPr>
              <w:rPr>
                <w:rFonts w:ascii="Times New Roman" w:hAnsi="Times New Roman" w:cs="Times New Roman"/>
                <w:iCs/>
                <w:sz w:val="28"/>
              </w:rPr>
            </w:pPr>
            <w:r w:rsidRPr="00B95B88">
              <w:rPr>
                <w:rFonts w:ascii="Times New Roman" w:hAnsi="Times New Roman" w:cs="Times New Roman"/>
                <w:iCs/>
                <w:sz w:val="28"/>
              </w:rPr>
              <w:t>В.</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В.</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Усикова,</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преподаватель</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цикловой</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комиссии</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естественно-математических</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дисциплин</w:t>
            </w:r>
            <w:r w:rsidR="001111F1" w:rsidRPr="00B95B88">
              <w:rPr>
                <w:rFonts w:ascii="Times New Roman" w:hAnsi="Times New Roman" w:cs="Times New Roman"/>
                <w:iCs/>
                <w:sz w:val="28"/>
              </w:rPr>
              <w:t xml:space="preserve"> </w:t>
            </w:r>
            <w:r w:rsidR="00377D96" w:rsidRPr="00B95B88">
              <w:rPr>
                <w:rFonts w:ascii="Times New Roman" w:hAnsi="Times New Roman" w:cs="Times New Roman"/>
                <w:iCs/>
                <w:sz w:val="28"/>
              </w:rPr>
              <w:t>ГБПОУ</w:t>
            </w:r>
            <w:r w:rsidR="001111F1" w:rsidRPr="00B95B88">
              <w:rPr>
                <w:rFonts w:ascii="Times New Roman" w:hAnsi="Times New Roman" w:cs="Times New Roman"/>
                <w:iCs/>
                <w:sz w:val="28"/>
              </w:rPr>
              <w:t xml:space="preserve"> </w:t>
            </w:r>
            <w:r w:rsidR="00377D96" w:rsidRPr="00B95B88">
              <w:rPr>
                <w:rFonts w:ascii="Times New Roman" w:hAnsi="Times New Roman" w:cs="Times New Roman"/>
                <w:iCs/>
                <w:sz w:val="28"/>
              </w:rPr>
              <w:t>ССТ</w:t>
            </w:r>
          </w:p>
          <w:p w14:paraId="162E9051" w14:textId="6731279A" w:rsidR="00B12325" w:rsidRPr="00B95B88" w:rsidRDefault="00B12325" w:rsidP="00A42577">
            <w:pPr>
              <w:rPr>
                <w:rFonts w:ascii="Times New Roman" w:hAnsi="Times New Roman" w:cs="Times New Roman"/>
                <w:sz w:val="28"/>
              </w:rPr>
            </w:pPr>
            <w:r w:rsidRPr="00B95B88">
              <w:rPr>
                <w:rFonts w:ascii="Times New Roman" w:hAnsi="Times New Roman" w:cs="Times New Roman"/>
                <w:sz w:val="28"/>
              </w:rPr>
              <w:t xml:space="preserve">от </w:t>
            </w:r>
            <w:r w:rsidR="00B95B88" w:rsidRPr="00B95B88">
              <w:rPr>
                <w:rFonts w:ascii="Times New Roman" w:hAnsi="Times New Roman" w:cs="Times New Roman"/>
                <w:sz w:val="28"/>
              </w:rPr>
              <w:t>«13» мая 2024 г.</w:t>
            </w:r>
          </w:p>
          <w:p w14:paraId="60017760" w14:textId="77777777" w:rsidR="00B95B88" w:rsidRPr="00B95B88" w:rsidRDefault="00B95B88" w:rsidP="00A42577">
            <w:pPr>
              <w:rPr>
                <w:rFonts w:ascii="Times New Roman" w:hAnsi="Times New Roman" w:cs="Times New Roman"/>
                <w:sz w:val="28"/>
              </w:rPr>
            </w:pPr>
          </w:p>
          <w:p w14:paraId="762E9528" w14:textId="77777777" w:rsidR="004740D3" w:rsidRPr="00B95B88" w:rsidRDefault="004740D3" w:rsidP="00A42577">
            <w:pPr>
              <w:rPr>
                <w:rFonts w:ascii="Times New Roman" w:hAnsi="Times New Roman" w:cs="Times New Roman"/>
                <w:b/>
                <w:bCs/>
                <w:sz w:val="28"/>
              </w:rPr>
            </w:pPr>
            <w:r w:rsidRPr="00B95B88">
              <w:rPr>
                <w:rFonts w:ascii="Times New Roman" w:hAnsi="Times New Roman" w:cs="Times New Roman"/>
                <w:b/>
                <w:bCs/>
                <w:sz w:val="28"/>
              </w:rPr>
              <w:t>Редактор-корректор:</w:t>
            </w:r>
          </w:p>
          <w:p w14:paraId="627F281C" w14:textId="40449957" w:rsidR="004740D3" w:rsidRPr="00B95B88" w:rsidRDefault="004740D3" w:rsidP="004740D3">
            <w:pPr>
              <w:rPr>
                <w:rFonts w:ascii="Times New Roman" w:hAnsi="Times New Roman" w:cs="Times New Roman"/>
                <w:iCs/>
                <w:sz w:val="28"/>
              </w:rPr>
            </w:pPr>
            <w:r w:rsidRPr="00B95B88">
              <w:rPr>
                <w:rFonts w:ascii="Times New Roman" w:hAnsi="Times New Roman" w:cs="Times New Roman"/>
                <w:iCs/>
                <w:sz w:val="28"/>
              </w:rPr>
              <w:t>В.</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В.</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Усикова,</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преподаватель</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цикловой</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комиссии</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естественно-математических</w:t>
            </w:r>
            <w:r w:rsidR="001111F1" w:rsidRPr="00B95B88">
              <w:rPr>
                <w:rFonts w:ascii="Times New Roman" w:hAnsi="Times New Roman" w:cs="Times New Roman"/>
                <w:iCs/>
                <w:sz w:val="28"/>
              </w:rPr>
              <w:t xml:space="preserve"> </w:t>
            </w:r>
            <w:r w:rsidRPr="00B95B88">
              <w:rPr>
                <w:rFonts w:ascii="Times New Roman" w:hAnsi="Times New Roman" w:cs="Times New Roman"/>
                <w:iCs/>
                <w:sz w:val="28"/>
              </w:rPr>
              <w:t>дисциплин</w:t>
            </w:r>
            <w:r w:rsidR="001111F1" w:rsidRPr="00B95B88">
              <w:rPr>
                <w:rFonts w:ascii="Times New Roman" w:hAnsi="Times New Roman" w:cs="Times New Roman"/>
                <w:iCs/>
                <w:sz w:val="28"/>
              </w:rPr>
              <w:t xml:space="preserve"> </w:t>
            </w:r>
            <w:r w:rsidR="00377D96" w:rsidRPr="00B95B88">
              <w:rPr>
                <w:rFonts w:ascii="Times New Roman" w:hAnsi="Times New Roman" w:cs="Times New Roman"/>
                <w:iCs/>
                <w:sz w:val="28"/>
              </w:rPr>
              <w:t>ГБПОУ</w:t>
            </w:r>
            <w:r w:rsidR="001111F1" w:rsidRPr="00B95B88">
              <w:rPr>
                <w:rFonts w:ascii="Times New Roman" w:hAnsi="Times New Roman" w:cs="Times New Roman"/>
                <w:iCs/>
                <w:sz w:val="28"/>
              </w:rPr>
              <w:t xml:space="preserve"> </w:t>
            </w:r>
            <w:r w:rsidR="00377D96" w:rsidRPr="00B95B88">
              <w:rPr>
                <w:rFonts w:ascii="Times New Roman" w:hAnsi="Times New Roman" w:cs="Times New Roman"/>
                <w:iCs/>
                <w:sz w:val="28"/>
              </w:rPr>
              <w:t>ССТ</w:t>
            </w:r>
          </w:p>
          <w:p w14:paraId="0BDF7BD2" w14:textId="402F9F8C" w:rsidR="004740D3" w:rsidRPr="00C93A49" w:rsidRDefault="00B12325" w:rsidP="00A42577">
            <w:pPr>
              <w:rPr>
                <w:rFonts w:ascii="Times New Roman" w:hAnsi="Times New Roman" w:cs="Times New Roman"/>
                <w:sz w:val="28"/>
              </w:rPr>
            </w:pPr>
            <w:r w:rsidRPr="00B95B88">
              <w:rPr>
                <w:rFonts w:ascii="Times New Roman" w:hAnsi="Times New Roman" w:cs="Times New Roman"/>
                <w:sz w:val="28"/>
              </w:rPr>
              <w:t xml:space="preserve">от </w:t>
            </w:r>
            <w:r w:rsidR="00B95B88" w:rsidRPr="00B95B88">
              <w:rPr>
                <w:rFonts w:ascii="Times New Roman" w:hAnsi="Times New Roman" w:cs="Times New Roman"/>
                <w:sz w:val="28"/>
              </w:rPr>
              <w:t>«13» мая 2024 г.</w:t>
            </w:r>
          </w:p>
        </w:tc>
      </w:tr>
    </w:tbl>
    <w:p w14:paraId="48C6F66D" w14:textId="6C6C0985" w:rsidR="00114C4C" w:rsidRDefault="00114C4C" w:rsidP="00A42577"/>
    <w:p w14:paraId="07B62C7B" w14:textId="77777777" w:rsidR="00114C4C" w:rsidRDefault="00114C4C" w:rsidP="00A42577">
      <w:r>
        <w:br w:type="page"/>
      </w:r>
    </w:p>
    <w:p w14:paraId="58DA963F" w14:textId="27A08F11" w:rsidR="000E1131" w:rsidRDefault="000E1131" w:rsidP="00A42577">
      <w:pPr>
        <w:jc w:val="center"/>
        <w:rPr>
          <w:rFonts w:eastAsia="Calibri" w:cs="Times New Roman"/>
          <w:b/>
          <w:kern w:val="0"/>
          <w14:ligatures w14:val="none"/>
        </w:rPr>
      </w:pPr>
      <w:r>
        <w:rPr>
          <w:rFonts w:eastAsia="Calibri" w:cs="Times New Roman"/>
          <w:b/>
          <w:kern w:val="0"/>
          <w14:ligatures w14:val="none"/>
        </w:rPr>
        <w:lastRenderedPageBreak/>
        <w:t>Содержание</w:t>
      </w:r>
    </w:p>
    <w:sdt>
      <w:sdtPr>
        <w:rPr>
          <w:rFonts w:ascii="Times New Roman" w:eastAsiaTheme="minorHAnsi" w:hAnsi="Times New Roman" w:cs="Calibri"/>
          <w:color w:val="auto"/>
          <w:kern w:val="2"/>
          <w:sz w:val="28"/>
          <w:szCs w:val="22"/>
          <w:lang w:eastAsia="en-US"/>
          <w14:ligatures w14:val="standardContextual"/>
        </w:rPr>
        <w:id w:val="-422187014"/>
        <w:docPartObj>
          <w:docPartGallery w:val="Table of Contents"/>
          <w:docPartUnique/>
        </w:docPartObj>
      </w:sdtPr>
      <w:sdtEndPr>
        <w:rPr>
          <w:b/>
          <w:bCs/>
        </w:rPr>
      </w:sdtEndPr>
      <w:sdtContent>
        <w:p w14:paraId="4BB9610F" w14:textId="53D463E7" w:rsidR="0051681A" w:rsidRPr="0051681A" w:rsidRDefault="0051681A" w:rsidP="00B95B88">
          <w:pPr>
            <w:pStyle w:val="afb"/>
            <w:spacing w:before="0" w:line="240" w:lineRule="auto"/>
            <w:rPr>
              <w:sz w:val="28"/>
              <w:szCs w:val="28"/>
            </w:rPr>
          </w:pPr>
        </w:p>
        <w:p w14:paraId="4FC3E8BF" w14:textId="0E6FC89D" w:rsidR="00B95B88" w:rsidRDefault="0051681A" w:rsidP="00B95B88">
          <w:pPr>
            <w:pStyle w:val="17"/>
            <w:rPr>
              <w:rFonts w:asciiTheme="minorHAnsi" w:eastAsiaTheme="minorEastAsia" w:hAnsiTheme="minorHAnsi" w:cstheme="minorBidi"/>
              <w:noProof/>
              <w:sz w:val="22"/>
              <w:lang w:eastAsia="ru-RU"/>
            </w:rPr>
          </w:pPr>
          <w:r>
            <w:fldChar w:fldCharType="begin"/>
          </w:r>
          <w:r>
            <w:instrText xml:space="preserve"> TOC \o "1-3" \h \z \u </w:instrText>
          </w:r>
          <w:r>
            <w:fldChar w:fldCharType="separate"/>
          </w:r>
          <w:hyperlink w:anchor="_Toc178798990" w:history="1">
            <w:r w:rsidR="00B95B88" w:rsidRPr="00B1796F">
              <w:rPr>
                <w:rStyle w:val="ad"/>
                <w:rFonts w:eastAsia="Calibri"/>
                <w:b/>
                <w:noProof/>
                <w:kern w:val="0"/>
                <w14:ligatures w14:val="none"/>
              </w:rPr>
              <w:t>Пояснительная записка</w:t>
            </w:r>
            <w:r w:rsidR="00B95B88">
              <w:rPr>
                <w:noProof/>
                <w:webHidden/>
              </w:rPr>
              <w:tab/>
            </w:r>
            <w:r w:rsidR="00B95B88">
              <w:rPr>
                <w:noProof/>
                <w:webHidden/>
              </w:rPr>
              <w:fldChar w:fldCharType="begin"/>
            </w:r>
            <w:r w:rsidR="00B95B88">
              <w:rPr>
                <w:noProof/>
                <w:webHidden/>
              </w:rPr>
              <w:instrText xml:space="preserve"> PAGEREF _Toc178798990 \h </w:instrText>
            </w:r>
            <w:r w:rsidR="00B95B88">
              <w:rPr>
                <w:noProof/>
                <w:webHidden/>
              </w:rPr>
            </w:r>
            <w:r w:rsidR="00B95B88">
              <w:rPr>
                <w:noProof/>
                <w:webHidden/>
              </w:rPr>
              <w:fldChar w:fldCharType="separate"/>
            </w:r>
            <w:r w:rsidR="00B95B88">
              <w:rPr>
                <w:noProof/>
                <w:webHidden/>
              </w:rPr>
              <w:t>6</w:t>
            </w:r>
            <w:r w:rsidR="00B95B88">
              <w:rPr>
                <w:noProof/>
                <w:webHidden/>
              </w:rPr>
              <w:fldChar w:fldCharType="end"/>
            </w:r>
          </w:hyperlink>
        </w:p>
        <w:p w14:paraId="29C4D4C9" w14:textId="7205B9E2" w:rsidR="00B95B88" w:rsidRDefault="00B95B88" w:rsidP="00B95B88">
          <w:pPr>
            <w:pStyle w:val="17"/>
            <w:rPr>
              <w:rFonts w:asciiTheme="minorHAnsi" w:eastAsiaTheme="minorEastAsia" w:hAnsiTheme="minorHAnsi" w:cstheme="minorBidi"/>
              <w:noProof/>
              <w:sz w:val="22"/>
              <w:lang w:eastAsia="ru-RU"/>
            </w:rPr>
          </w:pPr>
          <w:hyperlink w:anchor="_Toc178798991" w:history="1">
            <w:r w:rsidRPr="00B1796F">
              <w:rPr>
                <w:rStyle w:val="ad"/>
                <w:rFonts w:eastAsia="Calibri"/>
                <w:b/>
                <w:noProof/>
                <w:kern w:val="0"/>
                <w14:ligatures w14:val="none"/>
              </w:rPr>
              <w:t xml:space="preserve">Лекция №1. </w:t>
            </w:r>
            <w:r w:rsidRPr="00B1796F">
              <w:rPr>
                <w:rStyle w:val="ad"/>
                <w:rFonts w:eastAsia="Calibri"/>
                <w:noProof/>
                <w:kern w:val="0"/>
                <w14:ligatures w14:val="none"/>
              </w:rPr>
              <w:t>Цифровая грамотность и профессиональное развитие</w:t>
            </w:r>
            <w:r>
              <w:rPr>
                <w:noProof/>
                <w:webHidden/>
              </w:rPr>
              <w:tab/>
            </w:r>
            <w:r>
              <w:rPr>
                <w:noProof/>
                <w:webHidden/>
              </w:rPr>
              <w:fldChar w:fldCharType="begin"/>
            </w:r>
            <w:r>
              <w:rPr>
                <w:noProof/>
                <w:webHidden/>
              </w:rPr>
              <w:instrText xml:space="preserve"> PAGEREF _Toc178798991 \h </w:instrText>
            </w:r>
            <w:r>
              <w:rPr>
                <w:noProof/>
                <w:webHidden/>
              </w:rPr>
            </w:r>
            <w:r>
              <w:rPr>
                <w:noProof/>
                <w:webHidden/>
              </w:rPr>
              <w:fldChar w:fldCharType="separate"/>
            </w:r>
            <w:r>
              <w:rPr>
                <w:noProof/>
                <w:webHidden/>
              </w:rPr>
              <w:t>8</w:t>
            </w:r>
            <w:r>
              <w:rPr>
                <w:noProof/>
                <w:webHidden/>
              </w:rPr>
              <w:fldChar w:fldCharType="end"/>
            </w:r>
          </w:hyperlink>
        </w:p>
        <w:p w14:paraId="7F23DDFC" w14:textId="6FE23909"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8992" w:history="1">
            <w:r w:rsidRPr="00B1796F">
              <w:rPr>
                <w:rStyle w:val="ad"/>
                <w:rFonts w:eastAsia="Calibri"/>
                <w:noProof/>
                <w:kern w:val="0"/>
                <w14:ligatures w14:val="none"/>
              </w:rPr>
              <w:t>1.1. Техника безопасности и организация рабочего места</w:t>
            </w:r>
            <w:r>
              <w:rPr>
                <w:noProof/>
                <w:webHidden/>
              </w:rPr>
              <w:tab/>
            </w:r>
            <w:r>
              <w:rPr>
                <w:noProof/>
                <w:webHidden/>
              </w:rPr>
              <w:fldChar w:fldCharType="begin"/>
            </w:r>
            <w:r>
              <w:rPr>
                <w:noProof/>
                <w:webHidden/>
              </w:rPr>
              <w:instrText xml:space="preserve"> PAGEREF _Toc178798992 \h </w:instrText>
            </w:r>
            <w:r>
              <w:rPr>
                <w:noProof/>
                <w:webHidden/>
              </w:rPr>
            </w:r>
            <w:r>
              <w:rPr>
                <w:noProof/>
                <w:webHidden/>
              </w:rPr>
              <w:fldChar w:fldCharType="separate"/>
            </w:r>
            <w:r>
              <w:rPr>
                <w:noProof/>
                <w:webHidden/>
              </w:rPr>
              <w:t>8</w:t>
            </w:r>
            <w:r>
              <w:rPr>
                <w:noProof/>
                <w:webHidden/>
              </w:rPr>
              <w:fldChar w:fldCharType="end"/>
            </w:r>
          </w:hyperlink>
        </w:p>
        <w:p w14:paraId="1E080AE1" w14:textId="5B84E003"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8993" w:history="1">
            <w:r w:rsidRPr="00B1796F">
              <w:rPr>
                <w:rStyle w:val="ad"/>
                <w:rFonts w:eastAsia="Calibri"/>
                <w:noProof/>
                <w:kern w:val="0"/>
                <w14:ligatures w14:val="none"/>
              </w:rPr>
              <w:t xml:space="preserve">1.2. </w:t>
            </w:r>
            <w:r w:rsidRPr="00B1796F">
              <w:rPr>
                <w:rStyle w:val="ad"/>
                <w:rFonts w:eastAsia="Calibri"/>
                <w:iCs/>
                <w:noProof/>
                <w:kern w:val="0"/>
                <w14:ligatures w14:val="none"/>
              </w:rPr>
              <w:t>Индекс цифровой грамотности. Цифровой след</w:t>
            </w:r>
            <w:r>
              <w:rPr>
                <w:noProof/>
                <w:webHidden/>
              </w:rPr>
              <w:tab/>
            </w:r>
            <w:r>
              <w:rPr>
                <w:noProof/>
                <w:webHidden/>
              </w:rPr>
              <w:fldChar w:fldCharType="begin"/>
            </w:r>
            <w:r>
              <w:rPr>
                <w:noProof/>
                <w:webHidden/>
              </w:rPr>
              <w:instrText xml:space="preserve"> PAGEREF _Toc178798993 \h </w:instrText>
            </w:r>
            <w:r>
              <w:rPr>
                <w:noProof/>
                <w:webHidden/>
              </w:rPr>
            </w:r>
            <w:r>
              <w:rPr>
                <w:noProof/>
                <w:webHidden/>
              </w:rPr>
              <w:fldChar w:fldCharType="separate"/>
            </w:r>
            <w:r>
              <w:rPr>
                <w:noProof/>
                <w:webHidden/>
              </w:rPr>
              <w:t>9</w:t>
            </w:r>
            <w:r>
              <w:rPr>
                <w:noProof/>
                <w:webHidden/>
              </w:rPr>
              <w:fldChar w:fldCharType="end"/>
            </w:r>
          </w:hyperlink>
        </w:p>
        <w:p w14:paraId="359616CE" w14:textId="463FDB20"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8994" w:history="1">
            <w:r w:rsidRPr="00B1796F">
              <w:rPr>
                <w:rStyle w:val="ad"/>
                <w:rFonts w:eastAsia="Calibri"/>
                <w:noProof/>
                <w:kern w:val="0"/>
                <w14:ligatures w14:val="none"/>
              </w:rPr>
              <w:t>1.3. Цифровой этикет в профессиональной деятельности</w:t>
            </w:r>
            <w:r>
              <w:rPr>
                <w:noProof/>
                <w:webHidden/>
              </w:rPr>
              <w:tab/>
            </w:r>
            <w:r>
              <w:rPr>
                <w:noProof/>
                <w:webHidden/>
              </w:rPr>
              <w:fldChar w:fldCharType="begin"/>
            </w:r>
            <w:r>
              <w:rPr>
                <w:noProof/>
                <w:webHidden/>
              </w:rPr>
              <w:instrText xml:space="preserve"> PAGEREF _Toc178798994 \h </w:instrText>
            </w:r>
            <w:r>
              <w:rPr>
                <w:noProof/>
                <w:webHidden/>
              </w:rPr>
            </w:r>
            <w:r>
              <w:rPr>
                <w:noProof/>
                <w:webHidden/>
              </w:rPr>
              <w:fldChar w:fldCharType="separate"/>
            </w:r>
            <w:r>
              <w:rPr>
                <w:noProof/>
                <w:webHidden/>
              </w:rPr>
              <w:t>17</w:t>
            </w:r>
            <w:r>
              <w:rPr>
                <w:noProof/>
                <w:webHidden/>
              </w:rPr>
              <w:fldChar w:fldCharType="end"/>
            </w:r>
          </w:hyperlink>
        </w:p>
        <w:p w14:paraId="59F5B819" w14:textId="5CE9EA50"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8995" w:history="1">
            <w:r w:rsidRPr="00B1796F">
              <w:rPr>
                <w:rStyle w:val="ad"/>
                <w:rFonts w:eastAsia="Calibri"/>
                <w:noProof/>
                <w:kern w:val="0"/>
                <w14:ligatures w14:val="none"/>
              </w:rPr>
              <w:t>1.4. Цифровой тайм-менеджмент</w:t>
            </w:r>
            <w:r>
              <w:rPr>
                <w:noProof/>
                <w:webHidden/>
              </w:rPr>
              <w:tab/>
            </w:r>
            <w:r>
              <w:rPr>
                <w:noProof/>
                <w:webHidden/>
              </w:rPr>
              <w:fldChar w:fldCharType="begin"/>
            </w:r>
            <w:r>
              <w:rPr>
                <w:noProof/>
                <w:webHidden/>
              </w:rPr>
              <w:instrText xml:space="preserve"> PAGEREF _Toc178798995 \h </w:instrText>
            </w:r>
            <w:r>
              <w:rPr>
                <w:noProof/>
                <w:webHidden/>
              </w:rPr>
            </w:r>
            <w:r>
              <w:rPr>
                <w:noProof/>
                <w:webHidden/>
              </w:rPr>
              <w:fldChar w:fldCharType="separate"/>
            </w:r>
            <w:r>
              <w:rPr>
                <w:noProof/>
                <w:webHidden/>
              </w:rPr>
              <w:t>20</w:t>
            </w:r>
            <w:r>
              <w:rPr>
                <w:noProof/>
                <w:webHidden/>
              </w:rPr>
              <w:fldChar w:fldCharType="end"/>
            </w:r>
          </w:hyperlink>
        </w:p>
        <w:p w14:paraId="42A47A10" w14:textId="0E2D3459" w:rsidR="00B95B88" w:rsidRDefault="00B95B88" w:rsidP="00B95B88">
          <w:pPr>
            <w:pStyle w:val="17"/>
            <w:rPr>
              <w:rFonts w:asciiTheme="minorHAnsi" w:eastAsiaTheme="minorEastAsia" w:hAnsiTheme="minorHAnsi" w:cstheme="minorBidi"/>
              <w:noProof/>
              <w:sz w:val="22"/>
              <w:lang w:eastAsia="ru-RU"/>
            </w:rPr>
          </w:pPr>
          <w:hyperlink w:anchor="_Toc178798996" w:history="1">
            <w:r w:rsidRPr="00B1796F">
              <w:rPr>
                <w:rStyle w:val="ad"/>
                <w:b/>
                <w:noProof/>
              </w:rPr>
              <w:t xml:space="preserve">Лекция №2. </w:t>
            </w:r>
            <w:r w:rsidRPr="00B1796F">
              <w:rPr>
                <w:rStyle w:val="ad"/>
                <w:noProof/>
              </w:rPr>
              <w:t>Введение в информационные технологии и системы: классификация, применение в профессиональной деятельности</w:t>
            </w:r>
            <w:r>
              <w:rPr>
                <w:noProof/>
                <w:webHidden/>
              </w:rPr>
              <w:tab/>
            </w:r>
            <w:r>
              <w:rPr>
                <w:noProof/>
                <w:webHidden/>
              </w:rPr>
              <w:fldChar w:fldCharType="begin"/>
            </w:r>
            <w:r>
              <w:rPr>
                <w:noProof/>
                <w:webHidden/>
              </w:rPr>
              <w:instrText xml:space="preserve"> PAGEREF _Toc178798996 \h </w:instrText>
            </w:r>
            <w:r>
              <w:rPr>
                <w:noProof/>
                <w:webHidden/>
              </w:rPr>
            </w:r>
            <w:r>
              <w:rPr>
                <w:noProof/>
                <w:webHidden/>
              </w:rPr>
              <w:fldChar w:fldCharType="separate"/>
            </w:r>
            <w:r>
              <w:rPr>
                <w:noProof/>
                <w:webHidden/>
              </w:rPr>
              <w:t>28</w:t>
            </w:r>
            <w:r>
              <w:rPr>
                <w:noProof/>
                <w:webHidden/>
              </w:rPr>
              <w:fldChar w:fldCharType="end"/>
            </w:r>
          </w:hyperlink>
        </w:p>
        <w:p w14:paraId="3AEB8FA1" w14:textId="7B493DE4"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8997" w:history="1">
            <w:r w:rsidRPr="00B1796F">
              <w:rPr>
                <w:rStyle w:val="ad"/>
                <w:noProof/>
              </w:rPr>
              <w:t>2.1. Эволюция информационных технологий</w:t>
            </w:r>
            <w:r>
              <w:rPr>
                <w:noProof/>
                <w:webHidden/>
              </w:rPr>
              <w:tab/>
            </w:r>
            <w:r>
              <w:rPr>
                <w:noProof/>
                <w:webHidden/>
              </w:rPr>
              <w:fldChar w:fldCharType="begin"/>
            </w:r>
            <w:r>
              <w:rPr>
                <w:noProof/>
                <w:webHidden/>
              </w:rPr>
              <w:instrText xml:space="preserve"> PAGEREF _Toc178798997 \h </w:instrText>
            </w:r>
            <w:r>
              <w:rPr>
                <w:noProof/>
                <w:webHidden/>
              </w:rPr>
            </w:r>
            <w:r>
              <w:rPr>
                <w:noProof/>
                <w:webHidden/>
              </w:rPr>
              <w:fldChar w:fldCharType="separate"/>
            </w:r>
            <w:r>
              <w:rPr>
                <w:noProof/>
                <w:webHidden/>
              </w:rPr>
              <w:t>28</w:t>
            </w:r>
            <w:r>
              <w:rPr>
                <w:noProof/>
                <w:webHidden/>
              </w:rPr>
              <w:fldChar w:fldCharType="end"/>
            </w:r>
          </w:hyperlink>
        </w:p>
        <w:p w14:paraId="79F1E8D4" w14:textId="2A91520D"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8998" w:history="1">
            <w:r w:rsidRPr="00B1796F">
              <w:rPr>
                <w:rStyle w:val="ad"/>
                <w:noProof/>
              </w:rPr>
              <w:t>2.2. Основные понятия информационных технологий</w:t>
            </w:r>
            <w:r>
              <w:rPr>
                <w:noProof/>
                <w:webHidden/>
              </w:rPr>
              <w:tab/>
            </w:r>
            <w:r>
              <w:rPr>
                <w:noProof/>
                <w:webHidden/>
              </w:rPr>
              <w:fldChar w:fldCharType="begin"/>
            </w:r>
            <w:r>
              <w:rPr>
                <w:noProof/>
                <w:webHidden/>
              </w:rPr>
              <w:instrText xml:space="preserve"> PAGEREF _Toc178798998 \h </w:instrText>
            </w:r>
            <w:r>
              <w:rPr>
                <w:noProof/>
                <w:webHidden/>
              </w:rPr>
            </w:r>
            <w:r>
              <w:rPr>
                <w:noProof/>
                <w:webHidden/>
              </w:rPr>
              <w:fldChar w:fldCharType="separate"/>
            </w:r>
            <w:r>
              <w:rPr>
                <w:noProof/>
                <w:webHidden/>
              </w:rPr>
              <w:t>32</w:t>
            </w:r>
            <w:r>
              <w:rPr>
                <w:noProof/>
                <w:webHidden/>
              </w:rPr>
              <w:fldChar w:fldCharType="end"/>
            </w:r>
          </w:hyperlink>
        </w:p>
        <w:p w14:paraId="507E08F2" w14:textId="11BE9D55"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8999" w:history="1">
            <w:r w:rsidRPr="00B1796F">
              <w:rPr>
                <w:rStyle w:val="ad"/>
                <w:noProof/>
              </w:rPr>
              <w:t>2.3. Информационная система. Классификация и характеристика качества информационных систем</w:t>
            </w:r>
            <w:r>
              <w:rPr>
                <w:noProof/>
                <w:webHidden/>
              </w:rPr>
              <w:tab/>
            </w:r>
            <w:r>
              <w:rPr>
                <w:noProof/>
                <w:webHidden/>
              </w:rPr>
              <w:fldChar w:fldCharType="begin"/>
            </w:r>
            <w:r>
              <w:rPr>
                <w:noProof/>
                <w:webHidden/>
              </w:rPr>
              <w:instrText xml:space="preserve"> PAGEREF _Toc178798999 \h </w:instrText>
            </w:r>
            <w:r>
              <w:rPr>
                <w:noProof/>
                <w:webHidden/>
              </w:rPr>
            </w:r>
            <w:r>
              <w:rPr>
                <w:noProof/>
                <w:webHidden/>
              </w:rPr>
              <w:fldChar w:fldCharType="separate"/>
            </w:r>
            <w:r>
              <w:rPr>
                <w:noProof/>
                <w:webHidden/>
              </w:rPr>
              <w:t>34</w:t>
            </w:r>
            <w:r>
              <w:rPr>
                <w:noProof/>
                <w:webHidden/>
              </w:rPr>
              <w:fldChar w:fldCharType="end"/>
            </w:r>
          </w:hyperlink>
        </w:p>
        <w:p w14:paraId="0E2A168A" w14:textId="0015F281"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00" w:history="1">
            <w:r w:rsidRPr="00B1796F">
              <w:rPr>
                <w:rStyle w:val="ad"/>
                <w:noProof/>
              </w:rPr>
              <w:t>2.4. Правовые и этические нормы информационной деятельности человека</w:t>
            </w:r>
            <w:r>
              <w:rPr>
                <w:noProof/>
                <w:webHidden/>
              </w:rPr>
              <w:tab/>
            </w:r>
            <w:r>
              <w:rPr>
                <w:noProof/>
                <w:webHidden/>
              </w:rPr>
              <w:fldChar w:fldCharType="begin"/>
            </w:r>
            <w:r>
              <w:rPr>
                <w:noProof/>
                <w:webHidden/>
              </w:rPr>
              <w:instrText xml:space="preserve"> PAGEREF _Toc178799000 \h </w:instrText>
            </w:r>
            <w:r>
              <w:rPr>
                <w:noProof/>
                <w:webHidden/>
              </w:rPr>
            </w:r>
            <w:r>
              <w:rPr>
                <w:noProof/>
                <w:webHidden/>
              </w:rPr>
              <w:fldChar w:fldCharType="separate"/>
            </w:r>
            <w:r>
              <w:rPr>
                <w:noProof/>
                <w:webHidden/>
              </w:rPr>
              <w:t>36</w:t>
            </w:r>
            <w:r>
              <w:rPr>
                <w:noProof/>
                <w:webHidden/>
              </w:rPr>
              <w:fldChar w:fldCharType="end"/>
            </w:r>
          </w:hyperlink>
        </w:p>
        <w:p w14:paraId="7FAF71D0" w14:textId="43A44F02" w:rsidR="00B95B88" w:rsidRDefault="00B95B88" w:rsidP="00B95B88">
          <w:pPr>
            <w:pStyle w:val="17"/>
            <w:rPr>
              <w:rFonts w:asciiTheme="minorHAnsi" w:eastAsiaTheme="minorEastAsia" w:hAnsiTheme="minorHAnsi" w:cstheme="minorBidi"/>
              <w:noProof/>
              <w:sz w:val="22"/>
              <w:lang w:eastAsia="ru-RU"/>
            </w:rPr>
          </w:pPr>
          <w:hyperlink w:anchor="_Toc178799001" w:history="1">
            <w:r w:rsidRPr="00B1796F">
              <w:rPr>
                <w:rStyle w:val="ad"/>
                <w:b/>
                <w:noProof/>
                <w:kern w:val="0"/>
              </w:rPr>
              <w:t xml:space="preserve">Лекция №3. </w:t>
            </w:r>
            <w:r w:rsidRPr="00B1796F">
              <w:rPr>
                <w:rStyle w:val="ad"/>
                <w:noProof/>
                <w:kern w:val="0"/>
              </w:rPr>
              <w:t>Архитектура персонального компьютера в контексте современных технологий. Классификация компьютеров</w:t>
            </w:r>
            <w:r>
              <w:rPr>
                <w:noProof/>
                <w:webHidden/>
              </w:rPr>
              <w:tab/>
            </w:r>
            <w:r>
              <w:rPr>
                <w:noProof/>
                <w:webHidden/>
              </w:rPr>
              <w:fldChar w:fldCharType="begin"/>
            </w:r>
            <w:r>
              <w:rPr>
                <w:noProof/>
                <w:webHidden/>
              </w:rPr>
              <w:instrText xml:space="preserve"> PAGEREF _Toc178799001 \h </w:instrText>
            </w:r>
            <w:r>
              <w:rPr>
                <w:noProof/>
                <w:webHidden/>
              </w:rPr>
            </w:r>
            <w:r>
              <w:rPr>
                <w:noProof/>
                <w:webHidden/>
              </w:rPr>
              <w:fldChar w:fldCharType="separate"/>
            </w:r>
            <w:r>
              <w:rPr>
                <w:noProof/>
                <w:webHidden/>
              </w:rPr>
              <w:t>43</w:t>
            </w:r>
            <w:r>
              <w:rPr>
                <w:noProof/>
                <w:webHidden/>
              </w:rPr>
              <w:fldChar w:fldCharType="end"/>
            </w:r>
          </w:hyperlink>
        </w:p>
        <w:p w14:paraId="08AE35EC" w14:textId="1CDEB856"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02" w:history="1">
            <w:r w:rsidRPr="00B1796F">
              <w:rPr>
                <w:rStyle w:val="ad"/>
                <w:noProof/>
                <w:kern w:val="0"/>
              </w:rPr>
              <w:t>3.1. Архитектура персонального компьютера</w:t>
            </w:r>
            <w:r>
              <w:rPr>
                <w:noProof/>
                <w:webHidden/>
              </w:rPr>
              <w:tab/>
            </w:r>
            <w:r>
              <w:rPr>
                <w:noProof/>
                <w:webHidden/>
              </w:rPr>
              <w:fldChar w:fldCharType="begin"/>
            </w:r>
            <w:r>
              <w:rPr>
                <w:noProof/>
                <w:webHidden/>
              </w:rPr>
              <w:instrText xml:space="preserve"> PAGEREF _Toc178799002 \h </w:instrText>
            </w:r>
            <w:r>
              <w:rPr>
                <w:noProof/>
                <w:webHidden/>
              </w:rPr>
            </w:r>
            <w:r>
              <w:rPr>
                <w:noProof/>
                <w:webHidden/>
              </w:rPr>
              <w:fldChar w:fldCharType="separate"/>
            </w:r>
            <w:r>
              <w:rPr>
                <w:noProof/>
                <w:webHidden/>
              </w:rPr>
              <w:t>43</w:t>
            </w:r>
            <w:r>
              <w:rPr>
                <w:noProof/>
                <w:webHidden/>
              </w:rPr>
              <w:fldChar w:fldCharType="end"/>
            </w:r>
          </w:hyperlink>
        </w:p>
        <w:p w14:paraId="1E574DDE" w14:textId="1C97B05B"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03" w:history="1">
            <w:r w:rsidRPr="00B1796F">
              <w:rPr>
                <w:rStyle w:val="ad"/>
                <w:noProof/>
                <w:kern w:val="0"/>
              </w:rPr>
              <w:t>3.2. Состав персонального компьютера</w:t>
            </w:r>
            <w:r>
              <w:rPr>
                <w:noProof/>
                <w:webHidden/>
              </w:rPr>
              <w:tab/>
            </w:r>
            <w:r>
              <w:rPr>
                <w:noProof/>
                <w:webHidden/>
              </w:rPr>
              <w:fldChar w:fldCharType="begin"/>
            </w:r>
            <w:r>
              <w:rPr>
                <w:noProof/>
                <w:webHidden/>
              </w:rPr>
              <w:instrText xml:space="preserve"> PAGEREF _Toc178799003 \h </w:instrText>
            </w:r>
            <w:r>
              <w:rPr>
                <w:noProof/>
                <w:webHidden/>
              </w:rPr>
            </w:r>
            <w:r>
              <w:rPr>
                <w:noProof/>
                <w:webHidden/>
              </w:rPr>
              <w:fldChar w:fldCharType="separate"/>
            </w:r>
            <w:r>
              <w:rPr>
                <w:noProof/>
                <w:webHidden/>
              </w:rPr>
              <w:t>47</w:t>
            </w:r>
            <w:r>
              <w:rPr>
                <w:noProof/>
                <w:webHidden/>
              </w:rPr>
              <w:fldChar w:fldCharType="end"/>
            </w:r>
          </w:hyperlink>
        </w:p>
        <w:p w14:paraId="1652FACB" w14:textId="46DF3769"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04" w:history="1">
            <w:r w:rsidRPr="00B1796F">
              <w:rPr>
                <w:rStyle w:val="ad"/>
                <w:noProof/>
                <w:kern w:val="0"/>
              </w:rPr>
              <w:t>3.3. Основные критерии классификации компьютеров</w:t>
            </w:r>
            <w:r>
              <w:rPr>
                <w:noProof/>
                <w:webHidden/>
              </w:rPr>
              <w:tab/>
            </w:r>
            <w:r>
              <w:rPr>
                <w:noProof/>
                <w:webHidden/>
              </w:rPr>
              <w:fldChar w:fldCharType="begin"/>
            </w:r>
            <w:r>
              <w:rPr>
                <w:noProof/>
                <w:webHidden/>
              </w:rPr>
              <w:instrText xml:space="preserve"> PAGEREF _Toc178799004 \h </w:instrText>
            </w:r>
            <w:r>
              <w:rPr>
                <w:noProof/>
                <w:webHidden/>
              </w:rPr>
            </w:r>
            <w:r>
              <w:rPr>
                <w:noProof/>
                <w:webHidden/>
              </w:rPr>
              <w:fldChar w:fldCharType="separate"/>
            </w:r>
            <w:r>
              <w:rPr>
                <w:noProof/>
                <w:webHidden/>
              </w:rPr>
              <w:t>50</w:t>
            </w:r>
            <w:r>
              <w:rPr>
                <w:noProof/>
                <w:webHidden/>
              </w:rPr>
              <w:fldChar w:fldCharType="end"/>
            </w:r>
          </w:hyperlink>
        </w:p>
        <w:p w14:paraId="086BF99E" w14:textId="2ED5E1F5" w:rsidR="00B95B88" w:rsidRDefault="00B95B88" w:rsidP="00B95B88">
          <w:pPr>
            <w:pStyle w:val="17"/>
            <w:rPr>
              <w:rFonts w:asciiTheme="minorHAnsi" w:eastAsiaTheme="minorEastAsia" w:hAnsiTheme="minorHAnsi" w:cstheme="minorBidi"/>
              <w:noProof/>
              <w:sz w:val="22"/>
              <w:lang w:eastAsia="ru-RU"/>
            </w:rPr>
          </w:pPr>
          <w:hyperlink w:anchor="_Toc178799005" w:history="1">
            <w:r w:rsidRPr="00B1796F">
              <w:rPr>
                <w:rStyle w:val="ad"/>
                <w:b/>
                <w:noProof/>
                <w:kern w:val="0"/>
              </w:rPr>
              <w:t xml:space="preserve">Лекция №4. </w:t>
            </w:r>
            <w:r w:rsidRPr="00B1796F">
              <w:rPr>
                <w:rStyle w:val="ad"/>
                <w:noProof/>
                <w:kern w:val="0"/>
              </w:rPr>
              <w:t>Обзор компьютерной периферии</w:t>
            </w:r>
            <w:r>
              <w:rPr>
                <w:noProof/>
                <w:webHidden/>
              </w:rPr>
              <w:tab/>
            </w:r>
            <w:r>
              <w:rPr>
                <w:noProof/>
                <w:webHidden/>
              </w:rPr>
              <w:fldChar w:fldCharType="begin"/>
            </w:r>
            <w:r>
              <w:rPr>
                <w:noProof/>
                <w:webHidden/>
              </w:rPr>
              <w:instrText xml:space="preserve"> PAGEREF _Toc178799005 \h </w:instrText>
            </w:r>
            <w:r>
              <w:rPr>
                <w:noProof/>
                <w:webHidden/>
              </w:rPr>
            </w:r>
            <w:r>
              <w:rPr>
                <w:noProof/>
                <w:webHidden/>
              </w:rPr>
              <w:fldChar w:fldCharType="separate"/>
            </w:r>
            <w:r>
              <w:rPr>
                <w:noProof/>
                <w:webHidden/>
              </w:rPr>
              <w:t>57</w:t>
            </w:r>
            <w:r>
              <w:rPr>
                <w:noProof/>
                <w:webHidden/>
              </w:rPr>
              <w:fldChar w:fldCharType="end"/>
            </w:r>
          </w:hyperlink>
        </w:p>
        <w:p w14:paraId="3153DAE5" w14:textId="5C852DF3"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06" w:history="1">
            <w:r w:rsidRPr="00B1796F">
              <w:rPr>
                <w:rStyle w:val="ad"/>
                <w:noProof/>
                <w:kern w:val="0"/>
              </w:rPr>
              <w:t>4.1. Внешние запоминающие устройства</w:t>
            </w:r>
            <w:r>
              <w:rPr>
                <w:noProof/>
                <w:webHidden/>
              </w:rPr>
              <w:tab/>
            </w:r>
            <w:r>
              <w:rPr>
                <w:noProof/>
                <w:webHidden/>
              </w:rPr>
              <w:fldChar w:fldCharType="begin"/>
            </w:r>
            <w:r>
              <w:rPr>
                <w:noProof/>
                <w:webHidden/>
              </w:rPr>
              <w:instrText xml:space="preserve"> PAGEREF _Toc178799006 \h </w:instrText>
            </w:r>
            <w:r>
              <w:rPr>
                <w:noProof/>
                <w:webHidden/>
              </w:rPr>
            </w:r>
            <w:r>
              <w:rPr>
                <w:noProof/>
                <w:webHidden/>
              </w:rPr>
              <w:fldChar w:fldCharType="separate"/>
            </w:r>
            <w:r>
              <w:rPr>
                <w:noProof/>
                <w:webHidden/>
              </w:rPr>
              <w:t>57</w:t>
            </w:r>
            <w:r>
              <w:rPr>
                <w:noProof/>
                <w:webHidden/>
              </w:rPr>
              <w:fldChar w:fldCharType="end"/>
            </w:r>
          </w:hyperlink>
        </w:p>
        <w:p w14:paraId="79015B61" w14:textId="61BFEEF5"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07" w:history="1">
            <w:r w:rsidRPr="00B1796F">
              <w:rPr>
                <w:rStyle w:val="ad"/>
                <w:noProof/>
                <w:kern w:val="0"/>
              </w:rPr>
              <w:t>4.2. Устройства ввода. Клавиатура: раскладка, назначение клавиш. Манипуляторы</w:t>
            </w:r>
            <w:r>
              <w:rPr>
                <w:noProof/>
                <w:webHidden/>
              </w:rPr>
              <w:tab/>
            </w:r>
            <w:r>
              <w:rPr>
                <w:noProof/>
                <w:webHidden/>
              </w:rPr>
              <w:fldChar w:fldCharType="begin"/>
            </w:r>
            <w:r>
              <w:rPr>
                <w:noProof/>
                <w:webHidden/>
              </w:rPr>
              <w:instrText xml:space="preserve"> PAGEREF _Toc178799007 \h </w:instrText>
            </w:r>
            <w:r>
              <w:rPr>
                <w:noProof/>
                <w:webHidden/>
              </w:rPr>
            </w:r>
            <w:r>
              <w:rPr>
                <w:noProof/>
                <w:webHidden/>
              </w:rPr>
              <w:fldChar w:fldCharType="separate"/>
            </w:r>
            <w:r>
              <w:rPr>
                <w:noProof/>
                <w:webHidden/>
              </w:rPr>
              <w:t>59</w:t>
            </w:r>
            <w:r>
              <w:rPr>
                <w:noProof/>
                <w:webHidden/>
              </w:rPr>
              <w:fldChar w:fldCharType="end"/>
            </w:r>
          </w:hyperlink>
        </w:p>
        <w:p w14:paraId="441B906C" w14:textId="4443CBF6"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08" w:history="1">
            <w:r w:rsidRPr="00B1796F">
              <w:rPr>
                <w:rStyle w:val="ad"/>
                <w:noProof/>
                <w:kern w:val="0"/>
              </w:rPr>
              <w:t>4.3. Устройства вывода информации. Сетевое оборудование</w:t>
            </w:r>
            <w:r>
              <w:rPr>
                <w:noProof/>
                <w:webHidden/>
              </w:rPr>
              <w:tab/>
            </w:r>
            <w:r>
              <w:rPr>
                <w:noProof/>
                <w:webHidden/>
              </w:rPr>
              <w:fldChar w:fldCharType="begin"/>
            </w:r>
            <w:r>
              <w:rPr>
                <w:noProof/>
                <w:webHidden/>
              </w:rPr>
              <w:instrText xml:space="preserve"> PAGEREF _Toc178799008 \h </w:instrText>
            </w:r>
            <w:r>
              <w:rPr>
                <w:noProof/>
                <w:webHidden/>
              </w:rPr>
            </w:r>
            <w:r>
              <w:rPr>
                <w:noProof/>
                <w:webHidden/>
              </w:rPr>
              <w:fldChar w:fldCharType="separate"/>
            </w:r>
            <w:r>
              <w:rPr>
                <w:noProof/>
                <w:webHidden/>
              </w:rPr>
              <w:t>63</w:t>
            </w:r>
            <w:r>
              <w:rPr>
                <w:noProof/>
                <w:webHidden/>
              </w:rPr>
              <w:fldChar w:fldCharType="end"/>
            </w:r>
          </w:hyperlink>
        </w:p>
        <w:p w14:paraId="7080668F" w14:textId="45FED605"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09" w:history="1">
            <w:r w:rsidRPr="00B1796F">
              <w:rPr>
                <w:rStyle w:val="ad"/>
                <w:noProof/>
                <w:kern w:val="0"/>
              </w:rPr>
              <w:t>4.4. Технологии беспроводных сетей</w:t>
            </w:r>
            <w:r>
              <w:rPr>
                <w:noProof/>
                <w:webHidden/>
              </w:rPr>
              <w:tab/>
            </w:r>
            <w:r>
              <w:rPr>
                <w:noProof/>
                <w:webHidden/>
              </w:rPr>
              <w:fldChar w:fldCharType="begin"/>
            </w:r>
            <w:r>
              <w:rPr>
                <w:noProof/>
                <w:webHidden/>
              </w:rPr>
              <w:instrText xml:space="preserve"> PAGEREF _Toc178799009 \h </w:instrText>
            </w:r>
            <w:r>
              <w:rPr>
                <w:noProof/>
                <w:webHidden/>
              </w:rPr>
            </w:r>
            <w:r>
              <w:rPr>
                <w:noProof/>
                <w:webHidden/>
              </w:rPr>
              <w:fldChar w:fldCharType="separate"/>
            </w:r>
            <w:r>
              <w:rPr>
                <w:noProof/>
                <w:webHidden/>
              </w:rPr>
              <w:t>66</w:t>
            </w:r>
            <w:r>
              <w:rPr>
                <w:noProof/>
                <w:webHidden/>
              </w:rPr>
              <w:fldChar w:fldCharType="end"/>
            </w:r>
          </w:hyperlink>
        </w:p>
        <w:p w14:paraId="08EB684D" w14:textId="49A9CE28" w:rsidR="00B95B88" w:rsidRDefault="00B95B88" w:rsidP="00B95B88">
          <w:pPr>
            <w:pStyle w:val="17"/>
            <w:rPr>
              <w:rFonts w:asciiTheme="minorHAnsi" w:eastAsiaTheme="minorEastAsia" w:hAnsiTheme="minorHAnsi" w:cstheme="minorBidi"/>
              <w:noProof/>
              <w:sz w:val="22"/>
              <w:lang w:eastAsia="ru-RU"/>
            </w:rPr>
          </w:pPr>
          <w:hyperlink w:anchor="_Toc178799010" w:history="1">
            <w:r w:rsidRPr="00B1796F">
              <w:rPr>
                <w:rStyle w:val="ad"/>
                <w:b/>
                <w:noProof/>
                <w:kern w:val="0"/>
              </w:rPr>
              <w:t xml:space="preserve">Лекция №5. </w:t>
            </w:r>
            <w:r w:rsidRPr="00B1796F">
              <w:rPr>
                <w:rStyle w:val="ad"/>
                <w:noProof/>
                <w:kern w:val="0"/>
              </w:rPr>
              <w:t>Платформы программного обеспечения и операционные системы: структура, классификация и особенности интерфейса</w:t>
            </w:r>
            <w:r>
              <w:rPr>
                <w:noProof/>
                <w:webHidden/>
              </w:rPr>
              <w:tab/>
            </w:r>
            <w:r>
              <w:rPr>
                <w:noProof/>
                <w:webHidden/>
              </w:rPr>
              <w:fldChar w:fldCharType="begin"/>
            </w:r>
            <w:r>
              <w:rPr>
                <w:noProof/>
                <w:webHidden/>
              </w:rPr>
              <w:instrText xml:space="preserve"> PAGEREF _Toc178799010 \h </w:instrText>
            </w:r>
            <w:r>
              <w:rPr>
                <w:noProof/>
                <w:webHidden/>
              </w:rPr>
            </w:r>
            <w:r>
              <w:rPr>
                <w:noProof/>
                <w:webHidden/>
              </w:rPr>
              <w:fldChar w:fldCharType="separate"/>
            </w:r>
            <w:r>
              <w:rPr>
                <w:noProof/>
                <w:webHidden/>
              </w:rPr>
              <w:t>71</w:t>
            </w:r>
            <w:r>
              <w:rPr>
                <w:noProof/>
                <w:webHidden/>
              </w:rPr>
              <w:fldChar w:fldCharType="end"/>
            </w:r>
          </w:hyperlink>
        </w:p>
        <w:p w14:paraId="4A0CF843" w14:textId="72E47B4D"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11" w:history="1">
            <w:r w:rsidRPr="00B1796F">
              <w:rPr>
                <w:rStyle w:val="ad"/>
                <w:noProof/>
                <w:kern w:val="0"/>
              </w:rPr>
              <w:t>5.1. Основные понятия программного обеспечения</w:t>
            </w:r>
            <w:r>
              <w:rPr>
                <w:noProof/>
                <w:webHidden/>
              </w:rPr>
              <w:tab/>
            </w:r>
            <w:r>
              <w:rPr>
                <w:noProof/>
                <w:webHidden/>
              </w:rPr>
              <w:fldChar w:fldCharType="begin"/>
            </w:r>
            <w:r>
              <w:rPr>
                <w:noProof/>
                <w:webHidden/>
              </w:rPr>
              <w:instrText xml:space="preserve"> PAGEREF _Toc178799011 \h </w:instrText>
            </w:r>
            <w:r>
              <w:rPr>
                <w:noProof/>
                <w:webHidden/>
              </w:rPr>
            </w:r>
            <w:r>
              <w:rPr>
                <w:noProof/>
                <w:webHidden/>
              </w:rPr>
              <w:fldChar w:fldCharType="separate"/>
            </w:r>
            <w:r>
              <w:rPr>
                <w:noProof/>
                <w:webHidden/>
              </w:rPr>
              <w:t>71</w:t>
            </w:r>
            <w:r>
              <w:rPr>
                <w:noProof/>
                <w:webHidden/>
              </w:rPr>
              <w:fldChar w:fldCharType="end"/>
            </w:r>
          </w:hyperlink>
        </w:p>
        <w:p w14:paraId="6E9CF535" w14:textId="3D168329"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12" w:history="1">
            <w:r w:rsidRPr="00B1796F">
              <w:rPr>
                <w:rStyle w:val="ad"/>
                <w:noProof/>
                <w:kern w:val="0"/>
              </w:rPr>
              <w:t>5.2. Операционные системы. Виды операционных систем</w:t>
            </w:r>
            <w:r>
              <w:rPr>
                <w:noProof/>
                <w:webHidden/>
              </w:rPr>
              <w:tab/>
            </w:r>
            <w:r>
              <w:rPr>
                <w:noProof/>
                <w:webHidden/>
              </w:rPr>
              <w:fldChar w:fldCharType="begin"/>
            </w:r>
            <w:r>
              <w:rPr>
                <w:noProof/>
                <w:webHidden/>
              </w:rPr>
              <w:instrText xml:space="preserve"> PAGEREF _Toc178799012 \h </w:instrText>
            </w:r>
            <w:r>
              <w:rPr>
                <w:noProof/>
                <w:webHidden/>
              </w:rPr>
            </w:r>
            <w:r>
              <w:rPr>
                <w:noProof/>
                <w:webHidden/>
              </w:rPr>
              <w:fldChar w:fldCharType="separate"/>
            </w:r>
            <w:r>
              <w:rPr>
                <w:noProof/>
                <w:webHidden/>
              </w:rPr>
              <w:t>74</w:t>
            </w:r>
            <w:r>
              <w:rPr>
                <w:noProof/>
                <w:webHidden/>
              </w:rPr>
              <w:fldChar w:fldCharType="end"/>
            </w:r>
          </w:hyperlink>
        </w:p>
        <w:p w14:paraId="1677EE6A" w14:textId="5FC241EB"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13" w:history="1">
            <w:r w:rsidRPr="00B1796F">
              <w:rPr>
                <w:rStyle w:val="ad"/>
                <w:noProof/>
                <w:kern w:val="0"/>
              </w:rPr>
              <w:t>5.3. Файлы и файловая система</w:t>
            </w:r>
            <w:r>
              <w:rPr>
                <w:noProof/>
                <w:webHidden/>
              </w:rPr>
              <w:tab/>
            </w:r>
            <w:r>
              <w:rPr>
                <w:noProof/>
                <w:webHidden/>
              </w:rPr>
              <w:fldChar w:fldCharType="begin"/>
            </w:r>
            <w:r>
              <w:rPr>
                <w:noProof/>
                <w:webHidden/>
              </w:rPr>
              <w:instrText xml:space="preserve"> PAGEREF _Toc178799013 \h </w:instrText>
            </w:r>
            <w:r>
              <w:rPr>
                <w:noProof/>
                <w:webHidden/>
              </w:rPr>
            </w:r>
            <w:r>
              <w:rPr>
                <w:noProof/>
                <w:webHidden/>
              </w:rPr>
              <w:fldChar w:fldCharType="separate"/>
            </w:r>
            <w:r>
              <w:rPr>
                <w:noProof/>
                <w:webHidden/>
              </w:rPr>
              <w:t>77</w:t>
            </w:r>
            <w:r>
              <w:rPr>
                <w:noProof/>
                <w:webHidden/>
              </w:rPr>
              <w:fldChar w:fldCharType="end"/>
            </w:r>
          </w:hyperlink>
        </w:p>
        <w:p w14:paraId="12020B3D" w14:textId="6FD5986C"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14" w:history="1">
            <w:r w:rsidRPr="00B1796F">
              <w:rPr>
                <w:rStyle w:val="ad"/>
                <w:noProof/>
                <w:kern w:val="0"/>
              </w:rPr>
              <w:t>5.4. Системное и инструментальное программное обеспечение</w:t>
            </w:r>
            <w:r>
              <w:rPr>
                <w:noProof/>
                <w:webHidden/>
              </w:rPr>
              <w:tab/>
            </w:r>
            <w:r>
              <w:rPr>
                <w:noProof/>
                <w:webHidden/>
              </w:rPr>
              <w:fldChar w:fldCharType="begin"/>
            </w:r>
            <w:r>
              <w:rPr>
                <w:noProof/>
                <w:webHidden/>
              </w:rPr>
              <w:instrText xml:space="preserve"> PAGEREF _Toc178799014 \h </w:instrText>
            </w:r>
            <w:r>
              <w:rPr>
                <w:noProof/>
                <w:webHidden/>
              </w:rPr>
            </w:r>
            <w:r>
              <w:rPr>
                <w:noProof/>
                <w:webHidden/>
              </w:rPr>
              <w:fldChar w:fldCharType="separate"/>
            </w:r>
            <w:r>
              <w:rPr>
                <w:noProof/>
                <w:webHidden/>
              </w:rPr>
              <w:t>84</w:t>
            </w:r>
            <w:r>
              <w:rPr>
                <w:noProof/>
                <w:webHidden/>
              </w:rPr>
              <w:fldChar w:fldCharType="end"/>
            </w:r>
          </w:hyperlink>
        </w:p>
        <w:p w14:paraId="7375D582" w14:textId="009CD86B" w:rsidR="00B95B88" w:rsidRDefault="00B95B88" w:rsidP="00B95B88">
          <w:pPr>
            <w:pStyle w:val="17"/>
            <w:rPr>
              <w:rFonts w:asciiTheme="minorHAnsi" w:eastAsiaTheme="minorEastAsia" w:hAnsiTheme="minorHAnsi" w:cstheme="minorBidi"/>
              <w:noProof/>
              <w:sz w:val="22"/>
              <w:lang w:eastAsia="ru-RU"/>
            </w:rPr>
          </w:pPr>
          <w:hyperlink w:anchor="_Toc178799015" w:history="1">
            <w:r w:rsidRPr="00B1796F">
              <w:rPr>
                <w:rStyle w:val="ad"/>
                <w:b/>
                <w:noProof/>
                <w:kern w:val="0"/>
              </w:rPr>
              <w:t xml:space="preserve">Лекция №6. </w:t>
            </w:r>
            <w:r w:rsidRPr="00B1796F">
              <w:rPr>
                <w:rStyle w:val="ad"/>
                <w:noProof/>
                <w:kern w:val="0"/>
              </w:rPr>
              <w:t>Классификация и направления использования прикладного программного обеспечения для решения прикладных задач, перспективы его развития</w:t>
            </w:r>
            <w:r>
              <w:rPr>
                <w:noProof/>
                <w:webHidden/>
              </w:rPr>
              <w:tab/>
            </w:r>
            <w:r>
              <w:rPr>
                <w:noProof/>
                <w:webHidden/>
              </w:rPr>
              <w:fldChar w:fldCharType="begin"/>
            </w:r>
            <w:r>
              <w:rPr>
                <w:noProof/>
                <w:webHidden/>
              </w:rPr>
              <w:instrText xml:space="preserve"> PAGEREF _Toc178799015 \h </w:instrText>
            </w:r>
            <w:r>
              <w:rPr>
                <w:noProof/>
                <w:webHidden/>
              </w:rPr>
            </w:r>
            <w:r>
              <w:rPr>
                <w:noProof/>
                <w:webHidden/>
              </w:rPr>
              <w:fldChar w:fldCharType="separate"/>
            </w:r>
            <w:r>
              <w:rPr>
                <w:noProof/>
                <w:webHidden/>
              </w:rPr>
              <w:t>89</w:t>
            </w:r>
            <w:r>
              <w:rPr>
                <w:noProof/>
                <w:webHidden/>
              </w:rPr>
              <w:fldChar w:fldCharType="end"/>
            </w:r>
          </w:hyperlink>
        </w:p>
        <w:p w14:paraId="0A8CDED5" w14:textId="5B3A9953"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16" w:history="1">
            <w:r w:rsidRPr="00B1796F">
              <w:rPr>
                <w:rStyle w:val="ad"/>
                <w:noProof/>
                <w:kern w:val="0"/>
              </w:rPr>
              <w:t>6.1. Средства обработки текстовой информации</w:t>
            </w:r>
            <w:r>
              <w:rPr>
                <w:noProof/>
                <w:webHidden/>
              </w:rPr>
              <w:tab/>
            </w:r>
            <w:r>
              <w:rPr>
                <w:noProof/>
                <w:webHidden/>
              </w:rPr>
              <w:fldChar w:fldCharType="begin"/>
            </w:r>
            <w:r>
              <w:rPr>
                <w:noProof/>
                <w:webHidden/>
              </w:rPr>
              <w:instrText xml:space="preserve"> PAGEREF _Toc178799016 \h </w:instrText>
            </w:r>
            <w:r>
              <w:rPr>
                <w:noProof/>
                <w:webHidden/>
              </w:rPr>
            </w:r>
            <w:r>
              <w:rPr>
                <w:noProof/>
                <w:webHidden/>
              </w:rPr>
              <w:fldChar w:fldCharType="separate"/>
            </w:r>
            <w:r>
              <w:rPr>
                <w:noProof/>
                <w:webHidden/>
              </w:rPr>
              <w:t>89</w:t>
            </w:r>
            <w:r>
              <w:rPr>
                <w:noProof/>
                <w:webHidden/>
              </w:rPr>
              <w:fldChar w:fldCharType="end"/>
            </w:r>
          </w:hyperlink>
        </w:p>
        <w:p w14:paraId="594D3591" w14:textId="0D21E35E"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17" w:history="1">
            <w:r w:rsidRPr="00B1796F">
              <w:rPr>
                <w:rStyle w:val="ad"/>
                <w:noProof/>
                <w:kern w:val="0"/>
              </w:rPr>
              <w:t>6.2. Графические редакторы, системы автоматизированного проектирования. Аудиоредакторы и видеоредакторы</w:t>
            </w:r>
            <w:r>
              <w:rPr>
                <w:noProof/>
                <w:webHidden/>
              </w:rPr>
              <w:tab/>
            </w:r>
            <w:r>
              <w:rPr>
                <w:noProof/>
                <w:webHidden/>
              </w:rPr>
              <w:fldChar w:fldCharType="begin"/>
            </w:r>
            <w:r>
              <w:rPr>
                <w:noProof/>
                <w:webHidden/>
              </w:rPr>
              <w:instrText xml:space="preserve"> PAGEREF _Toc178799017 \h </w:instrText>
            </w:r>
            <w:r>
              <w:rPr>
                <w:noProof/>
                <w:webHidden/>
              </w:rPr>
            </w:r>
            <w:r>
              <w:rPr>
                <w:noProof/>
                <w:webHidden/>
              </w:rPr>
              <w:fldChar w:fldCharType="separate"/>
            </w:r>
            <w:r>
              <w:rPr>
                <w:noProof/>
                <w:webHidden/>
              </w:rPr>
              <w:t>93</w:t>
            </w:r>
            <w:r>
              <w:rPr>
                <w:noProof/>
                <w:webHidden/>
              </w:rPr>
              <w:fldChar w:fldCharType="end"/>
            </w:r>
          </w:hyperlink>
        </w:p>
        <w:p w14:paraId="020CF19E" w14:textId="0A5117EB"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18" w:history="1">
            <w:r w:rsidRPr="00B1796F">
              <w:rPr>
                <w:rStyle w:val="ad"/>
                <w:noProof/>
                <w:kern w:val="0"/>
              </w:rPr>
              <w:t>6.3. ПО для работы с Интернетом, коммуникационное ПО. Образовательное ПО</w:t>
            </w:r>
            <w:r>
              <w:rPr>
                <w:noProof/>
                <w:webHidden/>
              </w:rPr>
              <w:tab/>
            </w:r>
            <w:r>
              <w:rPr>
                <w:noProof/>
                <w:webHidden/>
              </w:rPr>
              <w:fldChar w:fldCharType="begin"/>
            </w:r>
            <w:r>
              <w:rPr>
                <w:noProof/>
                <w:webHidden/>
              </w:rPr>
              <w:instrText xml:space="preserve"> PAGEREF _Toc178799018 \h </w:instrText>
            </w:r>
            <w:r>
              <w:rPr>
                <w:noProof/>
                <w:webHidden/>
              </w:rPr>
            </w:r>
            <w:r>
              <w:rPr>
                <w:noProof/>
                <w:webHidden/>
              </w:rPr>
              <w:fldChar w:fldCharType="separate"/>
            </w:r>
            <w:r>
              <w:rPr>
                <w:noProof/>
                <w:webHidden/>
              </w:rPr>
              <w:t>96</w:t>
            </w:r>
            <w:r>
              <w:rPr>
                <w:noProof/>
                <w:webHidden/>
              </w:rPr>
              <w:fldChar w:fldCharType="end"/>
            </w:r>
          </w:hyperlink>
        </w:p>
        <w:p w14:paraId="459DEA21" w14:textId="2B666F53" w:rsidR="00B95B88" w:rsidRDefault="00B95B88" w:rsidP="00B95B88">
          <w:pPr>
            <w:pStyle w:val="23"/>
            <w:tabs>
              <w:tab w:val="right" w:leader="dot" w:pos="9628"/>
            </w:tabs>
            <w:spacing w:after="0"/>
            <w:rPr>
              <w:rFonts w:asciiTheme="minorHAnsi" w:eastAsiaTheme="minorEastAsia" w:hAnsiTheme="minorHAnsi" w:cstheme="minorBidi"/>
              <w:noProof/>
              <w:sz w:val="22"/>
              <w:lang w:eastAsia="ru-RU"/>
            </w:rPr>
          </w:pPr>
          <w:hyperlink w:anchor="_Toc178799019" w:history="1">
            <w:r w:rsidRPr="00B1796F">
              <w:rPr>
                <w:rStyle w:val="ad"/>
                <w:noProof/>
                <w:kern w:val="0"/>
              </w:rPr>
              <w:t>6.4. Геоинформационные системы</w:t>
            </w:r>
            <w:r>
              <w:rPr>
                <w:noProof/>
                <w:webHidden/>
              </w:rPr>
              <w:tab/>
            </w:r>
            <w:r>
              <w:rPr>
                <w:noProof/>
                <w:webHidden/>
              </w:rPr>
              <w:fldChar w:fldCharType="begin"/>
            </w:r>
            <w:r>
              <w:rPr>
                <w:noProof/>
                <w:webHidden/>
              </w:rPr>
              <w:instrText xml:space="preserve"> PAGEREF _Toc178799019 \h </w:instrText>
            </w:r>
            <w:r>
              <w:rPr>
                <w:noProof/>
                <w:webHidden/>
              </w:rPr>
            </w:r>
            <w:r>
              <w:rPr>
                <w:noProof/>
                <w:webHidden/>
              </w:rPr>
              <w:fldChar w:fldCharType="separate"/>
            </w:r>
            <w:r>
              <w:rPr>
                <w:noProof/>
                <w:webHidden/>
              </w:rPr>
              <w:t>97</w:t>
            </w:r>
            <w:r>
              <w:rPr>
                <w:noProof/>
                <w:webHidden/>
              </w:rPr>
              <w:fldChar w:fldCharType="end"/>
            </w:r>
          </w:hyperlink>
        </w:p>
        <w:p w14:paraId="562BC284" w14:textId="2ACBD78F" w:rsidR="00B95B88" w:rsidRDefault="00B95B88" w:rsidP="00B95B88">
          <w:pPr>
            <w:pStyle w:val="17"/>
            <w:rPr>
              <w:rFonts w:asciiTheme="minorHAnsi" w:eastAsiaTheme="minorEastAsia" w:hAnsiTheme="minorHAnsi" w:cstheme="minorBidi"/>
              <w:noProof/>
              <w:sz w:val="22"/>
              <w:lang w:eastAsia="ru-RU"/>
            </w:rPr>
          </w:pPr>
          <w:hyperlink w:anchor="_Toc178799020" w:history="1">
            <w:r w:rsidRPr="00B1796F">
              <w:rPr>
                <w:rStyle w:val="ad"/>
                <w:rFonts w:eastAsia="Calibri"/>
                <w:b/>
                <w:noProof/>
                <w:kern w:val="0"/>
                <w14:ligatures w14:val="none"/>
              </w:rPr>
              <w:t>Приложения</w:t>
            </w:r>
            <w:r>
              <w:rPr>
                <w:noProof/>
                <w:webHidden/>
              </w:rPr>
              <w:tab/>
            </w:r>
            <w:r>
              <w:rPr>
                <w:noProof/>
                <w:webHidden/>
              </w:rPr>
              <w:fldChar w:fldCharType="begin"/>
            </w:r>
            <w:r>
              <w:rPr>
                <w:noProof/>
                <w:webHidden/>
              </w:rPr>
              <w:instrText xml:space="preserve"> PAGEREF _Toc178799020 \h </w:instrText>
            </w:r>
            <w:r>
              <w:rPr>
                <w:noProof/>
                <w:webHidden/>
              </w:rPr>
            </w:r>
            <w:r>
              <w:rPr>
                <w:noProof/>
                <w:webHidden/>
              </w:rPr>
              <w:fldChar w:fldCharType="separate"/>
            </w:r>
            <w:r>
              <w:rPr>
                <w:noProof/>
                <w:webHidden/>
              </w:rPr>
              <w:t>106</w:t>
            </w:r>
            <w:r>
              <w:rPr>
                <w:noProof/>
                <w:webHidden/>
              </w:rPr>
              <w:fldChar w:fldCharType="end"/>
            </w:r>
          </w:hyperlink>
        </w:p>
        <w:p w14:paraId="21CD649A" w14:textId="67D21A37" w:rsidR="0051681A" w:rsidRDefault="0051681A" w:rsidP="00B95B88">
          <w:r>
            <w:rPr>
              <w:b/>
              <w:bCs/>
            </w:rPr>
            <w:fldChar w:fldCharType="end"/>
          </w:r>
        </w:p>
      </w:sdtContent>
    </w:sdt>
    <w:p w14:paraId="0B8F993F" w14:textId="0AFAF6CC" w:rsidR="000E1131" w:rsidRDefault="000E1131" w:rsidP="00B95B88">
      <w:pPr>
        <w:rPr>
          <w:rFonts w:eastAsia="Calibri" w:cs="Times New Roman"/>
          <w:b/>
          <w:kern w:val="0"/>
          <w14:ligatures w14:val="none"/>
        </w:rPr>
      </w:pPr>
      <w:r>
        <w:rPr>
          <w:rFonts w:eastAsia="Calibri" w:cs="Times New Roman"/>
          <w:b/>
          <w:kern w:val="0"/>
          <w14:ligatures w14:val="none"/>
        </w:rPr>
        <w:br w:type="page"/>
      </w:r>
    </w:p>
    <w:p w14:paraId="68EED3A4" w14:textId="6BC69D54" w:rsidR="000E1131" w:rsidRDefault="00114C4C" w:rsidP="00A42577">
      <w:pPr>
        <w:pStyle w:val="1"/>
        <w:spacing w:after="240"/>
        <w:rPr>
          <w:rFonts w:eastAsia="Calibri"/>
          <w:kern w:val="0"/>
          <w14:ligatures w14:val="none"/>
        </w:rPr>
      </w:pPr>
      <w:bookmarkStart w:id="0" w:name="_Toc178798990"/>
      <w:r w:rsidRPr="00114C4C">
        <w:rPr>
          <w:rFonts w:eastAsia="Calibri"/>
          <w:b/>
          <w:kern w:val="0"/>
          <w14:ligatures w14:val="none"/>
        </w:rPr>
        <w:lastRenderedPageBreak/>
        <w:t>Пояснительная</w:t>
      </w:r>
      <w:r w:rsidR="001111F1">
        <w:rPr>
          <w:rFonts w:eastAsia="Calibri"/>
          <w:b/>
          <w:kern w:val="0"/>
          <w14:ligatures w14:val="none"/>
        </w:rPr>
        <w:t xml:space="preserve"> </w:t>
      </w:r>
      <w:r w:rsidRPr="00114C4C">
        <w:rPr>
          <w:rFonts w:eastAsia="Calibri"/>
          <w:b/>
          <w:kern w:val="0"/>
          <w14:ligatures w14:val="none"/>
        </w:rPr>
        <w:t>записка</w:t>
      </w:r>
      <w:bookmarkEnd w:id="0"/>
    </w:p>
    <w:p w14:paraId="756B307A" w14:textId="44E4D725" w:rsidR="000E1131" w:rsidRDefault="000E1131" w:rsidP="00A42577">
      <w:pPr>
        <w:tabs>
          <w:tab w:val="left" w:pos="993"/>
        </w:tabs>
        <w:ind w:firstLine="709"/>
        <w:jc w:val="both"/>
        <w:rPr>
          <w:rFonts w:eastAsia="Calibri" w:cs="Times New Roman"/>
          <w:b/>
          <w:bCs/>
          <w:kern w:val="0"/>
          <w14:ligatures w14:val="none"/>
        </w:rPr>
      </w:pPr>
      <w:r w:rsidRPr="000E1131">
        <w:rPr>
          <w:rFonts w:eastAsia="Calibri" w:cs="Times New Roman"/>
          <w:b/>
          <w:bCs/>
          <w:kern w:val="0"/>
          <w14:ligatures w14:val="none"/>
        </w:rPr>
        <w:t>Актуальность</w:t>
      </w:r>
      <w:r w:rsidR="001111F1">
        <w:rPr>
          <w:rFonts w:eastAsia="Calibri" w:cs="Times New Roman"/>
          <w:b/>
          <w:bCs/>
          <w:kern w:val="0"/>
          <w14:ligatures w14:val="none"/>
        </w:rPr>
        <w:t xml:space="preserve"> </w:t>
      </w:r>
      <w:r w:rsidRPr="000E1131">
        <w:rPr>
          <w:rFonts w:eastAsia="Calibri" w:cs="Times New Roman"/>
          <w:b/>
          <w:bCs/>
          <w:kern w:val="0"/>
          <w14:ligatures w14:val="none"/>
        </w:rPr>
        <w:t>разработк</w:t>
      </w:r>
      <w:r>
        <w:rPr>
          <w:rFonts w:eastAsia="Calibri" w:cs="Times New Roman"/>
          <w:b/>
          <w:bCs/>
          <w:kern w:val="0"/>
          <w14:ligatures w14:val="none"/>
        </w:rPr>
        <w:t>и.</w:t>
      </w:r>
      <w:r w:rsidR="001111F1">
        <w:rPr>
          <w:rFonts w:eastAsia="Calibri" w:cs="Times New Roman"/>
          <w:b/>
          <w:bCs/>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условиях</w:t>
      </w:r>
      <w:r w:rsidR="001111F1">
        <w:rPr>
          <w:rFonts w:eastAsia="Calibri" w:cs="Times New Roman"/>
          <w:kern w:val="0"/>
          <w14:ligatures w14:val="none"/>
        </w:rPr>
        <w:t xml:space="preserve"> </w:t>
      </w:r>
      <w:r w:rsidR="008E1D56" w:rsidRPr="008E1D56">
        <w:rPr>
          <w:rFonts w:eastAsia="Calibri" w:cs="Times New Roman"/>
          <w:kern w:val="0"/>
          <w14:ligatures w14:val="none"/>
        </w:rPr>
        <w:t>активного</w:t>
      </w:r>
      <w:r w:rsidR="001111F1">
        <w:rPr>
          <w:rFonts w:eastAsia="Calibri" w:cs="Times New Roman"/>
          <w:kern w:val="0"/>
          <w14:ligatures w14:val="none"/>
        </w:rPr>
        <w:t xml:space="preserve"> </w:t>
      </w:r>
      <w:r w:rsidR="008E1D56" w:rsidRPr="008E1D56">
        <w:rPr>
          <w:rFonts w:eastAsia="Calibri" w:cs="Times New Roman"/>
          <w:kern w:val="0"/>
          <w14:ligatures w14:val="none"/>
        </w:rPr>
        <w:t>внедрения</w:t>
      </w:r>
      <w:r w:rsidR="001111F1">
        <w:rPr>
          <w:rFonts w:eastAsia="Calibri" w:cs="Times New Roman"/>
          <w:kern w:val="0"/>
          <w14:ligatures w14:val="none"/>
        </w:rPr>
        <w:t xml:space="preserve"> </w:t>
      </w:r>
      <w:r w:rsidR="008E1D56" w:rsidRPr="008E1D56">
        <w:rPr>
          <w:rFonts w:eastAsia="Calibri" w:cs="Times New Roman"/>
          <w:kern w:val="0"/>
          <w14:ligatures w14:val="none"/>
        </w:rPr>
        <w:t>цифровых</w:t>
      </w:r>
      <w:r w:rsidR="001111F1">
        <w:rPr>
          <w:rFonts w:eastAsia="Calibri" w:cs="Times New Roman"/>
          <w:kern w:val="0"/>
          <w14:ligatures w14:val="none"/>
        </w:rPr>
        <w:t xml:space="preserve"> </w:t>
      </w:r>
      <w:r w:rsidR="008E1D56" w:rsidRPr="008E1D56">
        <w:rPr>
          <w:rFonts w:eastAsia="Calibri" w:cs="Times New Roman"/>
          <w:kern w:val="0"/>
          <w14:ligatures w14:val="none"/>
        </w:rPr>
        <w:t>технологий</w:t>
      </w:r>
      <w:r w:rsidR="001111F1">
        <w:rPr>
          <w:rFonts w:eastAsia="Calibri" w:cs="Times New Roman"/>
          <w:kern w:val="0"/>
          <w14:ligatures w14:val="none"/>
        </w:rPr>
        <w:t xml:space="preserve"> </w:t>
      </w:r>
      <w:r w:rsidR="008E1D56" w:rsidRPr="008E1D56">
        <w:rPr>
          <w:rFonts w:eastAsia="Calibri" w:cs="Times New Roman"/>
          <w:kern w:val="0"/>
          <w14:ligatures w14:val="none"/>
        </w:rPr>
        <w:t>во</w:t>
      </w:r>
      <w:r w:rsidR="001111F1">
        <w:rPr>
          <w:rFonts w:eastAsia="Calibri" w:cs="Times New Roman"/>
          <w:kern w:val="0"/>
          <w14:ligatures w14:val="none"/>
        </w:rPr>
        <w:t xml:space="preserve"> </w:t>
      </w:r>
      <w:r w:rsidR="008E1D56" w:rsidRPr="008E1D56">
        <w:rPr>
          <w:rFonts w:eastAsia="Calibri" w:cs="Times New Roman"/>
          <w:kern w:val="0"/>
          <w14:ligatures w14:val="none"/>
        </w:rPr>
        <w:t>все</w:t>
      </w:r>
      <w:r w:rsidR="001111F1">
        <w:rPr>
          <w:rFonts w:eastAsia="Calibri" w:cs="Times New Roman"/>
          <w:kern w:val="0"/>
          <w14:ligatures w14:val="none"/>
        </w:rPr>
        <w:t xml:space="preserve"> </w:t>
      </w:r>
      <w:r w:rsidR="008E1D56" w:rsidRPr="008E1D56">
        <w:rPr>
          <w:rFonts w:eastAsia="Calibri" w:cs="Times New Roman"/>
          <w:kern w:val="0"/>
          <w14:ligatures w14:val="none"/>
        </w:rPr>
        <w:t>сферы</w:t>
      </w:r>
      <w:r w:rsidR="001111F1">
        <w:rPr>
          <w:rFonts w:eastAsia="Calibri" w:cs="Times New Roman"/>
          <w:kern w:val="0"/>
          <w14:ligatures w14:val="none"/>
        </w:rPr>
        <w:t xml:space="preserve"> </w:t>
      </w:r>
      <w:r w:rsidR="008E1D56" w:rsidRPr="008E1D56">
        <w:rPr>
          <w:rFonts w:eastAsia="Calibri" w:cs="Times New Roman"/>
          <w:kern w:val="0"/>
          <w14:ligatures w14:val="none"/>
        </w:rPr>
        <w:t>деятельности,</w:t>
      </w:r>
      <w:r w:rsidR="001111F1">
        <w:rPr>
          <w:rFonts w:eastAsia="Calibri" w:cs="Times New Roman"/>
          <w:kern w:val="0"/>
          <w14:ligatures w14:val="none"/>
        </w:rPr>
        <w:t xml:space="preserve"> </w:t>
      </w:r>
      <w:r w:rsidR="008E1D56" w:rsidRPr="008E1D56">
        <w:rPr>
          <w:rFonts w:eastAsia="Calibri" w:cs="Times New Roman"/>
          <w:kern w:val="0"/>
          <w14:ligatures w14:val="none"/>
        </w:rPr>
        <w:t>включая</w:t>
      </w:r>
      <w:r w:rsidR="001111F1">
        <w:rPr>
          <w:rFonts w:eastAsia="Calibri" w:cs="Times New Roman"/>
          <w:kern w:val="0"/>
          <w14:ligatures w14:val="none"/>
        </w:rPr>
        <w:t xml:space="preserve"> </w:t>
      </w:r>
      <w:r w:rsidR="008E1D56" w:rsidRPr="008E1D56">
        <w:rPr>
          <w:rFonts w:eastAsia="Calibri" w:cs="Times New Roman"/>
          <w:kern w:val="0"/>
          <w14:ligatures w14:val="none"/>
        </w:rPr>
        <w:t>землеустройство,</w:t>
      </w:r>
      <w:r w:rsidR="001111F1">
        <w:rPr>
          <w:rFonts w:eastAsia="Calibri" w:cs="Times New Roman"/>
          <w:kern w:val="0"/>
          <w14:ligatures w14:val="none"/>
        </w:rPr>
        <w:t xml:space="preserve"> </w:t>
      </w:r>
      <w:r w:rsidR="008E1D56" w:rsidRPr="008E1D56">
        <w:rPr>
          <w:rFonts w:eastAsia="Calibri" w:cs="Times New Roman"/>
          <w:kern w:val="0"/>
          <w14:ligatures w14:val="none"/>
        </w:rPr>
        <w:t>владение</w:t>
      </w:r>
      <w:r w:rsidR="001111F1">
        <w:rPr>
          <w:rFonts w:eastAsia="Calibri" w:cs="Times New Roman"/>
          <w:kern w:val="0"/>
          <w14:ligatures w14:val="none"/>
        </w:rPr>
        <w:t xml:space="preserve"> </w:t>
      </w:r>
      <w:r w:rsidR="008E1D56" w:rsidRPr="008E1D56">
        <w:rPr>
          <w:rFonts w:eastAsia="Calibri" w:cs="Times New Roman"/>
          <w:kern w:val="0"/>
          <w14:ligatures w14:val="none"/>
        </w:rPr>
        <w:t>информационными</w:t>
      </w:r>
      <w:r w:rsidR="001111F1">
        <w:rPr>
          <w:rFonts w:eastAsia="Calibri" w:cs="Times New Roman"/>
          <w:kern w:val="0"/>
          <w14:ligatures w14:val="none"/>
        </w:rPr>
        <w:t xml:space="preserve"> </w:t>
      </w:r>
      <w:r w:rsidR="008E1D56" w:rsidRPr="008E1D56">
        <w:rPr>
          <w:rFonts w:eastAsia="Calibri" w:cs="Times New Roman"/>
          <w:kern w:val="0"/>
          <w14:ligatures w14:val="none"/>
        </w:rPr>
        <w:t>технологиями</w:t>
      </w:r>
      <w:r w:rsidR="001111F1">
        <w:rPr>
          <w:rFonts w:eastAsia="Calibri" w:cs="Times New Roman"/>
          <w:kern w:val="0"/>
          <w14:ligatures w14:val="none"/>
        </w:rPr>
        <w:t xml:space="preserve"> </w:t>
      </w:r>
      <w:r w:rsidR="008E1D56" w:rsidRPr="008E1D56">
        <w:rPr>
          <w:rFonts w:eastAsia="Calibri" w:cs="Times New Roman"/>
          <w:kern w:val="0"/>
          <w14:ligatures w14:val="none"/>
        </w:rPr>
        <w:t>стало</w:t>
      </w:r>
      <w:r w:rsidR="001111F1">
        <w:rPr>
          <w:rFonts w:eastAsia="Calibri" w:cs="Times New Roman"/>
          <w:kern w:val="0"/>
          <w14:ligatures w14:val="none"/>
        </w:rPr>
        <w:t xml:space="preserve"> </w:t>
      </w:r>
      <w:r w:rsidR="008E1D56" w:rsidRPr="008E1D56">
        <w:rPr>
          <w:rFonts w:eastAsia="Calibri" w:cs="Times New Roman"/>
          <w:kern w:val="0"/>
          <w14:ligatures w14:val="none"/>
        </w:rPr>
        <w:t>обязательным</w:t>
      </w:r>
      <w:r w:rsidR="001111F1">
        <w:rPr>
          <w:rFonts w:eastAsia="Calibri" w:cs="Times New Roman"/>
          <w:kern w:val="0"/>
          <w14:ligatures w14:val="none"/>
        </w:rPr>
        <w:t xml:space="preserve"> </w:t>
      </w:r>
      <w:r w:rsidR="008E1D56" w:rsidRPr="008E1D56">
        <w:rPr>
          <w:rFonts w:eastAsia="Calibri" w:cs="Times New Roman"/>
          <w:kern w:val="0"/>
          <w14:ligatures w14:val="none"/>
        </w:rPr>
        <w:t>требованием</w:t>
      </w:r>
      <w:r w:rsidR="001111F1">
        <w:rPr>
          <w:rFonts w:eastAsia="Calibri" w:cs="Times New Roman"/>
          <w:kern w:val="0"/>
          <w14:ligatures w14:val="none"/>
        </w:rPr>
        <w:t xml:space="preserve"> </w:t>
      </w:r>
      <w:r w:rsidR="008E1D56" w:rsidRPr="008E1D56">
        <w:rPr>
          <w:rFonts w:eastAsia="Calibri" w:cs="Times New Roman"/>
          <w:kern w:val="0"/>
          <w14:ligatures w14:val="none"/>
        </w:rPr>
        <w:t>для</w:t>
      </w:r>
      <w:r w:rsidR="001111F1">
        <w:rPr>
          <w:rFonts w:eastAsia="Calibri" w:cs="Times New Roman"/>
          <w:kern w:val="0"/>
          <w14:ligatures w14:val="none"/>
        </w:rPr>
        <w:t xml:space="preserve"> </w:t>
      </w:r>
      <w:r w:rsidR="008E1D56" w:rsidRPr="008E1D56">
        <w:rPr>
          <w:rFonts w:eastAsia="Calibri" w:cs="Times New Roman"/>
          <w:kern w:val="0"/>
          <w14:ligatures w14:val="none"/>
        </w:rPr>
        <w:t>современных</w:t>
      </w:r>
      <w:r w:rsidR="001111F1">
        <w:rPr>
          <w:rFonts w:eastAsia="Calibri" w:cs="Times New Roman"/>
          <w:kern w:val="0"/>
          <w14:ligatures w14:val="none"/>
        </w:rPr>
        <w:t xml:space="preserve"> </w:t>
      </w:r>
      <w:r w:rsidR="008E1D56" w:rsidRPr="008E1D56">
        <w:rPr>
          <w:rFonts w:eastAsia="Calibri" w:cs="Times New Roman"/>
          <w:kern w:val="0"/>
          <w14:ligatures w14:val="none"/>
        </w:rPr>
        <w:t>специалистов.</w:t>
      </w:r>
      <w:r w:rsidR="001111F1">
        <w:rPr>
          <w:rFonts w:eastAsia="Calibri" w:cs="Times New Roman"/>
          <w:kern w:val="0"/>
          <w14:ligatures w14:val="none"/>
        </w:rPr>
        <w:t xml:space="preserve"> </w:t>
      </w:r>
      <w:r w:rsidR="008E1D56" w:rsidRPr="008E1D56">
        <w:rPr>
          <w:rFonts w:eastAsia="Calibri" w:cs="Times New Roman"/>
          <w:kern w:val="0"/>
          <w14:ligatures w14:val="none"/>
        </w:rPr>
        <w:t>Разработка</w:t>
      </w:r>
      <w:r w:rsidR="001111F1">
        <w:rPr>
          <w:rFonts w:eastAsia="Calibri" w:cs="Times New Roman"/>
          <w:kern w:val="0"/>
          <w14:ligatures w14:val="none"/>
        </w:rPr>
        <w:t xml:space="preserve"> </w:t>
      </w:r>
      <w:r w:rsidR="008E1D56" w:rsidRPr="008E1D56">
        <w:rPr>
          <w:rFonts w:eastAsia="Calibri" w:cs="Times New Roman"/>
          <w:kern w:val="0"/>
          <w14:ligatures w14:val="none"/>
        </w:rPr>
        <w:t>курса</w:t>
      </w:r>
      <w:r w:rsidR="001111F1">
        <w:rPr>
          <w:rFonts w:eastAsia="Calibri" w:cs="Times New Roman"/>
          <w:kern w:val="0"/>
          <w14:ligatures w14:val="none"/>
        </w:rPr>
        <w:t xml:space="preserve"> </w:t>
      </w:r>
      <w:r w:rsidR="008E1D56" w:rsidRPr="008E1D56">
        <w:rPr>
          <w:rFonts w:eastAsia="Calibri" w:cs="Times New Roman"/>
          <w:kern w:val="0"/>
          <w14:ligatures w14:val="none"/>
        </w:rPr>
        <w:t>лекций</w:t>
      </w:r>
      <w:r w:rsidR="001111F1">
        <w:rPr>
          <w:rFonts w:eastAsia="Calibri" w:cs="Times New Roman"/>
          <w:kern w:val="0"/>
          <w14:ligatures w14:val="none"/>
        </w:rPr>
        <w:t xml:space="preserve"> </w:t>
      </w:r>
      <w:r w:rsidR="008E1D56">
        <w:rPr>
          <w:rFonts w:eastAsia="Calibri" w:cs="Times New Roman"/>
          <w:kern w:val="0"/>
          <w14:ligatures w14:val="none"/>
        </w:rPr>
        <w:t>«</w:t>
      </w:r>
      <w:r w:rsidR="008E1D56" w:rsidRPr="008E1D56">
        <w:rPr>
          <w:rFonts w:eastAsia="Calibri" w:cs="Times New Roman"/>
          <w:kern w:val="0"/>
          <w14:ligatures w14:val="none"/>
        </w:rPr>
        <w:t>Информационные</w:t>
      </w:r>
      <w:r w:rsidR="001111F1">
        <w:rPr>
          <w:rFonts w:eastAsia="Calibri" w:cs="Times New Roman"/>
          <w:kern w:val="0"/>
          <w14:ligatures w14:val="none"/>
        </w:rPr>
        <w:t xml:space="preserve"> </w:t>
      </w:r>
      <w:r w:rsidR="008E1D56" w:rsidRPr="008E1D56">
        <w:rPr>
          <w:rFonts w:eastAsia="Calibri" w:cs="Times New Roman"/>
          <w:kern w:val="0"/>
          <w14:ligatures w14:val="none"/>
        </w:rPr>
        <w:t>технологии</w:t>
      </w:r>
      <w:r w:rsidR="001111F1">
        <w:rPr>
          <w:rFonts w:eastAsia="Calibri" w:cs="Times New Roman"/>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профессиональной</w:t>
      </w:r>
      <w:r w:rsidR="001111F1">
        <w:rPr>
          <w:rFonts w:eastAsia="Calibri" w:cs="Times New Roman"/>
          <w:kern w:val="0"/>
          <w14:ligatures w14:val="none"/>
        </w:rPr>
        <w:t xml:space="preserve"> </w:t>
      </w:r>
      <w:r w:rsidR="008E1D56" w:rsidRPr="008E1D56">
        <w:rPr>
          <w:rFonts w:eastAsia="Calibri" w:cs="Times New Roman"/>
          <w:kern w:val="0"/>
          <w14:ligatures w14:val="none"/>
        </w:rPr>
        <w:t>деятельности</w:t>
      </w:r>
      <w:r w:rsidR="008E1D56">
        <w:rPr>
          <w:rFonts w:eastAsia="Calibri" w:cs="Times New Roman"/>
          <w:kern w:val="0"/>
          <w14:ligatures w14:val="none"/>
        </w:rPr>
        <w:t>»</w:t>
      </w:r>
      <w:r w:rsidR="001111F1">
        <w:rPr>
          <w:rFonts w:eastAsia="Calibri" w:cs="Times New Roman"/>
          <w:kern w:val="0"/>
          <w14:ligatures w14:val="none"/>
        </w:rPr>
        <w:t xml:space="preserve"> </w:t>
      </w:r>
      <w:r w:rsidR="008E1D56" w:rsidRPr="008E1D56">
        <w:rPr>
          <w:rFonts w:eastAsia="Calibri" w:cs="Times New Roman"/>
          <w:kern w:val="0"/>
          <w14:ligatures w14:val="none"/>
        </w:rPr>
        <w:t>особенно</w:t>
      </w:r>
      <w:r w:rsidR="001111F1">
        <w:rPr>
          <w:rFonts w:eastAsia="Calibri" w:cs="Times New Roman"/>
          <w:kern w:val="0"/>
          <w14:ligatures w14:val="none"/>
        </w:rPr>
        <w:t xml:space="preserve"> </w:t>
      </w:r>
      <w:r w:rsidR="008E1D56" w:rsidRPr="008E1D56">
        <w:rPr>
          <w:rFonts w:eastAsia="Calibri" w:cs="Times New Roman"/>
          <w:kern w:val="0"/>
          <w14:ligatures w14:val="none"/>
        </w:rPr>
        <w:t>актуальна</w:t>
      </w:r>
      <w:r w:rsidR="001111F1">
        <w:rPr>
          <w:rFonts w:eastAsia="Calibri" w:cs="Times New Roman"/>
          <w:kern w:val="0"/>
          <w14:ligatures w14:val="none"/>
        </w:rPr>
        <w:t xml:space="preserve"> </w:t>
      </w:r>
      <w:r w:rsidR="008E1D56" w:rsidRPr="008E1D56">
        <w:rPr>
          <w:rFonts w:eastAsia="Calibri" w:cs="Times New Roman"/>
          <w:kern w:val="0"/>
          <w14:ligatures w14:val="none"/>
        </w:rPr>
        <w:t>для</w:t>
      </w:r>
      <w:r w:rsidR="001111F1">
        <w:rPr>
          <w:rFonts w:eastAsia="Calibri" w:cs="Times New Roman"/>
          <w:kern w:val="0"/>
          <w14:ligatures w14:val="none"/>
        </w:rPr>
        <w:t xml:space="preserve"> </w:t>
      </w:r>
      <w:r w:rsidR="008E1D56" w:rsidRPr="008E1D56">
        <w:rPr>
          <w:rFonts w:eastAsia="Calibri" w:cs="Times New Roman"/>
          <w:kern w:val="0"/>
          <w14:ligatures w14:val="none"/>
        </w:rPr>
        <w:t>студентов</w:t>
      </w:r>
      <w:r w:rsidR="001111F1">
        <w:rPr>
          <w:rFonts w:eastAsia="Calibri" w:cs="Times New Roman"/>
          <w:kern w:val="0"/>
          <w14:ligatures w14:val="none"/>
        </w:rPr>
        <w:t xml:space="preserve"> </w:t>
      </w:r>
      <w:r w:rsidR="008E1D56" w:rsidRPr="008E1D56">
        <w:rPr>
          <w:rFonts w:eastAsia="Calibri" w:cs="Times New Roman"/>
          <w:kern w:val="0"/>
          <w14:ligatures w14:val="none"/>
        </w:rPr>
        <w:t>специальности</w:t>
      </w:r>
      <w:r w:rsidR="001111F1">
        <w:rPr>
          <w:rFonts w:eastAsia="Calibri" w:cs="Times New Roman"/>
          <w:kern w:val="0"/>
          <w14:ligatures w14:val="none"/>
        </w:rPr>
        <w:t xml:space="preserve"> </w:t>
      </w:r>
      <w:r w:rsidR="008E1D56" w:rsidRPr="008E1D56">
        <w:rPr>
          <w:rFonts w:eastAsia="Calibri" w:cs="Times New Roman"/>
          <w:kern w:val="0"/>
          <w14:ligatures w14:val="none"/>
        </w:rPr>
        <w:t>землеустройства,</w:t>
      </w:r>
      <w:r w:rsidR="001111F1">
        <w:rPr>
          <w:rFonts w:eastAsia="Calibri" w:cs="Times New Roman"/>
          <w:kern w:val="0"/>
          <w14:ligatures w14:val="none"/>
        </w:rPr>
        <w:t xml:space="preserve"> </w:t>
      </w:r>
      <w:r w:rsidR="008E1D56" w:rsidRPr="008E1D56">
        <w:rPr>
          <w:rFonts w:eastAsia="Calibri" w:cs="Times New Roman"/>
          <w:kern w:val="0"/>
          <w14:ligatures w14:val="none"/>
        </w:rPr>
        <w:t>так</w:t>
      </w:r>
      <w:r w:rsidR="001111F1">
        <w:rPr>
          <w:rFonts w:eastAsia="Calibri" w:cs="Times New Roman"/>
          <w:kern w:val="0"/>
          <w14:ligatures w14:val="none"/>
        </w:rPr>
        <w:t xml:space="preserve"> </w:t>
      </w:r>
      <w:r w:rsidR="008E1D56" w:rsidRPr="008E1D56">
        <w:rPr>
          <w:rFonts w:eastAsia="Calibri" w:cs="Times New Roman"/>
          <w:kern w:val="0"/>
          <w14:ligatures w14:val="none"/>
        </w:rPr>
        <w:t>как</w:t>
      </w:r>
      <w:r w:rsidR="001111F1">
        <w:rPr>
          <w:rFonts w:eastAsia="Calibri" w:cs="Times New Roman"/>
          <w:kern w:val="0"/>
          <w14:ligatures w14:val="none"/>
        </w:rPr>
        <w:t xml:space="preserve"> </w:t>
      </w:r>
      <w:r w:rsidR="008E1D56" w:rsidRPr="008E1D56">
        <w:rPr>
          <w:rFonts w:eastAsia="Calibri" w:cs="Times New Roman"/>
          <w:kern w:val="0"/>
          <w14:ligatures w14:val="none"/>
        </w:rPr>
        <w:t>современные</w:t>
      </w:r>
      <w:r w:rsidR="001111F1">
        <w:rPr>
          <w:rFonts w:eastAsia="Calibri" w:cs="Times New Roman"/>
          <w:kern w:val="0"/>
          <w14:ligatures w14:val="none"/>
        </w:rPr>
        <w:t xml:space="preserve"> </w:t>
      </w:r>
      <w:r w:rsidR="008E1D56" w:rsidRPr="008E1D56">
        <w:rPr>
          <w:rFonts w:eastAsia="Calibri" w:cs="Times New Roman"/>
          <w:kern w:val="0"/>
          <w14:ligatures w14:val="none"/>
        </w:rPr>
        <w:t>методы</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инструменты</w:t>
      </w:r>
      <w:r w:rsidR="001111F1">
        <w:rPr>
          <w:rFonts w:eastAsia="Calibri" w:cs="Times New Roman"/>
          <w:kern w:val="0"/>
          <w14:ligatures w14:val="none"/>
        </w:rPr>
        <w:t xml:space="preserve"> </w:t>
      </w:r>
      <w:r w:rsidR="008E1D56" w:rsidRPr="008E1D56">
        <w:rPr>
          <w:rFonts w:eastAsia="Calibri" w:cs="Times New Roman"/>
          <w:kern w:val="0"/>
          <w14:ligatures w14:val="none"/>
        </w:rPr>
        <w:t>цифровизации</w:t>
      </w:r>
      <w:r w:rsidR="001111F1">
        <w:rPr>
          <w:rFonts w:eastAsia="Calibri" w:cs="Times New Roman"/>
          <w:kern w:val="0"/>
          <w14:ligatures w14:val="none"/>
        </w:rPr>
        <w:t xml:space="preserve"> </w:t>
      </w:r>
      <w:r w:rsidR="008E1D56" w:rsidRPr="008E1D56">
        <w:rPr>
          <w:rFonts w:eastAsia="Calibri" w:cs="Times New Roman"/>
          <w:kern w:val="0"/>
          <w14:ligatures w14:val="none"/>
        </w:rPr>
        <w:t>позволяют</w:t>
      </w:r>
      <w:r w:rsidR="001111F1">
        <w:rPr>
          <w:rFonts w:eastAsia="Calibri" w:cs="Times New Roman"/>
          <w:kern w:val="0"/>
          <w14:ligatures w14:val="none"/>
        </w:rPr>
        <w:t xml:space="preserve"> </w:t>
      </w:r>
      <w:r w:rsidR="008E1D56" w:rsidRPr="008E1D56">
        <w:rPr>
          <w:rFonts w:eastAsia="Calibri" w:cs="Times New Roman"/>
          <w:kern w:val="0"/>
          <w14:ligatures w14:val="none"/>
        </w:rPr>
        <w:t>существенно</w:t>
      </w:r>
      <w:r w:rsidR="001111F1">
        <w:rPr>
          <w:rFonts w:eastAsia="Calibri" w:cs="Times New Roman"/>
          <w:kern w:val="0"/>
          <w14:ligatures w14:val="none"/>
        </w:rPr>
        <w:t xml:space="preserve"> </w:t>
      </w:r>
      <w:r w:rsidR="008E1D56" w:rsidRPr="008E1D56">
        <w:rPr>
          <w:rFonts w:eastAsia="Calibri" w:cs="Times New Roman"/>
          <w:kern w:val="0"/>
          <w14:ligatures w14:val="none"/>
        </w:rPr>
        <w:t>повысить</w:t>
      </w:r>
      <w:r w:rsidR="001111F1">
        <w:rPr>
          <w:rFonts w:eastAsia="Calibri" w:cs="Times New Roman"/>
          <w:kern w:val="0"/>
          <w14:ligatures w14:val="none"/>
        </w:rPr>
        <w:t xml:space="preserve"> </w:t>
      </w:r>
      <w:r w:rsidR="008E1D56" w:rsidRPr="008E1D56">
        <w:rPr>
          <w:rFonts w:eastAsia="Calibri" w:cs="Times New Roman"/>
          <w:kern w:val="0"/>
          <w14:ligatures w14:val="none"/>
        </w:rPr>
        <w:t>эффективность</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точность</w:t>
      </w:r>
      <w:r w:rsidR="001111F1">
        <w:rPr>
          <w:rFonts w:eastAsia="Calibri" w:cs="Times New Roman"/>
          <w:kern w:val="0"/>
          <w14:ligatures w14:val="none"/>
        </w:rPr>
        <w:t xml:space="preserve"> </w:t>
      </w:r>
      <w:r w:rsidR="008E1D56" w:rsidRPr="008E1D56">
        <w:rPr>
          <w:rFonts w:eastAsia="Calibri" w:cs="Times New Roman"/>
          <w:kern w:val="0"/>
          <w14:ligatures w14:val="none"/>
        </w:rPr>
        <w:t>работ</w:t>
      </w:r>
      <w:r w:rsidR="001111F1">
        <w:rPr>
          <w:rFonts w:eastAsia="Calibri" w:cs="Times New Roman"/>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данной</w:t>
      </w:r>
      <w:r w:rsidR="001111F1">
        <w:rPr>
          <w:rFonts w:eastAsia="Calibri" w:cs="Times New Roman"/>
          <w:kern w:val="0"/>
          <w14:ligatures w14:val="none"/>
        </w:rPr>
        <w:t xml:space="preserve"> </w:t>
      </w:r>
      <w:r w:rsidR="008E1D56" w:rsidRPr="008E1D56">
        <w:rPr>
          <w:rFonts w:eastAsia="Calibri" w:cs="Times New Roman"/>
          <w:kern w:val="0"/>
          <w14:ligatures w14:val="none"/>
        </w:rPr>
        <w:t>области.</w:t>
      </w:r>
      <w:r w:rsidR="001111F1">
        <w:rPr>
          <w:rFonts w:eastAsia="Calibri" w:cs="Times New Roman"/>
          <w:kern w:val="0"/>
          <w14:ligatures w14:val="none"/>
        </w:rPr>
        <w:t xml:space="preserve"> </w:t>
      </w:r>
      <w:r w:rsidR="00813B47">
        <w:rPr>
          <w:rFonts w:eastAsia="Calibri" w:cs="Times New Roman"/>
          <w:kern w:val="0"/>
          <w14:ligatures w14:val="none"/>
        </w:rPr>
        <w:t>Курс</w:t>
      </w:r>
      <w:r w:rsidR="001111F1">
        <w:rPr>
          <w:rFonts w:eastAsia="Calibri" w:cs="Times New Roman"/>
          <w:kern w:val="0"/>
          <w14:ligatures w14:val="none"/>
        </w:rPr>
        <w:t xml:space="preserve"> </w:t>
      </w:r>
      <w:r w:rsidR="00813B47">
        <w:rPr>
          <w:rFonts w:eastAsia="Calibri" w:cs="Times New Roman"/>
          <w:kern w:val="0"/>
          <w14:ligatures w14:val="none"/>
        </w:rPr>
        <w:t>лекций</w:t>
      </w:r>
      <w:r w:rsidR="001111F1">
        <w:rPr>
          <w:rFonts w:eastAsia="Calibri" w:cs="Times New Roman"/>
          <w:kern w:val="0"/>
          <w14:ligatures w14:val="none"/>
        </w:rPr>
        <w:t xml:space="preserve"> </w:t>
      </w:r>
      <w:r w:rsidR="00813B47" w:rsidRPr="00813B47">
        <w:rPr>
          <w:rFonts w:eastAsia="Calibri" w:cs="Times New Roman"/>
          <w:kern w:val="0"/>
          <w14:ligatures w14:val="none"/>
        </w:rPr>
        <w:t>позволяет</w:t>
      </w:r>
      <w:r w:rsidR="001111F1">
        <w:rPr>
          <w:rFonts w:eastAsia="Calibri" w:cs="Times New Roman"/>
          <w:kern w:val="0"/>
          <w14:ligatures w14:val="none"/>
        </w:rPr>
        <w:t xml:space="preserve"> </w:t>
      </w:r>
      <w:r w:rsidR="00813B47" w:rsidRPr="00813B47">
        <w:rPr>
          <w:rFonts w:eastAsia="Calibri" w:cs="Times New Roman"/>
          <w:kern w:val="0"/>
          <w14:ligatures w14:val="none"/>
        </w:rPr>
        <w:t>повысить</w:t>
      </w:r>
      <w:r w:rsidR="001111F1">
        <w:rPr>
          <w:rFonts w:eastAsia="Calibri" w:cs="Times New Roman"/>
          <w:kern w:val="0"/>
          <w14:ligatures w14:val="none"/>
        </w:rPr>
        <w:t xml:space="preserve"> </w:t>
      </w:r>
      <w:r w:rsidR="00813B47" w:rsidRPr="00813B47">
        <w:rPr>
          <w:rFonts w:eastAsia="Calibri" w:cs="Times New Roman"/>
          <w:kern w:val="0"/>
          <w14:ligatures w14:val="none"/>
        </w:rPr>
        <w:t>цифровую</w:t>
      </w:r>
      <w:r w:rsidR="001111F1">
        <w:rPr>
          <w:rFonts w:eastAsia="Calibri" w:cs="Times New Roman"/>
          <w:kern w:val="0"/>
          <w14:ligatures w14:val="none"/>
        </w:rPr>
        <w:t xml:space="preserve"> </w:t>
      </w:r>
      <w:r w:rsidR="00813B47" w:rsidRPr="00813B47">
        <w:rPr>
          <w:rFonts w:eastAsia="Calibri" w:cs="Times New Roman"/>
          <w:kern w:val="0"/>
          <w14:ligatures w14:val="none"/>
        </w:rPr>
        <w:t>грамотность</w:t>
      </w:r>
      <w:r w:rsidR="001111F1">
        <w:rPr>
          <w:rFonts w:eastAsia="Calibri" w:cs="Times New Roman"/>
          <w:kern w:val="0"/>
          <w14:ligatures w14:val="none"/>
        </w:rPr>
        <w:t xml:space="preserve"> </w:t>
      </w:r>
      <w:r w:rsidR="00813B47" w:rsidRPr="00813B47">
        <w:rPr>
          <w:rFonts w:eastAsia="Calibri" w:cs="Times New Roman"/>
          <w:kern w:val="0"/>
          <w14:ligatures w14:val="none"/>
        </w:rPr>
        <w:t>и</w:t>
      </w:r>
      <w:r w:rsidR="001111F1">
        <w:rPr>
          <w:rFonts w:eastAsia="Calibri" w:cs="Times New Roman"/>
          <w:kern w:val="0"/>
          <w14:ligatures w14:val="none"/>
        </w:rPr>
        <w:t xml:space="preserve"> </w:t>
      </w:r>
      <w:r w:rsidR="00813B47" w:rsidRPr="00813B47">
        <w:rPr>
          <w:rFonts w:eastAsia="Calibri" w:cs="Times New Roman"/>
          <w:kern w:val="0"/>
          <w14:ligatures w14:val="none"/>
        </w:rPr>
        <w:t>адаптировать</w:t>
      </w:r>
      <w:r w:rsidR="001111F1">
        <w:rPr>
          <w:rFonts w:eastAsia="Calibri" w:cs="Times New Roman"/>
          <w:kern w:val="0"/>
          <w14:ligatures w14:val="none"/>
        </w:rPr>
        <w:t xml:space="preserve"> </w:t>
      </w:r>
      <w:r w:rsidR="00813B47" w:rsidRPr="00813B47">
        <w:rPr>
          <w:rFonts w:eastAsia="Calibri" w:cs="Times New Roman"/>
          <w:kern w:val="0"/>
          <w14:ligatures w14:val="none"/>
        </w:rPr>
        <w:t>специалистов</w:t>
      </w:r>
      <w:r w:rsidR="001111F1">
        <w:rPr>
          <w:rFonts w:eastAsia="Calibri" w:cs="Times New Roman"/>
          <w:kern w:val="0"/>
          <w14:ligatures w14:val="none"/>
        </w:rPr>
        <w:t xml:space="preserve"> </w:t>
      </w:r>
      <w:r w:rsidR="00813B47" w:rsidRPr="00813B47">
        <w:rPr>
          <w:rFonts w:eastAsia="Calibri" w:cs="Times New Roman"/>
          <w:kern w:val="0"/>
          <w14:ligatures w14:val="none"/>
        </w:rPr>
        <w:t>к</w:t>
      </w:r>
      <w:r w:rsidR="001111F1">
        <w:rPr>
          <w:rFonts w:eastAsia="Calibri" w:cs="Times New Roman"/>
          <w:kern w:val="0"/>
          <w14:ligatures w14:val="none"/>
        </w:rPr>
        <w:t xml:space="preserve"> </w:t>
      </w:r>
      <w:r w:rsidR="00813B47" w:rsidRPr="00813B47">
        <w:rPr>
          <w:rFonts w:eastAsia="Calibri" w:cs="Times New Roman"/>
          <w:kern w:val="0"/>
          <w14:ligatures w14:val="none"/>
        </w:rPr>
        <w:t>постоянно</w:t>
      </w:r>
      <w:r w:rsidR="001111F1">
        <w:rPr>
          <w:rFonts w:eastAsia="Calibri" w:cs="Times New Roman"/>
          <w:kern w:val="0"/>
          <w14:ligatures w14:val="none"/>
        </w:rPr>
        <w:t xml:space="preserve"> </w:t>
      </w:r>
      <w:r w:rsidR="00813B47" w:rsidRPr="00813B47">
        <w:rPr>
          <w:rFonts w:eastAsia="Calibri" w:cs="Times New Roman"/>
          <w:kern w:val="0"/>
          <w14:ligatures w14:val="none"/>
        </w:rPr>
        <w:t>меняющимся</w:t>
      </w:r>
      <w:r w:rsidR="001111F1">
        <w:rPr>
          <w:rFonts w:eastAsia="Calibri" w:cs="Times New Roman"/>
          <w:kern w:val="0"/>
          <w14:ligatures w14:val="none"/>
        </w:rPr>
        <w:t xml:space="preserve"> </w:t>
      </w:r>
      <w:r w:rsidR="00813B47" w:rsidRPr="00813B47">
        <w:rPr>
          <w:rFonts w:eastAsia="Calibri" w:cs="Times New Roman"/>
          <w:kern w:val="0"/>
          <w14:ligatures w14:val="none"/>
        </w:rPr>
        <w:t>технологическим</w:t>
      </w:r>
      <w:r w:rsidR="001111F1">
        <w:rPr>
          <w:rFonts w:eastAsia="Calibri" w:cs="Times New Roman"/>
          <w:kern w:val="0"/>
          <w14:ligatures w14:val="none"/>
        </w:rPr>
        <w:t xml:space="preserve"> </w:t>
      </w:r>
      <w:r w:rsidR="00813B47" w:rsidRPr="00813B47">
        <w:rPr>
          <w:rFonts w:eastAsia="Calibri" w:cs="Times New Roman"/>
          <w:kern w:val="0"/>
          <w14:ligatures w14:val="none"/>
        </w:rPr>
        <w:t>условиям.</w:t>
      </w:r>
    </w:p>
    <w:p w14:paraId="5DD509F8" w14:textId="013A26DB" w:rsidR="000E1131" w:rsidRDefault="000E1131" w:rsidP="00A42577">
      <w:pPr>
        <w:tabs>
          <w:tab w:val="left" w:pos="993"/>
        </w:tabs>
        <w:ind w:firstLine="709"/>
        <w:jc w:val="both"/>
        <w:rPr>
          <w:rFonts w:eastAsia="Calibri" w:cs="Times New Roman"/>
          <w:b/>
          <w:bCs/>
          <w:kern w:val="0"/>
          <w14:ligatures w14:val="none"/>
        </w:rPr>
      </w:pPr>
      <w:r w:rsidRPr="000E1131">
        <w:rPr>
          <w:rFonts w:eastAsia="Calibri" w:cs="Times New Roman"/>
          <w:b/>
          <w:bCs/>
          <w:kern w:val="0"/>
          <w14:ligatures w14:val="none"/>
        </w:rPr>
        <w:t>Значимость</w:t>
      </w:r>
      <w:r w:rsidR="001111F1">
        <w:rPr>
          <w:rFonts w:eastAsia="Calibri" w:cs="Times New Roman"/>
          <w:b/>
          <w:bCs/>
          <w:kern w:val="0"/>
          <w14:ligatures w14:val="none"/>
        </w:rPr>
        <w:t xml:space="preserve"> </w:t>
      </w:r>
      <w:r w:rsidRPr="000E1131">
        <w:rPr>
          <w:rFonts w:eastAsia="Calibri" w:cs="Times New Roman"/>
          <w:b/>
          <w:bCs/>
          <w:kern w:val="0"/>
          <w14:ligatures w14:val="none"/>
        </w:rPr>
        <w:t>предлагаемой</w:t>
      </w:r>
      <w:r w:rsidR="001111F1">
        <w:rPr>
          <w:rFonts w:eastAsia="Calibri" w:cs="Times New Roman"/>
          <w:b/>
          <w:bCs/>
          <w:kern w:val="0"/>
          <w14:ligatures w14:val="none"/>
        </w:rPr>
        <w:t xml:space="preserve"> </w:t>
      </w:r>
      <w:r w:rsidRPr="000E1131">
        <w:rPr>
          <w:rFonts w:eastAsia="Calibri" w:cs="Times New Roman"/>
          <w:b/>
          <w:bCs/>
          <w:kern w:val="0"/>
          <w14:ligatures w14:val="none"/>
        </w:rPr>
        <w:t>работы</w:t>
      </w:r>
      <w:r>
        <w:rPr>
          <w:rFonts w:eastAsia="Calibri" w:cs="Times New Roman"/>
          <w:b/>
          <w:bCs/>
          <w:kern w:val="0"/>
          <w14:ligatures w14:val="none"/>
        </w:rPr>
        <w:t>.</w:t>
      </w:r>
      <w:r w:rsidR="001111F1">
        <w:rPr>
          <w:rFonts w:eastAsia="Calibri" w:cs="Times New Roman"/>
          <w:b/>
          <w:bCs/>
          <w:kern w:val="0"/>
          <w14:ligatures w14:val="none"/>
        </w:rPr>
        <w:t xml:space="preserve"> </w:t>
      </w:r>
      <w:r w:rsidR="008E1D56" w:rsidRPr="008E1D56">
        <w:rPr>
          <w:rFonts w:eastAsia="Calibri" w:cs="Times New Roman"/>
          <w:kern w:val="0"/>
          <w14:ligatures w14:val="none"/>
        </w:rPr>
        <w:t>Предлагаемый</w:t>
      </w:r>
      <w:r w:rsidR="001111F1">
        <w:rPr>
          <w:rFonts w:eastAsia="Calibri" w:cs="Times New Roman"/>
          <w:kern w:val="0"/>
          <w14:ligatures w14:val="none"/>
        </w:rPr>
        <w:t xml:space="preserve"> </w:t>
      </w:r>
      <w:r w:rsidR="008E1D56" w:rsidRPr="008E1D56">
        <w:rPr>
          <w:rFonts w:eastAsia="Calibri" w:cs="Times New Roman"/>
          <w:kern w:val="0"/>
          <w14:ligatures w14:val="none"/>
        </w:rPr>
        <w:t>курс</w:t>
      </w:r>
      <w:r w:rsidR="001111F1">
        <w:rPr>
          <w:rFonts w:eastAsia="Calibri" w:cs="Times New Roman"/>
          <w:kern w:val="0"/>
          <w14:ligatures w14:val="none"/>
        </w:rPr>
        <w:t xml:space="preserve"> </w:t>
      </w:r>
      <w:r w:rsidR="008E1D56" w:rsidRPr="008E1D56">
        <w:rPr>
          <w:rFonts w:eastAsia="Calibri" w:cs="Times New Roman"/>
          <w:kern w:val="0"/>
          <w14:ligatures w14:val="none"/>
        </w:rPr>
        <w:t>лекций</w:t>
      </w:r>
      <w:r w:rsidR="001111F1">
        <w:rPr>
          <w:rFonts w:eastAsia="Calibri" w:cs="Times New Roman"/>
          <w:kern w:val="0"/>
          <w14:ligatures w14:val="none"/>
        </w:rPr>
        <w:t xml:space="preserve"> </w:t>
      </w:r>
      <w:r w:rsidR="008E1D56" w:rsidRPr="008E1D56">
        <w:rPr>
          <w:rFonts w:eastAsia="Calibri" w:cs="Times New Roman"/>
          <w:kern w:val="0"/>
          <w14:ligatures w14:val="none"/>
        </w:rPr>
        <w:t>имеет</w:t>
      </w:r>
      <w:r w:rsidR="001111F1">
        <w:rPr>
          <w:rFonts w:eastAsia="Calibri" w:cs="Times New Roman"/>
          <w:kern w:val="0"/>
          <w14:ligatures w14:val="none"/>
        </w:rPr>
        <w:t xml:space="preserve"> </w:t>
      </w:r>
      <w:r w:rsidR="008E1D56" w:rsidRPr="008E1D56">
        <w:rPr>
          <w:rFonts w:eastAsia="Calibri" w:cs="Times New Roman"/>
          <w:kern w:val="0"/>
          <w14:ligatures w14:val="none"/>
        </w:rPr>
        <w:t>значительную</w:t>
      </w:r>
      <w:r w:rsidR="001111F1">
        <w:rPr>
          <w:rFonts w:eastAsia="Calibri" w:cs="Times New Roman"/>
          <w:kern w:val="0"/>
          <w14:ligatures w14:val="none"/>
        </w:rPr>
        <w:t xml:space="preserve"> </w:t>
      </w:r>
      <w:r w:rsidR="008E1D56" w:rsidRPr="008E1D56">
        <w:rPr>
          <w:rFonts w:eastAsia="Calibri" w:cs="Times New Roman"/>
          <w:kern w:val="0"/>
          <w14:ligatures w14:val="none"/>
        </w:rPr>
        <w:t>важность</w:t>
      </w:r>
      <w:r w:rsidR="001111F1">
        <w:rPr>
          <w:rFonts w:eastAsia="Calibri" w:cs="Times New Roman"/>
          <w:kern w:val="0"/>
          <w14:ligatures w14:val="none"/>
        </w:rPr>
        <w:t xml:space="preserve"> </w:t>
      </w:r>
      <w:r w:rsidR="008E1D56" w:rsidRPr="008E1D56">
        <w:rPr>
          <w:rFonts w:eastAsia="Calibri" w:cs="Times New Roman"/>
          <w:kern w:val="0"/>
          <w14:ligatures w14:val="none"/>
        </w:rPr>
        <w:t>для</w:t>
      </w:r>
      <w:r w:rsidR="001111F1">
        <w:rPr>
          <w:rFonts w:eastAsia="Calibri" w:cs="Times New Roman"/>
          <w:kern w:val="0"/>
          <w14:ligatures w14:val="none"/>
        </w:rPr>
        <w:t xml:space="preserve"> </w:t>
      </w:r>
      <w:r w:rsidR="008E1D56" w:rsidRPr="008E1D56">
        <w:rPr>
          <w:rFonts w:eastAsia="Calibri" w:cs="Times New Roman"/>
          <w:kern w:val="0"/>
          <w14:ligatures w14:val="none"/>
        </w:rPr>
        <w:t>реализации</w:t>
      </w:r>
      <w:r w:rsidR="001111F1">
        <w:rPr>
          <w:rFonts w:eastAsia="Calibri" w:cs="Times New Roman"/>
          <w:kern w:val="0"/>
          <w14:ligatures w14:val="none"/>
        </w:rPr>
        <w:t xml:space="preserve"> </w:t>
      </w:r>
      <w:r w:rsidR="008E1D56" w:rsidRPr="008E1D56">
        <w:rPr>
          <w:rFonts w:eastAsia="Calibri" w:cs="Times New Roman"/>
          <w:kern w:val="0"/>
          <w14:ligatures w14:val="none"/>
        </w:rPr>
        <w:t>федеральных</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региональных</w:t>
      </w:r>
      <w:r w:rsidR="001111F1">
        <w:rPr>
          <w:rFonts w:eastAsia="Calibri" w:cs="Times New Roman"/>
          <w:kern w:val="0"/>
          <w14:ligatures w14:val="none"/>
        </w:rPr>
        <w:t xml:space="preserve"> </w:t>
      </w:r>
      <w:r w:rsidR="008E1D56" w:rsidRPr="008E1D56">
        <w:rPr>
          <w:rFonts w:eastAsia="Calibri" w:cs="Times New Roman"/>
          <w:kern w:val="0"/>
          <w14:ligatures w14:val="none"/>
        </w:rPr>
        <w:t>программ,</w:t>
      </w:r>
      <w:r w:rsidR="001111F1">
        <w:rPr>
          <w:rFonts w:eastAsia="Calibri" w:cs="Times New Roman"/>
          <w:kern w:val="0"/>
          <w14:ligatures w14:val="none"/>
        </w:rPr>
        <w:t xml:space="preserve"> </w:t>
      </w:r>
      <w:r w:rsidR="008E1D56" w:rsidRPr="008E1D56">
        <w:rPr>
          <w:rFonts w:eastAsia="Calibri" w:cs="Times New Roman"/>
          <w:kern w:val="0"/>
          <w14:ligatures w14:val="none"/>
        </w:rPr>
        <w:t>направленных</w:t>
      </w:r>
      <w:r w:rsidR="001111F1">
        <w:rPr>
          <w:rFonts w:eastAsia="Calibri" w:cs="Times New Roman"/>
          <w:kern w:val="0"/>
          <w14:ligatures w14:val="none"/>
        </w:rPr>
        <w:t xml:space="preserve"> </w:t>
      </w:r>
      <w:r w:rsidR="008E1D56" w:rsidRPr="008E1D56">
        <w:rPr>
          <w:rFonts w:eastAsia="Calibri" w:cs="Times New Roman"/>
          <w:kern w:val="0"/>
          <w14:ligatures w14:val="none"/>
        </w:rPr>
        <w:t>на</w:t>
      </w:r>
      <w:r w:rsidR="001111F1">
        <w:rPr>
          <w:rFonts w:eastAsia="Calibri" w:cs="Times New Roman"/>
          <w:kern w:val="0"/>
          <w14:ligatures w14:val="none"/>
        </w:rPr>
        <w:t xml:space="preserve"> </w:t>
      </w:r>
      <w:r w:rsidR="008E1D56" w:rsidRPr="008E1D56">
        <w:rPr>
          <w:rFonts w:eastAsia="Calibri" w:cs="Times New Roman"/>
          <w:kern w:val="0"/>
          <w14:ligatures w14:val="none"/>
        </w:rPr>
        <w:t>повышение</w:t>
      </w:r>
      <w:r w:rsidR="001111F1">
        <w:rPr>
          <w:rFonts w:eastAsia="Calibri" w:cs="Times New Roman"/>
          <w:kern w:val="0"/>
          <w14:ligatures w14:val="none"/>
        </w:rPr>
        <w:t xml:space="preserve"> </w:t>
      </w:r>
      <w:r w:rsidR="008E1D56" w:rsidRPr="008E1D56">
        <w:rPr>
          <w:rFonts w:eastAsia="Calibri" w:cs="Times New Roman"/>
          <w:kern w:val="0"/>
          <w14:ligatures w14:val="none"/>
        </w:rPr>
        <w:t>цифровой</w:t>
      </w:r>
      <w:r w:rsidR="001111F1">
        <w:rPr>
          <w:rFonts w:eastAsia="Calibri" w:cs="Times New Roman"/>
          <w:kern w:val="0"/>
          <w14:ligatures w14:val="none"/>
        </w:rPr>
        <w:t xml:space="preserve"> </w:t>
      </w:r>
      <w:r w:rsidR="008E1D56" w:rsidRPr="008E1D56">
        <w:rPr>
          <w:rFonts w:eastAsia="Calibri" w:cs="Times New Roman"/>
          <w:kern w:val="0"/>
          <w14:ligatures w14:val="none"/>
        </w:rPr>
        <w:t>грамотности</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внедрение</w:t>
      </w:r>
      <w:r w:rsidR="001111F1">
        <w:rPr>
          <w:rFonts w:eastAsia="Calibri" w:cs="Times New Roman"/>
          <w:kern w:val="0"/>
          <w14:ligatures w14:val="none"/>
        </w:rPr>
        <w:t xml:space="preserve"> </w:t>
      </w:r>
      <w:r w:rsidR="008E1D56" w:rsidRPr="008E1D56">
        <w:rPr>
          <w:rFonts w:eastAsia="Calibri" w:cs="Times New Roman"/>
          <w:kern w:val="0"/>
          <w14:ligatures w14:val="none"/>
        </w:rPr>
        <w:t>информационных</w:t>
      </w:r>
      <w:r w:rsidR="001111F1">
        <w:rPr>
          <w:rFonts w:eastAsia="Calibri" w:cs="Times New Roman"/>
          <w:kern w:val="0"/>
          <w14:ligatures w14:val="none"/>
        </w:rPr>
        <w:t xml:space="preserve"> </w:t>
      </w:r>
      <w:r w:rsidR="008E1D56" w:rsidRPr="008E1D56">
        <w:rPr>
          <w:rFonts w:eastAsia="Calibri" w:cs="Times New Roman"/>
          <w:kern w:val="0"/>
          <w14:ligatures w14:val="none"/>
        </w:rPr>
        <w:t>технологий</w:t>
      </w:r>
      <w:r w:rsidR="001111F1">
        <w:rPr>
          <w:rFonts w:eastAsia="Calibri" w:cs="Times New Roman"/>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образовательный</w:t>
      </w:r>
      <w:r w:rsidR="001111F1">
        <w:rPr>
          <w:rFonts w:eastAsia="Calibri" w:cs="Times New Roman"/>
          <w:kern w:val="0"/>
          <w14:ligatures w14:val="none"/>
        </w:rPr>
        <w:t xml:space="preserve"> </w:t>
      </w:r>
      <w:r w:rsidR="008E1D56" w:rsidRPr="008E1D56">
        <w:rPr>
          <w:rFonts w:eastAsia="Calibri" w:cs="Times New Roman"/>
          <w:kern w:val="0"/>
          <w14:ligatures w14:val="none"/>
        </w:rPr>
        <w:t>процесс.</w:t>
      </w:r>
      <w:r w:rsidR="001111F1">
        <w:rPr>
          <w:rFonts w:eastAsia="Calibri" w:cs="Times New Roman"/>
          <w:kern w:val="0"/>
          <w14:ligatures w14:val="none"/>
        </w:rPr>
        <w:t xml:space="preserve"> </w:t>
      </w:r>
      <w:r w:rsidR="008E1D56" w:rsidRPr="008E1D56">
        <w:rPr>
          <w:rFonts w:eastAsia="Calibri" w:cs="Times New Roman"/>
          <w:kern w:val="0"/>
          <w14:ligatures w14:val="none"/>
        </w:rPr>
        <w:t>Курс</w:t>
      </w:r>
      <w:r w:rsidR="001111F1">
        <w:rPr>
          <w:rFonts w:eastAsia="Calibri" w:cs="Times New Roman"/>
          <w:kern w:val="0"/>
          <w14:ligatures w14:val="none"/>
        </w:rPr>
        <w:t xml:space="preserve"> </w:t>
      </w:r>
      <w:r w:rsidR="008E1D56" w:rsidRPr="008E1D56">
        <w:rPr>
          <w:rFonts w:eastAsia="Calibri" w:cs="Times New Roman"/>
          <w:kern w:val="0"/>
          <w14:ligatures w14:val="none"/>
        </w:rPr>
        <w:t>способствует</w:t>
      </w:r>
      <w:r w:rsidR="001111F1">
        <w:rPr>
          <w:rFonts w:eastAsia="Calibri" w:cs="Times New Roman"/>
          <w:kern w:val="0"/>
          <w14:ligatures w14:val="none"/>
        </w:rPr>
        <w:t xml:space="preserve"> </w:t>
      </w:r>
      <w:r w:rsidR="008E1D56" w:rsidRPr="008E1D56">
        <w:rPr>
          <w:rFonts w:eastAsia="Calibri" w:cs="Times New Roman"/>
          <w:kern w:val="0"/>
          <w14:ligatures w14:val="none"/>
        </w:rPr>
        <w:t>подготовке</w:t>
      </w:r>
      <w:r w:rsidR="001111F1">
        <w:rPr>
          <w:rFonts w:eastAsia="Calibri" w:cs="Times New Roman"/>
          <w:kern w:val="0"/>
          <w14:ligatures w14:val="none"/>
        </w:rPr>
        <w:t xml:space="preserve"> </w:t>
      </w:r>
      <w:r w:rsidR="008E1D56" w:rsidRPr="008E1D56">
        <w:rPr>
          <w:rFonts w:eastAsia="Calibri" w:cs="Times New Roman"/>
          <w:kern w:val="0"/>
          <w14:ligatures w14:val="none"/>
        </w:rPr>
        <w:t>квалифицированных</w:t>
      </w:r>
      <w:r w:rsidR="001111F1">
        <w:rPr>
          <w:rFonts w:eastAsia="Calibri" w:cs="Times New Roman"/>
          <w:kern w:val="0"/>
          <w14:ligatures w14:val="none"/>
        </w:rPr>
        <w:t xml:space="preserve"> </w:t>
      </w:r>
      <w:r w:rsidR="008E1D56" w:rsidRPr="008E1D56">
        <w:rPr>
          <w:rFonts w:eastAsia="Calibri" w:cs="Times New Roman"/>
          <w:kern w:val="0"/>
          <w14:ligatures w14:val="none"/>
        </w:rPr>
        <w:t>специалистов,</w:t>
      </w:r>
      <w:r w:rsidR="001111F1">
        <w:rPr>
          <w:rFonts w:eastAsia="Calibri" w:cs="Times New Roman"/>
          <w:kern w:val="0"/>
          <w14:ligatures w14:val="none"/>
        </w:rPr>
        <w:t xml:space="preserve"> </w:t>
      </w:r>
      <w:r w:rsidR="008E1D56" w:rsidRPr="008E1D56">
        <w:rPr>
          <w:rFonts w:eastAsia="Calibri" w:cs="Times New Roman"/>
          <w:kern w:val="0"/>
          <w14:ligatures w14:val="none"/>
        </w:rPr>
        <w:t>способных</w:t>
      </w:r>
      <w:r w:rsidR="001111F1">
        <w:rPr>
          <w:rFonts w:eastAsia="Calibri" w:cs="Times New Roman"/>
          <w:kern w:val="0"/>
          <w14:ligatures w14:val="none"/>
        </w:rPr>
        <w:t xml:space="preserve"> </w:t>
      </w:r>
      <w:r w:rsidR="008E1D56" w:rsidRPr="008E1D56">
        <w:rPr>
          <w:rFonts w:eastAsia="Calibri" w:cs="Times New Roman"/>
          <w:kern w:val="0"/>
          <w14:ligatures w14:val="none"/>
        </w:rPr>
        <w:t>эффективно</w:t>
      </w:r>
      <w:r w:rsidR="001111F1">
        <w:rPr>
          <w:rFonts w:eastAsia="Calibri" w:cs="Times New Roman"/>
          <w:kern w:val="0"/>
          <w14:ligatures w14:val="none"/>
        </w:rPr>
        <w:t xml:space="preserve"> </w:t>
      </w:r>
      <w:r w:rsidR="008E1D56" w:rsidRPr="008E1D56">
        <w:rPr>
          <w:rFonts w:eastAsia="Calibri" w:cs="Times New Roman"/>
          <w:kern w:val="0"/>
          <w14:ligatures w14:val="none"/>
        </w:rPr>
        <w:t>использовать</w:t>
      </w:r>
      <w:r w:rsidR="001111F1">
        <w:rPr>
          <w:rFonts w:eastAsia="Calibri" w:cs="Times New Roman"/>
          <w:kern w:val="0"/>
          <w14:ligatures w14:val="none"/>
        </w:rPr>
        <w:t xml:space="preserve"> </w:t>
      </w:r>
      <w:r w:rsidR="008E1D56" w:rsidRPr="008E1D56">
        <w:rPr>
          <w:rFonts w:eastAsia="Calibri" w:cs="Times New Roman"/>
          <w:kern w:val="0"/>
          <w14:ligatures w14:val="none"/>
        </w:rPr>
        <w:t>современные</w:t>
      </w:r>
      <w:r w:rsidR="001111F1">
        <w:rPr>
          <w:rFonts w:eastAsia="Calibri" w:cs="Times New Roman"/>
          <w:kern w:val="0"/>
          <w14:ligatures w14:val="none"/>
        </w:rPr>
        <w:t xml:space="preserve"> </w:t>
      </w:r>
      <w:r w:rsidR="008E1D56" w:rsidRPr="008E1D56">
        <w:rPr>
          <w:rFonts w:eastAsia="Calibri" w:cs="Times New Roman"/>
          <w:kern w:val="0"/>
          <w14:ligatures w14:val="none"/>
        </w:rPr>
        <w:t>IT-решения</w:t>
      </w:r>
      <w:r w:rsidR="001111F1">
        <w:rPr>
          <w:rFonts w:eastAsia="Calibri" w:cs="Times New Roman"/>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области</w:t>
      </w:r>
      <w:r w:rsidR="001111F1">
        <w:rPr>
          <w:rFonts w:eastAsia="Calibri" w:cs="Times New Roman"/>
          <w:kern w:val="0"/>
          <w14:ligatures w14:val="none"/>
        </w:rPr>
        <w:t xml:space="preserve"> </w:t>
      </w:r>
      <w:r w:rsidR="008E1D56" w:rsidRPr="008E1D56">
        <w:rPr>
          <w:rFonts w:eastAsia="Calibri" w:cs="Times New Roman"/>
          <w:kern w:val="0"/>
          <w14:ligatures w14:val="none"/>
        </w:rPr>
        <w:t>землеустройства,</w:t>
      </w:r>
      <w:r w:rsidR="001111F1">
        <w:rPr>
          <w:rFonts w:eastAsia="Calibri" w:cs="Times New Roman"/>
          <w:kern w:val="0"/>
          <w14:ligatures w14:val="none"/>
        </w:rPr>
        <w:t xml:space="preserve"> </w:t>
      </w:r>
      <w:r w:rsidR="008E1D56" w:rsidRPr="008E1D56">
        <w:rPr>
          <w:rFonts w:eastAsia="Calibri" w:cs="Times New Roman"/>
          <w:kern w:val="0"/>
          <w14:ligatures w14:val="none"/>
        </w:rPr>
        <w:t>что</w:t>
      </w:r>
      <w:r w:rsidR="001111F1">
        <w:rPr>
          <w:rFonts w:eastAsia="Calibri" w:cs="Times New Roman"/>
          <w:kern w:val="0"/>
          <w14:ligatures w14:val="none"/>
        </w:rPr>
        <w:t xml:space="preserve"> </w:t>
      </w:r>
      <w:r w:rsidR="008E1D56" w:rsidRPr="008E1D56">
        <w:rPr>
          <w:rFonts w:eastAsia="Calibri" w:cs="Times New Roman"/>
          <w:kern w:val="0"/>
          <w14:ligatures w14:val="none"/>
        </w:rPr>
        <w:t>соответствует</w:t>
      </w:r>
      <w:r w:rsidR="001111F1">
        <w:rPr>
          <w:rFonts w:eastAsia="Calibri" w:cs="Times New Roman"/>
          <w:kern w:val="0"/>
          <w14:ligatures w14:val="none"/>
        </w:rPr>
        <w:t xml:space="preserve"> </w:t>
      </w:r>
      <w:r w:rsidR="008E1D56" w:rsidRPr="008E1D56">
        <w:rPr>
          <w:rFonts w:eastAsia="Calibri" w:cs="Times New Roman"/>
          <w:kern w:val="0"/>
          <w14:ligatures w14:val="none"/>
        </w:rPr>
        <w:t>приоритетам</w:t>
      </w:r>
      <w:r w:rsidR="001111F1">
        <w:rPr>
          <w:rFonts w:eastAsia="Calibri" w:cs="Times New Roman"/>
          <w:kern w:val="0"/>
          <w14:ligatures w14:val="none"/>
        </w:rPr>
        <w:t xml:space="preserve"> </w:t>
      </w:r>
      <w:r w:rsidR="008E1D56" w:rsidRPr="008E1D56">
        <w:rPr>
          <w:rFonts w:eastAsia="Calibri" w:cs="Times New Roman"/>
          <w:kern w:val="0"/>
          <w14:ligatures w14:val="none"/>
        </w:rPr>
        <w:t>развития</w:t>
      </w:r>
      <w:r w:rsidR="001111F1">
        <w:rPr>
          <w:rFonts w:eastAsia="Calibri" w:cs="Times New Roman"/>
          <w:kern w:val="0"/>
          <w14:ligatures w14:val="none"/>
        </w:rPr>
        <w:t xml:space="preserve"> </w:t>
      </w:r>
      <w:r w:rsidR="008E1D56" w:rsidRPr="008E1D56">
        <w:rPr>
          <w:rFonts w:eastAsia="Calibri" w:cs="Times New Roman"/>
          <w:kern w:val="0"/>
          <w14:ligatures w14:val="none"/>
        </w:rPr>
        <w:t>образования</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науки</w:t>
      </w:r>
      <w:r w:rsidR="001111F1">
        <w:rPr>
          <w:rFonts w:eastAsia="Calibri" w:cs="Times New Roman"/>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России.</w:t>
      </w:r>
    </w:p>
    <w:p w14:paraId="03557B1D" w14:textId="77F652E3" w:rsidR="000E1131" w:rsidRDefault="000E1131" w:rsidP="00A42577">
      <w:pPr>
        <w:tabs>
          <w:tab w:val="left" w:pos="993"/>
        </w:tabs>
        <w:ind w:firstLine="709"/>
        <w:jc w:val="both"/>
        <w:rPr>
          <w:rFonts w:eastAsia="Calibri" w:cs="Times New Roman"/>
          <w:b/>
          <w:bCs/>
          <w:kern w:val="0"/>
          <w14:ligatures w14:val="none"/>
        </w:rPr>
      </w:pPr>
      <w:r w:rsidRPr="000E1131">
        <w:rPr>
          <w:rFonts w:eastAsia="Calibri" w:cs="Times New Roman"/>
          <w:b/>
          <w:bCs/>
          <w:kern w:val="0"/>
          <w14:ligatures w14:val="none"/>
        </w:rPr>
        <w:t>Помощь</w:t>
      </w:r>
      <w:r w:rsidR="001111F1">
        <w:rPr>
          <w:rFonts w:eastAsia="Calibri" w:cs="Times New Roman"/>
          <w:b/>
          <w:bCs/>
          <w:kern w:val="0"/>
          <w14:ligatures w14:val="none"/>
        </w:rPr>
        <w:t xml:space="preserve"> </w:t>
      </w:r>
      <w:r w:rsidRPr="000E1131">
        <w:rPr>
          <w:rFonts w:eastAsia="Calibri" w:cs="Times New Roman"/>
          <w:b/>
          <w:bCs/>
          <w:kern w:val="0"/>
          <w14:ligatures w14:val="none"/>
        </w:rPr>
        <w:t>и</w:t>
      </w:r>
      <w:r w:rsidR="001111F1">
        <w:rPr>
          <w:rFonts w:eastAsia="Calibri" w:cs="Times New Roman"/>
          <w:b/>
          <w:bCs/>
          <w:kern w:val="0"/>
          <w14:ligatures w14:val="none"/>
        </w:rPr>
        <w:t xml:space="preserve"> </w:t>
      </w:r>
      <w:r w:rsidRPr="000E1131">
        <w:rPr>
          <w:rFonts w:eastAsia="Calibri" w:cs="Times New Roman"/>
          <w:b/>
          <w:bCs/>
          <w:kern w:val="0"/>
          <w14:ligatures w14:val="none"/>
        </w:rPr>
        <w:t>целевая</w:t>
      </w:r>
      <w:r w:rsidR="001111F1">
        <w:rPr>
          <w:rFonts w:eastAsia="Calibri" w:cs="Times New Roman"/>
          <w:b/>
          <w:bCs/>
          <w:kern w:val="0"/>
          <w14:ligatures w14:val="none"/>
        </w:rPr>
        <w:t xml:space="preserve"> </w:t>
      </w:r>
      <w:r w:rsidRPr="000E1131">
        <w:rPr>
          <w:rFonts w:eastAsia="Calibri" w:cs="Times New Roman"/>
          <w:b/>
          <w:bCs/>
          <w:kern w:val="0"/>
          <w14:ligatures w14:val="none"/>
        </w:rPr>
        <w:t>аудитория</w:t>
      </w:r>
      <w:r>
        <w:rPr>
          <w:rFonts w:eastAsia="Calibri" w:cs="Times New Roman"/>
          <w:b/>
          <w:bCs/>
          <w:kern w:val="0"/>
          <w14:ligatures w14:val="none"/>
        </w:rPr>
        <w:t>.</w:t>
      </w:r>
      <w:r w:rsidR="001111F1">
        <w:rPr>
          <w:rFonts w:eastAsia="Calibri" w:cs="Times New Roman"/>
          <w:b/>
          <w:bCs/>
          <w:kern w:val="0"/>
          <w14:ligatures w14:val="none"/>
        </w:rPr>
        <w:t xml:space="preserve"> </w:t>
      </w:r>
      <w:r w:rsidR="008E1D56" w:rsidRPr="008E1D56">
        <w:rPr>
          <w:rFonts w:eastAsia="Calibri" w:cs="Times New Roman"/>
          <w:kern w:val="0"/>
          <w14:ligatures w14:val="none"/>
        </w:rPr>
        <w:t>Курс</w:t>
      </w:r>
      <w:r w:rsidR="001111F1">
        <w:rPr>
          <w:rFonts w:eastAsia="Calibri" w:cs="Times New Roman"/>
          <w:kern w:val="0"/>
          <w14:ligatures w14:val="none"/>
        </w:rPr>
        <w:t xml:space="preserve"> </w:t>
      </w:r>
      <w:r w:rsidR="008E1D56" w:rsidRPr="008E1D56">
        <w:rPr>
          <w:rFonts w:eastAsia="Calibri" w:cs="Times New Roman"/>
          <w:kern w:val="0"/>
          <w14:ligatures w14:val="none"/>
        </w:rPr>
        <w:t>предназначен</w:t>
      </w:r>
      <w:r w:rsidR="001111F1">
        <w:rPr>
          <w:rFonts w:eastAsia="Calibri" w:cs="Times New Roman"/>
          <w:kern w:val="0"/>
          <w14:ligatures w14:val="none"/>
        </w:rPr>
        <w:t xml:space="preserve"> </w:t>
      </w:r>
      <w:r w:rsidR="008E1D56" w:rsidRPr="008E1D56">
        <w:rPr>
          <w:rFonts w:eastAsia="Calibri" w:cs="Times New Roman"/>
          <w:kern w:val="0"/>
          <w14:ligatures w14:val="none"/>
        </w:rPr>
        <w:t>для</w:t>
      </w:r>
      <w:r w:rsidR="001111F1">
        <w:rPr>
          <w:rFonts w:eastAsia="Calibri" w:cs="Times New Roman"/>
          <w:kern w:val="0"/>
          <w14:ligatures w14:val="none"/>
        </w:rPr>
        <w:t xml:space="preserve"> </w:t>
      </w:r>
      <w:r w:rsidR="008E1D56" w:rsidRPr="008E1D56">
        <w:rPr>
          <w:rFonts w:eastAsia="Calibri" w:cs="Times New Roman"/>
          <w:kern w:val="0"/>
          <w14:ligatures w14:val="none"/>
        </w:rPr>
        <w:t>студентов</w:t>
      </w:r>
      <w:r w:rsidR="001111F1">
        <w:rPr>
          <w:rFonts w:eastAsia="Calibri" w:cs="Times New Roman"/>
          <w:kern w:val="0"/>
          <w14:ligatures w14:val="none"/>
        </w:rPr>
        <w:t xml:space="preserve"> </w:t>
      </w:r>
      <w:r w:rsidR="008E1D56" w:rsidRPr="008E1D56">
        <w:rPr>
          <w:rFonts w:eastAsia="Calibri" w:cs="Times New Roman"/>
          <w:kern w:val="0"/>
          <w14:ligatures w14:val="none"/>
        </w:rPr>
        <w:t>специальности</w:t>
      </w:r>
      <w:r w:rsidR="001111F1">
        <w:rPr>
          <w:rFonts w:eastAsia="Calibri" w:cs="Times New Roman"/>
          <w:kern w:val="0"/>
          <w14:ligatures w14:val="none"/>
        </w:rPr>
        <w:t xml:space="preserve"> </w:t>
      </w:r>
      <w:r w:rsidR="008E1D56">
        <w:rPr>
          <w:rFonts w:eastAsia="Calibri" w:cs="Times New Roman"/>
          <w:kern w:val="0"/>
          <w14:ligatures w14:val="none"/>
        </w:rPr>
        <w:t>21.02.19</w:t>
      </w:r>
      <w:r w:rsidR="001111F1">
        <w:rPr>
          <w:rFonts w:eastAsia="Calibri" w:cs="Times New Roman"/>
          <w:kern w:val="0"/>
          <w14:ligatures w14:val="none"/>
        </w:rPr>
        <w:t xml:space="preserve"> </w:t>
      </w:r>
      <w:r w:rsidR="008E1D56" w:rsidRPr="008E1D56">
        <w:rPr>
          <w:rFonts w:eastAsia="Calibri" w:cs="Times New Roman"/>
          <w:kern w:val="0"/>
          <w14:ligatures w14:val="none"/>
        </w:rPr>
        <w:t>Землеустройство</w:t>
      </w:r>
      <w:r w:rsidR="001111F1">
        <w:rPr>
          <w:rFonts w:eastAsia="Calibri" w:cs="Times New Roman"/>
          <w:kern w:val="0"/>
          <w14:ligatures w14:val="none"/>
        </w:rPr>
        <w:t xml:space="preserve"> </w:t>
      </w:r>
      <w:r w:rsidR="008E1D56" w:rsidRPr="008E1D56">
        <w:rPr>
          <w:rFonts w:eastAsia="Calibri" w:cs="Times New Roman"/>
          <w:kern w:val="0"/>
          <w14:ligatures w14:val="none"/>
        </w:rPr>
        <w:t>всех</w:t>
      </w:r>
      <w:r w:rsidR="001111F1">
        <w:rPr>
          <w:rFonts w:eastAsia="Calibri" w:cs="Times New Roman"/>
          <w:kern w:val="0"/>
          <w14:ligatures w14:val="none"/>
        </w:rPr>
        <w:t xml:space="preserve"> </w:t>
      </w:r>
      <w:r w:rsidR="008E1D56" w:rsidRPr="008E1D56">
        <w:rPr>
          <w:rFonts w:eastAsia="Calibri" w:cs="Times New Roman"/>
          <w:kern w:val="0"/>
          <w14:ligatures w14:val="none"/>
        </w:rPr>
        <w:t>форм</w:t>
      </w:r>
      <w:r w:rsidR="001111F1">
        <w:rPr>
          <w:rFonts w:eastAsia="Calibri" w:cs="Times New Roman"/>
          <w:kern w:val="0"/>
          <w14:ligatures w14:val="none"/>
        </w:rPr>
        <w:t xml:space="preserve"> </w:t>
      </w:r>
      <w:r w:rsidR="008E1D56" w:rsidRPr="008E1D56">
        <w:rPr>
          <w:rFonts w:eastAsia="Calibri" w:cs="Times New Roman"/>
          <w:kern w:val="0"/>
          <w14:ligatures w14:val="none"/>
        </w:rPr>
        <w:t>обучения</w:t>
      </w:r>
      <w:r w:rsidR="001111F1">
        <w:rPr>
          <w:rFonts w:eastAsia="Calibri" w:cs="Times New Roman"/>
          <w:kern w:val="0"/>
          <w14:ligatures w14:val="none"/>
        </w:rPr>
        <w:t xml:space="preserve"> </w:t>
      </w:r>
      <w:r w:rsidR="008E1D56" w:rsidRPr="008E1D56">
        <w:rPr>
          <w:rFonts w:eastAsia="Calibri" w:cs="Times New Roman"/>
          <w:kern w:val="0"/>
          <w14:ligatures w14:val="none"/>
        </w:rPr>
        <w:t>(очно,</w:t>
      </w:r>
      <w:r w:rsidR="001111F1">
        <w:rPr>
          <w:rFonts w:eastAsia="Calibri" w:cs="Times New Roman"/>
          <w:kern w:val="0"/>
          <w14:ligatures w14:val="none"/>
        </w:rPr>
        <w:t xml:space="preserve"> </w:t>
      </w:r>
      <w:r w:rsidR="008E1D56" w:rsidRPr="008E1D56">
        <w:rPr>
          <w:rFonts w:eastAsia="Calibri" w:cs="Times New Roman"/>
          <w:kern w:val="0"/>
          <w14:ligatures w14:val="none"/>
        </w:rPr>
        <w:t>заочно,</w:t>
      </w:r>
      <w:r w:rsidR="001111F1">
        <w:rPr>
          <w:rFonts w:eastAsia="Calibri" w:cs="Times New Roman"/>
          <w:kern w:val="0"/>
          <w14:ligatures w14:val="none"/>
        </w:rPr>
        <w:t xml:space="preserve"> </w:t>
      </w:r>
      <w:r w:rsidR="008E1D56" w:rsidRPr="008E1D56">
        <w:rPr>
          <w:rFonts w:eastAsia="Calibri" w:cs="Times New Roman"/>
          <w:kern w:val="0"/>
          <w14:ligatures w14:val="none"/>
        </w:rPr>
        <w:t>дистанционно),</w:t>
      </w:r>
      <w:r w:rsidR="001111F1">
        <w:rPr>
          <w:rFonts w:eastAsia="Calibri" w:cs="Times New Roman"/>
          <w:kern w:val="0"/>
          <w14:ligatures w14:val="none"/>
        </w:rPr>
        <w:t xml:space="preserve"> </w:t>
      </w:r>
      <w:r w:rsidR="008E1D56" w:rsidRPr="008E1D56">
        <w:rPr>
          <w:rFonts w:eastAsia="Calibri" w:cs="Times New Roman"/>
          <w:kern w:val="0"/>
          <w14:ligatures w14:val="none"/>
        </w:rPr>
        <w:t>а</w:t>
      </w:r>
      <w:r w:rsidR="001111F1">
        <w:rPr>
          <w:rFonts w:eastAsia="Calibri" w:cs="Times New Roman"/>
          <w:kern w:val="0"/>
          <w14:ligatures w14:val="none"/>
        </w:rPr>
        <w:t xml:space="preserve"> </w:t>
      </w:r>
      <w:r w:rsidR="008E1D56" w:rsidRPr="008E1D56">
        <w:rPr>
          <w:rFonts w:eastAsia="Calibri" w:cs="Times New Roman"/>
          <w:kern w:val="0"/>
          <w14:ligatures w14:val="none"/>
        </w:rPr>
        <w:t>также</w:t>
      </w:r>
      <w:r w:rsidR="001111F1">
        <w:rPr>
          <w:rFonts w:eastAsia="Calibri" w:cs="Times New Roman"/>
          <w:kern w:val="0"/>
          <w14:ligatures w14:val="none"/>
        </w:rPr>
        <w:t xml:space="preserve"> </w:t>
      </w:r>
      <w:r w:rsidR="008E1D56" w:rsidRPr="008E1D56">
        <w:rPr>
          <w:rFonts w:eastAsia="Calibri" w:cs="Times New Roman"/>
          <w:kern w:val="0"/>
          <w14:ligatures w14:val="none"/>
        </w:rPr>
        <w:t>для</w:t>
      </w:r>
      <w:r w:rsidR="001111F1">
        <w:rPr>
          <w:rFonts w:eastAsia="Calibri" w:cs="Times New Roman"/>
          <w:kern w:val="0"/>
          <w14:ligatures w14:val="none"/>
        </w:rPr>
        <w:t xml:space="preserve"> </w:t>
      </w:r>
      <w:r w:rsidR="008E1D56" w:rsidRPr="008E1D56">
        <w:rPr>
          <w:rFonts w:eastAsia="Calibri" w:cs="Times New Roman"/>
          <w:kern w:val="0"/>
          <w14:ligatures w14:val="none"/>
        </w:rPr>
        <w:t>специалистов,</w:t>
      </w:r>
      <w:r w:rsidR="001111F1">
        <w:rPr>
          <w:rFonts w:eastAsia="Calibri" w:cs="Times New Roman"/>
          <w:kern w:val="0"/>
          <w14:ligatures w14:val="none"/>
        </w:rPr>
        <w:t xml:space="preserve"> </w:t>
      </w:r>
      <w:r w:rsidR="008E1D56" w:rsidRPr="008E1D56">
        <w:rPr>
          <w:rFonts w:eastAsia="Calibri" w:cs="Times New Roman"/>
          <w:kern w:val="0"/>
          <w14:ligatures w14:val="none"/>
        </w:rPr>
        <w:t>желающих</w:t>
      </w:r>
      <w:r w:rsidR="001111F1">
        <w:rPr>
          <w:rFonts w:eastAsia="Calibri" w:cs="Times New Roman"/>
          <w:kern w:val="0"/>
          <w14:ligatures w14:val="none"/>
        </w:rPr>
        <w:t xml:space="preserve"> </w:t>
      </w:r>
      <w:r w:rsidR="008E1D56" w:rsidRPr="008E1D56">
        <w:rPr>
          <w:rFonts w:eastAsia="Calibri" w:cs="Times New Roman"/>
          <w:kern w:val="0"/>
          <w14:ligatures w14:val="none"/>
        </w:rPr>
        <w:t>усовершенствовать</w:t>
      </w:r>
      <w:r w:rsidR="001111F1">
        <w:rPr>
          <w:rFonts w:eastAsia="Calibri" w:cs="Times New Roman"/>
          <w:kern w:val="0"/>
          <w14:ligatures w14:val="none"/>
        </w:rPr>
        <w:t xml:space="preserve"> </w:t>
      </w:r>
      <w:r w:rsidR="008E1D56" w:rsidRPr="008E1D56">
        <w:rPr>
          <w:rFonts w:eastAsia="Calibri" w:cs="Times New Roman"/>
          <w:kern w:val="0"/>
          <w14:ligatures w14:val="none"/>
        </w:rPr>
        <w:t>свои</w:t>
      </w:r>
      <w:r w:rsidR="001111F1">
        <w:rPr>
          <w:rFonts w:eastAsia="Calibri" w:cs="Times New Roman"/>
          <w:kern w:val="0"/>
          <w14:ligatures w14:val="none"/>
        </w:rPr>
        <w:t xml:space="preserve"> </w:t>
      </w:r>
      <w:r w:rsidR="008E1D56" w:rsidRPr="008E1D56">
        <w:rPr>
          <w:rFonts w:eastAsia="Calibri" w:cs="Times New Roman"/>
          <w:kern w:val="0"/>
          <w14:ligatures w14:val="none"/>
        </w:rPr>
        <w:t>навыки</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знания</w:t>
      </w:r>
      <w:r w:rsidR="001111F1">
        <w:rPr>
          <w:rFonts w:eastAsia="Calibri" w:cs="Times New Roman"/>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области</w:t>
      </w:r>
      <w:r w:rsidR="001111F1">
        <w:rPr>
          <w:rFonts w:eastAsia="Calibri" w:cs="Times New Roman"/>
          <w:kern w:val="0"/>
          <w14:ligatures w14:val="none"/>
        </w:rPr>
        <w:t xml:space="preserve"> </w:t>
      </w:r>
      <w:r w:rsidR="008E1D56" w:rsidRPr="008E1D56">
        <w:rPr>
          <w:rFonts w:eastAsia="Calibri" w:cs="Times New Roman"/>
          <w:kern w:val="0"/>
          <w14:ligatures w14:val="none"/>
        </w:rPr>
        <w:t>информационных</w:t>
      </w:r>
      <w:r w:rsidR="001111F1">
        <w:rPr>
          <w:rFonts w:eastAsia="Calibri" w:cs="Times New Roman"/>
          <w:kern w:val="0"/>
          <w14:ligatures w14:val="none"/>
        </w:rPr>
        <w:t xml:space="preserve"> </w:t>
      </w:r>
      <w:r w:rsidR="008E1D56" w:rsidRPr="008E1D56">
        <w:rPr>
          <w:rFonts w:eastAsia="Calibri" w:cs="Times New Roman"/>
          <w:kern w:val="0"/>
          <w14:ligatures w14:val="none"/>
        </w:rPr>
        <w:t>технологий,</w:t>
      </w:r>
      <w:r w:rsidR="001111F1">
        <w:rPr>
          <w:rFonts w:eastAsia="Calibri" w:cs="Times New Roman"/>
          <w:kern w:val="0"/>
          <w14:ligatures w14:val="none"/>
        </w:rPr>
        <w:t xml:space="preserve"> </w:t>
      </w:r>
      <w:r w:rsidR="008E1D56" w:rsidRPr="008E1D56">
        <w:rPr>
          <w:rFonts w:eastAsia="Calibri" w:cs="Times New Roman"/>
          <w:kern w:val="0"/>
          <w14:ligatures w14:val="none"/>
        </w:rPr>
        <w:t>применимых</w:t>
      </w:r>
      <w:r w:rsidR="001111F1">
        <w:rPr>
          <w:rFonts w:eastAsia="Calibri" w:cs="Times New Roman"/>
          <w:kern w:val="0"/>
          <w14:ligatures w14:val="none"/>
        </w:rPr>
        <w:t xml:space="preserve"> </w:t>
      </w:r>
      <w:r w:rsidR="008E1D56" w:rsidRPr="008E1D56">
        <w:rPr>
          <w:rFonts w:eastAsia="Calibri" w:cs="Times New Roman"/>
          <w:kern w:val="0"/>
          <w14:ligatures w14:val="none"/>
        </w:rPr>
        <w:t>к</w:t>
      </w:r>
      <w:r w:rsidR="001111F1">
        <w:rPr>
          <w:rFonts w:eastAsia="Calibri" w:cs="Times New Roman"/>
          <w:kern w:val="0"/>
          <w14:ligatures w14:val="none"/>
        </w:rPr>
        <w:t xml:space="preserve"> </w:t>
      </w:r>
      <w:r w:rsidR="008E1D56" w:rsidRPr="008E1D56">
        <w:rPr>
          <w:rFonts w:eastAsia="Calibri" w:cs="Times New Roman"/>
          <w:kern w:val="0"/>
          <w14:ligatures w14:val="none"/>
        </w:rPr>
        <w:t>землеустройству.</w:t>
      </w:r>
    </w:p>
    <w:p w14:paraId="47799168" w14:textId="4B68B7DD" w:rsidR="00813B47" w:rsidRDefault="000E1131" w:rsidP="00A42577">
      <w:pPr>
        <w:tabs>
          <w:tab w:val="left" w:pos="993"/>
        </w:tabs>
        <w:ind w:firstLine="709"/>
        <w:jc w:val="both"/>
        <w:rPr>
          <w:rFonts w:eastAsia="Calibri" w:cs="Times New Roman"/>
          <w:kern w:val="0"/>
          <w14:ligatures w14:val="none"/>
        </w:rPr>
      </w:pPr>
      <w:r w:rsidRPr="000E1131">
        <w:rPr>
          <w:rFonts w:eastAsia="Calibri" w:cs="Times New Roman"/>
          <w:b/>
          <w:bCs/>
          <w:kern w:val="0"/>
          <w14:ligatures w14:val="none"/>
        </w:rPr>
        <w:t>Место</w:t>
      </w:r>
      <w:r w:rsidR="001111F1">
        <w:rPr>
          <w:rFonts w:eastAsia="Calibri" w:cs="Times New Roman"/>
          <w:b/>
          <w:bCs/>
          <w:kern w:val="0"/>
          <w14:ligatures w14:val="none"/>
        </w:rPr>
        <w:t xml:space="preserve"> </w:t>
      </w:r>
      <w:r w:rsidRPr="000E1131">
        <w:rPr>
          <w:rFonts w:eastAsia="Calibri" w:cs="Times New Roman"/>
          <w:b/>
          <w:bCs/>
          <w:kern w:val="0"/>
          <w14:ligatures w14:val="none"/>
        </w:rPr>
        <w:t>и</w:t>
      </w:r>
      <w:r w:rsidR="001111F1">
        <w:rPr>
          <w:rFonts w:eastAsia="Calibri" w:cs="Times New Roman"/>
          <w:b/>
          <w:bCs/>
          <w:kern w:val="0"/>
          <w14:ligatures w14:val="none"/>
        </w:rPr>
        <w:t xml:space="preserve"> </w:t>
      </w:r>
      <w:r w:rsidRPr="000E1131">
        <w:rPr>
          <w:rFonts w:eastAsia="Calibri" w:cs="Times New Roman"/>
          <w:b/>
          <w:bCs/>
          <w:kern w:val="0"/>
          <w14:ligatures w14:val="none"/>
        </w:rPr>
        <w:t>роль</w:t>
      </w:r>
      <w:r w:rsidR="001111F1">
        <w:rPr>
          <w:rFonts w:eastAsia="Calibri" w:cs="Times New Roman"/>
          <w:b/>
          <w:bCs/>
          <w:kern w:val="0"/>
          <w14:ligatures w14:val="none"/>
        </w:rPr>
        <w:t xml:space="preserve"> </w:t>
      </w:r>
      <w:r>
        <w:rPr>
          <w:rFonts w:eastAsia="Calibri" w:cs="Times New Roman"/>
          <w:b/>
          <w:bCs/>
          <w:kern w:val="0"/>
          <w14:ligatures w14:val="none"/>
        </w:rPr>
        <w:t>курса</w:t>
      </w:r>
      <w:r w:rsidR="001111F1">
        <w:rPr>
          <w:rFonts w:eastAsia="Calibri" w:cs="Times New Roman"/>
          <w:b/>
          <w:bCs/>
          <w:kern w:val="0"/>
          <w14:ligatures w14:val="none"/>
        </w:rPr>
        <w:t xml:space="preserve"> </w:t>
      </w:r>
      <w:r>
        <w:rPr>
          <w:rFonts w:eastAsia="Calibri" w:cs="Times New Roman"/>
          <w:b/>
          <w:bCs/>
          <w:kern w:val="0"/>
          <w14:ligatures w14:val="none"/>
        </w:rPr>
        <w:t>лекций.</w:t>
      </w:r>
      <w:r w:rsidR="001111F1">
        <w:rPr>
          <w:rFonts w:eastAsia="Calibri" w:cs="Times New Roman"/>
          <w:b/>
          <w:bCs/>
          <w:kern w:val="0"/>
          <w14:ligatures w14:val="none"/>
        </w:rPr>
        <w:t xml:space="preserve"> </w:t>
      </w:r>
      <w:r w:rsidR="008E1D56" w:rsidRPr="008E1D56">
        <w:rPr>
          <w:rFonts w:eastAsia="Calibri" w:cs="Times New Roman"/>
          <w:kern w:val="0"/>
          <w14:ligatures w14:val="none"/>
        </w:rPr>
        <w:t>Курс</w:t>
      </w:r>
      <w:r w:rsidR="001111F1">
        <w:rPr>
          <w:rFonts w:eastAsia="Calibri" w:cs="Times New Roman"/>
          <w:kern w:val="0"/>
          <w14:ligatures w14:val="none"/>
        </w:rPr>
        <w:t xml:space="preserve"> </w:t>
      </w:r>
      <w:r w:rsidR="008E1D56" w:rsidRPr="008E1D56">
        <w:rPr>
          <w:rFonts w:eastAsia="Calibri" w:cs="Times New Roman"/>
          <w:kern w:val="0"/>
          <w14:ligatures w14:val="none"/>
        </w:rPr>
        <w:t>лекций</w:t>
      </w:r>
      <w:r w:rsidR="001111F1">
        <w:rPr>
          <w:rFonts w:eastAsia="Calibri" w:cs="Times New Roman"/>
          <w:kern w:val="0"/>
          <w14:ligatures w14:val="none"/>
        </w:rPr>
        <w:t xml:space="preserve"> </w:t>
      </w:r>
      <w:r w:rsidR="008E1D56">
        <w:rPr>
          <w:rFonts w:eastAsia="Calibri" w:cs="Times New Roman"/>
          <w:kern w:val="0"/>
          <w14:ligatures w14:val="none"/>
        </w:rPr>
        <w:t>«</w:t>
      </w:r>
      <w:r w:rsidR="008E1D56" w:rsidRPr="008E1D56">
        <w:rPr>
          <w:rFonts w:eastAsia="Calibri" w:cs="Times New Roman"/>
          <w:kern w:val="0"/>
          <w14:ligatures w14:val="none"/>
        </w:rPr>
        <w:t>Информационные</w:t>
      </w:r>
      <w:r w:rsidR="001111F1">
        <w:rPr>
          <w:rFonts w:eastAsia="Calibri" w:cs="Times New Roman"/>
          <w:kern w:val="0"/>
          <w14:ligatures w14:val="none"/>
        </w:rPr>
        <w:t xml:space="preserve"> </w:t>
      </w:r>
      <w:r w:rsidR="008E1D56" w:rsidRPr="008E1D56">
        <w:rPr>
          <w:rFonts w:eastAsia="Calibri" w:cs="Times New Roman"/>
          <w:kern w:val="0"/>
          <w14:ligatures w14:val="none"/>
        </w:rPr>
        <w:t>технологии</w:t>
      </w:r>
      <w:r w:rsidR="001111F1">
        <w:rPr>
          <w:rFonts w:eastAsia="Calibri" w:cs="Times New Roman"/>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профессиональной</w:t>
      </w:r>
      <w:r w:rsidR="001111F1">
        <w:rPr>
          <w:rFonts w:eastAsia="Calibri" w:cs="Times New Roman"/>
          <w:kern w:val="0"/>
          <w14:ligatures w14:val="none"/>
        </w:rPr>
        <w:t xml:space="preserve"> </w:t>
      </w:r>
      <w:r w:rsidR="008E1D56" w:rsidRPr="008E1D56">
        <w:rPr>
          <w:rFonts w:eastAsia="Calibri" w:cs="Times New Roman"/>
          <w:kern w:val="0"/>
          <w14:ligatures w14:val="none"/>
        </w:rPr>
        <w:t>деятельности</w:t>
      </w:r>
      <w:r w:rsidR="008E1D56">
        <w:rPr>
          <w:rFonts w:eastAsia="Calibri" w:cs="Times New Roman"/>
          <w:kern w:val="0"/>
          <w14:ligatures w14:val="none"/>
        </w:rPr>
        <w:t>»</w:t>
      </w:r>
      <w:r w:rsidR="001111F1">
        <w:rPr>
          <w:rFonts w:eastAsia="Calibri" w:cs="Times New Roman"/>
          <w:kern w:val="0"/>
          <w14:ligatures w14:val="none"/>
        </w:rPr>
        <w:t xml:space="preserve"> </w:t>
      </w:r>
      <w:r w:rsidR="008E1D56" w:rsidRPr="008E1D56">
        <w:rPr>
          <w:rFonts w:eastAsia="Calibri" w:cs="Times New Roman"/>
          <w:kern w:val="0"/>
          <w14:ligatures w14:val="none"/>
        </w:rPr>
        <w:t>занимает</w:t>
      </w:r>
      <w:r w:rsidR="001111F1">
        <w:rPr>
          <w:rFonts w:eastAsia="Calibri" w:cs="Times New Roman"/>
          <w:kern w:val="0"/>
          <w14:ligatures w14:val="none"/>
        </w:rPr>
        <w:t xml:space="preserve"> </w:t>
      </w:r>
      <w:r w:rsidR="008E1D56" w:rsidRPr="008E1D56">
        <w:rPr>
          <w:rFonts w:eastAsia="Calibri" w:cs="Times New Roman"/>
          <w:kern w:val="0"/>
          <w14:ligatures w14:val="none"/>
        </w:rPr>
        <w:t>важное</w:t>
      </w:r>
      <w:r w:rsidR="001111F1">
        <w:rPr>
          <w:rFonts w:eastAsia="Calibri" w:cs="Times New Roman"/>
          <w:kern w:val="0"/>
          <w14:ligatures w14:val="none"/>
        </w:rPr>
        <w:t xml:space="preserve"> </w:t>
      </w:r>
      <w:r w:rsidR="008E1D56" w:rsidRPr="008E1D56">
        <w:rPr>
          <w:rFonts w:eastAsia="Calibri" w:cs="Times New Roman"/>
          <w:kern w:val="0"/>
          <w14:ligatures w14:val="none"/>
        </w:rPr>
        <w:t>место</w:t>
      </w:r>
      <w:r w:rsidR="001111F1">
        <w:rPr>
          <w:rFonts w:eastAsia="Calibri" w:cs="Times New Roman"/>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учебном</w:t>
      </w:r>
      <w:r w:rsidR="001111F1">
        <w:rPr>
          <w:rFonts w:eastAsia="Calibri" w:cs="Times New Roman"/>
          <w:kern w:val="0"/>
          <w14:ligatures w14:val="none"/>
        </w:rPr>
        <w:t xml:space="preserve"> </w:t>
      </w:r>
      <w:r w:rsidR="008E1D56" w:rsidRPr="008E1D56">
        <w:rPr>
          <w:rFonts w:eastAsia="Calibri" w:cs="Times New Roman"/>
          <w:kern w:val="0"/>
          <w14:ligatures w14:val="none"/>
        </w:rPr>
        <w:t>процессе</w:t>
      </w:r>
      <w:r w:rsidR="001111F1">
        <w:rPr>
          <w:rFonts w:eastAsia="Calibri" w:cs="Times New Roman"/>
          <w:kern w:val="0"/>
          <w14:ligatures w14:val="none"/>
        </w:rPr>
        <w:t xml:space="preserve"> </w:t>
      </w:r>
      <w:r w:rsidR="008E1D56" w:rsidRPr="008E1D56">
        <w:rPr>
          <w:rFonts w:eastAsia="Calibri" w:cs="Times New Roman"/>
          <w:kern w:val="0"/>
          <w14:ligatures w14:val="none"/>
        </w:rPr>
        <w:t>по</w:t>
      </w:r>
      <w:r w:rsidR="001111F1">
        <w:rPr>
          <w:rFonts w:eastAsia="Calibri" w:cs="Times New Roman"/>
          <w:kern w:val="0"/>
          <w14:ligatures w14:val="none"/>
        </w:rPr>
        <w:t xml:space="preserve"> </w:t>
      </w:r>
      <w:r w:rsidR="008E1D56" w:rsidRPr="008E1D56">
        <w:rPr>
          <w:rFonts w:eastAsia="Calibri" w:cs="Times New Roman"/>
          <w:kern w:val="0"/>
          <w14:ligatures w14:val="none"/>
        </w:rPr>
        <w:t>специальности</w:t>
      </w:r>
      <w:r w:rsidR="001111F1">
        <w:rPr>
          <w:rFonts w:eastAsia="Calibri" w:cs="Times New Roman"/>
          <w:kern w:val="0"/>
          <w14:ligatures w14:val="none"/>
        </w:rPr>
        <w:t xml:space="preserve"> </w:t>
      </w:r>
      <w:r w:rsidR="008E1D56" w:rsidRPr="008E1D56">
        <w:rPr>
          <w:rFonts w:eastAsia="Calibri" w:cs="Times New Roman"/>
          <w:kern w:val="0"/>
          <w14:ligatures w14:val="none"/>
        </w:rPr>
        <w:t>землеустройства,</w:t>
      </w:r>
      <w:r w:rsidR="001111F1">
        <w:rPr>
          <w:rFonts w:eastAsia="Calibri" w:cs="Times New Roman"/>
          <w:kern w:val="0"/>
          <w14:ligatures w14:val="none"/>
        </w:rPr>
        <w:t xml:space="preserve"> </w:t>
      </w:r>
      <w:r w:rsidR="008E1D56" w:rsidRPr="008E1D56">
        <w:rPr>
          <w:rFonts w:eastAsia="Calibri" w:cs="Times New Roman"/>
          <w:kern w:val="0"/>
          <w14:ligatures w14:val="none"/>
        </w:rPr>
        <w:t>так</w:t>
      </w:r>
      <w:r w:rsidR="001111F1">
        <w:rPr>
          <w:rFonts w:eastAsia="Calibri" w:cs="Times New Roman"/>
          <w:kern w:val="0"/>
          <w14:ligatures w14:val="none"/>
        </w:rPr>
        <w:t xml:space="preserve"> </w:t>
      </w:r>
      <w:r w:rsidR="008E1D56" w:rsidRPr="008E1D56">
        <w:rPr>
          <w:rFonts w:eastAsia="Calibri" w:cs="Times New Roman"/>
          <w:kern w:val="0"/>
          <w14:ligatures w14:val="none"/>
        </w:rPr>
        <w:t>как</w:t>
      </w:r>
      <w:r w:rsidR="001111F1">
        <w:rPr>
          <w:rFonts w:eastAsia="Calibri" w:cs="Times New Roman"/>
          <w:kern w:val="0"/>
          <w14:ligatures w14:val="none"/>
        </w:rPr>
        <w:t xml:space="preserve"> </w:t>
      </w:r>
      <w:r w:rsidR="008E1D56" w:rsidRPr="008E1D56">
        <w:rPr>
          <w:rFonts w:eastAsia="Calibri" w:cs="Times New Roman"/>
          <w:kern w:val="0"/>
          <w14:ligatures w14:val="none"/>
        </w:rPr>
        <w:t>обеспечивает</w:t>
      </w:r>
      <w:r w:rsidR="001111F1">
        <w:rPr>
          <w:rFonts w:eastAsia="Calibri" w:cs="Times New Roman"/>
          <w:kern w:val="0"/>
          <w14:ligatures w14:val="none"/>
        </w:rPr>
        <w:t xml:space="preserve"> </w:t>
      </w:r>
      <w:r w:rsidR="008E1D56" w:rsidRPr="008E1D56">
        <w:rPr>
          <w:rFonts w:eastAsia="Calibri" w:cs="Times New Roman"/>
          <w:kern w:val="0"/>
          <w14:ligatures w14:val="none"/>
        </w:rPr>
        <w:t>фундаментальные</w:t>
      </w:r>
      <w:r w:rsidR="001111F1">
        <w:rPr>
          <w:rFonts w:eastAsia="Calibri" w:cs="Times New Roman"/>
          <w:kern w:val="0"/>
          <w14:ligatures w14:val="none"/>
        </w:rPr>
        <w:t xml:space="preserve"> </w:t>
      </w:r>
      <w:r w:rsidR="008E1D56" w:rsidRPr="008E1D56">
        <w:rPr>
          <w:rFonts w:eastAsia="Calibri" w:cs="Times New Roman"/>
          <w:kern w:val="0"/>
          <w14:ligatures w14:val="none"/>
        </w:rPr>
        <w:t>знания</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практические</w:t>
      </w:r>
      <w:r w:rsidR="001111F1">
        <w:rPr>
          <w:rFonts w:eastAsia="Calibri" w:cs="Times New Roman"/>
          <w:kern w:val="0"/>
          <w14:ligatures w14:val="none"/>
        </w:rPr>
        <w:t xml:space="preserve"> </w:t>
      </w:r>
      <w:r w:rsidR="008E1D56" w:rsidRPr="008E1D56">
        <w:rPr>
          <w:rFonts w:eastAsia="Calibri" w:cs="Times New Roman"/>
          <w:kern w:val="0"/>
          <w14:ligatures w14:val="none"/>
        </w:rPr>
        <w:t>навыки</w:t>
      </w:r>
      <w:r w:rsidR="001111F1">
        <w:rPr>
          <w:rFonts w:eastAsia="Calibri" w:cs="Times New Roman"/>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области</w:t>
      </w:r>
      <w:r w:rsidR="001111F1">
        <w:rPr>
          <w:rFonts w:eastAsia="Calibri" w:cs="Times New Roman"/>
          <w:kern w:val="0"/>
          <w14:ligatures w14:val="none"/>
        </w:rPr>
        <w:t xml:space="preserve"> </w:t>
      </w:r>
      <w:r w:rsidR="008E1D56" w:rsidRPr="008E1D56">
        <w:rPr>
          <w:rFonts w:eastAsia="Calibri" w:cs="Times New Roman"/>
          <w:kern w:val="0"/>
          <w14:ligatures w14:val="none"/>
        </w:rPr>
        <w:t>информационных</w:t>
      </w:r>
      <w:r w:rsidR="001111F1">
        <w:rPr>
          <w:rFonts w:eastAsia="Calibri" w:cs="Times New Roman"/>
          <w:kern w:val="0"/>
          <w14:ligatures w14:val="none"/>
        </w:rPr>
        <w:t xml:space="preserve"> </w:t>
      </w:r>
      <w:r w:rsidR="008E1D56" w:rsidRPr="008E1D56">
        <w:rPr>
          <w:rFonts w:eastAsia="Calibri" w:cs="Times New Roman"/>
          <w:kern w:val="0"/>
          <w14:ligatures w14:val="none"/>
        </w:rPr>
        <w:t>технологий.</w:t>
      </w:r>
      <w:r w:rsidR="001111F1">
        <w:rPr>
          <w:rFonts w:eastAsia="Calibri" w:cs="Times New Roman"/>
          <w:kern w:val="0"/>
          <w14:ligatures w14:val="none"/>
        </w:rPr>
        <w:t xml:space="preserve"> </w:t>
      </w:r>
      <w:r w:rsidR="008E1D56" w:rsidRPr="008E1D56">
        <w:rPr>
          <w:rFonts w:eastAsia="Calibri" w:cs="Times New Roman"/>
          <w:kern w:val="0"/>
          <w14:ligatures w14:val="none"/>
        </w:rPr>
        <w:t>Он</w:t>
      </w:r>
      <w:r w:rsidR="001111F1">
        <w:rPr>
          <w:rFonts w:eastAsia="Calibri" w:cs="Times New Roman"/>
          <w:kern w:val="0"/>
          <w14:ligatures w14:val="none"/>
        </w:rPr>
        <w:t xml:space="preserve"> </w:t>
      </w:r>
      <w:r w:rsidR="008E1D56" w:rsidRPr="008E1D56">
        <w:rPr>
          <w:rFonts w:eastAsia="Calibri" w:cs="Times New Roman"/>
          <w:kern w:val="0"/>
          <w14:ligatures w14:val="none"/>
        </w:rPr>
        <w:t>интегрирован</w:t>
      </w:r>
      <w:r w:rsidR="001111F1">
        <w:rPr>
          <w:rFonts w:eastAsia="Calibri" w:cs="Times New Roman"/>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учебные</w:t>
      </w:r>
      <w:r w:rsidR="001111F1">
        <w:rPr>
          <w:rFonts w:eastAsia="Calibri" w:cs="Times New Roman"/>
          <w:kern w:val="0"/>
          <w14:ligatures w14:val="none"/>
        </w:rPr>
        <w:t xml:space="preserve"> </w:t>
      </w:r>
      <w:r w:rsidR="008E1D56" w:rsidRPr="008E1D56">
        <w:rPr>
          <w:rFonts w:eastAsia="Calibri" w:cs="Times New Roman"/>
          <w:kern w:val="0"/>
          <w14:ligatures w14:val="none"/>
        </w:rPr>
        <w:t>планы</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программы,</w:t>
      </w:r>
      <w:r w:rsidR="001111F1">
        <w:rPr>
          <w:rFonts w:eastAsia="Calibri" w:cs="Times New Roman"/>
          <w:kern w:val="0"/>
          <w14:ligatures w14:val="none"/>
        </w:rPr>
        <w:t xml:space="preserve"> </w:t>
      </w:r>
      <w:r w:rsidR="008E1D56" w:rsidRPr="008E1D56">
        <w:rPr>
          <w:rFonts w:eastAsia="Calibri" w:cs="Times New Roman"/>
          <w:kern w:val="0"/>
          <w14:ligatures w14:val="none"/>
        </w:rPr>
        <w:t>дополняя</w:t>
      </w:r>
      <w:r w:rsidR="001111F1">
        <w:rPr>
          <w:rFonts w:eastAsia="Calibri" w:cs="Times New Roman"/>
          <w:kern w:val="0"/>
          <w14:ligatures w14:val="none"/>
        </w:rPr>
        <w:t xml:space="preserve"> </w:t>
      </w:r>
      <w:r w:rsidR="008E1D56" w:rsidRPr="008E1D56">
        <w:rPr>
          <w:rFonts w:eastAsia="Calibri" w:cs="Times New Roman"/>
          <w:kern w:val="0"/>
          <w14:ligatures w14:val="none"/>
        </w:rPr>
        <w:t>профессиональную</w:t>
      </w:r>
      <w:r w:rsidR="001111F1">
        <w:rPr>
          <w:rFonts w:eastAsia="Calibri" w:cs="Times New Roman"/>
          <w:kern w:val="0"/>
          <w14:ligatures w14:val="none"/>
        </w:rPr>
        <w:t xml:space="preserve"> </w:t>
      </w:r>
      <w:r w:rsidR="008E1D56" w:rsidRPr="008E1D56">
        <w:rPr>
          <w:rFonts w:eastAsia="Calibri" w:cs="Times New Roman"/>
          <w:kern w:val="0"/>
          <w14:ligatures w14:val="none"/>
        </w:rPr>
        <w:t>подготовку</w:t>
      </w:r>
      <w:r w:rsidR="001111F1">
        <w:rPr>
          <w:rFonts w:eastAsia="Calibri" w:cs="Times New Roman"/>
          <w:kern w:val="0"/>
          <w14:ligatures w14:val="none"/>
        </w:rPr>
        <w:t xml:space="preserve"> </w:t>
      </w:r>
      <w:r w:rsidR="008E1D56" w:rsidRPr="008E1D56">
        <w:rPr>
          <w:rFonts w:eastAsia="Calibri" w:cs="Times New Roman"/>
          <w:kern w:val="0"/>
          <w14:ligatures w14:val="none"/>
        </w:rPr>
        <w:t>студентов</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способствуя</w:t>
      </w:r>
      <w:r w:rsidR="001111F1">
        <w:rPr>
          <w:rFonts w:eastAsia="Calibri" w:cs="Times New Roman"/>
          <w:kern w:val="0"/>
          <w14:ligatures w14:val="none"/>
        </w:rPr>
        <w:t xml:space="preserve"> </w:t>
      </w:r>
      <w:r w:rsidR="008E1D56" w:rsidRPr="008E1D56">
        <w:rPr>
          <w:rFonts w:eastAsia="Calibri" w:cs="Times New Roman"/>
          <w:kern w:val="0"/>
          <w14:ligatures w14:val="none"/>
        </w:rPr>
        <w:t>их</w:t>
      </w:r>
      <w:r w:rsidR="001111F1">
        <w:rPr>
          <w:rFonts w:eastAsia="Calibri" w:cs="Times New Roman"/>
          <w:kern w:val="0"/>
          <w14:ligatures w14:val="none"/>
        </w:rPr>
        <w:t xml:space="preserve"> </w:t>
      </w:r>
      <w:r w:rsidR="008E1D56" w:rsidRPr="008E1D56">
        <w:rPr>
          <w:rFonts w:eastAsia="Calibri" w:cs="Times New Roman"/>
          <w:kern w:val="0"/>
          <w14:ligatures w14:val="none"/>
        </w:rPr>
        <w:t>адаптации</w:t>
      </w:r>
      <w:r w:rsidR="001111F1">
        <w:rPr>
          <w:rFonts w:eastAsia="Calibri" w:cs="Times New Roman"/>
          <w:kern w:val="0"/>
          <w14:ligatures w14:val="none"/>
        </w:rPr>
        <w:t xml:space="preserve"> </w:t>
      </w:r>
      <w:r w:rsidR="008E1D56" w:rsidRPr="008E1D56">
        <w:rPr>
          <w:rFonts w:eastAsia="Calibri" w:cs="Times New Roman"/>
          <w:kern w:val="0"/>
          <w14:ligatures w14:val="none"/>
        </w:rPr>
        <w:t>к</w:t>
      </w:r>
      <w:r w:rsidR="001111F1">
        <w:rPr>
          <w:rFonts w:eastAsia="Calibri" w:cs="Times New Roman"/>
          <w:kern w:val="0"/>
          <w14:ligatures w14:val="none"/>
        </w:rPr>
        <w:t xml:space="preserve"> </w:t>
      </w:r>
      <w:r w:rsidR="008E1D56" w:rsidRPr="008E1D56">
        <w:rPr>
          <w:rFonts w:eastAsia="Calibri" w:cs="Times New Roman"/>
          <w:kern w:val="0"/>
          <w14:ligatures w14:val="none"/>
        </w:rPr>
        <w:t>современным</w:t>
      </w:r>
      <w:r w:rsidR="001111F1">
        <w:rPr>
          <w:rFonts w:eastAsia="Calibri" w:cs="Times New Roman"/>
          <w:kern w:val="0"/>
          <w14:ligatures w14:val="none"/>
        </w:rPr>
        <w:t xml:space="preserve"> </w:t>
      </w:r>
      <w:r w:rsidR="008E1D56" w:rsidRPr="008E1D56">
        <w:rPr>
          <w:rFonts w:eastAsia="Calibri" w:cs="Times New Roman"/>
          <w:kern w:val="0"/>
          <w14:ligatures w14:val="none"/>
        </w:rPr>
        <w:t>требованиям</w:t>
      </w:r>
      <w:r w:rsidR="001111F1">
        <w:rPr>
          <w:rFonts w:eastAsia="Calibri" w:cs="Times New Roman"/>
          <w:kern w:val="0"/>
          <w14:ligatures w14:val="none"/>
        </w:rPr>
        <w:t xml:space="preserve"> </w:t>
      </w:r>
      <w:r w:rsidR="008E1D56" w:rsidRPr="008E1D56">
        <w:rPr>
          <w:rFonts w:eastAsia="Calibri" w:cs="Times New Roman"/>
          <w:kern w:val="0"/>
          <w14:ligatures w14:val="none"/>
        </w:rPr>
        <w:t>рынка</w:t>
      </w:r>
      <w:r w:rsidR="001111F1">
        <w:rPr>
          <w:rFonts w:eastAsia="Calibri" w:cs="Times New Roman"/>
          <w:kern w:val="0"/>
          <w14:ligatures w14:val="none"/>
        </w:rPr>
        <w:t xml:space="preserve"> </w:t>
      </w:r>
      <w:r w:rsidR="008E1D56" w:rsidRPr="008E1D56">
        <w:rPr>
          <w:rFonts w:eastAsia="Calibri" w:cs="Times New Roman"/>
          <w:kern w:val="0"/>
          <w14:ligatures w14:val="none"/>
        </w:rPr>
        <w:t>труда.</w:t>
      </w:r>
      <w:r w:rsidR="001111F1">
        <w:rPr>
          <w:rFonts w:eastAsia="Calibri" w:cs="Times New Roman"/>
          <w:kern w:val="0"/>
          <w14:ligatures w14:val="none"/>
        </w:rPr>
        <w:t xml:space="preserve"> </w:t>
      </w:r>
      <w:r w:rsidR="00F730CC" w:rsidRPr="00F730CC">
        <w:rPr>
          <w:rFonts w:eastAsia="Calibri" w:cs="Times New Roman"/>
          <w:kern w:val="0"/>
          <w14:ligatures w14:val="none"/>
        </w:rPr>
        <w:t>Учебная</w:t>
      </w:r>
      <w:r w:rsidR="001111F1">
        <w:rPr>
          <w:rFonts w:eastAsia="Calibri" w:cs="Times New Roman"/>
          <w:kern w:val="0"/>
          <w14:ligatures w14:val="none"/>
        </w:rPr>
        <w:t xml:space="preserve"> </w:t>
      </w:r>
      <w:r w:rsidR="00F730CC" w:rsidRPr="00F730CC">
        <w:rPr>
          <w:rFonts w:eastAsia="Calibri" w:cs="Times New Roman"/>
          <w:kern w:val="0"/>
          <w14:ligatures w14:val="none"/>
        </w:rPr>
        <w:t>дисциплина</w:t>
      </w:r>
      <w:r w:rsidR="001111F1">
        <w:rPr>
          <w:rFonts w:eastAsia="Calibri" w:cs="Times New Roman"/>
          <w:kern w:val="0"/>
          <w14:ligatures w14:val="none"/>
        </w:rPr>
        <w:t xml:space="preserve"> </w:t>
      </w:r>
      <w:r w:rsidR="00F730CC" w:rsidRPr="00F730CC">
        <w:rPr>
          <w:rFonts w:eastAsia="Calibri" w:cs="Times New Roman"/>
          <w:kern w:val="0"/>
          <w14:ligatures w14:val="none"/>
        </w:rPr>
        <w:t>«Информационные</w:t>
      </w:r>
      <w:r w:rsidR="001111F1">
        <w:rPr>
          <w:rFonts w:eastAsia="Calibri" w:cs="Times New Roman"/>
          <w:kern w:val="0"/>
          <w14:ligatures w14:val="none"/>
        </w:rPr>
        <w:t xml:space="preserve"> </w:t>
      </w:r>
      <w:r w:rsidR="00F730CC" w:rsidRPr="00F730CC">
        <w:rPr>
          <w:rFonts w:eastAsia="Calibri" w:cs="Times New Roman"/>
          <w:kern w:val="0"/>
          <w14:ligatures w14:val="none"/>
        </w:rPr>
        <w:t>технологии</w:t>
      </w:r>
      <w:r w:rsidR="001111F1">
        <w:rPr>
          <w:rFonts w:eastAsia="Calibri" w:cs="Times New Roman"/>
          <w:kern w:val="0"/>
          <w14:ligatures w14:val="none"/>
        </w:rPr>
        <w:t xml:space="preserve"> </w:t>
      </w:r>
      <w:r w:rsidR="00F730CC" w:rsidRPr="00F730CC">
        <w:rPr>
          <w:rFonts w:eastAsia="Calibri" w:cs="Times New Roman"/>
          <w:kern w:val="0"/>
          <w14:ligatures w14:val="none"/>
        </w:rPr>
        <w:t>в</w:t>
      </w:r>
      <w:r w:rsidR="001111F1">
        <w:rPr>
          <w:rFonts w:eastAsia="Calibri" w:cs="Times New Roman"/>
          <w:kern w:val="0"/>
          <w14:ligatures w14:val="none"/>
        </w:rPr>
        <w:t xml:space="preserve"> </w:t>
      </w:r>
      <w:r w:rsidR="00F730CC" w:rsidRPr="00F730CC">
        <w:rPr>
          <w:rFonts w:eastAsia="Calibri" w:cs="Times New Roman"/>
          <w:kern w:val="0"/>
          <w14:ligatures w14:val="none"/>
        </w:rPr>
        <w:t>профессиональной</w:t>
      </w:r>
      <w:r w:rsidR="001111F1">
        <w:rPr>
          <w:rFonts w:eastAsia="Calibri" w:cs="Times New Roman"/>
          <w:kern w:val="0"/>
          <w14:ligatures w14:val="none"/>
        </w:rPr>
        <w:t xml:space="preserve"> </w:t>
      </w:r>
      <w:r w:rsidR="00F730CC" w:rsidRPr="00F730CC">
        <w:rPr>
          <w:rFonts w:eastAsia="Calibri" w:cs="Times New Roman"/>
          <w:kern w:val="0"/>
          <w14:ligatures w14:val="none"/>
        </w:rPr>
        <w:t>деятельности»</w:t>
      </w:r>
      <w:r w:rsidR="001111F1">
        <w:rPr>
          <w:rFonts w:eastAsia="Calibri" w:cs="Times New Roman"/>
          <w:kern w:val="0"/>
          <w14:ligatures w14:val="none"/>
        </w:rPr>
        <w:t xml:space="preserve"> </w:t>
      </w:r>
      <w:r w:rsidR="00F730CC" w:rsidRPr="00F730CC">
        <w:rPr>
          <w:rFonts w:eastAsia="Calibri" w:cs="Times New Roman"/>
          <w:kern w:val="0"/>
          <w14:ligatures w14:val="none"/>
        </w:rPr>
        <w:t>является</w:t>
      </w:r>
      <w:r w:rsidR="001111F1">
        <w:rPr>
          <w:rFonts w:eastAsia="Calibri" w:cs="Times New Roman"/>
          <w:kern w:val="0"/>
          <w14:ligatures w14:val="none"/>
        </w:rPr>
        <w:t xml:space="preserve"> </w:t>
      </w:r>
      <w:r w:rsidR="00F730CC" w:rsidRPr="00F730CC">
        <w:rPr>
          <w:rFonts w:eastAsia="Calibri" w:cs="Times New Roman"/>
          <w:kern w:val="0"/>
          <w14:ligatures w14:val="none"/>
        </w:rPr>
        <w:t>обязательной</w:t>
      </w:r>
      <w:r w:rsidR="001111F1">
        <w:rPr>
          <w:rFonts w:eastAsia="Calibri" w:cs="Times New Roman"/>
          <w:kern w:val="0"/>
          <w14:ligatures w14:val="none"/>
        </w:rPr>
        <w:t xml:space="preserve"> </w:t>
      </w:r>
      <w:r w:rsidR="00F730CC" w:rsidRPr="00F730CC">
        <w:rPr>
          <w:rFonts w:eastAsia="Calibri" w:cs="Times New Roman"/>
          <w:kern w:val="0"/>
          <w14:ligatures w14:val="none"/>
        </w:rPr>
        <w:t>частью</w:t>
      </w:r>
      <w:r w:rsidR="001111F1">
        <w:rPr>
          <w:rFonts w:eastAsia="Calibri" w:cs="Times New Roman"/>
          <w:kern w:val="0"/>
          <w14:ligatures w14:val="none"/>
        </w:rPr>
        <w:t xml:space="preserve"> </w:t>
      </w:r>
      <w:r w:rsidR="00F730CC" w:rsidRPr="00F730CC">
        <w:rPr>
          <w:rFonts w:eastAsia="Calibri" w:cs="Times New Roman"/>
          <w:kern w:val="0"/>
          <w14:ligatures w14:val="none"/>
        </w:rPr>
        <w:t>общепрофессионального</w:t>
      </w:r>
      <w:r w:rsidR="001111F1">
        <w:rPr>
          <w:rFonts w:eastAsia="Calibri" w:cs="Times New Roman"/>
          <w:kern w:val="0"/>
          <w14:ligatures w14:val="none"/>
        </w:rPr>
        <w:t xml:space="preserve"> </w:t>
      </w:r>
      <w:r w:rsidR="00F730CC" w:rsidRPr="00F730CC">
        <w:rPr>
          <w:rFonts w:eastAsia="Calibri" w:cs="Times New Roman"/>
          <w:kern w:val="0"/>
          <w14:ligatures w14:val="none"/>
        </w:rPr>
        <w:t>цикла</w:t>
      </w:r>
      <w:r w:rsidR="00F730CC">
        <w:rPr>
          <w:rFonts w:eastAsia="Calibri" w:cs="Times New Roman"/>
          <w:kern w:val="0"/>
          <w14:ligatures w14:val="none"/>
        </w:rPr>
        <w:t>.</w:t>
      </w:r>
    </w:p>
    <w:p w14:paraId="26D684A4" w14:textId="2B975820" w:rsidR="000E1131" w:rsidRDefault="00F730CC" w:rsidP="00A42577">
      <w:pPr>
        <w:tabs>
          <w:tab w:val="left" w:pos="993"/>
        </w:tabs>
        <w:ind w:firstLine="709"/>
        <w:jc w:val="both"/>
        <w:rPr>
          <w:rFonts w:eastAsia="Calibri" w:cs="Times New Roman"/>
          <w:b/>
          <w:bCs/>
          <w:kern w:val="0"/>
          <w14:ligatures w14:val="none"/>
        </w:rPr>
      </w:pPr>
      <w:r w:rsidRPr="00F730CC">
        <w:rPr>
          <w:rFonts w:eastAsia="Calibri" w:cs="Times New Roman"/>
          <w:kern w:val="0"/>
          <w14:ligatures w14:val="none"/>
        </w:rPr>
        <w:t>Объ</w:t>
      </w:r>
      <w:r w:rsidR="00813B47">
        <w:rPr>
          <w:rFonts w:eastAsia="Calibri" w:cs="Times New Roman"/>
          <w:kern w:val="0"/>
          <w14:ligatures w14:val="none"/>
        </w:rPr>
        <w:t>ё</w:t>
      </w:r>
      <w:r w:rsidRPr="00F730CC">
        <w:rPr>
          <w:rFonts w:eastAsia="Calibri" w:cs="Times New Roman"/>
          <w:kern w:val="0"/>
          <w14:ligatures w14:val="none"/>
        </w:rPr>
        <w:t>м</w:t>
      </w:r>
      <w:r w:rsidR="001111F1">
        <w:rPr>
          <w:rFonts w:eastAsia="Calibri" w:cs="Times New Roman"/>
          <w:kern w:val="0"/>
          <w14:ligatures w14:val="none"/>
        </w:rPr>
        <w:t xml:space="preserve"> </w:t>
      </w:r>
      <w:r w:rsidRPr="00F730CC">
        <w:rPr>
          <w:rFonts w:eastAsia="Calibri" w:cs="Times New Roman"/>
          <w:kern w:val="0"/>
          <w14:ligatures w14:val="none"/>
        </w:rPr>
        <w:t>образовательной</w:t>
      </w:r>
      <w:r w:rsidR="001111F1">
        <w:rPr>
          <w:rFonts w:eastAsia="Calibri" w:cs="Times New Roman"/>
          <w:kern w:val="0"/>
          <w14:ligatures w14:val="none"/>
        </w:rPr>
        <w:t xml:space="preserve"> </w:t>
      </w:r>
      <w:r w:rsidRPr="00F730CC">
        <w:rPr>
          <w:rFonts w:eastAsia="Calibri" w:cs="Times New Roman"/>
          <w:kern w:val="0"/>
          <w14:ligatures w14:val="none"/>
        </w:rPr>
        <w:t>нагрузки</w:t>
      </w:r>
      <w:r w:rsidR="001111F1">
        <w:rPr>
          <w:rFonts w:eastAsia="Calibri" w:cs="Times New Roman"/>
          <w:kern w:val="0"/>
          <w14:ligatures w14:val="none"/>
        </w:rPr>
        <w:t xml:space="preserve"> </w:t>
      </w:r>
      <w:r w:rsidRPr="00F730CC">
        <w:rPr>
          <w:rFonts w:eastAsia="Calibri" w:cs="Times New Roman"/>
          <w:kern w:val="0"/>
          <w14:ligatures w14:val="none"/>
        </w:rPr>
        <w:t>(всего</w:t>
      </w:r>
      <w:r w:rsidR="001111F1">
        <w:rPr>
          <w:rFonts w:eastAsia="Calibri" w:cs="Times New Roman"/>
          <w:kern w:val="0"/>
          <w14:ligatures w14:val="none"/>
        </w:rPr>
        <w:t xml:space="preserve"> </w:t>
      </w:r>
      <w:r w:rsidRPr="00F730CC">
        <w:rPr>
          <w:rFonts w:eastAsia="Calibri" w:cs="Times New Roman"/>
          <w:kern w:val="0"/>
          <w14:ligatures w14:val="none"/>
        </w:rPr>
        <w:t>с</w:t>
      </w:r>
      <w:r w:rsidR="001111F1">
        <w:rPr>
          <w:rFonts w:eastAsia="Calibri" w:cs="Times New Roman"/>
          <w:kern w:val="0"/>
          <w14:ligatures w14:val="none"/>
        </w:rPr>
        <w:t xml:space="preserve"> </w:t>
      </w:r>
      <w:r w:rsidRPr="00F730CC">
        <w:rPr>
          <w:rFonts w:eastAsia="Calibri" w:cs="Times New Roman"/>
          <w:kern w:val="0"/>
          <w14:ligatures w14:val="none"/>
        </w:rPr>
        <w:t>уч</w:t>
      </w:r>
      <w:r w:rsidR="003B6876">
        <w:rPr>
          <w:rFonts w:eastAsia="Calibri" w:cs="Times New Roman"/>
          <w:kern w:val="0"/>
          <w14:ligatures w14:val="none"/>
        </w:rPr>
        <w:t>ё</w:t>
      </w:r>
      <w:r w:rsidRPr="00F730CC">
        <w:rPr>
          <w:rFonts w:eastAsia="Calibri" w:cs="Times New Roman"/>
          <w:kern w:val="0"/>
          <w14:ligatures w14:val="none"/>
        </w:rPr>
        <w:t>том</w:t>
      </w:r>
      <w:r w:rsidR="001111F1">
        <w:rPr>
          <w:rFonts w:eastAsia="Calibri" w:cs="Times New Roman"/>
          <w:kern w:val="0"/>
          <w14:ligatures w14:val="none"/>
        </w:rPr>
        <w:t xml:space="preserve"> </w:t>
      </w:r>
      <w:r w:rsidRPr="00F730CC">
        <w:rPr>
          <w:rFonts w:eastAsia="Calibri" w:cs="Times New Roman"/>
          <w:kern w:val="0"/>
          <w14:ligatures w14:val="none"/>
        </w:rPr>
        <w:t>промежуточной</w:t>
      </w:r>
      <w:r w:rsidR="001111F1">
        <w:rPr>
          <w:rFonts w:eastAsia="Calibri" w:cs="Times New Roman"/>
          <w:kern w:val="0"/>
          <w14:ligatures w14:val="none"/>
        </w:rPr>
        <w:t xml:space="preserve"> </w:t>
      </w:r>
      <w:r w:rsidRPr="00F730CC">
        <w:rPr>
          <w:rFonts w:eastAsia="Calibri" w:cs="Times New Roman"/>
          <w:kern w:val="0"/>
          <w14:ligatures w14:val="none"/>
        </w:rPr>
        <w:t>аттестации</w:t>
      </w:r>
      <w:r w:rsidR="001111F1">
        <w:rPr>
          <w:rFonts w:eastAsia="Calibri" w:cs="Times New Roman"/>
          <w:kern w:val="0"/>
          <w14:ligatures w14:val="none"/>
        </w:rPr>
        <w:t xml:space="preserve"> </w:t>
      </w:r>
      <w:r w:rsidRPr="00F730CC">
        <w:rPr>
          <w:rFonts w:eastAsia="Calibri" w:cs="Times New Roman"/>
          <w:kern w:val="0"/>
          <w14:ligatures w14:val="none"/>
        </w:rPr>
        <w:t>и</w:t>
      </w:r>
      <w:r w:rsidR="001111F1">
        <w:rPr>
          <w:rFonts w:eastAsia="Calibri" w:cs="Times New Roman"/>
          <w:kern w:val="0"/>
          <w14:ligatures w14:val="none"/>
        </w:rPr>
        <w:t xml:space="preserve"> </w:t>
      </w:r>
      <w:r w:rsidRPr="00F730CC">
        <w:rPr>
          <w:rFonts w:eastAsia="Calibri" w:cs="Times New Roman"/>
          <w:kern w:val="0"/>
          <w14:ligatures w14:val="none"/>
        </w:rPr>
        <w:t>консультаций)</w:t>
      </w:r>
      <w:r w:rsidR="001111F1">
        <w:rPr>
          <w:rFonts w:eastAsia="Calibri" w:cs="Times New Roman"/>
          <w:kern w:val="0"/>
          <w14:ligatures w14:val="none"/>
        </w:rPr>
        <w:t xml:space="preserve"> </w:t>
      </w:r>
      <w:r>
        <w:rPr>
          <w:rFonts w:eastAsia="Calibri" w:cs="Times New Roman"/>
          <w:kern w:val="0"/>
          <w14:ligatures w14:val="none"/>
        </w:rPr>
        <w:t>составляет</w:t>
      </w:r>
      <w:r w:rsidR="001111F1">
        <w:rPr>
          <w:rFonts w:eastAsia="Calibri" w:cs="Times New Roman"/>
          <w:kern w:val="0"/>
          <w14:ligatures w14:val="none"/>
        </w:rPr>
        <w:t xml:space="preserve"> </w:t>
      </w:r>
      <w:r>
        <w:rPr>
          <w:rFonts w:eastAsia="Calibri" w:cs="Times New Roman"/>
          <w:kern w:val="0"/>
          <w14:ligatures w14:val="none"/>
        </w:rPr>
        <w:t>80</w:t>
      </w:r>
      <w:r w:rsidR="001111F1">
        <w:rPr>
          <w:rFonts w:eastAsia="Calibri" w:cs="Times New Roman"/>
          <w:kern w:val="0"/>
          <w14:ligatures w14:val="none"/>
        </w:rPr>
        <w:t xml:space="preserve"> </w:t>
      </w:r>
      <w:r>
        <w:rPr>
          <w:rFonts w:eastAsia="Calibri" w:cs="Times New Roman"/>
          <w:kern w:val="0"/>
          <w14:ligatures w14:val="none"/>
        </w:rPr>
        <w:t>часов,</w:t>
      </w:r>
      <w:r w:rsidR="001111F1">
        <w:rPr>
          <w:rFonts w:eastAsia="Calibri" w:cs="Times New Roman"/>
          <w:kern w:val="0"/>
          <w14:ligatures w14:val="none"/>
        </w:rPr>
        <w:t xml:space="preserve"> </w:t>
      </w:r>
      <w:r>
        <w:rPr>
          <w:rFonts w:eastAsia="Calibri" w:cs="Times New Roman"/>
          <w:kern w:val="0"/>
          <w14:ligatures w14:val="none"/>
        </w:rPr>
        <w:t>из</w:t>
      </w:r>
      <w:r w:rsidR="001111F1">
        <w:rPr>
          <w:rFonts w:eastAsia="Calibri" w:cs="Times New Roman"/>
          <w:kern w:val="0"/>
          <w14:ligatures w14:val="none"/>
        </w:rPr>
        <w:t xml:space="preserve"> </w:t>
      </w:r>
      <w:r>
        <w:rPr>
          <w:rFonts w:eastAsia="Calibri" w:cs="Times New Roman"/>
          <w:kern w:val="0"/>
          <w14:ligatures w14:val="none"/>
        </w:rPr>
        <w:t>которых</w:t>
      </w:r>
      <w:r w:rsidR="001111F1">
        <w:rPr>
          <w:rFonts w:eastAsia="Calibri" w:cs="Times New Roman"/>
          <w:kern w:val="0"/>
          <w14:ligatures w14:val="none"/>
        </w:rPr>
        <w:t xml:space="preserve"> </w:t>
      </w:r>
      <w:r>
        <w:rPr>
          <w:rFonts w:eastAsia="Calibri" w:cs="Times New Roman"/>
          <w:kern w:val="0"/>
          <w14:ligatures w14:val="none"/>
        </w:rPr>
        <w:t>теоретическое</w:t>
      </w:r>
      <w:r w:rsidR="001111F1">
        <w:rPr>
          <w:rFonts w:eastAsia="Calibri" w:cs="Times New Roman"/>
          <w:kern w:val="0"/>
          <w14:ligatures w14:val="none"/>
        </w:rPr>
        <w:t xml:space="preserve"> </w:t>
      </w:r>
      <w:r>
        <w:rPr>
          <w:rFonts w:eastAsia="Calibri" w:cs="Times New Roman"/>
          <w:kern w:val="0"/>
          <w14:ligatures w14:val="none"/>
        </w:rPr>
        <w:t>обучение</w:t>
      </w:r>
      <w:r w:rsidR="001111F1">
        <w:rPr>
          <w:rFonts w:eastAsia="Calibri" w:cs="Times New Roman"/>
          <w:kern w:val="0"/>
          <w14:ligatures w14:val="none"/>
        </w:rPr>
        <w:t xml:space="preserve"> </w:t>
      </w:r>
      <w:r>
        <w:rPr>
          <w:rFonts w:eastAsia="Calibri" w:cs="Times New Roman"/>
          <w:kern w:val="0"/>
          <w14:ligatures w14:val="none"/>
        </w:rPr>
        <w:t>–</w:t>
      </w:r>
      <w:r w:rsidR="001111F1">
        <w:rPr>
          <w:rFonts w:eastAsia="Calibri" w:cs="Times New Roman"/>
          <w:kern w:val="0"/>
          <w14:ligatures w14:val="none"/>
        </w:rPr>
        <w:t xml:space="preserve"> </w:t>
      </w:r>
      <w:r>
        <w:rPr>
          <w:rFonts w:eastAsia="Calibri" w:cs="Times New Roman"/>
          <w:kern w:val="0"/>
          <w14:ligatures w14:val="none"/>
        </w:rPr>
        <w:t>20</w:t>
      </w:r>
      <w:r w:rsidR="001111F1">
        <w:rPr>
          <w:rFonts w:eastAsia="Calibri" w:cs="Times New Roman"/>
          <w:kern w:val="0"/>
          <w14:ligatures w14:val="none"/>
        </w:rPr>
        <w:t xml:space="preserve"> </w:t>
      </w:r>
      <w:r>
        <w:rPr>
          <w:rFonts w:eastAsia="Calibri" w:cs="Times New Roman"/>
          <w:kern w:val="0"/>
          <w14:ligatures w14:val="none"/>
        </w:rPr>
        <w:t>часов</w:t>
      </w:r>
      <w:r w:rsidR="001111F1">
        <w:rPr>
          <w:rFonts w:eastAsia="Calibri" w:cs="Times New Roman"/>
          <w:kern w:val="0"/>
          <w14:ligatures w14:val="none"/>
        </w:rPr>
        <w:t xml:space="preserve"> </w:t>
      </w:r>
      <w:r>
        <w:rPr>
          <w:rFonts w:eastAsia="Calibri" w:cs="Times New Roman"/>
          <w:kern w:val="0"/>
          <w14:ligatures w14:val="none"/>
        </w:rPr>
        <w:t>и</w:t>
      </w:r>
      <w:r w:rsidR="001111F1">
        <w:rPr>
          <w:rFonts w:eastAsia="Calibri" w:cs="Times New Roman"/>
          <w:kern w:val="0"/>
          <w14:ligatures w14:val="none"/>
        </w:rPr>
        <w:t xml:space="preserve"> </w:t>
      </w:r>
      <w:r>
        <w:rPr>
          <w:rFonts w:eastAsia="Calibri" w:cs="Times New Roman"/>
          <w:kern w:val="0"/>
          <w14:ligatures w14:val="none"/>
        </w:rPr>
        <w:t>4</w:t>
      </w:r>
      <w:r w:rsidR="001111F1">
        <w:rPr>
          <w:rFonts w:eastAsia="Calibri" w:cs="Times New Roman"/>
          <w:kern w:val="0"/>
          <w14:ligatures w14:val="none"/>
        </w:rPr>
        <w:t xml:space="preserve"> </w:t>
      </w:r>
      <w:r>
        <w:rPr>
          <w:rFonts w:eastAsia="Calibri" w:cs="Times New Roman"/>
          <w:kern w:val="0"/>
          <w14:ligatures w14:val="none"/>
        </w:rPr>
        <w:t>часа</w:t>
      </w:r>
      <w:r w:rsidR="001111F1">
        <w:rPr>
          <w:rFonts w:eastAsia="Calibri" w:cs="Times New Roman"/>
          <w:kern w:val="0"/>
          <w14:ligatures w14:val="none"/>
        </w:rPr>
        <w:t xml:space="preserve"> </w:t>
      </w:r>
      <w:r>
        <w:rPr>
          <w:rFonts w:eastAsia="Calibri" w:cs="Times New Roman"/>
          <w:kern w:val="0"/>
          <w14:ligatures w14:val="none"/>
        </w:rPr>
        <w:t>–</w:t>
      </w:r>
      <w:r w:rsidR="001111F1">
        <w:rPr>
          <w:rFonts w:eastAsia="Calibri" w:cs="Times New Roman"/>
          <w:kern w:val="0"/>
          <w14:ligatures w14:val="none"/>
        </w:rPr>
        <w:t xml:space="preserve"> </w:t>
      </w:r>
      <w:r>
        <w:rPr>
          <w:rFonts w:eastAsia="Calibri" w:cs="Times New Roman"/>
          <w:kern w:val="0"/>
          <w14:ligatures w14:val="none"/>
        </w:rPr>
        <w:t>промежуточная</w:t>
      </w:r>
      <w:r w:rsidR="001111F1">
        <w:rPr>
          <w:rFonts w:eastAsia="Calibri" w:cs="Times New Roman"/>
          <w:kern w:val="0"/>
          <w14:ligatures w14:val="none"/>
        </w:rPr>
        <w:t xml:space="preserve"> </w:t>
      </w:r>
      <w:r>
        <w:rPr>
          <w:rFonts w:eastAsia="Calibri" w:cs="Times New Roman"/>
          <w:kern w:val="0"/>
          <w14:ligatures w14:val="none"/>
        </w:rPr>
        <w:t>аттестация</w:t>
      </w:r>
      <w:r w:rsidR="001111F1">
        <w:rPr>
          <w:rFonts w:eastAsia="Calibri" w:cs="Times New Roman"/>
          <w:kern w:val="0"/>
          <w14:ligatures w14:val="none"/>
        </w:rPr>
        <w:t xml:space="preserve"> </w:t>
      </w:r>
      <w:r>
        <w:rPr>
          <w:rFonts w:eastAsia="Calibri" w:cs="Times New Roman"/>
          <w:kern w:val="0"/>
          <w14:ligatures w14:val="none"/>
        </w:rPr>
        <w:t>в</w:t>
      </w:r>
      <w:r w:rsidR="001111F1">
        <w:rPr>
          <w:rFonts w:eastAsia="Calibri" w:cs="Times New Roman"/>
          <w:kern w:val="0"/>
          <w14:ligatures w14:val="none"/>
        </w:rPr>
        <w:t xml:space="preserve"> </w:t>
      </w:r>
      <w:r w:rsidRPr="00F730CC">
        <w:rPr>
          <w:rFonts w:eastAsia="Calibri" w:cs="Times New Roman"/>
          <w:kern w:val="0"/>
          <w14:ligatures w14:val="none"/>
        </w:rPr>
        <w:t>форме</w:t>
      </w:r>
      <w:r w:rsidR="001111F1">
        <w:rPr>
          <w:rFonts w:eastAsia="Calibri" w:cs="Times New Roman"/>
          <w:kern w:val="0"/>
          <w14:ligatures w14:val="none"/>
        </w:rPr>
        <w:t xml:space="preserve"> </w:t>
      </w:r>
      <w:r w:rsidRPr="00F730CC">
        <w:rPr>
          <w:rFonts w:eastAsia="Calibri" w:cs="Times New Roman"/>
          <w:kern w:val="0"/>
          <w14:ligatures w14:val="none"/>
        </w:rPr>
        <w:t>дифференцированного</w:t>
      </w:r>
      <w:r w:rsidR="001111F1">
        <w:rPr>
          <w:rFonts w:eastAsia="Calibri" w:cs="Times New Roman"/>
          <w:kern w:val="0"/>
          <w14:ligatures w14:val="none"/>
        </w:rPr>
        <w:t xml:space="preserve"> </w:t>
      </w:r>
      <w:r w:rsidRPr="00F730CC">
        <w:rPr>
          <w:rFonts w:eastAsia="Calibri" w:cs="Times New Roman"/>
          <w:kern w:val="0"/>
          <w14:ligatures w14:val="none"/>
        </w:rPr>
        <w:t>зачёта</w:t>
      </w:r>
      <w:r>
        <w:rPr>
          <w:rFonts w:eastAsia="Calibri" w:cs="Times New Roman"/>
          <w:kern w:val="0"/>
          <w14:ligatures w14:val="none"/>
        </w:rPr>
        <w:t>.</w:t>
      </w:r>
      <w:r w:rsidR="001111F1">
        <w:rPr>
          <w:rFonts w:eastAsia="Calibri" w:cs="Times New Roman"/>
          <w:kern w:val="0"/>
          <w14:ligatures w14:val="none"/>
        </w:rPr>
        <w:t xml:space="preserve"> </w:t>
      </w:r>
      <w:r>
        <w:rPr>
          <w:rFonts w:eastAsia="Calibri" w:cs="Times New Roman"/>
          <w:kern w:val="0"/>
          <w14:ligatures w14:val="none"/>
        </w:rPr>
        <w:t>3-й</w:t>
      </w:r>
      <w:r w:rsidR="001111F1">
        <w:rPr>
          <w:rFonts w:eastAsia="Calibri" w:cs="Times New Roman"/>
          <w:kern w:val="0"/>
          <w14:ligatures w14:val="none"/>
        </w:rPr>
        <w:t xml:space="preserve"> </w:t>
      </w:r>
      <w:r>
        <w:rPr>
          <w:rFonts w:eastAsia="Calibri" w:cs="Times New Roman"/>
          <w:kern w:val="0"/>
          <w14:ligatures w14:val="none"/>
        </w:rPr>
        <w:t>семестр</w:t>
      </w:r>
      <w:r w:rsidR="001111F1">
        <w:rPr>
          <w:rFonts w:eastAsia="Calibri" w:cs="Times New Roman"/>
          <w:kern w:val="0"/>
          <w14:ligatures w14:val="none"/>
        </w:rPr>
        <w:t xml:space="preserve"> </w:t>
      </w:r>
      <w:r>
        <w:rPr>
          <w:rFonts w:eastAsia="Calibri" w:cs="Times New Roman"/>
          <w:kern w:val="0"/>
          <w14:ligatures w14:val="none"/>
        </w:rPr>
        <w:t>включает</w:t>
      </w:r>
      <w:r w:rsidR="001111F1">
        <w:rPr>
          <w:rFonts w:eastAsia="Calibri" w:cs="Times New Roman"/>
          <w:kern w:val="0"/>
          <w14:ligatures w14:val="none"/>
        </w:rPr>
        <w:t xml:space="preserve"> </w:t>
      </w:r>
      <w:r>
        <w:rPr>
          <w:rFonts w:eastAsia="Calibri" w:cs="Times New Roman"/>
          <w:kern w:val="0"/>
          <w14:ligatures w14:val="none"/>
        </w:rPr>
        <w:t>в</w:t>
      </w:r>
      <w:r w:rsidR="001111F1">
        <w:rPr>
          <w:rFonts w:eastAsia="Calibri" w:cs="Times New Roman"/>
          <w:kern w:val="0"/>
          <w14:ligatures w14:val="none"/>
        </w:rPr>
        <w:t xml:space="preserve"> </w:t>
      </w:r>
      <w:r>
        <w:rPr>
          <w:rFonts w:eastAsia="Calibri" w:cs="Times New Roman"/>
          <w:kern w:val="0"/>
          <w14:ligatures w14:val="none"/>
        </w:rPr>
        <w:t>себя</w:t>
      </w:r>
      <w:r w:rsidR="001111F1">
        <w:rPr>
          <w:rFonts w:eastAsia="Calibri" w:cs="Times New Roman"/>
          <w:kern w:val="0"/>
          <w14:ligatures w14:val="none"/>
        </w:rPr>
        <w:t xml:space="preserve"> </w:t>
      </w:r>
      <w:r>
        <w:rPr>
          <w:rFonts w:eastAsia="Calibri" w:cs="Times New Roman"/>
          <w:kern w:val="0"/>
          <w14:ligatures w14:val="none"/>
        </w:rPr>
        <w:t>12</w:t>
      </w:r>
      <w:r w:rsidR="001111F1">
        <w:rPr>
          <w:rFonts w:eastAsia="Calibri" w:cs="Times New Roman"/>
          <w:kern w:val="0"/>
          <w14:ligatures w14:val="none"/>
        </w:rPr>
        <w:t xml:space="preserve"> </w:t>
      </w:r>
      <w:r>
        <w:rPr>
          <w:rFonts w:eastAsia="Calibri" w:cs="Times New Roman"/>
          <w:kern w:val="0"/>
          <w14:ligatures w14:val="none"/>
        </w:rPr>
        <w:t>часов</w:t>
      </w:r>
      <w:r w:rsidR="001111F1">
        <w:rPr>
          <w:rFonts w:eastAsia="Calibri" w:cs="Times New Roman"/>
          <w:kern w:val="0"/>
          <w14:ligatures w14:val="none"/>
        </w:rPr>
        <w:t xml:space="preserve"> </w:t>
      </w:r>
      <w:r>
        <w:rPr>
          <w:rFonts w:eastAsia="Calibri" w:cs="Times New Roman"/>
          <w:kern w:val="0"/>
          <w14:ligatures w14:val="none"/>
        </w:rPr>
        <w:t>теоретического</w:t>
      </w:r>
      <w:r w:rsidR="001111F1">
        <w:rPr>
          <w:rFonts w:eastAsia="Calibri" w:cs="Times New Roman"/>
          <w:kern w:val="0"/>
          <w14:ligatures w14:val="none"/>
        </w:rPr>
        <w:t xml:space="preserve"> </w:t>
      </w:r>
      <w:r>
        <w:rPr>
          <w:rFonts w:eastAsia="Calibri" w:cs="Times New Roman"/>
          <w:kern w:val="0"/>
          <w14:ligatures w14:val="none"/>
        </w:rPr>
        <w:t>обучения.</w:t>
      </w:r>
    </w:p>
    <w:p w14:paraId="095C792C" w14:textId="29882FE0" w:rsidR="00114C4C" w:rsidRDefault="000E1131" w:rsidP="00A42577">
      <w:pPr>
        <w:tabs>
          <w:tab w:val="left" w:pos="993"/>
        </w:tabs>
        <w:ind w:firstLine="709"/>
        <w:jc w:val="both"/>
        <w:rPr>
          <w:rFonts w:eastAsia="Calibri" w:cs="Times New Roman"/>
          <w:kern w:val="0"/>
          <w14:ligatures w14:val="none"/>
        </w:rPr>
      </w:pPr>
      <w:r w:rsidRPr="000E1131">
        <w:rPr>
          <w:rFonts w:eastAsia="Calibri" w:cs="Times New Roman"/>
          <w:b/>
          <w:bCs/>
          <w:kern w:val="0"/>
          <w14:ligatures w14:val="none"/>
        </w:rPr>
        <w:t>Особенности</w:t>
      </w:r>
      <w:r w:rsidR="001111F1">
        <w:rPr>
          <w:rFonts w:eastAsia="Calibri" w:cs="Times New Roman"/>
          <w:b/>
          <w:bCs/>
          <w:kern w:val="0"/>
          <w14:ligatures w14:val="none"/>
        </w:rPr>
        <w:t xml:space="preserve"> </w:t>
      </w:r>
      <w:r>
        <w:rPr>
          <w:rFonts w:eastAsia="Calibri" w:cs="Times New Roman"/>
          <w:b/>
          <w:bCs/>
          <w:kern w:val="0"/>
          <w14:ligatures w14:val="none"/>
        </w:rPr>
        <w:t>курса</w:t>
      </w:r>
      <w:r w:rsidR="001111F1">
        <w:rPr>
          <w:rFonts w:eastAsia="Calibri" w:cs="Times New Roman"/>
          <w:b/>
          <w:bCs/>
          <w:kern w:val="0"/>
          <w14:ligatures w14:val="none"/>
        </w:rPr>
        <w:t xml:space="preserve"> </w:t>
      </w:r>
      <w:r>
        <w:rPr>
          <w:rFonts w:eastAsia="Calibri" w:cs="Times New Roman"/>
          <w:b/>
          <w:bCs/>
          <w:kern w:val="0"/>
          <w14:ligatures w14:val="none"/>
        </w:rPr>
        <w:t>лекций.</w:t>
      </w:r>
      <w:r w:rsidR="001111F1">
        <w:rPr>
          <w:rFonts w:eastAsia="Calibri" w:cs="Times New Roman"/>
          <w:b/>
          <w:bCs/>
          <w:kern w:val="0"/>
          <w14:ligatures w14:val="none"/>
        </w:rPr>
        <w:t xml:space="preserve"> </w:t>
      </w:r>
      <w:r w:rsidR="008E1D56" w:rsidRPr="008E1D56">
        <w:rPr>
          <w:rFonts w:eastAsia="Calibri" w:cs="Times New Roman"/>
          <w:kern w:val="0"/>
          <w14:ligatures w14:val="none"/>
        </w:rPr>
        <w:t>Данный</w:t>
      </w:r>
      <w:r w:rsidR="001111F1">
        <w:rPr>
          <w:rFonts w:eastAsia="Calibri" w:cs="Times New Roman"/>
          <w:kern w:val="0"/>
          <w14:ligatures w14:val="none"/>
        </w:rPr>
        <w:t xml:space="preserve"> </w:t>
      </w:r>
      <w:r w:rsidR="008E1D56" w:rsidRPr="008E1D56">
        <w:rPr>
          <w:rFonts w:eastAsia="Calibri" w:cs="Times New Roman"/>
          <w:kern w:val="0"/>
          <w14:ligatures w14:val="none"/>
        </w:rPr>
        <w:t>курс</w:t>
      </w:r>
      <w:r w:rsidR="001111F1">
        <w:rPr>
          <w:rFonts w:eastAsia="Calibri" w:cs="Times New Roman"/>
          <w:kern w:val="0"/>
          <w14:ligatures w14:val="none"/>
        </w:rPr>
        <w:t xml:space="preserve"> </w:t>
      </w:r>
      <w:r w:rsidR="008E1D56" w:rsidRPr="008E1D56">
        <w:rPr>
          <w:rFonts w:eastAsia="Calibri" w:cs="Times New Roman"/>
          <w:kern w:val="0"/>
          <w14:ligatures w14:val="none"/>
        </w:rPr>
        <w:t>лекций</w:t>
      </w:r>
      <w:r w:rsidR="001111F1">
        <w:rPr>
          <w:rFonts w:eastAsia="Calibri" w:cs="Times New Roman"/>
          <w:kern w:val="0"/>
          <w14:ligatures w14:val="none"/>
        </w:rPr>
        <w:t xml:space="preserve"> </w:t>
      </w:r>
      <w:r w:rsidR="008E1D56" w:rsidRPr="008E1D56">
        <w:rPr>
          <w:rFonts w:eastAsia="Calibri" w:cs="Times New Roman"/>
          <w:kern w:val="0"/>
          <w14:ligatures w14:val="none"/>
        </w:rPr>
        <w:t>отличается</w:t>
      </w:r>
      <w:r w:rsidR="001111F1">
        <w:rPr>
          <w:rFonts w:eastAsia="Calibri" w:cs="Times New Roman"/>
          <w:kern w:val="0"/>
          <w14:ligatures w14:val="none"/>
        </w:rPr>
        <w:t xml:space="preserve"> </w:t>
      </w:r>
      <w:r w:rsidR="008E1D56" w:rsidRPr="008E1D56">
        <w:rPr>
          <w:rFonts w:eastAsia="Calibri" w:cs="Times New Roman"/>
          <w:kern w:val="0"/>
          <w14:ligatures w14:val="none"/>
        </w:rPr>
        <w:t>комплексным</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системным</w:t>
      </w:r>
      <w:r w:rsidR="001111F1">
        <w:rPr>
          <w:rFonts w:eastAsia="Calibri" w:cs="Times New Roman"/>
          <w:kern w:val="0"/>
          <w14:ligatures w14:val="none"/>
        </w:rPr>
        <w:t xml:space="preserve"> </w:t>
      </w:r>
      <w:r w:rsidR="008E1D56" w:rsidRPr="008E1D56">
        <w:rPr>
          <w:rFonts w:eastAsia="Calibri" w:cs="Times New Roman"/>
          <w:kern w:val="0"/>
          <w14:ligatures w14:val="none"/>
        </w:rPr>
        <w:t>подходом</w:t>
      </w:r>
      <w:r w:rsidR="001111F1">
        <w:rPr>
          <w:rFonts w:eastAsia="Calibri" w:cs="Times New Roman"/>
          <w:kern w:val="0"/>
          <w14:ligatures w14:val="none"/>
        </w:rPr>
        <w:t xml:space="preserve"> </w:t>
      </w:r>
      <w:r w:rsidR="008E1D56" w:rsidRPr="008E1D56">
        <w:rPr>
          <w:rFonts w:eastAsia="Calibri" w:cs="Times New Roman"/>
          <w:kern w:val="0"/>
          <w14:ligatures w14:val="none"/>
        </w:rPr>
        <w:t>к</w:t>
      </w:r>
      <w:r w:rsidR="001111F1">
        <w:rPr>
          <w:rFonts w:eastAsia="Calibri" w:cs="Times New Roman"/>
          <w:kern w:val="0"/>
          <w14:ligatures w14:val="none"/>
        </w:rPr>
        <w:t xml:space="preserve"> </w:t>
      </w:r>
      <w:r w:rsidR="008E1D56" w:rsidRPr="008E1D56">
        <w:rPr>
          <w:rFonts w:eastAsia="Calibri" w:cs="Times New Roman"/>
          <w:kern w:val="0"/>
          <w14:ligatures w14:val="none"/>
        </w:rPr>
        <w:t>изучению</w:t>
      </w:r>
      <w:r w:rsidR="001111F1">
        <w:rPr>
          <w:rFonts w:eastAsia="Calibri" w:cs="Times New Roman"/>
          <w:kern w:val="0"/>
          <w14:ligatures w14:val="none"/>
        </w:rPr>
        <w:t xml:space="preserve"> </w:t>
      </w:r>
      <w:r w:rsidR="008E1D56" w:rsidRPr="008E1D56">
        <w:rPr>
          <w:rFonts w:eastAsia="Calibri" w:cs="Times New Roman"/>
          <w:kern w:val="0"/>
          <w14:ligatures w14:val="none"/>
        </w:rPr>
        <w:t>информационных</w:t>
      </w:r>
      <w:r w:rsidR="001111F1">
        <w:rPr>
          <w:rFonts w:eastAsia="Calibri" w:cs="Times New Roman"/>
          <w:kern w:val="0"/>
          <w14:ligatures w14:val="none"/>
        </w:rPr>
        <w:t xml:space="preserve"> </w:t>
      </w:r>
      <w:r w:rsidR="008E1D56" w:rsidRPr="008E1D56">
        <w:rPr>
          <w:rFonts w:eastAsia="Calibri" w:cs="Times New Roman"/>
          <w:kern w:val="0"/>
          <w14:ligatures w14:val="none"/>
        </w:rPr>
        <w:t>технологий.</w:t>
      </w:r>
      <w:r w:rsidR="001111F1">
        <w:rPr>
          <w:rFonts w:eastAsia="Calibri" w:cs="Times New Roman"/>
          <w:kern w:val="0"/>
          <w14:ligatures w14:val="none"/>
        </w:rPr>
        <w:t xml:space="preserve"> </w:t>
      </w:r>
      <w:r w:rsidR="008E1D56" w:rsidRPr="008E1D56">
        <w:rPr>
          <w:rFonts w:eastAsia="Calibri" w:cs="Times New Roman"/>
          <w:kern w:val="0"/>
          <w14:ligatures w14:val="none"/>
        </w:rPr>
        <w:t>Он</w:t>
      </w:r>
      <w:r w:rsidR="001111F1">
        <w:rPr>
          <w:rFonts w:eastAsia="Calibri" w:cs="Times New Roman"/>
          <w:kern w:val="0"/>
          <w14:ligatures w14:val="none"/>
        </w:rPr>
        <w:t xml:space="preserve"> </w:t>
      </w:r>
      <w:r w:rsidR="008E1D56" w:rsidRPr="008E1D56">
        <w:rPr>
          <w:rFonts w:eastAsia="Calibri" w:cs="Times New Roman"/>
          <w:kern w:val="0"/>
          <w14:ligatures w14:val="none"/>
        </w:rPr>
        <w:t>охватывает</w:t>
      </w:r>
      <w:r w:rsidR="001111F1">
        <w:rPr>
          <w:rFonts w:eastAsia="Calibri" w:cs="Times New Roman"/>
          <w:kern w:val="0"/>
          <w14:ligatures w14:val="none"/>
        </w:rPr>
        <w:t xml:space="preserve"> </w:t>
      </w:r>
      <w:r w:rsidR="008E1D56" w:rsidRPr="008E1D56">
        <w:rPr>
          <w:rFonts w:eastAsia="Calibri" w:cs="Times New Roman"/>
          <w:kern w:val="0"/>
          <w14:ligatures w14:val="none"/>
        </w:rPr>
        <w:t>широкий</w:t>
      </w:r>
      <w:r w:rsidR="001111F1">
        <w:rPr>
          <w:rFonts w:eastAsia="Calibri" w:cs="Times New Roman"/>
          <w:kern w:val="0"/>
          <w14:ligatures w14:val="none"/>
        </w:rPr>
        <w:t xml:space="preserve"> </w:t>
      </w:r>
      <w:r w:rsidR="008E1D56" w:rsidRPr="008E1D56">
        <w:rPr>
          <w:rFonts w:eastAsia="Calibri" w:cs="Times New Roman"/>
          <w:kern w:val="0"/>
          <w14:ligatures w14:val="none"/>
        </w:rPr>
        <w:t>спектр</w:t>
      </w:r>
      <w:r w:rsidR="001111F1">
        <w:rPr>
          <w:rFonts w:eastAsia="Calibri" w:cs="Times New Roman"/>
          <w:kern w:val="0"/>
          <w14:ligatures w14:val="none"/>
        </w:rPr>
        <w:t xml:space="preserve"> </w:t>
      </w:r>
      <w:r w:rsidR="008E1D56" w:rsidRPr="008E1D56">
        <w:rPr>
          <w:rFonts w:eastAsia="Calibri" w:cs="Times New Roman"/>
          <w:kern w:val="0"/>
          <w14:ligatures w14:val="none"/>
        </w:rPr>
        <w:t>тем,</w:t>
      </w:r>
      <w:r w:rsidR="001111F1">
        <w:rPr>
          <w:rFonts w:eastAsia="Calibri" w:cs="Times New Roman"/>
          <w:kern w:val="0"/>
          <w14:ligatures w14:val="none"/>
        </w:rPr>
        <w:t xml:space="preserve"> </w:t>
      </w:r>
      <w:r w:rsidR="008E1D56" w:rsidRPr="008E1D56">
        <w:rPr>
          <w:rFonts w:eastAsia="Calibri" w:cs="Times New Roman"/>
          <w:kern w:val="0"/>
          <w14:ligatures w14:val="none"/>
        </w:rPr>
        <w:t>включая</w:t>
      </w:r>
      <w:r w:rsidR="001111F1">
        <w:rPr>
          <w:rFonts w:eastAsia="Calibri" w:cs="Times New Roman"/>
          <w:kern w:val="0"/>
          <w14:ligatures w14:val="none"/>
        </w:rPr>
        <w:t xml:space="preserve"> </w:t>
      </w:r>
      <w:r w:rsidR="008E1D56" w:rsidRPr="008E1D56">
        <w:rPr>
          <w:rFonts w:eastAsia="Calibri" w:cs="Times New Roman"/>
          <w:kern w:val="0"/>
          <w14:ligatures w14:val="none"/>
        </w:rPr>
        <w:t>цифровую</w:t>
      </w:r>
      <w:r w:rsidR="001111F1">
        <w:rPr>
          <w:rFonts w:eastAsia="Calibri" w:cs="Times New Roman"/>
          <w:kern w:val="0"/>
          <w14:ligatures w14:val="none"/>
        </w:rPr>
        <w:t xml:space="preserve"> </w:t>
      </w:r>
      <w:r w:rsidR="008E1D56" w:rsidRPr="008E1D56">
        <w:rPr>
          <w:rFonts w:eastAsia="Calibri" w:cs="Times New Roman"/>
          <w:kern w:val="0"/>
          <w14:ligatures w14:val="none"/>
        </w:rPr>
        <w:t>грамотность,</w:t>
      </w:r>
      <w:r w:rsidR="001111F1">
        <w:rPr>
          <w:rFonts w:eastAsia="Calibri" w:cs="Times New Roman"/>
          <w:kern w:val="0"/>
          <w14:ligatures w14:val="none"/>
        </w:rPr>
        <w:t xml:space="preserve"> </w:t>
      </w:r>
      <w:r w:rsidR="008E1D56" w:rsidRPr="008E1D56">
        <w:rPr>
          <w:rFonts w:eastAsia="Calibri" w:cs="Times New Roman"/>
          <w:kern w:val="0"/>
          <w14:ligatures w14:val="none"/>
        </w:rPr>
        <w:t>архитектуру</w:t>
      </w:r>
      <w:r w:rsidR="001111F1">
        <w:rPr>
          <w:rFonts w:eastAsia="Calibri" w:cs="Times New Roman"/>
          <w:kern w:val="0"/>
          <w14:ligatures w14:val="none"/>
        </w:rPr>
        <w:t xml:space="preserve"> </w:t>
      </w:r>
      <w:r w:rsidR="008E1D56" w:rsidRPr="008E1D56">
        <w:rPr>
          <w:rFonts w:eastAsia="Calibri" w:cs="Times New Roman"/>
          <w:kern w:val="0"/>
          <w14:ligatures w14:val="none"/>
        </w:rPr>
        <w:t>компьютеров,</w:t>
      </w:r>
      <w:r w:rsidR="001111F1">
        <w:rPr>
          <w:rFonts w:eastAsia="Calibri" w:cs="Times New Roman"/>
          <w:kern w:val="0"/>
          <w14:ligatures w14:val="none"/>
        </w:rPr>
        <w:t xml:space="preserve"> </w:t>
      </w:r>
      <w:r w:rsidR="008E1D56" w:rsidRPr="008E1D56">
        <w:rPr>
          <w:rFonts w:eastAsia="Calibri" w:cs="Times New Roman"/>
          <w:kern w:val="0"/>
          <w14:ligatures w14:val="none"/>
        </w:rPr>
        <w:t>программное</w:t>
      </w:r>
      <w:r w:rsidR="001111F1">
        <w:rPr>
          <w:rFonts w:eastAsia="Calibri" w:cs="Times New Roman"/>
          <w:kern w:val="0"/>
          <w14:ligatures w14:val="none"/>
        </w:rPr>
        <w:t xml:space="preserve"> </w:t>
      </w:r>
      <w:r w:rsidR="008E1D56" w:rsidRPr="008E1D56">
        <w:rPr>
          <w:rFonts w:eastAsia="Calibri" w:cs="Times New Roman"/>
          <w:kern w:val="0"/>
          <w14:ligatures w14:val="none"/>
        </w:rPr>
        <w:t>обеспечение,</w:t>
      </w:r>
      <w:r w:rsidR="001111F1">
        <w:rPr>
          <w:rFonts w:eastAsia="Calibri" w:cs="Times New Roman"/>
          <w:kern w:val="0"/>
          <w14:ligatures w14:val="none"/>
        </w:rPr>
        <w:t xml:space="preserve"> </w:t>
      </w:r>
      <w:r w:rsidR="008E1D56" w:rsidRPr="008E1D56">
        <w:rPr>
          <w:rFonts w:eastAsia="Calibri" w:cs="Times New Roman"/>
          <w:kern w:val="0"/>
          <w14:ligatures w14:val="none"/>
        </w:rPr>
        <w:t>операционные</w:t>
      </w:r>
      <w:r w:rsidR="001111F1">
        <w:rPr>
          <w:rFonts w:eastAsia="Calibri" w:cs="Times New Roman"/>
          <w:kern w:val="0"/>
          <w14:ligatures w14:val="none"/>
        </w:rPr>
        <w:t xml:space="preserve"> </w:t>
      </w:r>
      <w:r w:rsidR="008E1D56" w:rsidRPr="008E1D56">
        <w:rPr>
          <w:rFonts w:eastAsia="Calibri" w:cs="Times New Roman"/>
          <w:kern w:val="0"/>
          <w14:ligatures w14:val="none"/>
        </w:rPr>
        <w:t>системы</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компьютерную</w:t>
      </w:r>
      <w:r w:rsidR="001111F1">
        <w:rPr>
          <w:rFonts w:eastAsia="Calibri" w:cs="Times New Roman"/>
          <w:kern w:val="0"/>
          <w14:ligatures w14:val="none"/>
        </w:rPr>
        <w:t xml:space="preserve"> </w:t>
      </w:r>
      <w:r w:rsidR="008E1D56" w:rsidRPr="008E1D56">
        <w:rPr>
          <w:rFonts w:eastAsia="Calibri" w:cs="Times New Roman"/>
          <w:kern w:val="0"/>
          <w14:ligatures w14:val="none"/>
        </w:rPr>
        <w:t>периферию.</w:t>
      </w:r>
      <w:r w:rsidR="001111F1">
        <w:rPr>
          <w:rFonts w:eastAsia="Calibri" w:cs="Times New Roman"/>
          <w:kern w:val="0"/>
          <w14:ligatures w14:val="none"/>
        </w:rPr>
        <w:t xml:space="preserve"> </w:t>
      </w:r>
      <w:r w:rsidR="008E1D56" w:rsidRPr="008E1D56">
        <w:rPr>
          <w:rFonts w:eastAsia="Calibri" w:cs="Times New Roman"/>
          <w:kern w:val="0"/>
          <w14:ligatures w14:val="none"/>
        </w:rPr>
        <w:t>Особенностью</w:t>
      </w:r>
      <w:r w:rsidR="001111F1">
        <w:rPr>
          <w:rFonts w:eastAsia="Calibri" w:cs="Times New Roman"/>
          <w:kern w:val="0"/>
          <w14:ligatures w14:val="none"/>
        </w:rPr>
        <w:t xml:space="preserve"> </w:t>
      </w:r>
      <w:r w:rsidR="008E1D56" w:rsidRPr="008E1D56">
        <w:rPr>
          <w:rFonts w:eastAsia="Calibri" w:cs="Times New Roman"/>
          <w:kern w:val="0"/>
          <w14:ligatures w14:val="none"/>
        </w:rPr>
        <w:t>курса</w:t>
      </w:r>
      <w:r w:rsidR="001111F1">
        <w:rPr>
          <w:rFonts w:eastAsia="Calibri" w:cs="Times New Roman"/>
          <w:kern w:val="0"/>
          <w14:ligatures w14:val="none"/>
        </w:rPr>
        <w:t xml:space="preserve"> </w:t>
      </w:r>
      <w:r w:rsidR="008E1D56" w:rsidRPr="008E1D56">
        <w:rPr>
          <w:rFonts w:eastAsia="Calibri" w:cs="Times New Roman"/>
          <w:kern w:val="0"/>
          <w14:ligatures w14:val="none"/>
        </w:rPr>
        <w:t>является</w:t>
      </w:r>
      <w:r w:rsidR="001111F1">
        <w:rPr>
          <w:rFonts w:eastAsia="Calibri" w:cs="Times New Roman"/>
          <w:kern w:val="0"/>
          <w14:ligatures w14:val="none"/>
        </w:rPr>
        <w:t xml:space="preserve"> </w:t>
      </w:r>
      <w:r w:rsidR="008E1D56" w:rsidRPr="008E1D56">
        <w:rPr>
          <w:rFonts w:eastAsia="Calibri" w:cs="Times New Roman"/>
          <w:kern w:val="0"/>
          <w14:ligatures w14:val="none"/>
        </w:rPr>
        <w:t>его</w:t>
      </w:r>
      <w:r w:rsidR="001111F1">
        <w:rPr>
          <w:rFonts w:eastAsia="Calibri" w:cs="Times New Roman"/>
          <w:kern w:val="0"/>
          <w14:ligatures w14:val="none"/>
        </w:rPr>
        <w:t xml:space="preserve"> </w:t>
      </w:r>
      <w:r w:rsidR="008E1D56" w:rsidRPr="008E1D56">
        <w:rPr>
          <w:rFonts w:eastAsia="Calibri" w:cs="Times New Roman"/>
          <w:kern w:val="0"/>
          <w14:ligatures w14:val="none"/>
        </w:rPr>
        <w:t>практическая</w:t>
      </w:r>
      <w:r w:rsidR="001111F1">
        <w:rPr>
          <w:rFonts w:eastAsia="Calibri" w:cs="Times New Roman"/>
          <w:kern w:val="0"/>
          <w14:ligatures w14:val="none"/>
        </w:rPr>
        <w:t xml:space="preserve"> </w:t>
      </w:r>
      <w:r w:rsidR="008E1D56" w:rsidRPr="008E1D56">
        <w:rPr>
          <w:rFonts w:eastAsia="Calibri" w:cs="Times New Roman"/>
          <w:kern w:val="0"/>
          <w14:ligatures w14:val="none"/>
        </w:rPr>
        <w:t>направленность,</w:t>
      </w:r>
      <w:r w:rsidR="001111F1">
        <w:rPr>
          <w:rFonts w:eastAsia="Calibri" w:cs="Times New Roman"/>
          <w:kern w:val="0"/>
          <w14:ligatures w14:val="none"/>
        </w:rPr>
        <w:t xml:space="preserve"> </w:t>
      </w:r>
      <w:r w:rsidR="008E1D56" w:rsidRPr="008E1D56">
        <w:rPr>
          <w:rFonts w:eastAsia="Calibri" w:cs="Times New Roman"/>
          <w:kern w:val="0"/>
          <w14:ligatures w14:val="none"/>
        </w:rPr>
        <w:t>что</w:t>
      </w:r>
      <w:r w:rsidR="001111F1">
        <w:rPr>
          <w:rFonts w:eastAsia="Calibri" w:cs="Times New Roman"/>
          <w:kern w:val="0"/>
          <w14:ligatures w14:val="none"/>
        </w:rPr>
        <w:t xml:space="preserve"> </w:t>
      </w:r>
      <w:r w:rsidR="008E1D56" w:rsidRPr="008E1D56">
        <w:rPr>
          <w:rFonts w:eastAsia="Calibri" w:cs="Times New Roman"/>
          <w:kern w:val="0"/>
          <w14:ligatures w14:val="none"/>
        </w:rPr>
        <w:t>позволяет</w:t>
      </w:r>
      <w:r w:rsidR="001111F1">
        <w:rPr>
          <w:rFonts w:eastAsia="Calibri" w:cs="Times New Roman"/>
          <w:kern w:val="0"/>
          <w14:ligatures w14:val="none"/>
        </w:rPr>
        <w:t xml:space="preserve"> </w:t>
      </w:r>
      <w:r w:rsidR="008E1D56" w:rsidRPr="008E1D56">
        <w:rPr>
          <w:rFonts w:eastAsia="Calibri" w:cs="Times New Roman"/>
          <w:kern w:val="0"/>
          <w14:ligatures w14:val="none"/>
        </w:rPr>
        <w:t>студентам</w:t>
      </w:r>
      <w:r w:rsidR="001111F1">
        <w:rPr>
          <w:rFonts w:eastAsia="Calibri" w:cs="Times New Roman"/>
          <w:kern w:val="0"/>
          <w14:ligatures w14:val="none"/>
        </w:rPr>
        <w:t xml:space="preserve"> </w:t>
      </w:r>
      <w:r w:rsidR="008E1D56" w:rsidRPr="008E1D56">
        <w:rPr>
          <w:rFonts w:eastAsia="Calibri" w:cs="Times New Roman"/>
          <w:kern w:val="0"/>
          <w14:ligatures w14:val="none"/>
        </w:rPr>
        <w:t>не</w:t>
      </w:r>
      <w:r w:rsidR="001111F1">
        <w:rPr>
          <w:rFonts w:eastAsia="Calibri" w:cs="Times New Roman"/>
          <w:kern w:val="0"/>
          <w14:ligatures w14:val="none"/>
        </w:rPr>
        <w:t xml:space="preserve"> </w:t>
      </w:r>
      <w:r w:rsidR="008E1D56" w:rsidRPr="008E1D56">
        <w:rPr>
          <w:rFonts w:eastAsia="Calibri" w:cs="Times New Roman"/>
          <w:kern w:val="0"/>
          <w14:ligatures w14:val="none"/>
        </w:rPr>
        <w:t>только</w:t>
      </w:r>
      <w:r w:rsidR="001111F1">
        <w:rPr>
          <w:rFonts w:eastAsia="Calibri" w:cs="Times New Roman"/>
          <w:kern w:val="0"/>
          <w14:ligatures w14:val="none"/>
        </w:rPr>
        <w:t xml:space="preserve"> </w:t>
      </w:r>
      <w:r w:rsidR="008E1D56" w:rsidRPr="008E1D56">
        <w:rPr>
          <w:rFonts w:eastAsia="Calibri" w:cs="Times New Roman"/>
          <w:kern w:val="0"/>
          <w14:ligatures w14:val="none"/>
        </w:rPr>
        <w:t>освоить</w:t>
      </w:r>
      <w:r w:rsidR="001111F1">
        <w:rPr>
          <w:rFonts w:eastAsia="Calibri" w:cs="Times New Roman"/>
          <w:kern w:val="0"/>
          <w14:ligatures w14:val="none"/>
        </w:rPr>
        <w:t xml:space="preserve"> </w:t>
      </w:r>
      <w:r w:rsidR="008E1D56" w:rsidRPr="008E1D56">
        <w:rPr>
          <w:rFonts w:eastAsia="Calibri" w:cs="Times New Roman"/>
          <w:kern w:val="0"/>
          <w14:ligatures w14:val="none"/>
        </w:rPr>
        <w:t>теоретические</w:t>
      </w:r>
      <w:r w:rsidR="001111F1">
        <w:rPr>
          <w:rFonts w:eastAsia="Calibri" w:cs="Times New Roman"/>
          <w:kern w:val="0"/>
          <w14:ligatures w14:val="none"/>
        </w:rPr>
        <w:t xml:space="preserve"> </w:t>
      </w:r>
      <w:r w:rsidR="008E1D56" w:rsidRPr="008E1D56">
        <w:rPr>
          <w:rFonts w:eastAsia="Calibri" w:cs="Times New Roman"/>
          <w:kern w:val="0"/>
          <w14:ligatures w14:val="none"/>
        </w:rPr>
        <w:lastRenderedPageBreak/>
        <w:t>знания,</w:t>
      </w:r>
      <w:r w:rsidR="001111F1">
        <w:rPr>
          <w:rFonts w:eastAsia="Calibri" w:cs="Times New Roman"/>
          <w:kern w:val="0"/>
          <w14:ligatures w14:val="none"/>
        </w:rPr>
        <w:t xml:space="preserve"> </w:t>
      </w:r>
      <w:r w:rsidR="008E1D56" w:rsidRPr="008E1D56">
        <w:rPr>
          <w:rFonts w:eastAsia="Calibri" w:cs="Times New Roman"/>
          <w:kern w:val="0"/>
          <w14:ligatures w14:val="none"/>
        </w:rPr>
        <w:t>но</w:t>
      </w:r>
      <w:r w:rsidR="001111F1">
        <w:rPr>
          <w:rFonts w:eastAsia="Calibri" w:cs="Times New Roman"/>
          <w:kern w:val="0"/>
          <w14:ligatures w14:val="none"/>
        </w:rPr>
        <w:t xml:space="preserve"> </w:t>
      </w:r>
      <w:r w:rsidR="008E1D56" w:rsidRPr="008E1D56">
        <w:rPr>
          <w:rFonts w:eastAsia="Calibri" w:cs="Times New Roman"/>
          <w:kern w:val="0"/>
          <w14:ligatures w14:val="none"/>
        </w:rPr>
        <w:t>и</w:t>
      </w:r>
      <w:r w:rsidR="001111F1">
        <w:rPr>
          <w:rFonts w:eastAsia="Calibri" w:cs="Times New Roman"/>
          <w:kern w:val="0"/>
          <w14:ligatures w14:val="none"/>
        </w:rPr>
        <w:t xml:space="preserve"> </w:t>
      </w:r>
      <w:r w:rsidR="008E1D56" w:rsidRPr="008E1D56">
        <w:rPr>
          <w:rFonts w:eastAsia="Calibri" w:cs="Times New Roman"/>
          <w:kern w:val="0"/>
          <w14:ligatures w14:val="none"/>
        </w:rPr>
        <w:t>приобрести</w:t>
      </w:r>
      <w:r w:rsidR="001111F1">
        <w:rPr>
          <w:rFonts w:eastAsia="Calibri" w:cs="Times New Roman"/>
          <w:kern w:val="0"/>
          <w14:ligatures w14:val="none"/>
        </w:rPr>
        <w:t xml:space="preserve"> </w:t>
      </w:r>
      <w:r w:rsidR="008E1D56" w:rsidRPr="008E1D56">
        <w:rPr>
          <w:rFonts w:eastAsia="Calibri" w:cs="Times New Roman"/>
          <w:kern w:val="0"/>
          <w14:ligatures w14:val="none"/>
        </w:rPr>
        <w:t>практические</w:t>
      </w:r>
      <w:r w:rsidR="001111F1">
        <w:rPr>
          <w:rFonts w:eastAsia="Calibri" w:cs="Times New Roman"/>
          <w:kern w:val="0"/>
          <w14:ligatures w14:val="none"/>
        </w:rPr>
        <w:t xml:space="preserve"> </w:t>
      </w:r>
      <w:r w:rsidR="008E1D56" w:rsidRPr="008E1D56">
        <w:rPr>
          <w:rFonts w:eastAsia="Calibri" w:cs="Times New Roman"/>
          <w:kern w:val="0"/>
          <w14:ligatures w14:val="none"/>
        </w:rPr>
        <w:t>навыки,</w:t>
      </w:r>
      <w:r w:rsidR="001111F1">
        <w:rPr>
          <w:rFonts w:eastAsia="Calibri" w:cs="Times New Roman"/>
          <w:kern w:val="0"/>
          <w14:ligatures w14:val="none"/>
        </w:rPr>
        <w:t xml:space="preserve"> </w:t>
      </w:r>
      <w:r w:rsidR="008E1D56" w:rsidRPr="008E1D56">
        <w:rPr>
          <w:rFonts w:eastAsia="Calibri" w:cs="Times New Roman"/>
          <w:kern w:val="0"/>
          <w14:ligatures w14:val="none"/>
        </w:rPr>
        <w:t>необходимые</w:t>
      </w:r>
      <w:r w:rsidR="001111F1">
        <w:rPr>
          <w:rFonts w:eastAsia="Calibri" w:cs="Times New Roman"/>
          <w:kern w:val="0"/>
          <w14:ligatures w14:val="none"/>
        </w:rPr>
        <w:t xml:space="preserve"> </w:t>
      </w:r>
      <w:r w:rsidR="008E1D56" w:rsidRPr="008E1D56">
        <w:rPr>
          <w:rFonts w:eastAsia="Calibri" w:cs="Times New Roman"/>
          <w:kern w:val="0"/>
          <w14:ligatures w14:val="none"/>
        </w:rPr>
        <w:t>для</w:t>
      </w:r>
      <w:r w:rsidR="001111F1">
        <w:rPr>
          <w:rFonts w:eastAsia="Calibri" w:cs="Times New Roman"/>
          <w:kern w:val="0"/>
          <w14:ligatures w14:val="none"/>
        </w:rPr>
        <w:t xml:space="preserve"> </w:t>
      </w:r>
      <w:r w:rsidR="008E1D56" w:rsidRPr="008E1D56">
        <w:rPr>
          <w:rFonts w:eastAsia="Calibri" w:cs="Times New Roman"/>
          <w:kern w:val="0"/>
          <w14:ligatures w14:val="none"/>
        </w:rPr>
        <w:t>решения</w:t>
      </w:r>
      <w:r w:rsidR="001111F1">
        <w:rPr>
          <w:rFonts w:eastAsia="Calibri" w:cs="Times New Roman"/>
          <w:kern w:val="0"/>
          <w14:ligatures w14:val="none"/>
        </w:rPr>
        <w:t xml:space="preserve"> </w:t>
      </w:r>
      <w:r w:rsidR="008E1D56" w:rsidRPr="008E1D56">
        <w:rPr>
          <w:rFonts w:eastAsia="Calibri" w:cs="Times New Roman"/>
          <w:kern w:val="0"/>
          <w14:ligatures w14:val="none"/>
        </w:rPr>
        <w:t>прикладных</w:t>
      </w:r>
      <w:r w:rsidR="001111F1">
        <w:rPr>
          <w:rFonts w:eastAsia="Calibri" w:cs="Times New Roman"/>
          <w:kern w:val="0"/>
          <w14:ligatures w14:val="none"/>
        </w:rPr>
        <w:t xml:space="preserve"> </w:t>
      </w:r>
      <w:r w:rsidR="008E1D56" w:rsidRPr="008E1D56">
        <w:rPr>
          <w:rFonts w:eastAsia="Calibri" w:cs="Times New Roman"/>
          <w:kern w:val="0"/>
          <w14:ligatures w14:val="none"/>
        </w:rPr>
        <w:t>задач</w:t>
      </w:r>
      <w:r w:rsidR="001111F1">
        <w:rPr>
          <w:rFonts w:eastAsia="Calibri" w:cs="Times New Roman"/>
          <w:kern w:val="0"/>
          <w14:ligatures w14:val="none"/>
        </w:rPr>
        <w:t xml:space="preserve"> </w:t>
      </w:r>
      <w:r w:rsidR="008E1D56" w:rsidRPr="008E1D56">
        <w:rPr>
          <w:rFonts w:eastAsia="Calibri" w:cs="Times New Roman"/>
          <w:kern w:val="0"/>
          <w14:ligatures w14:val="none"/>
        </w:rPr>
        <w:t>в</w:t>
      </w:r>
      <w:r w:rsidR="001111F1">
        <w:rPr>
          <w:rFonts w:eastAsia="Calibri" w:cs="Times New Roman"/>
          <w:kern w:val="0"/>
          <w14:ligatures w14:val="none"/>
        </w:rPr>
        <w:t xml:space="preserve"> </w:t>
      </w:r>
      <w:r w:rsidR="008E1D56" w:rsidRPr="008E1D56">
        <w:rPr>
          <w:rFonts w:eastAsia="Calibri" w:cs="Times New Roman"/>
          <w:kern w:val="0"/>
          <w14:ligatures w14:val="none"/>
        </w:rPr>
        <w:t>их</w:t>
      </w:r>
      <w:r w:rsidR="001111F1">
        <w:rPr>
          <w:rFonts w:eastAsia="Calibri" w:cs="Times New Roman"/>
          <w:kern w:val="0"/>
          <w14:ligatures w14:val="none"/>
        </w:rPr>
        <w:t xml:space="preserve"> </w:t>
      </w:r>
      <w:r w:rsidR="008E1D56" w:rsidRPr="008E1D56">
        <w:rPr>
          <w:rFonts w:eastAsia="Calibri" w:cs="Times New Roman"/>
          <w:kern w:val="0"/>
          <w14:ligatures w14:val="none"/>
        </w:rPr>
        <w:t>профессиональной</w:t>
      </w:r>
      <w:r w:rsidR="001111F1">
        <w:rPr>
          <w:rFonts w:eastAsia="Calibri" w:cs="Times New Roman"/>
          <w:kern w:val="0"/>
          <w14:ligatures w14:val="none"/>
        </w:rPr>
        <w:t xml:space="preserve"> </w:t>
      </w:r>
      <w:r w:rsidR="008E1D56" w:rsidRPr="008E1D56">
        <w:rPr>
          <w:rFonts w:eastAsia="Calibri" w:cs="Times New Roman"/>
          <w:kern w:val="0"/>
          <w14:ligatures w14:val="none"/>
        </w:rPr>
        <w:t>деятельности.</w:t>
      </w:r>
    </w:p>
    <w:p w14:paraId="19F3717B" w14:textId="1F10F845" w:rsidR="008E1D56" w:rsidRPr="008E1D56" w:rsidRDefault="008E1D56" w:rsidP="00A42577">
      <w:pPr>
        <w:tabs>
          <w:tab w:val="left" w:pos="993"/>
        </w:tabs>
        <w:ind w:firstLine="709"/>
        <w:jc w:val="both"/>
        <w:rPr>
          <w:rFonts w:eastAsia="Calibri" w:cs="Times New Roman"/>
          <w:kern w:val="0"/>
          <w14:ligatures w14:val="none"/>
        </w:rPr>
      </w:pPr>
      <w:r w:rsidRPr="008E1D56">
        <w:rPr>
          <w:rFonts w:eastAsia="Calibri" w:cs="Times New Roman"/>
          <w:kern w:val="0"/>
          <w14:ligatures w14:val="none"/>
        </w:rPr>
        <w:t>Все</w:t>
      </w:r>
      <w:r w:rsidR="001111F1">
        <w:rPr>
          <w:rFonts w:eastAsia="Calibri" w:cs="Times New Roman"/>
          <w:kern w:val="0"/>
          <w14:ligatures w14:val="none"/>
        </w:rPr>
        <w:t xml:space="preserve"> </w:t>
      </w:r>
      <w:r w:rsidRPr="008E1D56">
        <w:rPr>
          <w:rFonts w:eastAsia="Calibri" w:cs="Times New Roman"/>
          <w:kern w:val="0"/>
          <w14:ligatures w14:val="none"/>
        </w:rPr>
        <w:t>материалы</w:t>
      </w:r>
      <w:r w:rsidR="001111F1">
        <w:rPr>
          <w:rFonts w:eastAsia="Calibri" w:cs="Times New Roman"/>
          <w:kern w:val="0"/>
          <w14:ligatures w14:val="none"/>
        </w:rPr>
        <w:t xml:space="preserve"> </w:t>
      </w:r>
      <w:r w:rsidRPr="008E1D56">
        <w:rPr>
          <w:rFonts w:eastAsia="Calibri" w:cs="Times New Roman"/>
          <w:kern w:val="0"/>
          <w14:ligatures w14:val="none"/>
        </w:rPr>
        <w:t>курса</w:t>
      </w:r>
      <w:r w:rsidR="001111F1">
        <w:rPr>
          <w:rFonts w:eastAsia="Calibri" w:cs="Times New Roman"/>
          <w:kern w:val="0"/>
          <w14:ligatures w14:val="none"/>
        </w:rPr>
        <w:t xml:space="preserve"> </w:t>
      </w:r>
      <w:r w:rsidRPr="008E1D56">
        <w:rPr>
          <w:rFonts w:eastAsia="Calibri" w:cs="Times New Roman"/>
          <w:kern w:val="0"/>
          <w14:ligatures w14:val="none"/>
        </w:rPr>
        <w:t>будут</w:t>
      </w:r>
      <w:r w:rsidR="001111F1">
        <w:rPr>
          <w:rFonts w:eastAsia="Calibri" w:cs="Times New Roman"/>
          <w:kern w:val="0"/>
          <w14:ligatures w14:val="none"/>
        </w:rPr>
        <w:t xml:space="preserve"> </w:t>
      </w:r>
      <w:r w:rsidRPr="008E1D56">
        <w:rPr>
          <w:rFonts w:eastAsia="Calibri" w:cs="Times New Roman"/>
          <w:kern w:val="0"/>
          <w14:ligatures w14:val="none"/>
        </w:rPr>
        <w:t>размещаться</w:t>
      </w:r>
      <w:r w:rsidR="001111F1">
        <w:rPr>
          <w:rFonts w:eastAsia="Calibri" w:cs="Times New Roman"/>
          <w:kern w:val="0"/>
          <w14:ligatures w14:val="none"/>
        </w:rPr>
        <w:t xml:space="preserve"> </w:t>
      </w:r>
      <w:r w:rsidRPr="008E1D56">
        <w:rPr>
          <w:rFonts w:eastAsia="Calibri" w:cs="Times New Roman"/>
          <w:kern w:val="0"/>
          <w14:ligatures w14:val="none"/>
        </w:rPr>
        <w:t>на</w:t>
      </w:r>
      <w:r w:rsidR="001111F1">
        <w:rPr>
          <w:rFonts w:eastAsia="Calibri" w:cs="Times New Roman"/>
          <w:kern w:val="0"/>
          <w14:ligatures w14:val="none"/>
        </w:rPr>
        <w:t xml:space="preserve"> </w:t>
      </w:r>
      <w:r w:rsidRPr="008E1D56">
        <w:rPr>
          <w:rFonts w:eastAsia="Calibri" w:cs="Times New Roman"/>
          <w:kern w:val="0"/>
          <w14:ligatures w14:val="none"/>
        </w:rPr>
        <w:t>платформе</w:t>
      </w:r>
      <w:r w:rsidR="001111F1">
        <w:rPr>
          <w:rFonts w:eastAsia="Calibri" w:cs="Times New Roman"/>
          <w:kern w:val="0"/>
          <w14:ligatures w14:val="none"/>
        </w:rPr>
        <w:t xml:space="preserve"> </w:t>
      </w:r>
      <w:r w:rsidRPr="008E1D56">
        <w:rPr>
          <w:rFonts w:eastAsia="Calibri" w:cs="Times New Roman"/>
          <w:kern w:val="0"/>
          <w14:ligatures w14:val="none"/>
        </w:rPr>
        <w:t>дистанционного</w:t>
      </w:r>
      <w:r w:rsidR="001111F1">
        <w:rPr>
          <w:rFonts w:eastAsia="Calibri" w:cs="Times New Roman"/>
          <w:kern w:val="0"/>
          <w14:ligatures w14:val="none"/>
        </w:rPr>
        <w:t xml:space="preserve"> </w:t>
      </w:r>
      <w:r w:rsidRPr="008E1D56">
        <w:rPr>
          <w:rFonts w:eastAsia="Calibri" w:cs="Times New Roman"/>
          <w:kern w:val="0"/>
          <w14:ligatures w14:val="none"/>
        </w:rPr>
        <w:t>обучения,</w:t>
      </w:r>
      <w:r w:rsidR="001111F1">
        <w:rPr>
          <w:rFonts w:eastAsia="Calibri" w:cs="Times New Roman"/>
          <w:kern w:val="0"/>
          <w14:ligatures w14:val="none"/>
        </w:rPr>
        <w:t xml:space="preserve"> </w:t>
      </w:r>
      <w:r w:rsidRPr="008E1D56">
        <w:rPr>
          <w:rFonts w:eastAsia="Calibri" w:cs="Times New Roman"/>
          <w:kern w:val="0"/>
          <w14:ligatures w14:val="none"/>
        </w:rPr>
        <w:t>что</w:t>
      </w:r>
      <w:r w:rsidR="001111F1">
        <w:rPr>
          <w:rFonts w:eastAsia="Calibri" w:cs="Times New Roman"/>
          <w:kern w:val="0"/>
          <w14:ligatures w14:val="none"/>
        </w:rPr>
        <w:t xml:space="preserve"> </w:t>
      </w:r>
      <w:r w:rsidRPr="008E1D56">
        <w:rPr>
          <w:rFonts w:eastAsia="Calibri" w:cs="Times New Roman"/>
          <w:kern w:val="0"/>
          <w14:ligatures w14:val="none"/>
        </w:rPr>
        <w:t>обеспечит</w:t>
      </w:r>
      <w:r w:rsidR="001111F1">
        <w:rPr>
          <w:rFonts w:eastAsia="Calibri" w:cs="Times New Roman"/>
          <w:kern w:val="0"/>
          <w14:ligatures w14:val="none"/>
        </w:rPr>
        <w:t xml:space="preserve"> </w:t>
      </w:r>
      <w:r w:rsidRPr="008E1D56">
        <w:rPr>
          <w:rFonts w:eastAsia="Calibri" w:cs="Times New Roman"/>
          <w:kern w:val="0"/>
          <w14:ligatures w14:val="none"/>
        </w:rPr>
        <w:t>доступность</w:t>
      </w:r>
      <w:r w:rsidR="001111F1">
        <w:rPr>
          <w:rFonts w:eastAsia="Calibri" w:cs="Times New Roman"/>
          <w:kern w:val="0"/>
          <w14:ligatures w14:val="none"/>
        </w:rPr>
        <w:t xml:space="preserve"> </w:t>
      </w:r>
      <w:r w:rsidRPr="008E1D56">
        <w:rPr>
          <w:rFonts w:eastAsia="Calibri" w:cs="Times New Roman"/>
          <w:kern w:val="0"/>
          <w14:ligatures w14:val="none"/>
        </w:rPr>
        <w:t>и</w:t>
      </w:r>
      <w:r w:rsidR="001111F1">
        <w:rPr>
          <w:rFonts w:eastAsia="Calibri" w:cs="Times New Roman"/>
          <w:kern w:val="0"/>
          <w14:ligatures w14:val="none"/>
        </w:rPr>
        <w:t xml:space="preserve"> </w:t>
      </w:r>
      <w:r w:rsidRPr="008E1D56">
        <w:rPr>
          <w:rFonts w:eastAsia="Calibri" w:cs="Times New Roman"/>
          <w:kern w:val="0"/>
          <w14:ligatures w14:val="none"/>
        </w:rPr>
        <w:t>удобство</w:t>
      </w:r>
      <w:r w:rsidR="001111F1">
        <w:rPr>
          <w:rFonts w:eastAsia="Calibri" w:cs="Times New Roman"/>
          <w:kern w:val="0"/>
          <w14:ligatures w14:val="none"/>
        </w:rPr>
        <w:t xml:space="preserve"> </w:t>
      </w:r>
      <w:r w:rsidRPr="008E1D56">
        <w:rPr>
          <w:rFonts w:eastAsia="Calibri" w:cs="Times New Roman"/>
          <w:kern w:val="0"/>
          <w14:ligatures w14:val="none"/>
        </w:rPr>
        <w:t>для</w:t>
      </w:r>
      <w:r w:rsidR="001111F1">
        <w:rPr>
          <w:rFonts w:eastAsia="Calibri" w:cs="Times New Roman"/>
          <w:kern w:val="0"/>
          <w14:ligatures w14:val="none"/>
        </w:rPr>
        <w:t xml:space="preserve"> </w:t>
      </w:r>
      <w:r w:rsidRPr="008E1D56">
        <w:rPr>
          <w:rFonts w:eastAsia="Calibri" w:cs="Times New Roman"/>
          <w:kern w:val="0"/>
          <w14:ligatures w14:val="none"/>
        </w:rPr>
        <w:t>всех</w:t>
      </w:r>
      <w:r w:rsidR="001111F1">
        <w:rPr>
          <w:rFonts w:eastAsia="Calibri" w:cs="Times New Roman"/>
          <w:kern w:val="0"/>
          <w14:ligatures w14:val="none"/>
        </w:rPr>
        <w:t xml:space="preserve"> </w:t>
      </w:r>
      <w:r w:rsidRPr="008E1D56">
        <w:rPr>
          <w:rFonts w:eastAsia="Calibri" w:cs="Times New Roman"/>
          <w:kern w:val="0"/>
          <w14:ligatures w14:val="none"/>
        </w:rPr>
        <w:t>участников</w:t>
      </w:r>
      <w:r w:rsidR="001111F1">
        <w:rPr>
          <w:rFonts w:eastAsia="Calibri" w:cs="Times New Roman"/>
          <w:kern w:val="0"/>
          <w14:ligatures w14:val="none"/>
        </w:rPr>
        <w:t xml:space="preserve"> </w:t>
      </w:r>
      <w:r w:rsidRPr="008E1D56">
        <w:rPr>
          <w:rFonts w:eastAsia="Calibri" w:cs="Times New Roman"/>
          <w:kern w:val="0"/>
          <w14:ligatures w14:val="none"/>
        </w:rPr>
        <w:t>образовательного</w:t>
      </w:r>
      <w:r w:rsidR="001111F1">
        <w:rPr>
          <w:rFonts w:eastAsia="Calibri" w:cs="Times New Roman"/>
          <w:kern w:val="0"/>
          <w14:ligatures w14:val="none"/>
        </w:rPr>
        <w:t xml:space="preserve"> </w:t>
      </w:r>
      <w:r w:rsidRPr="008E1D56">
        <w:rPr>
          <w:rFonts w:eastAsia="Calibri" w:cs="Times New Roman"/>
          <w:kern w:val="0"/>
          <w14:ligatures w14:val="none"/>
        </w:rPr>
        <w:t>процесса,</w:t>
      </w:r>
      <w:r w:rsidR="001111F1">
        <w:rPr>
          <w:rFonts w:eastAsia="Calibri" w:cs="Times New Roman"/>
          <w:kern w:val="0"/>
          <w14:ligatures w14:val="none"/>
        </w:rPr>
        <w:t xml:space="preserve"> </w:t>
      </w:r>
      <w:r w:rsidRPr="008E1D56">
        <w:rPr>
          <w:rFonts w:eastAsia="Calibri" w:cs="Times New Roman"/>
          <w:kern w:val="0"/>
          <w14:ligatures w14:val="none"/>
        </w:rPr>
        <w:t>и</w:t>
      </w:r>
      <w:r w:rsidR="001111F1">
        <w:rPr>
          <w:rFonts w:eastAsia="Calibri" w:cs="Times New Roman"/>
          <w:kern w:val="0"/>
          <w14:ligatures w14:val="none"/>
        </w:rPr>
        <w:t xml:space="preserve"> </w:t>
      </w:r>
      <w:r w:rsidRPr="008E1D56">
        <w:rPr>
          <w:rFonts w:eastAsia="Calibri" w:cs="Times New Roman"/>
          <w:kern w:val="0"/>
          <w14:ligatures w14:val="none"/>
        </w:rPr>
        <w:t>позволит</w:t>
      </w:r>
      <w:r w:rsidR="001111F1">
        <w:rPr>
          <w:rFonts w:eastAsia="Calibri" w:cs="Times New Roman"/>
          <w:kern w:val="0"/>
          <w14:ligatures w14:val="none"/>
        </w:rPr>
        <w:t xml:space="preserve"> </w:t>
      </w:r>
      <w:r w:rsidRPr="008E1D56">
        <w:rPr>
          <w:rFonts w:eastAsia="Calibri" w:cs="Times New Roman"/>
          <w:kern w:val="0"/>
          <w14:ligatures w14:val="none"/>
        </w:rPr>
        <w:t>студентам</w:t>
      </w:r>
      <w:r w:rsidR="001111F1">
        <w:rPr>
          <w:rFonts w:eastAsia="Calibri" w:cs="Times New Roman"/>
          <w:kern w:val="0"/>
          <w14:ligatures w14:val="none"/>
        </w:rPr>
        <w:t xml:space="preserve"> </w:t>
      </w:r>
      <w:r w:rsidRPr="008E1D56">
        <w:rPr>
          <w:rFonts w:eastAsia="Calibri" w:cs="Times New Roman"/>
          <w:kern w:val="0"/>
          <w14:ligatures w14:val="none"/>
        </w:rPr>
        <w:t>специальности</w:t>
      </w:r>
      <w:r w:rsidR="001111F1">
        <w:rPr>
          <w:rFonts w:eastAsia="Calibri" w:cs="Times New Roman"/>
          <w:kern w:val="0"/>
          <w14:ligatures w14:val="none"/>
        </w:rPr>
        <w:t xml:space="preserve"> </w:t>
      </w:r>
      <w:r>
        <w:rPr>
          <w:rFonts w:eastAsia="Calibri" w:cs="Times New Roman"/>
          <w:kern w:val="0"/>
          <w14:ligatures w14:val="none"/>
        </w:rPr>
        <w:t>21.02.19</w:t>
      </w:r>
      <w:r w:rsidR="001111F1">
        <w:rPr>
          <w:rFonts w:eastAsia="Calibri" w:cs="Times New Roman"/>
          <w:kern w:val="0"/>
          <w14:ligatures w14:val="none"/>
        </w:rPr>
        <w:t xml:space="preserve"> </w:t>
      </w:r>
      <w:r w:rsidRPr="008E1D56">
        <w:rPr>
          <w:rFonts w:eastAsia="Calibri" w:cs="Times New Roman"/>
          <w:kern w:val="0"/>
          <w14:ligatures w14:val="none"/>
        </w:rPr>
        <w:t>Землеустройство</w:t>
      </w:r>
      <w:r w:rsidR="001111F1">
        <w:rPr>
          <w:rFonts w:eastAsia="Calibri" w:cs="Times New Roman"/>
          <w:kern w:val="0"/>
          <w14:ligatures w14:val="none"/>
        </w:rPr>
        <w:t xml:space="preserve"> </w:t>
      </w:r>
      <w:r w:rsidRPr="008E1D56">
        <w:rPr>
          <w:rFonts w:eastAsia="Calibri" w:cs="Times New Roman"/>
          <w:kern w:val="0"/>
          <w14:ligatures w14:val="none"/>
        </w:rPr>
        <w:t>применять</w:t>
      </w:r>
      <w:r w:rsidR="001111F1">
        <w:rPr>
          <w:rFonts w:eastAsia="Calibri" w:cs="Times New Roman"/>
          <w:kern w:val="0"/>
          <w14:ligatures w14:val="none"/>
        </w:rPr>
        <w:t xml:space="preserve"> </w:t>
      </w:r>
      <w:r w:rsidRPr="008E1D56">
        <w:rPr>
          <w:rFonts w:eastAsia="Calibri" w:cs="Times New Roman"/>
          <w:kern w:val="0"/>
          <w14:ligatures w14:val="none"/>
        </w:rPr>
        <w:t>полученные</w:t>
      </w:r>
      <w:r w:rsidR="001111F1">
        <w:rPr>
          <w:rFonts w:eastAsia="Calibri" w:cs="Times New Roman"/>
          <w:kern w:val="0"/>
          <w14:ligatures w14:val="none"/>
        </w:rPr>
        <w:t xml:space="preserve"> </w:t>
      </w:r>
      <w:r w:rsidRPr="008E1D56">
        <w:rPr>
          <w:rFonts w:eastAsia="Calibri" w:cs="Times New Roman"/>
          <w:kern w:val="0"/>
          <w14:ligatures w14:val="none"/>
        </w:rPr>
        <w:t>знания</w:t>
      </w:r>
      <w:r w:rsidR="001111F1">
        <w:rPr>
          <w:rFonts w:eastAsia="Calibri" w:cs="Times New Roman"/>
          <w:kern w:val="0"/>
          <w14:ligatures w14:val="none"/>
        </w:rPr>
        <w:t xml:space="preserve"> </w:t>
      </w:r>
      <w:r w:rsidRPr="008E1D56">
        <w:rPr>
          <w:rFonts w:eastAsia="Calibri" w:cs="Times New Roman"/>
          <w:kern w:val="0"/>
          <w14:ligatures w14:val="none"/>
        </w:rPr>
        <w:t>и</w:t>
      </w:r>
      <w:r w:rsidR="001111F1">
        <w:rPr>
          <w:rFonts w:eastAsia="Calibri" w:cs="Times New Roman"/>
          <w:kern w:val="0"/>
          <w14:ligatures w14:val="none"/>
        </w:rPr>
        <w:t xml:space="preserve"> </w:t>
      </w:r>
      <w:r w:rsidRPr="008E1D56">
        <w:rPr>
          <w:rFonts w:eastAsia="Calibri" w:cs="Times New Roman"/>
          <w:kern w:val="0"/>
          <w14:ligatures w14:val="none"/>
        </w:rPr>
        <w:t>навыки</w:t>
      </w:r>
      <w:r w:rsidR="001111F1">
        <w:rPr>
          <w:rFonts w:eastAsia="Calibri" w:cs="Times New Roman"/>
          <w:kern w:val="0"/>
          <w14:ligatures w14:val="none"/>
        </w:rPr>
        <w:t xml:space="preserve"> </w:t>
      </w:r>
      <w:r w:rsidRPr="008E1D56">
        <w:rPr>
          <w:rFonts w:eastAsia="Calibri" w:cs="Times New Roman"/>
          <w:kern w:val="0"/>
          <w14:ligatures w14:val="none"/>
        </w:rPr>
        <w:t>в</w:t>
      </w:r>
      <w:r w:rsidR="001111F1">
        <w:rPr>
          <w:rFonts w:eastAsia="Calibri" w:cs="Times New Roman"/>
          <w:kern w:val="0"/>
          <w14:ligatures w14:val="none"/>
        </w:rPr>
        <w:t xml:space="preserve"> </w:t>
      </w:r>
      <w:r w:rsidRPr="008E1D56">
        <w:rPr>
          <w:rFonts w:eastAsia="Calibri" w:cs="Times New Roman"/>
          <w:kern w:val="0"/>
          <w14:ligatures w14:val="none"/>
        </w:rPr>
        <w:t>их</w:t>
      </w:r>
      <w:r w:rsidR="001111F1">
        <w:rPr>
          <w:rFonts w:eastAsia="Calibri" w:cs="Times New Roman"/>
          <w:kern w:val="0"/>
          <w14:ligatures w14:val="none"/>
        </w:rPr>
        <w:t xml:space="preserve"> </w:t>
      </w:r>
      <w:r w:rsidRPr="008E1D56">
        <w:rPr>
          <w:rFonts w:eastAsia="Calibri" w:cs="Times New Roman"/>
          <w:kern w:val="0"/>
          <w14:ligatures w14:val="none"/>
        </w:rPr>
        <w:t>профессиональной</w:t>
      </w:r>
      <w:r w:rsidR="001111F1">
        <w:rPr>
          <w:rFonts w:eastAsia="Calibri" w:cs="Times New Roman"/>
          <w:kern w:val="0"/>
          <w14:ligatures w14:val="none"/>
        </w:rPr>
        <w:t xml:space="preserve"> </w:t>
      </w:r>
      <w:r w:rsidRPr="008E1D56">
        <w:rPr>
          <w:rFonts w:eastAsia="Calibri" w:cs="Times New Roman"/>
          <w:kern w:val="0"/>
          <w14:ligatures w14:val="none"/>
        </w:rPr>
        <w:t>деятельности.</w:t>
      </w:r>
    </w:p>
    <w:p w14:paraId="4186D37C" w14:textId="2F708259" w:rsidR="000E1131" w:rsidRDefault="000E1131" w:rsidP="00A42577">
      <w:r>
        <w:br w:type="page"/>
      </w:r>
    </w:p>
    <w:p w14:paraId="1B441E44" w14:textId="2118B718" w:rsidR="0051681A" w:rsidRPr="0051681A" w:rsidRDefault="0051681A" w:rsidP="006E31D8">
      <w:pPr>
        <w:pStyle w:val="1"/>
        <w:spacing w:after="240"/>
        <w:rPr>
          <w:rFonts w:eastAsia="Calibri"/>
          <w:b/>
          <w:kern w:val="0"/>
          <w:sz w:val="32"/>
          <w:szCs w:val="32"/>
          <w14:ligatures w14:val="none"/>
        </w:rPr>
      </w:pPr>
      <w:bookmarkStart w:id="1" w:name="_Toc178798991"/>
      <w:r w:rsidRPr="0051681A">
        <w:rPr>
          <w:rFonts w:eastAsia="Calibri"/>
          <w:b/>
          <w:kern w:val="0"/>
          <w:sz w:val="32"/>
          <w:szCs w:val="32"/>
          <w14:ligatures w14:val="none"/>
        </w:rPr>
        <w:lastRenderedPageBreak/>
        <w:t>Лекция</w:t>
      </w:r>
      <w:r w:rsidR="001111F1">
        <w:rPr>
          <w:rFonts w:eastAsia="Calibri"/>
          <w:b/>
          <w:kern w:val="0"/>
          <w:sz w:val="32"/>
          <w:szCs w:val="32"/>
          <w14:ligatures w14:val="none"/>
        </w:rPr>
        <w:t xml:space="preserve"> </w:t>
      </w:r>
      <w:r w:rsidRPr="0051681A">
        <w:rPr>
          <w:rFonts w:eastAsia="Calibri"/>
          <w:b/>
          <w:kern w:val="0"/>
          <w:sz w:val="32"/>
          <w:szCs w:val="32"/>
          <w14:ligatures w14:val="none"/>
        </w:rPr>
        <w:t>№1.</w:t>
      </w:r>
      <w:r w:rsidR="001111F1">
        <w:rPr>
          <w:rFonts w:eastAsia="Calibri"/>
          <w:b/>
          <w:kern w:val="0"/>
          <w:sz w:val="32"/>
          <w:szCs w:val="32"/>
          <w14:ligatures w14:val="none"/>
        </w:rPr>
        <w:t xml:space="preserve"> </w:t>
      </w:r>
      <w:r w:rsidRPr="0051681A">
        <w:rPr>
          <w:rFonts w:eastAsia="Calibri"/>
          <w:kern w:val="0"/>
          <w:sz w:val="32"/>
          <w:szCs w:val="32"/>
          <w14:ligatures w14:val="none"/>
        </w:rPr>
        <w:t>Цифровая</w:t>
      </w:r>
      <w:r w:rsidR="001111F1">
        <w:rPr>
          <w:rFonts w:eastAsia="Calibri"/>
          <w:kern w:val="0"/>
          <w:sz w:val="32"/>
          <w:szCs w:val="32"/>
          <w14:ligatures w14:val="none"/>
        </w:rPr>
        <w:t xml:space="preserve"> </w:t>
      </w:r>
      <w:r w:rsidRPr="0051681A">
        <w:rPr>
          <w:rFonts w:eastAsia="Calibri"/>
          <w:kern w:val="0"/>
          <w:sz w:val="32"/>
          <w:szCs w:val="32"/>
          <w14:ligatures w14:val="none"/>
        </w:rPr>
        <w:t>грамотность</w:t>
      </w:r>
      <w:r w:rsidR="001111F1">
        <w:rPr>
          <w:rFonts w:eastAsia="Calibri"/>
          <w:kern w:val="0"/>
          <w:sz w:val="32"/>
          <w:szCs w:val="32"/>
          <w14:ligatures w14:val="none"/>
        </w:rPr>
        <w:t xml:space="preserve"> </w:t>
      </w:r>
      <w:r w:rsidRPr="0051681A">
        <w:rPr>
          <w:rFonts w:eastAsia="Calibri"/>
          <w:kern w:val="0"/>
          <w:sz w:val="32"/>
          <w:szCs w:val="32"/>
          <w14:ligatures w14:val="none"/>
        </w:rPr>
        <w:t>и</w:t>
      </w:r>
      <w:r w:rsidR="001111F1">
        <w:rPr>
          <w:rFonts w:eastAsia="Calibri"/>
          <w:kern w:val="0"/>
          <w:sz w:val="32"/>
          <w:szCs w:val="32"/>
          <w14:ligatures w14:val="none"/>
        </w:rPr>
        <w:t xml:space="preserve"> </w:t>
      </w:r>
      <w:r w:rsidRPr="0051681A">
        <w:rPr>
          <w:rFonts w:eastAsia="Calibri"/>
          <w:kern w:val="0"/>
          <w:sz w:val="32"/>
          <w:szCs w:val="32"/>
          <w14:ligatures w14:val="none"/>
        </w:rPr>
        <w:t>профессиональное</w:t>
      </w:r>
      <w:r w:rsidR="001111F1">
        <w:rPr>
          <w:rFonts w:eastAsia="Calibri"/>
          <w:kern w:val="0"/>
          <w:sz w:val="32"/>
          <w:szCs w:val="32"/>
          <w14:ligatures w14:val="none"/>
        </w:rPr>
        <w:t xml:space="preserve"> </w:t>
      </w:r>
      <w:r w:rsidRPr="0051681A">
        <w:rPr>
          <w:rFonts w:eastAsia="Calibri"/>
          <w:kern w:val="0"/>
          <w:sz w:val="32"/>
          <w:szCs w:val="32"/>
          <w14:ligatures w14:val="none"/>
        </w:rPr>
        <w:t>развитие</w:t>
      </w:r>
      <w:bookmarkEnd w:id="1"/>
    </w:p>
    <w:p w14:paraId="1F49D81E" w14:textId="0B89C4A2" w:rsidR="0051681A" w:rsidRPr="0051681A" w:rsidRDefault="0051681A" w:rsidP="00A42577">
      <w:pPr>
        <w:ind w:firstLine="709"/>
        <w:jc w:val="both"/>
        <w:rPr>
          <w:rFonts w:eastAsia="Calibri" w:cs="Times New Roman"/>
          <w:i/>
          <w:kern w:val="0"/>
          <w:szCs w:val="28"/>
          <w14:ligatures w14:val="none"/>
        </w:rPr>
      </w:pPr>
      <w:r w:rsidRPr="0051681A">
        <w:rPr>
          <w:rFonts w:eastAsia="Calibri" w:cs="Times New Roman"/>
          <w:b/>
          <w:kern w:val="0"/>
          <w:szCs w:val="28"/>
          <w14:ligatures w14:val="none"/>
        </w:rPr>
        <w:t>Дисциплина: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Информационные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технологии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профессиональной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деятельности</w:t>
      </w:r>
    </w:p>
    <w:p w14:paraId="6EF4C053" w14:textId="1096AD70"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b/>
          <w:kern w:val="0"/>
          <w:szCs w:val="28"/>
          <w14:ligatures w14:val="none"/>
        </w:rPr>
        <w:t>Специальность</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21.02.19</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Землеустройство</w:t>
      </w:r>
    </w:p>
    <w:p w14:paraId="3E8330A8" w14:textId="2DDE8AEC"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b/>
          <w:kern w:val="0"/>
          <w:szCs w:val="28"/>
          <w14:ligatures w14:val="none"/>
        </w:rPr>
        <w:t>Курс: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2</w:t>
      </w:r>
    </w:p>
    <w:p w14:paraId="49EE644A" w14:textId="2FAE6057" w:rsidR="0051681A" w:rsidRPr="0051681A" w:rsidRDefault="0051681A" w:rsidP="00A42577">
      <w:pPr>
        <w:spacing w:before="240"/>
        <w:ind w:firstLine="709"/>
        <w:jc w:val="both"/>
        <w:rPr>
          <w:rFonts w:eastAsia="Calibri" w:cs="Times New Roman"/>
          <w:kern w:val="0"/>
          <w:szCs w:val="28"/>
          <w14:ligatures w14:val="none"/>
        </w:rPr>
      </w:pPr>
      <w:r w:rsidRPr="0051681A">
        <w:rPr>
          <w:rFonts w:eastAsia="Calibri" w:cs="Times New Roman"/>
          <w:b/>
          <w:kern w:val="0"/>
          <w:szCs w:val="28"/>
          <w14:ligatures w14:val="none"/>
        </w:rPr>
        <w:t>Раздел</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дисциплины: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Введение</w:t>
      </w:r>
    </w:p>
    <w:p w14:paraId="598A3AC1" w14:textId="5DC57DF1" w:rsidR="0051681A" w:rsidRPr="0051681A" w:rsidRDefault="0051681A" w:rsidP="00A42577">
      <w:pPr>
        <w:spacing w:before="240"/>
        <w:ind w:firstLine="709"/>
        <w:jc w:val="both"/>
        <w:rPr>
          <w:rFonts w:eastAsia="Calibri" w:cs="Times New Roman"/>
          <w:b/>
          <w:kern w:val="0"/>
          <w:szCs w:val="28"/>
          <w14:ligatures w14:val="none"/>
        </w:rPr>
      </w:pPr>
      <w:r w:rsidRPr="0051681A">
        <w:rPr>
          <w:rFonts w:eastAsia="Calibri" w:cs="Times New Roman"/>
          <w:b/>
          <w:kern w:val="0"/>
          <w:szCs w:val="28"/>
          <w14:ligatures w14:val="none"/>
        </w:rPr>
        <w:t>Основные</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понятия</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темы:</w:t>
      </w:r>
      <w:r w:rsidR="001111F1">
        <w:rPr>
          <w:rFonts w:eastAsia="Calibri" w:cs="Times New Roman"/>
          <w:b/>
          <w:kern w:val="0"/>
          <w:szCs w:val="28"/>
          <w14:ligatures w14:val="none"/>
        </w:rPr>
        <w:t xml:space="preserve"> </w:t>
      </w:r>
      <w:r w:rsidRPr="0051681A">
        <w:rPr>
          <w:rFonts w:eastAsia="Calibri" w:cs="Times New Roman"/>
          <w:bCs/>
          <w:kern w:val="0"/>
          <w:szCs w:val="28"/>
          <w14:ligatures w14:val="none"/>
        </w:rPr>
        <w:t>цифровая</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грамотность</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(далее</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ЦГ),</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индекс</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ЦГ,</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уровни</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ЦГ,</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подындексы</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ЦГ,</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цифровой</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след,</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компоненты</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цифрового</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следа,</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деловое</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общение,</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этика</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делового</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общения,</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цифровые</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помощники</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планирования,</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матрица</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Эйзенхауэра,</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цифровая</w:t>
      </w:r>
      <w:r w:rsidR="001111F1">
        <w:rPr>
          <w:rFonts w:eastAsia="Calibri" w:cs="Times New Roman"/>
          <w:bCs/>
          <w:kern w:val="0"/>
          <w:szCs w:val="28"/>
          <w14:ligatures w14:val="none"/>
        </w:rPr>
        <w:t xml:space="preserve"> </w:t>
      </w:r>
      <w:r w:rsidRPr="0051681A">
        <w:rPr>
          <w:rFonts w:eastAsia="Calibri" w:cs="Times New Roman"/>
          <w:bCs/>
          <w:kern w:val="0"/>
          <w:szCs w:val="28"/>
          <w14:ligatures w14:val="none"/>
        </w:rPr>
        <w:t>уборка.</w:t>
      </w:r>
    </w:p>
    <w:p w14:paraId="26FCF015" w14:textId="5F61BCA2" w:rsidR="0051681A" w:rsidRPr="0051681A" w:rsidRDefault="0051681A" w:rsidP="00A42577">
      <w:pPr>
        <w:spacing w:before="240"/>
        <w:ind w:firstLine="709"/>
        <w:jc w:val="both"/>
        <w:rPr>
          <w:rFonts w:eastAsia="Calibri" w:cs="Times New Roman"/>
          <w:b/>
          <w:kern w:val="0"/>
          <w:szCs w:val="28"/>
          <w14:ligatures w14:val="none"/>
        </w:rPr>
      </w:pPr>
      <w:r w:rsidRPr="0051681A">
        <w:rPr>
          <w:rFonts w:eastAsia="Calibri" w:cs="Times New Roman"/>
          <w:b/>
          <w:kern w:val="0"/>
          <w:szCs w:val="28"/>
          <w14:ligatures w14:val="none"/>
        </w:rPr>
        <w:t>План</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изложения</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лекции:</w:t>
      </w:r>
    </w:p>
    <w:p w14:paraId="509313AB" w14:textId="693BB045"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1.</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Техника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безопасности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организация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рабочего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места.</w:t>
      </w:r>
    </w:p>
    <w:p w14:paraId="3566703F" w14:textId="557809F6"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2.</w:t>
      </w:r>
      <w:r w:rsidR="001111F1">
        <w:rPr>
          <w:rFonts w:eastAsia="Calibri" w:cs="Times New Roman"/>
          <w:kern w:val="0"/>
          <w:szCs w:val="28"/>
          <w14:ligatures w14:val="none"/>
        </w:rPr>
        <w:t xml:space="preserve"> </w:t>
      </w:r>
      <w:bookmarkStart w:id="2" w:name="_Hlk165133215"/>
      <w:r w:rsidRPr="0051681A">
        <w:rPr>
          <w:rFonts w:eastAsia="Calibri" w:cs="Times New Roman"/>
          <w:kern w:val="0"/>
          <w:szCs w:val="28"/>
          <w14:ligatures w14:val="none"/>
        </w:rPr>
        <w:t>Индекс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грамотности.</w:t>
      </w:r>
      <w:r w:rsidR="001111F1">
        <w:rPr>
          <w:rFonts w:eastAsia="Calibri" w:cs="Times New Roman"/>
          <w:kern w:val="0"/>
          <w:szCs w:val="28"/>
          <w14:ligatures w14:val="none"/>
        </w:rPr>
        <w:t xml:space="preserve"> </w:t>
      </w:r>
      <w:bookmarkEnd w:id="2"/>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след.</w:t>
      </w:r>
    </w:p>
    <w:p w14:paraId="35ECF4A8" w14:textId="32CC6E29"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3.</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этикет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профессиональной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деятельности.</w:t>
      </w:r>
    </w:p>
    <w:p w14:paraId="5E72ADB7" w14:textId="6077E332" w:rsidR="0051681A" w:rsidRPr="0051681A" w:rsidRDefault="0051681A" w:rsidP="00A42577">
      <w:pPr>
        <w:spacing w:after="160"/>
        <w:ind w:firstLine="709"/>
        <w:jc w:val="both"/>
        <w:rPr>
          <w:rFonts w:eastAsia="Calibri" w:cs="Times New Roman"/>
          <w:kern w:val="0"/>
          <w:szCs w:val="28"/>
          <w14:ligatures w14:val="none"/>
        </w:rPr>
      </w:pPr>
      <w:r w:rsidRPr="0051681A">
        <w:rPr>
          <w:rFonts w:eastAsia="Calibri" w:cs="Times New Roman"/>
          <w:kern w:val="0"/>
          <w:szCs w:val="28"/>
          <w14:ligatures w14:val="none"/>
        </w:rPr>
        <w:t>4.</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тайм-менеджмент.</w:t>
      </w:r>
    </w:p>
    <w:p w14:paraId="707F39C4" w14:textId="6A753C18" w:rsidR="0051681A" w:rsidRPr="0051681A" w:rsidRDefault="00C9328A" w:rsidP="00C9328A">
      <w:pPr>
        <w:pStyle w:val="2"/>
        <w:rPr>
          <w:rFonts w:eastAsia="Calibri"/>
          <w:b w:val="0"/>
          <w:bCs w:val="0"/>
          <w:kern w:val="0"/>
          <w:szCs w:val="28"/>
          <w14:ligatures w14:val="none"/>
        </w:rPr>
      </w:pPr>
      <w:bookmarkStart w:id="3" w:name="_Toc178798992"/>
      <w:r>
        <w:rPr>
          <w:rFonts w:eastAsia="Calibri"/>
          <w:kern w:val="0"/>
          <w:szCs w:val="28"/>
          <w14:ligatures w14:val="none"/>
        </w:rPr>
        <w:t>1.</w:t>
      </w:r>
      <w:r w:rsidR="0051681A" w:rsidRPr="0051681A">
        <w:rPr>
          <w:rFonts w:eastAsia="Calibri"/>
          <w:kern w:val="0"/>
          <w:szCs w:val="28"/>
          <w14:ligatures w14:val="none"/>
        </w:rPr>
        <w:t>1.</w:t>
      </w:r>
      <w:r w:rsidR="001111F1">
        <w:rPr>
          <w:rFonts w:eastAsia="Calibri"/>
          <w:kern w:val="0"/>
          <w:szCs w:val="28"/>
          <w14:ligatures w14:val="none"/>
        </w:rPr>
        <w:t xml:space="preserve"> </w:t>
      </w:r>
      <w:r w:rsidR="0051681A" w:rsidRPr="0051681A">
        <w:rPr>
          <w:rFonts w:eastAsia="Calibri"/>
          <w:kern w:val="0"/>
          <w:szCs w:val="28"/>
          <w14:ligatures w14:val="none"/>
        </w:rPr>
        <w:t>Техника</w:t>
      </w:r>
      <w:r w:rsidR="001111F1">
        <w:rPr>
          <w:rFonts w:eastAsia="Calibri"/>
          <w:kern w:val="0"/>
          <w:szCs w:val="28"/>
          <w14:ligatures w14:val="none"/>
        </w:rPr>
        <w:t xml:space="preserve"> </w:t>
      </w:r>
      <w:r w:rsidR="0051681A" w:rsidRPr="0051681A">
        <w:rPr>
          <w:rFonts w:eastAsia="Calibri"/>
          <w:kern w:val="0"/>
          <w:szCs w:val="28"/>
          <w14:ligatures w14:val="none"/>
        </w:rPr>
        <w:t>безопасности</w:t>
      </w:r>
      <w:r w:rsidR="001111F1">
        <w:rPr>
          <w:rFonts w:eastAsia="Calibri"/>
          <w:kern w:val="0"/>
          <w:szCs w:val="28"/>
          <w14:ligatures w14:val="none"/>
        </w:rPr>
        <w:t xml:space="preserve"> </w:t>
      </w:r>
      <w:r w:rsidR="0051681A" w:rsidRPr="0051681A">
        <w:rPr>
          <w:rFonts w:eastAsia="Calibri"/>
          <w:kern w:val="0"/>
          <w:szCs w:val="28"/>
          <w14:ligatures w14:val="none"/>
        </w:rPr>
        <w:t>и</w:t>
      </w:r>
      <w:r w:rsidR="001111F1">
        <w:rPr>
          <w:rFonts w:eastAsia="Calibri"/>
          <w:kern w:val="0"/>
          <w:szCs w:val="28"/>
          <w14:ligatures w14:val="none"/>
        </w:rPr>
        <w:t xml:space="preserve"> </w:t>
      </w:r>
      <w:r w:rsidR="0051681A" w:rsidRPr="0051681A">
        <w:rPr>
          <w:rFonts w:eastAsia="Calibri"/>
          <w:kern w:val="0"/>
          <w:szCs w:val="28"/>
          <w14:ligatures w14:val="none"/>
        </w:rPr>
        <w:t>организация</w:t>
      </w:r>
      <w:r w:rsidR="001111F1">
        <w:rPr>
          <w:rFonts w:eastAsia="Calibri"/>
          <w:kern w:val="0"/>
          <w:szCs w:val="28"/>
          <w14:ligatures w14:val="none"/>
        </w:rPr>
        <w:t xml:space="preserve"> </w:t>
      </w:r>
      <w:r w:rsidR="0051681A" w:rsidRPr="0051681A">
        <w:rPr>
          <w:rFonts w:eastAsia="Calibri"/>
          <w:kern w:val="0"/>
          <w:szCs w:val="28"/>
          <w14:ligatures w14:val="none"/>
        </w:rPr>
        <w:t>рабочего</w:t>
      </w:r>
      <w:r w:rsidR="001111F1">
        <w:rPr>
          <w:rFonts w:eastAsia="Calibri"/>
          <w:kern w:val="0"/>
          <w:szCs w:val="28"/>
          <w14:ligatures w14:val="none"/>
        </w:rPr>
        <w:t xml:space="preserve"> </w:t>
      </w:r>
      <w:r w:rsidR="0051681A" w:rsidRPr="0051681A">
        <w:rPr>
          <w:rFonts w:eastAsia="Calibri"/>
          <w:kern w:val="0"/>
          <w:szCs w:val="28"/>
          <w14:ligatures w14:val="none"/>
        </w:rPr>
        <w:t>места</w:t>
      </w:r>
      <w:bookmarkEnd w:id="3"/>
    </w:p>
    <w:p w14:paraId="5BD810CF" w14:textId="16503C9F"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Рекомендуется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следующие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правила:</w:t>
      </w:r>
    </w:p>
    <w:p w14:paraId="0B09B1BD" w14:textId="4632A4AE" w:rsidR="0051681A" w:rsidRPr="0051681A" w:rsidRDefault="0051681A">
      <w:pPr>
        <w:numPr>
          <w:ilvl w:val="0"/>
          <w:numId w:val="1"/>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Организованное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дисциплинированное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поведение,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соблюдать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правила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безопасности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чистоты.</w:t>
      </w:r>
    </w:p>
    <w:p w14:paraId="0DF45FA7" w14:textId="56E50C2E" w:rsidR="0051681A" w:rsidRPr="0051681A" w:rsidRDefault="0051681A">
      <w:pPr>
        <w:numPr>
          <w:ilvl w:val="0"/>
          <w:numId w:val="1"/>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Входить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компьютерный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класс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спокойно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верхней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одежды,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головных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уборов,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бахилах,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торопясь,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толкаясь,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задевая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мебель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оборудование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только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разрешения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преподавателя.</w:t>
      </w:r>
    </w:p>
    <w:p w14:paraId="730641C9" w14:textId="6690296B" w:rsidR="0051681A" w:rsidRPr="0051681A" w:rsidRDefault="0051681A">
      <w:pPr>
        <w:numPr>
          <w:ilvl w:val="0"/>
          <w:numId w:val="1"/>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включать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выключать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компьютеры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разрешения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преподавателя.</w:t>
      </w:r>
    </w:p>
    <w:p w14:paraId="5216BE18" w14:textId="30076A44" w:rsidR="0051681A" w:rsidRPr="0051681A" w:rsidRDefault="0051681A">
      <w:pPr>
        <w:numPr>
          <w:ilvl w:val="0"/>
          <w:numId w:val="1"/>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прикасаться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электрическим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розеткам,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соединительным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кабелям,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устройствам,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экрану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тыльной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стороне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монитора.</w:t>
      </w:r>
    </w:p>
    <w:p w14:paraId="4D878525" w14:textId="61172189" w:rsidR="0051681A" w:rsidRPr="0051681A" w:rsidRDefault="0051681A">
      <w:pPr>
        <w:numPr>
          <w:ilvl w:val="0"/>
          <w:numId w:val="1"/>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размещать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рабочем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месте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посторонние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предметы.</w:t>
      </w:r>
    </w:p>
    <w:p w14:paraId="630BC1E4" w14:textId="07A6C9A5" w:rsidR="0051681A" w:rsidRPr="0051681A" w:rsidRDefault="0051681A">
      <w:pPr>
        <w:numPr>
          <w:ilvl w:val="0"/>
          <w:numId w:val="1"/>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вставать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своих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мест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компьютером,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когда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кабинет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входят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преподаватели.</w:t>
      </w:r>
    </w:p>
    <w:p w14:paraId="551A45C8" w14:textId="5320F75F" w:rsidR="0051681A" w:rsidRPr="0051681A" w:rsidRDefault="0051681A">
      <w:pPr>
        <w:numPr>
          <w:ilvl w:val="0"/>
          <w:numId w:val="1"/>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Самостоятельно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устранять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неисправности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аппаратуры;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неполадках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сбоях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компьютера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немедленно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прекратить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сообщить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преподавателю.</w:t>
      </w:r>
    </w:p>
    <w:p w14:paraId="6BF3F075" w14:textId="74CB0E07" w:rsidR="0051681A" w:rsidRPr="0051681A" w:rsidRDefault="0051681A">
      <w:pPr>
        <w:numPr>
          <w:ilvl w:val="0"/>
          <w:numId w:val="1"/>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Работать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клавиатуре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чистыми,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сухими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руками;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легко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нажимать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клавиши,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допуская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резких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ударов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задерживая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клавиши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нажатом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положении.</w:t>
      </w:r>
    </w:p>
    <w:p w14:paraId="085C9A70" w14:textId="0DE6EA16" w:rsidR="0051681A" w:rsidRPr="0051681A" w:rsidRDefault="0051681A">
      <w:pPr>
        <w:numPr>
          <w:ilvl w:val="0"/>
          <w:numId w:val="1"/>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Соблюдать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безопасное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расстояние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экрана: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мониторов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диагональю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13-15</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дюймов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50-60</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мониторов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диагональю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17-19</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дюймов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60-70</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мониторов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диагональю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20-22</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дюйма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70-80</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мобильное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устройство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(смартфон)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необходимо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держать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расстоянии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менее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30</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лица,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снижать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нагрузку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глаза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риск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развития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близорукости.</w:t>
      </w:r>
    </w:p>
    <w:p w14:paraId="639D7DBF" w14:textId="49CD1B66" w:rsidR="0051681A" w:rsidRPr="0051681A" w:rsidRDefault="0051681A">
      <w:pPr>
        <w:numPr>
          <w:ilvl w:val="0"/>
          <w:numId w:val="1"/>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lastRenderedPageBreak/>
        <w:t>При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компьютером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соблюдать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правильную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осанку,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расслабленные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плечи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ноги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полу.</w:t>
      </w:r>
    </w:p>
    <w:p w14:paraId="2BEDF808" w14:textId="79D2B404" w:rsidR="0051681A" w:rsidRPr="0051681A" w:rsidRDefault="0051681A">
      <w:pPr>
        <w:numPr>
          <w:ilvl w:val="0"/>
          <w:numId w:val="1"/>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следует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класть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предметы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клавиатуру.</w:t>
      </w:r>
    </w:p>
    <w:p w14:paraId="6351171B" w14:textId="4E4FB550"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Если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принимать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мер</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предосторожности,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компьютером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оказаться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вредной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здоровья.</w:t>
      </w:r>
      <w:r w:rsidR="001111F1">
        <w:rPr>
          <w:rFonts w:eastAsia="Calibri" w:cs="Times New Roman"/>
          <w:kern w:val="0"/>
          <w:szCs w:val="28"/>
          <w14:ligatures w14:val="none"/>
        </w:rPr>
        <w:t xml:space="preserve"> </w:t>
      </w:r>
    </w:p>
    <w:p w14:paraId="38F05C99" w14:textId="020A85B0"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Чтобы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навредить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своему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здоровью,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необходимо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соблюдать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ряд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простых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рекомендаций:</w:t>
      </w:r>
    </w:p>
    <w:p w14:paraId="781D21BC" w14:textId="79805B25"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Неправильная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посадка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компьютером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причиной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боли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плечах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пояснице.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Поэтому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садитесь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свободно,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напряжения,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сутулясь,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наклоняясь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наваливаясь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спинку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стула.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Ноги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ставьте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прямо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одна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возле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другой,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вытягивайте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подгибайте.</w:t>
      </w:r>
    </w:p>
    <w:p w14:paraId="10A4266E" w14:textId="4347377B"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Если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стул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регулируемой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высотой,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её</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следует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отрегулировать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чтобы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угол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между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плечом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предплечьем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чуть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больше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прямого.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Туловище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должно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находиться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стола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расстоянии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15-16</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Линия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взора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должна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направлена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центр</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экрана.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Если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имеете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очки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постоянного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ношения,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работайте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очках.</w:t>
      </w:r>
    </w:p>
    <w:p w14:paraId="04630AA1" w14:textId="6FF2538D"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Плечи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должны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расслаблены,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локти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слегка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касаться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туловища.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Предплечья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должны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находиться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высоте,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клавиатура.</w:t>
      </w:r>
    </w:p>
    <w:p w14:paraId="669B6C99" w14:textId="70D24D1C" w:rsidR="0051681A" w:rsidRPr="0051681A" w:rsidRDefault="0051681A" w:rsidP="00A42577">
      <w:pPr>
        <w:ind w:firstLine="709"/>
        <w:jc w:val="both"/>
        <w:rPr>
          <w:rFonts w:eastAsia="Calibri" w:cs="Times New Roman"/>
          <w:iCs/>
          <w:kern w:val="0"/>
          <w:szCs w:val="28"/>
          <w14:ligatures w14:val="none"/>
        </w:rPr>
      </w:pPr>
      <w:r w:rsidRPr="0051681A">
        <w:rPr>
          <w:rFonts w:eastAsia="Calibri" w:cs="Times New Roman"/>
          <w:kern w:val="0"/>
          <w:szCs w:val="28"/>
          <w14:ligatures w14:val="none"/>
        </w:rPr>
        <w:t>При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напряжённой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длительной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глаза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переутомляются,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поэтому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каждые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5</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минут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отрывайте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взгляд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экрана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смотрите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что-нибудь,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находящееся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вдали.</w:t>
      </w:r>
    </w:p>
    <w:p w14:paraId="73A20691" w14:textId="2BEA5D09"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Класс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должен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регулярно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проветриваться,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убираться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дезинфицироваться.</w:t>
      </w:r>
    </w:p>
    <w:p w14:paraId="29E2D27A" w14:textId="1B36FA07"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Студенты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должны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соблюдать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личную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гигиену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чистоту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занятий.</w:t>
      </w:r>
    </w:p>
    <w:p w14:paraId="7DB15813" w14:textId="4B147723" w:rsidR="0051681A" w:rsidRPr="0051681A" w:rsidRDefault="0051681A" w:rsidP="00C9328A">
      <w:pPr>
        <w:spacing w:after="240"/>
        <w:ind w:firstLine="709"/>
        <w:jc w:val="both"/>
        <w:rPr>
          <w:rFonts w:eastAsia="Calibri" w:cs="Times New Roman"/>
          <w:kern w:val="0"/>
          <w:szCs w:val="28"/>
          <w14:ligatures w14:val="none"/>
        </w:rPr>
      </w:pP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соответствии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санитарными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правилами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w:t>
      </w:r>
      <w:r w:rsidR="001111F1">
        <w:rPr>
          <w:rFonts w:eastAsia="Calibri" w:cs="Times New Roman"/>
          <w:kern w:val="0"/>
          <w:szCs w:val="28"/>
          <w14:ligatures w14:val="none"/>
        </w:rPr>
        <w:t xml:space="preserve"> </w:t>
      </w:r>
      <w:r w:rsidRPr="0051681A">
        <w:rPr>
          <w:rFonts w:eastAsia="Calibri" w:cs="Times New Roman"/>
          <w:kern w:val="0"/>
          <w:szCs w:val="28"/>
          <w14:ligatures w14:val="none"/>
        </w:rPr>
        <w:t>2.4.3648-20,</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использовании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электронных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средств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обучения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занятий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должна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проводиться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гимнастика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глаз.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использовать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гимнастику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глаз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Аветисову</w:t>
      </w:r>
      <w:r w:rsidRPr="0051681A">
        <w:rPr>
          <w:rFonts w:eastAsia="Calibri" w:cs="Times New Roman"/>
          <w:kern w:val="0"/>
          <w:szCs w:val="28"/>
          <w:vertAlign w:val="superscript"/>
          <w14:ligatures w14:val="none"/>
        </w:rPr>
        <w:footnoteReference w:id="1"/>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hyperlink w:anchor="Приложение_1" w:history="1">
        <w:r w:rsidRPr="00B05B6F">
          <w:rPr>
            <w:rStyle w:val="ad"/>
            <w:rFonts w:eastAsia="Calibri" w:cs="Times New Roman"/>
            <w:kern w:val="0"/>
            <w:szCs w:val="28"/>
            <w14:ligatures w14:val="none"/>
          </w:rPr>
          <w:t>Приложение</w:t>
        </w:r>
        <w:r w:rsidR="001111F1">
          <w:rPr>
            <w:rStyle w:val="ad"/>
            <w:rFonts w:eastAsia="Calibri" w:cs="Times New Roman"/>
            <w:kern w:val="0"/>
            <w:szCs w:val="28"/>
            <w14:ligatures w14:val="none"/>
          </w:rPr>
          <w:t xml:space="preserve"> </w:t>
        </w:r>
        <w:r w:rsidRPr="00B05B6F">
          <w:rPr>
            <w:rStyle w:val="ad"/>
            <w:rFonts w:eastAsia="Calibri" w:cs="Times New Roman"/>
            <w:kern w:val="0"/>
            <w:szCs w:val="28"/>
            <w14:ligatures w14:val="none"/>
          </w:rPr>
          <w:t>1</w:t>
        </w:r>
      </w:hyperlink>
      <w:r w:rsidRPr="0051681A">
        <w:rPr>
          <w:rFonts w:eastAsia="Calibri" w:cs="Times New Roman"/>
          <w:kern w:val="0"/>
          <w:szCs w:val="28"/>
          <w14:ligatures w14:val="none"/>
        </w:rPr>
        <w:t>).</w:t>
      </w:r>
    </w:p>
    <w:p w14:paraId="178CD53A" w14:textId="2267E20E" w:rsidR="0051681A" w:rsidRPr="0051681A" w:rsidRDefault="00C9328A" w:rsidP="00C9328A">
      <w:pPr>
        <w:pStyle w:val="2"/>
        <w:rPr>
          <w:rFonts w:eastAsia="Calibri"/>
          <w:b w:val="0"/>
          <w:bCs w:val="0"/>
          <w:iCs/>
          <w:kern w:val="0"/>
          <w:szCs w:val="28"/>
          <w14:ligatures w14:val="none"/>
        </w:rPr>
      </w:pPr>
      <w:bookmarkStart w:id="4" w:name="_Toc178798993"/>
      <w:r>
        <w:rPr>
          <w:rFonts w:eastAsia="Calibri"/>
          <w:kern w:val="0"/>
          <w:szCs w:val="28"/>
          <w14:ligatures w14:val="none"/>
        </w:rPr>
        <w:t>1.</w:t>
      </w:r>
      <w:r w:rsidR="0051681A" w:rsidRPr="0051681A">
        <w:rPr>
          <w:rFonts w:eastAsia="Calibri"/>
          <w:kern w:val="0"/>
          <w:szCs w:val="28"/>
          <w14:ligatures w14:val="none"/>
        </w:rPr>
        <w:t>2.</w:t>
      </w:r>
      <w:r w:rsidR="001111F1">
        <w:rPr>
          <w:rFonts w:eastAsia="Calibri"/>
          <w:kern w:val="0"/>
          <w:szCs w:val="28"/>
          <w14:ligatures w14:val="none"/>
        </w:rPr>
        <w:t xml:space="preserve"> </w:t>
      </w:r>
      <w:r w:rsidR="0051681A" w:rsidRPr="0051681A">
        <w:rPr>
          <w:rFonts w:eastAsia="Calibri"/>
          <w:iCs/>
          <w:kern w:val="0"/>
          <w:szCs w:val="28"/>
          <w14:ligatures w14:val="none"/>
        </w:rPr>
        <w:t>Индекс</w:t>
      </w:r>
      <w:r w:rsidR="001111F1">
        <w:rPr>
          <w:rFonts w:eastAsia="Calibri"/>
          <w:iCs/>
          <w:kern w:val="0"/>
          <w:szCs w:val="28"/>
          <w14:ligatures w14:val="none"/>
        </w:rPr>
        <w:t xml:space="preserve"> </w:t>
      </w:r>
      <w:r w:rsidR="0051681A" w:rsidRPr="0051681A">
        <w:rPr>
          <w:rFonts w:eastAsia="Calibri"/>
          <w:iCs/>
          <w:kern w:val="0"/>
          <w:szCs w:val="28"/>
          <w14:ligatures w14:val="none"/>
        </w:rPr>
        <w:t>цифровой</w:t>
      </w:r>
      <w:r w:rsidR="001111F1">
        <w:rPr>
          <w:rFonts w:eastAsia="Calibri"/>
          <w:iCs/>
          <w:kern w:val="0"/>
          <w:szCs w:val="28"/>
          <w14:ligatures w14:val="none"/>
        </w:rPr>
        <w:t xml:space="preserve"> </w:t>
      </w:r>
      <w:r w:rsidR="0051681A" w:rsidRPr="0051681A">
        <w:rPr>
          <w:rFonts w:eastAsia="Calibri"/>
          <w:iCs/>
          <w:kern w:val="0"/>
          <w:szCs w:val="28"/>
          <w14:ligatures w14:val="none"/>
        </w:rPr>
        <w:t>грамотности.</w:t>
      </w:r>
      <w:r w:rsidR="001111F1">
        <w:rPr>
          <w:rFonts w:eastAsia="Calibri"/>
          <w:iCs/>
          <w:kern w:val="0"/>
          <w:szCs w:val="28"/>
          <w14:ligatures w14:val="none"/>
        </w:rPr>
        <w:t xml:space="preserve"> </w:t>
      </w:r>
      <w:r w:rsidR="0051681A" w:rsidRPr="0051681A">
        <w:rPr>
          <w:rFonts w:eastAsia="Calibri"/>
          <w:iCs/>
          <w:kern w:val="0"/>
          <w:szCs w:val="28"/>
          <w14:ligatures w14:val="none"/>
        </w:rPr>
        <w:t>Цифровой</w:t>
      </w:r>
      <w:r w:rsidR="001111F1">
        <w:rPr>
          <w:rFonts w:eastAsia="Calibri"/>
          <w:iCs/>
          <w:kern w:val="0"/>
          <w:szCs w:val="28"/>
          <w14:ligatures w14:val="none"/>
        </w:rPr>
        <w:t xml:space="preserve"> </w:t>
      </w:r>
      <w:r w:rsidR="0051681A" w:rsidRPr="0051681A">
        <w:rPr>
          <w:rFonts w:eastAsia="Calibri"/>
          <w:iCs/>
          <w:kern w:val="0"/>
          <w:szCs w:val="28"/>
          <w14:ligatures w14:val="none"/>
        </w:rPr>
        <w:t>след</w:t>
      </w:r>
      <w:bookmarkEnd w:id="4"/>
    </w:p>
    <w:p w14:paraId="10DCE385" w14:textId="113152D4"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Цифровая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включает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себя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умение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пользоваться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поисковыми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системами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находить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нужную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полезную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информацию,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способность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отличить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добросовестные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вызывающие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доверие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источники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информации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недобросовестных,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знание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системах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родительского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контроля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умение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пользоваться.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пользователи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должны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понимать,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Интернете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нужно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выкладывать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лишнюю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информацию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себе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своих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персональных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данных,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чтобы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жертвой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мошенников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злоумышленников.</w:t>
      </w:r>
    </w:p>
    <w:p w14:paraId="051129CE" w14:textId="5C0569E0"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более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продвинутом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уровне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человек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считается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освоившим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если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может:</w:t>
      </w:r>
    </w:p>
    <w:p w14:paraId="7E7D780F" w14:textId="788C3220" w:rsidR="0051681A" w:rsidRPr="0051681A" w:rsidRDefault="0051681A">
      <w:pPr>
        <w:numPr>
          <w:ilvl w:val="0"/>
          <w:numId w:val="5"/>
        </w:numPr>
        <w:tabs>
          <w:tab w:val="left" w:pos="993"/>
        </w:tabs>
        <w:ind w:left="0" w:firstLine="709"/>
        <w:jc w:val="both"/>
        <w:rPr>
          <w:rFonts w:eastAsia="Calibri" w:cs="Times New Roman"/>
          <w:kern w:val="0"/>
          <w:szCs w:val="28"/>
          <w14:ligatures w14:val="none"/>
        </w:rPr>
      </w:pPr>
      <w:r w:rsidRPr="0051681A">
        <w:rPr>
          <w:rFonts w:eastAsia="Calibri" w:cs="Times New Roman"/>
          <w:kern w:val="0"/>
          <w:szCs w:val="28"/>
          <w14:ligatures w14:val="none"/>
        </w:rPr>
        <w:t>противостоять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кибербуллингу;</w:t>
      </w:r>
    </w:p>
    <w:p w14:paraId="2E73C871" w14:textId="5E2D44E1" w:rsidR="0051681A" w:rsidRPr="0051681A" w:rsidRDefault="0051681A">
      <w:pPr>
        <w:numPr>
          <w:ilvl w:val="0"/>
          <w:numId w:val="5"/>
        </w:numPr>
        <w:tabs>
          <w:tab w:val="left" w:pos="993"/>
        </w:tabs>
        <w:ind w:left="0" w:firstLine="709"/>
        <w:jc w:val="both"/>
        <w:rPr>
          <w:rFonts w:eastAsia="Calibri" w:cs="Times New Roman"/>
          <w:kern w:val="0"/>
          <w:szCs w:val="28"/>
          <w14:ligatures w14:val="none"/>
        </w:rPr>
      </w:pPr>
      <w:r w:rsidRPr="0051681A">
        <w:rPr>
          <w:rFonts w:eastAsia="Calibri" w:cs="Times New Roman"/>
          <w:kern w:val="0"/>
          <w:szCs w:val="28"/>
          <w14:ligatures w14:val="none"/>
        </w:rPr>
        <w:t>вовремя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обнаруживать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фишинг;</w:t>
      </w:r>
    </w:p>
    <w:p w14:paraId="2ADD6D98" w14:textId="2E77468E" w:rsidR="0051681A" w:rsidRPr="0051681A" w:rsidRDefault="0051681A">
      <w:pPr>
        <w:numPr>
          <w:ilvl w:val="0"/>
          <w:numId w:val="5"/>
        </w:numPr>
        <w:tabs>
          <w:tab w:val="left" w:pos="993"/>
        </w:tabs>
        <w:ind w:left="0" w:firstLine="709"/>
        <w:jc w:val="both"/>
        <w:rPr>
          <w:rFonts w:eastAsia="Calibri" w:cs="Times New Roman"/>
          <w:kern w:val="0"/>
          <w:szCs w:val="28"/>
          <w14:ligatures w14:val="none"/>
        </w:rPr>
      </w:pPr>
      <w:r w:rsidRPr="0051681A">
        <w:rPr>
          <w:rFonts w:eastAsia="Calibri" w:cs="Times New Roman"/>
          <w:kern w:val="0"/>
          <w:szCs w:val="28"/>
          <w14:ligatures w14:val="none"/>
        </w:rPr>
        <w:t>законно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обрабатывать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чужие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персональные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данные;</w:t>
      </w:r>
    </w:p>
    <w:p w14:paraId="0BC23232" w14:textId="3854EFCF" w:rsidR="0051681A" w:rsidRPr="0051681A" w:rsidRDefault="0051681A">
      <w:pPr>
        <w:numPr>
          <w:ilvl w:val="0"/>
          <w:numId w:val="5"/>
        </w:numPr>
        <w:tabs>
          <w:tab w:val="left" w:pos="993"/>
        </w:tabs>
        <w:ind w:left="0" w:firstLine="709"/>
        <w:jc w:val="both"/>
        <w:rPr>
          <w:rFonts w:eastAsia="Calibri" w:cs="Times New Roman"/>
          <w:kern w:val="0"/>
          <w:szCs w:val="28"/>
          <w14:ligatures w14:val="none"/>
        </w:rPr>
      </w:pPr>
      <w:r w:rsidRPr="0051681A">
        <w:rPr>
          <w:rFonts w:eastAsia="Calibri" w:cs="Times New Roman"/>
          <w:kern w:val="0"/>
          <w:szCs w:val="28"/>
          <w14:ligatures w14:val="none"/>
        </w:rPr>
        <w:lastRenderedPageBreak/>
        <w:t>защищать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личные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персональные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данные;</w:t>
      </w:r>
    </w:p>
    <w:p w14:paraId="340C50B4" w14:textId="49C43F74" w:rsidR="0051681A" w:rsidRPr="0051681A" w:rsidRDefault="0051681A">
      <w:pPr>
        <w:numPr>
          <w:ilvl w:val="0"/>
          <w:numId w:val="5"/>
        </w:numPr>
        <w:tabs>
          <w:tab w:val="left" w:pos="993"/>
        </w:tabs>
        <w:ind w:left="0" w:firstLine="709"/>
        <w:jc w:val="both"/>
        <w:rPr>
          <w:rFonts w:eastAsia="Calibri" w:cs="Times New Roman"/>
          <w:kern w:val="0"/>
          <w:szCs w:val="28"/>
          <w14:ligatures w14:val="none"/>
        </w:rPr>
      </w:pPr>
      <w:r w:rsidRPr="0051681A">
        <w:rPr>
          <w:rFonts w:eastAsia="Calibri" w:cs="Times New Roman"/>
          <w:kern w:val="0"/>
          <w:szCs w:val="28"/>
          <w14:ligatures w14:val="none"/>
        </w:rPr>
        <w:t>быстро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проверять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достоверность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данных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Сети;</w:t>
      </w:r>
    </w:p>
    <w:p w14:paraId="5780C721" w14:textId="7B884638" w:rsidR="0051681A" w:rsidRPr="0051681A" w:rsidRDefault="0051681A">
      <w:pPr>
        <w:numPr>
          <w:ilvl w:val="0"/>
          <w:numId w:val="5"/>
        </w:numPr>
        <w:tabs>
          <w:tab w:val="left" w:pos="993"/>
        </w:tabs>
        <w:ind w:left="0" w:firstLine="709"/>
        <w:jc w:val="both"/>
        <w:rPr>
          <w:rFonts w:eastAsia="Calibri" w:cs="Times New Roman"/>
          <w:kern w:val="0"/>
          <w:szCs w:val="28"/>
          <w14:ligatures w14:val="none"/>
        </w:rPr>
      </w:pPr>
      <w:r w:rsidRPr="0051681A">
        <w:rPr>
          <w:rFonts w:eastAsia="Calibri" w:cs="Times New Roman"/>
          <w:kern w:val="0"/>
          <w:szCs w:val="28"/>
          <w14:ligatures w14:val="none"/>
        </w:rPr>
        <w:t>безопасно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обмениваться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информацией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родными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коллегами;</w:t>
      </w:r>
    </w:p>
    <w:p w14:paraId="0264309B" w14:textId="2438201C" w:rsidR="0051681A" w:rsidRPr="0051681A" w:rsidRDefault="0051681A">
      <w:pPr>
        <w:numPr>
          <w:ilvl w:val="0"/>
          <w:numId w:val="5"/>
        </w:numPr>
        <w:tabs>
          <w:tab w:val="left" w:pos="993"/>
        </w:tabs>
        <w:ind w:left="0" w:firstLine="709"/>
        <w:jc w:val="both"/>
        <w:rPr>
          <w:rFonts w:eastAsia="Calibri" w:cs="Times New Roman"/>
          <w:kern w:val="0"/>
          <w:szCs w:val="28"/>
          <w14:ligatures w14:val="none"/>
        </w:rPr>
      </w:pPr>
      <w:r w:rsidRPr="0051681A">
        <w:rPr>
          <w:rFonts w:eastAsia="Calibri" w:cs="Times New Roman"/>
          <w:kern w:val="0"/>
          <w:szCs w:val="28"/>
          <w14:ligatures w14:val="none"/>
        </w:rPr>
        <w:t>понимает,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обеспечить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конфиденциальность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Интернете,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вычислять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фейки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автоматизировать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рутинные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процессы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сети.</w:t>
      </w:r>
    </w:p>
    <w:p w14:paraId="58A96833" w14:textId="1A0EFBF3"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только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примеры,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далеко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все.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Человек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высоким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уровнем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безопасно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комфортно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пользуется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Интернетом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современными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технологиями.</w:t>
      </w:r>
    </w:p>
    <w:p w14:paraId="5A80CCB8" w14:textId="64311838" w:rsidR="00B8497F"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Грамотность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нужна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только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люди,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которые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пересылают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пароли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почте,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сохраняют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Pr="0051681A">
        <w:rPr>
          <w:rFonts w:eastAsia="Calibri" w:cs="Times New Roman"/>
          <w:i/>
          <w:iCs/>
          <w:kern w:val="0"/>
          <w:szCs w:val="28"/>
          <w14:ligatures w14:val="none"/>
        </w:rPr>
        <w:t>Google</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Документах»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открытым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доступом,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вводят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проверенных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сайтах.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могут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войти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аккаунт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соцсети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видят,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карты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исчезают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деньги.</w:t>
      </w:r>
      <w:r w:rsidR="001111F1">
        <w:rPr>
          <w:rFonts w:eastAsia="Calibri" w:cs="Times New Roman"/>
          <w:kern w:val="0"/>
          <w:szCs w:val="28"/>
          <w14:ligatures w14:val="none"/>
        </w:rPr>
        <w:t xml:space="preserve"> </w:t>
      </w:r>
      <w:r w:rsidR="00B8497F">
        <w:rPr>
          <w:rFonts w:eastAsia="Calibri" w:cs="Times New Roman"/>
          <w:kern w:val="0"/>
          <w:szCs w:val="28"/>
          <w14:ligatures w14:val="none"/>
        </w:rPr>
        <w:t>По данным официального сайта Центрального Банка РФ в</w:t>
      </w:r>
      <w:r w:rsidR="00B8497F" w:rsidRPr="00B8497F">
        <w:rPr>
          <w:rFonts w:eastAsia="Calibri" w:cs="Times New Roman"/>
          <w:kern w:val="0"/>
          <w:szCs w:val="28"/>
          <w14:ligatures w14:val="none"/>
        </w:rPr>
        <w:t xml:space="preserve"> 2023 году объ</w:t>
      </w:r>
      <w:r w:rsidR="007F6B08">
        <w:rPr>
          <w:rFonts w:eastAsia="Calibri" w:cs="Times New Roman"/>
          <w:kern w:val="0"/>
          <w:szCs w:val="28"/>
          <w14:ligatures w14:val="none"/>
        </w:rPr>
        <w:t>ё</w:t>
      </w:r>
      <w:r w:rsidR="00B8497F" w:rsidRPr="00B8497F">
        <w:rPr>
          <w:rFonts w:eastAsia="Calibri" w:cs="Times New Roman"/>
          <w:kern w:val="0"/>
          <w:szCs w:val="28"/>
          <w14:ligatures w14:val="none"/>
        </w:rPr>
        <w:t>м операций без согласия клиентов увеличился по сравнению с 2022 годом на 11,48% на фоне роста объема денежных переводов с использованием карт</w:t>
      </w:r>
      <w:r w:rsidR="00B8497F">
        <w:rPr>
          <w:rFonts w:eastAsia="Calibri" w:cs="Times New Roman"/>
          <w:kern w:val="0"/>
          <w:szCs w:val="28"/>
          <w14:ligatures w14:val="none"/>
        </w:rPr>
        <w:t xml:space="preserve"> и составил </w:t>
      </w:r>
      <w:r w:rsidR="00B8497F" w:rsidRPr="00B8497F">
        <w:rPr>
          <w:rFonts w:eastAsia="Calibri" w:cs="Times New Roman"/>
          <w:kern w:val="0"/>
          <w:szCs w:val="28"/>
          <w14:ligatures w14:val="none"/>
        </w:rPr>
        <w:t>15 791 410</w:t>
      </w:r>
      <w:r w:rsidR="00B8497F">
        <w:rPr>
          <w:rFonts w:eastAsia="Calibri" w:cs="Times New Roman"/>
          <w:kern w:val="0"/>
          <w:szCs w:val="28"/>
          <w14:ligatures w14:val="none"/>
        </w:rPr>
        <w:t> </w:t>
      </w:r>
      <w:r w:rsidR="00B8497F" w:rsidRPr="00B8497F">
        <w:rPr>
          <w:rFonts w:eastAsia="Calibri" w:cs="Times New Roman"/>
          <w:kern w:val="0"/>
          <w:szCs w:val="28"/>
          <w14:ligatures w14:val="none"/>
        </w:rPr>
        <w:t>000</w:t>
      </w:r>
      <w:r w:rsidR="00B8497F">
        <w:rPr>
          <w:rFonts w:eastAsia="Calibri" w:cs="Times New Roman"/>
          <w:kern w:val="0"/>
          <w:szCs w:val="28"/>
          <w14:ligatures w14:val="none"/>
        </w:rPr>
        <w:t xml:space="preserve"> рублей (14 165 440 000 рублей в 2022 году).</w:t>
      </w:r>
      <w:r w:rsidR="00B8497F">
        <w:rPr>
          <w:rStyle w:val="ac"/>
          <w:rFonts w:eastAsia="Calibri" w:cs="Times New Roman"/>
          <w:kern w:val="0"/>
          <w:szCs w:val="28"/>
          <w14:ligatures w14:val="none"/>
        </w:rPr>
        <w:footnoteReference w:id="2"/>
      </w:r>
      <w:r w:rsidR="00B8497F">
        <w:rPr>
          <w:rFonts w:eastAsia="Calibri" w:cs="Times New Roman"/>
          <w:kern w:val="0"/>
          <w:szCs w:val="28"/>
          <w14:ligatures w14:val="none"/>
        </w:rPr>
        <w:t xml:space="preserve"> </w:t>
      </w:r>
      <w:r w:rsidR="00B8497F" w:rsidRPr="00B8497F">
        <w:rPr>
          <w:rFonts w:eastAsia="Calibri" w:cs="Times New Roman"/>
          <w:kern w:val="0"/>
          <w:szCs w:val="28"/>
          <w14:ligatures w14:val="none"/>
        </w:rPr>
        <w:t>Злоумышленники по-прежнему используют сценарии звонков якобы от «специалистов службы безопасности банка», «правоохранительных органов» и «Центрального банка». Добавились сценарии, связанные со звонками от операторов сотовой связи.</w:t>
      </w:r>
      <w:r w:rsidR="00B8497F">
        <w:rPr>
          <w:rFonts w:eastAsia="Calibri" w:cs="Times New Roman"/>
          <w:kern w:val="0"/>
          <w:szCs w:val="28"/>
          <w14:ligatures w14:val="none"/>
        </w:rPr>
        <w:t xml:space="preserve"> З</w:t>
      </w:r>
      <w:r w:rsidR="00B8497F" w:rsidRPr="00B8497F">
        <w:rPr>
          <w:rFonts w:eastAsia="Calibri" w:cs="Times New Roman"/>
          <w:kern w:val="0"/>
          <w:szCs w:val="28"/>
          <w14:ligatures w14:val="none"/>
        </w:rPr>
        <w:t>лоумышленники продолжают активно использовать мобильные телефонные номера, а также мессенджеры, в которых они как осуществляют звонки, так и рассылают вредоносное программное обеспечение и поддельные документы. Кроме того, за этот год более чем в 2 раза выросло количество звонков с использованием нумерации 8-800, но по отношению к общей массе звонков оно остается незначительным.</w:t>
      </w:r>
    </w:p>
    <w:p w14:paraId="433F2A7F" w14:textId="6CC19BBF" w:rsidR="0051681A" w:rsidRPr="0051681A" w:rsidRDefault="0051681A" w:rsidP="00A42577">
      <w:pPr>
        <w:ind w:firstLine="709"/>
        <w:jc w:val="both"/>
        <w:rPr>
          <w:rFonts w:eastAsia="Calibri" w:cs="Times New Roman"/>
          <w:b/>
          <w:kern w:val="0"/>
          <w:szCs w:val="28"/>
          <w:shd w:val="clear" w:color="auto" w:fill="FFFFFF"/>
          <w14:ligatures w14:val="none"/>
        </w:rPr>
      </w:pPr>
      <w:r w:rsidRPr="0051681A">
        <w:rPr>
          <w:rFonts w:eastAsia="Calibri" w:cs="Times New Roman"/>
          <w:kern w:val="0"/>
          <w:szCs w:val="28"/>
          <w14:ligatures w14:val="none"/>
        </w:rPr>
        <w:t>Аналитический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центр</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Национальное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агентство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финансовых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исследований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(далее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НАФИ)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протяжении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нескольких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проводит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комплексную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оценку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компетенций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россиян.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Измерения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уровня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(далее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ЦГ)</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проводились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2018</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2023</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год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включительно</w:t>
      </w:r>
      <w:r w:rsidRPr="0051681A">
        <w:rPr>
          <w:rFonts w:eastAsia="Calibri" w:cs="Times New Roman"/>
          <w:kern w:val="0"/>
          <w:szCs w:val="28"/>
          <w:shd w:val="clear" w:color="auto" w:fill="FFFFFF"/>
          <w14:ligatures w14:val="none"/>
        </w:rPr>
        <w:t>.</w:t>
      </w:r>
    </w:p>
    <w:p w14:paraId="694E1D15" w14:textId="527EBE18" w:rsidR="0051681A" w:rsidRPr="0051681A" w:rsidRDefault="0051681A" w:rsidP="00A42577">
      <w:pPr>
        <w:ind w:firstLine="709"/>
        <w:jc w:val="both"/>
        <w:rPr>
          <w:rFonts w:eastAsia="Calibri" w:cs="Times New Roman"/>
          <w:b/>
          <w:kern w:val="0"/>
          <w:szCs w:val="28"/>
          <w:shd w:val="clear" w:color="auto" w:fill="FFFFFF"/>
          <w14:ligatures w14:val="none"/>
        </w:rPr>
      </w:pPr>
      <w:r w:rsidRPr="0051681A">
        <w:rPr>
          <w:rFonts w:eastAsia="Calibri" w:cs="Times New Roman"/>
          <w:b/>
          <w:bCs/>
          <w:kern w:val="0"/>
          <w:szCs w:val="28"/>
          <w14:ligatures w14:val="none"/>
        </w:rPr>
        <w:t>Индекс</w:t>
      </w:r>
      <w:r w:rsidR="001111F1">
        <w:rPr>
          <w:rFonts w:eastAsia="Calibri" w:cs="Times New Roman"/>
          <w:b/>
          <w:bCs/>
          <w:kern w:val="0"/>
          <w:szCs w:val="28"/>
          <w14:ligatures w14:val="none"/>
        </w:rPr>
        <w:t xml:space="preserve"> </w:t>
      </w:r>
      <w:r w:rsidRPr="0051681A">
        <w:rPr>
          <w:rFonts w:eastAsia="Calibri" w:cs="Times New Roman"/>
          <w:b/>
          <w:bCs/>
          <w:kern w:val="0"/>
          <w:szCs w:val="28"/>
          <w14:ligatures w14:val="none"/>
        </w:rPr>
        <w:t>ЦГ</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измеряется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процентных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пунктах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(п.п),</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значение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варьироваться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0</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отсутствует)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100</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(абсолютное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владение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компетенциями).</w:t>
      </w:r>
      <w:r w:rsidR="001111F1">
        <w:rPr>
          <w:rFonts w:eastAsia="Calibri" w:cs="Times New Roman"/>
          <w:kern w:val="0"/>
          <w:szCs w:val="28"/>
          <w14:ligatures w14:val="none"/>
        </w:rPr>
        <w:t xml:space="preserve"> </w:t>
      </w:r>
    </w:p>
    <w:p w14:paraId="74BE8B63" w14:textId="28BE91C1" w:rsidR="0051681A" w:rsidRPr="0051681A" w:rsidRDefault="0051681A" w:rsidP="00A42577">
      <w:pPr>
        <w:ind w:firstLine="709"/>
        <w:jc w:val="both"/>
        <w:rPr>
          <w:rFonts w:eastAsia="Calibri" w:cs="Times New Roman"/>
          <w:b/>
          <w:kern w:val="0"/>
          <w:szCs w:val="28"/>
          <w14:ligatures w14:val="none"/>
        </w:rPr>
      </w:pP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итогам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2023</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года</w:t>
      </w:r>
      <w:r w:rsidR="001111F1">
        <w:rPr>
          <w:rFonts w:eastAsia="Calibri" w:cs="Times New Roman"/>
          <w:kern w:val="0"/>
          <w:szCs w:val="28"/>
          <w14:ligatures w14:val="none"/>
        </w:rPr>
        <w:t xml:space="preserve"> </w:t>
      </w:r>
      <w:r w:rsidRPr="0051681A">
        <w:rPr>
          <w:rFonts w:eastAsia="Calibri" w:cs="Times New Roman"/>
          <w:b/>
          <w:kern w:val="0"/>
          <w:szCs w:val="28"/>
          <w14:ligatures w14:val="none"/>
        </w:rPr>
        <w:t>Индекс</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ЦГ</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россиян</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составляет</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71</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п.п.</w:t>
      </w:r>
      <w:r w:rsidRPr="0051681A">
        <w:rPr>
          <w:rFonts w:eastAsia="Calibri" w:cs="Times New Roman"/>
          <w:bCs/>
          <w:kern w:val="0"/>
          <w:szCs w:val="28"/>
          <w:vertAlign w:val="superscript"/>
          <w14:ligatures w14:val="none"/>
        </w:rPr>
        <w:footnoteReference w:id="3"/>
      </w:r>
    </w:p>
    <w:p w14:paraId="4CF65039" w14:textId="0F442D81" w:rsidR="0051681A" w:rsidRPr="0051681A" w:rsidRDefault="0051681A" w:rsidP="00A42577">
      <w:pPr>
        <w:shd w:val="clear" w:color="auto" w:fill="FFFFFF"/>
        <w:ind w:firstLine="709"/>
        <w:jc w:val="both"/>
        <w:rPr>
          <w:rFonts w:eastAsia="Calibri" w:cs="Times New Roman"/>
          <w:color w:val="000000"/>
          <w:kern w:val="0"/>
          <w:szCs w:val="28"/>
          <w14:ligatures w14:val="none"/>
        </w:rPr>
      </w:pPr>
      <w:r w:rsidRPr="0051681A">
        <w:rPr>
          <w:rFonts w:eastAsia="Calibri" w:cs="Times New Roman"/>
          <w:kern w:val="0"/>
          <w:szCs w:val="28"/>
          <w14:ligatures w14:val="none"/>
        </w:rPr>
        <w:t>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мужчин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наблюдается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уровень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ЦГ,</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выше,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женщин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(72</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п.п.</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против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70</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п.п.).</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Также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он</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выше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россиян</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от</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35</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до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54</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лет</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(73</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п.п.),</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ниже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молодёжи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(среди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тех,</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кому</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от</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18</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до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24</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лет</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69</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п.п.).</w:t>
      </w:r>
    </w:p>
    <w:p w14:paraId="20706CE8" w14:textId="63B992F4" w:rsidR="0051681A" w:rsidRPr="0051681A" w:rsidRDefault="0051681A" w:rsidP="00A42577">
      <w:pPr>
        <w:shd w:val="clear" w:color="auto" w:fill="FFFFFF"/>
        <w:ind w:firstLine="709"/>
        <w:jc w:val="both"/>
        <w:rPr>
          <w:rFonts w:eastAsia="Calibri" w:cs="Times New Roman"/>
          <w:color w:val="000000"/>
          <w:kern w:val="0"/>
          <w:szCs w:val="28"/>
          <w14:ligatures w14:val="none"/>
        </w:rPr>
      </w:pPr>
      <w:r w:rsidRPr="0051681A">
        <w:rPr>
          <w:rFonts w:eastAsia="Calibri" w:cs="Times New Roman"/>
          <w:color w:val="000000"/>
          <w:kern w:val="0"/>
          <w:szCs w:val="28"/>
          <w14:ligatures w14:val="none"/>
        </w:rPr>
        <w:t>Кроме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того,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ЦГ</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россиян</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зависит</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от</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населённого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пункта.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Так,</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жители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небольших</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городов</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сёл</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обладают</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уровнем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ЦГ</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71</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п.п.,</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проживающих</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городах-миллионниках</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среднее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значение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индекса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составляет</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75</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п.п.</w:t>
      </w:r>
    </w:p>
    <w:p w14:paraId="140EBDBA" w14:textId="7A6D1473"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lastRenderedPageBreak/>
        <w:t>Динамика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наблюдений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показывает,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рост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компетенций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россиян,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который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шёл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планомерно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2018</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2022</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год,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2023</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году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приостановился,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сравнении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прошлым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годом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общий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Индекс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остался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статистически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значимых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изменений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табл.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1).</w:t>
      </w:r>
      <w:r w:rsidR="001111F1">
        <w:rPr>
          <w:rFonts w:eastAsia="Calibri" w:cs="Times New Roman"/>
          <w:kern w:val="0"/>
          <w:szCs w:val="28"/>
          <w14:ligatures w14:val="none"/>
        </w:rPr>
        <w:t xml:space="preserve">  </w:t>
      </w:r>
    </w:p>
    <w:p w14:paraId="149139F3" w14:textId="67524DDD" w:rsidR="0051681A" w:rsidRPr="0051681A" w:rsidRDefault="0051681A" w:rsidP="00A42577">
      <w:pPr>
        <w:keepNext/>
        <w:spacing w:before="240" w:after="200"/>
        <w:ind w:firstLine="709"/>
        <w:jc w:val="both"/>
        <w:rPr>
          <w:rFonts w:eastAsia="Calibri" w:cs="Times New Roman"/>
          <w:kern w:val="0"/>
          <w:szCs w:val="28"/>
          <w14:ligatures w14:val="none"/>
        </w:rPr>
      </w:pPr>
      <w:r w:rsidRPr="0051681A">
        <w:rPr>
          <w:rFonts w:eastAsia="Calibri" w:cs="Times New Roman"/>
          <w:b/>
          <w:bCs/>
          <w:kern w:val="0"/>
          <w:szCs w:val="28"/>
          <w14:ligatures w14:val="none"/>
        </w:rPr>
        <w:t>Таблица</w:t>
      </w:r>
      <w:r w:rsidR="001111F1">
        <w:rPr>
          <w:rFonts w:eastAsia="Calibri" w:cs="Times New Roman"/>
          <w:b/>
          <w:bCs/>
          <w:kern w:val="0"/>
          <w:szCs w:val="28"/>
          <w14:ligatures w14:val="none"/>
        </w:rPr>
        <w:t xml:space="preserve"> </w:t>
      </w:r>
      <w:r w:rsidRPr="0051681A">
        <w:rPr>
          <w:rFonts w:eastAsia="Calibri" w:cs="Times New Roman"/>
          <w:b/>
          <w:bCs/>
          <w:kern w:val="0"/>
          <w:szCs w:val="28"/>
          <w14:ligatures w14:val="none"/>
        </w:rPr>
        <w:fldChar w:fldCharType="begin"/>
      </w:r>
      <w:r w:rsidRPr="0051681A">
        <w:rPr>
          <w:rFonts w:eastAsia="Calibri" w:cs="Times New Roman"/>
          <w:b/>
          <w:bCs/>
          <w:kern w:val="0"/>
          <w:szCs w:val="28"/>
          <w14:ligatures w14:val="none"/>
        </w:rPr>
        <w:instrText xml:space="preserve"> SEQ Таблица \* ARABIC </w:instrText>
      </w:r>
      <w:r w:rsidRPr="0051681A">
        <w:rPr>
          <w:rFonts w:eastAsia="Calibri" w:cs="Times New Roman"/>
          <w:b/>
          <w:bCs/>
          <w:kern w:val="0"/>
          <w:szCs w:val="28"/>
          <w14:ligatures w14:val="none"/>
        </w:rPr>
        <w:fldChar w:fldCharType="separate"/>
      </w:r>
      <w:r w:rsidR="00B87124">
        <w:rPr>
          <w:rFonts w:eastAsia="Calibri" w:cs="Times New Roman"/>
          <w:b/>
          <w:bCs/>
          <w:noProof/>
          <w:kern w:val="0"/>
          <w:szCs w:val="28"/>
          <w14:ligatures w14:val="none"/>
        </w:rPr>
        <w:t>1</w:t>
      </w:r>
      <w:r w:rsidRPr="0051681A">
        <w:rPr>
          <w:rFonts w:eastAsia="Calibri" w:cs="Times New Roman"/>
          <w:b/>
          <w:bCs/>
          <w:kern w:val="0"/>
          <w:szCs w:val="28"/>
          <w14:ligatures w14:val="none"/>
        </w:rPr>
        <w:fldChar w:fldCharType="end"/>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Индекс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результатам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исследования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НАФИ</w:t>
      </w:r>
    </w:p>
    <w:tbl>
      <w:tblPr>
        <w:tblStyle w:val="af6"/>
        <w:tblW w:w="9540" w:type="dxa"/>
        <w:jc w:val="center"/>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371"/>
        <w:gridCol w:w="851"/>
        <w:gridCol w:w="852"/>
        <w:gridCol w:w="850"/>
        <w:gridCol w:w="851"/>
        <w:gridCol w:w="850"/>
        <w:gridCol w:w="915"/>
      </w:tblGrid>
      <w:tr w:rsidR="0051681A" w:rsidRPr="0051681A" w14:paraId="120E912D" w14:textId="77777777" w:rsidTr="0090452E">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371" w:type="dxa"/>
            <w:tcBorders>
              <w:top w:val="none" w:sz="0" w:space="0" w:color="auto"/>
              <w:left w:val="none" w:sz="0" w:space="0" w:color="auto"/>
              <w:bottom w:val="none" w:sz="0" w:space="0" w:color="auto"/>
              <w:right w:val="none" w:sz="0" w:space="0" w:color="auto"/>
            </w:tcBorders>
            <w:noWrap/>
            <w:tcMar>
              <w:top w:w="0" w:type="dxa"/>
              <w:left w:w="28" w:type="dxa"/>
              <w:bottom w:w="0" w:type="dxa"/>
              <w:right w:w="28" w:type="dxa"/>
            </w:tcMar>
            <w:vAlign w:val="center"/>
          </w:tcPr>
          <w:p w14:paraId="2268EDA8" w14:textId="77777777" w:rsidR="0051681A" w:rsidRPr="0051681A" w:rsidRDefault="0051681A" w:rsidP="00A42577">
            <w:pPr>
              <w:spacing w:before="60"/>
              <w:jc w:val="both"/>
              <w:rPr>
                <w:rFonts w:ascii="Times New Roman" w:hAnsi="Times New Roman" w:cs="Times New Roman"/>
                <w:b/>
                <w:bCs/>
                <w:color w:val="000000"/>
              </w:rPr>
            </w:pPr>
            <w:r w:rsidRPr="0051681A">
              <w:rPr>
                <w:rFonts w:ascii="Times New Roman" w:hAnsi="Times New Roman" w:cs="Times New Roman"/>
                <w:b/>
                <w:bCs/>
                <w:color w:val="000000"/>
              </w:rPr>
              <w:t>Год</w:t>
            </w:r>
          </w:p>
        </w:tc>
        <w:tc>
          <w:tcPr>
            <w:tcW w:w="851" w:type="dxa"/>
            <w:tcBorders>
              <w:top w:val="none" w:sz="0" w:space="0" w:color="auto"/>
              <w:left w:val="none" w:sz="0" w:space="0" w:color="auto"/>
              <w:bottom w:val="none" w:sz="0" w:space="0" w:color="auto"/>
              <w:right w:val="none" w:sz="0" w:space="0" w:color="auto"/>
            </w:tcBorders>
            <w:vAlign w:val="center"/>
            <w:hideMark/>
          </w:tcPr>
          <w:p w14:paraId="2E71F95C" w14:textId="77777777" w:rsidR="0051681A" w:rsidRPr="0051681A" w:rsidRDefault="0051681A" w:rsidP="00A42577">
            <w:pPr>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51681A">
              <w:rPr>
                <w:rFonts w:ascii="Times New Roman" w:hAnsi="Times New Roman" w:cs="Times New Roman"/>
                <w:b/>
                <w:color w:val="000000"/>
              </w:rPr>
              <w:t>2018</w:t>
            </w:r>
          </w:p>
        </w:tc>
        <w:tc>
          <w:tcPr>
            <w:tcW w:w="852" w:type="dxa"/>
            <w:tcBorders>
              <w:top w:val="none" w:sz="0" w:space="0" w:color="auto"/>
              <w:left w:val="none" w:sz="0" w:space="0" w:color="auto"/>
              <w:bottom w:val="none" w:sz="0" w:space="0" w:color="auto"/>
              <w:right w:val="none" w:sz="0" w:space="0" w:color="auto"/>
            </w:tcBorders>
            <w:vAlign w:val="center"/>
            <w:hideMark/>
          </w:tcPr>
          <w:p w14:paraId="65780228" w14:textId="77777777" w:rsidR="0051681A" w:rsidRPr="0051681A" w:rsidRDefault="0051681A" w:rsidP="00A42577">
            <w:pPr>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51681A">
              <w:rPr>
                <w:rFonts w:ascii="Times New Roman" w:hAnsi="Times New Roman" w:cs="Times New Roman"/>
                <w:b/>
                <w:color w:val="000000"/>
              </w:rPr>
              <w:t>2019</w:t>
            </w:r>
          </w:p>
        </w:tc>
        <w:tc>
          <w:tcPr>
            <w:tcW w:w="850" w:type="dxa"/>
            <w:tcBorders>
              <w:top w:val="none" w:sz="0" w:space="0" w:color="auto"/>
              <w:left w:val="none" w:sz="0" w:space="0" w:color="auto"/>
              <w:bottom w:val="none" w:sz="0" w:space="0" w:color="auto"/>
              <w:right w:val="none" w:sz="0" w:space="0" w:color="auto"/>
            </w:tcBorders>
            <w:vAlign w:val="center"/>
            <w:hideMark/>
          </w:tcPr>
          <w:p w14:paraId="47F79A2A" w14:textId="77777777" w:rsidR="0051681A" w:rsidRPr="0051681A" w:rsidRDefault="0051681A" w:rsidP="00A42577">
            <w:pPr>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51681A">
              <w:rPr>
                <w:rFonts w:ascii="Times New Roman" w:hAnsi="Times New Roman" w:cs="Times New Roman"/>
                <w:b/>
                <w:color w:val="000000"/>
              </w:rPr>
              <w:t>2020</w:t>
            </w:r>
          </w:p>
        </w:tc>
        <w:tc>
          <w:tcPr>
            <w:tcW w:w="851" w:type="dxa"/>
            <w:tcBorders>
              <w:top w:val="none" w:sz="0" w:space="0" w:color="auto"/>
              <w:left w:val="none" w:sz="0" w:space="0" w:color="auto"/>
              <w:bottom w:val="none" w:sz="0" w:space="0" w:color="auto"/>
              <w:right w:val="none" w:sz="0" w:space="0" w:color="auto"/>
            </w:tcBorders>
            <w:vAlign w:val="center"/>
            <w:hideMark/>
          </w:tcPr>
          <w:p w14:paraId="00E20ABD" w14:textId="77777777" w:rsidR="0051681A" w:rsidRPr="0051681A" w:rsidRDefault="0051681A" w:rsidP="00A42577">
            <w:pPr>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51681A">
              <w:rPr>
                <w:rFonts w:ascii="Times New Roman" w:hAnsi="Times New Roman" w:cs="Times New Roman"/>
                <w:b/>
                <w:color w:val="000000"/>
              </w:rPr>
              <w:t>2021</w:t>
            </w:r>
          </w:p>
        </w:tc>
        <w:tc>
          <w:tcPr>
            <w:tcW w:w="850" w:type="dxa"/>
            <w:tcBorders>
              <w:top w:val="none" w:sz="0" w:space="0" w:color="auto"/>
              <w:left w:val="none" w:sz="0" w:space="0" w:color="auto"/>
              <w:bottom w:val="none" w:sz="0" w:space="0" w:color="auto"/>
              <w:right w:val="none" w:sz="0" w:space="0" w:color="auto"/>
            </w:tcBorders>
            <w:vAlign w:val="center"/>
            <w:hideMark/>
          </w:tcPr>
          <w:p w14:paraId="7AC2A117" w14:textId="77777777" w:rsidR="0051681A" w:rsidRPr="0051681A" w:rsidRDefault="0051681A" w:rsidP="00A42577">
            <w:pPr>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51681A">
              <w:rPr>
                <w:rFonts w:ascii="Times New Roman" w:hAnsi="Times New Roman" w:cs="Times New Roman"/>
                <w:b/>
                <w:color w:val="000000"/>
              </w:rPr>
              <w:t>2022</w:t>
            </w:r>
          </w:p>
        </w:tc>
        <w:tc>
          <w:tcPr>
            <w:tcW w:w="915" w:type="dxa"/>
            <w:tcBorders>
              <w:top w:val="none" w:sz="0" w:space="0" w:color="auto"/>
              <w:left w:val="none" w:sz="0" w:space="0" w:color="auto"/>
              <w:bottom w:val="none" w:sz="0" w:space="0" w:color="auto"/>
              <w:right w:val="none" w:sz="0" w:space="0" w:color="auto"/>
            </w:tcBorders>
            <w:vAlign w:val="center"/>
            <w:hideMark/>
          </w:tcPr>
          <w:p w14:paraId="17AAE48C" w14:textId="77777777" w:rsidR="0051681A" w:rsidRPr="0051681A" w:rsidRDefault="0051681A" w:rsidP="00A42577">
            <w:pPr>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51681A">
              <w:rPr>
                <w:rFonts w:ascii="Times New Roman" w:hAnsi="Times New Roman" w:cs="Times New Roman"/>
                <w:b/>
                <w:color w:val="000000"/>
              </w:rPr>
              <w:t>2023</w:t>
            </w:r>
          </w:p>
        </w:tc>
      </w:tr>
      <w:tr w:rsidR="0051681A" w:rsidRPr="0051681A" w14:paraId="2624B738" w14:textId="77777777" w:rsidTr="0090452E">
        <w:trPr>
          <w:trHeight w:val="79"/>
          <w:jc w:val="center"/>
        </w:trPr>
        <w:tc>
          <w:tcPr>
            <w:cnfStyle w:val="001000000000" w:firstRow="0" w:lastRow="0" w:firstColumn="1" w:lastColumn="0" w:oddVBand="0" w:evenVBand="0" w:oddHBand="0" w:evenHBand="0" w:firstRowFirstColumn="0" w:firstRowLastColumn="0" w:lastRowFirstColumn="0" w:lastRowLastColumn="0"/>
            <w:tcW w:w="4371" w:type="dxa"/>
            <w:shd w:val="clear" w:color="auto" w:fill="F5F4F4"/>
            <w:tcMar>
              <w:top w:w="0" w:type="dxa"/>
              <w:left w:w="28" w:type="dxa"/>
              <w:bottom w:w="0" w:type="dxa"/>
              <w:right w:w="28" w:type="dxa"/>
            </w:tcMar>
            <w:vAlign w:val="center"/>
            <w:hideMark/>
          </w:tcPr>
          <w:p w14:paraId="53E4154E" w14:textId="0A042637" w:rsidR="0051681A" w:rsidRPr="0051681A" w:rsidRDefault="0051681A" w:rsidP="00A42577">
            <w:pPr>
              <w:spacing w:before="120"/>
              <w:rPr>
                <w:rFonts w:ascii="Times New Roman" w:hAnsi="Times New Roman" w:cs="Times New Roman"/>
                <w:b/>
                <w:iCs/>
              </w:rPr>
            </w:pPr>
            <w:r w:rsidRPr="0051681A">
              <w:rPr>
                <w:rFonts w:ascii="Times New Roman" w:hAnsi="Times New Roman" w:cs="Times New Roman"/>
                <w:color w:val="000000"/>
              </w:rPr>
              <w:t>Индекс</w:t>
            </w:r>
            <w:r w:rsidR="001111F1">
              <w:rPr>
                <w:rFonts w:ascii="Times New Roman" w:hAnsi="Times New Roman" w:cs="Times New Roman"/>
                <w:color w:val="000000"/>
              </w:rPr>
              <w:t xml:space="preserve"> </w:t>
            </w:r>
            <w:r w:rsidRPr="0051681A">
              <w:rPr>
                <w:rFonts w:ascii="Times New Roman" w:hAnsi="Times New Roman" w:cs="Times New Roman"/>
                <w:color w:val="000000"/>
              </w:rPr>
              <w:t>цифровой</w:t>
            </w:r>
            <w:r w:rsidR="001111F1">
              <w:rPr>
                <w:rFonts w:ascii="Times New Roman" w:hAnsi="Times New Roman" w:cs="Times New Roman"/>
                <w:color w:val="000000"/>
              </w:rPr>
              <w:t xml:space="preserve"> </w:t>
            </w:r>
            <w:r w:rsidRPr="0051681A">
              <w:rPr>
                <w:rFonts w:ascii="Times New Roman" w:hAnsi="Times New Roman" w:cs="Times New Roman"/>
                <w:color w:val="000000"/>
              </w:rPr>
              <w:t>грамотности</w:t>
            </w:r>
          </w:p>
        </w:tc>
        <w:tc>
          <w:tcPr>
            <w:tcW w:w="851" w:type="dxa"/>
            <w:vAlign w:val="center"/>
            <w:hideMark/>
          </w:tcPr>
          <w:p w14:paraId="701246BF" w14:textId="77777777" w:rsidR="0051681A" w:rsidRPr="0051681A" w:rsidRDefault="0051681A" w:rsidP="00A425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highlight w:val="cyan"/>
              </w:rPr>
            </w:pPr>
            <w:r w:rsidRPr="0051681A">
              <w:rPr>
                <w:rFonts w:ascii="Times New Roman" w:hAnsi="Times New Roman"/>
                <w:color w:val="000000"/>
              </w:rPr>
              <w:t>52</w:t>
            </w:r>
          </w:p>
        </w:tc>
        <w:tc>
          <w:tcPr>
            <w:tcW w:w="852" w:type="dxa"/>
            <w:vAlign w:val="center"/>
            <w:hideMark/>
          </w:tcPr>
          <w:p w14:paraId="0830FF6E" w14:textId="77777777" w:rsidR="0051681A" w:rsidRPr="0051681A" w:rsidRDefault="0051681A" w:rsidP="00A425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51681A">
              <w:rPr>
                <w:rFonts w:ascii="Times New Roman" w:hAnsi="Times New Roman"/>
                <w:color w:val="000000"/>
              </w:rPr>
              <w:t>52</w:t>
            </w:r>
          </w:p>
        </w:tc>
        <w:tc>
          <w:tcPr>
            <w:tcW w:w="850" w:type="dxa"/>
            <w:vAlign w:val="center"/>
            <w:hideMark/>
          </w:tcPr>
          <w:p w14:paraId="5AC3E41E" w14:textId="77777777" w:rsidR="0051681A" w:rsidRPr="0051681A" w:rsidRDefault="0051681A" w:rsidP="00A425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51681A">
              <w:rPr>
                <w:rFonts w:ascii="Times New Roman" w:hAnsi="Times New Roman"/>
                <w:color w:val="000000"/>
              </w:rPr>
              <w:t>58</w:t>
            </w:r>
          </w:p>
        </w:tc>
        <w:tc>
          <w:tcPr>
            <w:tcW w:w="851" w:type="dxa"/>
            <w:vAlign w:val="center"/>
            <w:hideMark/>
          </w:tcPr>
          <w:p w14:paraId="281345D7" w14:textId="77777777" w:rsidR="0051681A" w:rsidRPr="0051681A" w:rsidRDefault="0051681A" w:rsidP="00A425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b/>
                <w:color w:val="00B050"/>
              </w:rPr>
            </w:pPr>
            <w:r w:rsidRPr="0051681A">
              <w:rPr>
                <w:rFonts w:ascii="Times New Roman" w:hAnsi="Times New Roman"/>
                <w:color w:val="000000"/>
              </w:rPr>
              <w:t>64</w:t>
            </w:r>
          </w:p>
        </w:tc>
        <w:tc>
          <w:tcPr>
            <w:tcW w:w="850" w:type="dxa"/>
            <w:vAlign w:val="center"/>
            <w:hideMark/>
          </w:tcPr>
          <w:p w14:paraId="066B1503" w14:textId="77777777" w:rsidR="0051681A" w:rsidRPr="0051681A" w:rsidRDefault="0051681A" w:rsidP="00A425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b/>
                <w:color w:val="00B050"/>
              </w:rPr>
            </w:pPr>
            <w:r w:rsidRPr="0051681A">
              <w:rPr>
                <w:rFonts w:ascii="Times New Roman" w:hAnsi="Times New Roman"/>
                <w:color w:val="000000"/>
              </w:rPr>
              <w:t>71</w:t>
            </w:r>
          </w:p>
        </w:tc>
        <w:tc>
          <w:tcPr>
            <w:tcW w:w="915" w:type="dxa"/>
            <w:vAlign w:val="center"/>
            <w:hideMark/>
          </w:tcPr>
          <w:p w14:paraId="5511C7A4" w14:textId="77777777" w:rsidR="0051681A" w:rsidRPr="0051681A" w:rsidRDefault="0051681A" w:rsidP="00A42577">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b/>
                <w:color w:val="00B050"/>
              </w:rPr>
            </w:pPr>
            <w:r w:rsidRPr="0051681A">
              <w:rPr>
                <w:rFonts w:ascii="Times New Roman" w:hAnsi="Times New Roman"/>
                <w:color w:val="000000"/>
              </w:rPr>
              <w:t>71</w:t>
            </w:r>
          </w:p>
        </w:tc>
      </w:tr>
    </w:tbl>
    <w:p w14:paraId="6995B49C" w14:textId="02B65A0F" w:rsidR="0051681A" w:rsidRPr="0051681A" w:rsidRDefault="0051681A" w:rsidP="00A42577">
      <w:pPr>
        <w:spacing w:before="240"/>
        <w:ind w:firstLine="709"/>
        <w:jc w:val="both"/>
        <w:rPr>
          <w:rFonts w:eastAsia="Calibri" w:cs="Times New Roman"/>
          <w:color w:val="000000"/>
          <w:kern w:val="0"/>
          <w:szCs w:val="28"/>
          <w14:ligatures w14:val="none"/>
        </w:rPr>
      </w:pPr>
      <w:r w:rsidRPr="0051681A">
        <w:rPr>
          <w:rFonts w:eastAsia="Calibri" w:cs="Times New Roman"/>
          <w:color w:val="000000"/>
          <w:kern w:val="0"/>
          <w:szCs w:val="28"/>
          <w14:ligatures w14:val="none"/>
        </w:rPr>
        <w:t>По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уровню</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ЦГ</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жители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России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делятся</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на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три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условные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группы:</w:t>
      </w:r>
      <w:r w:rsidR="001111F1">
        <w:rPr>
          <w:rFonts w:eastAsia="Calibri" w:cs="Times New Roman"/>
          <w:color w:val="000000"/>
          <w:kern w:val="0"/>
          <w:szCs w:val="28"/>
          <w14:ligatures w14:val="none"/>
        </w:rPr>
        <w:t xml:space="preserve"> </w:t>
      </w:r>
    </w:p>
    <w:p w14:paraId="2F3EB9A3" w14:textId="5D1139C7" w:rsidR="0051681A" w:rsidRPr="0051681A" w:rsidRDefault="0051681A">
      <w:pPr>
        <w:numPr>
          <w:ilvl w:val="0"/>
          <w:numId w:val="4"/>
        </w:numPr>
        <w:tabs>
          <w:tab w:val="left" w:pos="993"/>
        </w:tabs>
        <w:spacing w:after="160"/>
        <w:ind w:left="0" w:firstLine="709"/>
        <w:contextualSpacing/>
        <w:jc w:val="both"/>
        <w:rPr>
          <w:rFonts w:eastAsia="Calibri" w:cs="Times New Roman"/>
          <w:color w:val="000000"/>
          <w:kern w:val="0"/>
          <w:szCs w:val="28"/>
          <w14:ligatures w14:val="none"/>
        </w:rPr>
      </w:pPr>
      <w:r w:rsidRPr="0051681A">
        <w:rPr>
          <w:rFonts w:eastAsia="Calibri" w:cs="Times New Roman"/>
          <w:kern w:val="0"/>
          <w:szCs w:val="28"/>
          <w14:ligatures w14:val="none"/>
        </w:rPr>
        <w:t>Обладающие</w:t>
      </w:r>
      <w:r w:rsidR="001111F1">
        <w:rPr>
          <w:rFonts w:eastAsia="Calibri" w:cs="Times New Roman"/>
          <w:color w:val="000000"/>
          <w:kern w:val="0"/>
          <w:szCs w:val="28"/>
          <w14:ligatures w14:val="none"/>
        </w:rPr>
        <w:t xml:space="preserve"> </w:t>
      </w:r>
      <w:r w:rsidRPr="0051681A">
        <w:rPr>
          <w:rFonts w:eastAsia="Calibri" w:cs="Times New Roman"/>
          <w:b/>
          <w:color w:val="000000"/>
          <w:kern w:val="0"/>
          <w:szCs w:val="28"/>
          <w14:ligatures w14:val="none"/>
        </w:rPr>
        <w:t>начальным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уровнем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ЦГ.</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Сегодня</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это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4%</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населения</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(на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2</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п.п.</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больше,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чем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прошлом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году).</w:t>
      </w:r>
    </w:p>
    <w:p w14:paraId="14646A73" w14:textId="08E3FCDA" w:rsidR="0051681A" w:rsidRPr="0051681A" w:rsidRDefault="0051681A">
      <w:pPr>
        <w:numPr>
          <w:ilvl w:val="0"/>
          <w:numId w:val="4"/>
        </w:numPr>
        <w:tabs>
          <w:tab w:val="left" w:pos="993"/>
        </w:tabs>
        <w:spacing w:after="160"/>
        <w:ind w:left="0" w:firstLine="709"/>
        <w:contextualSpacing/>
        <w:jc w:val="both"/>
        <w:rPr>
          <w:rFonts w:eastAsia="Calibri" w:cs="Times New Roman"/>
          <w:color w:val="000000"/>
          <w:kern w:val="0"/>
          <w:szCs w:val="28"/>
          <w14:ligatures w14:val="none"/>
        </w:rPr>
      </w:pPr>
      <w:r w:rsidRPr="0051681A">
        <w:rPr>
          <w:rFonts w:eastAsia="Calibri" w:cs="Times New Roman"/>
          <w:color w:val="000000"/>
          <w:kern w:val="0"/>
          <w:szCs w:val="28"/>
          <w14:ligatures w14:val="none"/>
        </w:rPr>
        <w:t>Обладающие</w:t>
      </w:r>
      <w:r w:rsidR="001111F1">
        <w:rPr>
          <w:rFonts w:eastAsia="Calibri" w:cs="Times New Roman"/>
          <w:color w:val="000000"/>
          <w:kern w:val="0"/>
          <w:szCs w:val="28"/>
          <w14:ligatures w14:val="none"/>
        </w:rPr>
        <w:t xml:space="preserve"> </w:t>
      </w:r>
      <w:r w:rsidRPr="0051681A">
        <w:rPr>
          <w:rFonts w:eastAsia="Calibri" w:cs="Times New Roman"/>
          <w:b/>
          <w:color w:val="000000"/>
          <w:kern w:val="0"/>
          <w:szCs w:val="28"/>
          <w14:ligatures w14:val="none"/>
        </w:rPr>
        <w:t>базовым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уровнем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ЦГ.</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Это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почти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две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трети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россиян</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63%</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(на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6</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п.п.</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меньше,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чем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2022</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году,</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было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69%).</w:t>
      </w:r>
    </w:p>
    <w:p w14:paraId="6B547526" w14:textId="6BADDEB8" w:rsidR="0051681A" w:rsidRPr="0051681A" w:rsidRDefault="0051681A">
      <w:pPr>
        <w:numPr>
          <w:ilvl w:val="0"/>
          <w:numId w:val="4"/>
        </w:numPr>
        <w:tabs>
          <w:tab w:val="left" w:pos="993"/>
        </w:tabs>
        <w:spacing w:after="160"/>
        <w:ind w:left="0" w:firstLine="709"/>
        <w:contextualSpacing/>
        <w:jc w:val="both"/>
        <w:rPr>
          <w:rFonts w:eastAsia="Calibri" w:cs="Times New Roman"/>
          <w:color w:val="000000"/>
          <w:kern w:val="0"/>
          <w:szCs w:val="28"/>
          <w14:ligatures w14:val="none"/>
        </w:rPr>
      </w:pPr>
      <w:r w:rsidRPr="0051681A">
        <w:rPr>
          <w:rFonts w:eastAsia="Calibri" w:cs="Times New Roman"/>
          <w:color w:val="000000"/>
          <w:kern w:val="0"/>
          <w:szCs w:val="28"/>
          <w14:ligatures w14:val="none"/>
        </w:rPr>
        <w:t>Обладающие</w:t>
      </w:r>
      <w:r w:rsidR="001111F1">
        <w:rPr>
          <w:rFonts w:eastAsia="Calibri" w:cs="Times New Roman"/>
          <w:color w:val="000000"/>
          <w:kern w:val="0"/>
          <w:szCs w:val="28"/>
          <w14:ligatures w14:val="none"/>
        </w:rPr>
        <w:t xml:space="preserve"> </w:t>
      </w:r>
      <w:r w:rsidRPr="0051681A">
        <w:rPr>
          <w:rFonts w:eastAsia="Calibri" w:cs="Times New Roman"/>
          <w:b/>
          <w:color w:val="000000"/>
          <w:kern w:val="0"/>
          <w:szCs w:val="28"/>
          <w14:ligatures w14:val="none"/>
        </w:rPr>
        <w:t>продвинутым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уровнем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ЦГ.</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К</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этой</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группе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относится</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каждый</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третий</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(33%)</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житель</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России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2022</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году</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29%;</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рост</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на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4</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п.п.).</w:t>
      </w:r>
      <w:r w:rsidR="001111F1">
        <w:rPr>
          <w:rFonts w:eastAsia="Calibri" w:cs="Times New Roman"/>
          <w:color w:val="000000"/>
          <w:kern w:val="0"/>
          <w:szCs w:val="28"/>
          <w14:ligatures w14:val="none"/>
        </w:rPr>
        <w:t xml:space="preserve"> </w:t>
      </w:r>
    </w:p>
    <w:p w14:paraId="221F1590" w14:textId="043A5B62" w:rsidR="0051681A" w:rsidRPr="0051681A" w:rsidRDefault="0051681A" w:rsidP="00A42577">
      <w:pPr>
        <w:tabs>
          <w:tab w:val="left" w:pos="993"/>
        </w:tabs>
        <w:ind w:firstLine="709"/>
        <w:jc w:val="both"/>
        <w:rPr>
          <w:rFonts w:eastAsia="Calibri" w:cs="Times New Roman"/>
          <w:color w:val="000000"/>
          <w:kern w:val="0"/>
          <w:szCs w:val="28"/>
          <w14:ligatures w14:val="none"/>
        </w:rPr>
      </w:pPr>
      <w:r w:rsidRPr="0051681A">
        <w:rPr>
          <w:rFonts w:eastAsia="Calibri" w:cs="Times New Roman"/>
          <w:color w:val="000000"/>
          <w:kern w:val="0"/>
          <w:szCs w:val="28"/>
          <w14:ligatures w14:val="none"/>
        </w:rPr>
        <w:t>Исследование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показало,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что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больше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всего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за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последний</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год</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сократилась</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группа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со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средним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уровнем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компетенций.</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Отток</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из</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неё</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произошёл</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преимущественно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группу</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с</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продвинутым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уровнем.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Главным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образом,</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активное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развитие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цифровых</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компетенций</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демонстрировали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работающие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россияне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них</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уровень</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цифровых</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компетенций</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вырос</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с</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24%</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до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36%</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за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год),</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жители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городов-миллионников</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участники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исследования</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возрасте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от</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35</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до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54</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лет.</w:t>
      </w:r>
      <w:r w:rsidR="001111F1">
        <w:rPr>
          <w:rFonts w:eastAsia="Calibri" w:cs="Times New Roman"/>
          <w:color w:val="000000"/>
          <w:kern w:val="0"/>
          <w:szCs w:val="28"/>
          <w14:ligatures w14:val="none"/>
        </w:rPr>
        <w:t xml:space="preserve"> </w:t>
      </w:r>
    </w:p>
    <w:p w14:paraId="1D8AF860" w14:textId="5418F38A" w:rsidR="0051681A" w:rsidRPr="0051681A" w:rsidRDefault="0051681A" w:rsidP="00A42577">
      <w:pPr>
        <w:tabs>
          <w:tab w:val="left" w:pos="993"/>
        </w:tabs>
        <w:ind w:firstLine="709"/>
        <w:jc w:val="both"/>
        <w:rPr>
          <w:rFonts w:eastAsia="Calibri" w:cs="Times New Roman"/>
          <w:color w:val="000000"/>
          <w:kern w:val="0"/>
          <w:szCs w:val="28"/>
          <w14:ligatures w14:val="none"/>
        </w:rPr>
      </w:pPr>
      <w:r w:rsidRPr="0051681A">
        <w:rPr>
          <w:rFonts w:eastAsia="Calibri" w:cs="Times New Roman"/>
          <w:b/>
          <w:i/>
          <w:iCs/>
          <w:color w:val="000000"/>
          <w:kern w:val="0"/>
          <w:szCs w:val="28"/>
          <w14:ligatures w14:val="none"/>
        </w:rPr>
        <w:t>Как</w:t>
      </w:r>
      <w:r w:rsidR="001111F1">
        <w:rPr>
          <w:rFonts w:eastAsia="Calibri" w:cs="Times New Roman"/>
          <w:b/>
          <w:i/>
          <w:iCs/>
          <w:color w:val="000000"/>
          <w:kern w:val="0"/>
          <w:szCs w:val="28"/>
          <w14:ligatures w14:val="none"/>
        </w:rPr>
        <w:t xml:space="preserve"> </w:t>
      </w:r>
      <w:r w:rsidRPr="0051681A">
        <w:rPr>
          <w:rFonts w:eastAsia="Calibri" w:cs="Times New Roman"/>
          <w:b/>
          <w:i/>
          <w:iCs/>
          <w:color w:val="000000"/>
          <w:kern w:val="0"/>
          <w:szCs w:val="28"/>
          <w14:ligatures w14:val="none"/>
        </w:rPr>
        <w:t>меняются</w:t>
      </w:r>
      <w:r w:rsidR="001111F1">
        <w:rPr>
          <w:rFonts w:eastAsia="Calibri" w:cs="Times New Roman"/>
          <w:b/>
          <w:i/>
          <w:iCs/>
          <w:color w:val="000000"/>
          <w:kern w:val="0"/>
          <w:szCs w:val="28"/>
          <w14:ligatures w14:val="none"/>
        </w:rPr>
        <w:t xml:space="preserve"> </w:t>
      </w:r>
      <w:r w:rsidRPr="0051681A">
        <w:rPr>
          <w:rFonts w:eastAsia="Calibri" w:cs="Times New Roman"/>
          <w:b/>
          <w:i/>
          <w:iCs/>
          <w:color w:val="000000"/>
          <w:kern w:val="0"/>
          <w:szCs w:val="28"/>
          <w14:ligatures w14:val="none"/>
        </w:rPr>
        <w:t>отдельные</w:t>
      </w:r>
      <w:r w:rsidR="001111F1">
        <w:rPr>
          <w:rFonts w:eastAsia="Calibri" w:cs="Times New Roman"/>
          <w:b/>
          <w:i/>
          <w:iCs/>
          <w:color w:val="000000"/>
          <w:kern w:val="0"/>
          <w:szCs w:val="28"/>
          <w14:ligatures w14:val="none"/>
        </w:rPr>
        <w:t xml:space="preserve"> </w:t>
      </w:r>
      <w:r w:rsidRPr="0051681A">
        <w:rPr>
          <w:rFonts w:eastAsia="Calibri" w:cs="Times New Roman"/>
          <w:b/>
          <w:i/>
          <w:iCs/>
          <w:color w:val="000000"/>
          <w:kern w:val="0"/>
          <w:szCs w:val="28"/>
          <w14:ligatures w14:val="none"/>
        </w:rPr>
        <w:t>компетенции?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Измерение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общего</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Индекса</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ЦГ</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россиян</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включает</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измерение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пяти</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подындексов</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в</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качестве</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составных</w:t>
      </w:r>
      <w:r w:rsidR="001111F1">
        <w:rPr>
          <w:rFonts w:eastAsia="Calibri" w:cs="Times New Roman"/>
          <w:color w:val="000000"/>
          <w:kern w:val="0"/>
          <w:szCs w:val="28"/>
          <w14:ligatures w14:val="none"/>
        </w:rPr>
        <w:t xml:space="preserve"> </w:t>
      </w:r>
      <w:r w:rsidRPr="0051681A">
        <w:rPr>
          <w:rFonts w:eastAsia="Calibri" w:cs="Times New Roman"/>
          <w:color w:val="000000"/>
          <w:kern w:val="0"/>
          <w:szCs w:val="28"/>
          <w14:ligatures w14:val="none"/>
        </w:rPr>
        <w:t>частей.</w:t>
      </w:r>
      <w:r w:rsidR="001111F1">
        <w:rPr>
          <w:rFonts w:eastAsia="Calibri" w:cs="Times New Roman"/>
          <w:color w:val="000000"/>
          <w:kern w:val="0"/>
          <w:szCs w:val="28"/>
          <w14:ligatures w14:val="none"/>
        </w:rPr>
        <w:t xml:space="preserve"> </w:t>
      </w:r>
    </w:p>
    <w:p w14:paraId="77674427" w14:textId="0A57E1A8" w:rsidR="0051681A" w:rsidRPr="0051681A" w:rsidRDefault="0051681A" w:rsidP="00A42577">
      <w:pPr>
        <w:tabs>
          <w:tab w:val="left" w:pos="993"/>
        </w:tabs>
        <w:ind w:firstLine="709"/>
        <w:jc w:val="both"/>
        <w:rPr>
          <w:rFonts w:eastAsia="Calibri" w:cs="Times New Roman"/>
          <w:color w:val="000000"/>
          <w:kern w:val="0"/>
          <w:szCs w:val="28"/>
          <w14:ligatures w14:val="none"/>
        </w:rPr>
      </w:pPr>
      <w:r w:rsidRPr="0051681A">
        <w:rPr>
          <w:rFonts w:eastAsia="Calibri" w:cs="Times New Roman"/>
          <w:bCs/>
          <w:i/>
          <w:iCs/>
          <w:kern w:val="0"/>
          <w:szCs w:val="28"/>
          <w14:ligatures w14:val="none"/>
        </w:rPr>
        <w:t>Подындекс</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«Информационная</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грамотность»</w:t>
      </w:r>
      <w:r w:rsidR="001111F1">
        <w:rPr>
          <w:rFonts w:eastAsia="Calibri" w:cs="Times New Roman"/>
          <w:b/>
          <w:kern w:val="0"/>
          <w:szCs w:val="28"/>
          <w14:ligatures w14:val="none"/>
        </w:rPr>
        <w:t xml:space="preserve"> </w:t>
      </w:r>
      <w:r w:rsidRPr="0051681A">
        <w:rPr>
          <w:rFonts w:eastAsia="Calibri" w:cs="Times New Roman"/>
          <w:kern w:val="0"/>
          <w:szCs w:val="28"/>
          <w14:ligatures w14:val="none"/>
        </w:rPr>
        <w:t>отражает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навыки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поиска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информации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Интернете,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различными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видами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данных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оценку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достоверности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сообщений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сети.</w:t>
      </w:r>
    </w:p>
    <w:p w14:paraId="4FAE7EBC" w14:textId="0CE43544" w:rsidR="0051681A" w:rsidRPr="0051681A" w:rsidRDefault="0051681A" w:rsidP="00A42577">
      <w:pPr>
        <w:tabs>
          <w:tab w:val="left" w:pos="993"/>
        </w:tabs>
        <w:ind w:firstLine="709"/>
        <w:jc w:val="both"/>
        <w:rPr>
          <w:rFonts w:eastAsia="Calibri" w:cs="Times New Roman"/>
          <w:color w:val="000000"/>
          <w:kern w:val="0"/>
          <w:szCs w:val="28"/>
          <w14:ligatures w14:val="none"/>
        </w:rPr>
      </w:pPr>
      <w:r w:rsidRPr="0051681A">
        <w:rPr>
          <w:rFonts w:eastAsia="Calibri" w:cs="Times New Roman"/>
          <w:bCs/>
          <w:i/>
          <w:iCs/>
          <w:kern w:val="0"/>
          <w:szCs w:val="28"/>
          <w14:ligatures w14:val="none"/>
        </w:rPr>
        <w:t>Подындекс</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«Коммуникативная</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грамотность»</w:t>
      </w:r>
      <w:r w:rsidR="001111F1">
        <w:rPr>
          <w:rFonts w:eastAsia="Calibri" w:cs="Times New Roman"/>
          <w:bCs/>
          <w:i/>
          <w:iCs/>
          <w:kern w:val="0"/>
          <w:szCs w:val="28"/>
          <w14:ligatures w14:val="none"/>
        </w:rPr>
        <w:t xml:space="preserve"> </w:t>
      </w:r>
      <w:r w:rsidRPr="0051681A">
        <w:rPr>
          <w:rFonts w:eastAsia="Calibri" w:cs="Times New Roman"/>
          <w:kern w:val="0"/>
          <w:szCs w:val="28"/>
          <w14:ligatures w14:val="none"/>
        </w:rPr>
        <w:t>включает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умение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пользоваться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различными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видами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онлайн-сервисов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электронных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устройств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общения,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соблюдение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норм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общения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сети.</w:t>
      </w:r>
      <w:r w:rsidR="001111F1">
        <w:rPr>
          <w:rFonts w:eastAsia="Calibri" w:cs="Times New Roman"/>
          <w:kern w:val="0"/>
          <w:szCs w:val="28"/>
          <w14:ligatures w14:val="none"/>
        </w:rPr>
        <w:t xml:space="preserve"> </w:t>
      </w:r>
    </w:p>
    <w:p w14:paraId="7440C1CB" w14:textId="10F3BCAE" w:rsidR="0051681A" w:rsidRPr="0051681A" w:rsidRDefault="0051681A" w:rsidP="00A42577">
      <w:pPr>
        <w:tabs>
          <w:tab w:val="left" w:pos="993"/>
        </w:tabs>
        <w:ind w:firstLine="709"/>
        <w:jc w:val="both"/>
        <w:rPr>
          <w:rFonts w:eastAsia="Calibri" w:cs="Times New Roman"/>
          <w:color w:val="000000"/>
          <w:kern w:val="0"/>
          <w:szCs w:val="28"/>
          <w14:ligatures w14:val="none"/>
        </w:rPr>
      </w:pPr>
      <w:r w:rsidRPr="0051681A">
        <w:rPr>
          <w:rFonts w:eastAsia="Calibri" w:cs="Times New Roman"/>
          <w:bCs/>
          <w:i/>
          <w:iCs/>
          <w:kern w:val="0"/>
          <w:szCs w:val="28"/>
          <w14:ligatures w14:val="none"/>
        </w:rPr>
        <w:t>Подындекс</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«Создание</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цифрового</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контента»</w:t>
      </w:r>
      <w:r w:rsidR="001111F1">
        <w:rPr>
          <w:rFonts w:eastAsia="Calibri" w:cs="Times New Roman"/>
          <w:b/>
          <w:kern w:val="0"/>
          <w:szCs w:val="28"/>
          <w14:ligatures w14:val="none"/>
        </w:rPr>
        <w:t xml:space="preserve"> </w:t>
      </w:r>
      <w:r w:rsidRPr="0051681A">
        <w:rPr>
          <w:rFonts w:eastAsia="Calibri" w:cs="Times New Roman"/>
          <w:kern w:val="0"/>
          <w:szCs w:val="28"/>
          <w14:ligatures w14:val="none"/>
        </w:rPr>
        <w:t>объединяет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компетенции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созданию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редактированию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контента,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понимание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принципов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авторского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права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сети.</w:t>
      </w:r>
      <w:r w:rsidR="001111F1">
        <w:rPr>
          <w:rFonts w:eastAsia="Calibri" w:cs="Times New Roman"/>
          <w:kern w:val="0"/>
          <w:szCs w:val="28"/>
          <w14:ligatures w14:val="none"/>
        </w:rPr>
        <w:t xml:space="preserve"> </w:t>
      </w:r>
    </w:p>
    <w:p w14:paraId="73577E3B" w14:textId="0ABEA6AF" w:rsidR="0051681A" w:rsidRPr="0051681A" w:rsidRDefault="0051681A" w:rsidP="00A42577">
      <w:pPr>
        <w:tabs>
          <w:tab w:val="left" w:pos="993"/>
        </w:tabs>
        <w:ind w:firstLine="709"/>
        <w:jc w:val="both"/>
        <w:rPr>
          <w:rFonts w:eastAsia="Calibri" w:cs="Times New Roman"/>
          <w:color w:val="000000"/>
          <w:kern w:val="0"/>
          <w:szCs w:val="28"/>
          <w14:ligatures w14:val="none"/>
        </w:rPr>
      </w:pPr>
      <w:r w:rsidRPr="0051681A">
        <w:rPr>
          <w:rFonts w:eastAsia="Calibri" w:cs="Times New Roman"/>
          <w:bCs/>
          <w:i/>
          <w:iCs/>
          <w:kern w:val="0"/>
          <w:szCs w:val="28"/>
          <w14:ligatures w14:val="none"/>
        </w:rPr>
        <w:t>Подындекс</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«Цифровая</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безопасность»</w:t>
      </w:r>
      <w:r w:rsidR="001111F1">
        <w:rPr>
          <w:rFonts w:eastAsia="Calibri" w:cs="Times New Roman"/>
          <w:b/>
          <w:kern w:val="0"/>
          <w:szCs w:val="28"/>
          <w14:ligatures w14:val="none"/>
        </w:rPr>
        <w:t xml:space="preserve"> </w:t>
      </w:r>
      <w:r w:rsidRPr="0051681A">
        <w:rPr>
          <w:rFonts w:eastAsia="Calibri" w:cs="Times New Roman"/>
          <w:kern w:val="0"/>
          <w:szCs w:val="28"/>
          <w14:ligatures w14:val="none"/>
        </w:rPr>
        <w:t>показывает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умение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оценивать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риски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мошенничества,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знание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мер</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обеспечению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безопасности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персональных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данных,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понимание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негативного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влияния,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которое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устройства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оказывают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окружающую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среду,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физическое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психическое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здоровье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человека.</w:t>
      </w:r>
      <w:r w:rsidR="001111F1">
        <w:rPr>
          <w:rFonts w:eastAsia="Calibri" w:cs="Times New Roman"/>
          <w:kern w:val="0"/>
          <w:szCs w:val="28"/>
          <w14:ligatures w14:val="none"/>
        </w:rPr>
        <w:t xml:space="preserve"> </w:t>
      </w:r>
    </w:p>
    <w:p w14:paraId="7E929670" w14:textId="6DECB8F3" w:rsidR="0051681A" w:rsidRPr="0051681A" w:rsidRDefault="0051681A" w:rsidP="00A42577">
      <w:pPr>
        <w:tabs>
          <w:tab w:val="left" w:pos="993"/>
        </w:tabs>
        <w:ind w:firstLine="709"/>
        <w:jc w:val="both"/>
        <w:rPr>
          <w:rFonts w:eastAsia="Calibri" w:cs="Times New Roman"/>
          <w:kern w:val="0"/>
          <w:szCs w:val="28"/>
          <w14:ligatures w14:val="none"/>
        </w:rPr>
      </w:pPr>
      <w:r w:rsidRPr="0051681A">
        <w:rPr>
          <w:rFonts w:eastAsia="Calibri" w:cs="Times New Roman"/>
          <w:bCs/>
          <w:i/>
          <w:iCs/>
          <w:kern w:val="0"/>
          <w:szCs w:val="28"/>
          <w14:ligatures w14:val="none"/>
        </w:rPr>
        <w:t>Подындекс</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«Навыки</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решения</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проблем</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в</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цифровой</w:t>
      </w:r>
      <w:r w:rsidR="001111F1">
        <w:rPr>
          <w:rFonts w:eastAsia="Calibri" w:cs="Times New Roman"/>
          <w:bCs/>
          <w:i/>
          <w:iCs/>
          <w:kern w:val="0"/>
          <w:szCs w:val="28"/>
          <w14:ligatures w14:val="none"/>
        </w:rPr>
        <w:t xml:space="preserve"> </w:t>
      </w:r>
      <w:r w:rsidRPr="0051681A">
        <w:rPr>
          <w:rFonts w:eastAsia="Calibri" w:cs="Times New Roman"/>
          <w:bCs/>
          <w:i/>
          <w:iCs/>
          <w:kern w:val="0"/>
          <w:szCs w:val="28"/>
          <w14:ligatures w14:val="none"/>
        </w:rPr>
        <w:t>среде»</w:t>
      </w:r>
      <w:r w:rsidR="001111F1">
        <w:rPr>
          <w:rFonts w:eastAsia="Calibri" w:cs="Times New Roman"/>
          <w:b/>
          <w:kern w:val="0"/>
          <w:szCs w:val="28"/>
          <w14:ligatures w14:val="none"/>
        </w:rPr>
        <w:t xml:space="preserve"> </w:t>
      </w:r>
      <w:r w:rsidRPr="0051681A">
        <w:rPr>
          <w:rFonts w:eastAsia="Calibri" w:cs="Times New Roman"/>
          <w:kern w:val="0"/>
          <w:szCs w:val="28"/>
          <w14:ligatures w14:val="none"/>
        </w:rPr>
        <w:t>включает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навыки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пользования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мобильными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приложениями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компьютерными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программами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повседневных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получения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новых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знаний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сфере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технологий,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умение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решать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аппаратные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программные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проблемы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табл.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2).</w:t>
      </w:r>
    </w:p>
    <w:p w14:paraId="58A25460" w14:textId="42FDAED4" w:rsidR="0051681A" w:rsidRPr="0051681A" w:rsidRDefault="0051681A" w:rsidP="00A42577">
      <w:pPr>
        <w:keepNext/>
        <w:spacing w:before="240" w:after="200"/>
        <w:ind w:firstLine="709"/>
        <w:jc w:val="both"/>
        <w:rPr>
          <w:rFonts w:eastAsia="Calibri" w:cs="Times New Roman"/>
          <w:kern w:val="0"/>
          <w:szCs w:val="28"/>
          <w14:ligatures w14:val="none"/>
        </w:rPr>
      </w:pPr>
      <w:r w:rsidRPr="0051681A">
        <w:rPr>
          <w:rFonts w:eastAsia="Calibri" w:cs="Times New Roman"/>
          <w:b/>
          <w:bCs/>
          <w:kern w:val="0"/>
          <w:szCs w:val="28"/>
          <w14:ligatures w14:val="none"/>
        </w:rPr>
        <w:lastRenderedPageBreak/>
        <w:t>Таблица</w:t>
      </w:r>
      <w:r w:rsidR="001111F1">
        <w:rPr>
          <w:rFonts w:eastAsia="Calibri" w:cs="Times New Roman"/>
          <w:b/>
          <w:bCs/>
          <w:kern w:val="0"/>
          <w:szCs w:val="28"/>
          <w14:ligatures w14:val="none"/>
        </w:rPr>
        <w:t xml:space="preserve"> </w:t>
      </w:r>
      <w:r w:rsidRPr="0051681A">
        <w:rPr>
          <w:rFonts w:eastAsia="Calibri" w:cs="Times New Roman"/>
          <w:b/>
          <w:bCs/>
          <w:kern w:val="0"/>
          <w:szCs w:val="28"/>
          <w14:ligatures w14:val="none"/>
        </w:rPr>
        <w:fldChar w:fldCharType="begin"/>
      </w:r>
      <w:r w:rsidRPr="0051681A">
        <w:rPr>
          <w:rFonts w:eastAsia="Calibri" w:cs="Times New Roman"/>
          <w:b/>
          <w:bCs/>
          <w:kern w:val="0"/>
          <w:szCs w:val="28"/>
          <w14:ligatures w14:val="none"/>
        </w:rPr>
        <w:instrText xml:space="preserve"> SEQ Таблица \* ARABIC </w:instrText>
      </w:r>
      <w:r w:rsidRPr="0051681A">
        <w:rPr>
          <w:rFonts w:eastAsia="Calibri" w:cs="Times New Roman"/>
          <w:b/>
          <w:bCs/>
          <w:kern w:val="0"/>
          <w:szCs w:val="28"/>
          <w14:ligatures w14:val="none"/>
        </w:rPr>
        <w:fldChar w:fldCharType="separate"/>
      </w:r>
      <w:r w:rsidR="00B87124">
        <w:rPr>
          <w:rFonts w:eastAsia="Calibri" w:cs="Times New Roman"/>
          <w:b/>
          <w:bCs/>
          <w:noProof/>
          <w:kern w:val="0"/>
          <w:szCs w:val="28"/>
          <w14:ligatures w14:val="none"/>
        </w:rPr>
        <w:t>2</w:t>
      </w:r>
      <w:r w:rsidRPr="0051681A">
        <w:rPr>
          <w:rFonts w:eastAsia="Calibri" w:cs="Times New Roman"/>
          <w:b/>
          <w:bCs/>
          <w:kern w:val="0"/>
          <w:szCs w:val="28"/>
          <w14:ligatures w14:val="none"/>
        </w:rPr>
        <w:fldChar w:fldCharType="end"/>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Компоненты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Индекса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(2020-2023</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гг.)</w:t>
      </w:r>
    </w:p>
    <w:tbl>
      <w:tblPr>
        <w:tblW w:w="9943"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blLayout w:type="fixed"/>
        <w:tblLook w:val="04A0" w:firstRow="1" w:lastRow="0" w:firstColumn="1" w:lastColumn="0" w:noHBand="0" w:noVBand="1"/>
      </w:tblPr>
      <w:tblGrid>
        <w:gridCol w:w="4957"/>
        <w:gridCol w:w="1246"/>
        <w:gridCol w:w="1247"/>
        <w:gridCol w:w="1246"/>
        <w:gridCol w:w="1247"/>
      </w:tblGrid>
      <w:tr w:rsidR="0051681A" w:rsidRPr="0051681A" w14:paraId="04B69339" w14:textId="77777777" w:rsidTr="0051681A">
        <w:trPr>
          <w:trHeight w:val="326"/>
          <w:jc w:val="center"/>
        </w:trPr>
        <w:tc>
          <w:tcPr>
            <w:tcW w:w="4957" w:type="dxa"/>
            <w:shd w:val="clear" w:color="auto" w:fill="E7E6E6"/>
            <w:noWrap/>
            <w:tcMar>
              <w:top w:w="0" w:type="dxa"/>
              <w:left w:w="28" w:type="dxa"/>
              <w:bottom w:w="0" w:type="dxa"/>
              <w:right w:w="28" w:type="dxa"/>
            </w:tcMar>
            <w:vAlign w:val="center"/>
            <w:hideMark/>
          </w:tcPr>
          <w:p w14:paraId="668BD34B" w14:textId="59E99EA6" w:rsidR="0051681A" w:rsidRPr="0051681A" w:rsidRDefault="001111F1" w:rsidP="00A42577">
            <w:pPr>
              <w:spacing w:before="60"/>
              <w:rPr>
                <w:rFonts w:eastAsia="Calibri" w:cs="Times New Roman"/>
                <w:b/>
                <w:bCs/>
                <w:color w:val="000000"/>
                <w:kern w:val="0"/>
                <w:sz w:val="24"/>
                <w:szCs w:val="24"/>
                <w14:ligatures w14:val="none"/>
              </w:rPr>
            </w:pPr>
            <w:r>
              <w:rPr>
                <w:rFonts w:eastAsia="Calibri" w:cs="Times New Roman"/>
                <w:b/>
                <w:bCs/>
                <w:color w:val="000000"/>
                <w:kern w:val="0"/>
                <w:sz w:val="24"/>
                <w:szCs w:val="24"/>
                <w14:ligatures w14:val="none"/>
              </w:rPr>
              <w:t xml:space="preserve"> </w:t>
            </w:r>
          </w:p>
        </w:tc>
        <w:tc>
          <w:tcPr>
            <w:tcW w:w="1246" w:type="dxa"/>
            <w:shd w:val="clear" w:color="auto" w:fill="E7E6E6"/>
            <w:vAlign w:val="center"/>
            <w:hideMark/>
          </w:tcPr>
          <w:p w14:paraId="1D35DE15" w14:textId="77777777" w:rsidR="0051681A" w:rsidRPr="0051681A" w:rsidRDefault="0051681A" w:rsidP="00A42577">
            <w:pPr>
              <w:spacing w:before="120" w:after="160"/>
              <w:jc w:val="center"/>
              <w:rPr>
                <w:rFonts w:eastAsia="Calibri" w:cs="Times New Roman"/>
                <w:b/>
                <w:color w:val="000000"/>
                <w:kern w:val="0"/>
                <w:sz w:val="24"/>
                <w:szCs w:val="24"/>
                <w14:ligatures w14:val="none"/>
              </w:rPr>
            </w:pPr>
            <w:r w:rsidRPr="0051681A">
              <w:rPr>
                <w:rFonts w:eastAsia="Calibri" w:cs="Times New Roman"/>
                <w:b/>
                <w:color w:val="000000"/>
                <w:kern w:val="0"/>
                <w:sz w:val="24"/>
                <w:szCs w:val="24"/>
                <w14:ligatures w14:val="none"/>
              </w:rPr>
              <w:t>2020</w:t>
            </w:r>
          </w:p>
        </w:tc>
        <w:tc>
          <w:tcPr>
            <w:tcW w:w="1247" w:type="dxa"/>
            <w:shd w:val="clear" w:color="auto" w:fill="E7E6E6"/>
            <w:vAlign w:val="center"/>
            <w:hideMark/>
          </w:tcPr>
          <w:p w14:paraId="36958C71" w14:textId="77777777" w:rsidR="0051681A" w:rsidRPr="0051681A" w:rsidRDefault="0051681A" w:rsidP="00A42577">
            <w:pPr>
              <w:spacing w:before="120" w:after="160"/>
              <w:jc w:val="center"/>
              <w:rPr>
                <w:rFonts w:eastAsia="Calibri" w:cs="Times New Roman"/>
                <w:b/>
                <w:color w:val="000000"/>
                <w:kern w:val="0"/>
                <w:sz w:val="24"/>
                <w:szCs w:val="24"/>
                <w14:ligatures w14:val="none"/>
              </w:rPr>
            </w:pPr>
            <w:r w:rsidRPr="0051681A">
              <w:rPr>
                <w:rFonts w:eastAsia="Calibri" w:cs="Times New Roman"/>
                <w:b/>
                <w:color w:val="000000"/>
                <w:kern w:val="0"/>
                <w:sz w:val="24"/>
                <w:szCs w:val="24"/>
                <w14:ligatures w14:val="none"/>
              </w:rPr>
              <w:t>2021</w:t>
            </w:r>
          </w:p>
        </w:tc>
        <w:tc>
          <w:tcPr>
            <w:tcW w:w="1246" w:type="dxa"/>
            <w:shd w:val="clear" w:color="auto" w:fill="E7E6E6"/>
            <w:vAlign w:val="center"/>
            <w:hideMark/>
          </w:tcPr>
          <w:p w14:paraId="2239A976" w14:textId="77777777" w:rsidR="0051681A" w:rsidRPr="0051681A" w:rsidRDefault="0051681A" w:rsidP="00A42577">
            <w:pPr>
              <w:spacing w:before="120" w:after="160"/>
              <w:jc w:val="center"/>
              <w:rPr>
                <w:rFonts w:eastAsia="Calibri" w:cs="Times New Roman"/>
                <w:b/>
                <w:color w:val="000000"/>
                <w:kern w:val="0"/>
                <w:sz w:val="24"/>
                <w:szCs w:val="24"/>
                <w14:ligatures w14:val="none"/>
              </w:rPr>
            </w:pPr>
            <w:r w:rsidRPr="0051681A">
              <w:rPr>
                <w:rFonts w:eastAsia="Calibri" w:cs="Times New Roman"/>
                <w:b/>
                <w:color w:val="000000"/>
                <w:kern w:val="0"/>
                <w:sz w:val="24"/>
                <w:szCs w:val="24"/>
                <w14:ligatures w14:val="none"/>
              </w:rPr>
              <w:t>2022</w:t>
            </w:r>
          </w:p>
        </w:tc>
        <w:tc>
          <w:tcPr>
            <w:tcW w:w="1247" w:type="dxa"/>
            <w:shd w:val="clear" w:color="auto" w:fill="E7E6E6"/>
            <w:vAlign w:val="center"/>
            <w:hideMark/>
          </w:tcPr>
          <w:p w14:paraId="1926E89D" w14:textId="77777777" w:rsidR="0051681A" w:rsidRPr="0051681A" w:rsidRDefault="0051681A" w:rsidP="00A42577">
            <w:pPr>
              <w:spacing w:before="120" w:after="160"/>
              <w:jc w:val="center"/>
              <w:rPr>
                <w:rFonts w:eastAsia="Calibri" w:cs="Times New Roman"/>
                <w:b/>
                <w:color w:val="000000"/>
                <w:kern w:val="0"/>
                <w:sz w:val="24"/>
                <w:szCs w:val="24"/>
                <w14:ligatures w14:val="none"/>
              </w:rPr>
            </w:pPr>
            <w:r w:rsidRPr="0051681A">
              <w:rPr>
                <w:rFonts w:eastAsia="Calibri" w:cs="Times New Roman"/>
                <w:b/>
                <w:color w:val="000000"/>
                <w:kern w:val="0"/>
                <w:sz w:val="24"/>
                <w:szCs w:val="24"/>
                <w14:ligatures w14:val="none"/>
              </w:rPr>
              <w:t>2023</w:t>
            </w:r>
          </w:p>
        </w:tc>
      </w:tr>
      <w:tr w:rsidR="0051681A" w:rsidRPr="0051681A" w14:paraId="54D2997B" w14:textId="77777777" w:rsidTr="0051681A">
        <w:trPr>
          <w:trHeight w:val="454"/>
          <w:jc w:val="center"/>
        </w:trPr>
        <w:tc>
          <w:tcPr>
            <w:tcW w:w="4957" w:type="dxa"/>
            <w:shd w:val="clear" w:color="auto" w:fill="F5F4F4"/>
            <w:tcMar>
              <w:top w:w="0" w:type="dxa"/>
              <w:left w:w="28" w:type="dxa"/>
              <w:bottom w:w="0" w:type="dxa"/>
              <w:right w:w="28" w:type="dxa"/>
            </w:tcMar>
            <w:vAlign w:val="center"/>
            <w:hideMark/>
          </w:tcPr>
          <w:p w14:paraId="6B3AB06B" w14:textId="070B4AE2" w:rsidR="0051681A" w:rsidRPr="0051681A" w:rsidRDefault="0051681A" w:rsidP="00A42577">
            <w:pPr>
              <w:rPr>
                <w:rFonts w:eastAsia="Calibri" w:cs="Times New Roman"/>
                <w:color w:val="000000"/>
                <w:kern w:val="0"/>
                <w:sz w:val="24"/>
                <w:szCs w:val="24"/>
                <w14:ligatures w14:val="none"/>
              </w:rPr>
            </w:pPr>
            <w:bookmarkStart w:id="5" w:name="_Hlk171448119"/>
            <w:r w:rsidRPr="0051681A">
              <w:rPr>
                <w:rFonts w:eastAsia="Calibri" w:cs="Times New Roman"/>
                <w:kern w:val="0"/>
                <w:sz w:val="24"/>
                <w:szCs w:val="24"/>
                <w14:ligatures w14:val="none"/>
              </w:rPr>
              <w:t>Информационная</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грамотность</w:t>
            </w:r>
          </w:p>
        </w:tc>
        <w:tc>
          <w:tcPr>
            <w:tcW w:w="1246" w:type="dxa"/>
            <w:shd w:val="clear" w:color="auto" w:fill="FFFFFF"/>
            <w:vAlign w:val="center"/>
            <w:hideMark/>
          </w:tcPr>
          <w:p w14:paraId="458EFA59"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59</w:t>
            </w:r>
          </w:p>
        </w:tc>
        <w:tc>
          <w:tcPr>
            <w:tcW w:w="1247" w:type="dxa"/>
            <w:shd w:val="clear" w:color="auto" w:fill="FFFFFF"/>
            <w:vAlign w:val="center"/>
            <w:hideMark/>
          </w:tcPr>
          <w:p w14:paraId="1926FD61"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67</w:t>
            </w:r>
          </w:p>
        </w:tc>
        <w:tc>
          <w:tcPr>
            <w:tcW w:w="1246" w:type="dxa"/>
            <w:shd w:val="clear" w:color="auto" w:fill="FFFFFF"/>
            <w:vAlign w:val="center"/>
            <w:hideMark/>
          </w:tcPr>
          <w:p w14:paraId="07D32BF0"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74</w:t>
            </w:r>
          </w:p>
        </w:tc>
        <w:tc>
          <w:tcPr>
            <w:tcW w:w="1247" w:type="dxa"/>
            <w:shd w:val="clear" w:color="auto" w:fill="FFFFFF"/>
            <w:vAlign w:val="center"/>
            <w:hideMark/>
          </w:tcPr>
          <w:p w14:paraId="4B49446B"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73</w:t>
            </w:r>
          </w:p>
        </w:tc>
      </w:tr>
      <w:tr w:rsidR="0051681A" w:rsidRPr="0051681A" w14:paraId="2D6565BC" w14:textId="77777777" w:rsidTr="0051681A">
        <w:trPr>
          <w:trHeight w:val="454"/>
          <w:jc w:val="center"/>
        </w:trPr>
        <w:tc>
          <w:tcPr>
            <w:tcW w:w="4957" w:type="dxa"/>
            <w:shd w:val="clear" w:color="auto" w:fill="F5F4F4"/>
            <w:tcMar>
              <w:top w:w="0" w:type="dxa"/>
              <w:left w:w="28" w:type="dxa"/>
              <w:bottom w:w="0" w:type="dxa"/>
              <w:right w:w="28" w:type="dxa"/>
            </w:tcMar>
            <w:vAlign w:val="center"/>
            <w:hideMark/>
          </w:tcPr>
          <w:p w14:paraId="2E56F101" w14:textId="5337CE44" w:rsidR="0051681A" w:rsidRPr="0051681A" w:rsidRDefault="0051681A" w:rsidP="00A42577">
            <w:pPr>
              <w:rPr>
                <w:rFonts w:eastAsia="Calibri" w:cs="Times New Roman"/>
                <w:color w:val="000000"/>
                <w:kern w:val="0"/>
                <w:sz w:val="24"/>
                <w:szCs w:val="24"/>
                <w14:ligatures w14:val="none"/>
              </w:rPr>
            </w:pPr>
            <w:r w:rsidRPr="0051681A">
              <w:rPr>
                <w:rFonts w:eastAsia="Calibri" w:cs="Times New Roman"/>
                <w:kern w:val="0"/>
                <w:sz w:val="24"/>
                <w:szCs w:val="24"/>
                <w14:ligatures w14:val="none"/>
              </w:rPr>
              <w:t>Навыки</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решения</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проблем</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в</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цифровой</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среде</w:t>
            </w:r>
          </w:p>
        </w:tc>
        <w:tc>
          <w:tcPr>
            <w:tcW w:w="1246" w:type="dxa"/>
            <w:shd w:val="clear" w:color="auto" w:fill="FFFFFF"/>
            <w:vAlign w:val="center"/>
            <w:hideMark/>
          </w:tcPr>
          <w:p w14:paraId="58688DBA" w14:textId="77777777" w:rsidR="0051681A" w:rsidRPr="0051681A" w:rsidRDefault="0051681A" w:rsidP="00A42577">
            <w:pPr>
              <w:jc w:val="center"/>
              <w:rPr>
                <w:rFonts w:eastAsia="Calibri" w:cs="Times New Roman"/>
                <w:color w:val="000000"/>
                <w:kern w:val="0"/>
                <w:sz w:val="24"/>
                <w:szCs w:val="24"/>
                <w14:ligatures w14:val="none"/>
              </w:rPr>
            </w:pPr>
            <w:r w:rsidRPr="0051681A">
              <w:rPr>
                <w:rFonts w:eastAsia="Calibri" w:cs="Times New Roman"/>
                <w:color w:val="000000"/>
                <w:kern w:val="0"/>
                <w:sz w:val="24"/>
                <w:szCs w:val="24"/>
                <w14:ligatures w14:val="none"/>
              </w:rPr>
              <w:t>58</w:t>
            </w:r>
          </w:p>
        </w:tc>
        <w:tc>
          <w:tcPr>
            <w:tcW w:w="1247" w:type="dxa"/>
            <w:shd w:val="clear" w:color="auto" w:fill="FFFFFF"/>
            <w:vAlign w:val="center"/>
            <w:hideMark/>
          </w:tcPr>
          <w:p w14:paraId="3E11F4A8" w14:textId="77777777" w:rsidR="0051681A" w:rsidRPr="0051681A" w:rsidRDefault="0051681A" w:rsidP="00A42577">
            <w:pPr>
              <w:jc w:val="center"/>
              <w:rPr>
                <w:rFonts w:eastAsia="Calibri" w:cs="Times New Roman"/>
                <w:color w:val="000000"/>
                <w:kern w:val="0"/>
                <w:sz w:val="24"/>
                <w:szCs w:val="24"/>
                <w14:ligatures w14:val="none"/>
              </w:rPr>
            </w:pPr>
            <w:r w:rsidRPr="0051681A">
              <w:rPr>
                <w:rFonts w:eastAsia="Calibri" w:cs="Times New Roman"/>
                <w:color w:val="000000"/>
                <w:kern w:val="0"/>
                <w:sz w:val="24"/>
                <w:szCs w:val="24"/>
                <w14:ligatures w14:val="none"/>
              </w:rPr>
              <w:t>65</w:t>
            </w:r>
          </w:p>
        </w:tc>
        <w:tc>
          <w:tcPr>
            <w:tcW w:w="1246" w:type="dxa"/>
            <w:shd w:val="clear" w:color="auto" w:fill="FFFFFF"/>
            <w:vAlign w:val="center"/>
            <w:hideMark/>
          </w:tcPr>
          <w:p w14:paraId="51E3B3F0" w14:textId="77777777" w:rsidR="0051681A" w:rsidRPr="0051681A" w:rsidRDefault="0051681A" w:rsidP="00A42577">
            <w:pPr>
              <w:jc w:val="center"/>
              <w:rPr>
                <w:rFonts w:eastAsia="Calibri" w:cs="Times New Roman"/>
                <w:color w:val="000000"/>
                <w:kern w:val="0"/>
                <w:sz w:val="24"/>
                <w:szCs w:val="24"/>
                <w14:ligatures w14:val="none"/>
              </w:rPr>
            </w:pPr>
            <w:r w:rsidRPr="0051681A">
              <w:rPr>
                <w:rFonts w:eastAsia="Calibri" w:cs="Times New Roman"/>
                <w:color w:val="000000"/>
                <w:kern w:val="0"/>
                <w:sz w:val="24"/>
                <w:szCs w:val="24"/>
                <w14:ligatures w14:val="none"/>
              </w:rPr>
              <w:t>72</w:t>
            </w:r>
          </w:p>
        </w:tc>
        <w:tc>
          <w:tcPr>
            <w:tcW w:w="1247" w:type="dxa"/>
            <w:shd w:val="clear" w:color="auto" w:fill="FFFFFF"/>
            <w:vAlign w:val="center"/>
            <w:hideMark/>
          </w:tcPr>
          <w:p w14:paraId="277ACF09" w14:textId="77777777" w:rsidR="0051681A" w:rsidRPr="0051681A" w:rsidRDefault="0051681A" w:rsidP="00A42577">
            <w:pPr>
              <w:jc w:val="center"/>
              <w:rPr>
                <w:rFonts w:eastAsia="Calibri" w:cs="Times New Roman"/>
                <w:color w:val="000000"/>
                <w:kern w:val="0"/>
                <w:sz w:val="24"/>
                <w:szCs w:val="24"/>
                <w14:ligatures w14:val="none"/>
              </w:rPr>
            </w:pPr>
            <w:r w:rsidRPr="0051681A">
              <w:rPr>
                <w:rFonts w:eastAsia="Calibri" w:cs="Times New Roman"/>
                <w:color w:val="000000"/>
                <w:kern w:val="0"/>
                <w:sz w:val="24"/>
                <w:szCs w:val="24"/>
                <w14:ligatures w14:val="none"/>
              </w:rPr>
              <w:t>72</w:t>
            </w:r>
          </w:p>
        </w:tc>
      </w:tr>
      <w:tr w:rsidR="0051681A" w:rsidRPr="0051681A" w14:paraId="72D50034" w14:textId="77777777" w:rsidTr="0051681A">
        <w:trPr>
          <w:trHeight w:val="454"/>
          <w:jc w:val="center"/>
        </w:trPr>
        <w:tc>
          <w:tcPr>
            <w:tcW w:w="4957" w:type="dxa"/>
            <w:shd w:val="clear" w:color="auto" w:fill="F5F4F4"/>
            <w:tcMar>
              <w:top w:w="0" w:type="dxa"/>
              <w:left w:w="28" w:type="dxa"/>
              <w:bottom w:w="0" w:type="dxa"/>
              <w:right w:w="28" w:type="dxa"/>
            </w:tcMar>
            <w:vAlign w:val="center"/>
            <w:hideMark/>
          </w:tcPr>
          <w:p w14:paraId="25FCB27E" w14:textId="1A280311" w:rsidR="0051681A" w:rsidRPr="0051681A" w:rsidRDefault="0051681A" w:rsidP="00A42577">
            <w:pPr>
              <w:rPr>
                <w:rFonts w:eastAsia="Calibri" w:cs="Times New Roman"/>
                <w:color w:val="000000"/>
                <w:kern w:val="0"/>
                <w:sz w:val="24"/>
                <w:szCs w:val="24"/>
                <w14:ligatures w14:val="none"/>
              </w:rPr>
            </w:pPr>
            <w:r w:rsidRPr="0051681A">
              <w:rPr>
                <w:rFonts w:eastAsia="Calibri" w:cs="Times New Roman"/>
                <w:kern w:val="0"/>
                <w:sz w:val="24"/>
                <w:szCs w:val="24"/>
                <w14:ligatures w14:val="none"/>
              </w:rPr>
              <w:t>Коммуникативная</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грамотность</w:t>
            </w:r>
          </w:p>
        </w:tc>
        <w:tc>
          <w:tcPr>
            <w:tcW w:w="1246" w:type="dxa"/>
            <w:shd w:val="clear" w:color="auto" w:fill="FFFFFF"/>
            <w:vAlign w:val="center"/>
            <w:hideMark/>
          </w:tcPr>
          <w:p w14:paraId="6A585367"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62</w:t>
            </w:r>
          </w:p>
        </w:tc>
        <w:tc>
          <w:tcPr>
            <w:tcW w:w="1247" w:type="dxa"/>
            <w:shd w:val="clear" w:color="auto" w:fill="FFFFFF"/>
            <w:vAlign w:val="center"/>
            <w:hideMark/>
          </w:tcPr>
          <w:p w14:paraId="59848922"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67</w:t>
            </w:r>
          </w:p>
        </w:tc>
        <w:tc>
          <w:tcPr>
            <w:tcW w:w="1246" w:type="dxa"/>
            <w:shd w:val="clear" w:color="auto" w:fill="FFFFFF"/>
            <w:vAlign w:val="center"/>
            <w:hideMark/>
          </w:tcPr>
          <w:p w14:paraId="4C8DBAB6"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72</w:t>
            </w:r>
          </w:p>
        </w:tc>
        <w:tc>
          <w:tcPr>
            <w:tcW w:w="1247" w:type="dxa"/>
            <w:shd w:val="clear" w:color="auto" w:fill="FFFFFF"/>
            <w:vAlign w:val="center"/>
            <w:hideMark/>
          </w:tcPr>
          <w:p w14:paraId="7440BE64" w14:textId="77777777" w:rsidR="0051681A" w:rsidRPr="0051681A" w:rsidRDefault="0051681A" w:rsidP="00A42577">
            <w:pPr>
              <w:jc w:val="center"/>
              <w:rPr>
                <w:rFonts w:eastAsia="Calibri" w:cs="Times New Roman"/>
                <w:kern w:val="0"/>
                <w:sz w:val="24"/>
                <w:szCs w:val="24"/>
                <w:lang w:val="en-US"/>
                <w14:ligatures w14:val="none"/>
              </w:rPr>
            </w:pPr>
            <w:r w:rsidRPr="0051681A">
              <w:rPr>
                <w:rFonts w:eastAsia="Calibri" w:cs="Times New Roman"/>
                <w:kern w:val="0"/>
                <w:sz w:val="24"/>
                <w:szCs w:val="24"/>
                <w:lang w:val="en-US"/>
                <w14:ligatures w14:val="none"/>
              </w:rPr>
              <w:t>72</w:t>
            </w:r>
          </w:p>
        </w:tc>
      </w:tr>
      <w:tr w:rsidR="0051681A" w:rsidRPr="0051681A" w14:paraId="36071434" w14:textId="77777777" w:rsidTr="0051681A">
        <w:trPr>
          <w:trHeight w:val="454"/>
          <w:jc w:val="center"/>
        </w:trPr>
        <w:tc>
          <w:tcPr>
            <w:tcW w:w="4957" w:type="dxa"/>
            <w:shd w:val="clear" w:color="auto" w:fill="F5F4F4"/>
            <w:tcMar>
              <w:top w:w="0" w:type="dxa"/>
              <w:left w:w="28" w:type="dxa"/>
              <w:bottom w:w="0" w:type="dxa"/>
              <w:right w:w="28" w:type="dxa"/>
            </w:tcMar>
            <w:vAlign w:val="center"/>
            <w:hideMark/>
          </w:tcPr>
          <w:p w14:paraId="7075D116" w14:textId="1A522F72" w:rsidR="0051681A" w:rsidRPr="0051681A" w:rsidRDefault="0051681A" w:rsidP="00A42577">
            <w:pPr>
              <w:rPr>
                <w:rFonts w:eastAsia="Calibri" w:cs="Times New Roman"/>
                <w:color w:val="000000"/>
                <w:kern w:val="0"/>
                <w:sz w:val="24"/>
                <w:szCs w:val="24"/>
                <w14:ligatures w14:val="none"/>
              </w:rPr>
            </w:pPr>
            <w:r w:rsidRPr="0051681A">
              <w:rPr>
                <w:rFonts w:eastAsia="Calibri" w:cs="Times New Roman"/>
                <w:kern w:val="0"/>
                <w:sz w:val="24"/>
                <w:szCs w:val="24"/>
                <w14:ligatures w14:val="none"/>
              </w:rPr>
              <w:t>Создание</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цифрового</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контента</w:t>
            </w:r>
          </w:p>
        </w:tc>
        <w:tc>
          <w:tcPr>
            <w:tcW w:w="1246" w:type="dxa"/>
            <w:shd w:val="clear" w:color="auto" w:fill="FFFFFF"/>
            <w:vAlign w:val="center"/>
            <w:hideMark/>
          </w:tcPr>
          <w:p w14:paraId="72E31F1E"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53</w:t>
            </w:r>
          </w:p>
        </w:tc>
        <w:tc>
          <w:tcPr>
            <w:tcW w:w="1247" w:type="dxa"/>
            <w:shd w:val="clear" w:color="auto" w:fill="FFFFFF"/>
            <w:vAlign w:val="center"/>
            <w:hideMark/>
          </w:tcPr>
          <w:p w14:paraId="0E2DB1EB"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59</w:t>
            </w:r>
          </w:p>
        </w:tc>
        <w:tc>
          <w:tcPr>
            <w:tcW w:w="1246" w:type="dxa"/>
            <w:shd w:val="clear" w:color="auto" w:fill="FFFFFF"/>
            <w:vAlign w:val="center"/>
            <w:hideMark/>
          </w:tcPr>
          <w:p w14:paraId="0A0F4D21"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67</w:t>
            </w:r>
          </w:p>
        </w:tc>
        <w:tc>
          <w:tcPr>
            <w:tcW w:w="1247" w:type="dxa"/>
            <w:shd w:val="clear" w:color="auto" w:fill="FFFFFF"/>
            <w:vAlign w:val="center"/>
            <w:hideMark/>
          </w:tcPr>
          <w:p w14:paraId="080EACC7" w14:textId="77777777" w:rsidR="0051681A" w:rsidRPr="0051681A" w:rsidRDefault="0051681A" w:rsidP="00A42577">
            <w:pPr>
              <w:jc w:val="center"/>
              <w:rPr>
                <w:rFonts w:eastAsia="Calibri" w:cs="Times New Roman"/>
                <w:kern w:val="0"/>
                <w:sz w:val="24"/>
                <w:szCs w:val="24"/>
                <w:lang w:val="en-US"/>
                <w14:ligatures w14:val="none"/>
              </w:rPr>
            </w:pPr>
            <w:r w:rsidRPr="0051681A">
              <w:rPr>
                <w:rFonts w:eastAsia="Calibri" w:cs="Times New Roman"/>
                <w:kern w:val="0"/>
                <w:sz w:val="24"/>
                <w:szCs w:val="24"/>
                <w:lang w:val="en-US"/>
                <w14:ligatures w14:val="none"/>
              </w:rPr>
              <w:t>68</w:t>
            </w:r>
          </w:p>
        </w:tc>
      </w:tr>
      <w:tr w:rsidR="0051681A" w:rsidRPr="0051681A" w14:paraId="513BEA7B" w14:textId="77777777" w:rsidTr="0051681A">
        <w:trPr>
          <w:trHeight w:val="454"/>
          <w:jc w:val="center"/>
        </w:trPr>
        <w:tc>
          <w:tcPr>
            <w:tcW w:w="4957" w:type="dxa"/>
            <w:shd w:val="clear" w:color="auto" w:fill="F5F4F4"/>
            <w:tcMar>
              <w:top w:w="0" w:type="dxa"/>
              <w:left w:w="28" w:type="dxa"/>
              <w:bottom w:w="0" w:type="dxa"/>
              <w:right w:w="28" w:type="dxa"/>
            </w:tcMar>
            <w:vAlign w:val="center"/>
            <w:hideMark/>
          </w:tcPr>
          <w:p w14:paraId="489ED46D" w14:textId="4AF5B3F6" w:rsidR="0051681A" w:rsidRPr="0051681A" w:rsidRDefault="0051681A" w:rsidP="00A42577">
            <w:pPr>
              <w:rPr>
                <w:rFonts w:eastAsia="Calibri" w:cs="Times New Roman"/>
                <w:color w:val="000000"/>
                <w:kern w:val="0"/>
                <w:sz w:val="24"/>
                <w:szCs w:val="24"/>
                <w14:ligatures w14:val="none"/>
              </w:rPr>
            </w:pPr>
            <w:r w:rsidRPr="0051681A">
              <w:rPr>
                <w:rFonts w:eastAsia="Calibri" w:cs="Times New Roman"/>
                <w:kern w:val="0"/>
                <w:sz w:val="24"/>
                <w:szCs w:val="24"/>
                <w14:ligatures w14:val="none"/>
              </w:rPr>
              <w:t>Цифровая</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безопасность</w:t>
            </w:r>
          </w:p>
        </w:tc>
        <w:tc>
          <w:tcPr>
            <w:tcW w:w="1246" w:type="dxa"/>
            <w:shd w:val="clear" w:color="auto" w:fill="FFFFFF"/>
            <w:vAlign w:val="center"/>
            <w:hideMark/>
          </w:tcPr>
          <w:p w14:paraId="104822A8"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60</w:t>
            </w:r>
          </w:p>
        </w:tc>
        <w:tc>
          <w:tcPr>
            <w:tcW w:w="1247" w:type="dxa"/>
            <w:shd w:val="clear" w:color="auto" w:fill="FFFFFF"/>
            <w:vAlign w:val="center"/>
            <w:hideMark/>
          </w:tcPr>
          <w:p w14:paraId="3A663E54"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65</w:t>
            </w:r>
          </w:p>
        </w:tc>
        <w:tc>
          <w:tcPr>
            <w:tcW w:w="1246" w:type="dxa"/>
            <w:shd w:val="clear" w:color="auto" w:fill="FFFFFF"/>
            <w:vAlign w:val="center"/>
            <w:hideMark/>
          </w:tcPr>
          <w:p w14:paraId="7F71F84D"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69</w:t>
            </w:r>
          </w:p>
        </w:tc>
        <w:tc>
          <w:tcPr>
            <w:tcW w:w="1247" w:type="dxa"/>
            <w:shd w:val="clear" w:color="auto" w:fill="FFFFFF"/>
            <w:vAlign w:val="center"/>
            <w:hideMark/>
          </w:tcPr>
          <w:p w14:paraId="524F8F5E" w14:textId="77777777" w:rsidR="0051681A" w:rsidRPr="0051681A" w:rsidRDefault="0051681A" w:rsidP="00A42577">
            <w:pPr>
              <w:jc w:val="center"/>
              <w:rPr>
                <w:rFonts w:eastAsia="Calibri" w:cs="Times New Roman"/>
                <w:kern w:val="0"/>
                <w:sz w:val="24"/>
                <w:szCs w:val="24"/>
                <w:lang w:val="en-US"/>
                <w14:ligatures w14:val="none"/>
              </w:rPr>
            </w:pPr>
            <w:r w:rsidRPr="0051681A">
              <w:rPr>
                <w:rFonts w:eastAsia="Calibri" w:cs="Times New Roman"/>
                <w:kern w:val="0"/>
                <w:sz w:val="24"/>
                <w:szCs w:val="24"/>
                <w:lang w:val="en-US"/>
                <w14:ligatures w14:val="none"/>
              </w:rPr>
              <w:t>70</w:t>
            </w:r>
          </w:p>
        </w:tc>
      </w:tr>
    </w:tbl>
    <w:bookmarkEnd w:id="5"/>
    <w:p w14:paraId="029F48A7" w14:textId="3E5AA497" w:rsidR="0051681A" w:rsidRPr="0051681A" w:rsidRDefault="0051681A" w:rsidP="00A42577">
      <w:pPr>
        <w:tabs>
          <w:tab w:val="left" w:pos="993"/>
        </w:tabs>
        <w:spacing w:before="240"/>
        <w:ind w:firstLine="709"/>
        <w:jc w:val="both"/>
        <w:rPr>
          <w:rFonts w:eastAsia="Calibri" w:cs="Times New Roman"/>
          <w:color w:val="000000"/>
          <w:kern w:val="0"/>
          <w:szCs w:val="28"/>
          <w14:ligatures w14:val="none"/>
        </w:rPr>
      </w:pPr>
      <w:r w:rsidRPr="0051681A">
        <w:rPr>
          <w:rFonts w:eastAsia="Calibri" w:cs="Times New Roman"/>
          <w:kern w:val="0"/>
          <w:szCs w:val="28"/>
          <w14:ligatures w14:val="none"/>
        </w:rPr>
        <w:t>Исходя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оценки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подындексов,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текущий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момент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лучше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всего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россиян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развиты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информационная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коммуникационная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навыки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решения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проблем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среде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(подындексы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составили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73</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п.п.,</w:t>
      </w:r>
      <w:r w:rsidR="001111F1">
        <w:rPr>
          <w:rFonts w:eastAsia="Calibri" w:cs="Times New Roman"/>
          <w:kern w:val="0"/>
          <w:szCs w:val="28"/>
          <w14:ligatures w14:val="none"/>
        </w:rPr>
        <w:t xml:space="preserve"> </w:t>
      </w:r>
      <w:r w:rsidRPr="0051681A">
        <w:rPr>
          <w:rFonts w:eastAsia="Calibri" w:cs="Times New Roman"/>
          <w:kern w:val="0"/>
          <w:szCs w:val="28"/>
          <w14:ligatures w14:val="none"/>
        </w:rPr>
        <w:t>72</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п.п.</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72</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п.п.</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соответственно).</w:t>
      </w:r>
      <w:r w:rsidR="001111F1">
        <w:rPr>
          <w:rFonts w:eastAsia="Calibri" w:cs="Times New Roman"/>
          <w:kern w:val="0"/>
          <w:szCs w:val="28"/>
          <w14:ligatures w14:val="none"/>
        </w:rPr>
        <w:t xml:space="preserve"> </w:t>
      </w:r>
      <w:r w:rsidR="001111F1">
        <w:rPr>
          <w:rFonts w:eastAsia="Calibri" w:cs="Times New Roman"/>
          <w:color w:val="000000"/>
          <w:kern w:val="0"/>
          <w:szCs w:val="28"/>
          <w14:ligatures w14:val="none"/>
        </w:rPr>
        <w:t xml:space="preserve"> </w:t>
      </w:r>
      <w:r w:rsidRPr="0051681A">
        <w:rPr>
          <w:rFonts w:eastAsia="Calibri" w:cs="Times New Roman"/>
          <w:kern w:val="0"/>
          <w:szCs w:val="28"/>
          <w14:ligatures w14:val="none"/>
        </w:rPr>
        <w:t>Хуже</w:t>
      </w:r>
      <w:r w:rsidR="001111F1">
        <w:rPr>
          <w:rFonts w:eastAsia="Calibri" w:cs="Times New Roman"/>
          <w:kern w:val="0"/>
          <w:szCs w:val="28"/>
          <w14:ligatures w14:val="none"/>
        </w:rPr>
        <w:t xml:space="preserve"> </w:t>
      </w:r>
      <w:r w:rsidRPr="0051681A">
        <w:rPr>
          <w:rFonts w:eastAsia="Calibri" w:cs="Times New Roman"/>
          <w:color w:val="000000"/>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компетенции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сфере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безопасности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(70</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п.п.)</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создания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контента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(68</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п.п.).</w:t>
      </w:r>
      <w:r w:rsidR="001111F1">
        <w:rPr>
          <w:rFonts w:eastAsia="Calibri" w:cs="Times New Roman"/>
          <w:kern w:val="0"/>
          <w:szCs w:val="28"/>
          <w14:ligatures w14:val="none"/>
        </w:rPr>
        <w:t xml:space="preserve"> </w:t>
      </w:r>
      <w:r w:rsidRPr="0051681A">
        <w:rPr>
          <w:rFonts w:eastAsia="Calibri" w:cs="Times New Roman"/>
          <w:iCs/>
          <w:kern w:val="0"/>
          <w:szCs w:val="28"/>
          <w14:ligatures w14:val="none"/>
        </w:rPr>
        <w:t>Индекс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ЦГ</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возрасту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представлен</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таблице</w:t>
      </w:r>
      <w:r w:rsidR="00B8497F">
        <w:rPr>
          <w:rFonts w:eastAsia="Calibri" w:cs="Times New Roman"/>
          <w:iCs/>
          <w:kern w:val="0"/>
          <w:szCs w:val="28"/>
          <w14:ligatures w14:val="none"/>
        </w:rPr>
        <w:t> </w:t>
      </w:r>
      <w:r w:rsidRPr="0051681A">
        <w:rPr>
          <w:rFonts w:eastAsia="Calibri" w:cs="Times New Roman"/>
          <w:iCs/>
          <w:kern w:val="0"/>
          <w:szCs w:val="28"/>
          <w14:ligatures w14:val="none"/>
        </w:rPr>
        <w:t>3.</w:t>
      </w:r>
    </w:p>
    <w:p w14:paraId="33B2EB96" w14:textId="73F273CD" w:rsidR="0051681A" w:rsidRPr="0051681A" w:rsidRDefault="0051681A" w:rsidP="00A42577">
      <w:pPr>
        <w:keepNext/>
        <w:spacing w:before="240" w:after="200"/>
        <w:ind w:firstLine="709"/>
        <w:jc w:val="both"/>
        <w:rPr>
          <w:rFonts w:eastAsia="Calibri" w:cs="Times New Roman"/>
          <w:kern w:val="0"/>
          <w:szCs w:val="28"/>
          <w14:ligatures w14:val="none"/>
        </w:rPr>
      </w:pPr>
      <w:r w:rsidRPr="0051681A">
        <w:rPr>
          <w:rFonts w:eastAsia="Calibri" w:cs="Times New Roman"/>
          <w:b/>
          <w:bCs/>
          <w:kern w:val="0"/>
          <w:szCs w:val="28"/>
          <w14:ligatures w14:val="none"/>
        </w:rPr>
        <w:t>Таблица</w:t>
      </w:r>
      <w:r w:rsidR="001111F1">
        <w:rPr>
          <w:rFonts w:eastAsia="Calibri" w:cs="Times New Roman"/>
          <w:b/>
          <w:bCs/>
          <w:kern w:val="0"/>
          <w:szCs w:val="28"/>
          <w14:ligatures w14:val="none"/>
        </w:rPr>
        <w:t xml:space="preserve"> </w:t>
      </w:r>
      <w:r w:rsidRPr="0051681A">
        <w:rPr>
          <w:rFonts w:eastAsia="Calibri" w:cs="Times New Roman"/>
          <w:b/>
          <w:bCs/>
          <w:kern w:val="0"/>
          <w:szCs w:val="28"/>
          <w14:ligatures w14:val="none"/>
        </w:rPr>
        <w:fldChar w:fldCharType="begin"/>
      </w:r>
      <w:r w:rsidRPr="0051681A">
        <w:rPr>
          <w:rFonts w:eastAsia="Calibri" w:cs="Times New Roman"/>
          <w:b/>
          <w:bCs/>
          <w:kern w:val="0"/>
          <w:szCs w:val="28"/>
          <w14:ligatures w14:val="none"/>
        </w:rPr>
        <w:instrText xml:space="preserve"> SEQ Таблица \* ARABIC </w:instrText>
      </w:r>
      <w:r w:rsidRPr="0051681A">
        <w:rPr>
          <w:rFonts w:eastAsia="Calibri" w:cs="Times New Roman"/>
          <w:b/>
          <w:bCs/>
          <w:kern w:val="0"/>
          <w:szCs w:val="28"/>
          <w14:ligatures w14:val="none"/>
        </w:rPr>
        <w:fldChar w:fldCharType="separate"/>
      </w:r>
      <w:r w:rsidR="00B87124">
        <w:rPr>
          <w:rFonts w:eastAsia="Calibri" w:cs="Times New Roman"/>
          <w:b/>
          <w:bCs/>
          <w:noProof/>
          <w:kern w:val="0"/>
          <w:szCs w:val="28"/>
          <w14:ligatures w14:val="none"/>
        </w:rPr>
        <w:t>3</w:t>
      </w:r>
      <w:r w:rsidRPr="0051681A">
        <w:rPr>
          <w:rFonts w:eastAsia="Calibri" w:cs="Times New Roman"/>
          <w:b/>
          <w:bCs/>
          <w:kern w:val="0"/>
          <w:szCs w:val="28"/>
          <w14:ligatures w14:val="none"/>
        </w:rPr>
        <w:fldChar w:fldCharType="end"/>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Индекс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возрасту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(2023</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w:t>
      </w:r>
      <w:r w:rsidR="001111F1">
        <w:rPr>
          <w:rFonts w:eastAsia="Calibri" w:cs="Times New Roman"/>
          <w:kern w:val="0"/>
          <w:szCs w:val="28"/>
          <w14:ligatures w14:val="none"/>
        </w:rPr>
        <w:t xml:space="preserve"> </w:t>
      </w:r>
    </w:p>
    <w:tbl>
      <w:tblPr>
        <w:tblW w:w="9639"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397"/>
        <w:gridCol w:w="1248"/>
        <w:gridCol w:w="1248"/>
        <w:gridCol w:w="1249"/>
        <w:gridCol w:w="1248"/>
        <w:gridCol w:w="1249"/>
      </w:tblGrid>
      <w:tr w:rsidR="0051681A" w:rsidRPr="0051681A" w14:paraId="1C812CC5" w14:textId="77777777" w:rsidTr="0051681A">
        <w:trPr>
          <w:trHeight w:val="454"/>
          <w:jc w:val="center"/>
        </w:trPr>
        <w:tc>
          <w:tcPr>
            <w:tcW w:w="3397" w:type="dxa"/>
            <w:shd w:val="clear" w:color="auto" w:fill="E7E6E6"/>
            <w:noWrap/>
            <w:tcMar>
              <w:top w:w="0" w:type="dxa"/>
              <w:left w:w="28" w:type="dxa"/>
              <w:bottom w:w="0" w:type="dxa"/>
              <w:right w:w="28" w:type="dxa"/>
            </w:tcMar>
            <w:vAlign w:val="center"/>
            <w:hideMark/>
          </w:tcPr>
          <w:p w14:paraId="7204A6D1" w14:textId="77777777" w:rsidR="0051681A" w:rsidRPr="0051681A" w:rsidRDefault="0051681A" w:rsidP="00A42577">
            <w:pPr>
              <w:jc w:val="center"/>
              <w:rPr>
                <w:rFonts w:eastAsia="Calibri" w:cs="Times New Roman"/>
                <w:b/>
                <w:bCs/>
                <w:kern w:val="0"/>
                <w:sz w:val="24"/>
                <w:szCs w:val="24"/>
                <w14:ligatures w14:val="none"/>
              </w:rPr>
            </w:pPr>
          </w:p>
        </w:tc>
        <w:tc>
          <w:tcPr>
            <w:tcW w:w="1248" w:type="dxa"/>
            <w:shd w:val="clear" w:color="auto" w:fill="E7E6E6"/>
            <w:vAlign w:val="center"/>
            <w:hideMark/>
          </w:tcPr>
          <w:p w14:paraId="3780A227" w14:textId="77777777" w:rsidR="0051681A" w:rsidRPr="0051681A" w:rsidRDefault="0051681A" w:rsidP="00A42577">
            <w:pPr>
              <w:jc w:val="center"/>
              <w:rPr>
                <w:rFonts w:eastAsia="Calibri" w:cs="Times New Roman"/>
                <w:b/>
                <w:bCs/>
                <w:kern w:val="0"/>
                <w:sz w:val="24"/>
                <w:szCs w:val="24"/>
                <w14:ligatures w14:val="none"/>
              </w:rPr>
            </w:pPr>
            <w:r w:rsidRPr="0051681A">
              <w:rPr>
                <w:rFonts w:eastAsia="Calibri" w:cs="Times New Roman"/>
                <w:b/>
                <w:bCs/>
                <w:kern w:val="0"/>
                <w:sz w:val="24"/>
                <w:szCs w:val="24"/>
                <w14:ligatures w14:val="none"/>
              </w:rPr>
              <w:t>18-24</w:t>
            </w:r>
          </w:p>
        </w:tc>
        <w:tc>
          <w:tcPr>
            <w:tcW w:w="1248" w:type="dxa"/>
            <w:shd w:val="clear" w:color="auto" w:fill="E7E6E6"/>
            <w:vAlign w:val="center"/>
            <w:hideMark/>
          </w:tcPr>
          <w:p w14:paraId="5CD98051" w14:textId="77777777" w:rsidR="0051681A" w:rsidRPr="0051681A" w:rsidRDefault="0051681A" w:rsidP="00A42577">
            <w:pPr>
              <w:jc w:val="center"/>
              <w:rPr>
                <w:rFonts w:eastAsia="Calibri" w:cs="Times New Roman"/>
                <w:b/>
                <w:bCs/>
                <w:kern w:val="0"/>
                <w:sz w:val="24"/>
                <w:szCs w:val="24"/>
                <w14:ligatures w14:val="none"/>
              </w:rPr>
            </w:pPr>
            <w:r w:rsidRPr="0051681A">
              <w:rPr>
                <w:rFonts w:eastAsia="Calibri" w:cs="Times New Roman"/>
                <w:b/>
                <w:bCs/>
                <w:kern w:val="0"/>
                <w:sz w:val="24"/>
                <w:szCs w:val="24"/>
                <w14:ligatures w14:val="none"/>
              </w:rPr>
              <w:t>25-34</w:t>
            </w:r>
          </w:p>
        </w:tc>
        <w:tc>
          <w:tcPr>
            <w:tcW w:w="1249" w:type="dxa"/>
            <w:shd w:val="clear" w:color="auto" w:fill="E7E6E6"/>
            <w:vAlign w:val="center"/>
            <w:hideMark/>
          </w:tcPr>
          <w:p w14:paraId="1F1C8E93" w14:textId="77777777" w:rsidR="0051681A" w:rsidRPr="0051681A" w:rsidRDefault="0051681A" w:rsidP="00A42577">
            <w:pPr>
              <w:jc w:val="center"/>
              <w:rPr>
                <w:rFonts w:eastAsia="Calibri" w:cs="Times New Roman"/>
                <w:b/>
                <w:bCs/>
                <w:kern w:val="0"/>
                <w:sz w:val="24"/>
                <w:szCs w:val="24"/>
                <w14:ligatures w14:val="none"/>
              </w:rPr>
            </w:pPr>
            <w:r w:rsidRPr="0051681A">
              <w:rPr>
                <w:rFonts w:eastAsia="Calibri" w:cs="Times New Roman"/>
                <w:b/>
                <w:bCs/>
                <w:kern w:val="0"/>
                <w:sz w:val="24"/>
                <w:szCs w:val="24"/>
                <w14:ligatures w14:val="none"/>
              </w:rPr>
              <w:t>35-44</w:t>
            </w:r>
          </w:p>
        </w:tc>
        <w:tc>
          <w:tcPr>
            <w:tcW w:w="1248" w:type="dxa"/>
            <w:shd w:val="clear" w:color="auto" w:fill="E7E6E6"/>
            <w:vAlign w:val="center"/>
            <w:hideMark/>
          </w:tcPr>
          <w:p w14:paraId="25966D81" w14:textId="77777777" w:rsidR="0051681A" w:rsidRPr="0051681A" w:rsidRDefault="0051681A" w:rsidP="00A42577">
            <w:pPr>
              <w:jc w:val="center"/>
              <w:rPr>
                <w:rFonts w:eastAsia="Calibri" w:cs="Times New Roman"/>
                <w:b/>
                <w:bCs/>
                <w:kern w:val="0"/>
                <w:sz w:val="24"/>
                <w:szCs w:val="24"/>
                <w14:ligatures w14:val="none"/>
              </w:rPr>
            </w:pPr>
            <w:r w:rsidRPr="0051681A">
              <w:rPr>
                <w:rFonts w:eastAsia="Calibri" w:cs="Times New Roman"/>
                <w:b/>
                <w:bCs/>
                <w:kern w:val="0"/>
                <w:sz w:val="24"/>
                <w:szCs w:val="24"/>
                <w14:ligatures w14:val="none"/>
              </w:rPr>
              <w:t>45-54</w:t>
            </w:r>
          </w:p>
        </w:tc>
        <w:tc>
          <w:tcPr>
            <w:tcW w:w="1249" w:type="dxa"/>
            <w:shd w:val="clear" w:color="auto" w:fill="E7E6E6"/>
            <w:vAlign w:val="center"/>
            <w:hideMark/>
          </w:tcPr>
          <w:p w14:paraId="16F3A803" w14:textId="77777777" w:rsidR="0051681A" w:rsidRPr="0051681A" w:rsidRDefault="0051681A" w:rsidP="00A42577">
            <w:pPr>
              <w:jc w:val="center"/>
              <w:rPr>
                <w:rFonts w:eastAsia="Calibri" w:cs="Times New Roman"/>
                <w:b/>
                <w:bCs/>
                <w:kern w:val="0"/>
                <w:sz w:val="24"/>
                <w:szCs w:val="24"/>
                <w14:ligatures w14:val="none"/>
              </w:rPr>
            </w:pPr>
            <w:r w:rsidRPr="0051681A">
              <w:rPr>
                <w:rFonts w:eastAsia="Calibri" w:cs="Times New Roman"/>
                <w:b/>
                <w:bCs/>
                <w:kern w:val="0"/>
                <w:sz w:val="24"/>
                <w:szCs w:val="24"/>
                <w14:ligatures w14:val="none"/>
              </w:rPr>
              <w:t>55+</w:t>
            </w:r>
          </w:p>
        </w:tc>
      </w:tr>
      <w:tr w:rsidR="0051681A" w:rsidRPr="0051681A" w14:paraId="05F547E4" w14:textId="77777777" w:rsidTr="0051681A">
        <w:trPr>
          <w:trHeight w:val="454"/>
          <w:jc w:val="center"/>
        </w:trPr>
        <w:tc>
          <w:tcPr>
            <w:tcW w:w="3397" w:type="dxa"/>
            <w:shd w:val="clear" w:color="auto" w:fill="F5F4F4"/>
            <w:tcMar>
              <w:top w:w="0" w:type="dxa"/>
              <w:left w:w="28" w:type="dxa"/>
              <w:bottom w:w="0" w:type="dxa"/>
              <w:right w:w="28" w:type="dxa"/>
            </w:tcMar>
            <w:vAlign w:val="center"/>
            <w:hideMark/>
          </w:tcPr>
          <w:p w14:paraId="229F4574" w14:textId="540B4B86" w:rsidR="0051681A" w:rsidRPr="0051681A" w:rsidRDefault="0051681A" w:rsidP="00A42577">
            <w:pPr>
              <w:rPr>
                <w:rFonts w:eastAsia="Calibri" w:cs="Times New Roman"/>
                <w:b/>
                <w:bCs/>
                <w:color w:val="000000"/>
                <w:kern w:val="0"/>
                <w:sz w:val="24"/>
                <w:szCs w:val="24"/>
                <w14:ligatures w14:val="none"/>
              </w:rPr>
            </w:pPr>
            <w:r w:rsidRPr="0051681A">
              <w:rPr>
                <w:rFonts w:eastAsia="Calibri" w:cs="Times New Roman"/>
                <w:kern w:val="0"/>
                <w:sz w:val="24"/>
                <w:szCs w:val="24"/>
                <w14:ligatures w14:val="none"/>
              </w:rPr>
              <w:t>Индекс</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цифровой</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грамотности</w:t>
            </w:r>
          </w:p>
        </w:tc>
        <w:tc>
          <w:tcPr>
            <w:tcW w:w="1248" w:type="dxa"/>
            <w:vAlign w:val="center"/>
            <w:hideMark/>
          </w:tcPr>
          <w:p w14:paraId="53383C58" w14:textId="77777777" w:rsidR="0051681A" w:rsidRPr="0051681A" w:rsidRDefault="0051681A" w:rsidP="00A42577">
            <w:pPr>
              <w:jc w:val="center"/>
              <w:rPr>
                <w:rFonts w:eastAsia="Calibri" w:cs="Times New Roman"/>
                <w:b/>
                <w:color w:val="000000"/>
                <w:kern w:val="0"/>
                <w:sz w:val="24"/>
                <w:szCs w:val="24"/>
                <w14:ligatures w14:val="none"/>
              </w:rPr>
            </w:pPr>
            <w:r w:rsidRPr="0051681A">
              <w:rPr>
                <w:rFonts w:eastAsia="Calibri" w:cs="Times New Roman"/>
                <w:kern w:val="0"/>
                <w:sz w:val="24"/>
                <w:szCs w:val="24"/>
                <w14:ligatures w14:val="none"/>
              </w:rPr>
              <w:t>69</w:t>
            </w:r>
          </w:p>
        </w:tc>
        <w:tc>
          <w:tcPr>
            <w:tcW w:w="1248" w:type="dxa"/>
            <w:vAlign w:val="center"/>
            <w:hideMark/>
          </w:tcPr>
          <w:p w14:paraId="2F6FE791" w14:textId="77777777" w:rsidR="0051681A" w:rsidRPr="0051681A" w:rsidRDefault="0051681A" w:rsidP="00A42577">
            <w:pPr>
              <w:jc w:val="center"/>
              <w:rPr>
                <w:rFonts w:eastAsia="Calibri" w:cs="Times New Roman"/>
                <w:b/>
                <w:color w:val="000000"/>
                <w:kern w:val="0"/>
                <w:sz w:val="24"/>
                <w:szCs w:val="24"/>
                <w14:ligatures w14:val="none"/>
              </w:rPr>
            </w:pPr>
            <w:r w:rsidRPr="0051681A">
              <w:rPr>
                <w:rFonts w:eastAsia="Calibri" w:cs="Times New Roman"/>
                <w:kern w:val="0"/>
                <w:sz w:val="24"/>
                <w:szCs w:val="24"/>
                <w14:ligatures w14:val="none"/>
              </w:rPr>
              <w:t>71</w:t>
            </w:r>
          </w:p>
        </w:tc>
        <w:tc>
          <w:tcPr>
            <w:tcW w:w="1249" w:type="dxa"/>
            <w:vAlign w:val="center"/>
            <w:hideMark/>
          </w:tcPr>
          <w:p w14:paraId="73137938" w14:textId="77777777" w:rsidR="0051681A" w:rsidRPr="0051681A" w:rsidRDefault="0051681A" w:rsidP="00A42577">
            <w:pPr>
              <w:jc w:val="center"/>
              <w:rPr>
                <w:rFonts w:eastAsia="Calibri" w:cs="Times New Roman"/>
                <w:bCs/>
                <w:color w:val="000000"/>
                <w:kern w:val="0"/>
                <w:sz w:val="24"/>
                <w:szCs w:val="24"/>
                <w14:ligatures w14:val="none"/>
              </w:rPr>
            </w:pPr>
            <w:r w:rsidRPr="0051681A">
              <w:rPr>
                <w:rFonts w:eastAsia="Calibri" w:cs="Times New Roman"/>
                <w:bCs/>
                <w:color w:val="000000"/>
                <w:kern w:val="0"/>
                <w:sz w:val="24"/>
                <w:szCs w:val="24"/>
                <w14:ligatures w14:val="none"/>
              </w:rPr>
              <w:t>73</w:t>
            </w:r>
          </w:p>
        </w:tc>
        <w:tc>
          <w:tcPr>
            <w:tcW w:w="1248" w:type="dxa"/>
            <w:vAlign w:val="center"/>
            <w:hideMark/>
          </w:tcPr>
          <w:p w14:paraId="4D1E477D" w14:textId="77777777" w:rsidR="0051681A" w:rsidRPr="0051681A" w:rsidRDefault="0051681A" w:rsidP="00A42577">
            <w:pPr>
              <w:jc w:val="center"/>
              <w:rPr>
                <w:rFonts w:eastAsia="Calibri" w:cs="Times New Roman"/>
                <w:bCs/>
                <w:color w:val="000000"/>
                <w:kern w:val="0"/>
                <w:sz w:val="24"/>
                <w:szCs w:val="24"/>
                <w14:ligatures w14:val="none"/>
              </w:rPr>
            </w:pPr>
            <w:r w:rsidRPr="0051681A">
              <w:rPr>
                <w:rFonts w:eastAsia="Calibri" w:cs="Times New Roman"/>
                <w:bCs/>
                <w:color w:val="000000"/>
                <w:kern w:val="0"/>
                <w:sz w:val="24"/>
                <w:szCs w:val="24"/>
                <w14:ligatures w14:val="none"/>
              </w:rPr>
              <w:t>73</w:t>
            </w:r>
          </w:p>
        </w:tc>
        <w:tc>
          <w:tcPr>
            <w:tcW w:w="1249" w:type="dxa"/>
            <w:vAlign w:val="center"/>
            <w:hideMark/>
          </w:tcPr>
          <w:p w14:paraId="1DA960DA" w14:textId="77777777" w:rsidR="0051681A" w:rsidRPr="0051681A" w:rsidRDefault="0051681A" w:rsidP="00A42577">
            <w:pPr>
              <w:jc w:val="center"/>
              <w:rPr>
                <w:rFonts w:eastAsia="Calibri" w:cs="Times New Roman"/>
                <w:bCs/>
                <w:color w:val="000000"/>
                <w:kern w:val="0"/>
                <w:sz w:val="24"/>
                <w:szCs w:val="24"/>
                <w14:ligatures w14:val="none"/>
              </w:rPr>
            </w:pPr>
            <w:r w:rsidRPr="0051681A">
              <w:rPr>
                <w:rFonts w:eastAsia="Calibri" w:cs="Times New Roman"/>
                <w:bCs/>
                <w:kern w:val="0"/>
                <w:sz w:val="24"/>
                <w:szCs w:val="24"/>
                <w14:ligatures w14:val="none"/>
              </w:rPr>
              <w:t>70</w:t>
            </w:r>
          </w:p>
        </w:tc>
      </w:tr>
    </w:tbl>
    <w:p w14:paraId="2DD3AE40" w14:textId="21E7F8EF" w:rsidR="0051681A" w:rsidRPr="0051681A" w:rsidRDefault="0051681A" w:rsidP="00A42577">
      <w:pPr>
        <w:tabs>
          <w:tab w:val="left" w:pos="993"/>
        </w:tabs>
        <w:spacing w:before="240"/>
        <w:ind w:firstLine="709"/>
        <w:jc w:val="both"/>
        <w:rPr>
          <w:rFonts w:eastAsia="Calibri" w:cs="Times New Roman"/>
          <w:color w:val="000000"/>
          <w:kern w:val="0"/>
          <w:szCs w:val="28"/>
          <w14:ligatures w14:val="none"/>
        </w:rPr>
      </w:pPr>
      <w:r w:rsidRPr="0051681A">
        <w:rPr>
          <w:rFonts w:eastAsia="Calibri" w:cs="Times New Roman"/>
          <w:kern w:val="0"/>
          <w:szCs w:val="28"/>
          <w14:ligatures w14:val="none"/>
        </w:rPr>
        <w:t>При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если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навыки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контентом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среди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населения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динамике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последних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3-х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растут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быстрыми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темпами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(подындекс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2020</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года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вырос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15</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п.п.),</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вопросы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безопасности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вызывают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тревогу.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Подындекс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безопасность»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2020</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году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входил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топ-3</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одним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лидеров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навыкам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компетенциям,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сейчас,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наряду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ростом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мошеннических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угроз,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опустился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предпоследнее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место.</w:t>
      </w:r>
    </w:p>
    <w:p w14:paraId="2CD09E79" w14:textId="58EFA734" w:rsidR="0051681A" w:rsidRPr="0051681A" w:rsidRDefault="0051681A" w:rsidP="00A42577">
      <w:pPr>
        <w:shd w:val="clear" w:color="auto" w:fill="FFFFFF"/>
        <w:ind w:firstLine="709"/>
        <w:jc w:val="both"/>
        <w:rPr>
          <w:rFonts w:eastAsia="Calibri" w:cs="Times New Roman"/>
          <w:iCs/>
          <w:kern w:val="0"/>
          <w:szCs w:val="28"/>
          <w14:ligatures w14:val="none"/>
        </w:rPr>
      </w:pPr>
      <w:r w:rsidRPr="0051681A">
        <w:rPr>
          <w:rFonts w:eastAsia="Calibri" w:cs="Times New Roman"/>
          <w:iCs/>
          <w:kern w:val="0"/>
          <w:szCs w:val="28"/>
          <w14:ligatures w14:val="none"/>
        </w:rPr>
        <w:t>Актуальным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для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многих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россиян</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остаётся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вопрос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кибербезопасности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прежде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всего,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такие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темы,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распознавание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мошенничества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рисков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социальной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инженерии,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защита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персональных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данных,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политика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паролей.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Просвещение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этим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вопросам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может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происходить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разных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форматах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образовательных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курсов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открытых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лекций,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корпоративного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обучения.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Компоненты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индекса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ЦГ</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динамике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2020</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года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представлены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таблице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4.</w:t>
      </w:r>
    </w:p>
    <w:p w14:paraId="5A5C5DE6" w14:textId="0BF95731" w:rsidR="0051681A" w:rsidRPr="0051681A" w:rsidRDefault="0051681A" w:rsidP="00A42577">
      <w:pPr>
        <w:keepNext/>
        <w:spacing w:before="240" w:after="200"/>
        <w:ind w:firstLine="709"/>
        <w:jc w:val="both"/>
        <w:rPr>
          <w:rFonts w:eastAsia="Calibri" w:cs="Times New Roman"/>
          <w:kern w:val="0"/>
          <w:szCs w:val="28"/>
          <w14:ligatures w14:val="none"/>
        </w:rPr>
      </w:pPr>
      <w:r w:rsidRPr="0051681A">
        <w:rPr>
          <w:rFonts w:eastAsia="Calibri" w:cs="Times New Roman"/>
          <w:b/>
          <w:bCs/>
          <w:kern w:val="0"/>
          <w:szCs w:val="28"/>
          <w14:ligatures w14:val="none"/>
        </w:rPr>
        <w:t>Таблица</w:t>
      </w:r>
      <w:r w:rsidR="001111F1">
        <w:rPr>
          <w:rFonts w:eastAsia="Calibri" w:cs="Times New Roman"/>
          <w:b/>
          <w:bCs/>
          <w:kern w:val="0"/>
          <w:szCs w:val="28"/>
          <w14:ligatures w14:val="none"/>
        </w:rPr>
        <w:t xml:space="preserve"> </w:t>
      </w:r>
      <w:r w:rsidRPr="0051681A">
        <w:rPr>
          <w:rFonts w:eastAsia="Calibri" w:cs="Times New Roman"/>
          <w:b/>
          <w:bCs/>
          <w:kern w:val="0"/>
          <w:szCs w:val="28"/>
          <w14:ligatures w14:val="none"/>
        </w:rPr>
        <w:fldChar w:fldCharType="begin"/>
      </w:r>
      <w:r w:rsidRPr="0051681A">
        <w:rPr>
          <w:rFonts w:eastAsia="Calibri" w:cs="Times New Roman"/>
          <w:b/>
          <w:bCs/>
          <w:kern w:val="0"/>
          <w:szCs w:val="28"/>
          <w14:ligatures w14:val="none"/>
        </w:rPr>
        <w:instrText xml:space="preserve"> SEQ Таблица \* ARABIC </w:instrText>
      </w:r>
      <w:r w:rsidRPr="0051681A">
        <w:rPr>
          <w:rFonts w:eastAsia="Calibri" w:cs="Times New Roman"/>
          <w:b/>
          <w:bCs/>
          <w:kern w:val="0"/>
          <w:szCs w:val="28"/>
          <w14:ligatures w14:val="none"/>
        </w:rPr>
        <w:fldChar w:fldCharType="separate"/>
      </w:r>
      <w:r w:rsidR="00B87124">
        <w:rPr>
          <w:rFonts w:eastAsia="Calibri" w:cs="Times New Roman"/>
          <w:b/>
          <w:bCs/>
          <w:noProof/>
          <w:kern w:val="0"/>
          <w:szCs w:val="28"/>
          <w14:ligatures w14:val="none"/>
        </w:rPr>
        <w:t>4</w:t>
      </w:r>
      <w:r w:rsidRPr="0051681A">
        <w:rPr>
          <w:rFonts w:eastAsia="Calibri" w:cs="Times New Roman"/>
          <w:b/>
          <w:bCs/>
          <w:kern w:val="0"/>
          <w:szCs w:val="28"/>
          <w14:ligatures w14:val="none"/>
        </w:rPr>
        <w:fldChar w:fldCharType="end"/>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Компоненты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индекса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грамотности</w:t>
      </w:r>
      <w:r w:rsidR="001111F1">
        <w:rPr>
          <w:rFonts w:eastAsia="Calibri" w:cs="Times New Roman"/>
          <w:kern w:val="0"/>
          <w:szCs w:val="28"/>
          <w14:ligatures w14:val="none"/>
        </w:rPr>
        <w:t xml:space="preserve"> </w:t>
      </w:r>
    </w:p>
    <w:tbl>
      <w:tblPr>
        <w:tblW w:w="9645"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820"/>
        <w:gridCol w:w="1206"/>
        <w:gridCol w:w="1206"/>
        <w:gridCol w:w="1206"/>
        <w:gridCol w:w="1207"/>
      </w:tblGrid>
      <w:tr w:rsidR="0051681A" w:rsidRPr="0051681A" w14:paraId="6D134D48" w14:textId="77777777" w:rsidTr="0051681A">
        <w:trPr>
          <w:trHeight w:val="326"/>
          <w:jc w:val="center"/>
        </w:trPr>
        <w:tc>
          <w:tcPr>
            <w:tcW w:w="4820" w:type="dxa"/>
            <w:shd w:val="clear" w:color="auto" w:fill="E7E6E6"/>
            <w:noWrap/>
            <w:tcMar>
              <w:top w:w="0" w:type="dxa"/>
              <w:left w:w="28" w:type="dxa"/>
              <w:bottom w:w="0" w:type="dxa"/>
              <w:right w:w="28" w:type="dxa"/>
            </w:tcMar>
            <w:vAlign w:val="bottom"/>
            <w:hideMark/>
          </w:tcPr>
          <w:p w14:paraId="248B2782" w14:textId="6C41F68C" w:rsidR="0051681A" w:rsidRPr="0051681A" w:rsidRDefault="001111F1" w:rsidP="00A42577">
            <w:pPr>
              <w:spacing w:before="60"/>
              <w:jc w:val="both"/>
              <w:rPr>
                <w:rFonts w:eastAsia="Calibri" w:cs="Times New Roman"/>
                <w:b/>
                <w:bCs/>
                <w:color w:val="000000"/>
                <w:kern w:val="0"/>
                <w:sz w:val="24"/>
                <w:szCs w:val="24"/>
                <w14:ligatures w14:val="none"/>
              </w:rPr>
            </w:pPr>
            <w:r>
              <w:rPr>
                <w:rFonts w:eastAsia="Calibri" w:cs="Times New Roman"/>
                <w:b/>
                <w:bCs/>
                <w:color w:val="000000"/>
                <w:kern w:val="0"/>
                <w:sz w:val="24"/>
                <w:szCs w:val="24"/>
                <w14:ligatures w14:val="none"/>
              </w:rPr>
              <w:t xml:space="preserve"> </w:t>
            </w:r>
          </w:p>
        </w:tc>
        <w:tc>
          <w:tcPr>
            <w:tcW w:w="1206" w:type="dxa"/>
            <w:shd w:val="clear" w:color="auto" w:fill="E7E6E6"/>
            <w:vAlign w:val="center"/>
            <w:hideMark/>
          </w:tcPr>
          <w:p w14:paraId="09776FBC" w14:textId="77777777" w:rsidR="0051681A" w:rsidRPr="0051681A" w:rsidRDefault="0051681A" w:rsidP="00A42577">
            <w:pPr>
              <w:spacing w:before="120" w:after="160"/>
              <w:jc w:val="center"/>
              <w:rPr>
                <w:rFonts w:eastAsia="Calibri" w:cs="Times New Roman"/>
                <w:b/>
                <w:color w:val="000000"/>
                <w:kern w:val="0"/>
                <w:sz w:val="24"/>
                <w:szCs w:val="24"/>
                <w14:ligatures w14:val="none"/>
              </w:rPr>
            </w:pPr>
            <w:r w:rsidRPr="0051681A">
              <w:rPr>
                <w:rFonts w:eastAsia="Calibri" w:cs="Times New Roman"/>
                <w:b/>
                <w:color w:val="000000"/>
                <w:kern w:val="0"/>
                <w:sz w:val="24"/>
                <w:szCs w:val="24"/>
                <w14:ligatures w14:val="none"/>
              </w:rPr>
              <w:t>2020</w:t>
            </w:r>
          </w:p>
        </w:tc>
        <w:tc>
          <w:tcPr>
            <w:tcW w:w="1206" w:type="dxa"/>
            <w:shd w:val="clear" w:color="auto" w:fill="E7E6E6"/>
            <w:vAlign w:val="center"/>
            <w:hideMark/>
          </w:tcPr>
          <w:p w14:paraId="46063A0A" w14:textId="77777777" w:rsidR="0051681A" w:rsidRPr="0051681A" w:rsidRDefault="0051681A" w:rsidP="00A42577">
            <w:pPr>
              <w:spacing w:before="120" w:after="160"/>
              <w:jc w:val="center"/>
              <w:rPr>
                <w:rFonts w:eastAsia="Calibri" w:cs="Times New Roman"/>
                <w:b/>
                <w:color w:val="000000"/>
                <w:kern w:val="0"/>
                <w:sz w:val="24"/>
                <w:szCs w:val="24"/>
                <w14:ligatures w14:val="none"/>
              </w:rPr>
            </w:pPr>
            <w:r w:rsidRPr="0051681A">
              <w:rPr>
                <w:rFonts w:eastAsia="Calibri" w:cs="Times New Roman"/>
                <w:b/>
                <w:color w:val="000000"/>
                <w:kern w:val="0"/>
                <w:sz w:val="24"/>
                <w:szCs w:val="24"/>
                <w14:ligatures w14:val="none"/>
              </w:rPr>
              <w:t>2021</w:t>
            </w:r>
          </w:p>
        </w:tc>
        <w:tc>
          <w:tcPr>
            <w:tcW w:w="1206" w:type="dxa"/>
            <w:shd w:val="clear" w:color="auto" w:fill="E7E6E6"/>
            <w:vAlign w:val="center"/>
            <w:hideMark/>
          </w:tcPr>
          <w:p w14:paraId="77ED7B0E" w14:textId="77777777" w:rsidR="0051681A" w:rsidRPr="0051681A" w:rsidRDefault="0051681A" w:rsidP="00A42577">
            <w:pPr>
              <w:spacing w:before="120" w:after="160"/>
              <w:jc w:val="center"/>
              <w:rPr>
                <w:rFonts w:eastAsia="Calibri" w:cs="Times New Roman"/>
                <w:b/>
                <w:color w:val="000000"/>
                <w:kern w:val="0"/>
                <w:sz w:val="24"/>
                <w:szCs w:val="24"/>
                <w14:ligatures w14:val="none"/>
              </w:rPr>
            </w:pPr>
            <w:r w:rsidRPr="0051681A">
              <w:rPr>
                <w:rFonts w:eastAsia="Calibri" w:cs="Times New Roman"/>
                <w:b/>
                <w:color w:val="000000"/>
                <w:kern w:val="0"/>
                <w:sz w:val="24"/>
                <w:szCs w:val="24"/>
                <w14:ligatures w14:val="none"/>
              </w:rPr>
              <w:t>2022</w:t>
            </w:r>
          </w:p>
        </w:tc>
        <w:tc>
          <w:tcPr>
            <w:tcW w:w="1207" w:type="dxa"/>
            <w:shd w:val="clear" w:color="auto" w:fill="E7E6E6"/>
            <w:vAlign w:val="center"/>
            <w:hideMark/>
          </w:tcPr>
          <w:p w14:paraId="6C96B7BA" w14:textId="77777777" w:rsidR="0051681A" w:rsidRPr="0051681A" w:rsidRDefault="0051681A" w:rsidP="00A42577">
            <w:pPr>
              <w:spacing w:before="120" w:after="160"/>
              <w:jc w:val="center"/>
              <w:rPr>
                <w:rFonts w:eastAsia="Calibri" w:cs="Times New Roman"/>
                <w:b/>
                <w:color w:val="000000"/>
                <w:kern w:val="0"/>
                <w:sz w:val="24"/>
                <w:szCs w:val="24"/>
                <w14:ligatures w14:val="none"/>
              </w:rPr>
            </w:pPr>
            <w:r w:rsidRPr="0051681A">
              <w:rPr>
                <w:rFonts w:eastAsia="Calibri" w:cs="Times New Roman"/>
                <w:b/>
                <w:color w:val="000000"/>
                <w:kern w:val="0"/>
                <w:sz w:val="24"/>
                <w:szCs w:val="24"/>
                <w14:ligatures w14:val="none"/>
              </w:rPr>
              <w:t>2023</w:t>
            </w:r>
          </w:p>
        </w:tc>
      </w:tr>
      <w:tr w:rsidR="0051681A" w:rsidRPr="0051681A" w14:paraId="41C5C40E" w14:textId="77777777" w:rsidTr="0051681A">
        <w:trPr>
          <w:trHeight w:val="454"/>
          <w:jc w:val="center"/>
        </w:trPr>
        <w:tc>
          <w:tcPr>
            <w:tcW w:w="4820" w:type="dxa"/>
            <w:shd w:val="clear" w:color="auto" w:fill="F5F4F4"/>
            <w:tcMar>
              <w:top w:w="0" w:type="dxa"/>
              <w:left w:w="28" w:type="dxa"/>
              <w:bottom w:w="0" w:type="dxa"/>
              <w:right w:w="28" w:type="dxa"/>
            </w:tcMar>
            <w:vAlign w:val="center"/>
            <w:hideMark/>
          </w:tcPr>
          <w:p w14:paraId="1888C6F5" w14:textId="3B31ADAB" w:rsidR="0051681A" w:rsidRPr="0051681A" w:rsidRDefault="0051681A" w:rsidP="00A42577">
            <w:pPr>
              <w:rPr>
                <w:rFonts w:eastAsia="Calibri" w:cs="Times New Roman"/>
                <w:bCs/>
                <w:color w:val="000000"/>
                <w:kern w:val="0"/>
                <w:sz w:val="24"/>
                <w:szCs w:val="24"/>
                <w14:ligatures w14:val="none"/>
              </w:rPr>
            </w:pPr>
            <w:r w:rsidRPr="0051681A">
              <w:rPr>
                <w:rFonts w:eastAsia="Calibri" w:cs="Times New Roman"/>
                <w:kern w:val="0"/>
                <w:sz w:val="24"/>
                <w:szCs w:val="24"/>
                <w14:ligatures w14:val="none"/>
              </w:rPr>
              <w:t>Информационная</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грамотность</w:t>
            </w:r>
          </w:p>
        </w:tc>
        <w:tc>
          <w:tcPr>
            <w:tcW w:w="1206" w:type="dxa"/>
            <w:vAlign w:val="center"/>
            <w:hideMark/>
          </w:tcPr>
          <w:p w14:paraId="52456BF6"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59</w:t>
            </w:r>
          </w:p>
        </w:tc>
        <w:tc>
          <w:tcPr>
            <w:tcW w:w="1206" w:type="dxa"/>
            <w:vAlign w:val="center"/>
            <w:hideMark/>
          </w:tcPr>
          <w:p w14:paraId="4C4B96BB"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67</w:t>
            </w:r>
          </w:p>
        </w:tc>
        <w:tc>
          <w:tcPr>
            <w:tcW w:w="1206" w:type="dxa"/>
            <w:vAlign w:val="center"/>
            <w:hideMark/>
          </w:tcPr>
          <w:p w14:paraId="0AE26006"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74</w:t>
            </w:r>
          </w:p>
        </w:tc>
        <w:tc>
          <w:tcPr>
            <w:tcW w:w="1207" w:type="dxa"/>
            <w:vAlign w:val="center"/>
            <w:hideMark/>
          </w:tcPr>
          <w:p w14:paraId="298A82B9"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73</w:t>
            </w:r>
          </w:p>
        </w:tc>
      </w:tr>
      <w:tr w:rsidR="0051681A" w:rsidRPr="0051681A" w14:paraId="343FBBE2" w14:textId="77777777" w:rsidTr="0051681A">
        <w:trPr>
          <w:trHeight w:val="454"/>
          <w:jc w:val="center"/>
        </w:trPr>
        <w:tc>
          <w:tcPr>
            <w:tcW w:w="4820" w:type="dxa"/>
            <w:shd w:val="clear" w:color="auto" w:fill="F5F4F4"/>
            <w:tcMar>
              <w:top w:w="0" w:type="dxa"/>
              <w:left w:w="28" w:type="dxa"/>
              <w:bottom w:w="0" w:type="dxa"/>
              <w:right w:w="28" w:type="dxa"/>
            </w:tcMar>
            <w:vAlign w:val="center"/>
            <w:hideMark/>
          </w:tcPr>
          <w:p w14:paraId="5AFF268D" w14:textId="108EF786" w:rsidR="0051681A" w:rsidRPr="0051681A" w:rsidRDefault="0051681A" w:rsidP="00A42577">
            <w:pPr>
              <w:rPr>
                <w:rFonts w:eastAsia="Calibri" w:cs="Times New Roman"/>
                <w:bCs/>
                <w:color w:val="000000"/>
                <w:kern w:val="0"/>
                <w:sz w:val="24"/>
                <w:szCs w:val="24"/>
                <w14:ligatures w14:val="none"/>
              </w:rPr>
            </w:pPr>
            <w:r w:rsidRPr="0051681A">
              <w:rPr>
                <w:rFonts w:eastAsia="Calibri" w:cs="Times New Roman"/>
                <w:kern w:val="0"/>
                <w:sz w:val="24"/>
                <w:szCs w:val="24"/>
                <w14:ligatures w14:val="none"/>
              </w:rPr>
              <w:t>Навыки</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решения</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проблем</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в</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цифровой</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среде</w:t>
            </w:r>
          </w:p>
        </w:tc>
        <w:tc>
          <w:tcPr>
            <w:tcW w:w="1206" w:type="dxa"/>
            <w:vAlign w:val="center"/>
            <w:hideMark/>
          </w:tcPr>
          <w:p w14:paraId="0976C46B" w14:textId="77777777" w:rsidR="0051681A" w:rsidRPr="0051681A" w:rsidRDefault="0051681A" w:rsidP="00A42577">
            <w:pPr>
              <w:jc w:val="center"/>
              <w:rPr>
                <w:rFonts w:eastAsia="Calibri" w:cs="Times New Roman"/>
                <w:color w:val="000000"/>
                <w:kern w:val="0"/>
                <w:sz w:val="24"/>
                <w:szCs w:val="24"/>
                <w14:ligatures w14:val="none"/>
              </w:rPr>
            </w:pPr>
            <w:r w:rsidRPr="0051681A">
              <w:rPr>
                <w:rFonts w:eastAsia="Calibri" w:cs="Times New Roman"/>
                <w:color w:val="000000"/>
                <w:kern w:val="0"/>
                <w:sz w:val="24"/>
                <w:szCs w:val="24"/>
                <w14:ligatures w14:val="none"/>
              </w:rPr>
              <w:t>58</w:t>
            </w:r>
          </w:p>
        </w:tc>
        <w:tc>
          <w:tcPr>
            <w:tcW w:w="1206" w:type="dxa"/>
            <w:vAlign w:val="center"/>
            <w:hideMark/>
          </w:tcPr>
          <w:p w14:paraId="2C5A0481" w14:textId="77777777" w:rsidR="0051681A" w:rsidRPr="0051681A" w:rsidRDefault="0051681A" w:rsidP="00A42577">
            <w:pPr>
              <w:jc w:val="center"/>
              <w:rPr>
                <w:rFonts w:eastAsia="Calibri" w:cs="Times New Roman"/>
                <w:color w:val="000000"/>
                <w:kern w:val="0"/>
                <w:sz w:val="24"/>
                <w:szCs w:val="24"/>
                <w14:ligatures w14:val="none"/>
              </w:rPr>
            </w:pPr>
            <w:r w:rsidRPr="0051681A">
              <w:rPr>
                <w:rFonts w:eastAsia="Calibri" w:cs="Times New Roman"/>
                <w:color w:val="000000"/>
                <w:kern w:val="0"/>
                <w:sz w:val="24"/>
                <w:szCs w:val="24"/>
                <w14:ligatures w14:val="none"/>
              </w:rPr>
              <w:t>65</w:t>
            </w:r>
          </w:p>
        </w:tc>
        <w:tc>
          <w:tcPr>
            <w:tcW w:w="1206" w:type="dxa"/>
            <w:vAlign w:val="center"/>
            <w:hideMark/>
          </w:tcPr>
          <w:p w14:paraId="146B9538" w14:textId="77777777" w:rsidR="0051681A" w:rsidRPr="0051681A" w:rsidRDefault="0051681A" w:rsidP="00A42577">
            <w:pPr>
              <w:jc w:val="center"/>
              <w:rPr>
                <w:rFonts w:eastAsia="Calibri" w:cs="Times New Roman"/>
                <w:color w:val="000000"/>
                <w:kern w:val="0"/>
                <w:sz w:val="24"/>
                <w:szCs w:val="24"/>
                <w14:ligatures w14:val="none"/>
              </w:rPr>
            </w:pPr>
            <w:r w:rsidRPr="0051681A">
              <w:rPr>
                <w:rFonts w:eastAsia="Calibri" w:cs="Times New Roman"/>
                <w:color w:val="000000"/>
                <w:kern w:val="0"/>
                <w:sz w:val="24"/>
                <w:szCs w:val="24"/>
                <w14:ligatures w14:val="none"/>
              </w:rPr>
              <w:t>72</w:t>
            </w:r>
          </w:p>
        </w:tc>
        <w:tc>
          <w:tcPr>
            <w:tcW w:w="1207" w:type="dxa"/>
            <w:vAlign w:val="center"/>
            <w:hideMark/>
          </w:tcPr>
          <w:p w14:paraId="7E483C56" w14:textId="77777777" w:rsidR="0051681A" w:rsidRPr="0051681A" w:rsidRDefault="0051681A" w:rsidP="00A42577">
            <w:pPr>
              <w:jc w:val="center"/>
              <w:rPr>
                <w:rFonts w:eastAsia="Calibri" w:cs="Times New Roman"/>
                <w:color w:val="000000"/>
                <w:kern w:val="0"/>
                <w:sz w:val="24"/>
                <w:szCs w:val="24"/>
                <w14:ligatures w14:val="none"/>
              </w:rPr>
            </w:pPr>
            <w:r w:rsidRPr="0051681A">
              <w:rPr>
                <w:rFonts w:eastAsia="Calibri" w:cs="Times New Roman"/>
                <w:color w:val="000000"/>
                <w:kern w:val="0"/>
                <w:sz w:val="24"/>
                <w:szCs w:val="24"/>
                <w14:ligatures w14:val="none"/>
              </w:rPr>
              <w:t>72</w:t>
            </w:r>
          </w:p>
        </w:tc>
      </w:tr>
      <w:tr w:rsidR="0051681A" w:rsidRPr="0051681A" w14:paraId="1E1F1F39" w14:textId="77777777" w:rsidTr="0051681A">
        <w:trPr>
          <w:trHeight w:val="454"/>
          <w:jc w:val="center"/>
        </w:trPr>
        <w:tc>
          <w:tcPr>
            <w:tcW w:w="4820" w:type="dxa"/>
            <w:shd w:val="clear" w:color="auto" w:fill="F5F4F4"/>
            <w:tcMar>
              <w:top w:w="0" w:type="dxa"/>
              <w:left w:w="28" w:type="dxa"/>
              <w:bottom w:w="0" w:type="dxa"/>
              <w:right w:w="28" w:type="dxa"/>
            </w:tcMar>
            <w:vAlign w:val="center"/>
            <w:hideMark/>
          </w:tcPr>
          <w:p w14:paraId="0C17A4B2" w14:textId="27ED76B9" w:rsidR="0051681A" w:rsidRPr="0051681A" w:rsidRDefault="0051681A" w:rsidP="00A42577">
            <w:pPr>
              <w:rPr>
                <w:rFonts w:eastAsia="Calibri" w:cs="Times New Roman"/>
                <w:bCs/>
                <w:color w:val="000000"/>
                <w:kern w:val="0"/>
                <w:sz w:val="24"/>
                <w:szCs w:val="24"/>
                <w14:ligatures w14:val="none"/>
              </w:rPr>
            </w:pPr>
            <w:r w:rsidRPr="0051681A">
              <w:rPr>
                <w:rFonts w:eastAsia="Calibri" w:cs="Times New Roman"/>
                <w:kern w:val="0"/>
                <w:sz w:val="24"/>
                <w:szCs w:val="24"/>
                <w14:ligatures w14:val="none"/>
              </w:rPr>
              <w:t>Коммуникативная</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грамотность</w:t>
            </w:r>
          </w:p>
        </w:tc>
        <w:tc>
          <w:tcPr>
            <w:tcW w:w="1206" w:type="dxa"/>
            <w:vAlign w:val="center"/>
            <w:hideMark/>
          </w:tcPr>
          <w:p w14:paraId="0216011B"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62</w:t>
            </w:r>
          </w:p>
        </w:tc>
        <w:tc>
          <w:tcPr>
            <w:tcW w:w="1206" w:type="dxa"/>
            <w:vAlign w:val="center"/>
            <w:hideMark/>
          </w:tcPr>
          <w:p w14:paraId="21352461"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67</w:t>
            </w:r>
          </w:p>
        </w:tc>
        <w:tc>
          <w:tcPr>
            <w:tcW w:w="1206" w:type="dxa"/>
            <w:vAlign w:val="center"/>
            <w:hideMark/>
          </w:tcPr>
          <w:p w14:paraId="0EC1603B"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72</w:t>
            </w:r>
          </w:p>
        </w:tc>
        <w:tc>
          <w:tcPr>
            <w:tcW w:w="1207" w:type="dxa"/>
            <w:vAlign w:val="center"/>
            <w:hideMark/>
          </w:tcPr>
          <w:p w14:paraId="2B956A63" w14:textId="77777777" w:rsidR="0051681A" w:rsidRPr="0051681A" w:rsidRDefault="0051681A" w:rsidP="00A42577">
            <w:pPr>
              <w:jc w:val="center"/>
              <w:rPr>
                <w:rFonts w:eastAsia="Calibri" w:cs="Times New Roman"/>
                <w:kern w:val="0"/>
                <w:sz w:val="24"/>
                <w:szCs w:val="24"/>
                <w:lang w:val="en-US"/>
                <w14:ligatures w14:val="none"/>
              </w:rPr>
            </w:pPr>
            <w:r w:rsidRPr="0051681A">
              <w:rPr>
                <w:rFonts w:eastAsia="Calibri" w:cs="Times New Roman"/>
                <w:kern w:val="0"/>
                <w:sz w:val="24"/>
                <w:szCs w:val="24"/>
                <w:lang w:val="en-US"/>
                <w14:ligatures w14:val="none"/>
              </w:rPr>
              <w:t>72</w:t>
            </w:r>
          </w:p>
        </w:tc>
      </w:tr>
      <w:tr w:rsidR="0051681A" w:rsidRPr="0051681A" w14:paraId="41421F0F" w14:textId="77777777" w:rsidTr="0051681A">
        <w:trPr>
          <w:trHeight w:val="454"/>
          <w:jc w:val="center"/>
        </w:trPr>
        <w:tc>
          <w:tcPr>
            <w:tcW w:w="4820" w:type="dxa"/>
            <w:shd w:val="clear" w:color="auto" w:fill="F5F4F4"/>
            <w:tcMar>
              <w:top w:w="0" w:type="dxa"/>
              <w:left w:w="28" w:type="dxa"/>
              <w:bottom w:w="0" w:type="dxa"/>
              <w:right w:w="28" w:type="dxa"/>
            </w:tcMar>
            <w:vAlign w:val="center"/>
            <w:hideMark/>
          </w:tcPr>
          <w:p w14:paraId="2AFD9D95" w14:textId="6A996443" w:rsidR="0051681A" w:rsidRPr="0051681A" w:rsidRDefault="0051681A" w:rsidP="00A42577">
            <w:pPr>
              <w:rPr>
                <w:rFonts w:eastAsia="Calibri" w:cs="Times New Roman"/>
                <w:bCs/>
                <w:color w:val="000000"/>
                <w:kern w:val="0"/>
                <w:sz w:val="24"/>
                <w:szCs w:val="24"/>
                <w14:ligatures w14:val="none"/>
              </w:rPr>
            </w:pPr>
            <w:r w:rsidRPr="0051681A">
              <w:rPr>
                <w:rFonts w:eastAsia="Calibri" w:cs="Times New Roman"/>
                <w:kern w:val="0"/>
                <w:sz w:val="24"/>
                <w:szCs w:val="24"/>
                <w14:ligatures w14:val="none"/>
              </w:rPr>
              <w:lastRenderedPageBreak/>
              <w:t>Создание</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цифрового</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контента</w:t>
            </w:r>
          </w:p>
        </w:tc>
        <w:tc>
          <w:tcPr>
            <w:tcW w:w="1206" w:type="dxa"/>
            <w:vAlign w:val="center"/>
            <w:hideMark/>
          </w:tcPr>
          <w:p w14:paraId="5E9328BB"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53</w:t>
            </w:r>
          </w:p>
        </w:tc>
        <w:tc>
          <w:tcPr>
            <w:tcW w:w="1206" w:type="dxa"/>
            <w:vAlign w:val="center"/>
            <w:hideMark/>
          </w:tcPr>
          <w:p w14:paraId="4E8E7256"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59</w:t>
            </w:r>
          </w:p>
        </w:tc>
        <w:tc>
          <w:tcPr>
            <w:tcW w:w="1206" w:type="dxa"/>
            <w:vAlign w:val="center"/>
            <w:hideMark/>
          </w:tcPr>
          <w:p w14:paraId="49C5365E"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67</w:t>
            </w:r>
          </w:p>
        </w:tc>
        <w:tc>
          <w:tcPr>
            <w:tcW w:w="1207" w:type="dxa"/>
            <w:vAlign w:val="center"/>
            <w:hideMark/>
          </w:tcPr>
          <w:p w14:paraId="2DC387EB" w14:textId="77777777" w:rsidR="0051681A" w:rsidRPr="0051681A" w:rsidRDefault="0051681A" w:rsidP="00A42577">
            <w:pPr>
              <w:jc w:val="center"/>
              <w:rPr>
                <w:rFonts w:eastAsia="Calibri" w:cs="Times New Roman"/>
                <w:kern w:val="0"/>
                <w:sz w:val="24"/>
                <w:szCs w:val="24"/>
                <w:lang w:val="en-US"/>
                <w14:ligatures w14:val="none"/>
              </w:rPr>
            </w:pPr>
            <w:r w:rsidRPr="0051681A">
              <w:rPr>
                <w:rFonts w:eastAsia="Calibri" w:cs="Times New Roman"/>
                <w:kern w:val="0"/>
                <w:sz w:val="24"/>
                <w:szCs w:val="24"/>
                <w:lang w:val="en-US"/>
                <w14:ligatures w14:val="none"/>
              </w:rPr>
              <w:t>68</w:t>
            </w:r>
          </w:p>
        </w:tc>
      </w:tr>
      <w:tr w:rsidR="0051681A" w:rsidRPr="0051681A" w14:paraId="37562F64" w14:textId="77777777" w:rsidTr="0051681A">
        <w:trPr>
          <w:trHeight w:val="454"/>
          <w:jc w:val="center"/>
        </w:trPr>
        <w:tc>
          <w:tcPr>
            <w:tcW w:w="4820" w:type="dxa"/>
            <w:shd w:val="clear" w:color="auto" w:fill="F5F4F4"/>
            <w:tcMar>
              <w:top w:w="0" w:type="dxa"/>
              <w:left w:w="28" w:type="dxa"/>
              <w:bottom w:w="0" w:type="dxa"/>
              <w:right w:w="28" w:type="dxa"/>
            </w:tcMar>
            <w:vAlign w:val="center"/>
            <w:hideMark/>
          </w:tcPr>
          <w:p w14:paraId="20AE5060" w14:textId="675D38EA" w:rsidR="0051681A" w:rsidRPr="0051681A" w:rsidRDefault="0051681A" w:rsidP="00A42577">
            <w:pPr>
              <w:rPr>
                <w:rFonts w:eastAsia="Calibri" w:cs="Times New Roman"/>
                <w:bCs/>
                <w:color w:val="000000"/>
                <w:kern w:val="0"/>
                <w:sz w:val="24"/>
                <w:szCs w:val="24"/>
                <w14:ligatures w14:val="none"/>
              </w:rPr>
            </w:pPr>
            <w:r w:rsidRPr="0051681A">
              <w:rPr>
                <w:rFonts w:eastAsia="Calibri" w:cs="Times New Roman"/>
                <w:kern w:val="0"/>
                <w:sz w:val="24"/>
                <w:szCs w:val="24"/>
                <w14:ligatures w14:val="none"/>
              </w:rPr>
              <w:t>Цифровая</w:t>
            </w:r>
            <w:r w:rsidR="001111F1">
              <w:rPr>
                <w:rFonts w:eastAsia="Calibri" w:cs="Times New Roman"/>
                <w:kern w:val="0"/>
                <w:sz w:val="24"/>
                <w:szCs w:val="24"/>
                <w14:ligatures w14:val="none"/>
              </w:rPr>
              <w:t xml:space="preserve"> </w:t>
            </w:r>
            <w:r w:rsidRPr="0051681A">
              <w:rPr>
                <w:rFonts w:eastAsia="Calibri" w:cs="Times New Roman"/>
                <w:kern w:val="0"/>
                <w:sz w:val="24"/>
                <w:szCs w:val="24"/>
                <w14:ligatures w14:val="none"/>
              </w:rPr>
              <w:t>безопасность</w:t>
            </w:r>
          </w:p>
        </w:tc>
        <w:tc>
          <w:tcPr>
            <w:tcW w:w="1206" w:type="dxa"/>
            <w:vAlign w:val="center"/>
            <w:hideMark/>
          </w:tcPr>
          <w:p w14:paraId="5A4E491E"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60</w:t>
            </w:r>
          </w:p>
        </w:tc>
        <w:tc>
          <w:tcPr>
            <w:tcW w:w="1206" w:type="dxa"/>
            <w:vAlign w:val="center"/>
            <w:hideMark/>
          </w:tcPr>
          <w:p w14:paraId="0857E05D"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65</w:t>
            </w:r>
          </w:p>
        </w:tc>
        <w:tc>
          <w:tcPr>
            <w:tcW w:w="1206" w:type="dxa"/>
            <w:vAlign w:val="center"/>
            <w:hideMark/>
          </w:tcPr>
          <w:p w14:paraId="2E4708CF" w14:textId="77777777" w:rsidR="0051681A" w:rsidRPr="0051681A" w:rsidRDefault="0051681A" w:rsidP="00A42577">
            <w:pPr>
              <w:jc w:val="center"/>
              <w:rPr>
                <w:rFonts w:eastAsia="Calibri" w:cs="Times New Roman"/>
                <w:kern w:val="0"/>
                <w:sz w:val="24"/>
                <w:szCs w:val="24"/>
                <w14:ligatures w14:val="none"/>
              </w:rPr>
            </w:pPr>
            <w:r w:rsidRPr="0051681A">
              <w:rPr>
                <w:rFonts w:eastAsia="Calibri" w:cs="Times New Roman"/>
                <w:kern w:val="0"/>
                <w:sz w:val="24"/>
                <w:szCs w:val="24"/>
                <w14:ligatures w14:val="none"/>
              </w:rPr>
              <w:t>69</w:t>
            </w:r>
          </w:p>
        </w:tc>
        <w:tc>
          <w:tcPr>
            <w:tcW w:w="1207" w:type="dxa"/>
            <w:vAlign w:val="center"/>
            <w:hideMark/>
          </w:tcPr>
          <w:p w14:paraId="7629A970" w14:textId="77777777" w:rsidR="0051681A" w:rsidRPr="0051681A" w:rsidRDefault="0051681A" w:rsidP="00A42577">
            <w:pPr>
              <w:jc w:val="center"/>
              <w:rPr>
                <w:rFonts w:eastAsia="Calibri" w:cs="Times New Roman"/>
                <w:kern w:val="0"/>
                <w:sz w:val="24"/>
                <w:szCs w:val="24"/>
                <w:lang w:val="en-US"/>
                <w14:ligatures w14:val="none"/>
              </w:rPr>
            </w:pPr>
            <w:r w:rsidRPr="0051681A">
              <w:rPr>
                <w:rFonts w:eastAsia="Calibri" w:cs="Times New Roman"/>
                <w:kern w:val="0"/>
                <w:sz w:val="24"/>
                <w:szCs w:val="24"/>
                <w:lang w:val="en-US"/>
                <w14:ligatures w14:val="none"/>
              </w:rPr>
              <w:t>70</w:t>
            </w:r>
          </w:p>
        </w:tc>
      </w:tr>
    </w:tbl>
    <w:p w14:paraId="0064D2FE" w14:textId="5DF6DBFA" w:rsidR="0051681A" w:rsidRPr="0051681A" w:rsidRDefault="0051681A" w:rsidP="00A42577">
      <w:pPr>
        <w:tabs>
          <w:tab w:val="left" w:pos="993"/>
        </w:tabs>
        <w:spacing w:before="240"/>
        <w:ind w:firstLine="709"/>
        <w:jc w:val="both"/>
        <w:rPr>
          <w:rFonts w:eastAsia="Calibri" w:cs="Times New Roman"/>
          <w:kern w:val="0"/>
          <w:szCs w:val="28"/>
          <w14:ligatures w14:val="none"/>
        </w:rPr>
      </w:pPr>
      <w:r w:rsidRPr="0051681A">
        <w:rPr>
          <w:rFonts w:eastAsia="Calibri" w:cs="Times New Roman"/>
          <w:kern w:val="0"/>
          <w:szCs w:val="28"/>
          <w14:ligatures w14:val="none"/>
        </w:rPr>
        <w:t>Многие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сферы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деятельности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сегодня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требуют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сотрудников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навыков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технологиями.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Повышение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индекса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грамотности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способствует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улучшению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профессиональных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навыков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повышению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конкурентоспособности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рынке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труда.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отчёте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Европейского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союза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«Модель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компетенций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граждан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Pr="0051681A">
        <w:rPr>
          <w:rFonts w:eastAsia="Calibri" w:cs="Times New Roman"/>
          <w:i/>
          <w:iCs/>
          <w:kern w:val="0"/>
          <w:szCs w:val="28"/>
          <w:lang w:val="en-US"/>
          <w14:ligatures w14:val="none"/>
        </w:rPr>
        <w:t>The</w:t>
      </w:r>
      <w:r w:rsidR="001111F1">
        <w:rPr>
          <w:rFonts w:eastAsia="Calibri" w:cs="Times New Roman"/>
          <w:i/>
          <w:iCs/>
          <w:kern w:val="0"/>
          <w:szCs w:val="28"/>
          <w14:ligatures w14:val="none"/>
        </w:rPr>
        <w:t xml:space="preserve"> </w:t>
      </w:r>
      <w:r w:rsidRPr="0051681A">
        <w:rPr>
          <w:rFonts w:eastAsia="Calibri" w:cs="Times New Roman"/>
          <w:i/>
          <w:iCs/>
          <w:kern w:val="0"/>
          <w:szCs w:val="28"/>
          <w:lang w:val="en-US"/>
          <w14:ligatures w14:val="none"/>
        </w:rPr>
        <w:t>Digital</w:t>
      </w:r>
      <w:r w:rsidR="001111F1">
        <w:rPr>
          <w:rFonts w:eastAsia="Calibri" w:cs="Times New Roman"/>
          <w:i/>
          <w:iCs/>
          <w:kern w:val="0"/>
          <w:szCs w:val="28"/>
          <w14:ligatures w14:val="none"/>
        </w:rPr>
        <w:t xml:space="preserve"> </w:t>
      </w:r>
      <w:r w:rsidRPr="0051681A">
        <w:rPr>
          <w:rFonts w:eastAsia="Calibri" w:cs="Times New Roman"/>
          <w:i/>
          <w:iCs/>
          <w:kern w:val="0"/>
          <w:szCs w:val="28"/>
          <w:lang w:val="en-US"/>
          <w14:ligatures w14:val="none"/>
        </w:rPr>
        <w:t>Competence</w:t>
      </w:r>
      <w:r w:rsidR="001111F1">
        <w:rPr>
          <w:rFonts w:eastAsia="Calibri" w:cs="Times New Roman"/>
          <w:i/>
          <w:iCs/>
          <w:kern w:val="0"/>
          <w:szCs w:val="28"/>
          <w14:ligatures w14:val="none"/>
        </w:rPr>
        <w:t xml:space="preserve"> </w:t>
      </w:r>
      <w:r w:rsidRPr="0051681A">
        <w:rPr>
          <w:rFonts w:eastAsia="Calibri" w:cs="Times New Roman"/>
          <w:i/>
          <w:iCs/>
          <w:kern w:val="0"/>
          <w:szCs w:val="28"/>
          <w:lang w:val="en-US"/>
          <w14:ligatures w14:val="none"/>
        </w:rPr>
        <w:t>Framework</w:t>
      </w:r>
      <w:r w:rsidR="001111F1">
        <w:rPr>
          <w:rFonts w:eastAsia="Calibri" w:cs="Times New Roman"/>
          <w:i/>
          <w:iCs/>
          <w:kern w:val="0"/>
          <w:szCs w:val="28"/>
          <w14:ligatures w14:val="none"/>
        </w:rPr>
        <w:t xml:space="preserve"> </w:t>
      </w:r>
      <w:r w:rsidRPr="0051681A">
        <w:rPr>
          <w:rFonts w:eastAsia="Calibri" w:cs="Times New Roman"/>
          <w:i/>
          <w:iCs/>
          <w:kern w:val="0"/>
          <w:szCs w:val="28"/>
          <w:lang w:val="en-US"/>
          <w14:ligatures w14:val="none"/>
        </w:rPr>
        <w:t>for</w:t>
      </w:r>
      <w:r w:rsidR="001111F1">
        <w:rPr>
          <w:rFonts w:eastAsia="Calibri" w:cs="Times New Roman"/>
          <w:i/>
          <w:iCs/>
          <w:kern w:val="0"/>
          <w:szCs w:val="28"/>
          <w14:ligatures w14:val="none"/>
        </w:rPr>
        <w:t xml:space="preserve"> </w:t>
      </w:r>
      <w:r w:rsidRPr="0051681A">
        <w:rPr>
          <w:rFonts w:eastAsia="Calibri" w:cs="Times New Roman"/>
          <w:i/>
          <w:iCs/>
          <w:kern w:val="0"/>
          <w:szCs w:val="28"/>
          <w:lang w:val="en-US"/>
          <w14:ligatures w14:val="none"/>
        </w:rPr>
        <w:t>Citizens</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предлагается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подробная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классификация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компетентности,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включающая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5</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областей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21</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компетенцию,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которые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необходимы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всем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гражданам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(табл.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5).</w:t>
      </w:r>
    </w:p>
    <w:p w14:paraId="36FF0E93" w14:textId="285EC378" w:rsidR="0051681A" w:rsidRPr="0051681A" w:rsidRDefault="0051681A" w:rsidP="00B8497F">
      <w:pPr>
        <w:keepNext/>
        <w:spacing w:before="240" w:after="200"/>
        <w:ind w:firstLine="709"/>
        <w:rPr>
          <w:rFonts w:eastAsia="Calibri" w:cs="Times New Roman"/>
          <w:kern w:val="0"/>
          <w:szCs w:val="28"/>
          <w14:ligatures w14:val="none"/>
        </w:rPr>
      </w:pPr>
      <w:r w:rsidRPr="0051681A">
        <w:rPr>
          <w:rFonts w:eastAsia="Calibri" w:cs="Times New Roman"/>
          <w:b/>
          <w:bCs/>
          <w:kern w:val="0"/>
          <w:szCs w:val="28"/>
          <w14:ligatures w14:val="none"/>
        </w:rPr>
        <w:t>Таблица</w:t>
      </w:r>
      <w:r w:rsidR="001111F1">
        <w:rPr>
          <w:rFonts w:eastAsia="Calibri" w:cs="Times New Roman"/>
          <w:b/>
          <w:bCs/>
          <w:kern w:val="0"/>
          <w:szCs w:val="28"/>
          <w14:ligatures w14:val="none"/>
        </w:rPr>
        <w:t xml:space="preserve"> </w:t>
      </w:r>
      <w:r w:rsidRPr="0051681A">
        <w:rPr>
          <w:rFonts w:eastAsia="Calibri" w:cs="Times New Roman"/>
          <w:b/>
          <w:bCs/>
          <w:kern w:val="0"/>
          <w:szCs w:val="28"/>
          <w14:ligatures w14:val="none"/>
        </w:rPr>
        <w:fldChar w:fldCharType="begin"/>
      </w:r>
      <w:r w:rsidRPr="0051681A">
        <w:rPr>
          <w:rFonts w:eastAsia="Calibri" w:cs="Times New Roman"/>
          <w:b/>
          <w:bCs/>
          <w:kern w:val="0"/>
          <w:szCs w:val="28"/>
          <w14:ligatures w14:val="none"/>
        </w:rPr>
        <w:instrText xml:space="preserve"> SEQ Таблица \* ARABIC </w:instrText>
      </w:r>
      <w:r w:rsidRPr="0051681A">
        <w:rPr>
          <w:rFonts w:eastAsia="Calibri" w:cs="Times New Roman"/>
          <w:b/>
          <w:bCs/>
          <w:kern w:val="0"/>
          <w:szCs w:val="28"/>
          <w14:ligatures w14:val="none"/>
        </w:rPr>
        <w:fldChar w:fldCharType="separate"/>
      </w:r>
      <w:r w:rsidR="00B87124">
        <w:rPr>
          <w:rFonts w:eastAsia="Calibri" w:cs="Times New Roman"/>
          <w:b/>
          <w:bCs/>
          <w:noProof/>
          <w:kern w:val="0"/>
          <w:szCs w:val="28"/>
          <w14:ligatures w14:val="none"/>
        </w:rPr>
        <w:t>5</w:t>
      </w:r>
      <w:r w:rsidRPr="0051681A">
        <w:rPr>
          <w:rFonts w:eastAsia="Calibri" w:cs="Times New Roman"/>
          <w:b/>
          <w:bCs/>
          <w:kern w:val="0"/>
          <w:szCs w:val="28"/>
          <w14:ligatures w14:val="none"/>
        </w:rPr>
        <w:fldChar w:fldCharType="end"/>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Перечень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компетенций</w:t>
      </w:r>
    </w:p>
    <w:tbl>
      <w:tblPr>
        <w:tblStyle w:val="13"/>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63"/>
        <w:gridCol w:w="2694"/>
        <w:gridCol w:w="4961"/>
      </w:tblGrid>
      <w:tr w:rsidR="0051681A" w:rsidRPr="0051681A" w14:paraId="3ACF7484" w14:textId="77777777" w:rsidTr="0051681A">
        <w:trPr>
          <w:trHeight w:val="454"/>
        </w:trPr>
        <w:tc>
          <w:tcPr>
            <w:tcW w:w="2263" w:type="dxa"/>
            <w:tcBorders>
              <w:top w:val="single" w:sz="4" w:space="0" w:color="A6A6A6"/>
              <w:left w:val="single" w:sz="4" w:space="0" w:color="A6A6A6"/>
              <w:bottom w:val="single" w:sz="4" w:space="0" w:color="A6A6A6"/>
              <w:right w:val="single" w:sz="4" w:space="0" w:color="FFFFFF"/>
            </w:tcBorders>
            <w:shd w:val="clear" w:color="auto" w:fill="D9D9D9"/>
            <w:vAlign w:val="center"/>
          </w:tcPr>
          <w:p w14:paraId="71DEEEFF" w14:textId="721F946A" w:rsidR="0051681A" w:rsidRPr="0051681A" w:rsidRDefault="0051681A" w:rsidP="00A42577">
            <w:pPr>
              <w:tabs>
                <w:tab w:val="left" w:pos="993"/>
              </w:tabs>
              <w:jc w:val="center"/>
              <w:rPr>
                <w:rFonts w:ascii="Times New Roman" w:eastAsia="Calibri" w:hAnsi="Times New Roman"/>
                <w:b/>
                <w:bCs/>
                <w:sz w:val="24"/>
                <w:szCs w:val="24"/>
              </w:rPr>
            </w:pPr>
            <w:r w:rsidRPr="0051681A">
              <w:rPr>
                <w:rFonts w:ascii="Times New Roman" w:eastAsia="Calibri" w:hAnsi="Times New Roman"/>
                <w:b/>
                <w:bCs/>
                <w:sz w:val="24"/>
                <w:szCs w:val="24"/>
              </w:rPr>
              <w:t>Подындекс</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(область</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компетенций)</w:t>
            </w:r>
          </w:p>
        </w:tc>
        <w:tc>
          <w:tcPr>
            <w:tcW w:w="2694" w:type="dxa"/>
            <w:tcBorders>
              <w:top w:val="single" w:sz="4" w:space="0" w:color="A6A6A6"/>
              <w:left w:val="single" w:sz="4" w:space="0" w:color="FFFFFF"/>
              <w:bottom w:val="single" w:sz="4" w:space="0" w:color="A6A6A6"/>
              <w:right w:val="single" w:sz="4" w:space="0" w:color="FFFFFF"/>
            </w:tcBorders>
            <w:shd w:val="clear" w:color="auto" w:fill="D9D9D9"/>
            <w:vAlign w:val="center"/>
          </w:tcPr>
          <w:p w14:paraId="1083B3D0" w14:textId="14D70ABA" w:rsidR="0051681A" w:rsidRPr="0051681A" w:rsidRDefault="0051681A" w:rsidP="00A42577">
            <w:pPr>
              <w:tabs>
                <w:tab w:val="left" w:pos="993"/>
              </w:tabs>
              <w:jc w:val="center"/>
              <w:rPr>
                <w:rFonts w:ascii="Times New Roman" w:eastAsia="Calibri" w:hAnsi="Times New Roman"/>
                <w:b/>
                <w:bCs/>
                <w:sz w:val="24"/>
                <w:szCs w:val="24"/>
              </w:rPr>
            </w:pPr>
            <w:r w:rsidRPr="0051681A">
              <w:rPr>
                <w:rFonts w:ascii="Times New Roman" w:eastAsia="Calibri" w:hAnsi="Times New Roman"/>
                <w:b/>
                <w:bCs/>
                <w:sz w:val="24"/>
                <w:szCs w:val="24"/>
              </w:rPr>
              <w:t>Компетенции</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подындекса</w:t>
            </w:r>
          </w:p>
        </w:tc>
        <w:tc>
          <w:tcPr>
            <w:tcW w:w="4961" w:type="dxa"/>
            <w:tcBorders>
              <w:top w:val="single" w:sz="4" w:space="0" w:color="A6A6A6"/>
              <w:left w:val="single" w:sz="4" w:space="0" w:color="FFFFFF"/>
              <w:bottom w:val="single" w:sz="4" w:space="0" w:color="A6A6A6"/>
              <w:right w:val="single" w:sz="4" w:space="0" w:color="A6A6A6"/>
            </w:tcBorders>
            <w:shd w:val="clear" w:color="auto" w:fill="D9D9D9"/>
            <w:vAlign w:val="center"/>
          </w:tcPr>
          <w:p w14:paraId="2795D9C0" w14:textId="77777777" w:rsidR="0051681A" w:rsidRPr="0051681A" w:rsidRDefault="0051681A" w:rsidP="00A42577">
            <w:pPr>
              <w:tabs>
                <w:tab w:val="left" w:pos="993"/>
              </w:tabs>
              <w:jc w:val="center"/>
              <w:rPr>
                <w:rFonts w:ascii="Times New Roman" w:eastAsia="Calibri" w:hAnsi="Times New Roman"/>
                <w:b/>
                <w:bCs/>
                <w:sz w:val="24"/>
                <w:szCs w:val="24"/>
              </w:rPr>
            </w:pPr>
            <w:r w:rsidRPr="0051681A">
              <w:rPr>
                <w:rFonts w:ascii="Times New Roman" w:eastAsia="Calibri" w:hAnsi="Times New Roman"/>
                <w:b/>
                <w:bCs/>
                <w:sz w:val="24"/>
                <w:szCs w:val="24"/>
              </w:rPr>
              <w:t>Описание</w:t>
            </w:r>
          </w:p>
        </w:tc>
      </w:tr>
      <w:tr w:rsidR="0051681A" w:rsidRPr="0051681A" w14:paraId="1B5A679C" w14:textId="77777777" w:rsidTr="0051681A">
        <w:tc>
          <w:tcPr>
            <w:tcW w:w="2263" w:type="dxa"/>
            <w:vMerge w:val="restart"/>
            <w:tcBorders>
              <w:top w:val="single" w:sz="4" w:space="0" w:color="A6A6A6"/>
            </w:tcBorders>
          </w:tcPr>
          <w:p w14:paraId="43B5B6A8" w14:textId="431AF6B2"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1.</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Информационная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грамотность</w:t>
            </w:r>
          </w:p>
        </w:tc>
        <w:tc>
          <w:tcPr>
            <w:tcW w:w="2694" w:type="dxa"/>
            <w:tcBorders>
              <w:top w:val="single" w:sz="4" w:space="0" w:color="A6A6A6"/>
            </w:tcBorders>
          </w:tcPr>
          <w:p w14:paraId="2D2D288B" w14:textId="0146ADD5"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1.1.</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Просмотр,</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поиск</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фильтрация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данных,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информации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цифрового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контента</w:t>
            </w:r>
          </w:p>
        </w:tc>
        <w:tc>
          <w:tcPr>
            <w:tcW w:w="4961" w:type="dxa"/>
            <w:tcBorders>
              <w:top w:val="single" w:sz="4" w:space="0" w:color="A6A6A6"/>
            </w:tcBorders>
          </w:tcPr>
          <w:p w14:paraId="38792A59" w14:textId="406B0C16"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Формулировать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потребность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информации,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искать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данные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среде,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иметь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доступ</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контенту.</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Создавать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менять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собственные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стратегии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поиска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информации.</w:t>
            </w:r>
          </w:p>
        </w:tc>
      </w:tr>
      <w:tr w:rsidR="0051681A" w:rsidRPr="0051681A" w14:paraId="2E049998" w14:textId="77777777" w:rsidTr="0051681A">
        <w:tc>
          <w:tcPr>
            <w:tcW w:w="2263" w:type="dxa"/>
            <w:vMerge/>
          </w:tcPr>
          <w:p w14:paraId="764585E3" w14:textId="77777777" w:rsidR="0051681A" w:rsidRPr="0051681A" w:rsidRDefault="0051681A" w:rsidP="00A42577">
            <w:pPr>
              <w:tabs>
                <w:tab w:val="left" w:pos="993"/>
              </w:tabs>
              <w:rPr>
                <w:rFonts w:ascii="Times New Roman" w:eastAsia="Calibri" w:hAnsi="Times New Roman"/>
                <w:sz w:val="24"/>
                <w:szCs w:val="24"/>
              </w:rPr>
            </w:pPr>
          </w:p>
        </w:tc>
        <w:tc>
          <w:tcPr>
            <w:tcW w:w="2694" w:type="dxa"/>
          </w:tcPr>
          <w:p w14:paraId="642E5AD6" w14:textId="78D8CB90"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1.2.</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Оценка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данных,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информации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цифрового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контента</w:t>
            </w:r>
          </w:p>
        </w:tc>
        <w:tc>
          <w:tcPr>
            <w:tcW w:w="4961" w:type="dxa"/>
          </w:tcPr>
          <w:p w14:paraId="615FA9DE" w14:textId="0A348A5D"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Анализировать,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сравнивать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критически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оценивать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достоверность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надёжность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источников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данных,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информации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цифрового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контента.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Анализировать,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интерпретировать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критически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оценивать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данные,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информацию</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контент.</w:t>
            </w:r>
          </w:p>
        </w:tc>
      </w:tr>
      <w:tr w:rsidR="0051681A" w:rsidRPr="0051681A" w14:paraId="0C632C38" w14:textId="77777777" w:rsidTr="0051681A">
        <w:tc>
          <w:tcPr>
            <w:tcW w:w="2263" w:type="dxa"/>
            <w:vMerge/>
          </w:tcPr>
          <w:p w14:paraId="01851DEF" w14:textId="77777777" w:rsidR="0051681A" w:rsidRPr="0051681A" w:rsidRDefault="0051681A" w:rsidP="00A42577">
            <w:pPr>
              <w:tabs>
                <w:tab w:val="left" w:pos="993"/>
              </w:tabs>
              <w:rPr>
                <w:rFonts w:ascii="Times New Roman" w:eastAsia="Calibri" w:hAnsi="Times New Roman"/>
                <w:sz w:val="24"/>
                <w:szCs w:val="24"/>
              </w:rPr>
            </w:pPr>
          </w:p>
        </w:tc>
        <w:tc>
          <w:tcPr>
            <w:tcW w:w="2694" w:type="dxa"/>
          </w:tcPr>
          <w:p w14:paraId="6ADA18C3" w14:textId="07389126"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1.3.</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Управление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данными,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информацией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контентом</w:t>
            </w:r>
          </w:p>
        </w:tc>
        <w:tc>
          <w:tcPr>
            <w:tcW w:w="4961" w:type="dxa"/>
          </w:tcPr>
          <w:p w14:paraId="4BF4E0DC" w14:textId="350F856D"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Организовывать,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хранить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извлекать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данные,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информацию</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контент</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среде.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Организовывать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обрабатывать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структурированной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среде.</w:t>
            </w:r>
          </w:p>
        </w:tc>
      </w:tr>
      <w:tr w:rsidR="0051681A" w:rsidRPr="0051681A" w14:paraId="1DB72298" w14:textId="77777777" w:rsidTr="0051681A">
        <w:tc>
          <w:tcPr>
            <w:tcW w:w="2263" w:type="dxa"/>
            <w:vMerge w:val="restart"/>
          </w:tcPr>
          <w:p w14:paraId="53A42115" w14:textId="41816272"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2.</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Коммуникация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сотрудничество</w:t>
            </w:r>
          </w:p>
        </w:tc>
        <w:tc>
          <w:tcPr>
            <w:tcW w:w="2694" w:type="dxa"/>
          </w:tcPr>
          <w:p w14:paraId="5A95FA12" w14:textId="2C8E461D"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2.1.</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Взаимодействие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посредством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технологий</w:t>
            </w:r>
          </w:p>
        </w:tc>
        <w:tc>
          <w:tcPr>
            <w:tcW w:w="4961" w:type="dxa"/>
          </w:tcPr>
          <w:p w14:paraId="46A75D67" w14:textId="4ACB8DB0"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Взаимодействовать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посредством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различных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технологий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определять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соответствующие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средства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коммуникации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контексте.</w:t>
            </w:r>
          </w:p>
        </w:tc>
      </w:tr>
      <w:tr w:rsidR="0051681A" w:rsidRPr="0051681A" w14:paraId="495A2B05" w14:textId="77777777" w:rsidTr="0051681A">
        <w:tc>
          <w:tcPr>
            <w:tcW w:w="2263" w:type="dxa"/>
            <w:vMerge/>
          </w:tcPr>
          <w:p w14:paraId="15B6E375" w14:textId="77777777" w:rsidR="0051681A" w:rsidRPr="0051681A" w:rsidRDefault="0051681A" w:rsidP="00A42577">
            <w:pPr>
              <w:tabs>
                <w:tab w:val="left" w:pos="993"/>
              </w:tabs>
              <w:rPr>
                <w:rFonts w:ascii="Times New Roman" w:eastAsia="Calibri" w:hAnsi="Times New Roman"/>
                <w:i/>
                <w:iCs/>
                <w:sz w:val="24"/>
                <w:szCs w:val="24"/>
              </w:rPr>
            </w:pPr>
          </w:p>
        </w:tc>
        <w:tc>
          <w:tcPr>
            <w:tcW w:w="2694" w:type="dxa"/>
          </w:tcPr>
          <w:p w14:paraId="2440C8DC" w14:textId="78D9578A"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2.2.</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Обмен</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посредством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технологий</w:t>
            </w:r>
          </w:p>
        </w:tc>
        <w:tc>
          <w:tcPr>
            <w:tcW w:w="4961" w:type="dxa"/>
          </w:tcPr>
          <w:p w14:paraId="64667317" w14:textId="69C26582"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Обмениваться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данными,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информацией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контентом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другими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посредством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соответствующих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технологий.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Выступать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качестве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посредника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обмена.</w:t>
            </w:r>
          </w:p>
        </w:tc>
      </w:tr>
      <w:tr w:rsidR="0051681A" w:rsidRPr="0051681A" w14:paraId="2BA29FDC" w14:textId="77777777" w:rsidTr="0051681A">
        <w:tc>
          <w:tcPr>
            <w:tcW w:w="2263" w:type="dxa"/>
            <w:vMerge/>
          </w:tcPr>
          <w:p w14:paraId="23314DB6" w14:textId="77777777" w:rsidR="0051681A" w:rsidRPr="0051681A" w:rsidRDefault="0051681A" w:rsidP="00A42577">
            <w:pPr>
              <w:tabs>
                <w:tab w:val="left" w:pos="993"/>
              </w:tabs>
              <w:rPr>
                <w:rFonts w:ascii="Times New Roman" w:eastAsia="Calibri" w:hAnsi="Times New Roman"/>
                <w:i/>
                <w:iCs/>
                <w:sz w:val="24"/>
                <w:szCs w:val="24"/>
              </w:rPr>
            </w:pPr>
          </w:p>
        </w:tc>
        <w:tc>
          <w:tcPr>
            <w:tcW w:w="2694" w:type="dxa"/>
          </w:tcPr>
          <w:p w14:paraId="357F125D" w14:textId="06970132"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2.3.</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Гражданское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участие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посредством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технологий</w:t>
            </w:r>
          </w:p>
        </w:tc>
        <w:tc>
          <w:tcPr>
            <w:tcW w:w="4961" w:type="dxa"/>
          </w:tcPr>
          <w:p w14:paraId="66F04C0E" w14:textId="2599A178"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Участвовать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жизни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общества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посредством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использования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государственных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частных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услуг.</w:t>
            </w:r>
          </w:p>
        </w:tc>
      </w:tr>
      <w:tr w:rsidR="0051681A" w:rsidRPr="0051681A" w14:paraId="0DAA7A95" w14:textId="77777777" w:rsidTr="0051681A">
        <w:tc>
          <w:tcPr>
            <w:tcW w:w="2263" w:type="dxa"/>
            <w:vMerge/>
          </w:tcPr>
          <w:p w14:paraId="18DB8E8B" w14:textId="77777777" w:rsidR="0051681A" w:rsidRPr="0051681A" w:rsidRDefault="0051681A" w:rsidP="00A42577">
            <w:pPr>
              <w:tabs>
                <w:tab w:val="left" w:pos="993"/>
              </w:tabs>
              <w:rPr>
                <w:rFonts w:ascii="Times New Roman" w:eastAsia="Calibri" w:hAnsi="Times New Roman"/>
                <w:i/>
                <w:iCs/>
                <w:sz w:val="24"/>
                <w:szCs w:val="24"/>
              </w:rPr>
            </w:pPr>
          </w:p>
        </w:tc>
        <w:tc>
          <w:tcPr>
            <w:tcW w:w="2694" w:type="dxa"/>
          </w:tcPr>
          <w:p w14:paraId="39F8393F" w14:textId="3F8087CD"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2.4.</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Сотрудничество</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использованием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технологий</w:t>
            </w:r>
          </w:p>
        </w:tc>
        <w:tc>
          <w:tcPr>
            <w:tcW w:w="4961" w:type="dxa"/>
          </w:tcPr>
          <w:p w14:paraId="02B8FC0F" w14:textId="7EC4137C"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Использовать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инструменты</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технологии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для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совместной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работы,</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также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для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совместного</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производства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ресурсов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знаний.</w:t>
            </w:r>
          </w:p>
        </w:tc>
      </w:tr>
      <w:tr w:rsidR="0051681A" w:rsidRPr="0051681A" w14:paraId="2BB77A38" w14:textId="77777777" w:rsidTr="0051681A">
        <w:tc>
          <w:tcPr>
            <w:tcW w:w="2263" w:type="dxa"/>
            <w:vMerge/>
          </w:tcPr>
          <w:p w14:paraId="602D6345" w14:textId="77777777" w:rsidR="0051681A" w:rsidRPr="0051681A" w:rsidRDefault="0051681A" w:rsidP="00A42577">
            <w:pPr>
              <w:tabs>
                <w:tab w:val="left" w:pos="993"/>
              </w:tabs>
              <w:rPr>
                <w:rFonts w:ascii="Times New Roman" w:eastAsia="Calibri" w:hAnsi="Times New Roman"/>
                <w:i/>
                <w:iCs/>
                <w:sz w:val="24"/>
                <w:szCs w:val="24"/>
              </w:rPr>
            </w:pPr>
          </w:p>
        </w:tc>
        <w:tc>
          <w:tcPr>
            <w:tcW w:w="2694" w:type="dxa"/>
          </w:tcPr>
          <w:p w14:paraId="4846474D" w14:textId="0D8DAB2C"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2.5.</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Этикет</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сети</w:t>
            </w:r>
          </w:p>
        </w:tc>
        <w:tc>
          <w:tcPr>
            <w:tcW w:w="4961" w:type="dxa"/>
          </w:tcPr>
          <w:p w14:paraId="4B2A2AC4" w14:textId="773533CC"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Знать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правила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нормы</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поведения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процессе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использования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технологий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коммуникации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средах.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Адаптировать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коммуникационные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стратегии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lastRenderedPageBreak/>
              <w:t>к</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конкретной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аудитории.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Понимать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учитывать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культурное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поколенческое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разнообразие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среде.</w:t>
            </w:r>
          </w:p>
        </w:tc>
      </w:tr>
      <w:tr w:rsidR="0051681A" w:rsidRPr="0051681A" w14:paraId="4997EE9E" w14:textId="77777777" w:rsidTr="0051681A">
        <w:tc>
          <w:tcPr>
            <w:tcW w:w="2263" w:type="dxa"/>
            <w:vMerge/>
          </w:tcPr>
          <w:p w14:paraId="38D88817" w14:textId="77777777" w:rsidR="0051681A" w:rsidRPr="0051681A" w:rsidRDefault="0051681A" w:rsidP="00A42577">
            <w:pPr>
              <w:tabs>
                <w:tab w:val="left" w:pos="993"/>
              </w:tabs>
              <w:rPr>
                <w:rFonts w:ascii="Times New Roman" w:eastAsia="Calibri" w:hAnsi="Times New Roman"/>
                <w:i/>
                <w:iCs/>
                <w:sz w:val="24"/>
                <w:szCs w:val="24"/>
              </w:rPr>
            </w:pPr>
          </w:p>
        </w:tc>
        <w:tc>
          <w:tcPr>
            <w:tcW w:w="2694" w:type="dxa"/>
          </w:tcPr>
          <w:p w14:paraId="65E9BAB6" w14:textId="09DDD60D"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2.6.</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Управление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своей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идентичностью</w:t>
            </w:r>
          </w:p>
        </w:tc>
        <w:tc>
          <w:tcPr>
            <w:tcW w:w="4961" w:type="dxa"/>
          </w:tcPr>
          <w:p w14:paraId="52ACC895" w14:textId="600720DF"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Создавать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управлять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одной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или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несколькими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цифровыми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идентичностями.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Иметь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возможность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защитить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свою</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репутацию.</w:t>
            </w:r>
          </w:p>
        </w:tc>
      </w:tr>
      <w:tr w:rsidR="0051681A" w:rsidRPr="0051681A" w14:paraId="4C158EA4" w14:textId="77777777" w:rsidTr="0051681A">
        <w:tc>
          <w:tcPr>
            <w:tcW w:w="2263" w:type="dxa"/>
            <w:vMerge w:val="restart"/>
          </w:tcPr>
          <w:p w14:paraId="64AA1237" w14:textId="23D8594A"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3.</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Создание</w:t>
            </w:r>
            <w:r w:rsidR="001111F1">
              <w:rPr>
                <w:rFonts w:ascii="Times New Roman" w:eastAsia="Calibri" w:hAnsi="Times New Roman"/>
                <w:sz w:val="24"/>
                <w:szCs w:val="24"/>
                <w:lang w:val="en-US"/>
              </w:rPr>
              <w:t xml:space="preserve"> </w:t>
            </w:r>
            <w:r w:rsidRPr="0051681A">
              <w:rPr>
                <w:rFonts w:ascii="Times New Roman" w:eastAsia="Calibri" w:hAnsi="Times New Roman"/>
                <w:sz w:val="24"/>
                <w:szCs w:val="24"/>
              </w:rPr>
              <w:t>цифрового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контента</w:t>
            </w:r>
          </w:p>
        </w:tc>
        <w:tc>
          <w:tcPr>
            <w:tcW w:w="2694" w:type="dxa"/>
          </w:tcPr>
          <w:p w14:paraId="6B89BA9E" w14:textId="78835263"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3.1.</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Создание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развитие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цифрового</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контента</w:t>
            </w:r>
          </w:p>
        </w:tc>
        <w:tc>
          <w:tcPr>
            <w:tcW w:w="4961" w:type="dxa"/>
          </w:tcPr>
          <w:p w14:paraId="1DC93C28" w14:textId="4A4A1AD7"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Создавать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редактировать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контент</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разных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форматах.</w:t>
            </w:r>
          </w:p>
        </w:tc>
      </w:tr>
      <w:tr w:rsidR="0051681A" w:rsidRPr="0051681A" w14:paraId="1450A01F" w14:textId="77777777" w:rsidTr="0051681A">
        <w:tc>
          <w:tcPr>
            <w:tcW w:w="2263" w:type="dxa"/>
            <w:vMerge/>
          </w:tcPr>
          <w:p w14:paraId="720E07AF" w14:textId="77777777" w:rsidR="0051681A" w:rsidRPr="0051681A" w:rsidRDefault="0051681A" w:rsidP="00A42577">
            <w:pPr>
              <w:tabs>
                <w:tab w:val="left" w:pos="993"/>
              </w:tabs>
              <w:rPr>
                <w:rFonts w:ascii="Times New Roman" w:eastAsia="Calibri" w:hAnsi="Times New Roman"/>
                <w:i/>
                <w:iCs/>
                <w:sz w:val="24"/>
                <w:szCs w:val="24"/>
              </w:rPr>
            </w:pPr>
          </w:p>
        </w:tc>
        <w:tc>
          <w:tcPr>
            <w:tcW w:w="2694" w:type="dxa"/>
          </w:tcPr>
          <w:p w14:paraId="1F49CA2C" w14:textId="327273C1"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3.2.</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Интеграция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переработка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цифрового</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контента</w:t>
            </w:r>
          </w:p>
        </w:tc>
        <w:tc>
          <w:tcPr>
            <w:tcW w:w="4961" w:type="dxa"/>
          </w:tcPr>
          <w:p w14:paraId="6CDDCEBA" w14:textId="1EAE56E8"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Модифицировать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повышать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качество</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информации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контента,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интегрировать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единую</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совокупность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знаний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для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создания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нового</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контента.</w:t>
            </w:r>
          </w:p>
        </w:tc>
      </w:tr>
      <w:tr w:rsidR="0051681A" w:rsidRPr="0051681A" w14:paraId="66269DDA" w14:textId="77777777" w:rsidTr="0051681A">
        <w:tc>
          <w:tcPr>
            <w:tcW w:w="2263" w:type="dxa"/>
            <w:vMerge/>
          </w:tcPr>
          <w:p w14:paraId="741B8420" w14:textId="77777777" w:rsidR="0051681A" w:rsidRPr="0051681A" w:rsidRDefault="0051681A" w:rsidP="00A42577">
            <w:pPr>
              <w:tabs>
                <w:tab w:val="left" w:pos="993"/>
              </w:tabs>
              <w:rPr>
                <w:rFonts w:ascii="Times New Roman" w:eastAsia="Calibri" w:hAnsi="Times New Roman"/>
                <w:i/>
                <w:iCs/>
                <w:sz w:val="24"/>
                <w:szCs w:val="24"/>
              </w:rPr>
            </w:pPr>
          </w:p>
        </w:tc>
        <w:tc>
          <w:tcPr>
            <w:tcW w:w="2694" w:type="dxa"/>
          </w:tcPr>
          <w:p w14:paraId="5EA8A8AC" w14:textId="76568B43"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3.3.</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Авторские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права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лицензии</w:t>
            </w:r>
          </w:p>
        </w:tc>
        <w:tc>
          <w:tcPr>
            <w:tcW w:w="4961" w:type="dxa"/>
          </w:tcPr>
          <w:p w14:paraId="075BC1CE" w14:textId="00CD5B63"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Понимать,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как</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используются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авторские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права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лицензии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на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данные,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информацию</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контент.</w:t>
            </w:r>
          </w:p>
        </w:tc>
      </w:tr>
      <w:tr w:rsidR="0051681A" w:rsidRPr="0051681A" w14:paraId="200E9A09" w14:textId="77777777" w:rsidTr="0051681A">
        <w:tc>
          <w:tcPr>
            <w:tcW w:w="2263" w:type="dxa"/>
            <w:vMerge/>
          </w:tcPr>
          <w:p w14:paraId="72829FDD" w14:textId="77777777" w:rsidR="0051681A" w:rsidRPr="0051681A" w:rsidRDefault="0051681A" w:rsidP="00A42577">
            <w:pPr>
              <w:tabs>
                <w:tab w:val="left" w:pos="993"/>
              </w:tabs>
              <w:rPr>
                <w:rFonts w:ascii="Times New Roman" w:eastAsia="Calibri" w:hAnsi="Times New Roman"/>
                <w:i/>
                <w:iCs/>
                <w:sz w:val="24"/>
                <w:szCs w:val="24"/>
              </w:rPr>
            </w:pPr>
          </w:p>
        </w:tc>
        <w:tc>
          <w:tcPr>
            <w:tcW w:w="2694" w:type="dxa"/>
          </w:tcPr>
          <w:p w14:paraId="183BE22A" w14:textId="2B368BDE"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3.4.</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Программирование</w:t>
            </w:r>
          </w:p>
        </w:tc>
        <w:tc>
          <w:tcPr>
            <w:tcW w:w="4961" w:type="dxa"/>
          </w:tcPr>
          <w:p w14:paraId="4C6028EB" w14:textId="077B1FB2"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Планировать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разрабатывать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ясные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последовательные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команды</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для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вычислительных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систем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для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выполнения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конкретных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задач.</w:t>
            </w:r>
          </w:p>
        </w:tc>
      </w:tr>
      <w:tr w:rsidR="0051681A" w:rsidRPr="0051681A" w14:paraId="468D5ED8" w14:textId="77777777" w:rsidTr="0051681A">
        <w:tc>
          <w:tcPr>
            <w:tcW w:w="2263" w:type="dxa"/>
            <w:vMerge w:val="restart"/>
          </w:tcPr>
          <w:p w14:paraId="6B381CDD" w14:textId="390018CD"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4.</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Безопасность</w:t>
            </w:r>
          </w:p>
        </w:tc>
        <w:tc>
          <w:tcPr>
            <w:tcW w:w="2694" w:type="dxa"/>
          </w:tcPr>
          <w:p w14:paraId="62B84311" w14:textId="17CEC42E"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4.1.</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Защита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устройства</w:t>
            </w:r>
          </w:p>
        </w:tc>
        <w:tc>
          <w:tcPr>
            <w:tcW w:w="4961" w:type="dxa"/>
          </w:tcPr>
          <w:p w14:paraId="51F1DBE2" w14:textId="433C9419"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Обеспечивать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защиту</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устройств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цифрового</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контента.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Понимать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риски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угрозы</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среде.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Знать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мерах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обеспечения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безопасности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данных.</w:t>
            </w:r>
          </w:p>
        </w:tc>
      </w:tr>
      <w:tr w:rsidR="0051681A" w:rsidRPr="0051681A" w14:paraId="42428F29" w14:textId="77777777" w:rsidTr="0051681A">
        <w:tc>
          <w:tcPr>
            <w:tcW w:w="2263" w:type="dxa"/>
            <w:vMerge/>
          </w:tcPr>
          <w:p w14:paraId="387C53F8" w14:textId="77777777" w:rsidR="0051681A" w:rsidRPr="0051681A" w:rsidRDefault="0051681A" w:rsidP="00A42577">
            <w:pPr>
              <w:tabs>
                <w:tab w:val="left" w:pos="993"/>
              </w:tabs>
              <w:rPr>
                <w:rFonts w:ascii="Times New Roman" w:eastAsia="Calibri" w:hAnsi="Times New Roman"/>
                <w:i/>
                <w:iCs/>
                <w:sz w:val="24"/>
                <w:szCs w:val="24"/>
              </w:rPr>
            </w:pPr>
          </w:p>
        </w:tc>
        <w:tc>
          <w:tcPr>
            <w:tcW w:w="2694" w:type="dxa"/>
          </w:tcPr>
          <w:p w14:paraId="14AE2039" w14:textId="4D039F09"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4.2.</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Защита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персональных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данных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обеспечение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конфиденциальности</w:t>
            </w:r>
          </w:p>
        </w:tc>
        <w:tc>
          <w:tcPr>
            <w:tcW w:w="4961" w:type="dxa"/>
          </w:tcPr>
          <w:p w14:paraId="7716D6FD" w14:textId="548E08FC"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Обеспечивать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защиту</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персональных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данных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конфиденциальность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среде.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Понимать,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как</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пользоваться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персональной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информацией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для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предотвращения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ущерба.</w:t>
            </w:r>
          </w:p>
        </w:tc>
      </w:tr>
      <w:tr w:rsidR="0051681A" w:rsidRPr="0051681A" w14:paraId="3BE3B3E7" w14:textId="77777777" w:rsidTr="0051681A">
        <w:tc>
          <w:tcPr>
            <w:tcW w:w="2263" w:type="dxa"/>
            <w:vMerge/>
          </w:tcPr>
          <w:p w14:paraId="0E7AFD6D" w14:textId="77777777" w:rsidR="0051681A" w:rsidRPr="0051681A" w:rsidRDefault="0051681A" w:rsidP="00A42577">
            <w:pPr>
              <w:tabs>
                <w:tab w:val="left" w:pos="993"/>
              </w:tabs>
              <w:rPr>
                <w:rFonts w:ascii="Times New Roman" w:eastAsia="Calibri" w:hAnsi="Times New Roman"/>
                <w:i/>
                <w:iCs/>
                <w:sz w:val="24"/>
                <w:szCs w:val="24"/>
              </w:rPr>
            </w:pPr>
          </w:p>
        </w:tc>
        <w:tc>
          <w:tcPr>
            <w:tcW w:w="2694" w:type="dxa"/>
          </w:tcPr>
          <w:p w14:paraId="1F58F6CC" w14:textId="2BA31736"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4.3.</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Защита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здоровья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благополучия</w:t>
            </w:r>
          </w:p>
        </w:tc>
        <w:tc>
          <w:tcPr>
            <w:tcW w:w="4961" w:type="dxa"/>
          </w:tcPr>
          <w:p w14:paraId="3300AC6E" w14:textId="608B2AB0"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Избегать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рисков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для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здоровья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угроз</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физическому</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психологическому</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здоровью</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процессе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использования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технологий.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Уметь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защитить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себя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других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от</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возможных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опасностей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цифровой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среде.</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Быть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осведомлённым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технологиях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для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социального</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благополучия</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интеграции.</w:t>
            </w:r>
          </w:p>
        </w:tc>
      </w:tr>
      <w:tr w:rsidR="0051681A" w:rsidRPr="0051681A" w14:paraId="6C4B741E" w14:textId="77777777" w:rsidTr="0051681A">
        <w:tc>
          <w:tcPr>
            <w:tcW w:w="2263" w:type="dxa"/>
            <w:vMerge/>
          </w:tcPr>
          <w:p w14:paraId="29798ABF" w14:textId="77777777" w:rsidR="0051681A" w:rsidRPr="0051681A" w:rsidRDefault="0051681A" w:rsidP="00A42577">
            <w:pPr>
              <w:tabs>
                <w:tab w:val="left" w:pos="993"/>
              </w:tabs>
              <w:rPr>
                <w:rFonts w:ascii="Times New Roman" w:eastAsia="Calibri" w:hAnsi="Times New Roman"/>
                <w:i/>
                <w:iCs/>
                <w:sz w:val="24"/>
                <w:szCs w:val="24"/>
              </w:rPr>
            </w:pPr>
          </w:p>
        </w:tc>
        <w:tc>
          <w:tcPr>
            <w:tcW w:w="2694" w:type="dxa"/>
          </w:tcPr>
          <w:p w14:paraId="36CC9575" w14:textId="3F6E2A30"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4.4.</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Защита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окружающей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среды</w:t>
            </w:r>
          </w:p>
        </w:tc>
        <w:tc>
          <w:tcPr>
            <w:tcW w:w="4961" w:type="dxa"/>
          </w:tcPr>
          <w:p w14:paraId="618E7BB3" w14:textId="0EBD7309"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Быть</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осведомлённым</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влиянии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цифровых</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технологий</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на</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окружающую</w:t>
            </w:r>
            <w:r w:rsidR="001111F1">
              <w:rPr>
                <w:rFonts w:ascii="Times New Roman" w:eastAsia="Calibri" w:hAnsi="Times New Roman"/>
                <w:iCs/>
                <w:sz w:val="24"/>
                <w:szCs w:val="24"/>
              </w:rPr>
              <w:t xml:space="preserve"> </w:t>
            </w:r>
          </w:p>
          <w:p w14:paraId="322C65D5" w14:textId="1035B79B" w:rsidR="0051681A" w:rsidRPr="0051681A" w:rsidRDefault="0051681A" w:rsidP="00A42577">
            <w:pPr>
              <w:tabs>
                <w:tab w:val="left" w:pos="993"/>
              </w:tabs>
              <w:rPr>
                <w:rFonts w:ascii="Times New Roman" w:eastAsia="Calibri" w:hAnsi="Times New Roman"/>
                <w:iCs/>
                <w:sz w:val="24"/>
                <w:szCs w:val="24"/>
              </w:rPr>
            </w:pPr>
            <w:r w:rsidRPr="0051681A">
              <w:rPr>
                <w:rFonts w:ascii="Times New Roman" w:eastAsia="Calibri" w:hAnsi="Times New Roman"/>
                <w:iCs/>
                <w:sz w:val="24"/>
                <w:szCs w:val="24"/>
              </w:rPr>
              <w:t>среду</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и</w:t>
            </w:r>
            <w:r w:rsidR="001111F1">
              <w:rPr>
                <w:rFonts w:ascii="Times New Roman" w:eastAsia="Calibri" w:hAnsi="Times New Roman"/>
                <w:iCs/>
                <w:sz w:val="24"/>
                <w:szCs w:val="24"/>
              </w:rPr>
              <w:t xml:space="preserve"> </w:t>
            </w:r>
            <w:r w:rsidRPr="0051681A">
              <w:rPr>
                <w:rFonts w:ascii="Times New Roman" w:eastAsia="Calibri" w:hAnsi="Times New Roman"/>
                <w:iCs/>
                <w:sz w:val="24"/>
                <w:szCs w:val="24"/>
              </w:rPr>
              <w:t>экологию.</w:t>
            </w:r>
          </w:p>
        </w:tc>
      </w:tr>
      <w:tr w:rsidR="0051681A" w:rsidRPr="0051681A" w14:paraId="2C759FDE" w14:textId="77777777" w:rsidTr="0051681A">
        <w:tc>
          <w:tcPr>
            <w:tcW w:w="2263" w:type="dxa"/>
            <w:vMerge w:val="restart"/>
          </w:tcPr>
          <w:p w14:paraId="25B297A3" w14:textId="3AE6B155"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5.</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Решение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проблем</w:t>
            </w:r>
          </w:p>
        </w:tc>
        <w:tc>
          <w:tcPr>
            <w:tcW w:w="2694" w:type="dxa"/>
          </w:tcPr>
          <w:p w14:paraId="4F70220E" w14:textId="0D22E65A"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5.1.</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Решение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технических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проблем</w:t>
            </w:r>
          </w:p>
        </w:tc>
        <w:tc>
          <w:tcPr>
            <w:tcW w:w="4961" w:type="dxa"/>
          </w:tcPr>
          <w:p w14:paraId="1BD744C3" w14:textId="409C36A3"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Уметь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определять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технические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проблемы,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возникающие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работе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цифровыми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устройствами,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решать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устранения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неполадок</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решения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более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сложных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задач).</w:t>
            </w:r>
          </w:p>
        </w:tc>
      </w:tr>
      <w:tr w:rsidR="0051681A" w:rsidRPr="0051681A" w14:paraId="62B7BB9C" w14:textId="77777777" w:rsidTr="0051681A">
        <w:tc>
          <w:tcPr>
            <w:tcW w:w="2263" w:type="dxa"/>
            <w:vMerge/>
          </w:tcPr>
          <w:p w14:paraId="3782D5E0" w14:textId="77777777" w:rsidR="0051681A" w:rsidRPr="0051681A" w:rsidRDefault="0051681A" w:rsidP="00A42577">
            <w:pPr>
              <w:tabs>
                <w:tab w:val="left" w:pos="993"/>
              </w:tabs>
              <w:rPr>
                <w:rFonts w:ascii="Times New Roman" w:eastAsia="Calibri" w:hAnsi="Times New Roman"/>
                <w:sz w:val="24"/>
                <w:szCs w:val="24"/>
              </w:rPr>
            </w:pPr>
          </w:p>
        </w:tc>
        <w:tc>
          <w:tcPr>
            <w:tcW w:w="2694" w:type="dxa"/>
          </w:tcPr>
          <w:p w14:paraId="3153BE21" w14:textId="4355BFC7"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5.2.</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Определение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потребностей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технологических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решений</w:t>
            </w:r>
          </w:p>
        </w:tc>
        <w:tc>
          <w:tcPr>
            <w:tcW w:w="4961" w:type="dxa"/>
          </w:tcPr>
          <w:p w14:paraId="74B1C3F6" w14:textId="2E7F8526"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Определять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потребности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отбирать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необходимые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инструменты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для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решения.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Настраивать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среды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под</w:t>
            </w:r>
            <w:r w:rsidR="001111F1">
              <w:rPr>
                <w:rFonts w:ascii="Times New Roman" w:eastAsia="Calibri" w:hAnsi="Times New Roman"/>
                <w:sz w:val="24"/>
                <w:szCs w:val="24"/>
              </w:rPr>
              <w:t xml:space="preserve"> </w:t>
            </w:r>
            <w:r w:rsidRPr="0051681A">
              <w:rPr>
                <w:rFonts w:ascii="Times New Roman" w:eastAsia="Calibri" w:hAnsi="Times New Roman"/>
                <w:sz w:val="24"/>
                <w:szCs w:val="24"/>
              </w:rPr>
              <w:t>личные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потребности.</w:t>
            </w:r>
          </w:p>
        </w:tc>
      </w:tr>
      <w:tr w:rsidR="0051681A" w:rsidRPr="0051681A" w14:paraId="1F90DCC9" w14:textId="77777777" w:rsidTr="0051681A">
        <w:tc>
          <w:tcPr>
            <w:tcW w:w="2263" w:type="dxa"/>
            <w:vMerge/>
          </w:tcPr>
          <w:p w14:paraId="3DA54AA1" w14:textId="77777777" w:rsidR="0051681A" w:rsidRPr="0051681A" w:rsidRDefault="0051681A" w:rsidP="00A42577">
            <w:pPr>
              <w:tabs>
                <w:tab w:val="left" w:pos="993"/>
              </w:tabs>
              <w:rPr>
                <w:rFonts w:ascii="Times New Roman" w:eastAsia="Calibri" w:hAnsi="Times New Roman"/>
                <w:sz w:val="24"/>
                <w:szCs w:val="24"/>
              </w:rPr>
            </w:pPr>
          </w:p>
        </w:tc>
        <w:tc>
          <w:tcPr>
            <w:tcW w:w="2694" w:type="dxa"/>
          </w:tcPr>
          <w:p w14:paraId="092CDF1A" w14:textId="36394BC9"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5.3.</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Креативное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применение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технологий</w:t>
            </w:r>
          </w:p>
        </w:tc>
        <w:tc>
          <w:tcPr>
            <w:tcW w:w="4961" w:type="dxa"/>
          </w:tcPr>
          <w:p w14:paraId="1977AF68" w14:textId="7D7B4ED4"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Использовать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инструменты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технологии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для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создания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знаний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инноваций.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Разрабатывать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концептуальные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lastRenderedPageBreak/>
              <w:t>решения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проблемным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ситуациям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средах.</w:t>
            </w:r>
          </w:p>
        </w:tc>
      </w:tr>
      <w:tr w:rsidR="0051681A" w:rsidRPr="0051681A" w14:paraId="35DC922A" w14:textId="77777777" w:rsidTr="0051681A">
        <w:tc>
          <w:tcPr>
            <w:tcW w:w="2263" w:type="dxa"/>
            <w:vMerge/>
          </w:tcPr>
          <w:p w14:paraId="1372C0BF" w14:textId="77777777" w:rsidR="0051681A" w:rsidRPr="0051681A" w:rsidRDefault="0051681A" w:rsidP="00A42577">
            <w:pPr>
              <w:tabs>
                <w:tab w:val="left" w:pos="993"/>
              </w:tabs>
              <w:rPr>
                <w:rFonts w:ascii="Times New Roman" w:eastAsia="Calibri" w:hAnsi="Times New Roman"/>
                <w:sz w:val="24"/>
                <w:szCs w:val="24"/>
              </w:rPr>
            </w:pPr>
          </w:p>
        </w:tc>
        <w:tc>
          <w:tcPr>
            <w:tcW w:w="2694" w:type="dxa"/>
          </w:tcPr>
          <w:p w14:paraId="34591BEE" w14:textId="0C8AD890"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5.4.</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Определение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пробелов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компетентности</w:t>
            </w:r>
          </w:p>
        </w:tc>
        <w:tc>
          <w:tcPr>
            <w:tcW w:w="4961" w:type="dxa"/>
          </w:tcPr>
          <w:p w14:paraId="59914A4F" w14:textId="045B4F3E" w:rsidR="0051681A" w:rsidRPr="0051681A" w:rsidRDefault="0051681A" w:rsidP="00A42577">
            <w:pPr>
              <w:tabs>
                <w:tab w:val="left" w:pos="993"/>
              </w:tabs>
              <w:rPr>
                <w:rFonts w:ascii="Times New Roman" w:eastAsia="Calibri" w:hAnsi="Times New Roman"/>
                <w:sz w:val="24"/>
                <w:szCs w:val="24"/>
              </w:rPr>
            </w:pPr>
            <w:r w:rsidRPr="0051681A">
              <w:rPr>
                <w:rFonts w:ascii="Times New Roman" w:eastAsia="Calibri" w:hAnsi="Times New Roman"/>
                <w:sz w:val="24"/>
                <w:szCs w:val="24"/>
              </w:rPr>
              <w:t>Понимать,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какие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компетенции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необходимо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развивать.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Уметь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поддерживать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других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развитии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собственной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компетентности.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Искать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возможности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для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саморазвития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цифровой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среде.</w:t>
            </w:r>
          </w:p>
        </w:tc>
      </w:tr>
    </w:tbl>
    <w:p w14:paraId="69E02A73" w14:textId="3E09D4E6" w:rsidR="0051681A" w:rsidRPr="0051681A" w:rsidRDefault="0051681A" w:rsidP="00A42577">
      <w:pPr>
        <w:spacing w:before="240"/>
        <w:ind w:firstLine="709"/>
        <w:jc w:val="both"/>
        <w:rPr>
          <w:rFonts w:eastAsia="Calibri" w:cs="Times New Roman"/>
          <w:iCs/>
          <w:kern w:val="0"/>
          <w:szCs w:val="28"/>
          <w14:ligatures w14:val="none"/>
        </w:rPr>
      </w:pPr>
      <w:r w:rsidRPr="0051681A">
        <w:rPr>
          <w:rFonts w:eastAsia="Calibri" w:cs="Times New Roman"/>
          <w:iCs/>
          <w:kern w:val="0"/>
          <w:szCs w:val="28"/>
          <w14:ligatures w14:val="none"/>
        </w:rPr>
        <w:t>Осенью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2023</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года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прошла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всероссийская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акция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диктант»,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которой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приняло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участие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более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1,3</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млн.</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человек.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Количество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человек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сравнению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прошлым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годом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увеличилось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1,5</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раза,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среднее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значение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уровня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ухудшился.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Ключевые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факторы,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повлиявшие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текущий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уровень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p>
    <w:p w14:paraId="57C96BC5" w14:textId="654C18B9" w:rsidR="0051681A" w:rsidRPr="0051681A" w:rsidRDefault="0051681A">
      <w:pPr>
        <w:numPr>
          <w:ilvl w:val="0"/>
          <w:numId w:val="6"/>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изменение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методологии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тестирования;</w:t>
      </w:r>
      <w:r w:rsidR="001111F1">
        <w:rPr>
          <w:rFonts w:eastAsia="Calibri" w:cs="Times New Roman"/>
          <w:iCs/>
          <w:kern w:val="0"/>
          <w:szCs w:val="28"/>
          <w14:ligatures w14:val="none"/>
        </w:rPr>
        <w:t xml:space="preserve"> </w:t>
      </w:r>
    </w:p>
    <w:p w14:paraId="65385748" w14:textId="74ED0784" w:rsidR="0051681A" w:rsidRPr="0051681A" w:rsidRDefault="0051681A">
      <w:pPr>
        <w:numPr>
          <w:ilvl w:val="0"/>
          <w:numId w:val="6"/>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увеличение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количества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участников;</w:t>
      </w:r>
    </w:p>
    <w:p w14:paraId="3D794284" w14:textId="017ADC5B" w:rsidR="0051681A" w:rsidRPr="0051681A" w:rsidRDefault="0051681A">
      <w:pPr>
        <w:numPr>
          <w:ilvl w:val="0"/>
          <w:numId w:val="6"/>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увеличение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количества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новых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импортозамещающих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сервисов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услуг,</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которыми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плохо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знаком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потребитель;</w:t>
      </w:r>
    </w:p>
    <w:p w14:paraId="6FF9A83A" w14:textId="5E4DD8A3" w:rsidR="0051681A" w:rsidRPr="0051681A" w:rsidRDefault="0051681A">
      <w:pPr>
        <w:numPr>
          <w:ilvl w:val="0"/>
          <w:numId w:val="6"/>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увеличение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количества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внешних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угроз</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разрезе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безопасности.</w:t>
      </w:r>
    </w:p>
    <w:p w14:paraId="57B7B6F3" w14:textId="0FEF0F65" w:rsidR="0051681A" w:rsidRPr="0051681A" w:rsidRDefault="0051681A" w:rsidP="00A42577">
      <w:pPr>
        <w:tabs>
          <w:tab w:val="left" w:pos="993"/>
        </w:tabs>
        <w:ind w:firstLine="709"/>
        <w:jc w:val="both"/>
        <w:rPr>
          <w:rFonts w:eastAsia="Calibri" w:cs="Times New Roman"/>
          <w:b/>
          <w:bCs/>
          <w:i/>
          <w:kern w:val="0"/>
          <w:szCs w:val="28"/>
          <w14:ligatures w14:val="none"/>
        </w:rPr>
      </w:pPr>
      <w:r w:rsidRPr="0051681A">
        <w:rPr>
          <w:rFonts w:eastAsia="Calibri" w:cs="Times New Roman"/>
          <w:b/>
          <w:bCs/>
          <w:i/>
          <w:kern w:val="0"/>
          <w:szCs w:val="28"/>
          <w14:ligatures w14:val="none"/>
        </w:rPr>
        <w:t>Особенности</w:t>
      </w:r>
      <w:r w:rsidR="001111F1">
        <w:rPr>
          <w:rFonts w:eastAsia="Calibri" w:cs="Times New Roman"/>
          <w:b/>
          <w:bCs/>
          <w:i/>
          <w:kern w:val="0"/>
          <w:szCs w:val="28"/>
          <w14:ligatures w14:val="none"/>
        </w:rPr>
        <w:t xml:space="preserve"> </w:t>
      </w:r>
      <w:r w:rsidRPr="0051681A">
        <w:rPr>
          <w:rFonts w:eastAsia="Calibri" w:cs="Times New Roman"/>
          <w:b/>
          <w:bCs/>
          <w:i/>
          <w:kern w:val="0"/>
          <w:szCs w:val="28"/>
          <w14:ligatures w14:val="none"/>
        </w:rPr>
        <w:t>цифрового</w:t>
      </w:r>
      <w:r w:rsidR="001111F1">
        <w:rPr>
          <w:rFonts w:eastAsia="Calibri" w:cs="Times New Roman"/>
          <w:b/>
          <w:bCs/>
          <w:i/>
          <w:kern w:val="0"/>
          <w:szCs w:val="28"/>
          <w14:ligatures w14:val="none"/>
        </w:rPr>
        <w:t xml:space="preserve"> </w:t>
      </w:r>
      <w:r w:rsidRPr="0051681A">
        <w:rPr>
          <w:rFonts w:eastAsia="Calibri" w:cs="Times New Roman"/>
          <w:b/>
          <w:bCs/>
          <w:i/>
          <w:kern w:val="0"/>
          <w:szCs w:val="28"/>
          <w14:ligatures w14:val="none"/>
        </w:rPr>
        <w:t>потребления:</w:t>
      </w:r>
    </w:p>
    <w:p w14:paraId="3DF2681C" w14:textId="5C09C9A1" w:rsidR="0051681A" w:rsidRPr="0051681A" w:rsidRDefault="0051681A">
      <w:pPr>
        <w:numPr>
          <w:ilvl w:val="0"/>
          <w:numId w:val="7"/>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дети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(7-13</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люди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старшего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возраста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(60+)</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имеют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дефицит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знаний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доменах;</w:t>
      </w:r>
    </w:p>
    <w:p w14:paraId="1790E03A" w14:textId="7331F658" w:rsidR="0051681A" w:rsidRPr="0051681A" w:rsidRDefault="0051681A">
      <w:pPr>
        <w:numPr>
          <w:ilvl w:val="0"/>
          <w:numId w:val="7"/>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подростков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(14-17лет)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хватает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знаний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функциях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возможностях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облачных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интернет-сервисов;</w:t>
      </w:r>
    </w:p>
    <w:p w14:paraId="2BF6D3AF" w14:textId="50F5A04B" w:rsidR="0051681A" w:rsidRPr="0051681A" w:rsidRDefault="0051681A">
      <w:pPr>
        <w:numPr>
          <w:ilvl w:val="0"/>
          <w:numId w:val="7"/>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взрослых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нехватка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знаний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использовании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мессенджеров.</w:t>
      </w:r>
    </w:p>
    <w:p w14:paraId="3723A669" w14:textId="1AB5AD01" w:rsidR="0051681A" w:rsidRPr="0051681A" w:rsidRDefault="0051681A" w:rsidP="00A42577">
      <w:pPr>
        <w:tabs>
          <w:tab w:val="left" w:pos="993"/>
        </w:tabs>
        <w:ind w:firstLine="709"/>
        <w:jc w:val="both"/>
        <w:rPr>
          <w:rFonts w:eastAsia="Calibri" w:cs="Times New Roman"/>
          <w:b/>
          <w:bCs/>
          <w:i/>
          <w:kern w:val="0"/>
          <w:szCs w:val="28"/>
          <w14:ligatures w14:val="none"/>
        </w:rPr>
      </w:pPr>
      <w:r w:rsidRPr="0051681A">
        <w:rPr>
          <w:rFonts w:eastAsia="Calibri" w:cs="Times New Roman"/>
          <w:b/>
          <w:bCs/>
          <w:i/>
          <w:kern w:val="0"/>
          <w:szCs w:val="28"/>
          <w14:ligatures w14:val="none"/>
        </w:rPr>
        <w:t>Особенности</w:t>
      </w:r>
      <w:r w:rsidR="001111F1">
        <w:rPr>
          <w:rFonts w:eastAsia="Calibri" w:cs="Times New Roman"/>
          <w:b/>
          <w:bCs/>
          <w:i/>
          <w:kern w:val="0"/>
          <w:szCs w:val="28"/>
          <w14:ligatures w14:val="none"/>
        </w:rPr>
        <w:t xml:space="preserve"> </w:t>
      </w:r>
      <w:r w:rsidRPr="0051681A">
        <w:rPr>
          <w:rFonts w:eastAsia="Calibri" w:cs="Times New Roman"/>
          <w:b/>
          <w:bCs/>
          <w:i/>
          <w:kern w:val="0"/>
          <w:szCs w:val="28"/>
          <w14:ligatures w14:val="none"/>
        </w:rPr>
        <w:t>цифровых</w:t>
      </w:r>
      <w:r w:rsidR="001111F1">
        <w:rPr>
          <w:rFonts w:eastAsia="Calibri" w:cs="Times New Roman"/>
          <w:b/>
          <w:bCs/>
          <w:i/>
          <w:kern w:val="0"/>
          <w:szCs w:val="28"/>
          <w14:ligatures w14:val="none"/>
        </w:rPr>
        <w:t xml:space="preserve"> </w:t>
      </w:r>
      <w:r w:rsidRPr="0051681A">
        <w:rPr>
          <w:rFonts w:eastAsia="Calibri" w:cs="Times New Roman"/>
          <w:b/>
          <w:bCs/>
          <w:i/>
          <w:kern w:val="0"/>
          <w:szCs w:val="28"/>
          <w14:ligatures w14:val="none"/>
        </w:rPr>
        <w:t>компетенций:</w:t>
      </w:r>
    </w:p>
    <w:p w14:paraId="6DB3C8B5" w14:textId="417F48C2" w:rsidR="0051681A" w:rsidRPr="0051681A" w:rsidRDefault="0051681A">
      <w:pPr>
        <w:numPr>
          <w:ilvl w:val="0"/>
          <w:numId w:val="7"/>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аудитории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7-13</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14-17</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испытывают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трудности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использовании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мессенджеров;</w:t>
      </w:r>
    </w:p>
    <w:p w14:paraId="2527BB4C" w14:textId="655E68B8" w:rsidR="0051681A" w:rsidRPr="0051681A" w:rsidRDefault="0051681A">
      <w:pPr>
        <w:numPr>
          <w:ilvl w:val="0"/>
          <w:numId w:val="7"/>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взрослые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(18-59</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осведомлены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возможности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получения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информации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удобном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тарифе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мобильного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оператора;</w:t>
      </w:r>
    </w:p>
    <w:p w14:paraId="004909B0" w14:textId="471A2FC4" w:rsidR="0051681A" w:rsidRPr="0051681A" w:rsidRDefault="0051681A">
      <w:pPr>
        <w:numPr>
          <w:ilvl w:val="0"/>
          <w:numId w:val="7"/>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аудитория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60+</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обладает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навыками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эффективного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пользования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социальными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сетями.</w:t>
      </w:r>
    </w:p>
    <w:p w14:paraId="0D054576" w14:textId="7D733202" w:rsidR="0051681A" w:rsidRPr="0051681A" w:rsidRDefault="0051681A" w:rsidP="00A42577">
      <w:pPr>
        <w:tabs>
          <w:tab w:val="left" w:pos="993"/>
        </w:tabs>
        <w:ind w:firstLine="709"/>
        <w:jc w:val="both"/>
        <w:rPr>
          <w:rFonts w:eastAsia="Calibri" w:cs="Times New Roman"/>
          <w:b/>
          <w:bCs/>
          <w:i/>
          <w:kern w:val="0"/>
          <w:szCs w:val="28"/>
          <w14:ligatures w14:val="none"/>
        </w:rPr>
      </w:pPr>
      <w:r w:rsidRPr="0051681A">
        <w:rPr>
          <w:rFonts w:eastAsia="Calibri" w:cs="Times New Roman"/>
          <w:b/>
          <w:bCs/>
          <w:i/>
          <w:kern w:val="0"/>
          <w:szCs w:val="28"/>
          <w14:ligatures w14:val="none"/>
        </w:rPr>
        <w:t>Особенности</w:t>
      </w:r>
      <w:r w:rsidR="001111F1">
        <w:rPr>
          <w:rFonts w:eastAsia="Calibri" w:cs="Times New Roman"/>
          <w:b/>
          <w:bCs/>
          <w:i/>
          <w:kern w:val="0"/>
          <w:szCs w:val="28"/>
          <w14:ligatures w14:val="none"/>
        </w:rPr>
        <w:t xml:space="preserve"> </w:t>
      </w:r>
      <w:r w:rsidRPr="0051681A">
        <w:rPr>
          <w:rFonts w:eastAsia="Calibri" w:cs="Times New Roman"/>
          <w:b/>
          <w:bCs/>
          <w:i/>
          <w:kern w:val="0"/>
          <w:szCs w:val="28"/>
          <w14:ligatures w14:val="none"/>
        </w:rPr>
        <w:t>цифровой</w:t>
      </w:r>
      <w:r w:rsidR="001111F1">
        <w:rPr>
          <w:rFonts w:eastAsia="Calibri" w:cs="Times New Roman"/>
          <w:b/>
          <w:bCs/>
          <w:i/>
          <w:kern w:val="0"/>
          <w:szCs w:val="28"/>
          <w14:ligatures w14:val="none"/>
        </w:rPr>
        <w:t xml:space="preserve"> </w:t>
      </w:r>
      <w:r w:rsidRPr="0051681A">
        <w:rPr>
          <w:rFonts w:eastAsia="Calibri" w:cs="Times New Roman"/>
          <w:b/>
          <w:bCs/>
          <w:i/>
          <w:kern w:val="0"/>
          <w:szCs w:val="28"/>
          <w14:ligatures w14:val="none"/>
        </w:rPr>
        <w:t>безопасности:</w:t>
      </w:r>
    </w:p>
    <w:p w14:paraId="1E466CE7" w14:textId="1DD7808E" w:rsidR="0051681A" w:rsidRPr="0051681A" w:rsidRDefault="0051681A">
      <w:pPr>
        <w:numPr>
          <w:ilvl w:val="0"/>
          <w:numId w:val="7"/>
        </w:numPr>
        <w:tabs>
          <w:tab w:val="left" w:pos="993"/>
        </w:tabs>
        <w:spacing w:after="160"/>
        <w:ind w:left="0" w:firstLine="709"/>
        <w:contextualSpacing/>
        <w:jc w:val="both"/>
        <w:rPr>
          <w:rFonts w:eastAsia="Calibri" w:cs="Times New Roman"/>
          <w:b/>
          <w:bCs/>
          <w:i/>
          <w:kern w:val="0"/>
          <w:szCs w:val="28"/>
          <w14:ligatures w14:val="none"/>
        </w:rPr>
      </w:pPr>
      <w:r w:rsidRPr="0051681A">
        <w:rPr>
          <w:rFonts w:eastAsia="Calibri" w:cs="Times New Roman"/>
          <w:iCs/>
          <w:kern w:val="0"/>
          <w:szCs w:val="28"/>
          <w14:ligatures w14:val="none"/>
        </w:rPr>
        <w:t>более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80%</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детей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(7-13</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обладают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низким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уровнем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знаний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защите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конфиденциальной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информации;</w:t>
      </w:r>
    </w:p>
    <w:p w14:paraId="0ECCA225" w14:textId="6B223CE5" w:rsidR="0051681A" w:rsidRPr="0051681A" w:rsidRDefault="0051681A">
      <w:pPr>
        <w:numPr>
          <w:ilvl w:val="0"/>
          <w:numId w:val="7"/>
        </w:numPr>
        <w:tabs>
          <w:tab w:val="left" w:pos="993"/>
        </w:tabs>
        <w:spacing w:after="160"/>
        <w:ind w:left="0" w:firstLine="709"/>
        <w:contextualSpacing/>
        <w:jc w:val="both"/>
        <w:rPr>
          <w:rFonts w:eastAsia="Calibri" w:cs="Times New Roman"/>
          <w:b/>
          <w:bCs/>
          <w:i/>
          <w:kern w:val="0"/>
          <w:szCs w:val="28"/>
          <w14:ligatures w14:val="none"/>
        </w:rPr>
      </w:pPr>
      <w:r w:rsidRPr="0051681A">
        <w:rPr>
          <w:rFonts w:eastAsia="Calibri" w:cs="Times New Roman"/>
          <w:iCs/>
          <w:kern w:val="0"/>
          <w:szCs w:val="28"/>
          <w14:ligatures w14:val="none"/>
        </w:rPr>
        <w:t>только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32%</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взрослых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(18-59</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обладают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навыками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работы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антивирусным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p>
    <w:p w14:paraId="5B750D90" w14:textId="31811BFF" w:rsidR="0051681A" w:rsidRPr="0051681A" w:rsidRDefault="0051681A">
      <w:pPr>
        <w:numPr>
          <w:ilvl w:val="0"/>
          <w:numId w:val="7"/>
        </w:numPr>
        <w:tabs>
          <w:tab w:val="left" w:pos="993"/>
        </w:tabs>
        <w:spacing w:after="160"/>
        <w:ind w:left="0" w:firstLine="709"/>
        <w:contextualSpacing/>
        <w:jc w:val="both"/>
        <w:rPr>
          <w:rFonts w:eastAsia="Calibri" w:cs="Times New Roman"/>
          <w:b/>
          <w:bCs/>
          <w:i/>
          <w:kern w:val="0"/>
          <w:szCs w:val="28"/>
          <w14:ligatures w14:val="none"/>
        </w:rPr>
      </w:pPr>
      <w:r w:rsidRPr="0051681A">
        <w:rPr>
          <w:rFonts w:eastAsia="Calibri" w:cs="Times New Roman"/>
          <w:iCs/>
          <w:kern w:val="0"/>
          <w:szCs w:val="28"/>
          <w14:ligatures w14:val="none"/>
        </w:rPr>
        <w:t>87%</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подростков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(14-17</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показали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высокие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результаты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вопросах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безопасности;</w:t>
      </w:r>
    </w:p>
    <w:p w14:paraId="349644A3" w14:textId="36805ADB" w:rsidR="0051681A" w:rsidRPr="0051681A" w:rsidRDefault="0051681A">
      <w:pPr>
        <w:numPr>
          <w:ilvl w:val="0"/>
          <w:numId w:val="7"/>
        </w:numPr>
        <w:tabs>
          <w:tab w:val="left" w:pos="993"/>
        </w:tabs>
        <w:spacing w:after="160"/>
        <w:ind w:left="0" w:firstLine="709"/>
        <w:contextualSpacing/>
        <w:jc w:val="both"/>
        <w:rPr>
          <w:rFonts w:eastAsia="Calibri" w:cs="Times New Roman"/>
          <w:b/>
          <w:bCs/>
          <w:i/>
          <w:kern w:val="0"/>
          <w:szCs w:val="28"/>
          <w14:ligatures w14:val="none"/>
        </w:rPr>
      </w:pPr>
      <w:r w:rsidRPr="0051681A">
        <w:rPr>
          <w:rFonts w:eastAsia="Calibri" w:cs="Times New Roman"/>
          <w:iCs/>
          <w:kern w:val="0"/>
          <w:szCs w:val="28"/>
          <w14:ligatures w14:val="none"/>
        </w:rPr>
        <w:t>аудитория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60+</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показала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дефицит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знаний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восстановить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доступ</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личным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аккаунтам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социальных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сетях.</w:t>
      </w:r>
    </w:p>
    <w:p w14:paraId="03D3F1FE" w14:textId="73A84C4A" w:rsidR="0051681A" w:rsidRPr="0051681A" w:rsidRDefault="0051681A" w:rsidP="00A42577">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Высокая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вовлечённость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жителей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Дальневосточного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Сибирского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федерального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округа,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низкая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Северо-Кавказского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федерального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округа.</w:t>
      </w:r>
    </w:p>
    <w:p w14:paraId="74F74967" w14:textId="06CB3944" w:rsidR="0051681A" w:rsidRDefault="0051681A" w:rsidP="00A42577">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Регионы-лидеры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уровню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населения.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2023</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году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впервые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определён</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уровень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москвичей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учётом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дополнительных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вопросов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сервисы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столицы)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(рис.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1).</w:t>
      </w:r>
    </w:p>
    <w:p w14:paraId="2E7520E6" w14:textId="7A0BC090" w:rsidR="0090452E" w:rsidRPr="0051681A" w:rsidRDefault="0090452E" w:rsidP="00A42577">
      <w:pPr>
        <w:tabs>
          <w:tab w:val="left" w:pos="993"/>
        </w:tabs>
        <w:spacing w:after="200"/>
        <w:ind w:firstLine="709"/>
        <w:jc w:val="both"/>
        <w:rPr>
          <w:rFonts w:eastAsia="Calibri" w:cs="Times New Roman"/>
          <w:iCs/>
          <w:kern w:val="0"/>
          <w:szCs w:val="28"/>
          <w14:ligatures w14:val="none"/>
        </w:rPr>
      </w:pPr>
      <w:r w:rsidRPr="0051681A">
        <w:rPr>
          <w:rFonts w:eastAsia="Calibri" w:cs="Times New Roman"/>
          <w:kern w:val="0"/>
          <w:szCs w:val="28"/>
          <w14:ligatures w14:val="none"/>
        </w:rPr>
        <w:lastRenderedPageBreak/>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Диктант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2024</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будет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проводиться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10</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28</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октября.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более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подробной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информации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акции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ознакомиться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сайте:</w:t>
      </w:r>
      <w:r w:rsidR="001111F1">
        <w:rPr>
          <w:rFonts w:eastAsia="Calibri" w:cs="Times New Roman"/>
          <w:kern w:val="0"/>
          <w:szCs w:val="28"/>
          <w14:ligatures w14:val="none"/>
        </w:rPr>
        <w:t xml:space="preserve"> </w:t>
      </w:r>
      <w:hyperlink r:id="rId8" w:history="1">
        <w:r w:rsidRPr="0051681A">
          <w:rPr>
            <w:rFonts w:eastAsia="Calibri" w:cs="Times New Roman"/>
            <w:color w:val="0563C1"/>
            <w:kern w:val="0"/>
            <w:szCs w:val="28"/>
            <w:u w:val="single"/>
            <w14:ligatures w14:val="none"/>
          </w:rPr>
          <w:t>https://stage.digitaldictation.ru/site/2024</w:t>
        </w:r>
      </w:hyperlink>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Зарегистрироваться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пройдя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ссылке:</w:t>
      </w:r>
      <w:r w:rsidR="001111F1">
        <w:rPr>
          <w:rFonts w:eastAsia="Calibri" w:cs="Times New Roman"/>
          <w:kern w:val="0"/>
          <w:szCs w:val="28"/>
          <w14:ligatures w14:val="none"/>
        </w:rPr>
        <w:t xml:space="preserve"> </w:t>
      </w:r>
      <w:hyperlink r:id="rId9" w:history="1">
        <w:r w:rsidRPr="0051681A">
          <w:rPr>
            <w:rFonts w:eastAsia="Calibri" w:cs="Times New Roman"/>
            <w:color w:val="0563C1"/>
            <w:kern w:val="0"/>
            <w:szCs w:val="28"/>
            <w:u w:val="single"/>
            <w14:ligatures w14:val="none"/>
          </w:rPr>
          <w:t>https://stage.digitaldictation.ru/quiz/auth/login</w:t>
        </w:r>
      </w:hyperlink>
      <w:r w:rsidRPr="0051681A">
        <w:rPr>
          <w:rFonts w:eastAsia="Calibri" w:cs="Times New Roman"/>
          <w:kern w:val="0"/>
          <w:szCs w:val="28"/>
          <w14:ligatures w14:val="none"/>
        </w:rPr>
        <w:t>.</w:t>
      </w:r>
    </w:p>
    <w:p w14:paraId="4DC7F418" w14:textId="77777777" w:rsidR="0051681A" w:rsidRPr="0051681A" w:rsidRDefault="0051681A" w:rsidP="00A42577">
      <w:pPr>
        <w:keepNext/>
        <w:tabs>
          <w:tab w:val="left" w:pos="993"/>
        </w:tabs>
        <w:jc w:val="center"/>
        <w:rPr>
          <w:rFonts w:ascii="Calibri" w:eastAsia="Calibri" w:hAnsi="Calibri" w:cs="Times New Roman"/>
          <w:kern w:val="0"/>
          <w:sz w:val="22"/>
          <w14:ligatures w14:val="none"/>
        </w:rPr>
      </w:pPr>
      <w:r w:rsidRPr="0051681A">
        <w:rPr>
          <w:rFonts w:eastAsia="Calibri" w:cs="Times New Roman"/>
          <w:iCs/>
          <w:noProof/>
          <w:kern w:val="0"/>
          <w:szCs w:val="28"/>
          <w14:ligatures w14:val="none"/>
        </w:rPr>
        <w:drawing>
          <wp:inline distT="0" distB="0" distL="0" distR="0" wp14:anchorId="190B9DB2" wp14:editId="6DAD85FC">
            <wp:extent cx="5907829" cy="3361267"/>
            <wp:effectExtent l="0" t="0" r="17145" b="10795"/>
            <wp:docPr id="55654850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EC2A58" w14:textId="165D03E9" w:rsidR="0051681A" w:rsidRPr="0051681A" w:rsidRDefault="0051681A" w:rsidP="00A42577">
      <w:pPr>
        <w:spacing w:before="240" w:after="200"/>
        <w:jc w:val="center"/>
        <w:rPr>
          <w:rFonts w:eastAsia="Calibri" w:cs="Times New Roman"/>
          <w:iCs/>
          <w:kern w:val="0"/>
          <w:szCs w:val="28"/>
          <w14:ligatures w14:val="none"/>
        </w:rPr>
      </w:pPr>
      <w:r w:rsidRPr="0051681A">
        <w:rPr>
          <w:rFonts w:eastAsia="Calibri" w:cs="Times New Roman"/>
          <w:b/>
          <w:bCs/>
          <w:iCs/>
          <w:kern w:val="0"/>
          <w:szCs w:val="28"/>
          <w14:ligatures w14:val="none"/>
        </w:rPr>
        <w:t>Рис.</w:t>
      </w:r>
      <w:r w:rsidR="001111F1">
        <w:rPr>
          <w:rFonts w:eastAsia="Calibri" w:cs="Times New Roman"/>
          <w:b/>
          <w:bCs/>
          <w:iCs/>
          <w:kern w:val="0"/>
          <w:szCs w:val="28"/>
          <w14:ligatures w14:val="none"/>
        </w:rPr>
        <w:t xml:space="preserve"> </w:t>
      </w:r>
      <w:r w:rsidRPr="0051681A">
        <w:rPr>
          <w:rFonts w:eastAsia="Calibri" w:cs="Times New Roman"/>
          <w:b/>
          <w:bCs/>
          <w:iCs/>
          <w:kern w:val="0"/>
          <w:szCs w:val="28"/>
          <w14:ligatures w14:val="none"/>
        </w:rPr>
        <w:fldChar w:fldCharType="begin"/>
      </w:r>
      <w:r w:rsidRPr="0051681A">
        <w:rPr>
          <w:rFonts w:eastAsia="Calibri" w:cs="Times New Roman"/>
          <w:b/>
          <w:bCs/>
          <w:iCs/>
          <w:kern w:val="0"/>
          <w:szCs w:val="28"/>
          <w14:ligatures w14:val="none"/>
        </w:rPr>
        <w:instrText xml:space="preserve"> SEQ Рис. \* ARABIC </w:instrText>
      </w:r>
      <w:r w:rsidRPr="0051681A">
        <w:rPr>
          <w:rFonts w:eastAsia="Calibri" w:cs="Times New Roman"/>
          <w:b/>
          <w:bCs/>
          <w:iCs/>
          <w:kern w:val="0"/>
          <w:szCs w:val="28"/>
          <w14:ligatures w14:val="none"/>
        </w:rPr>
        <w:fldChar w:fldCharType="separate"/>
      </w:r>
      <w:r w:rsidR="00B87124">
        <w:rPr>
          <w:rFonts w:eastAsia="Calibri" w:cs="Times New Roman"/>
          <w:b/>
          <w:bCs/>
          <w:iCs/>
          <w:noProof/>
          <w:kern w:val="0"/>
          <w:szCs w:val="28"/>
          <w14:ligatures w14:val="none"/>
        </w:rPr>
        <w:t>1</w:t>
      </w:r>
      <w:r w:rsidRPr="0051681A">
        <w:rPr>
          <w:rFonts w:eastAsia="Calibri" w:cs="Times New Roman"/>
          <w:b/>
          <w:bCs/>
          <w:iCs/>
          <w:kern w:val="0"/>
          <w:szCs w:val="28"/>
          <w14:ligatures w14:val="none"/>
        </w:rPr>
        <w:fldChar w:fldCharType="end"/>
      </w:r>
      <w:r w:rsidRPr="0051681A">
        <w:rPr>
          <w:rFonts w:eastAsia="Calibri" w:cs="Times New Roman"/>
          <w:b/>
          <w:bCs/>
          <w:iCs/>
          <w:kern w:val="0"/>
          <w:szCs w:val="28"/>
          <w14:ligatures w14:val="none"/>
        </w:rPr>
        <w:t>.</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Рейтинг</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лидирующих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регионов</w:t>
      </w:r>
    </w:p>
    <w:p w14:paraId="21211B7B" w14:textId="63E0D82A" w:rsidR="0051681A" w:rsidRPr="0051681A" w:rsidRDefault="0051681A" w:rsidP="00A42577">
      <w:pPr>
        <w:spacing w:after="160"/>
        <w:ind w:firstLine="709"/>
        <w:jc w:val="both"/>
        <w:rPr>
          <w:rFonts w:eastAsia="Calibri" w:cs="Times New Roman"/>
          <w:iCs/>
          <w:kern w:val="0"/>
          <w:szCs w:val="28"/>
          <w14:ligatures w14:val="none"/>
        </w:rPr>
      </w:pPr>
      <w:r w:rsidRPr="0051681A">
        <w:rPr>
          <w:rFonts w:eastAsia="Calibri" w:cs="Times New Roman"/>
          <w:iCs/>
          <w:kern w:val="0"/>
          <w:szCs w:val="28"/>
          <w14:ligatures w14:val="none"/>
        </w:rPr>
        <w:t>Ни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один</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регион</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Северо-Кавказского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региона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показал</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уровень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выше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среднего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России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(рис.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2).</w:t>
      </w:r>
    </w:p>
    <w:p w14:paraId="0E28094A" w14:textId="77777777" w:rsidR="0051681A" w:rsidRPr="0051681A" w:rsidRDefault="0051681A" w:rsidP="00A42577">
      <w:pPr>
        <w:keepNext/>
        <w:spacing w:after="160"/>
        <w:jc w:val="center"/>
        <w:rPr>
          <w:rFonts w:ascii="Calibri" w:eastAsia="Calibri" w:hAnsi="Calibri" w:cs="Times New Roman"/>
          <w:kern w:val="0"/>
          <w:sz w:val="22"/>
          <w14:ligatures w14:val="none"/>
        </w:rPr>
      </w:pPr>
      <w:r w:rsidRPr="0051681A">
        <w:rPr>
          <w:rFonts w:eastAsia="Calibri" w:cs="Times New Roman"/>
          <w:i/>
          <w:noProof/>
          <w:kern w:val="0"/>
          <w:szCs w:val="28"/>
          <w14:ligatures w14:val="none"/>
        </w:rPr>
        <w:drawing>
          <wp:inline distT="0" distB="0" distL="0" distR="0" wp14:anchorId="34FA09F6" wp14:editId="775CEE1E">
            <wp:extent cx="5884333" cy="3394710"/>
            <wp:effectExtent l="0" t="0" r="2540" b="15240"/>
            <wp:docPr id="45225788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F919ED" w14:textId="2172310B" w:rsidR="0051681A" w:rsidRPr="0051681A" w:rsidRDefault="0051681A" w:rsidP="00A42577">
      <w:pPr>
        <w:spacing w:before="240" w:after="200"/>
        <w:jc w:val="center"/>
        <w:rPr>
          <w:rFonts w:eastAsia="Calibri" w:cs="Times New Roman"/>
          <w:iCs/>
          <w:kern w:val="0"/>
          <w:szCs w:val="28"/>
          <w14:ligatures w14:val="none"/>
        </w:rPr>
      </w:pPr>
      <w:r w:rsidRPr="0051681A">
        <w:rPr>
          <w:rFonts w:eastAsia="Calibri" w:cs="Times New Roman"/>
          <w:b/>
          <w:bCs/>
          <w:iCs/>
          <w:kern w:val="0"/>
          <w:szCs w:val="28"/>
          <w14:ligatures w14:val="none"/>
        </w:rPr>
        <w:t>Рис.</w:t>
      </w:r>
      <w:r w:rsidR="001111F1">
        <w:rPr>
          <w:rFonts w:eastAsia="Calibri" w:cs="Times New Roman"/>
          <w:b/>
          <w:bCs/>
          <w:iCs/>
          <w:kern w:val="0"/>
          <w:szCs w:val="28"/>
          <w14:ligatures w14:val="none"/>
        </w:rPr>
        <w:t xml:space="preserve"> </w:t>
      </w:r>
      <w:r w:rsidRPr="0051681A">
        <w:rPr>
          <w:rFonts w:eastAsia="Calibri" w:cs="Times New Roman"/>
          <w:b/>
          <w:bCs/>
          <w:iCs/>
          <w:kern w:val="0"/>
          <w:szCs w:val="28"/>
          <w14:ligatures w14:val="none"/>
        </w:rPr>
        <w:fldChar w:fldCharType="begin"/>
      </w:r>
      <w:r w:rsidRPr="0051681A">
        <w:rPr>
          <w:rFonts w:eastAsia="Calibri" w:cs="Times New Roman"/>
          <w:b/>
          <w:bCs/>
          <w:iCs/>
          <w:kern w:val="0"/>
          <w:szCs w:val="28"/>
          <w14:ligatures w14:val="none"/>
        </w:rPr>
        <w:instrText xml:space="preserve"> SEQ Рис. \* ARABIC </w:instrText>
      </w:r>
      <w:r w:rsidRPr="0051681A">
        <w:rPr>
          <w:rFonts w:eastAsia="Calibri" w:cs="Times New Roman"/>
          <w:b/>
          <w:bCs/>
          <w:iCs/>
          <w:kern w:val="0"/>
          <w:szCs w:val="28"/>
          <w14:ligatures w14:val="none"/>
        </w:rPr>
        <w:fldChar w:fldCharType="separate"/>
      </w:r>
      <w:r w:rsidR="00B87124">
        <w:rPr>
          <w:rFonts w:eastAsia="Calibri" w:cs="Times New Roman"/>
          <w:b/>
          <w:bCs/>
          <w:iCs/>
          <w:noProof/>
          <w:kern w:val="0"/>
          <w:szCs w:val="28"/>
          <w14:ligatures w14:val="none"/>
        </w:rPr>
        <w:t>2</w:t>
      </w:r>
      <w:r w:rsidRPr="0051681A">
        <w:rPr>
          <w:rFonts w:eastAsia="Calibri" w:cs="Times New Roman"/>
          <w:b/>
          <w:bCs/>
          <w:iCs/>
          <w:kern w:val="0"/>
          <w:szCs w:val="28"/>
          <w14:ligatures w14:val="none"/>
        </w:rPr>
        <w:fldChar w:fldCharType="end"/>
      </w:r>
      <w:r w:rsidRPr="0051681A">
        <w:rPr>
          <w:rFonts w:eastAsia="Calibri" w:cs="Times New Roman"/>
          <w:b/>
          <w:bCs/>
          <w:iCs/>
          <w:kern w:val="0"/>
          <w:szCs w:val="28"/>
          <w14:ligatures w14:val="none"/>
        </w:rPr>
        <w:t>.</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Регионы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низким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уровнем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p>
    <w:p w14:paraId="2824DAB2" w14:textId="08E11B71" w:rsidR="0051681A" w:rsidRPr="0051681A" w:rsidRDefault="001111F1" w:rsidP="00A42577">
      <w:pPr>
        <w:tabs>
          <w:tab w:val="left" w:pos="993"/>
        </w:tabs>
        <w:spacing w:before="240"/>
        <w:ind w:firstLine="709"/>
        <w:jc w:val="both"/>
        <w:rPr>
          <w:rFonts w:eastAsia="Calibri" w:cs="Times New Roman"/>
          <w:kern w:val="0"/>
          <w:szCs w:val="28"/>
          <w14:ligatures w14:val="none"/>
        </w:rPr>
      </w:pPr>
      <w:r>
        <w:rPr>
          <w:rFonts w:eastAsia="Calibri" w:cs="Times New Roman"/>
          <w:kern w:val="0"/>
          <w:szCs w:val="28"/>
          <w14:ligatures w14:val="none"/>
        </w:rPr>
        <w:lastRenderedPageBreak/>
        <w:t xml:space="preserve">  </w:t>
      </w:r>
      <w:r w:rsidR="0051681A" w:rsidRPr="0051681A">
        <w:rPr>
          <w:rFonts w:eastAsia="Calibri" w:cs="Times New Roman"/>
          <w:b/>
          <w:bCs/>
          <w:kern w:val="0"/>
          <w:szCs w:val="28"/>
          <w14:ligatures w14:val="none"/>
        </w:rPr>
        <w:t>Цифровой</w:t>
      </w:r>
      <w:r>
        <w:rPr>
          <w:rFonts w:eastAsia="Calibri" w:cs="Times New Roman"/>
          <w:b/>
          <w:bCs/>
          <w:kern w:val="0"/>
          <w:szCs w:val="28"/>
          <w14:ligatures w14:val="none"/>
        </w:rPr>
        <w:t xml:space="preserve"> </w:t>
      </w:r>
      <w:r w:rsidR="0051681A" w:rsidRPr="0051681A">
        <w:rPr>
          <w:rFonts w:eastAsia="Calibri" w:cs="Times New Roman"/>
          <w:b/>
          <w:bCs/>
          <w:kern w:val="0"/>
          <w:szCs w:val="28"/>
          <w14:ligatures w14:val="none"/>
        </w:rPr>
        <w:t>след</w:t>
      </w:r>
      <w:r w:rsidR="0051681A" w:rsidRPr="0051681A">
        <w:rPr>
          <w:rFonts w:eastAsia="Calibri" w:cs="Times New Roman"/>
          <w:kern w:val="0"/>
          <w:szCs w:val="28"/>
          <w14:ligatures w14:val="none"/>
        </w:rPr>
        <w:t>,</w:t>
      </w:r>
      <w:r>
        <w:rPr>
          <w:rFonts w:eastAsia="Calibri" w:cs="Times New Roman"/>
          <w:kern w:val="0"/>
          <w:szCs w:val="28"/>
          <w14:ligatures w14:val="none"/>
        </w:rPr>
        <w:t xml:space="preserve"> </w:t>
      </w:r>
      <w:r w:rsidR="0051681A" w:rsidRPr="0051681A">
        <w:rPr>
          <w:rFonts w:eastAsia="Calibri" w:cs="Times New Roman"/>
          <w:kern w:val="0"/>
          <w:szCs w:val="28"/>
          <w14:ligatures w14:val="none"/>
        </w:rPr>
        <w:t>также</w:t>
      </w:r>
      <w:r>
        <w:rPr>
          <w:rFonts w:eastAsia="Calibri" w:cs="Times New Roman"/>
          <w:kern w:val="0"/>
          <w:szCs w:val="28"/>
          <w14:ligatures w14:val="none"/>
        </w:rPr>
        <w:t xml:space="preserve"> </w:t>
      </w:r>
      <w:r w:rsidR="0051681A" w:rsidRPr="0051681A">
        <w:rPr>
          <w:rFonts w:eastAsia="Calibri" w:cs="Times New Roman"/>
          <w:kern w:val="0"/>
          <w:szCs w:val="28"/>
          <w14:ligatures w14:val="none"/>
        </w:rPr>
        <w:t>известный</w:t>
      </w:r>
      <w:r>
        <w:rPr>
          <w:rFonts w:eastAsia="Calibri" w:cs="Times New Roman"/>
          <w:kern w:val="0"/>
          <w:szCs w:val="28"/>
          <w14:ligatures w14:val="none"/>
        </w:rPr>
        <w:t xml:space="preserve"> </w:t>
      </w:r>
      <w:r w:rsidR="0051681A" w:rsidRPr="0051681A">
        <w:rPr>
          <w:rFonts w:eastAsia="Calibri" w:cs="Times New Roman"/>
          <w:kern w:val="0"/>
          <w:szCs w:val="28"/>
          <w14:ligatures w14:val="none"/>
        </w:rPr>
        <w:t>как</w:t>
      </w:r>
      <w:r>
        <w:rPr>
          <w:rFonts w:eastAsia="Calibri" w:cs="Times New Roman"/>
          <w:kern w:val="0"/>
          <w:szCs w:val="28"/>
          <w14:ligatures w14:val="none"/>
        </w:rPr>
        <w:t xml:space="preserve"> </w:t>
      </w:r>
      <w:r w:rsidR="0051681A" w:rsidRPr="0051681A">
        <w:rPr>
          <w:rFonts w:eastAsia="Calibri" w:cs="Times New Roman"/>
          <w:kern w:val="0"/>
          <w:szCs w:val="28"/>
          <w14:ligatures w14:val="none"/>
        </w:rPr>
        <w:t>цифровой</w:t>
      </w:r>
      <w:r>
        <w:rPr>
          <w:rFonts w:eastAsia="Calibri" w:cs="Times New Roman"/>
          <w:kern w:val="0"/>
          <w:szCs w:val="28"/>
          <w14:ligatures w14:val="none"/>
        </w:rPr>
        <w:t xml:space="preserve"> </w:t>
      </w:r>
      <w:r w:rsidR="0051681A" w:rsidRPr="0051681A">
        <w:rPr>
          <w:rFonts w:eastAsia="Calibri" w:cs="Times New Roman"/>
          <w:kern w:val="0"/>
          <w:szCs w:val="28"/>
          <w14:ligatures w14:val="none"/>
        </w:rPr>
        <w:t>отпечаток,</w:t>
      </w:r>
      <w:r>
        <w:rPr>
          <w:rFonts w:eastAsia="Calibri" w:cs="Times New Roman"/>
          <w:kern w:val="0"/>
          <w:szCs w:val="28"/>
          <w14:ligatures w14:val="none"/>
        </w:rPr>
        <w:t xml:space="preserve"> </w:t>
      </w:r>
      <w:r w:rsidR="0051681A" w:rsidRPr="0051681A">
        <w:rPr>
          <w:rFonts w:eastAsia="Calibri" w:cs="Times New Roman"/>
          <w:kern w:val="0"/>
          <w:szCs w:val="28"/>
          <w14:ligatures w14:val="none"/>
        </w:rPr>
        <w:t>представляет</w:t>
      </w:r>
      <w:r>
        <w:rPr>
          <w:rFonts w:eastAsia="Calibri" w:cs="Times New Roman"/>
          <w:kern w:val="0"/>
          <w:szCs w:val="28"/>
          <w14:ligatures w14:val="none"/>
        </w:rPr>
        <w:t xml:space="preserve"> </w:t>
      </w:r>
      <w:r w:rsidR="0051681A" w:rsidRPr="0051681A">
        <w:rPr>
          <w:rFonts w:eastAsia="Calibri" w:cs="Times New Roman"/>
          <w:kern w:val="0"/>
          <w:szCs w:val="28"/>
          <w14:ligatures w14:val="none"/>
        </w:rPr>
        <w:t>собой</w:t>
      </w:r>
      <w:r>
        <w:rPr>
          <w:rFonts w:eastAsia="Calibri" w:cs="Times New Roman"/>
          <w:kern w:val="0"/>
          <w:szCs w:val="28"/>
          <w14:ligatures w14:val="none"/>
        </w:rPr>
        <w:t xml:space="preserve"> </w:t>
      </w:r>
      <w:r w:rsidR="0051681A" w:rsidRPr="0051681A">
        <w:rPr>
          <w:rFonts w:eastAsia="Calibri" w:cs="Times New Roman"/>
          <w:kern w:val="0"/>
          <w:szCs w:val="28"/>
          <w14:ligatures w14:val="none"/>
        </w:rPr>
        <w:t>след,</w:t>
      </w:r>
      <w:r>
        <w:rPr>
          <w:rFonts w:eastAsia="Calibri" w:cs="Times New Roman"/>
          <w:kern w:val="0"/>
          <w:szCs w:val="28"/>
          <w14:ligatures w14:val="none"/>
        </w:rPr>
        <w:t xml:space="preserve"> </w:t>
      </w:r>
      <w:r w:rsidR="0051681A" w:rsidRPr="0051681A">
        <w:rPr>
          <w:rFonts w:eastAsia="Calibri" w:cs="Times New Roman"/>
          <w:kern w:val="0"/>
          <w:szCs w:val="28"/>
          <w14:ligatures w14:val="none"/>
        </w:rPr>
        <w:t>оставленный</w:t>
      </w:r>
      <w:r>
        <w:rPr>
          <w:rFonts w:eastAsia="Calibri" w:cs="Times New Roman"/>
          <w:kern w:val="0"/>
          <w:szCs w:val="28"/>
          <w14:ligatures w14:val="none"/>
        </w:rPr>
        <w:t xml:space="preserve"> </w:t>
      </w:r>
      <w:r w:rsidR="0051681A" w:rsidRPr="0051681A">
        <w:rPr>
          <w:rFonts w:eastAsia="Calibri" w:cs="Times New Roman"/>
          <w:kern w:val="0"/>
          <w:szCs w:val="28"/>
          <w14:ligatures w14:val="none"/>
        </w:rPr>
        <w:t>человеком</w:t>
      </w:r>
      <w:r>
        <w:rPr>
          <w:rFonts w:eastAsia="Calibri" w:cs="Times New Roman"/>
          <w:kern w:val="0"/>
          <w:szCs w:val="28"/>
          <w14:ligatures w14:val="none"/>
        </w:rPr>
        <w:t xml:space="preserve"> </w:t>
      </w:r>
      <w:r w:rsidR="0051681A" w:rsidRPr="0051681A">
        <w:rPr>
          <w:rFonts w:eastAsia="Calibri" w:cs="Times New Roman"/>
          <w:kern w:val="0"/>
          <w:szCs w:val="28"/>
          <w14:ligatures w14:val="none"/>
        </w:rPr>
        <w:t>при</w:t>
      </w:r>
      <w:r>
        <w:rPr>
          <w:rFonts w:eastAsia="Calibri" w:cs="Times New Roman"/>
          <w:kern w:val="0"/>
          <w:szCs w:val="28"/>
          <w14:ligatures w14:val="none"/>
        </w:rPr>
        <w:t xml:space="preserve"> </w:t>
      </w:r>
      <w:r w:rsidR="0051681A" w:rsidRPr="0051681A">
        <w:rPr>
          <w:rFonts w:eastAsia="Calibri" w:cs="Times New Roman"/>
          <w:kern w:val="0"/>
          <w:szCs w:val="28"/>
          <w14:ligatures w14:val="none"/>
        </w:rPr>
        <w:t>использовании</w:t>
      </w:r>
      <w:r>
        <w:rPr>
          <w:rFonts w:eastAsia="Calibri" w:cs="Times New Roman"/>
          <w:kern w:val="0"/>
          <w:szCs w:val="28"/>
          <w14:ligatures w14:val="none"/>
        </w:rPr>
        <w:t xml:space="preserve"> </w:t>
      </w:r>
      <w:r w:rsidR="0051681A" w:rsidRPr="0051681A">
        <w:rPr>
          <w:rFonts w:eastAsia="Calibri" w:cs="Times New Roman"/>
          <w:kern w:val="0"/>
          <w:szCs w:val="28"/>
          <w14:ligatures w14:val="none"/>
        </w:rPr>
        <w:t>цифровых</w:t>
      </w:r>
      <w:r>
        <w:rPr>
          <w:rFonts w:eastAsia="Calibri" w:cs="Times New Roman"/>
          <w:kern w:val="0"/>
          <w:szCs w:val="28"/>
          <w14:ligatures w14:val="none"/>
        </w:rPr>
        <w:t xml:space="preserve"> </w:t>
      </w:r>
      <w:r w:rsidR="0051681A" w:rsidRPr="0051681A">
        <w:rPr>
          <w:rFonts w:eastAsia="Calibri" w:cs="Times New Roman"/>
          <w:kern w:val="0"/>
          <w:szCs w:val="28"/>
          <w14:ligatures w14:val="none"/>
        </w:rPr>
        <w:t>технологий.</w:t>
      </w:r>
      <w:r>
        <w:rPr>
          <w:rFonts w:eastAsia="Calibri" w:cs="Times New Roman"/>
          <w:kern w:val="0"/>
          <w:szCs w:val="28"/>
          <w14:ligatures w14:val="none"/>
        </w:rPr>
        <w:t xml:space="preserve"> </w:t>
      </w:r>
      <w:r w:rsidR="0051681A" w:rsidRPr="0051681A">
        <w:rPr>
          <w:rFonts w:eastAsia="Calibri" w:cs="Times New Roman"/>
          <w:kern w:val="0"/>
          <w:szCs w:val="28"/>
          <w14:ligatures w14:val="none"/>
        </w:rPr>
        <w:t>Это</w:t>
      </w:r>
      <w:r>
        <w:rPr>
          <w:rFonts w:eastAsia="Calibri" w:cs="Times New Roman"/>
          <w:kern w:val="0"/>
          <w:szCs w:val="28"/>
          <w14:ligatures w14:val="none"/>
        </w:rPr>
        <w:t xml:space="preserve"> </w:t>
      </w:r>
      <w:r w:rsidR="0051681A" w:rsidRPr="0051681A">
        <w:rPr>
          <w:rFonts w:eastAsia="Calibri" w:cs="Times New Roman"/>
          <w:kern w:val="0"/>
          <w:szCs w:val="28"/>
          <w14:ligatures w14:val="none"/>
        </w:rPr>
        <w:t>может</w:t>
      </w:r>
      <w:r>
        <w:rPr>
          <w:rFonts w:eastAsia="Calibri" w:cs="Times New Roman"/>
          <w:kern w:val="0"/>
          <w:szCs w:val="28"/>
          <w14:ligatures w14:val="none"/>
        </w:rPr>
        <w:t xml:space="preserve"> </w:t>
      </w:r>
      <w:r w:rsidR="0051681A" w:rsidRPr="0051681A">
        <w:rPr>
          <w:rFonts w:eastAsia="Calibri" w:cs="Times New Roman"/>
          <w:kern w:val="0"/>
          <w:szCs w:val="28"/>
          <w14:ligatures w14:val="none"/>
        </w:rPr>
        <w:t>включать</w:t>
      </w:r>
      <w:r>
        <w:rPr>
          <w:rFonts w:eastAsia="Calibri" w:cs="Times New Roman"/>
          <w:kern w:val="0"/>
          <w:szCs w:val="28"/>
          <w14:ligatures w14:val="none"/>
        </w:rPr>
        <w:t xml:space="preserve"> </w:t>
      </w:r>
      <w:r w:rsidR="0051681A" w:rsidRPr="0051681A">
        <w:rPr>
          <w:rFonts w:eastAsia="Calibri" w:cs="Times New Roman"/>
          <w:kern w:val="0"/>
          <w:szCs w:val="28"/>
          <w14:ligatures w14:val="none"/>
        </w:rPr>
        <w:t>в</w:t>
      </w:r>
      <w:r>
        <w:rPr>
          <w:rFonts w:eastAsia="Calibri" w:cs="Times New Roman"/>
          <w:kern w:val="0"/>
          <w:szCs w:val="28"/>
          <w14:ligatures w14:val="none"/>
        </w:rPr>
        <w:t xml:space="preserve"> </w:t>
      </w:r>
      <w:r w:rsidR="0051681A" w:rsidRPr="0051681A">
        <w:rPr>
          <w:rFonts w:eastAsia="Calibri" w:cs="Times New Roman"/>
          <w:kern w:val="0"/>
          <w:szCs w:val="28"/>
          <w14:ligatures w14:val="none"/>
        </w:rPr>
        <w:t>себя</w:t>
      </w:r>
      <w:r>
        <w:rPr>
          <w:rFonts w:eastAsia="Calibri" w:cs="Times New Roman"/>
          <w:kern w:val="0"/>
          <w:szCs w:val="28"/>
          <w14:ligatures w14:val="none"/>
        </w:rPr>
        <w:t xml:space="preserve"> </w:t>
      </w:r>
      <w:r w:rsidR="0051681A" w:rsidRPr="0051681A">
        <w:rPr>
          <w:rFonts w:eastAsia="Calibri" w:cs="Times New Roman"/>
          <w:kern w:val="0"/>
          <w:szCs w:val="28"/>
          <w14:ligatures w14:val="none"/>
        </w:rPr>
        <w:t>следы</w:t>
      </w:r>
      <w:r>
        <w:rPr>
          <w:rFonts w:eastAsia="Calibri" w:cs="Times New Roman"/>
          <w:kern w:val="0"/>
          <w:szCs w:val="28"/>
          <w14:ligatures w14:val="none"/>
        </w:rPr>
        <w:t xml:space="preserve"> </w:t>
      </w:r>
      <w:r w:rsidR="0051681A" w:rsidRPr="0051681A">
        <w:rPr>
          <w:rFonts w:eastAsia="Calibri" w:cs="Times New Roman"/>
          <w:kern w:val="0"/>
          <w:szCs w:val="28"/>
          <w14:ligatures w14:val="none"/>
        </w:rPr>
        <w:t>вашей</w:t>
      </w:r>
      <w:r>
        <w:rPr>
          <w:rFonts w:eastAsia="Calibri" w:cs="Times New Roman"/>
          <w:kern w:val="0"/>
          <w:szCs w:val="28"/>
          <w14:ligatures w14:val="none"/>
        </w:rPr>
        <w:t xml:space="preserve"> </w:t>
      </w:r>
      <w:r w:rsidR="0051681A" w:rsidRPr="0051681A">
        <w:rPr>
          <w:rFonts w:eastAsia="Calibri" w:cs="Times New Roman"/>
          <w:kern w:val="0"/>
          <w:szCs w:val="28"/>
          <w14:ligatures w14:val="none"/>
        </w:rPr>
        <w:t>активности</w:t>
      </w:r>
      <w:r>
        <w:rPr>
          <w:rFonts w:eastAsia="Calibri" w:cs="Times New Roman"/>
          <w:kern w:val="0"/>
          <w:szCs w:val="28"/>
          <w14:ligatures w14:val="none"/>
        </w:rPr>
        <w:t xml:space="preserve"> </w:t>
      </w:r>
      <w:r w:rsidR="0051681A" w:rsidRPr="0051681A">
        <w:rPr>
          <w:rFonts w:eastAsia="Calibri" w:cs="Times New Roman"/>
          <w:kern w:val="0"/>
          <w:szCs w:val="28"/>
          <w14:ligatures w14:val="none"/>
        </w:rPr>
        <w:t>в</w:t>
      </w:r>
      <w:r>
        <w:rPr>
          <w:rFonts w:eastAsia="Calibri" w:cs="Times New Roman"/>
          <w:kern w:val="0"/>
          <w:szCs w:val="28"/>
          <w14:ligatures w14:val="none"/>
        </w:rPr>
        <w:t xml:space="preserve"> </w:t>
      </w:r>
      <w:r w:rsidR="0051681A" w:rsidRPr="0051681A">
        <w:rPr>
          <w:rFonts w:eastAsia="Calibri" w:cs="Times New Roman"/>
          <w:kern w:val="0"/>
          <w:szCs w:val="28"/>
          <w14:ligatures w14:val="none"/>
        </w:rPr>
        <w:t>Интернете,</w:t>
      </w:r>
      <w:r>
        <w:rPr>
          <w:rFonts w:eastAsia="Calibri" w:cs="Times New Roman"/>
          <w:kern w:val="0"/>
          <w:szCs w:val="28"/>
          <w14:ligatures w14:val="none"/>
        </w:rPr>
        <w:t xml:space="preserve"> </w:t>
      </w:r>
      <w:r w:rsidR="0051681A" w:rsidRPr="0051681A">
        <w:rPr>
          <w:rFonts w:eastAsia="Calibri" w:cs="Times New Roman"/>
          <w:kern w:val="0"/>
          <w:szCs w:val="28"/>
          <w14:ligatures w14:val="none"/>
        </w:rPr>
        <w:t>такие</w:t>
      </w:r>
      <w:r>
        <w:rPr>
          <w:rFonts w:eastAsia="Calibri" w:cs="Times New Roman"/>
          <w:kern w:val="0"/>
          <w:szCs w:val="28"/>
          <w14:ligatures w14:val="none"/>
        </w:rPr>
        <w:t xml:space="preserve"> </w:t>
      </w:r>
      <w:r w:rsidR="0051681A" w:rsidRPr="0051681A">
        <w:rPr>
          <w:rFonts w:eastAsia="Calibri" w:cs="Times New Roman"/>
          <w:kern w:val="0"/>
          <w:szCs w:val="28"/>
          <w14:ligatures w14:val="none"/>
        </w:rPr>
        <w:t>как</w:t>
      </w:r>
      <w:r>
        <w:rPr>
          <w:rFonts w:eastAsia="Calibri" w:cs="Times New Roman"/>
          <w:kern w:val="0"/>
          <w:szCs w:val="28"/>
          <w14:ligatures w14:val="none"/>
        </w:rPr>
        <w:t xml:space="preserve"> </w:t>
      </w:r>
      <w:r w:rsidR="0051681A" w:rsidRPr="0051681A">
        <w:rPr>
          <w:rFonts w:eastAsia="Calibri" w:cs="Times New Roman"/>
          <w:kern w:val="0"/>
          <w:szCs w:val="28"/>
          <w14:ligatures w14:val="none"/>
        </w:rPr>
        <w:t>поисковые</w:t>
      </w:r>
      <w:r>
        <w:rPr>
          <w:rFonts w:eastAsia="Calibri" w:cs="Times New Roman"/>
          <w:kern w:val="0"/>
          <w:szCs w:val="28"/>
          <w14:ligatures w14:val="none"/>
        </w:rPr>
        <w:t xml:space="preserve"> </w:t>
      </w:r>
      <w:r w:rsidR="0051681A" w:rsidRPr="0051681A">
        <w:rPr>
          <w:rFonts w:eastAsia="Calibri" w:cs="Times New Roman"/>
          <w:kern w:val="0"/>
          <w:szCs w:val="28"/>
          <w14:ligatures w14:val="none"/>
        </w:rPr>
        <w:t>запросы,</w:t>
      </w:r>
      <w:r>
        <w:rPr>
          <w:rFonts w:eastAsia="Calibri" w:cs="Times New Roman"/>
          <w:kern w:val="0"/>
          <w:szCs w:val="28"/>
          <w14:ligatures w14:val="none"/>
        </w:rPr>
        <w:t xml:space="preserve"> </w:t>
      </w:r>
      <w:r w:rsidR="0051681A" w:rsidRPr="0051681A">
        <w:rPr>
          <w:rFonts w:eastAsia="Calibri" w:cs="Times New Roman"/>
          <w:kern w:val="0"/>
          <w:szCs w:val="28"/>
          <w14:ligatures w14:val="none"/>
        </w:rPr>
        <w:t>посещённые</w:t>
      </w:r>
      <w:r>
        <w:rPr>
          <w:rFonts w:eastAsia="Calibri" w:cs="Times New Roman"/>
          <w:kern w:val="0"/>
          <w:szCs w:val="28"/>
          <w14:ligatures w14:val="none"/>
        </w:rPr>
        <w:t xml:space="preserve"> </w:t>
      </w:r>
      <w:r w:rsidR="0051681A" w:rsidRPr="0051681A">
        <w:rPr>
          <w:rFonts w:eastAsia="Calibri" w:cs="Times New Roman"/>
          <w:kern w:val="0"/>
          <w:szCs w:val="28"/>
          <w14:ligatures w14:val="none"/>
        </w:rPr>
        <w:t>веб-сайты,</w:t>
      </w:r>
      <w:r>
        <w:rPr>
          <w:rFonts w:eastAsia="Calibri" w:cs="Times New Roman"/>
          <w:kern w:val="0"/>
          <w:szCs w:val="28"/>
          <w14:ligatures w14:val="none"/>
        </w:rPr>
        <w:t xml:space="preserve"> </w:t>
      </w:r>
      <w:r w:rsidR="0051681A" w:rsidRPr="0051681A">
        <w:rPr>
          <w:rFonts w:eastAsia="Calibri" w:cs="Times New Roman"/>
          <w:kern w:val="0"/>
          <w:szCs w:val="28"/>
          <w14:ligatures w14:val="none"/>
        </w:rPr>
        <w:t>активность</w:t>
      </w:r>
      <w:r>
        <w:rPr>
          <w:rFonts w:eastAsia="Calibri" w:cs="Times New Roman"/>
          <w:kern w:val="0"/>
          <w:szCs w:val="28"/>
          <w14:ligatures w14:val="none"/>
        </w:rPr>
        <w:t xml:space="preserve"> </w:t>
      </w:r>
      <w:r w:rsidR="0051681A" w:rsidRPr="0051681A">
        <w:rPr>
          <w:rFonts w:eastAsia="Calibri" w:cs="Times New Roman"/>
          <w:kern w:val="0"/>
          <w:szCs w:val="28"/>
          <w14:ligatures w14:val="none"/>
        </w:rPr>
        <w:t>в</w:t>
      </w:r>
      <w:r>
        <w:rPr>
          <w:rFonts w:eastAsia="Calibri" w:cs="Times New Roman"/>
          <w:kern w:val="0"/>
          <w:szCs w:val="28"/>
          <w14:ligatures w14:val="none"/>
        </w:rPr>
        <w:t xml:space="preserve"> </w:t>
      </w:r>
      <w:r w:rsidR="0051681A" w:rsidRPr="0051681A">
        <w:rPr>
          <w:rFonts w:eastAsia="Calibri" w:cs="Times New Roman"/>
          <w:kern w:val="0"/>
          <w:szCs w:val="28"/>
          <w14:ligatures w14:val="none"/>
        </w:rPr>
        <w:t>социальных</w:t>
      </w:r>
      <w:r>
        <w:rPr>
          <w:rFonts w:eastAsia="Calibri" w:cs="Times New Roman"/>
          <w:kern w:val="0"/>
          <w:szCs w:val="28"/>
          <w14:ligatures w14:val="none"/>
        </w:rPr>
        <w:t xml:space="preserve"> </w:t>
      </w:r>
      <w:r w:rsidR="0051681A" w:rsidRPr="0051681A">
        <w:rPr>
          <w:rFonts w:eastAsia="Calibri" w:cs="Times New Roman"/>
          <w:kern w:val="0"/>
          <w:szCs w:val="28"/>
          <w14:ligatures w14:val="none"/>
        </w:rPr>
        <w:t>сетях,</w:t>
      </w:r>
      <w:r>
        <w:rPr>
          <w:rFonts w:eastAsia="Calibri" w:cs="Times New Roman"/>
          <w:kern w:val="0"/>
          <w:szCs w:val="28"/>
          <w14:ligatures w14:val="none"/>
        </w:rPr>
        <w:t xml:space="preserve"> </w:t>
      </w:r>
      <w:r w:rsidR="0051681A" w:rsidRPr="0051681A">
        <w:rPr>
          <w:rFonts w:eastAsia="Calibri" w:cs="Times New Roman"/>
          <w:kern w:val="0"/>
          <w:szCs w:val="28"/>
          <w14:ligatures w14:val="none"/>
        </w:rPr>
        <w:t>электронные</w:t>
      </w:r>
      <w:r>
        <w:rPr>
          <w:rFonts w:eastAsia="Calibri" w:cs="Times New Roman"/>
          <w:kern w:val="0"/>
          <w:szCs w:val="28"/>
          <w14:ligatures w14:val="none"/>
        </w:rPr>
        <w:t xml:space="preserve"> </w:t>
      </w:r>
      <w:r w:rsidR="0051681A" w:rsidRPr="0051681A">
        <w:rPr>
          <w:rFonts w:eastAsia="Calibri" w:cs="Times New Roman"/>
          <w:kern w:val="0"/>
          <w:szCs w:val="28"/>
          <w14:ligatures w14:val="none"/>
        </w:rPr>
        <w:t>платежи</w:t>
      </w:r>
      <w:r>
        <w:rPr>
          <w:rFonts w:eastAsia="Calibri" w:cs="Times New Roman"/>
          <w:kern w:val="0"/>
          <w:szCs w:val="28"/>
          <w14:ligatures w14:val="none"/>
        </w:rPr>
        <w:t xml:space="preserve"> </w:t>
      </w:r>
      <w:r w:rsidR="0051681A" w:rsidRPr="0051681A">
        <w:rPr>
          <w:rFonts w:eastAsia="Calibri" w:cs="Times New Roman"/>
          <w:kern w:val="0"/>
          <w:szCs w:val="28"/>
          <w14:ligatures w14:val="none"/>
        </w:rPr>
        <w:t>и</w:t>
      </w:r>
      <w:r>
        <w:rPr>
          <w:rFonts w:eastAsia="Calibri" w:cs="Times New Roman"/>
          <w:kern w:val="0"/>
          <w:szCs w:val="28"/>
          <w14:ligatures w14:val="none"/>
        </w:rPr>
        <w:t xml:space="preserve"> </w:t>
      </w:r>
      <w:r w:rsidR="0051681A" w:rsidRPr="0051681A">
        <w:rPr>
          <w:rFonts w:eastAsia="Calibri" w:cs="Times New Roman"/>
          <w:kern w:val="0"/>
          <w:szCs w:val="28"/>
          <w14:ligatures w14:val="none"/>
        </w:rPr>
        <w:t>многое</w:t>
      </w:r>
      <w:r>
        <w:rPr>
          <w:rFonts w:eastAsia="Calibri" w:cs="Times New Roman"/>
          <w:kern w:val="0"/>
          <w:szCs w:val="28"/>
          <w14:ligatures w14:val="none"/>
        </w:rPr>
        <w:t xml:space="preserve"> </w:t>
      </w:r>
      <w:r w:rsidR="0051681A" w:rsidRPr="0051681A">
        <w:rPr>
          <w:rFonts w:eastAsia="Calibri" w:cs="Times New Roman"/>
          <w:kern w:val="0"/>
          <w:szCs w:val="28"/>
          <w14:ligatures w14:val="none"/>
        </w:rPr>
        <w:t>другое.</w:t>
      </w:r>
    </w:p>
    <w:p w14:paraId="28E694FD" w14:textId="40F9B5D7" w:rsidR="0051681A" w:rsidRPr="0051681A" w:rsidRDefault="0051681A" w:rsidP="00A42577">
      <w:pPr>
        <w:tabs>
          <w:tab w:val="left" w:pos="993"/>
        </w:tabs>
        <w:ind w:firstLine="709"/>
        <w:jc w:val="both"/>
        <w:rPr>
          <w:rFonts w:eastAsia="Calibri" w:cs="Times New Roman"/>
          <w:kern w:val="0"/>
          <w:szCs w:val="28"/>
          <w14:ligatures w14:val="none"/>
        </w:rPr>
      </w:pP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след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создаётся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каждый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когда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взаимодействуете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устройствами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сервисами.</w:t>
      </w:r>
      <w:r w:rsidR="001111F1">
        <w:rPr>
          <w:rFonts w:eastAsia="Calibri" w:cs="Times New Roman"/>
          <w:kern w:val="0"/>
          <w:szCs w:val="28"/>
          <w14:ligatures w14:val="none"/>
        </w:rPr>
        <w:t xml:space="preserve"> </w:t>
      </w:r>
    </w:p>
    <w:p w14:paraId="30EE7BD6" w14:textId="76569FBD" w:rsidR="0051681A" w:rsidRPr="0051681A" w:rsidRDefault="0051681A" w:rsidP="00A42577">
      <w:pPr>
        <w:tabs>
          <w:tab w:val="left" w:pos="993"/>
        </w:tabs>
        <w:ind w:firstLine="709"/>
        <w:jc w:val="both"/>
        <w:rPr>
          <w:rFonts w:eastAsia="Calibri" w:cs="Times New Roman"/>
          <w:kern w:val="0"/>
          <w:szCs w:val="28"/>
          <w14:ligatures w14:val="none"/>
        </w:rPr>
      </w:pPr>
      <w:r w:rsidRPr="0051681A">
        <w:rPr>
          <w:rFonts w:eastAsia="Calibri" w:cs="Times New Roman"/>
          <w:kern w:val="0"/>
          <w:szCs w:val="28"/>
          <w14:ligatures w14:val="none"/>
        </w:rPr>
        <w:t>Ваш</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след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использован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компаниями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организациями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различных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целей,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персонализация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рекламы,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аналитика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поведения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пользователей,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улучшение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продуктов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услуг,</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исследований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рынка.</w:t>
      </w:r>
    </w:p>
    <w:p w14:paraId="481196FC" w14:textId="1D7A0AA0" w:rsidR="0051681A" w:rsidRPr="0051681A" w:rsidRDefault="0051681A" w:rsidP="00A42577">
      <w:pPr>
        <w:tabs>
          <w:tab w:val="left" w:pos="993"/>
        </w:tabs>
        <w:ind w:firstLine="709"/>
        <w:jc w:val="both"/>
        <w:rPr>
          <w:rFonts w:eastAsia="Calibri" w:cs="Times New Roman"/>
          <w:kern w:val="0"/>
          <w:szCs w:val="28"/>
          <w14:ligatures w14:val="none"/>
        </w:rPr>
      </w:pPr>
      <w:r w:rsidRPr="0051681A">
        <w:rPr>
          <w:rFonts w:eastAsia="Calibri" w:cs="Times New Roman"/>
          <w:kern w:val="0"/>
          <w:szCs w:val="28"/>
          <w14:ligatures w14:val="none"/>
        </w:rPr>
        <w:t>Важно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осознавать,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ваш</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след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оставаться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просторах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Интернета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навсегда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оказывать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влияние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вашу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приватность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безопасность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долгосрочной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перспективе.</w:t>
      </w:r>
    </w:p>
    <w:p w14:paraId="65DA1E02" w14:textId="3310D098" w:rsidR="0051681A" w:rsidRPr="0051681A" w:rsidRDefault="0051681A" w:rsidP="00A42577">
      <w:pPr>
        <w:tabs>
          <w:tab w:val="left" w:pos="993"/>
        </w:tabs>
        <w:ind w:firstLine="709"/>
        <w:jc w:val="both"/>
        <w:rPr>
          <w:rFonts w:eastAsia="Calibri" w:cs="Times New Roman"/>
          <w:kern w:val="0"/>
          <w:szCs w:val="28"/>
          <w14:ligatures w14:val="none"/>
        </w:rPr>
      </w:pP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след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состоит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различных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компонентов,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которые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совокупности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формируют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профиль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идентичность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человека.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основные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компоненты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следа:</w:t>
      </w:r>
    </w:p>
    <w:p w14:paraId="7BBE121B" w14:textId="01E63545" w:rsidR="0051681A" w:rsidRPr="0051681A" w:rsidRDefault="0051681A">
      <w:pPr>
        <w:numPr>
          <w:ilvl w:val="0"/>
          <w:numId w:val="8"/>
        </w:numPr>
        <w:tabs>
          <w:tab w:val="left" w:pos="993"/>
        </w:tabs>
        <w:ind w:left="0" w:firstLine="709"/>
        <w:jc w:val="both"/>
        <w:rPr>
          <w:rFonts w:eastAsia="Calibri" w:cs="Times New Roman"/>
          <w:kern w:val="0"/>
          <w:szCs w:val="28"/>
          <w14:ligatures w14:val="none"/>
        </w:rPr>
      </w:pPr>
      <w:r w:rsidRPr="0051681A">
        <w:rPr>
          <w:rFonts w:eastAsia="Calibri" w:cs="Times New Roman"/>
          <w:i/>
          <w:iCs/>
          <w:kern w:val="0"/>
          <w:szCs w:val="28"/>
          <w14:ligatures w14:val="none"/>
        </w:rPr>
        <w:t>Электронная</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переписка</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письма,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электронные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сообщения,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текстовые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сообщения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другие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формы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электронной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коммуникации,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которые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отправляются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получаются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этим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человеком.</w:t>
      </w:r>
    </w:p>
    <w:p w14:paraId="45C99EC7" w14:textId="0EE0AC3D" w:rsidR="0051681A" w:rsidRPr="0051681A" w:rsidRDefault="0051681A">
      <w:pPr>
        <w:numPr>
          <w:ilvl w:val="0"/>
          <w:numId w:val="8"/>
        </w:numPr>
        <w:tabs>
          <w:tab w:val="left" w:pos="993"/>
        </w:tabs>
        <w:ind w:left="0" w:firstLine="709"/>
        <w:jc w:val="both"/>
        <w:rPr>
          <w:rFonts w:eastAsia="Calibri" w:cs="Times New Roman"/>
          <w:kern w:val="0"/>
          <w:szCs w:val="28"/>
          <w14:ligatures w14:val="none"/>
        </w:rPr>
      </w:pPr>
      <w:r w:rsidRPr="0051681A">
        <w:rPr>
          <w:rFonts w:eastAsia="Calibri" w:cs="Times New Roman"/>
          <w:i/>
          <w:iCs/>
          <w:kern w:val="0"/>
          <w:szCs w:val="28"/>
          <w14:ligatures w14:val="none"/>
        </w:rPr>
        <w:t>Данные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о</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социальных</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сетях</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активность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социальных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сетях,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посты,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комментарии,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лайки,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информация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профиле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(например,</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место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местоположение,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интересы).</w:t>
      </w:r>
    </w:p>
    <w:p w14:paraId="62DD13A1" w14:textId="52CA340B" w:rsidR="0051681A" w:rsidRPr="0051681A" w:rsidRDefault="0051681A">
      <w:pPr>
        <w:numPr>
          <w:ilvl w:val="0"/>
          <w:numId w:val="8"/>
        </w:numPr>
        <w:tabs>
          <w:tab w:val="left" w:pos="993"/>
        </w:tabs>
        <w:ind w:left="0" w:firstLine="709"/>
        <w:jc w:val="both"/>
        <w:rPr>
          <w:rFonts w:eastAsia="Calibri" w:cs="Times New Roman"/>
          <w:kern w:val="0"/>
          <w:szCs w:val="28"/>
          <w14:ligatures w14:val="none"/>
        </w:rPr>
      </w:pPr>
      <w:r w:rsidRPr="0051681A">
        <w:rPr>
          <w:rFonts w:eastAsia="Calibri" w:cs="Times New Roman"/>
          <w:i/>
          <w:iCs/>
          <w:kern w:val="0"/>
          <w:szCs w:val="28"/>
          <w14:ligatures w14:val="none"/>
        </w:rPr>
        <w:t>Интернет-активность</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поисковые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запросы,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посещённые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веб-сайты,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онлайн-покупки,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стриминговые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сервисы</w:t>
      </w:r>
      <w:r w:rsidRPr="0051681A">
        <w:rPr>
          <w:rFonts w:eastAsia="Calibri" w:cs="Times New Roman"/>
          <w:kern w:val="0"/>
          <w:szCs w:val="28"/>
          <w:vertAlign w:val="superscript"/>
          <w14:ligatures w14:val="none"/>
        </w:rPr>
        <w:footnoteReference w:id="4"/>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другие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действия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онлайн-среде.</w:t>
      </w:r>
    </w:p>
    <w:p w14:paraId="5646F170" w14:textId="3650FC3C" w:rsidR="0051681A" w:rsidRPr="0051681A" w:rsidRDefault="0051681A">
      <w:pPr>
        <w:numPr>
          <w:ilvl w:val="0"/>
          <w:numId w:val="8"/>
        </w:numPr>
        <w:tabs>
          <w:tab w:val="clear" w:pos="720"/>
          <w:tab w:val="left" w:pos="993"/>
        </w:tabs>
        <w:ind w:left="0" w:firstLine="709"/>
        <w:jc w:val="both"/>
        <w:rPr>
          <w:rFonts w:eastAsia="Calibri" w:cs="Times New Roman"/>
          <w:kern w:val="0"/>
          <w:szCs w:val="28"/>
          <w14:ligatures w14:val="none"/>
        </w:rPr>
      </w:pPr>
      <w:r w:rsidRPr="0051681A">
        <w:rPr>
          <w:rFonts w:eastAsia="Calibri" w:cs="Times New Roman"/>
          <w:i/>
          <w:iCs/>
          <w:kern w:val="0"/>
          <w:szCs w:val="28"/>
          <w14:ligatures w14:val="none"/>
        </w:rPr>
        <w:t>Мобильная</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активность</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использование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мобильных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приложений,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локация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другие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данные,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собираемые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устройствами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подключением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Интернету.</w:t>
      </w:r>
    </w:p>
    <w:p w14:paraId="7AA92961" w14:textId="5BBC434D" w:rsidR="0051681A" w:rsidRPr="0051681A" w:rsidRDefault="0051681A">
      <w:pPr>
        <w:numPr>
          <w:ilvl w:val="0"/>
          <w:numId w:val="8"/>
        </w:numPr>
        <w:tabs>
          <w:tab w:val="clear" w:pos="720"/>
          <w:tab w:val="left" w:pos="993"/>
        </w:tabs>
        <w:ind w:left="0" w:firstLine="709"/>
        <w:jc w:val="both"/>
        <w:rPr>
          <w:rFonts w:eastAsia="Calibri" w:cs="Times New Roman"/>
          <w:kern w:val="0"/>
          <w:szCs w:val="28"/>
          <w14:ligatures w14:val="none"/>
        </w:rPr>
      </w:pPr>
      <w:r w:rsidRPr="0051681A">
        <w:rPr>
          <w:rFonts w:eastAsia="Calibri" w:cs="Times New Roman"/>
          <w:i/>
          <w:iCs/>
          <w:kern w:val="0"/>
          <w:szCs w:val="28"/>
          <w14:ligatures w14:val="none"/>
        </w:rPr>
        <w:t>Финансовые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транзакции</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онлайн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платежи,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транзакции,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операции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онлайн-банкинге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другие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финансовые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действия,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совершаемые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этим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человеком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Интернете.</w:t>
      </w:r>
    </w:p>
    <w:p w14:paraId="46A56A52" w14:textId="395DC5AC" w:rsidR="0051681A" w:rsidRPr="0051681A" w:rsidRDefault="0051681A" w:rsidP="00C9328A">
      <w:pPr>
        <w:numPr>
          <w:ilvl w:val="0"/>
          <w:numId w:val="8"/>
        </w:numPr>
        <w:tabs>
          <w:tab w:val="clear" w:pos="720"/>
          <w:tab w:val="left" w:pos="993"/>
        </w:tabs>
        <w:spacing w:after="240"/>
        <w:ind w:left="0" w:firstLine="709"/>
        <w:jc w:val="both"/>
        <w:rPr>
          <w:rFonts w:eastAsia="Calibri" w:cs="Times New Roman"/>
          <w:kern w:val="0"/>
          <w:szCs w:val="28"/>
          <w14:ligatures w14:val="none"/>
        </w:rPr>
      </w:pPr>
      <w:r w:rsidRPr="0051681A">
        <w:rPr>
          <w:rFonts w:eastAsia="Calibri" w:cs="Times New Roman"/>
          <w:i/>
          <w:iCs/>
          <w:kern w:val="0"/>
          <w:szCs w:val="28"/>
          <w14:ligatures w14:val="none"/>
        </w:rPr>
        <w:t>Личные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электронные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документы</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и</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файлы</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bookmarkStart w:id="6" w:name="_Hlk171448980"/>
      <w:r w:rsidRPr="0051681A">
        <w:rPr>
          <w:rFonts w:eastAsia="Calibri" w:cs="Times New Roman"/>
          <w:kern w:val="0"/>
          <w:szCs w:val="28"/>
          <w14:ligatures w14:val="none"/>
        </w:rPr>
        <w:t>документы,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файлы</w:t>
      </w:r>
      <w:bookmarkEnd w:id="6"/>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фотографии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другие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материалы,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которые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человек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создает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хранит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своих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устройствах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облачных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сервисах.</w:t>
      </w:r>
    </w:p>
    <w:p w14:paraId="52EC9DD6" w14:textId="570FA649" w:rsidR="0051681A" w:rsidRPr="0051681A" w:rsidRDefault="00C9328A" w:rsidP="00C9328A">
      <w:pPr>
        <w:pStyle w:val="2"/>
        <w:rPr>
          <w:rFonts w:eastAsia="Calibri"/>
          <w:b w:val="0"/>
          <w:bCs w:val="0"/>
          <w:kern w:val="0"/>
          <w:szCs w:val="28"/>
          <w14:ligatures w14:val="none"/>
        </w:rPr>
      </w:pPr>
      <w:bookmarkStart w:id="7" w:name="_Toc178798994"/>
      <w:r>
        <w:rPr>
          <w:rFonts w:eastAsia="Calibri"/>
          <w:kern w:val="0"/>
          <w:szCs w:val="28"/>
          <w14:ligatures w14:val="none"/>
        </w:rPr>
        <w:t>1.</w:t>
      </w:r>
      <w:r w:rsidR="0051681A" w:rsidRPr="0051681A">
        <w:rPr>
          <w:rFonts w:eastAsia="Calibri"/>
          <w:kern w:val="0"/>
          <w:szCs w:val="28"/>
          <w14:ligatures w14:val="none"/>
        </w:rPr>
        <w:t>3.</w:t>
      </w:r>
      <w:r w:rsidR="001111F1">
        <w:rPr>
          <w:rFonts w:eastAsia="Calibri"/>
          <w:kern w:val="0"/>
          <w:szCs w:val="28"/>
          <w14:ligatures w14:val="none"/>
        </w:rPr>
        <w:t xml:space="preserve"> </w:t>
      </w:r>
      <w:r w:rsidR="0051681A" w:rsidRPr="0051681A">
        <w:rPr>
          <w:rFonts w:eastAsia="Calibri"/>
          <w:kern w:val="0"/>
          <w:szCs w:val="28"/>
          <w14:ligatures w14:val="none"/>
        </w:rPr>
        <w:t>Цифровой</w:t>
      </w:r>
      <w:r w:rsidR="001111F1">
        <w:rPr>
          <w:rFonts w:eastAsia="Calibri"/>
          <w:kern w:val="0"/>
          <w:szCs w:val="28"/>
          <w14:ligatures w14:val="none"/>
        </w:rPr>
        <w:t xml:space="preserve"> </w:t>
      </w:r>
      <w:r w:rsidR="0051681A" w:rsidRPr="0051681A">
        <w:rPr>
          <w:rFonts w:eastAsia="Calibri"/>
          <w:kern w:val="0"/>
          <w:szCs w:val="28"/>
          <w14:ligatures w14:val="none"/>
        </w:rPr>
        <w:t>этикет</w:t>
      </w:r>
      <w:r w:rsidR="001111F1">
        <w:rPr>
          <w:rFonts w:eastAsia="Calibri"/>
          <w:kern w:val="0"/>
          <w:szCs w:val="28"/>
          <w14:ligatures w14:val="none"/>
        </w:rPr>
        <w:t xml:space="preserve"> </w:t>
      </w:r>
      <w:r w:rsidR="0051681A" w:rsidRPr="0051681A">
        <w:rPr>
          <w:rFonts w:eastAsia="Calibri"/>
          <w:kern w:val="0"/>
          <w:szCs w:val="28"/>
          <w14:ligatures w14:val="none"/>
        </w:rPr>
        <w:t>в</w:t>
      </w:r>
      <w:r w:rsidR="001111F1">
        <w:rPr>
          <w:rFonts w:eastAsia="Calibri"/>
          <w:kern w:val="0"/>
          <w:szCs w:val="28"/>
          <w14:ligatures w14:val="none"/>
        </w:rPr>
        <w:t xml:space="preserve"> </w:t>
      </w:r>
      <w:r w:rsidR="0051681A" w:rsidRPr="0051681A">
        <w:rPr>
          <w:rFonts w:eastAsia="Calibri"/>
          <w:kern w:val="0"/>
          <w:szCs w:val="28"/>
          <w14:ligatures w14:val="none"/>
        </w:rPr>
        <w:t>профессиональной</w:t>
      </w:r>
      <w:r w:rsidR="001111F1">
        <w:rPr>
          <w:rFonts w:eastAsia="Calibri"/>
          <w:kern w:val="0"/>
          <w:szCs w:val="28"/>
          <w14:ligatures w14:val="none"/>
        </w:rPr>
        <w:t xml:space="preserve"> </w:t>
      </w:r>
      <w:r w:rsidR="0051681A" w:rsidRPr="0051681A">
        <w:rPr>
          <w:rFonts w:eastAsia="Calibri"/>
          <w:kern w:val="0"/>
          <w:szCs w:val="28"/>
          <w14:ligatures w14:val="none"/>
        </w:rPr>
        <w:t>деятельности</w:t>
      </w:r>
      <w:bookmarkEnd w:id="7"/>
    </w:p>
    <w:p w14:paraId="7F739357" w14:textId="77777777" w:rsidR="0083473F" w:rsidRPr="0051681A" w:rsidRDefault="0083473F" w:rsidP="0083473F">
      <w:pPr>
        <w:ind w:firstLine="709"/>
        <w:jc w:val="both"/>
        <w:rPr>
          <w:rFonts w:eastAsia="Calibri" w:cs="Times New Roman"/>
          <w:iCs/>
          <w:kern w:val="0"/>
          <w:szCs w:val="28"/>
          <w14:ligatures w14:val="none"/>
        </w:rPr>
      </w:pPr>
      <w:r w:rsidRPr="0051681A">
        <w:rPr>
          <w:rFonts w:eastAsia="Calibri" w:cs="Times New Roman"/>
          <w:iCs/>
          <w:kern w:val="0"/>
          <w:szCs w:val="28"/>
          <w14:ligatures w14:val="none"/>
        </w:rPr>
        <w:t>Деловое общение – это общение с коллегами, партнёрами, клиентами, представителями учреждений, услугами, которыми мы пользуемся.</w:t>
      </w:r>
    </w:p>
    <w:p w14:paraId="0FE8760E" w14:textId="77777777" w:rsidR="0083473F" w:rsidRPr="0051681A" w:rsidRDefault="0083473F" w:rsidP="0083473F">
      <w:pPr>
        <w:ind w:firstLine="709"/>
        <w:jc w:val="both"/>
        <w:rPr>
          <w:rFonts w:eastAsia="Calibri" w:cs="Times New Roman"/>
          <w:iCs/>
          <w:kern w:val="0"/>
          <w:szCs w:val="28"/>
          <w14:ligatures w14:val="none"/>
        </w:rPr>
      </w:pPr>
      <w:r w:rsidRPr="0051681A">
        <w:rPr>
          <w:rFonts w:eastAsia="Calibri" w:cs="Times New Roman"/>
          <w:iCs/>
          <w:kern w:val="0"/>
          <w:szCs w:val="28"/>
          <w14:ligatures w14:val="none"/>
        </w:rPr>
        <w:t xml:space="preserve">Почта – один из самых важных инструментов делового общения. Если вы хотите, чтобы вам меньше звонили, начните отвечать на письма быстрее. </w:t>
      </w:r>
    </w:p>
    <w:p w14:paraId="6405BDE4" w14:textId="77777777" w:rsidR="0083473F" w:rsidRPr="0051681A" w:rsidRDefault="0083473F" w:rsidP="0083473F">
      <w:pPr>
        <w:ind w:firstLine="709"/>
        <w:jc w:val="both"/>
        <w:rPr>
          <w:rFonts w:eastAsia="Calibri" w:cs="Times New Roman"/>
          <w:iCs/>
          <w:kern w:val="0"/>
          <w:szCs w:val="28"/>
          <w14:ligatures w14:val="none"/>
        </w:rPr>
      </w:pPr>
      <w:r w:rsidRPr="0051681A">
        <w:rPr>
          <w:rFonts w:eastAsia="Calibri" w:cs="Times New Roman"/>
          <w:iCs/>
          <w:kern w:val="0"/>
          <w:szCs w:val="28"/>
          <w14:ligatures w14:val="none"/>
        </w:rPr>
        <w:t>Важно помнить о следующих моментах:</w:t>
      </w:r>
    </w:p>
    <w:p w14:paraId="4B52C69E" w14:textId="77777777" w:rsidR="0083473F" w:rsidRPr="0051681A" w:rsidRDefault="0083473F" w:rsidP="0083473F">
      <w:pPr>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Любая переписка может быть «опубличена»:</w:t>
      </w:r>
      <w:r w:rsidRPr="0051681A">
        <w:rPr>
          <w:rFonts w:eastAsia="Calibri" w:cs="Times New Roman"/>
          <w:iCs/>
          <w:kern w:val="0"/>
          <w:szCs w:val="28"/>
          <w14:ligatures w14:val="none"/>
        </w:rPr>
        <w:t xml:space="preserve"> переслана другим людям, опубликована в Интернете, отправлена нотариусу и будет иметь юридическую силу (гражданский процессуальный кодекс Российской Федерации).</w:t>
      </w:r>
    </w:p>
    <w:p w14:paraId="419A7FBA" w14:textId="77777777" w:rsidR="0083473F" w:rsidRPr="0051681A" w:rsidRDefault="0083473F" w:rsidP="0083473F">
      <w:pPr>
        <w:ind w:firstLine="709"/>
        <w:jc w:val="both"/>
        <w:rPr>
          <w:rFonts w:eastAsia="Calibri" w:cs="Times New Roman"/>
          <w:b/>
          <w:bCs/>
          <w:i/>
          <w:kern w:val="0"/>
          <w:szCs w:val="28"/>
          <w14:ligatures w14:val="none"/>
        </w:rPr>
      </w:pPr>
      <w:r w:rsidRPr="0051681A">
        <w:rPr>
          <w:rFonts w:eastAsia="Calibri" w:cs="Times New Roman"/>
          <w:b/>
          <w:bCs/>
          <w:i/>
          <w:kern w:val="0"/>
          <w:szCs w:val="28"/>
          <w14:ligatures w14:val="none"/>
        </w:rPr>
        <w:lastRenderedPageBreak/>
        <w:t>Постарайтесь в почте не писать:</w:t>
      </w:r>
    </w:p>
    <w:p w14:paraId="5F22E4BA"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конфиденциальную информацию (</w:t>
      </w:r>
      <w:r w:rsidRPr="0051681A">
        <w:rPr>
          <w:rFonts w:eastAsia="Calibri" w:cs="Times New Roman"/>
          <w:iCs/>
          <w:kern w:val="0"/>
          <w:szCs w:val="28"/>
          <w:lang w:val="en-US"/>
          <w14:ligatures w14:val="none"/>
        </w:rPr>
        <w:t>PIN</w:t>
      </w:r>
      <w:r w:rsidRPr="0051681A">
        <w:rPr>
          <w:rFonts w:eastAsia="Calibri" w:cs="Times New Roman"/>
          <w:iCs/>
          <w:kern w:val="0"/>
          <w:szCs w:val="28"/>
          <w14:ligatures w14:val="none"/>
        </w:rPr>
        <w:t>-коды</w:t>
      </w:r>
      <w:r w:rsidRPr="0051681A">
        <w:rPr>
          <w:rFonts w:eastAsia="Calibri" w:cs="Times New Roman"/>
          <w:iCs/>
          <w:kern w:val="0"/>
          <w:szCs w:val="28"/>
          <w:vertAlign w:val="superscript"/>
          <w14:ligatures w14:val="none"/>
        </w:rPr>
        <w:footnoteReference w:id="5"/>
      </w:r>
      <w:r w:rsidRPr="0051681A">
        <w:rPr>
          <w:rFonts w:eastAsia="Calibri" w:cs="Times New Roman"/>
          <w:iCs/>
          <w:kern w:val="0"/>
          <w:szCs w:val="28"/>
          <w14:ligatures w14:val="none"/>
        </w:rPr>
        <w:t>, пароли, коммерческие тайны);</w:t>
      </w:r>
    </w:p>
    <w:p w14:paraId="58AD8B76"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обсуждение и планирование незаконных действий (даже в шутку);</w:t>
      </w:r>
    </w:p>
    <w:p w14:paraId="14CC0A2F"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оскорбления и резкие эмоциональные высказывания в адрес собеседника;</w:t>
      </w:r>
    </w:p>
    <w:p w14:paraId="72AF5828"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негативные суждения о других людях.</w:t>
      </w:r>
    </w:p>
    <w:p w14:paraId="4BD5E161"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 xml:space="preserve">Не используйте личную почту для рабочих целей. </w:t>
      </w:r>
      <w:r w:rsidRPr="0051681A">
        <w:rPr>
          <w:rFonts w:eastAsia="Calibri" w:cs="Times New Roman"/>
          <w:iCs/>
          <w:kern w:val="0"/>
          <w:szCs w:val="28"/>
          <w14:ligatures w14:val="none"/>
        </w:rPr>
        <w:t>И наоборот. Это поможет разделить два информационных пространства вашей жизни.</w:t>
      </w:r>
    </w:p>
    <w:p w14:paraId="673420F9"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Выберите подходящее название почтового ящика</w:t>
      </w:r>
      <w:r w:rsidRPr="0051681A">
        <w:rPr>
          <w:rFonts w:eastAsia="Calibri" w:cs="Times New Roman"/>
          <w:iCs/>
          <w:kern w:val="0"/>
          <w:szCs w:val="28"/>
          <w14:ligatures w14:val="none"/>
        </w:rPr>
        <w:t xml:space="preserve">. К вам не будут серьёзно относиться, если ваша почта называется </w:t>
      </w:r>
      <w:r w:rsidRPr="0051681A">
        <w:rPr>
          <w:rFonts w:eastAsia="Calibri" w:cs="Times New Roman"/>
          <w:iCs/>
          <w:kern w:val="0"/>
          <w:szCs w:val="28"/>
          <w:lang w:val="en-US"/>
          <w14:ligatures w14:val="none"/>
        </w:rPr>
        <w:t>lenusik</w:t>
      </w:r>
      <w:r w:rsidRPr="0051681A">
        <w:rPr>
          <w:rFonts w:eastAsia="Calibri" w:cs="Times New Roman"/>
          <w:iCs/>
          <w:kern w:val="0"/>
          <w:szCs w:val="28"/>
          <w14:ligatures w14:val="none"/>
        </w:rPr>
        <w:t xml:space="preserve">@. Лучше всего, если ваша почта является производным от вашей фамилии и имени, например, </w:t>
      </w:r>
      <w:r w:rsidRPr="0051681A">
        <w:rPr>
          <w:rFonts w:eastAsia="Calibri" w:cs="Times New Roman"/>
          <w:iCs/>
          <w:kern w:val="0"/>
          <w:szCs w:val="28"/>
          <w:lang w:val="en-US"/>
          <w14:ligatures w14:val="none"/>
        </w:rPr>
        <w:t>ivanovi</w:t>
      </w:r>
      <w:r w:rsidRPr="0051681A">
        <w:rPr>
          <w:rFonts w:eastAsia="Calibri" w:cs="Times New Roman"/>
          <w:iCs/>
          <w:kern w:val="0"/>
          <w:szCs w:val="28"/>
          <w14:ligatures w14:val="none"/>
        </w:rPr>
        <w:t>@. Год рождение в название электронной почты включать не нужно.</w:t>
      </w:r>
    </w:p>
    <w:p w14:paraId="55E1EF62" w14:textId="77777777" w:rsidR="0083473F" w:rsidRPr="0051681A" w:rsidRDefault="0083473F" w:rsidP="0083473F">
      <w:pPr>
        <w:tabs>
          <w:tab w:val="left" w:pos="993"/>
        </w:tabs>
        <w:ind w:firstLine="709"/>
        <w:jc w:val="both"/>
        <w:rPr>
          <w:rFonts w:eastAsia="Calibri" w:cs="Times New Roman"/>
          <w:b/>
          <w:bCs/>
          <w:i/>
          <w:kern w:val="0"/>
          <w:szCs w:val="28"/>
          <w14:ligatures w14:val="none"/>
        </w:rPr>
      </w:pPr>
      <w:r w:rsidRPr="0051681A">
        <w:rPr>
          <w:rFonts w:eastAsia="Calibri" w:cs="Times New Roman"/>
          <w:b/>
          <w:bCs/>
          <w:i/>
          <w:kern w:val="0"/>
          <w:szCs w:val="28"/>
          <w14:ligatures w14:val="none"/>
        </w:rPr>
        <w:t>Пишите письмо снизу вверх:</w:t>
      </w:r>
    </w:p>
    <w:p w14:paraId="57A97744" w14:textId="77777777" w:rsidR="0083473F" w:rsidRPr="0051681A" w:rsidRDefault="0083473F" w:rsidP="0083473F">
      <w:pPr>
        <w:numPr>
          <w:ilvl w:val="0"/>
          <w:numId w:val="11"/>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Сначала прикрепляем файл(-ы), если их собираемся отправить. Даём корректное название файлу.</w:t>
      </w:r>
    </w:p>
    <w:p w14:paraId="1B513E6D" w14:textId="77777777" w:rsidR="0083473F" w:rsidRPr="0051681A" w:rsidRDefault="0083473F" w:rsidP="0083473F">
      <w:pPr>
        <w:numPr>
          <w:ilvl w:val="0"/>
          <w:numId w:val="11"/>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Пишем краткое пояснение, что за файл и почему получатель должен его открыть.</w:t>
      </w:r>
    </w:p>
    <w:p w14:paraId="16D4A375" w14:textId="77777777" w:rsidR="0083473F" w:rsidRPr="0051681A" w:rsidRDefault="0083473F" w:rsidP="0083473F">
      <w:pPr>
        <w:numPr>
          <w:ilvl w:val="0"/>
          <w:numId w:val="11"/>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Формулируем тему письма.</w:t>
      </w:r>
    </w:p>
    <w:p w14:paraId="768F7A65" w14:textId="77777777" w:rsidR="0083473F" w:rsidRPr="0051681A" w:rsidRDefault="0083473F" w:rsidP="0083473F">
      <w:pPr>
        <w:numPr>
          <w:ilvl w:val="0"/>
          <w:numId w:val="11"/>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Перечитываем всё.</w:t>
      </w:r>
    </w:p>
    <w:p w14:paraId="79576C0D" w14:textId="77777777" w:rsidR="0083473F" w:rsidRPr="0051681A" w:rsidRDefault="0083473F" w:rsidP="0083473F">
      <w:pPr>
        <w:numPr>
          <w:ilvl w:val="0"/>
          <w:numId w:val="11"/>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Вписываем адресата.</w:t>
      </w:r>
    </w:p>
    <w:p w14:paraId="29D91633"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Адрес получателя всегда пишите в последнюю очередь.</w:t>
      </w:r>
    </w:p>
    <w:p w14:paraId="08357687"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Давайте всю необходимую информацию</w:t>
      </w:r>
      <w:r w:rsidRPr="0051681A">
        <w:rPr>
          <w:rFonts w:eastAsia="Calibri" w:cs="Times New Roman"/>
          <w:iCs/>
          <w:kern w:val="0"/>
          <w:szCs w:val="28"/>
          <w14:ligatures w14:val="none"/>
        </w:rPr>
        <w:t>, не заставляйте собеседника переспрашивать. Если говорите про новость, дайте на неё ссылку. Если упоминаете документ, прикрепите его к письму. Если просите связаться с кем-то, дайте его контакты.</w:t>
      </w:r>
    </w:p>
    <w:p w14:paraId="0610BDE9"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Всегда пишите тему письма.</w:t>
      </w:r>
      <w:r w:rsidRPr="0051681A">
        <w:rPr>
          <w:rFonts w:eastAsia="Calibri" w:cs="Times New Roman"/>
          <w:iCs/>
          <w:kern w:val="0"/>
          <w:szCs w:val="28"/>
          <w14:ligatures w14:val="none"/>
        </w:rPr>
        <w:t xml:space="preserve"> Не пишите в теме «СРОЧНО!!!!!!». Когда открываешь рабочую почту и там больше одного письма с темой «СРОЧНО», то они все сразу перестают быть срочными. Тема «Срочно» воспринимается как манипуляция. Тему письма не пишите заглавными буквами с восклицательными знаками: такие письма почтовыми сервисами воспринимаются как спам и отфильтровывают в папку с нежелательной почтой.</w:t>
      </w:r>
    </w:p>
    <w:p w14:paraId="4B525535"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Отвечайте на письмо, которое пришло к вам по ошибке.</w:t>
      </w:r>
      <w:r w:rsidRPr="0051681A">
        <w:rPr>
          <w:rFonts w:eastAsia="Calibri" w:cs="Times New Roman"/>
          <w:iCs/>
          <w:kern w:val="0"/>
          <w:szCs w:val="28"/>
          <w14:ligatures w14:val="none"/>
        </w:rPr>
        <w:t xml:space="preserve"> Если вы поняли, что письмо пришло к вам по ошибке, напишите об этом отправителю.</w:t>
      </w:r>
    </w:p>
    <w:p w14:paraId="309BA99F" w14:textId="77777777" w:rsidR="0083473F" w:rsidRPr="0051681A" w:rsidRDefault="0083473F" w:rsidP="0083473F">
      <w:pPr>
        <w:tabs>
          <w:tab w:val="left" w:pos="993"/>
        </w:tabs>
        <w:ind w:firstLine="709"/>
        <w:jc w:val="both"/>
        <w:rPr>
          <w:rFonts w:eastAsia="Calibri" w:cs="Times New Roman"/>
          <w:b/>
          <w:bCs/>
          <w:i/>
          <w:kern w:val="0"/>
          <w:szCs w:val="28"/>
          <w14:ligatures w14:val="none"/>
        </w:rPr>
      </w:pPr>
      <w:r w:rsidRPr="0051681A">
        <w:rPr>
          <w:rFonts w:eastAsia="Calibri" w:cs="Times New Roman"/>
          <w:b/>
          <w:bCs/>
          <w:i/>
          <w:kern w:val="0"/>
          <w:szCs w:val="28"/>
          <w14:ligatures w14:val="none"/>
        </w:rPr>
        <w:t>Что не нужно отправлять в формате изображений:</w:t>
      </w:r>
    </w:p>
    <w:p w14:paraId="5EC70AA8"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банковские реквизиты;</w:t>
      </w:r>
    </w:p>
    <w:p w14:paraId="14F0BD54"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фото телефонного контакта;</w:t>
      </w:r>
    </w:p>
    <w:p w14:paraId="729C0160"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адрес электронной почты;</w:t>
      </w:r>
    </w:p>
    <w:p w14:paraId="65EDB31D"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отсканированные документы с просьбой внести правку;</w:t>
      </w:r>
    </w:p>
    <w:p w14:paraId="6AFD4775"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фотографии адресной строки в браузере;</w:t>
      </w:r>
    </w:p>
    <w:p w14:paraId="11AB513D"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скриншот географической карты с указанием точки на местности.</w:t>
      </w:r>
    </w:p>
    <w:p w14:paraId="74583CD7"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lastRenderedPageBreak/>
        <w:t>Не пишите рабочих писем в нерабочее время</w:t>
      </w:r>
      <w:r w:rsidRPr="0051681A">
        <w:rPr>
          <w:rFonts w:eastAsia="Calibri" w:cs="Times New Roman"/>
          <w:iCs/>
          <w:kern w:val="0"/>
          <w:szCs w:val="28"/>
          <w14:ligatures w14:val="none"/>
        </w:rPr>
        <w:t>. Особенно по ночам. Сейчас практически каждый владелец смартфона имеет приложение с почтой, которое оповещает о новых письмах.</w:t>
      </w:r>
    </w:p>
    <w:p w14:paraId="78230055"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Срок ответа на письмо</w:t>
      </w:r>
      <w:r w:rsidRPr="0051681A">
        <w:rPr>
          <w:rFonts w:eastAsia="Calibri" w:cs="Times New Roman"/>
          <w:iCs/>
          <w:kern w:val="0"/>
          <w:szCs w:val="28"/>
          <w14:ligatures w14:val="none"/>
        </w:rPr>
        <w:t xml:space="preserve"> – сутки. Этот срок можно считать оптимальным.</w:t>
      </w:r>
    </w:p>
    <w:p w14:paraId="71D0C35F"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Приветствие в письме</w:t>
      </w:r>
      <w:r w:rsidRPr="0051681A">
        <w:rPr>
          <w:rFonts w:eastAsia="Calibri" w:cs="Times New Roman"/>
          <w:iCs/>
          <w:kern w:val="0"/>
          <w:szCs w:val="28"/>
          <w14:ligatures w14:val="none"/>
        </w:rPr>
        <w:t>. Здоровайтесь, когда пишите письмо. И никогда не пишите: «Доброго времени суток!». Приветствие в русском языке употребляются в именительном падеже (доброе утро, добрый день, добрый вечер). Родительный падеж, как правило, используется для прощаний (Счастливого пути, удачи, счастья вам, спокойной ночи).</w:t>
      </w:r>
    </w:p>
    <w:p w14:paraId="70E41582"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Представляйтесь</w:t>
      </w:r>
      <w:r w:rsidRPr="0051681A">
        <w:rPr>
          <w:rFonts w:eastAsia="Calibri" w:cs="Times New Roman"/>
          <w:iCs/>
          <w:kern w:val="0"/>
          <w:szCs w:val="28"/>
          <w14:ligatures w14:val="none"/>
        </w:rPr>
        <w:t>. В письме незнакомым людям всегда представляйтесь.</w:t>
      </w:r>
    </w:p>
    <w:p w14:paraId="791A221F"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Подпись</w:t>
      </w:r>
      <w:r w:rsidRPr="0051681A">
        <w:rPr>
          <w:rFonts w:eastAsia="Calibri" w:cs="Times New Roman"/>
          <w:iCs/>
          <w:kern w:val="0"/>
          <w:szCs w:val="28"/>
          <w14:ligatures w14:val="none"/>
        </w:rPr>
        <w:t xml:space="preserve">. Каждое письмо должно содержать ваше имя, должность и организацию, </w:t>
      </w:r>
      <w:r w:rsidRPr="005B66CE">
        <w:rPr>
          <w:rFonts w:eastAsia="Calibri" w:cs="Times New Roman"/>
          <w:iCs/>
          <w:kern w:val="0"/>
          <w:szCs w:val="28"/>
          <w14:ligatures w14:val="none"/>
        </w:rPr>
        <w:t>альтернативны</w:t>
      </w:r>
      <w:r>
        <w:rPr>
          <w:rFonts w:eastAsia="Calibri" w:cs="Times New Roman"/>
          <w:iCs/>
          <w:kern w:val="0"/>
          <w:szCs w:val="28"/>
          <w14:ligatures w14:val="none"/>
        </w:rPr>
        <w:t>е</w:t>
      </w:r>
      <w:r w:rsidRPr="0051681A">
        <w:rPr>
          <w:rFonts w:eastAsia="Calibri" w:cs="Times New Roman"/>
          <w:iCs/>
          <w:kern w:val="0"/>
          <w:szCs w:val="28"/>
          <w14:ligatures w14:val="none"/>
        </w:rPr>
        <w:t xml:space="preserve"> способы связи. В подписи не должно содержаться «Отправлено с мобильной версии».</w:t>
      </w:r>
    </w:p>
    <w:p w14:paraId="7A9BEFE0"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Орфографические ошибки</w:t>
      </w:r>
      <w:r w:rsidRPr="0051681A">
        <w:rPr>
          <w:rFonts w:eastAsia="Calibri" w:cs="Times New Roman"/>
          <w:iCs/>
          <w:kern w:val="0"/>
          <w:szCs w:val="28"/>
          <w14:ligatures w14:val="none"/>
        </w:rPr>
        <w:t>. Тексты с ошибками говорят не только о безграмотности автора, но и о неуважении к собеседнику. Особенно неуважение выдают опечатки, так как опечатку при перечитывании обнаружить можно всегда.</w:t>
      </w:r>
    </w:p>
    <w:p w14:paraId="4B4E64E0"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 xml:space="preserve">Пунктуация. </w:t>
      </w:r>
      <w:r w:rsidRPr="0051681A">
        <w:rPr>
          <w:rFonts w:eastAsia="Calibri" w:cs="Times New Roman"/>
          <w:iCs/>
          <w:kern w:val="0"/>
          <w:szCs w:val="28"/>
          <w14:ligatures w14:val="none"/>
        </w:rPr>
        <w:t>Здесь важно соблюдать общие пунктуационные правила русского языка. Некоторые знаки препинания имеют свою окраску и дополнительный смысл. Например, многоточия не годятся для деловой переписки. Несколько знаков вопроса или восклицательных знаков воспринимаются как повышение голоса.</w:t>
      </w:r>
    </w:p>
    <w:p w14:paraId="1980D2FF"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Шрифты и оформление</w:t>
      </w:r>
      <w:r w:rsidRPr="0051681A">
        <w:rPr>
          <w:rFonts w:eastAsia="Calibri" w:cs="Times New Roman"/>
          <w:iCs/>
          <w:kern w:val="0"/>
          <w:szCs w:val="28"/>
          <w14:ligatures w14:val="none"/>
        </w:rPr>
        <w:t>. Использовать разные шрифты и раскрашивать их – это дурной тон. Если вы копируете его из другого источника, то очистите его от форматирования. Избегайте цветных шрифтов, не раскрашивайте слова в разные цвета. Если очень нужно что-то выделить, то используйте жирный шрифт или курсив. Не используйте подчёркивание: для большинства пользователей подчёркивание означает гиперссылку. Не пишите заглавными буквами не по назначению, так как это может производить впечатление агрессии или повышения голоса. Если хотите отправить длинную ссылку, то спрячьте её под название ссылки. Для удобства восприятия большого текста между абзацами делайте отдельную пустую строку.</w:t>
      </w:r>
    </w:p>
    <w:p w14:paraId="7E2B5082" w14:textId="77777777" w:rsidR="0083473F" w:rsidRPr="0051681A" w:rsidRDefault="0083473F" w:rsidP="0083473F">
      <w:pPr>
        <w:tabs>
          <w:tab w:val="left" w:pos="993"/>
        </w:tabs>
        <w:ind w:firstLine="709"/>
        <w:jc w:val="both"/>
        <w:rPr>
          <w:rFonts w:eastAsia="Calibri" w:cs="Times New Roman"/>
          <w:iCs/>
          <w:kern w:val="0"/>
          <w:szCs w:val="28"/>
          <w14:ligatures w14:val="none"/>
        </w:rPr>
      </w:pPr>
      <w:r w:rsidRPr="0051681A">
        <w:rPr>
          <w:rFonts w:eastAsia="Calibri" w:cs="Times New Roman"/>
          <w:b/>
          <w:bCs/>
          <w:i/>
          <w:kern w:val="0"/>
          <w:szCs w:val="28"/>
          <w14:ligatures w14:val="none"/>
        </w:rPr>
        <w:t>Смайлы</w:t>
      </w:r>
      <w:r w:rsidRPr="0051681A">
        <w:rPr>
          <w:rFonts w:eastAsia="Calibri" w:cs="Times New Roman"/>
          <w:iCs/>
          <w:kern w:val="0"/>
          <w:szCs w:val="28"/>
          <w14:ligatures w14:val="none"/>
        </w:rPr>
        <w:t xml:space="preserve"> – признак неформального общения, который нарушает дистанцию.</w:t>
      </w:r>
    </w:p>
    <w:p w14:paraId="5EBC7D31" w14:textId="77777777" w:rsidR="0083473F" w:rsidRPr="0051681A" w:rsidRDefault="0083473F" w:rsidP="0083473F">
      <w:pPr>
        <w:tabs>
          <w:tab w:val="left" w:pos="993"/>
        </w:tabs>
        <w:ind w:firstLine="709"/>
        <w:jc w:val="both"/>
        <w:rPr>
          <w:rFonts w:eastAsia="Calibri" w:cs="Times New Roman"/>
          <w:b/>
          <w:bCs/>
          <w:i/>
          <w:kern w:val="0"/>
          <w:szCs w:val="28"/>
          <w14:ligatures w14:val="none"/>
        </w:rPr>
      </w:pPr>
      <w:r w:rsidRPr="0051681A">
        <w:rPr>
          <w:rFonts w:eastAsia="Calibri" w:cs="Times New Roman"/>
          <w:b/>
          <w:bCs/>
          <w:i/>
          <w:kern w:val="0"/>
          <w:szCs w:val="28"/>
          <w14:ligatures w14:val="none"/>
        </w:rPr>
        <w:t>Письмо, которое приятно получать:</w:t>
      </w:r>
    </w:p>
    <w:p w14:paraId="001BA549"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письмо отправлено с понятного адреса;</w:t>
      </w:r>
    </w:p>
    <w:p w14:paraId="3FA084E3"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имеет конкретную тему;</w:t>
      </w:r>
    </w:p>
    <w:p w14:paraId="0C16C81E"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если это рабочее письмо, то оно должно прийти в рабочее время;</w:t>
      </w:r>
    </w:p>
    <w:p w14:paraId="6107EBFB"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хорошо структурировано и разбито на абзацы;</w:t>
      </w:r>
    </w:p>
    <w:p w14:paraId="07F4E829"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написано без орфографических и пунктуационных ошибок;</w:t>
      </w:r>
    </w:p>
    <w:p w14:paraId="597B168E"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содержит всю необходимую информацию: ссылки на источники, факты, контакты, нужные файлы;</w:t>
      </w:r>
    </w:p>
    <w:p w14:paraId="621D1F20"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письмо настолько короткое, насколько это возможно;</w:t>
      </w:r>
    </w:p>
    <w:p w14:paraId="123FEACA"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обещанные файлы прикреплены и названы понятно и конкретно;</w:t>
      </w:r>
    </w:p>
    <w:p w14:paraId="391F0AE5"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lastRenderedPageBreak/>
        <w:t>все тяжёлые файлы загружены на файлообменник и отправлены ссылкой;</w:t>
      </w:r>
    </w:p>
    <w:p w14:paraId="76F1BFEA" w14:textId="77777777" w:rsidR="0083473F" w:rsidRPr="0051681A" w:rsidRDefault="0083473F" w:rsidP="0083473F">
      <w:pPr>
        <w:numPr>
          <w:ilvl w:val="0"/>
          <w:numId w:val="10"/>
        </w:numPr>
        <w:tabs>
          <w:tab w:val="left" w:pos="993"/>
        </w:tabs>
        <w:spacing w:after="160"/>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в подписи есть вся необходимая информация.</w:t>
      </w:r>
    </w:p>
    <w:p w14:paraId="335C7436" w14:textId="77777777" w:rsidR="0083473F" w:rsidRPr="0051681A" w:rsidRDefault="0083473F" w:rsidP="0083473F">
      <w:pPr>
        <w:ind w:firstLine="709"/>
        <w:jc w:val="both"/>
        <w:rPr>
          <w:rFonts w:eastAsia="Calibri" w:cs="Times New Roman"/>
          <w:iCs/>
          <w:kern w:val="0"/>
          <w:szCs w:val="28"/>
          <w14:ligatures w14:val="none"/>
        </w:rPr>
      </w:pPr>
      <w:r w:rsidRPr="0051681A">
        <w:rPr>
          <w:rFonts w:eastAsia="Calibri" w:cs="Times New Roman"/>
          <w:iCs/>
          <w:kern w:val="0"/>
          <w:szCs w:val="28"/>
          <w14:ligatures w14:val="none"/>
        </w:rPr>
        <w:t xml:space="preserve">Статистика о самых раздражительных фразах представлена в </w:t>
      </w:r>
      <w:hyperlink r:id="rId12" w:tooltip="Ссылка на исследование" w:history="1">
        <w:r w:rsidRPr="0051681A">
          <w:rPr>
            <w:rFonts w:eastAsia="Calibri" w:cs="Times New Roman"/>
            <w:iCs/>
            <w:color w:val="0563C1"/>
            <w:kern w:val="0"/>
            <w:szCs w:val="28"/>
            <w:u w:val="single"/>
            <w14:ligatures w14:val="none"/>
          </w:rPr>
          <w:t>исследовании «Самые раздражающие фразы в переписке»</w:t>
        </w:r>
      </w:hyperlink>
      <w:r w:rsidRPr="0051681A">
        <w:rPr>
          <w:rFonts w:eastAsia="Calibri" w:cs="Times New Roman"/>
          <w:iCs/>
          <w:kern w:val="0"/>
          <w:szCs w:val="28"/>
          <w14:ligatures w14:val="none"/>
        </w:rPr>
        <w:t>, проведённом Ольгой Лукиновой.</w:t>
      </w:r>
    </w:p>
    <w:p w14:paraId="3A2E26B7" w14:textId="1B8275C2" w:rsidR="0051681A" w:rsidRPr="0051681A" w:rsidRDefault="00C9328A" w:rsidP="00C9328A">
      <w:pPr>
        <w:pStyle w:val="2"/>
        <w:rPr>
          <w:rFonts w:eastAsia="Calibri"/>
          <w:b w:val="0"/>
          <w:bCs w:val="0"/>
          <w:kern w:val="0"/>
          <w:szCs w:val="28"/>
          <w14:ligatures w14:val="none"/>
        </w:rPr>
      </w:pPr>
      <w:bookmarkStart w:id="8" w:name="_Toc178798995"/>
      <w:r>
        <w:rPr>
          <w:rFonts w:eastAsia="Calibri"/>
          <w:kern w:val="0"/>
          <w:szCs w:val="28"/>
          <w14:ligatures w14:val="none"/>
        </w:rPr>
        <w:t>1.</w:t>
      </w:r>
      <w:r w:rsidR="0051681A" w:rsidRPr="0051681A">
        <w:rPr>
          <w:rFonts w:eastAsia="Calibri"/>
          <w:kern w:val="0"/>
          <w:szCs w:val="28"/>
          <w14:ligatures w14:val="none"/>
        </w:rPr>
        <w:t>4.</w:t>
      </w:r>
      <w:r w:rsidR="001111F1">
        <w:rPr>
          <w:rFonts w:eastAsia="Calibri"/>
          <w:kern w:val="0"/>
          <w:szCs w:val="28"/>
          <w14:ligatures w14:val="none"/>
        </w:rPr>
        <w:t xml:space="preserve"> </w:t>
      </w:r>
      <w:r w:rsidR="0051681A" w:rsidRPr="0051681A">
        <w:rPr>
          <w:rFonts w:eastAsia="Calibri"/>
          <w:kern w:val="0"/>
          <w:szCs w:val="28"/>
          <w14:ligatures w14:val="none"/>
        </w:rPr>
        <w:t>Цифровой</w:t>
      </w:r>
      <w:r w:rsidR="001111F1">
        <w:rPr>
          <w:rFonts w:eastAsia="Calibri"/>
          <w:kern w:val="0"/>
          <w:szCs w:val="28"/>
          <w14:ligatures w14:val="none"/>
        </w:rPr>
        <w:t xml:space="preserve"> </w:t>
      </w:r>
      <w:r w:rsidR="0051681A" w:rsidRPr="0051681A">
        <w:rPr>
          <w:rFonts w:eastAsia="Calibri"/>
          <w:kern w:val="0"/>
          <w:szCs w:val="28"/>
          <w14:ligatures w14:val="none"/>
        </w:rPr>
        <w:t>тайм-менеджмент</w:t>
      </w:r>
      <w:bookmarkEnd w:id="8"/>
    </w:p>
    <w:p w14:paraId="17900509" w14:textId="5E9966CA"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Тайм-менеджмент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техники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методы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управления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временем.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самоорганизация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управление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собой.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Тайм-менеджмент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помогает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человеку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компании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планировать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экономить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ресурсы.</w:t>
      </w:r>
      <w:r w:rsidR="001111F1">
        <w:rPr>
          <w:rFonts w:eastAsia="Calibri" w:cs="Times New Roman"/>
          <w:kern w:val="0"/>
          <w:szCs w:val="28"/>
          <w14:ligatures w14:val="none"/>
        </w:rPr>
        <w:t xml:space="preserve"> </w:t>
      </w:r>
    </w:p>
    <w:p w14:paraId="0B1DF9D9" w14:textId="3F4DC0AD" w:rsidR="0051681A" w:rsidRPr="0051681A" w:rsidRDefault="0051681A" w:rsidP="00A42577">
      <w:pPr>
        <w:ind w:firstLine="709"/>
        <w:jc w:val="both"/>
        <w:rPr>
          <w:rFonts w:eastAsia="Calibri" w:cs="Times New Roman"/>
          <w:b/>
          <w:bCs/>
          <w:i/>
          <w:iCs/>
          <w:kern w:val="0"/>
          <w:szCs w:val="28"/>
          <w14:ligatures w14:val="none"/>
        </w:rPr>
      </w:pPr>
      <w:r w:rsidRPr="0051681A">
        <w:rPr>
          <w:rFonts w:eastAsia="Calibri" w:cs="Times New Roman"/>
          <w:kern w:val="0"/>
          <w:szCs w:val="28"/>
          <w14:ligatures w14:val="none"/>
        </w:rPr>
        <w:t>1.</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Подготовка</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с</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вечера</w:t>
      </w:r>
      <w:r w:rsidR="001111F1">
        <w:rPr>
          <w:rFonts w:eastAsia="Calibri" w:cs="Times New Roman"/>
          <w:b/>
          <w:bCs/>
          <w:i/>
          <w:iCs/>
          <w:kern w:val="0"/>
          <w:szCs w:val="28"/>
          <w14:ligatures w14:val="none"/>
        </w:rPr>
        <w:t xml:space="preserve"> </w:t>
      </w:r>
      <w:r w:rsidRPr="0051681A">
        <w:rPr>
          <w:rFonts w:eastAsia="Calibri" w:cs="Times New Roman"/>
          <w:kern w:val="0"/>
          <w:szCs w:val="28"/>
          <w14:ligatures w14:val="none"/>
        </w:rPr>
        <w:t>подойдёт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всем,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особенно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трудно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вставать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утром.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Записывайте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рабочие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личные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завтра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конце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рабочего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дня.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поймёте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свою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нагрузку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заранее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распределите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утренней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спешки.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готовить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вечером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план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рабочую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одежду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обед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собой,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если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работаете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дома.</w:t>
      </w:r>
      <w:r w:rsidR="001111F1">
        <w:rPr>
          <w:rFonts w:eastAsia="Calibri" w:cs="Times New Roman"/>
          <w:kern w:val="0"/>
          <w:szCs w:val="28"/>
          <w14:ligatures w14:val="none"/>
        </w:rPr>
        <w:t xml:space="preserve"> </w:t>
      </w:r>
    </w:p>
    <w:p w14:paraId="1806A990" w14:textId="77C35AA8" w:rsidR="0051681A" w:rsidRPr="0051681A" w:rsidRDefault="0051681A" w:rsidP="00A42577">
      <w:pPr>
        <w:ind w:firstLine="709"/>
        <w:jc w:val="both"/>
        <w:rPr>
          <w:rFonts w:eastAsia="Calibri" w:cs="Times New Roman"/>
          <w:b/>
          <w:bCs/>
          <w:i/>
          <w:iCs/>
          <w:kern w:val="0"/>
          <w:szCs w:val="28"/>
          <w14:ligatures w14:val="none"/>
        </w:rPr>
      </w:pPr>
      <w:r w:rsidRPr="0051681A">
        <w:rPr>
          <w:rFonts w:eastAsia="Calibri" w:cs="Times New Roman"/>
          <w:kern w:val="0"/>
          <w:szCs w:val="28"/>
          <w14:ligatures w14:val="none"/>
        </w:rPr>
        <w:t>2.</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Дедлайны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ставьте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чёткие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сроки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Понятные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сроки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стимулируют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быстрее.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Дедлайны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помогают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определить,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какие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требуют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немедленного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внимания,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распределить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особенно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когда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работаете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несколькими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проектами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одновременно.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Планирование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учётом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дедлайнов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помогает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избежать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хаоса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уменьшить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стресс,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связанный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условиях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нехватки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времени.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способствует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более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спокойной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уверенной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работе.</w:t>
      </w:r>
    </w:p>
    <w:p w14:paraId="52A3C7D6" w14:textId="58B862E2"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3.</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Поедание</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«лягушки»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метафора,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используемая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обозначения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самой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сложной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неприятной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начале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рабочего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дня.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концепция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была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популяризована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Брайаном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Трейси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книге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Pr="0051681A">
        <w:rPr>
          <w:rFonts w:eastAsia="Calibri" w:cs="Times New Roman"/>
          <w:i/>
          <w:iCs/>
          <w:kern w:val="0"/>
          <w:szCs w:val="28"/>
          <w:lang w:val="en-US"/>
          <w14:ligatures w14:val="none"/>
        </w:rPr>
        <w:t>Eat</w:t>
      </w:r>
      <w:r w:rsidR="001111F1">
        <w:rPr>
          <w:rFonts w:eastAsia="Calibri" w:cs="Times New Roman"/>
          <w:i/>
          <w:iCs/>
          <w:kern w:val="0"/>
          <w:szCs w:val="28"/>
          <w14:ligatures w14:val="none"/>
        </w:rPr>
        <w:t xml:space="preserve"> </w:t>
      </w:r>
      <w:r w:rsidRPr="0051681A">
        <w:rPr>
          <w:rFonts w:eastAsia="Calibri" w:cs="Times New Roman"/>
          <w:i/>
          <w:iCs/>
          <w:kern w:val="0"/>
          <w:szCs w:val="28"/>
          <w:lang w:val="en-US"/>
          <w14:ligatures w14:val="none"/>
        </w:rPr>
        <w:t>That</w:t>
      </w:r>
      <w:r w:rsidR="001111F1">
        <w:rPr>
          <w:rFonts w:eastAsia="Calibri" w:cs="Times New Roman"/>
          <w:i/>
          <w:iCs/>
          <w:kern w:val="0"/>
          <w:szCs w:val="28"/>
          <w14:ligatures w14:val="none"/>
        </w:rPr>
        <w:t xml:space="preserve"> </w:t>
      </w:r>
      <w:r w:rsidRPr="0051681A">
        <w:rPr>
          <w:rFonts w:eastAsia="Calibri" w:cs="Times New Roman"/>
          <w:i/>
          <w:iCs/>
          <w:kern w:val="0"/>
          <w:szCs w:val="28"/>
          <w:lang w:val="en-US"/>
          <w14:ligatures w14:val="none"/>
        </w:rPr>
        <w:t>Frog</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Основная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идея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заключается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если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начнёте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день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самой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трудной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(лягушки),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остальные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дела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покажутся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легче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будут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выполнены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меньшими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усилиями.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Метод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помогает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более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эффективно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управлять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временем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планировать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рабочий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день.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фокусируетесь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мелких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делах,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которые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могут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подождать.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Избавление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самой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сложной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начале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дня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снижает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уровень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стресса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повышает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уверенность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своих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силах.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чувствуете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удовлетворение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справились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задачей.</w:t>
      </w:r>
    </w:p>
    <w:p w14:paraId="7036445E" w14:textId="46230F17"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Основные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принципы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«поедания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лягушки»:</w:t>
      </w:r>
    </w:p>
    <w:p w14:paraId="6CE9AC01" w14:textId="4377B15C"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i/>
          <w:iCs/>
          <w:kern w:val="0"/>
          <w:szCs w:val="28"/>
          <w14:ligatures w14:val="none"/>
        </w:rPr>
        <w:t>Определите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свою</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«лягушку»:</w:t>
      </w:r>
      <w:r w:rsidR="001111F1">
        <w:rPr>
          <w:rFonts w:eastAsia="Calibri" w:cs="Times New Roman"/>
          <w:i/>
          <w:iCs/>
          <w:kern w:val="0"/>
          <w:szCs w:val="28"/>
          <w14:ligatures w14:val="none"/>
        </w:rPr>
        <w:t xml:space="preserve"> </w:t>
      </w:r>
      <w:r w:rsidRPr="0051681A">
        <w:rPr>
          <w:rFonts w:eastAsia="Calibri" w:cs="Times New Roman"/>
          <w:kern w:val="0"/>
          <w:szCs w:val="28"/>
          <w14:ligatures w14:val="none"/>
        </w:rPr>
        <w:t>выделите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самую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сложную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неприятную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которую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необходимо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которая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требует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наибольшего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времени,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усилий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вызывает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больше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всего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стресса.</w:t>
      </w:r>
    </w:p>
    <w:p w14:paraId="5B7884E5" w14:textId="5DA43B93"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i/>
          <w:iCs/>
          <w:kern w:val="0"/>
          <w:szCs w:val="28"/>
          <w14:ligatures w14:val="none"/>
        </w:rPr>
        <w:t>Выполните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её</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в</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первую</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очередь: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начните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день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прежде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приступать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другим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делам.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позволяйте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отвлекающим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факторам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менее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важным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оттеснить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её</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второй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план.</w:t>
      </w:r>
    </w:p>
    <w:p w14:paraId="398F19A3" w14:textId="1A92F8A2" w:rsidR="0051681A" w:rsidRPr="0051681A" w:rsidRDefault="0051681A" w:rsidP="00A42577">
      <w:pPr>
        <w:ind w:firstLine="709"/>
        <w:jc w:val="both"/>
        <w:rPr>
          <w:rFonts w:eastAsia="Calibri" w:cs="Times New Roman"/>
          <w:i/>
          <w:iCs/>
          <w:kern w:val="0"/>
          <w:szCs w:val="28"/>
          <w14:ligatures w14:val="none"/>
        </w:rPr>
      </w:pPr>
      <w:r w:rsidRPr="0051681A">
        <w:rPr>
          <w:rFonts w:eastAsia="Calibri" w:cs="Times New Roman"/>
          <w:i/>
          <w:iCs/>
          <w:kern w:val="0"/>
          <w:szCs w:val="28"/>
          <w14:ligatures w14:val="none"/>
        </w:rPr>
        <w:t>Сосредоточенность</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и</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минимизация</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отвлекающих</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факторов:</w:t>
      </w:r>
      <w:r w:rsidR="001111F1">
        <w:rPr>
          <w:rFonts w:eastAsia="Calibri" w:cs="Times New Roman"/>
          <w:i/>
          <w:iCs/>
          <w:kern w:val="0"/>
          <w:szCs w:val="28"/>
          <w14:ligatures w14:val="none"/>
        </w:rPr>
        <w:t xml:space="preserve"> </w:t>
      </w:r>
      <w:r w:rsidRPr="0051681A">
        <w:rPr>
          <w:rFonts w:eastAsia="Calibri" w:cs="Times New Roman"/>
          <w:kern w:val="0"/>
          <w:szCs w:val="28"/>
          <w14:ligatures w14:val="none"/>
        </w:rPr>
        <w:t>во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«лягушкой»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избегайте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отвлечений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сосредоточьтесь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быстрее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эффективнее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справиться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ней.</w:t>
      </w:r>
    </w:p>
    <w:p w14:paraId="41D750E4" w14:textId="319D0712"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lastRenderedPageBreak/>
        <w:t>4.</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Деление</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большой</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задачи</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технику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называют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поеданием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слона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кусочкам.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Глобальная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испугать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объёмом.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Чтобы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приступить,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следует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разложить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большую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небольшие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этапы,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декомпозировать.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Например,</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«запуск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нового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проекта»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звучит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громко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давит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ответственностью.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когда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нём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появляются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конкретные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шаги,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становится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проще.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«обрастает»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конкретикой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кажется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невыполнимой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миссией.</w:t>
      </w:r>
    </w:p>
    <w:p w14:paraId="7C470A06" w14:textId="62B21C4E" w:rsidR="0051681A" w:rsidRPr="0051681A" w:rsidRDefault="0051681A" w:rsidP="00A42577">
      <w:pPr>
        <w:ind w:firstLine="709"/>
        <w:jc w:val="both"/>
        <w:rPr>
          <w:rFonts w:eastAsia="Calibri" w:cs="Times New Roman"/>
          <w:i/>
          <w:iCs/>
          <w:kern w:val="0"/>
          <w:szCs w:val="28"/>
          <w14:ligatures w14:val="none"/>
        </w:rPr>
      </w:pPr>
      <w:r w:rsidRPr="0051681A">
        <w:rPr>
          <w:rFonts w:eastAsia="Calibri" w:cs="Times New Roman"/>
          <w:i/>
          <w:iCs/>
          <w:kern w:val="0"/>
          <w:szCs w:val="28"/>
          <w14:ligatures w14:val="none"/>
        </w:rPr>
        <w:t>Как</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внедрить</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метод</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в</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свою</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жизнь:</w:t>
      </w:r>
    </w:p>
    <w:p w14:paraId="4C588828" w14:textId="24F008A4"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i/>
          <w:iCs/>
          <w:kern w:val="0"/>
          <w:szCs w:val="28"/>
          <w14:ligatures w14:val="none"/>
        </w:rPr>
        <w:t>Составьте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план: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начните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общего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обзора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Определите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основные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этапы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разбейте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конкретные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действия.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Используйте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инструменты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планирования,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списки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w:t>
      </w:r>
    </w:p>
    <w:p w14:paraId="7B6C49A8" w14:textId="13D0541F" w:rsidR="0051681A" w:rsidRPr="0051681A" w:rsidRDefault="0051681A" w:rsidP="00A42577">
      <w:pPr>
        <w:ind w:firstLine="709"/>
        <w:jc w:val="both"/>
        <w:rPr>
          <w:rFonts w:eastAsia="Calibri" w:cs="Times New Roman"/>
          <w:i/>
          <w:iCs/>
          <w:kern w:val="0"/>
          <w:szCs w:val="28"/>
          <w14:ligatures w14:val="none"/>
        </w:rPr>
      </w:pPr>
      <w:r w:rsidRPr="0051681A">
        <w:rPr>
          <w:rFonts w:eastAsia="Calibri" w:cs="Times New Roman"/>
          <w:i/>
          <w:iCs/>
          <w:kern w:val="0"/>
          <w:szCs w:val="28"/>
          <w14:ligatures w14:val="none"/>
        </w:rPr>
        <w:t>Установите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сроки:</w:t>
      </w:r>
      <w:r w:rsidR="001111F1">
        <w:rPr>
          <w:rFonts w:eastAsia="Calibri" w:cs="Times New Roman"/>
          <w:i/>
          <w:iCs/>
          <w:kern w:val="0"/>
          <w:szCs w:val="28"/>
          <w14:ligatures w14:val="none"/>
        </w:rPr>
        <w:t xml:space="preserve"> </w:t>
      </w:r>
      <w:r w:rsidRPr="0051681A">
        <w:rPr>
          <w:rFonts w:eastAsia="Calibri" w:cs="Times New Roman"/>
          <w:kern w:val="0"/>
          <w:szCs w:val="28"/>
          <w14:ligatures w14:val="none"/>
        </w:rPr>
        <w:t>назначьте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дедлайны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каждой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сохранить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мотивацию.</w:t>
      </w:r>
    </w:p>
    <w:p w14:paraId="0452BE27" w14:textId="287FC033" w:rsidR="0051681A" w:rsidRPr="0051681A" w:rsidRDefault="0051681A" w:rsidP="00A42577">
      <w:pPr>
        <w:ind w:firstLine="709"/>
        <w:jc w:val="both"/>
        <w:rPr>
          <w:rFonts w:eastAsia="Calibri" w:cs="Times New Roman"/>
          <w:i/>
          <w:iCs/>
          <w:kern w:val="0"/>
          <w:szCs w:val="28"/>
          <w14:ligatures w14:val="none"/>
        </w:rPr>
      </w:pPr>
      <w:r w:rsidRPr="0051681A">
        <w:rPr>
          <w:rFonts w:eastAsia="Calibri" w:cs="Times New Roman"/>
          <w:i/>
          <w:iCs/>
          <w:kern w:val="0"/>
          <w:szCs w:val="28"/>
          <w14:ligatures w14:val="none"/>
        </w:rPr>
        <w:t>Используйте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метод</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«поедания</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лягушки»: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комбинируйте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метод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«поедания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слона»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методом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«поедания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лягушки».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Начинайте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день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самой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сложной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подзадачи.</w:t>
      </w:r>
    </w:p>
    <w:p w14:paraId="7555850E" w14:textId="1559FD55" w:rsidR="0051681A" w:rsidRPr="0051681A" w:rsidRDefault="0051681A" w:rsidP="00A42577">
      <w:pPr>
        <w:ind w:firstLine="709"/>
        <w:jc w:val="both"/>
        <w:rPr>
          <w:rFonts w:eastAsia="Calibri" w:cs="Times New Roman"/>
          <w:i/>
          <w:iCs/>
          <w:kern w:val="0"/>
          <w:szCs w:val="28"/>
          <w14:ligatures w14:val="none"/>
        </w:rPr>
      </w:pPr>
      <w:r w:rsidRPr="0051681A">
        <w:rPr>
          <w:rFonts w:eastAsia="Calibri" w:cs="Times New Roman"/>
          <w:i/>
          <w:iCs/>
          <w:kern w:val="0"/>
          <w:szCs w:val="28"/>
          <w14:ligatures w14:val="none"/>
        </w:rPr>
        <w:t>Регулярно</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отслеживайте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прогресс:</w:t>
      </w:r>
      <w:r w:rsidR="001111F1">
        <w:rPr>
          <w:rFonts w:eastAsia="Calibri" w:cs="Times New Roman"/>
          <w:i/>
          <w:iCs/>
          <w:kern w:val="0"/>
          <w:szCs w:val="28"/>
          <w14:ligatures w14:val="none"/>
        </w:rPr>
        <w:t xml:space="preserve"> </w:t>
      </w:r>
      <w:r w:rsidRPr="0051681A">
        <w:rPr>
          <w:rFonts w:eastAsia="Calibri" w:cs="Times New Roman"/>
          <w:kern w:val="0"/>
          <w:szCs w:val="28"/>
          <w14:ligatures w14:val="none"/>
        </w:rPr>
        <w:t>ведите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учёт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выполненных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подзадач</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периодически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пересматривайте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план.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внести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корректировки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сохранить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направление.</w:t>
      </w:r>
    </w:p>
    <w:p w14:paraId="6CDE4E56" w14:textId="03D60508" w:rsidR="0051681A" w:rsidRPr="0051681A" w:rsidRDefault="0051681A" w:rsidP="00A42577">
      <w:pPr>
        <w:ind w:firstLine="709"/>
        <w:jc w:val="both"/>
        <w:rPr>
          <w:rFonts w:eastAsia="Calibri" w:cs="Times New Roman"/>
          <w:i/>
          <w:iCs/>
          <w:kern w:val="0"/>
          <w:szCs w:val="28"/>
          <w14:ligatures w14:val="none"/>
        </w:rPr>
      </w:pPr>
      <w:r w:rsidRPr="0051681A">
        <w:rPr>
          <w:rFonts w:eastAsia="Calibri" w:cs="Times New Roman"/>
          <w:i/>
          <w:iCs/>
          <w:kern w:val="0"/>
          <w:szCs w:val="28"/>
          <w14:ligatures w14:val="none"/>
        </w:rPr>
        <w:t>Отдыхайте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и</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вознаграждайте</w:t>
      </w:r>
      <w:r w:rsidR="001111F1">
        <w:rPr>
          <w:rFonts w:eastAsia="Calibri" w:cs="Times New Roman"/>
          <w:i/>
          <w:iCs/>
          <w:kern w:val="0"/>
          <w:szCs w:val="28"/>
          <w14:ligatures w14:val="none"/>
        </w:rPr>
        <w:t xml:space="preserve"> </w:t>
      </w:r>
      <w:r w:rsidRPr="0051681A">
        <w:rPr>
          <w:rFonts w:eastAsia="Calibri" w:cs="Times New Roman"/>
          <w:i/>
          <w:iCs/>
          <w:kern w:val="0"/>
          <w:szCs w:val="28"/>
          <w14:ligatures w14:val="none"/>
        </w:rPr>
        <w:t>себя:</w:t>
      </w:r>
      <w:r w:rsidR="001111F1">
        <w:rPr>
          <w:rFonts w:eastAsia="Calibri" w:cs="Times New Roman"/>
          <w:i/>
          <w:iCs/>
          <w:kern w:val="0"/>
          <w:szCs w:val="28"/>
          <w14:ligatures w14:val="none"/>
        </w:rPr>
        <w:t xml:space="preserve"> </w:t>
      </w:r>
      <w:r w:rsidRPr="0051681A">
        <w:rPr>
          <w:rFonts w:eastAsia="Calibri" w:cs="Times New Roman"/>
          <w:kern w:val="0"/>
          <w:szCs w:val="28"/>
          <w14:ligatures w14:val="none"/>
        </w:rPr>
        <w:t>позвольте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себе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отдыхать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после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каждой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Вознаграждение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выполненную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поддерживать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высокий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уровень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мотивации.</w:t>
      </w:r>
    </w:p>
    <w:p w14:paraId="27703AF2" w14:textId="74422339" w:rsidR="0051681A" w:rsidRPr="0051681A" w:rsidRDefault="0051681A" w:rsidP="00A42577">
      <w:pPr>
        <w:ind w:firstLine="709"/>
        <w:jc w:val="both"/>
        <w:rPr>
          <w:rFonts w:eastAsia="Calibri" w:cs="Times New Roman"/>
          <w:b/>
          <w:bCs/>
          <w:i/>
          <w:iCs/>
          <w:kern w:val="0"/>
          <w:szCs w:val="28"/>
          <w14:ligatures w14:val="none"/>
        </w:rPr>
      </w:pPr>
      <w:r w:rsidRPr="0051681A">
        <w:rPr>
          <w:rFonts w:eastAsia="Calibri" w:cs="Times New Roman"/>
          <w:kern w:val="0"/>
          <w:szCs w:val="28"/>
          <w14:ligatures w14:val="none"/>
        </w:rPr>
        <w:t>5.</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Одна</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задача</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в</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один</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промежуток</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времени</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Многозадачность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интеллектуальном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труде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2009</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году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исследователи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Университета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Стэнфорда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провели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эксперимент.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Они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выяснили,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когда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человек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делает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несколько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интеллектуальных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одновременно,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например,</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читает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разговаривает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телефону,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хуже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запоминает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содержание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разговора,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прочитанное.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определить,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какая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информация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была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какую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было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опустить.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Если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человек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только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одним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делом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один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промежуток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времени,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лучше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справляется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задачей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хорошо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запоминает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информацию.</w:t>
      </w:r>
      <w:r w:rsidR="001111F1">
        <w:rPr>
          <w:rFonts w:eastAsia="Calibri" w:cs="Times New Roman"/>
          <w:kern w:val="0"/>
          <w:szCs w:val="28"/>
          <w14:ligatures w14:val="none"/>
        </w:rPr>
        <w:t xml:space="preserve"> </w:t>
      </w:r>
    </w:p>
    <w:p w14:paraId="17921994" w14:textId="5F310DDB"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6.</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Канбан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метод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организации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чтобы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распределять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нагрузку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между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людьми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делать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точно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срок.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Метод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помогает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видеть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нарастающий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темп</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ничего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забывать.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Классический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канбан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таблица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тремя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столбцами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«Нужно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сделать»,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«Сделано».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столбцов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больше,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например,</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количеству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этапов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вашем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проекте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производстве,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названия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также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могут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меняться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усмотрению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компании.</w:t>
      </w:r>
      <w:r w:rsidR="001111F1">
        <w:rPr>
          <w:rFonts w:eastAsia="Calibri" w:cs="Times New Roman"/>
          <w:kern w:val="0"/>
          <w:szCs w:val="28"/>
          <w14:ligatures w14:val="none"/>
        </w:rPr>
        <w:t xml:space="preserve"> </w:t>
      </w:r>
    </w:p>
    <w:p w14:paraId="5AEBF710" w14:textId="5E45A204"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7.</w:t>
      </w:r>
      <w:r w:rsidR="001111F1">
        <w:rPr>
          <w:rFonts w:eastAsia="Calibri" w:cs="Times New Roman"/>
          <w:kern w:val="0"/>
          <w:szCs w:val="28"/>
          <w14:ligatures w14:val="none"/>
        </w:rPr>
        <w:t xml:space="preserve"> </w:t>
      </w:r>
      <w:r w:rsidRPr="0051681A">
        <w:rPr>
          <w:rFonts w:eastAsia="Calibri" w:cs="Times New Roman"/>
          <w:b/>
          <w:bCs/>
          <w:i/>
          <w:iCs/>
          <w:kern w:val="0"/>
          <w:szCs w:val="28"/>
          <w14:ligatures w14:val="none"/>
        </w:rPr>
        <w:t>Матрица</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Эйзенхауэра</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Все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текущие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будущие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дела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распределяют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четырём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категориям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матрицы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зависимости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срочности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важности.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Матрицей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сложно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пользоваться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постоянно,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периодически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возвращаться,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если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завалило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работой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домашними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делами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табл.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6</w:t>
      </w:r>
      <w:r w:rsidR="00807BED">
        <w:rPr>
          <w:rFonts w:eastAsia="Calibri" w:cs="Times New Roman"/>
          <w:kern w:val="0"/>
          <w:szCs w:val="28"/>
          <w14:ligatures w14:val="none"/>
        </w:rPr>
        <w:t>.1</w:t>
      </w:r>
      <w:r w:rsidR="001111F1">
        <w:rPr>
          <w:rFonts w:eastAsia="Calibri" w:cs="Times New Roman"/>
          <w:kern w:val="0"/>
          <w:szCs w:val="28"/>
          <w14:ligatures w14:val="none"/>
        </w:rPr>
        <w:t xml:space="preserve"> </w:t>
      </w:r>
      <w:r w:rsidR="00807BED">
        <w:rPr>
          <w:rFonts w:eastAsia="Calibri" w:cs="Times New Roman"/>
          <w:kern w:val="0"/>
          <w:szCs w:val="28"/>
          <w14:ligatures w14:val="none"/>
        </w:rPr>
        <w:t>и</w:t>
      </w:r>
      <w:r w:rsidR="001111F1">
        <w:rPr>
          <w:rFonts w:eastAsia="Calibri" w:cs="Times New Roman"/>
          <w:kern w:val="0"/>
          <w:szCs w:val="28"/>
          <w14:ligatures w14:val="none"/>
        </w:rPr>
        <w:t xml:space="preserve"> </w:t>
      </w:r>
      <w:r w:rsidR="00807BED">
        <w:rPr>
          <w:rFonts w:eastAsia="Calibri" w:cs="Times New Roman"/>
          <w:kern w:val="0"/>
          <w:szCs w:val="28"/>
          <w14:ligatures w14:val="none"/>
        </w:rPr>
        <w:t>6.2</w:t>
      </w:r>
      <w:r w:rsidRPr="0051681A">
        <w:rPr>
          <w:rFonts w:eastAsia="Calibri" w:cs="Times New Roman"/>
          <w:kern w:val="0"/>
          <w:szCs w:val="28"/>
          <w14:ligatures w14:val="none"/>
        </w:rPr>
        <w:t>).</w:t>
      </w:r>
    </w:p>
    <w:p w14:paraId="297218C6" w14:textId="4B7E1290" w:rsidR="0051681A" w:rsidRPr="0051681A" w:rsidRDefault="0051681A" w:rsidP="00A42577">
      <w:pPr>
        <w:keepNext/>
        <w:spacing w:before="240" w:after="200"/>
        <w:ind w:firstLine="709"/>
        <w:rPr>
          <w:rFonts w:eastAsia="Calibri" w:cs="Times New Roman"/>
          <w:kern w:val="0"/>
          <w:szCs w:val="28"/>
          <w14:ligatures w14:val="none"/>
        </w:rPr>
      </w:pPr>
      <w:r w:rsidRPr="0051681A">
        <w:rPr>
          <w:rFonts w:eastAsia="Calibri" w:cs="Times New Roman"/>
          <w:b/>
          <w:bCs/>
          <w:kern w:val="0"/>
          <w:szCs w:val="28"/>
          <w14:ligatures w14:val="none"/>
        </w:rPr>
        <w:lastRenderedPageBreak/>
        <w:t>Таблица</w:t>
      </w:r>
      <w:r w:rsidR="001111F1">
        <w:rPr>
          <w:rFonts w:eastAsia="Calibri" w:cs="Times New Roman"/>
          <w:b/>
          <w:bCs/>
          <w:kern w:val="0"/>
          <w:szCs w:val="28"/>
          <w14:ligatures w14:val="none"/>
        </w:rPr>
        <w:t xml:space="preserve"> </w:t>
      </w:r>
      <w:r w:rsidRPr="0051681A">
        <w:rPr>
          <w:rFonts w:eastAsia="Calibri" w:cs="Times New Roman"/>
          <w:b/>
          <w:bCs/>
          <w:kern w:val="0"/>
          <w:szCs w:val="28"/>
          <w14:ligatures w14:val="none"/>
        </w:rPr>
        <w:fldChar w:fldCharType="begin"/>
      </w:r>
      <w:r w:rsidRPr="0051681A">
        <w:rPr>
          <w:rFonts w:eastAsia="Calibri" w:cs="Times New Roman"/>
          <w:b/>
          <w:bCs/>
          <w:kern w:val="0"/>
          <w:szCs w:val="28"/>
          <w14:ligatures w14:val="none"/>
        </w:rPr>
        <w:instrText xml:space="preserve"> SEQ Таблица \* ARABIC </w:instrText>
      </w:r>
      <w:r w:rsidRPr="0051681A">
        <w:rPr>
          <w:rFonts w:eastAsia="Calibri" w:cs="Times New Roman"/>
          <w:b/>
          <w:bCs/>
          <w:kern w:val="0"/>
          <w:szCs w:val="28"/>
          <w14:ligatures w14:val="none"/>
        </w:rPr>
        <w:fldChar w:fldCharType="separate"/>
      </w:r>
      <w:r w:rsidR="00B87124">
        <w:rPr>
          <w:rFonts w:eastAsia="Calibri" w:cs="Times New Roman"/>
          <w:b/>
          <w:bCs/>
          <w:noProof/>
          <w:kern w:val="0"/>
          <w:szCs w:val="28"/>
          <w14:ligatures w14:val="none"/>
        </w:rPr>
        <w:t>6</w:t>
      </w:r>
      <w:r w:rsidRPr="0051681A">
        <w:rPr>
          <w:rFonts w:eastAsia="Calibri" w:cs="Times New Roman"/>
          <w:b/>
          <w:bCs/>
          <w:kern w:val="0"/>
          <w:szCs w:val="28"/>
          <w14:ligatures w14:val="none"/>
        </w:rPr>
        <w:fldChar w:fldCharType="end"/>
      </w:r>
      <w:r w:rsidRPr="0051681A">
        <w:rPr>
          <w:rFonts w:eastAsia="Calibri" w:cs="Times New Roman"/>
          <w:b/>
          <w:bCs/>
          <w:kern w:val="0"/>
          <w:szCs w:val="28"/>
          <w14:ligatures w14:val="none"/>
        </w:rPr>
        <w:t>.1</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Матрица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Эйзенхауэра</w:t>
      </w:r>
    </w:p>
    <w:tbl>
      <w:tblPr>
        <w:tblStyle w:val="13"/>
        <w:tblW w:w="1020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04"/>
        <w:gridCol w:w="4820"/>
        <w:gridCol w:w="4683"/>
      </w:tblGrid>
      <w:tr w:rsidR="0051681A" w:rsidRPr="0051681A" w14:paraId="0B2D5487" w14:textId="77777777" w:rsidTr="0051681A">
        <w:trPr>
          <w:trHeight w:val="567"/>
          <w:jc w:val="center"/>
        </w:trPr>
        <w:tc>
          <w:tcPr>
            <w:tcW w:w="704" w:type="dxa"/>
            <w:shd w:val="clear" w:color="auto" w:fill="D9D9D9"/>
            <w:vAlign w:val="center"/>
          </w:tcPr>
          <w:p w14:paraId="192D365A" w14:textId="77777777" w:rsidR="0051681A" w:rsidRPr="0051681A" w:rsidRDefault="0051681A" w:rsidP="00A42577">
            <w:pPr>
              <w:jc w:val="center"/>
              <w:rPr>
                <w:rFonts w:ascii="Times New Roman" w:eastAsia="Calibri" w:hAnsi="Times New Roman"/>
                <w:b/>
                <w:bCs/>
                <w:sz w:val="24"/>
                <w:szCs w:val="24"/>
              </w:rPr>
            </w:pPr>
            <w:r w:rsidRPr="0051681A">
              <w:rPr>
                <w:rFonts w:ascii="Times New Roman" w:eastAsia="Calibri" w:hAnsi="Times New Roman"/>
                <w:b/>
                <w:bCs/>
                <w:sz w:val="24"/>
                <w:szCs w:val="24"/>
              </w:rPr>
              <w:t>+</w:t>
            </w:r>
          </w:p>
        </w:tc>
        <w:tc>
          <w:tcPr>
            <w:tcW w:w="4820" w:type="dxa"/>
            <w:shd w:val="clear" w:color="auto" w:fill="D9D9D9"/>
            <w:vAlign w:val="center"/>
          </w:tcPr>
          <w:p w14:paraId="768AED0A" w14:textId="77777777" w:rsidR="0051681A" w:rsidRPr="0051681A" w:rsidRDefault="0051681A" w:rsidP="00A42577">
            <w:pPr>
              <w:jc w:val="center"/>
              <w:rPr>
                <w:rFonts w:ascii="Times New Roman" w:eastAsia="Calibri" w:hAnsi="Times New Roman"/>
                <w:b/>
                <w:bCs/>
                <w:sz w:val="24"/>
                <w:szCs w:val="24"/>
              </w:rPr>
            </w:pPr>
            <w:r w:rsidRPr="0051681A">
              <w:rPr>
                <w:rFonts w:ascii="Times New Roman" w:eastAsia="Calibri" w:hAnsi="Times New Roman"/>
                <w:b/>
                <w:bCs/>
                <w:sz w:val="24"/>
                <w:szCs w:val="24"/>
              </w:rPr>
              <w:t>Срочно</w:t>
            </w:r>
          </w:p>
        </w:tc>
        <w:tc>
          <w:tcPr>
            <w:tcW w:w="4683" w:type="dxa"/>
            <w:shd w:val="clear" w:color="auto" w:fill="D9D9D9"/>
            <w:vAlign w:val="center"/>
          </w:tcPr>
          <w:p w14:paraId="4AB48A60" w14:textId="4C1482C2" w:rsidR="0051681A" w:rsidRPr="0051681A" w:rsidRDefault="0051681A" w:rsidP="00A42577">
            <w:pPr>
              <w:jc w:val="center"/>
              <w:rPr>
                <w:rFonts w:ascii="Times New Roman" w:eastAsia="Calibri" w:hAnsi="Times New Roman"/>
                <w:b/>
                <w:bCs/>
                <w:sz w:val="24"/>
                <w:szCs w:val="24"/>
              </w:rPr>
            </w:pPr>
            <w:r w:rsidRPr="0051681A">
              <w:rPr>
                <w:rFonts w:ascii="Times New Roman" w:eastAsia="Calibri" w:hAnsi="Times New Roman"/>
                <w:b/>
                <w:bCs/>
                <w:sz w:val="24"/>
                <w:szCs w:val="24"/>
              </w:rPr>
              <w:t>Не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срочно</w:t>
            </w:r>
          </w:p>
        </w:tc>
      </w:tr>
      <w:tr w:rsidR="0051681A" w:rsidRPr="0051681A" w14:paraId="60DA9B60" w14:textId="77777777" w:rsidTr="0051681A">
        <w:trPr>
          <w:cantSplit/>
          <w:trHeight w:val="1134"/>
          <w:jc w:val="center"/>
        </w:trPr>
        <w:tc>
          <w:tcPr>
            <w:tcW w:w="704" w:type="dxa"/>
            <w:shd w:val="clear" w:color="auto" w:fill="D9D9D9"/>
            <w:textDirection w:val="btLr"/>
            <w:vAlign w:val="center"/>
          </w:tcPr>
          <w:p w14:paraId="651075BD" w14:textId="77777777" w:rsidR="0051681A" w:rsidRPr="0051681A" w:rsidRDefault="0051681A" w:rsidP="00A42577">
            <w:pPr>
              <w:ind w:left="113" w:right="113"/>
              <w:jc w:val="center"/>
              <w:rPr>
                <w:rFonts w:ascii="Times New Roman" w:eastAsia="Calibri" w:hAnsi="Times New Roman"/>
                <w:b/>
                <w:bCs/>
                <w:sz w:val="24"/>
                <w:szCs w:val="24"/>
              </w:rPr>
            </w:pPr>
            <w:r w:rsidRPr="0051681A">
              <w:rPr>
                <w:rFonts w:ascii="Times New Roman" w:eastAsia="Calibri" w:hAnsi="Times New Roman"/>
                <w:b/>
                <w:bCs/>
                <w:sz w:val="24"/>
                <w:szCs w:val="24"/>
              </w:rPr>
              <w:t>Важно</w:t>
            </w:r>
          </w:p>
        </w:tc>
        <w:tc>
          <w:tcPr>
            <w:tcW w:w="4820" w:type="dxa"/>
            <w:vAlign w:val="center"/>
          </w:tcPr>
          <w:p w14:paraId="4381C46D" w14:textId="3C6EED3A" w:rsidR="0051681A" w:rsidRPr="0051681A" w:rsidRDefault="0051681A" w:rsidP="00A42577">
            <w:pPr>
              <w:rPr>
                <w:rFonts w:ascii="Times New Roman" w:eastAsia="Calibri" w:hAnsi="Times New Roman"/>
                <w:b/>
                <w:bCs/>
                <w:sz w:val="24"/>
                <w:szCs w:val="24"/>
              </w:rPr>
            </w:pPr>
            <w:r w:rsidRPr="0051681A">
              <w:rPr>
                <w:rFonts w:ascii="Times New Roman" w:eastAsia="Calibri" w:hAnsi="Times New Roman"/>
                <w:b/>
                <w:bCs/>
                <w:sz w:val="24"/>
                <w:szCs w:val="24"/>
              </w:rPr>
              <w:t>важные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и</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срочные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дела:</w:t>
            </w:r>
          </w:p>
          <w:p w14:paraId="64597199" w14:textId="44DDA39D"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дела,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невыполнение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которых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ставит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под</w:t>
            </w:r>
            <w:r w:rsidR="001111F1">
              <w:rPr>
                <w:rFonts w:ascii="Times New Roman" w:eastAsia="Calibri" w:hAnsi="Times New Roman"/>
                <w:sz w:val="24"/>
                <w:szCs w:val="24"/>
              </w:rPr>
              <w:t xml:space="preserve"> </w:t>
            </w:r>
            <w:r w:rsidRPr="0051681A">
              <w:rPr>
                <w:rFonts w:ascii="Times New Roman" w:eastAsia="Calibri" w:hAnsi="Times New Roman"/>
                <w:sz w:val="24"/>
                <w:szCs w:val="24"/>
              </w:rPr>
              <w:t>угрозу</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достижение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цели;</w:t>
            </w:r>
          </w:p>
          <w:p w14:paraId="5667D8EA" w14:textId="3F1CAA7D"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задачи,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которые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необходимо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решить,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чтобы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избежать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больших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затруднений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жизни;</w:t>
            </w:r>
          </w:p>
          <w:p w14:paraId="68F97D25" w14:textId="31A88FD2"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вопросы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здоровья.</w:t>
            </w:r>
          </w:p>
        </w:tc>
        <w:tc>
          <w:tcPr>
            <w:tcW w:w="4683" w:type="dxa"/>
          </w:tcPr>
          <w:p w14:paraId="4642E31C" w14:textId="336AF0BB" w:rsidR="0051681A" w:rsidRPr="0051681A" w:rsidRDefault="0051681A" w:rsidP="00A42577">
            <w:pPr>
              <w:rPr>
                <w:rFonts w:ascii="Times New Roman" w:eastAsia="Calibri" w:hAnsi="Times New Roman"/>
                <w:b/>
                <w:bCs/>
                <w:sz w:val="24"/>
                <w:szCs w:val="24"/>
              </w:rPr>
            </w:pPr>
            <w:r w:rsidRPr="0051681A">
              <w:rPr>
                <w:rFonts w:ascii="Times New Roman" w:eastAsia="Calibri" w:hAnsi="Times New Roman"/>
                <w:b/>
                <w:bCs/>
                <w:sz w:val="24"/>
                <w:szCs w:val="24"/>
              </w:rPr>
              <w:t>важные,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но</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несрочные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дела:</w:t>
            </w:r>
          </w:p>
          <w:p w14:paraId="0F0F8DE1" w14:textId="77CFF86B"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основная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деятельность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бизнесе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или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работе;</w:t>
            </w:r>
          </w:p>
          <w:p w14:paraId="62C2A902" w14:textId="3EC9285A"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повседневные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дела,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которые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нельзя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делать.</w:t>
            </w:r>
          </w:p>
        </w:tc>
      </w:tr>
      <w:tr w:rsidR="0051681A" w:rsidRPr="0051681A" w14:paraId="663949F5" w14:textId="77777777" w:rsidTr="0051681A">
        <w:trPr>
          <w:cantSplit/>
          <w:trHeight w:val="1527"/>
          <w:jc w:val="center"/>
        </w:trPr>
        <w:tc>
          <w:tcPr>
            <w:tcW w:w="704" w:type="dxa"/>
            <w:shd w:val="clear" w:color="auto" w:fill="D9D9D9"/>
            <w:textDirection w:val="btLr"/>
            <w:vAlign w:val="center"/>
          </w:tcPr>
          <w:p w14:paraId="3D87900F" w14:textId="009EDA16" w:rsidR="0051681A" w:rsidRPr="0051681A" w:rsidRDefault="0051681A" w:rsidP="00A42577">
            <w:pPr>
              <w:ind w:left="113" w:right="113"/>
              <w:jc w:val="center"/>
              <w:rPr>
                <w:rFonts w:ascii="Times New Roman" w:eastAsia="Calibri" w:hAnsi="Times New Roman"/>
                <w:b/>
                <w:bCs/>
                <w:sz w:val="24"/>
                <w:szCs w:val="24"/>
              </w:rPr>
            </w:pPr>
            <w:r w:rsidRPr="0051681A">
              <w:rPr>
                <w:rFonts w:ascii="Times New Roman" w:eastAsia="Calibri" w:hAnsi="Times New Roman"/>
                <w:b/>
                <w:bCs/>
                <w:sz w:val="24"/>
                <w:szCs w:val="24"/>
              </w:rPr>
              <w:t>Не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важно</w:t>
            </w:r>
          </w:p>
        </w:tc>
        <w:tc>
          <w:tcPr>
            <w:tcW w:w="4820" w:type="dxa"/>
          </w:tcPr>
          <w:p w14:paraId="14AE75A8" w14:textId="2371EB81" w:rsidR="0051681A" w:rsidRPr="0051681A" w:rsidRDefault="0051681A" w:rsidP="00A42577">
            <w:pPr>
              <w:rPr>
                <w:rFonts w:ascii="Times New Roman" w:eastAsia="Calibri" w:hAnsi="Times New Roman"/>
                <w:b/>
                <w:bCs/>
                <w:sz w:val="24"/>
                <w:szCs w:val="24"/>
              </w:rPr>
            </w:pPr>
            <w:r w:rsidRPr="0051681A">
              <w:rPr>
                <w:rFonts w:ascii="Times New Roman" w:eastAsia="Calibri" w:hAnsi="Times New Roman"/>
                <w:b/>
                <w:bCs/>
                <w:sz w:val="24"/>
                <w:szCs w:val="24"/>
              </w:rPr>
              <w:t>срочные,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но</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не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важные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дела,</w:t>
            </w:r>
            <w:r w:rsidR="001111F1">
              <w:rPr>
                <w:rFonts w:ascii="Times New Roman" w:eastAsia="Calibri" w:hAnsi="Times New Roman"/>
                <w:b/>
                <w:bCs/>
                <w:sz w:val="24"/>
                <w:szCs w:val="24"/>
              </w:rPr>
              <w:t xml:space="preserve"> </w:t>
            </w:r>
            <w:r w:rsidRPr="0051681A">
              <w:rPr>
                <w:rFonts w:ascii="Times New Roman" w:eastAsia="Calibri" w:hAnsi="Times New Roman"/>
                <w:sz w:val="24"/>
                <w:szCs w:val="24"/>
              </w:rPr>
              <w:t>отвлекающие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факторы,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мешают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сосредоточиться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действительно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важном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снижают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эффективность:</w:t>
            </w:r>
          </w:p>
          <w:p w14:paraId="03E45838" w14:textId="29D2AC45"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помощь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коллеге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работе: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это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важно,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приоритет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сделать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собственные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рабочие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задачи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вовремя.</w:t>
            </w:r>
          </w:p>
        </w:tc>
        <w:tc>
          <w:tcPr>
            <w:tcW w:w="4683" w:type="dxa"/>
          </w:tcPr>
          <w:p w14:paraId="6A1919EF" w14:textId="713F3C98" w:rsidR="0051681A" w:rsidRPr="0051681A" w:rsidRDefault="0051681A" w:rsidP="00A42577">
            <w:pPr>
              <w:jc w:val="both"/>
              <w:rPr>
                <w:rFonts w:ascii="Times New Roman" w:eastAsia="Calibri" w:hAnsi="Times New Roman"/>
                <w:b/>
                <w:bCs/>
                <w:sz w:val="24"/>
                <w:szCs w:val="24"/>
              </w:rPr>
            </w:pPr>
            <w:r w:rsidRPr="0051681A">
              <w:rPr>
                <w:rFonts w:ascii="Times New Roman" w:eastAsia="Calibri" w:hAnsi="Times New Roman"/>
                <w:b/>
                <w:bCs/>
                <w:sz w:val="24"/>
                <w:szCs w:val="24"/>
              </w:rPr>
              <w:t>несрочные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и</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неважные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дела:</w:t>
            </w:r>
          </w:p>
          <w:p w14:paraId="6004CB80" w14:textId="714B7A22" w:rsidR="0051681A" w:rsidRPr="0051681A" w:rsidRDefault="0051681A">
            <w:pPr>
              <w:numPr>
                <w:ilvl w:val="0"/>
                <w:numId w:val="15"/>
              </w:numPr>
              <w:ind w:left="358"/>
              <w:contextualSpacing/>
              <w:jc w:val="both"/>
              <w:rPr>
                <w:rFonts w:ascii="Times New Roman" w:eastAsia="Calibri" w:hAnsi="Times New Roman"/>
                <w:sz w:val="24"/>
                <w:szCs w:val="24"/>
              </w:rPr>
            </w:pPr>
            <w:r w:rsidRPr="0051681A">
              <w:rPr>
                <w:rFonts w:ascii="Times New Roman" w:eastAsia="Calibri" w:hAnsi="Times New Roman"/>
                <w:sz w:val="24"/>
                <w:szCs w:val="24"/>
              </w:rPr>
              <w:t>не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несущие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никакой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пользы;</w:t>
            </w:r>
          </w:p>
          <w:p w14:paraId="32FFD9FF" w14:textId="4FF6453C" w:rsidR="0051681A" w:rsidRPr="0051681A" w:rsidRDefault="0051681A">
            <w:pPr>
              <w:numPr>
                <w:ilvl w:val="0"/>
                <w:numId w:val="15"/>
              </w:numPr>
              <w:ind w:left="358"/>
              <w:contextualSpacing/>
              <w:jc w:val="both"/>
              <w:rPr>
                <w:rFonts w:ascii="Times New Roman" w:eastAsia="Calibri" w:hAnsi="Times New Roman"/>
                <w:sz w:val="24"/>
                <w:szCs w:val="24"/>
              </w:rPr>
            </w:pPr>
            <w:r w:rsidRPr="0051681A">
              <w:rPr>
                <w:rFonts w:ascii="Times New Roman" w:eastAsia="Calibri" w:hAnsi="Times New Roman"/>
                <w:sz w:val="24"/>
                <w:szCs w:val="24"/>
              </w:rPr>
              <w:t>наши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любимые.</w:t>
            </w:r>
          </w:p>
          <w:p w14:paraId="1C5AE614" w14:textId="692C09E3" w:rsidR="0051681A" w:rsidRPr="0051681A" w:rsidRDefault="0051681A" w:rsidP="00A42577">
            <w:pPr>
              <w:ind w:left="-2"/>
              <w:rPr>
                <w:rFonts w:ascii="Times New Roman" w:eastAsia="Calibri" w:hAnsi="Times New Roman"/>
                <w:sz w:val="24"/>
                <w:szCs w:val="24"/>
              </w:rPr>
            </w:pPr>
            <w:r w:rsidRPr="0051681A">
              <w:rPr>
                <w:rFonts w:ascii="Times New Roman" w:eastAsia="Calibri" w:hAnsi="Times New Roman"/>
                <w:sz w:val="24"/>
                <w:szCs w:val="24"/>
              </w:rPr>
              <w:t>Социальные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сети,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разговоры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телефону</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мессенджерах,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сёрфинг</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Сети,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компьютерные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игры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отдыхать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работы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надо,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ущерб</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тому,</w:t>
            </w:r>
            <w:r w:rsidR="001111F1">
              <w:rPr>
                <w:rFonts w:ascii="Times New Roman" w:eastAsia="Calibri" w:hAnsi="Times New Roman"/>
                <w:sz w:val="24"/>
                <w:szCs w:val="24"/>
              </w:rPr>
              <w:t xml:space="preserve"> </w:t>
            </w:r>
            <w:r w:rsidRPr="0051681A">
              <w:rPr>
                <w:rFonts w:ascii="Times New Roman" w:eastAsia="Calibri" w:hAnsi="Times New Roman"/>
                <w:sz w:val="24"/>
                <w:szCs w:val="24"/>
              </w:rPr>
              <w:t>что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продвигает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нас</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целям.</w:t>
            </w:r>
          </w:p>
        </w:tc>
      </w:tr>
    </w:tbl>
    <w:p w14:paraId="3ED71ACA" w14:textId="61C5066F" w:rsidR="0051681A" w:rsidRPr="0051681A" w:rsidRDefault="0051681A" w:rsidP="00807BED">
      <w:pPr>
        <w:keepNext/>
        <w:spacing w:before="200" w:after="200"/>
        <w:ind w:firstLine="709"/>
        <w:rPr>
          <w:rFonts w:eastAsia="Calibri" w:cs="Times New Roman"/>
          <w:kern w:val="0"/>
          <w:szCs w:val="28"/>
          <w14:ligatures w14:val="none"/>
        </w:rPr>
      </w:pPr>
      <w:r w:rsidRPr="0051681A">
        <w:rPr>
          <w:rFonts w:eastAsia="Calibri" w:cs="Times New Roman"/>
          <w:b/>
          <w:bCs/>
          <w:kern w:val="0"/>
          <w:szCs w:val="28"/>
          <w14:ligatures w14:val="none"/>
        </w:rPr>
        <w:t>Таблица</w:t>
      </w:r>
      <w:r w:rsidR="001111F1">
        <w:rPr>
          <w:rFonts w:eastAsia="Calibri" w:cs="Times New Roman"/>
          <w:b/>
          <w:bCs/>
          <w:kern w:val="0"/>
          <w:szCs w:val="28"/>
          <w14:ligatures w14:val="none"/>
        </w:rPr>
        <w:t xml:space="preserve"> </w:t>
      </w:r>
      <w:r w:rsidRPr="0051681A">
        <w:rPr>
          <w:rFonts w:eastAsia="Calibri" w:cs="Times New Roman"/>
          <w:b/>
          <w:bCs/>
          <w:kern w:val="0"/>
          <w:szCs w:val="28"/>
          <w14:ligatures w14:val="none"/>
        </w:rPr>
        <w:t>6.2</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Матрица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Эйзенхауэра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примерами</w:t>
      </w:r>
    </w:p>
    <w:tbl>
      <w:tblPr>
        <w:tblStyle w:val="13"/>
        <w:tblW w:w="1020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04"/>
        <w:gridCol w:w="4678"/>
        <w:gridCol w:w="4825"/>
      </w:tblGrid>
      <w:tr w:rsidR="0051681A" w:rsidRPr="0051681A" w14:paraId="142E9266" w14:textId="77777777" w:rsidTr="0090452E">
        <w:trPr>
          <w:trHeight w:val="567"/>
          <w:jc w:val="center"/>
        </w:trPr>
        <w:tc>
          <w:tcPr>
            <w:tcW w:w="704" w:type="dxa"/>
            <w:shd w:val="clear" w:color="auto" w:fill="D9D9D9"/>
            <w:vAlign w:val="center"/>
          </w:tcPr>
          <w:p w14:paraId="5D2B889B" w14:textId="77777777" w:rsidR="0051681A" w:rsidRPr="0051681A" w:rsidRDefault="0051681A" w:rsidP="00A42577">
            <w:pPr>
              <w:jc w:val="center"/>
              <w:rPr>
                <w:rFonts w:ascii="Times New Roman" w:eastAsia="Calibri" w:hAnsi="Times New Roman"/>
                <w:b/>
                <w:bCs/>
                <w:sz w:val="24"/>
                <w:szCs w:val="24"/>
              </w:rPr>
            </w:pPr>
            <w:r w:rsidRPr="0051681A">
              <w:rPr>
                <w:rFonts w:ascii="Times New Roman" w:eastAsia="Calibri" w:hAnsi="Times New Roman"/>
                <w:b/>
                <w:bCs/>
                <w:sz w:val="24"/>
                <w:szCs w:val="24"/>
              </w:rPr>
              <w:t>+</w:t>
            </w:r>
          </w:p>
        </w:tc>
        <w:tc>
          <w:tcPr>
            <w:tcW w:w="4678" w:type="dxa"/>
            <w:shd w:val="clear" w:color="auto" w:fill="D9D9D9"/>
            <w:vAlign w:val="center"/>
          </w:tcPr>
          <w:p w14:paraId="6A247840" w14:textId="77777777" w:rsidR="0051681A" w:rsidRPr="0051681A" w:rsidRDefault="0051681A" w:rsidP="00A42577">
            <w:pPr>
              <w:jc w:val="center"/>
              <w:rPr>
                <w:rFonts w:ascii="Times New Roman" w:eastAsia="Calibri" w:hAnsi="Times New Roman"/>
                <w:b/>
                <w:bCs/>
                <w:sz w:val="24"/>
                <w:szCs w:val="24"/>
              </w:rPr>
            </w:pPr>
            <w:r w:rsidRPr="0051681A">
              <w:rPr>
                <w:rFonts w:ascii="Times New Roman" w:eastAsia="Calibri" w:hAnsi="Times New Roman"/>
                <w:b/>
                <w:bCs/>
                <w:sz w:val="24"/>
                <w:szCs w:val="24"/>
              </w:rPr>
              <w:t>Срочно</w:t>
            </w:r>
          </w:p>
        </w:tc>
        <w:tc>
          <w:tcPr>
            <w:tcW w:w="4825" w:type="dxa"/>
            <w:shd w:val="clear" w:color="auto" w:fill="D9D9D9"/>
            <w:vAlign w:val="center"/>
          </w:tcPr>
          <w:p w14:paraId="14261634" w14:textId="08E37856" w:rsidR="0051681A" w:rsidRPr="0051681A" w:rsidRDefault="0051681A" w:rsidP="00A42577">
            <w:pPr>
              <w:jc w:val="center"/>
              <w:rPr>
                <w:rFonts w:ascii="Times New Roman" w:eastAsia="Calibri" w:hAnsi="Times New Roman"/>
                <w:b/>
                <w:bCs/>
                <w:sz w:val="24"/>
                <w:szCs w:val="24"/>
              </w:rPr>
            </w:pPr>
            <w:r w:rsidRPr="0051681A">
              <w:rPr>
                <w:rFonts w:ascii="Times New Roman" w:eastAsia="Calibri" w:hAnsi="Times New Roman"/>
                <w:b/>
                <w:bCs/>
                <w:sz w:val="24"/>
                <w:szCs w:val="24"/>
              </w:rPr>
              <w:t>Не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срочно</w:t>
            </w:r>
          </w:p>
        </w:tc>
      </w:tr>
      <w:tr w:rsidR="0051681A" w:rsidRPr="0051681A" w14:paraId="117AF2E2" w14:textId="77777777" w:rsidTr="0090452E">
        <w:trPr>
          <w:cantSplit/>
          <w:trHeight w:val="1134"/>
          <w:jc w:val="center"/>
        </w:trPr>
        <w:tc>
          <w:tcPr>
            <w:tcW w:w="704" w:type="dxa"/>
            <w:shd w:val="clear" w:color="auto" w:fill="D9D9D9"/>
            <w:textDirection w:val="btLr"/>
            <w:vAlign w:val="center"/>
          </w:tcPr>
          <w:p w14:paraId="59B30DCC" w14:textId="77777777" w:rsidR="0051681A" w:rsidRPr="0051681A" w:rsidRDefault="0051681A" w:rsidP="00A42577">
            <w:pPr>
              <w:ind w:left="113" w:right="113"/>
              <w:jc w:val="center"/>
              <w:rPr>
                <w:rFonts w:ascii="Times New Roman" w:eastAsia="Calibri" w:hAnsi="Times New Roman"/>
                <w:b/>
                <w:bCs/>
                <w:sz w:val="24"/>
                <w:szCs w:val="24"/>
              </w:rPr>
            </w:pPr>
            <w:r w:rsidRPr="0051681A">
              <w:rPr>
                <w:rFonts w:ascii="Times New Roman" w:eastAsia="Calibri" w:hAnsi="Times New Roman"/>
                <w:b/>
                <w:bCs/>
                <w:sz w:val="24"/>
                <w:szCs w:val="24"/>
              </w:rPr>
              <w:t>Важно</w:t>
            </w:r>
          </w:p>
        </w:tc>
        <w:tc>
          <w:tcPr>
            <w:tcW w:w="4678" w:type="dxa"/>
          </w:tcPr>
          <w:p w14:paraId="45253489" w14:textId="34D758C3" w:rsidR="0051681A" w:rsidRPr="0051681A" w:rsidRDefault="0051681A" w:rsidP="00A42577">
            <w:pPr>
              <w:rPr>
                <w:rFonts w:ascii="Times New Roman" w:eastAsia="Calibri" w:hAnsi="Times New Roman"/>
                <w:i/>
                <w:iCs/>
                <w:sz w:val="24"/>
                <w:szCs w:val="24"/>
              </w:rPr>
            </w:pPr>
            <w:r w:rsidRPr="0051681A">
              <w:rPr>
                <w:rFonts w:ascii="Times New Roman" w:eastAsia="Calibri" w:hAnsi="Times New Roman"/>
                <w:i/>
                <w:iCs/>
                <w:sz w:val="24"/>
                <w:szCs w:val="24"/>
              </w:rPr>
              <w:t>Профессиональные</w:t>
            </w:r>
            <w:r w:rsidR="001111F1">
              <w:rPr>
                <w:rFonts w:ascii="Times New Roman" w:eastAsia="Calibri" w:hAnsi="Times New Roman"/>
                <w:i/>
                <w:iCs/>
                <w:sz w:val="24"/>
                <w:szCs w:val="24"/>
              </w:rPr>
              <w:t xml:space="preserve"> </w:t>
            </w:r>
            <w:r w:rsidRPr="0051681A">
              <w:rPr>
                <w:rFonts w:ascii="Times New Roman" w:eastAsia="Calibri" w:hAnsi="Times New Roman"/>
                <w:i/>
                <w:iCs/>
                <w:sz w:val="24"/>
                <w:szCs w:val="24"/>
              </w:rPr>
              <w:t>задачи:</w:t>
            </w:r>
          </w:p>
          <w:p w14:paraId="3F5D350D" w14:textId="33E87FD9"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Завершение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презентации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для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важной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встречи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клиентом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завтра.</w:t>
            </w:r>
          </w:p>
          <w:p w14:paraId="75C8FFEC" w14:textId="7761B26C"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Решение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срочной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проблемы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сервером,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который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неожиданно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вышел</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из</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строя.</w:t>
            </w:r>
          </w:p>
          <w:p w14:paraId="3B0EF686" w14:textId="5BDC1AC1"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Ответ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запрос</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руководства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крайним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сроком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конца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дня.</w:t>
            </w:r>
          </w:p>
          <w:p w14:paraId="48143AD6" w14:textId="31875E59" w:rsidR="0051681A" w:rsidRPr="0051681A" w:rsidRDefault="0051681A" w:rsidP="00A42577">
            <w:pPr>
              <w:rPr>
                <w:rFonts w:ascii="Times New Roman" w:eastAsia="Calibri" w:hAnsi="Times New Roman"/>
                <w:i/>
                <w:iCs/>
                <w:sz w:val="24"/>
                <w:szCs w:val="24"/>
              </w:rPr>
            </w:pPr>
            <w:r w:rsidRPr="0051681A">
              <w:rPr>
                <w:rFonts w:ascii="Times New Roman" w:eastAsia="Calibri" w:hAnsi="Times New Roman"/>
                <w:i/>
                <w:iCs/>
                <w:sz w:val="24"/>
                <w:szCs w:val="24"/>
              </w:rPr>
              <w:t>Личные</w:t>
            </w:r>
            <w:r w:rsidR="001111F1">
              <w:rPr>
                <w:rFonts w:ascii="Times New Roman" w:eastAsia="Calibri" w:hAnsi="Times New Roman"/>
                <w:i/>
                <w:iCs/>
                <w:sz w:val="24"/>
                <w:szCs w:val="24"/>
              </w:rPr>
              <w:t xml:space="preserve"> </w:t>
            </w:r>
            <w:r w:rsidRPr="0051681A">
              <w:rPr>
                <w:rFonts w:ascii="Times New Roman" w:eastAsia="Calibri" w:hAnsi="Times New Roman"/>
                <w:i/>
                <w:iCs/>
                <w:sz w:val="24"/>
                <w:szCs w:val="24"/>
              </w:rPr>
              <w:t>задачи:</w:t>
            </w:r>
          </w:p>
          <w:p w14:paraId="4B21FA82" w14:textId="16D6D44F"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Экстренная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поездка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больницу</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из-за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внезапного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ухудшения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здоровья.</w:t>
            </w:r>
          </w:p>
          <w:p w14:paraId="7194341A" w14:textId="32C28224"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Оплата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счёта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последним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сроком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оплаты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сегодня.</w:t>
            </w:r>
          </w:p>
          <w:p w14:paraId="5D9FB258" w14:textId="5317A4E6"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Починка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протекающей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трубы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доме.</w:t>
            </w:r>
          </w:p>
        </w:tc>
        <w:tc>
          <w:tcPr>
            <w:tcW w:w="4825" w:type="dxa"/>
          </w:tcPr>
          <w:p w14:paraId="5289BF32" w14:textId="10AB11B5" w:rsidR="0051681A" w:rsidRPr="0051681A" w:rsidRDefault="0051681A" w:rsidP="00A42577">
            <w:pPr>
              <w:ind w:left="36"/>
              <w:rPr>
                <w:rFonts w:ascii="Times New Roman" w:eastAsia="Calibri" w:hAnsi="Times New Roman"/>
                <w:i/>
                <w:iCs/>
                <w:sz w:val="24"/>
                <w:szCs w:val="24"/>
              </w:rPr>
            </w:pPr>
            <w:r w:rsidRPr="0051681A">
              <w:rPr>
                <w:rFonts w:ascii="Times New Roman" w:eastAsia="Calibri" w:hAnsi="Times New Roman"/>
                <w:i/>
                <w:iCs/>
                <w:sz w:val="24"/>
                <w:szCs w:val="24"/>
              </w:rPr>
              <w:t>Профессиональные</w:t>
            </w:r>
            <w:r w:rsidR="001111F1">
              <w:rPr>
                <w:rFonts w:ascii="Times New Roman" w:eastAsia="Calibri" w:hAnsi="Times New Roman"/>
                <w:i/>
                <w:iCs/>
                <w:sz w:val="24"/>
                <w:szCs w:val="24"/>
              </w:rPr>
              <w:t xml:space="preserve"> </w:t>
            </w:r>
            <w:r w:rsidRPr="0051681A">
              <w:rPr>
                <w:rFonts w:ascii="Times New Roman" w:eastAsia="Calibri" w:hAnsi="Times New Roman"/>
                <w:i/>
                <w:iCs/>
                <w:sz w:val="24"/>
                <w:szCs w:val="24"/>
              </w:rPr>
              <w:t>задачи:</w:t>
            </w:r>
          </w:p>
          <w:p w14:paraId="0978CA38" w14:textId="5B5A3254"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Планирование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долгосрочного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проекта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или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стратегии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компании.</w:t>
            </w:r>
          </w:p>
          <w:p w14:paraId="79F26CC7" w14:textId="32E8055B"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Повышение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квалификации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или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обучение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новым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навыкам.</w:t>
            </w:r>
          </w:p>
          <w:p w14:paraId="64441576" w14:textId="151166CD"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Создание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сети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профессиональных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контактов.</w:t>
            </w:r>
          </w:p>
          <w:p w14:paraId="22F843C9" w14:textId="6990C848" w:rsidR="0051681A" w:rsidRPr="0051681A" w:rsidRDefault="0051681A" w:rsidP="00A42577">
            <w:pPr>
              <w:ind w:left="36"/>
              <w:rPr>
                <w:rFonts w:ascii="Times New Roman" w:eastAsia="Calibri" w:hAnsi="Times New Roman"/>
                <w:i/>
                <w:iCs/>
                <w:sz w:val="24"/>
                <w:szCs w:val="24"/>
              </w:rPr>
            </w:pPr>
            <w:r w:rsidRPr="0051681A">
              <w:rPr>
                <w:rFonts w:ascii="Times New Roman" w:eastAsia="Calibri" w:hAnsi="Times New Roman"/>
                <w:i/>
                <w:iCs/>
                <w:sz w:val="24"/>
                <w:szCs w:val="24"/>
              </w:rPr>
              <w:t>Личные</w:t>
            </w:r>
            <w:r w:rsidR="001111F1">
              <w:rPr>
                <w:rFonts w:ascii="Times New Roman" w:eastAsia="Calibri" w:hAnsi="Times New Roman"/>
                <w:i/>
                <w:iCs/>
                <w:sz w:val="24"/>
                <w:szCs w:val="24"/>
              </w:rPr>
              <w:t xml:space="preserve"> </w:t>
            </w:r>
            <w:r w:rsidRPr="0051681A">
              <w:rPr>
                <w:rFonts w:ascii="Times New Roman" w:eastAsia="Calibri" w:hAnsi="Times New Roman"/>
                <w:i/>
                <w:iCs/>
                <w:sz w:val="24"/>
                <w:szCs w:val="24"/>
              </w:rPr>
              <w:t>задачи:</w:t>
            </w:r>
          </w:p>
          <w:p w14:paraId="294D296C" w14:textId="3F56C1CF"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Регулярные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физические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упражнения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поддержание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здоровья.</w:t>
            </w:r>
          </w:p>
          <w:p w14:paraId="103ADEF1" w14:textId="7BD2B625"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Время,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проведенное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семьёй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друзьями.</w:t>
            </w:r>
          </w:p>
          <w:p w14:paraId="3D877AB3" w14:textId="63D3CE42"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Планирование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будущих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отпусков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или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значимых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событий.</w:t>
            </w:r>
          </w:p>
        </w:tc>
      </w:tr>
      <w:tr w:rsidR="0051681A" w:rsidRPr="0051681A" w14:paraId="4187142F" w14:textId="77777777" w:rsidTr="0090452E">
        <w:trPr>
          <w:cantSplit/>
          <w:trHeight w:val="1527"/>
          <w:jc w:val="center"/>
        </w:trPr>
        <w:tc>
          <w:tcPr>
            <w:tcW w:w="704" w:type="dxa"/>
            <w:shd w:val="clear" w:color="auto" w:fill="D9D9D9"/>
            <w:textDirection w:val="btLr"/>
            <w:vAlign w:val="center"/>
          </w:tcPr>
          <w:p w14:paraId="34C47103" w14:textId="461E9C3E" w:rsidR="0051681A" w:rsidRPr="0051681A" w:rsidRDefault="0051681A" w:rsidP="00A42577">
            <w:pPr>
              <w:ind w:left="113" w:right="113"/>
              <w:jc w:val="center"/>
              <w:rPr>
                <w:rFonts w:ascii="Times New Roman" w:eastAsia="Calibri" w:hAnsi="Times New Roman"/>
                <w:b/>
                <w:bCs/>
                <w:sz w:val="24"/>
                <w:szCs w:val="24"/>
              </w:rPr>
            </w:pPr>
            <w:r w:rsidRPr="0051681A">
              <w:rPr>
                <w:rFonts w:ascii="Times New Roman" w:eastAsia="Calibri" w:hAnsi="Times New Roman"/>
                <w:b/>
                <w:bCs/>
                <w:sz w:val="24"/>
                <w:szCs w:val="24"/>
              </w:rPr>
              <w:t>Не</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важно</w:t>
            </w:r>
          </w:p>
        </w:tc>
        <w:tc>
          <w:tcPr>
            <w:tcW w:w="4678" w:type="dxa"/>
          </w:tcPr>
          <w:p w14:paraId="6F3060AB" w14:textId="47112D30" w:rsidR="0051681A" w:rsidRPr="0051681A" w:rsidRDefault="0051681A" w:rsidP="00A42577">
            <w:pPr>
              <w:rPr>
                <w:rFonts w:ascii="Times New Roman" w:eastAsia="Calibri" w:hAnsi="Times New Roman"/>
                <w:i/>
                <w:iCs/>
                <w:sz w:val="24"/>
                <w:szCs w:val="24"/>
              </w:rPr>
            </w:pPr>
            <w:r w:rsidRPr="0051681A">
              <w:rPr>
                <w:rFonts w:ascii="Times New Roman" w:eastAsia="Calibri" w:hAnsi="Times New Roman"/>
                <w:i/>
                <w:iCs/>
                <w:sz w:val="24"/>
                <w:szCs w:val="24"/>
              </w:rPr>
              <w:t>Профессиональные</w:t>
            </w:r>
            <w:r w:rsidR="001111F1">
              <w:rPr>
                <w:rFonts w:ascii="Times New Roman" w:eastAsia="Calibri" w:hAnsi="Times New Roman"/>
                <w:i/>
                <w:iCs/>
                <w:sz w:val="24"/>
                <w:szCs w:val="24"/>
              </w:rPr>
              <w:t xml:space="preserve"> </w:t>
            </w:r>
            <w:r w:rsidRPr="0051681A">
              <w:rPr>
                <w:rFonts w:ascii="Times New Roman" w:eastAsia="Calibri" w:hAnsi="Times New Roman"/>
                <w:i/>
                <w:iCs/>
                <w:sz w:val="24"/>
                <w:szCs w:val="24"/>
              </w:rPr>
              <w:t>задачи:</w:t>
            </w:r>
          </w:p>
          <w:p w14:paraId="2DF9857F" w14:textId="527AEE45"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Участие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спонтанной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встрече,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которая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добавляет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ценности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вашим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текущим</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задачам.</w:t>
            </w:r>
          </w:p>
          <w:p w14:paraId="588318E6" w14:textId="430EC197"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Ответ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неотложные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телефонные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звонки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электронные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письма.</w:t>
            </w:r>
          </w:p>
          <w:p w14:paraId="385F1F80" w14:textId="1FCC8488"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Помощь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коллеге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решении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его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срочной,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важной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для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вас</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задачи.</w:t>
            </w:r>
          </w:p>
          <w:p w14:paraId="34483337" w14:textId="5185C883" w:rsidR="0051681A" w:rsidRPr="0051681A" w:rsidRDefault="0051681A" w:rsidP="00A42577">
            <w:pPr>
              <w:rPr>
                <w:rFonts w:ascii="Times New Roman" w:eastAsia="Calibri" w:hAnsi="Times New Roman"/>
                <w:i/>
                <w:iCs/>
                <w:sz w:val="24"/>
                <w:szCs w:val="24"/>
              </w:rPr>
            </w:pPr>
            <w:r w:rsidRPr="0051681A">
              <w:rPr>
                <w:rFonts w:ascii="Times New Roman" w:eastAsia="Calibri" w:hAnsi="Times New Roman"/>
                <w:i/>
                <w:iCs/>
                <w:sz w:val="24"/>
                <w:szCs w:val="24"/>
              </w:rPr>
              <w:t>Личные</w:t>
            </w:r>
            <w:r w:rsidR="001111F1">
              <w:rPr>
                <w:rFonts w:ascii="Times New Roman" w:eastAsia="Calibri" w:hAnsi="Times New Roman"/>
                <w:i/>
                <w:iCs/>
                <w:sz w:val="24"/>
                <w:szCs w:val="24"/>
              </w:rPr>
              <w:t xml:space="preserve"> </w:t>
            </w:r>
            <w:r w:rsidRPr="0051681A">
              <w:rPr>
                <w:rFonts w:ascii="Times New Roman" w:eastAsia="Calibri" w:hAnsi="Times New Roman"/>
                <w:i/>
                <w:iCs/>
                <w:sz w:val="24"/>
                <w:szCs w:val="24"/>
              </w:rPr>
              <w:t>задачи:</w:t>
            </w:r>
          </w:p>
          <w:p w14:paraId="50E183EB" w14:textId="38D3E662"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Срочные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покупки,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которые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можно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было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отложить.</w:t>
            </w:r>
          </w:p>
          <w:p w14:paraId="5D2ACB02" w14:textId="43729FE8" w:rsidR="0051681A" w:rsidRPr="0090452E"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Ответы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сообщения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звонки,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которые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отвлекают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важной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работы.</w:t>
            </w:r>
          </w:p>
        </w:tc>
        <w:tc>
          <w:tcPr>
            <w:tcW w:w="4825" w:type="dxa"/>
          </w:tcPr>
          <w:p w14:paraId="4DBAED0F" w14:textId="412B3FD5" w:rsidR="0051681A" w:rsidRPr="0051681A" w:rsidRDefault="0051681A" w:rsidP="00A42577">
            <w:pPr>
              <w:ind w:left="-2"/>
              <w:rPr>
                <w:rFonts w:ascii="Times New Roman" w:eastAsia="Calibri" w:hAnsi="Times New Roman"/>
                <w:i/>
                <w:iCs/>
                <w:sz w:val="24"/>
                <w:szCs w:val="24"/>
              </w:rPr>
            </w:pPr>
            <w:r w:rsidRPr="0051681A">
              <w:rPr>
                <w:rFonts w:ascii="Times New Roman" w:eastAsia="Calibri" w:hAnsi="Times New Roman"/>
                <w:i/>
                <w:iCs/>
                <w:sz w:val="24"/>
                <w:szCs w:val="24"/>
              </w:rPr>
              <w:t>Профессиональные</w:t>
            </w:r>
            <w:r w:rsidR="001111F1">
              <w:rPr>
                <w:rFonts w:ascii="Times New Roman" w:eastAsia="Calibri" w:hAnsi="Times New Roman"/>
                <w:i/>
                <w:iCs/>
                <w:sz w:val="24"/>
                <w:szCs w:val="24"/>
              </w:rPr>
              <w:t xml:space="preserve"> </w:t>
            </w:r>
            <w:r w:rsidRPr="0051681A">
              <w:rPr>
                <w:rFonts w:ascii="Times New Roman" w:eastAsia="Calibri" w:hAnsi="Times New Roman"/>
                <w:i/>
                <w:iCs/>
                <w:sz w:val="24"/>
                <w:szCs w:val="24"/>
              </w:rPr>
              <w:t>задачи:</w:t>
            </w:r>
          </w:p>
          <w:p w14:paraId="1725306B" w14:textId="680BFEB9"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Просмотр</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социальных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сетей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или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новостей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время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работы.</w:t>
            </w:r>
          </w:p>
          <w:p w14:paraId="08BF35CB" w14:textId="29A89F02"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Болтовня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коллегами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рабочее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время.</w:t>
            </w:r>
          </w:p>
          <w:p w14:paraId="2A7F53B6" w14:textId="1D0FCD35"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Участие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бесполезных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совещаниях.</w:t>
            </w:r>
          </w:p>
          <w:p w14:paraId="71BB31F9" w14:textId="7364E236" w:rsidR="0051681A" w:rsidRPr="0051681A" w:rsidRDefault="0051681A" w:rsidP="00A42577">
            <w:pPr>
              <w:ind w:left="-2"/>
              <w:rPr>
                <w:rFonts w:ascii="Times New Roman" w:eastAsia="Calibri" w:hAnsi="Times New Roman"/>
                <w:i/>
                <w:iCs/>
                <w:sz w:val="24"/>
                <w:szCs w:val="24"/>
              </w:rPr>
            </w:pPr>
            <w:r w:rsidRPr="0051681A">
              <w:rPr>
                <w:rFonts w:ascii="Times New Roman" w:eastAsia="Calibri" w:hAnsi="Times New Roman"/>
                <w:i/>
                <w:iCs/>
                <w:sz w:val="24"/>
                <w:szCs w:val="24"/>
              </w:rPr>
              <w:t>Личные</w:t>
            </w:r>
            <w:r w:rsidR="001111F1">
              <w:rPr>
                <w:rFonts w:ascii="Times New Roman" w:eastAsia="Calibri" w:hAnsi="Times New Roman"/>
                <w:i/>
                <w:iCs/>
                <w:sz w:val="24"/>
                <w:szCs w:val="24"/>
              </w:rPr>
              <w:t xml:space="preserve"> </w:t>
            </w:r>
            <w:r w:rsidRPr="0051681A">
              <w:rPr>
                <w:rFonts w:ascii="Times New Roman" w:eastAsia="Calibri" w:hAnsi="Times New Roman"/>
                <w:i/>
                <w:iCs/>
                <w:sz w:val="24"/>
                <w:szCs w:val="24"/>
              </w:rPr>
              <w:t>задачи:</w:t>
            </w:r>
          </w:p>
          <w:p w14:paraId="35791AE3" w14:textId="40528993"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Просмотр</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телевизионных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шоу</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или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фильмов,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которые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приносят</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никакой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пользы.</w:t>
            </w:r>
          </w:p>
          <w:p w14:paraId="02095301" w14:textId="321E294F"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Длительное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пребывание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Интернете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без</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конкретной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цели.</w:t>
            </w:r>
          </w:p>
          <w:p w14:paraId="3AC20D5A" w14:textId="0B71173A" w:rsidR="0051681A" w:rsidRPr="0051681A" w:rsidRDefault="0051681A">
            <w:pPr>
              <w:numPr>
                <w:ilvl w:val="0"/>
                <w:numId w:val="14"/>
              </w:numPr>
              <w:ind w:left="396"/>
              <w:contextualSpacing/>
              <w:rPr>
                <w:rFonts w:ascii="Times New Roman" w:eastAsia="Calibri" w:hAnsi="Times New Roman"/>
                <w:sz w:val="24"/>
                <w:szCs w:val="24"/>
              </w:rPr>
            </w:pPr>
            <w:r w:rsidRPr="0051681A">
              <w:rPr>
                <w:rFonts w:ascii="Times New Roman" w:eastAsia="Calibri" w:hAnsi="Times New Roman"/>
                <w:sz w:val="24"/>
                <w:szCs w:val="24"/>
              </w:rPr>
              <w:t>Игры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на</w:t>
            </w:r>
            <w:r w:rsidR="001111F1">
              <w:rPr>
                <w:rFonts w:ascii="Times New Roman" w:eastAsia="Calibri" w:hAnsi="Times New Roman"/>
                <w:sz w:val="24"/>
                <w:szCs w:val="24"/>
              </w:rPr>
              <w:t xml:space="preserve"> </w:t>
            </w:r>
            <w:r w:rsidRPr="0051681A">
              <w:rPr>
                <w:rFonts w:ascii="Times New Roman" w:eastAsia="Calibri" w:hAnsi="Times New Roman"/>
                <w:sz w:val="24"/>
                <w:szCs w:val="24"/>
              </w:rPr>
              <w:t>мобильных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устройствах</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или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компьютере.</w:t>
            </w:r>
          </w:p>
        </w:tc>
      </w:tr>
    </w:tbl>
    <w:p w14:paraId="761E1B6C" w14:textId="7319164D" w:rsidR="0051681A" w:rsidRPr="0051681A" w:rsidRDefault="0051681A" w:rsidP="00807BED">
      <w:pPr>
        <w:spacing w:before="200"/>
        <w:ind w:firstLine="709"/>
        <w:jc w:val="both"/>
        <w:rPr>
          <w:rFonts w:eastAsia="Calibri" w:cs="Times New Roman"/>
          <w:kern w:val="0"/>
          <w:szCs w:val="28"/>
          <w14:ligatures w14:val="none"/>
        </w:rPr>
      </w:pPr>
      <w:r w:rsidRPr="0051681A">
        <w:rPr>
          <w:rFonts w:eastAsia="Calibri" w:cs="Times New Roman"/>
          <w:kern w:val="0"/>
          <w:szCs w:val="28"/>
          <w14:ligatures w14:val="none"/>
        </w:rPr>
        <w:lastRenderedPageBreak/>
        <w:t>Матрица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поможет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разобраться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приоритетах.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Разделите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все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четыре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списка:</w:t>
      </w:r>
    </w:p>
    <w:p w14:paraId="7C0F01F4" w14:textId="3DBDD304"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срочно</w:t>
      </w:r>
    </w:p>
    <w:p w14:paraId="66CAFA6E" w14:textId="123F4B2D"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Б:</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срочно,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важно</w:t>
      </w:r>
    </w:p>
    <w:p w14:paraId="13F6337E" w14:textId="204EC456" w:rsidR="0051681A" w:rsidRPr="0051681A" w:rsidRDefault="0051681A" w:rsidP="00A42577">
      <w:pPr>
        <w:ind w:firstLine="709"/>
        <w:jc w:val="both"/>
        <w:rPr>
          <w:rFonts w:eastAsia="Calibri" w:cs="Times New Roman"/>
          <w:b/>
          <w:bCs/>
          <w:kern w:val="0"/>
          <w:szCs w:val="28"/>
          <w14:ligatures w14:val="none"/>
        </w:rPr>
      </w:pP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срочно</w:t>
      </w:r>
    </w:p>
    <w:p w14:paraId="672220F8" w14:textId="56AB47F4" w:rsidR="0051681A" w:rsidRPr="0051681A" w:rsidRDefault="0051681A" w:rsidP="00A42577">
      <w:pPr>
        <w:ind w:firstLine="709"/>
        <w:jc w:val="both"/>
        <w:rPr>
          <w:rFonts w:eastAsia="Calibri" w:cs="Times New Roman"/>
          <w:b/>
          <w:bCs/>
          <w:kern w:val="0"/>
          <w:szCs w:val="28"/>
          <w14:ligatures w14:val="none"/>
        </w:rPr>
      </w:pPr>
      <w:r w:rsidRPr="0051681A">
        <w:rPr>
          <w:rFonts w:eastAsia="Calibri" w:cs="Times New Roman"/>
          <w:kern w:val="0"/>
          <w:szCs w:val="28"/>
          <w14:ligatures w14:val="none"/>
        </w:rPr>
        <w:t>Г:</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срочно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важно</w:t>
      </w:r>
    </w:p>
    <w:p w14:paraId="2357ACC7" w14:textId="53C97F9B"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Когда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разделены,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проще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сориентироваться,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начать.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Дела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списка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срочно»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нужно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первую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очередь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стремиться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тому,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чтобы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он</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был</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пуст.</w:t>
      </w:r>
    </w:p>
    <w:p w14:paraId="758C0A3C" w14:textId="4C3A3F4F"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Цифровые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помощники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планированию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времени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важные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инструменты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управления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задачами,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проектами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повседневными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делами.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Примеры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приложений,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входящих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российский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реестр</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программного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обеспечения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июль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2024</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представлены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таблице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7.</w:t>
      </w:r>
    </w:p>
    <w:p w14:paraId="187185A1" w14:textId="24CB4ECC" w:rsidR="0051681A" w:rsidRPr="0051681A" w:rsidRDefault="0051681A" w:rsidP="00807BED">
      <w:pPr>
        <w:keepNext/>
        <w:spacing w:before="200" w:after="200"/>
        <w:ind w:firstLine="709"/>
        <w:rPr>
          <w:rFonts w:eastAsia="Calibri" w:cs="Times New Roman"/>
          <w:kern w:val="0"/>
          <w:szCs w:val="28"/>
          <w14:ligatures w14:val="none"/>
        </w:rPr>
      </w:pPr>
      <w:r w:rsidRPr="0051681A">
        <w:rPr>
          <w:rFonts w:eastAsia="Calibri" w:cs="Times New Roman"/>
          <w:b/>
          <w:bCs/>
          <w:kern w:val="0"/>
          <w:szCs w:val="28"/>
          <w14:ligatures w14:val="none"/>
        </w:rPr>
        <w:t>Таблица</w:t>
      </w:r>
      <w:r w:rsidR="001111F1">
        <w:rPr>
          <w:rFonts w:eastAsia="Calibri" w:cs="Times New Roman"/>
          <w:b/>
          <w:bCs/>
          <w:kern w:val="0"/>
          <w:szCs w:val="28"/>
          <w14:ligatures w14:val="none"/>
        </w:rPr>
        <w:t xml:space="preserve"> </w:t>
      </w:r>
      <w:r w:rsidRPr="0051681A">
        <w:rPr>
          <w:rFonts w:eastAsia="Calibri" w:cs="Times New Roman"/>
          <w:b/>
          <w:bCs/>
          <w:kern w:val="0"/>
          <w:szCs w:val="28"/>
          <w14:ligatures w14:val="none"/>
        </w:rPr>
        <w:fldChar w:fldCharType="begin"/>
      </w:r>
      <w:r w:rsidRPr="0051681A">
        <w:rPr>
          <w:rFonts w:eastAsia="Calibri" w:cs="Times New Roman"/>
          <w:b/>
          <w:bCs/>
          <w:kern w:val="0"/>
          <w:szCs w:val="28"/>
          <w14:ligatures w14:val="none"/>
        </w:rPr>
        <w:instrText xml:space="preserve"> SEQ Таблица \* ARABIC </w:instrText>
      </w:r>
      <w:r w:rsidRPr="0051681A">
        <w:rPr>
          <w:rFonts w:eastAsia="Calibri" w:cs="Times New Roman"/>
          <w:b/>
          <w:bCs/>
          <w:kern w:val="0"/>
          <w:szCs w:val="28"/>
          <w14:ligatures w14:val="none"/>
        </w:rPr>
        <w:fldChar w:fldCharType="separate"/>
      </w:r>
      <w:r w:rsidR="00B87124">
        <w:rPr>
          <w:rFonts w:eastAsia="Calibri" w:cs="Times New Roman"/>
          <w:b/>
          <w:bCs/>
          <w:noProof/>
          <w:kern w:val="0"/>
          <w:szCs w:val="28"/>
          <w14:ligatures w14:val="none"/>
        </w:rPr>
        <w:t>7</w:t>
      </w:r>
      <w:r w:rsidRPr="0051681A">
        <w:rPr>
          <w:rFonts w:eastAsia="Calibri" w:cs="Times New Roman"/>
          <w:b/>
          <w:bCs/>
          <w:kern w:val="0"/>
          <w:szCs w:val="28"/>
          <w14:ligatures w14:val="none"/>
        </w:rPr>
        <w:fldChar w:fldCharType="end"/>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Приложения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оптимизации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рабочего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времени</w:t>
      </w:r>
    </w:p>
    <w:tbl>
      <w:tblPr>
        <w:tblStyle w:val="13"/>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75"/>
        <w:gridCol w:w="1894"/>
        <w:gridCol w:w="4436"/>
        <w:gridCol w:w="2823"/>
      </w:tblGrid>
      <w:tr w:rsidR="0051681A" w:rsidRPr="0051681A" w14:paraId="2A11ED4F" w14:textId="77777777" w:rsidTr="0051681A">
        <w:trPr>
          <w:trHeight w:val="454"/>
        </w:trPr>
        <w:tc>
          <w:tcPr>
            <w:tcW w:w="477" w:type="dxa"/>
            <w:shd w:val="clear" w:color="auto" w:fill="D9D9D9"/>
            <w:vAlign w:val="center"/>
          </w:tcPr>
          <w:p w14:paraId="56201F45" w14:textId="77777777" w:rsidR="0051681A" w:rsidRPr="0051681A" w:rsidRDefault="0051681A" w:rsidP="00A42577">
            <w:pPr>
              <w:jc w:val="center"/>
              <w:rPr>
                <w:rFonts w:ascii="Times New Roman" w:eastAsia="Calibri" w:hAnsi="Times New Roman"/>
                <w:b/>
                <w:bCs/>
                <w:sz w:val="24"/>
                <w:szCs w:val="24"/>
              </w:rPr>
            </w:pPr>
            <w:r w:rsidRPr="0051681A">
              <w:rPr>
                <w:rFonts w:ascii="Times New Roman" w:eastAsia="Calibri" w:hAnsi="Times New Roman"/>
                <w:b/>
                <w:bCs/>
                <w:sz w:val="24"/>
                <w:szCs w:val="24"/>
              </w:rPr>
              <w:t>№</w:t>
            </w:r>
          </w:p>
        </w:tc>
        <w:tc>
          <w:tcPr>
            <w:tcW w:w="1928" w:type="dxa"/>
            <w:shd w:val="clear" w:color="auto" w:fill="D9D9D9"/>
            <w:vAlign w:val="center"/>
          </w:tcPr>
          <w:p w14:paraId="295C733C" w14:textId="77777777" w:rsidR="0051681A" w:rsidRPr="0051681A" w:rsidRDefault="0051681A" w:rsidP="00A42577">
            <w:pPr>
              <w:jc w:val="center"/>
              <w:rPr>
                <w:rFonts w:ascii="Times New Roman" w:eastAsia="Calibri" w:hAnsi="Times New Roman"/>
                <w:b/>
                <w:bCs/>
                <w:sz w:val="24"/>
                <w:szCs w:val="24"/>
              </w:rPr>
            </w:pPr>
            <w:r w:rsidRPr="0051681A">
              <w:rPr>
                <w:rFonts w:ascii="Times New Roman" w:eastAsia="Calibri" w:hAnsi="Times New Roman"/>
                <w:b/>
                <w:bCs/>
                <w:sz w:val="24"/>
                <w:szCs w:val="24"/>
              </w:rPr>
              <w:t>Название</w:t>
            </w:r>
          </w:p>
        </w:tc>
        <w:tc>
          <w:tcPr>
            <w:tcW w:w="4678" w:type="dxa"/>
            <w:shd w:val="clear" w:color="auto" w:fill="D9D9D9"/>
            <w:vAlign w:val="center"/>
          </w:tcPr>
          <w:p w14:paraId="5ABD7E1E" w14:textId="612E264A" w:rsidR="0051681A" w:rsidRPr="0051681A" w:rsidRDefault="0051681A" w:rsidP="00A42577">
            <w:pPr>
              <w:jc w:val="center"/>
              <w:rPr>
                <w:rFonts w:ascii="Times New Roman" w:eastAsia="Calibri" w:hAnsi="Times New Roman"/>
                <w:b/>
                <w:bCs/>
                <w:sz w:val="24"/>
                <w:szCs w:val="24"/>
              </w:rPr>
            </w:pPr>
            <w:r w:rsidRPr="0051681A">
              <w:rPr>
                <w:rFonts w:ascii="Times New Roman" w:eastAsia="Calibri" w:hAnsi="Times New Roman"/>
                <w:b/>
                <w:bCs/>
                <w:sz w:val="24"/>
                <w:szCs w:val="24"/>
              </w:rPr>
              <w:t>Способ</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предоставления</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ПО</w:t>
            </w:r>
          </w:p>
        </w:tc>
        <w:tc>
          <w:tcPr>
            <w:tcW w:w="2829" w:type="dxa"/>
            <w:shd w:val="clear" w:color="auto" w:fill="D9D9D9"/>
            <w:vAlign w:val="center"/>
          </w:tcPr>
          <w:p w14:paraId="329C1D04" w14:textId="1A4C7876" w:rsidR="0051681A" w:rsidRPr="0051681A" w:rsidRDefault="0051681A" w:rsidP="00A42577">
            <w:pPr>
              <w:jc w:val="center"/>
              <w:rPr>
                <w:rFonts w:ascii="Times New Roman" w:eastAsia="Calibri" w:hAnsi="Times New Roman"/>
                <w:b/>
                <w:bCs/>
                <w:sz w:val="24"/>
                <w:szCs w:val="24"/>
              </w:rPr>
            </w:pPr>
            <w:r w:rsidRPr="0051681A">
              <w:rPr>
                <w:rFonts w:ascii="Times New Roman" w:eastAsia="Calibri" w:hAnsi="Times New Roman"/>
                <w:b/>
                <w:bCs/>
                <w:sz w:val="24"/>
                <w:szCs w:val="24"/>
              </w:rPr>
              <w:t>Ссылка</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на</w:t>
            </w:r>
            <w:r w:rsidR="001111F1">
              <w:rPr>
                <w:rFonts w:ascii="Times New Roman" w:eastAsia="Calibri" w:hAnsi="Times New Roman"/>
                <w:b/>
                <w:bCs/>
                <w:sz w:val="24"/>
                <w:szCs w:val="24"/>
              </w:rPr>
              <w:t xml:space="preserve"> </w:t>
            </w:r>
            <w:r w:rsidRPr="0051681A">
              <w:rPr>
                <w:rFonts w:ascii="Times New Roman" w:eastAsia="Calibri" w:hAnsi="Times New Roman"/>
                <w:b/>
                <w:bCs/>
                <w:sz w:val="24"/>
                <w:szCs w:val="24"/>
              </w:rPr>
              <w:t>приложение</w:t>
            </w:r>
          </w:p>
        </w:tc>
      </w:tr>
      <w:tr w:rsidR="0051681A" w:rsidRPr="0051681A" w14:paraId="7B5F5526" w14:textId="77777777" w:rsidTr="0051681A">
        <w:trPr>
          <w:trHeight w:val="454"/>
        </w:trPr>
        <w:tc>
          <w:tcPr>
            <w:tcW w:w="477" w:type="dxa"/>
            <w:vAlign w:val="center"/>
          </w:tcPr>
          <w:p w14:paraId="0CC9B4C9" w14:textId="77777777" w:rsidR="0051681A" w:rsidRPr="0051681A" w:rsidRDefault="0051681A">
            <w:pPr>
              <w:numPr>
                <w:ilvl w:val="0"/>
                <w:numId w:val="16"/>
              </w:numPr>
              <w:ind w:left="0" w:firstLine="0"/>
              <w:contextualSpacing/>
              <w:jc w:val="center"/>
              <w:rPr>
                <w:rFonts w:ascii="Times New Roman" w:eastAsia="Calibri" w:hAnsi="Times New Roman"/>
                <w:sz w:val="24"/>
                <w:szCs w:val="24"/>
              </w:rPr>
            </w:pPr>
          </w:p>
        </w:tc>
        <w:tc>
          <w:tcPr>
            <w:tcW w:w="1928" w:type="dxa"/>
            <w:vAlign w:val="center"/>
          </w:tcPr>
          <w:p w14:paraId="312948A1" w14:textId="77777777" w:rsidR="0051681A" w:rsidRPr="0051681A" w:rsidRDefault="0051681A" w:rsidP="00A42577">
            <w:pPr>
              <w:rPr>
                <w:rFonts w:ascii="Times New Roman" w:eastAsia="Calibri" w:hAnsi="Times New Roman"/>
                <w:sz w:val="24"/>
                <w:szCs w:val="24"/>
                <w:lang w:val="en-US"/>
              </w:rPr>
            </w:pPr>
            <w:r w:rsidRPr="0051681A">
              <w:rPr>
                <w:rFonts w:ascii="Times New Roman" w:eastAsia="Calibri" w:hAnsi="Times New Roman"/>
                <w:sz w:val="24"/>
                <w:szCs w:val="24"/>
                <w:lang w:val="en-US"/>
              </w:rPr>
              <w:t>Shtab</w:t>
            </w:r>
          </w:p>
        </w:tc>
        <w:tc>
          <w:tcPr>
            <w:tcW w:w="4678" w:type="dxa"/>
            <w:vAlign w:val="center"/>
          </w:tcPr>
          <w:p w14:paraId="17D41884" w14:textId="1E2B4625" w:rsidR="0051681A" w:rsidRPr="0051681A" w:rsidRDefault="0051681A" w:rsidP="00A42577">
            <w:pPr>
              <w:rPr>
                <w:rFonts w:ascii="Times New Roman" w:eastAsia="Calibri" w:hAnsi="Times New Roman"/>
                <w:sz w:val="24"/>
                <w:szCs w:val="24"/>
              </w:rPr>
            </w:pPr>
            <w:r w:rsidRPr="0051681A">
              <w:rPr>
                <w:rFonts w:ascii="Times New Roman" w:eastAsia="Calibri" w:hAnsi="Times New Roman"/>
                <w:sz w:val="24"/>
                <w:szCs w:val="24"/>
              </w:rPr>
              <w:t>Есть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бесплатный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платные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тарифы</w:t>
            </w:r>
          </w:p>
        </w:tc>
        <w:tc>
          <w:tcPr>
            <w:tcW w:w="2829" w:type="dxa"/>
            <w:vAlign w:val="center"/>
          </w:tcPr>
          <w:p w14:paraId="3EBD3321" w14:textId="03CED7FC" w:rsidR="0051681A" w:rsidRPr="0051681A" w:rsidRDefault="0051681A" w:rsidP="00A42577">
            <w:pPr>
              <w:rPr>
                <w:rFonts w:ascii="Times New Roman" w:eastAsia="Calibri" w:hAnsi="Times New Roman"/>
                <w:sz w:val="24"/>
                <w:szCs w:val="24"/>
              </w:rPr>
            </w:pPr>
            <w:hyperlink r:id="rId13" w:history="1">
              <w:r w:rsidRPr="0051681A">
                <w:rPr>
                  <w:rFonts w:ascii="Times New Roman" w:eastAsia="Calibri" w:hAnsi="Times New Roman"/>
                  <w:color w:val="0563C1"/>
                  <w:sz w:val="24"/>
                  <w:szCs w:val="24"/>
                  <w:u w:val="single"/>
                </w:rPr>
                <w:t>https://shtab.app/</w:t>
              </w:r>
            </w:hyperlink>
            <w:r w:rsidR="001111F1">
              <w:rPr>
                <w:rFonts w:ascii="Times New Roman" w:eastAsia="Calibri" w:hAnsi="Times New Roman"/>
                <w:sz w:val="24"/>
                <w:szCs w:val="24"/>
              </w:rPr>
              <w:t xml:space="preserve"> </w:t>
            </w:r>
          </w:p>
        </w:tc>
      </w:tr>
      <w:tr w:rsidR="0051681A" w:rsidRPr="0051681A" w14:paraId="7D35BD92" w14:textId="77777777" w:rsidTr="0051681A">
        <w:trPr>
          <w:trHeight w:val="537"/>
        </w:trPr>
        <w:tc>
          <w:tcPr>
            <w:tcW w:w="477" w:type="dxa"/>
            <w:vAlign w:val="center"/>
          </w:tcPr>
          <w:p w14:paraId="13527CAE" w14:textId="77777777" w:rsidR="0051681A" w:rsidRPr="0051681A" w:rsidRDefault="0051681A">
            <w:pPr>
              <w:numPr>
                <w:ilvl w:val="0"/>
                <w:numId w:val="16"/>
              </w:numPr>
              <w:ind w:left="0" w:firstLine="0"/>
              <w:contextualSpacing/>
              <w:jc w:val="center"/>
              <w:rPr>
                <w:rFonts w:ascii="Times New Roman" w:eastAsia="Calibri" w:hAnsi="Times New Roman"/>
                <w:sz w:val="24"/>
                <w:szCs w:val="24"/>
              </w:rPr>
            </w:pPr>
          </w:p>
        </w:tc>
        <w:tc>
          <w:tcPr>
            <w:tcW w:w="1928" w:type="dxa"/>
            <w:vAlign w:val="center"/>
          </w:tcPr>
          <w:p w14:paraId="5E85EC03" w14:textId="77777777" w:rsidR="0051681A" w:rsidRPr="0051681A" w:rsidRDefault="0051681A" w:rsidP="00A42577">
            <w:pPr>
              <w:rPr>
                <w:rFonts w:ascii="Times New Roman" w:eastAsia="Calibri" w:hAnsi="Times New Roman"/>
                <w:sz w:val="24"/>
                <w:szCs w:val="24"/>
                <w:lang w:val="en-US"/>
              </w:rPr>
            </w:pPr>
            <w:r w:rsidRPr="0051681A">
              <w:rPr>
                <w:rFonts w:ascii="Times New Roman" w:eastAsia="Calibri" w:hAnsi="Times New Roman"/>
                <w:sz w:val="24"/>
                <w:szCs w:val="24"/>
                <w:lang w:val="en-US"/>
              </w:rPr>
              <w:t>WEEEK</w:t>
            </w:r>
          </w:p>
        </w:tc>
        <w:tc>
          <w:tcPr>
            <w:tcW w:w="4678" w:type="dxa"/>
            <w:vAlign w:val="center"/>
          </w:tcPr>
          <w:p w14:paraId="52BC0FE5" w14:textId="66B4BB5A" w:rsidR="0051681A" w:rsidRPr="0051681A" w:rsidRDefault="0051681A" w:rsidP="00A42577">
            <w:pPr>
              <w:rPr>
                <w:rFonts w:ascii="Times New Roman" w:eastAsia="Calibri" w:hAnsi="Times New Roman"/>
                <w:sz w:val="24"/>
                <w:szCs w:val="24"/>
              </w:rPr>
            </w:pPr>
            <w:r w:rsidRPr="0051681A">
              <w:rPr>
                <w:rFonts w:ascii="Times New Roman" w:eastAsia="Calibri" w:hAnsi="Times New Roman"/>
                <w:sz w:val="24"/>
                <w:szCs w:val="24"/>
              </w:rPr>
              <w:t>Есть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бесплатный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платные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тарифы</w:t>
            </w:r>
          </w:p>
        </w:tc>
        <w:tc>
          <w:tcPr>
            <w:tcW w:w="2829" w:type="dxa"/>
            <w:vAlign w:val="center"/>
          </w:tcPr>
          <w:p w14:paraId="13BAB81C" w14:textId="78953F0D" w:rsidR="0051681A" w:rsidRPr="0051681A" w:rsidRDefault="0051681A" w:rsidP="00A42577">
            <w:pPr>
              <w:rPr>
                <w:rFonts w:ascii="Times New Roman" w:eastAsia="Calibri" w:hAnsi="Times New Roman"/>
                <w:sz w:val="24"/>
                <w:szCs w:val="24"/>
              </w:rPr>
            </w:pPr>
            <w:hyperlink r:id="rId14" w:history="1">
              <w:r w:rsidRPr="0051681A">
                <w:rPr>
                  <w:rFonts w:ascii="Times New Roman" w:eastAsia="Calibri" w:hAnsi="Times New Roman"/>
                  <w:color w:val="0563C1"/>
                  <w:sz w:val="24"/>
                  <w:szCs w:val="24"/>
                  <w:u w:val="single"/>
                </w:rPr>
                <w:t>https://weeek.net/ru</w:t>
              </w:r>
            </w:hyperlink>
            <w:r w:rsidR="001111F1">
              <w:rPr>
                <w:rFonts w:ascii="Times New Roman" w:eastAsia="Calibri" w:hAnsi="Times New Roman"/>
                <w:sz w:val="24"/>
                <w:szCs w:val="24"/>
              </w:rPr>
              <w:t xml:space="preserve"> </w:t>
            </w:r>
          </w:p>
        </w:tc>
      </w:tr>
      <w:tr w:rsidR="0051681A" w:rsidRPr="0051681A" w14:paraId="071C7CFC" w14:textId="77777777" w:rsidTr="0051681A">
        <w:trPr>
          <w:trHeight w:val="404"/>
        </w:trPr>
        <w:tc>
          <w:tcPr>
            <w:tcW w:w="477" w:type="dxa"/>
            <w:vAlign w:val="center"/>
          </w:tcPr>
          <w:p w14:paraId="11B67B1C" w14:textId="77777777" w:rsidR="0051681A" w:rsidRPr="0051681A" w:rsidRDefault="0051681A">
            <w:pPr>
              <w:numPr>
                <w:ilvl w:val="0"/>
                <w:numId w:val="16"/>
              </w:numPr>
              <w:ind w:left="0" w:firstLine="0"/>
              <w:contextualSpacing/>
              <w:jc w:val="center"/>
              <w:rPr>
                <w:rFonts w:ascii="Times New Roman" w:eastAsia="Calibri" w:hAnsi="Times New Roman"/>
                <w:sz w:val="24"/>
                <w:szCs w:val="24"/>
              </w:rPr>
            </w:pPr>
          </w:p>
        </w:tc>
        <w:tc>
          <w:tcPr>
            <w:tcW w:w="1928" w:type="dxa"/>
            <w:vAlign w:val="center"/>
          </w:tcPr>
          <w:p w14:paraId="209D9865" w14:textId="77777777" w:rsidR="0051681A" w:rsidRPr="0051681A" w:rsidRDefault="0051681A" w:rsidP="00A42577">
            <w:pPr>
              <w:rPr>
                <w:rFonts w:ascii="Times New Roman" w:eastAsia="Calibri" w:hAnsi="Times New Roman"/>
                <w:sz w:val="24"/>
                <w:szCs w:val="24"/>
                <w:lang w:val="en-US"/>
              </w:rPr>
            </w:pPr>
            <w:r w:rsidRPr="0051681A">
              <w:rPr>
                <w:rFonts w:ascii="Times New Roman" w:eastAsia="Calibri" w:hAnsi="Times New Roman"/>
                <w:sz w:val="24"/>
                <w:szCs w:val="24"/>
                <w:lang w:val="en-US"/>
              </w:rPr>
              <w:t>YouGile</w:t>
            </w:r>
          </w:p>
        </w:tc>
        <w:tc>
          <w:tcPr>
            <w:tcW w:w="4678" w:type="dxa"/>
          </w:tcPr>
          <w:p w14:paraId="58EC2F82" w14:textId="609720EC" w:rsidR="0051681A" w:rsidRPr="0051681A" w:rsidRDefault="0051681A" w:rsidP="00A42577">
            <w:pPr>
              <w:rPr>
                <w:rFonts w:ascii="Times New Roman" w:eastAsia="Calibri" w:hAnsi="Times New Roman"/>
                <w:sz w:val="24"/>
                <w:szCs w:val="24"/>
              </w:rPr>
            </w:pPr>
            <w:r w:rsidRPr="0051681A">
              <w:rPr>
                <w:rFonts w:ascii="Times New Roman" w:eastAsia="Calibri" w:hAnsi="Times New Roman"/>
                <w:sz w:val="24"/>
                <w:szCs w:val="24"/>
              </w:rPr>
              <w:t>Облачная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версия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бесплатно,</w:t>
            </w:r>
            <w:r w:rsidR="001111F1">
              <w:rPr>
                <w:rFonts w:ascii="Times New Roman" w:eastAsia="Calibri" w:hAnsi="Times New Roman"/>
                <w:sz w:val="24"/>
                <w:szCs w:val="24"/>
              </w:rPr>
              <w:t xml:space="preserve"> </w:t>
            </w:r>
            <w:r w:rsidRPr="0051681A">
              <w:rPr>
                <w:rFonts w:ascii="Times New Roman" w:eastAsia="Calibri" w:hAnsi="Times New Roman"/>
                <w:sz w:val="24"/>
                <w:szCs w:val="24"/>
              </w:rPr>
              <w:t>есть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платные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тарифы</w:t>
            </w:r>
          </w:p>
        </w:tc>
        <w:tc>
          <w:tcPr>
            <w:tcW w:w="2829" w:type="dxa"/>
            <w:vAlign w:val="center"/>
          </w:tcPr>
          <w:p w14:paraId="77E77FBD" w14:textId="7057AEB2" w:rsidR="0051681A" w:rsidRPr="0051681A" w:rsidRDefault="0051681A" w:rsidP="00A42577">
            <w:pPr>
              <w:rPr>
                <w:rFonts w:ascii="Times New Roman" w:eastAsia="Calibri" w:hAnsi="Times New Roman"/>
                <w:sz w:val="24"/>
                <w:szCs w:val="24"/>
              </w:rPr>
            </w:pPr>
            <w:hyperlink r:id="rId15" w:history="1">
              <w:r w:rsidRPr="0051681A">
                <w:rPr>
                  <w:rFonts w:ascii="Times New Roman" w:eastAsia="Calibri" w:hAnsi="Times New Roman"/>
                  <w:color w:val="0563C1"/>
                  <w:sz w:val="24"/>
                  <w:szCs w:val="24"/>
                  <w:u w:val="single"/>
                </w:rPr>
                <w:t>https://ru.yougile.com/</w:t>
              </w:r>
            </w:hyperlink>
            <w:r w:rsidR="001111F1">
              <w:rPr>
                <w:rFonts w:ascii="Times New Roman" w:eastAsia="Calibri" w:hAnsi="Times New Roman"/>
                <w:sz w:val="24"/>
                <w:szCs w:val="24"/>
              </w:rPr>
              <w:t xml:space="preserve"> </w:t>
            </w:r>
          </w:p>
        </w:tc>
      </w:tr>
      <w:tr w:rsidR="0051681A" w:rsidRPr="0051681A" w14:paraId="5A3AB53B" w14:textId="77777777" w:rsidTr="0051681A">
        <w:trPr>
          <w:trHeight w:val="412"/>
        </w:trPr>
        <w:tc>
          <w:tcPr>
            <w:tcW w:w="477" w:type="dxa"/>
            <w:vAlign w:val="center"/>
          </w:tcPr>
          <w:p w14:paraId="6AF384D2" w14:textId="77777777" w:rsidR="0051681A" w:rsidRPr="0051681A" w:rsidRDefault="0051681A">
            <w:pPr>
              <w:numPr>
                <w:ilvl w:val="0"/>
                <w:numId w:val="16"/>
              </w:numPr>
              <w:ind w:left="0" w:firstLine="0"/>
              <w:contextualSpacing/>
              <w:jc w:val="center"/>
              <w:rPr>
                <w:rFonts w:ascii="Times New Roman" w:eastAsia="Calibri" w:hAnsi="Times New Roman"/>
                <w:sz w:val="24"/>
                <w:szCs w:val="24"/>
              </w:rPr>
            </w:pPr>
          </w:p>
        </w:tc>
        <w:tc>
          <w:tcPr>
            <w:tcW w:w="1928" w:type="dxa"/>
            <w:vAlign w:val="center"/>
          </w:tcPr>
          <w:p w14:paraId="1B3B4BC0" w14:textId="77777777" w:rsidR="0051681A" w:rsidRPr="0051681A" w:rsidRDefault="0051681A" w:rsidP="00A42577">
            <w:pPr>
              <w:rPr>
                <w:rFonts w:ascii="Times New Roman" w:eastAsia="Calibri" w:hAnsi="Times New Roman"/>
                <w:sz w:val="24"/>
                <w:szCs w:val="24"/>
                <w:lang w:val="en-US"/>
              </w:rPr>
            </w:pPr>
            <w:r w:rsidRPr="0051681A">
              <w:rPr>
                <w:rFonts w:ascii="Times New Roman" w:eastAsia="Calibri" w:hAnsi="Times New Roman"/>
                <w:sz w:val="24"/>
                <w:szCs w:val="24"/>
                <w:lang w:val="en-US"/>
              </w:rPr>
              <w:t>ЛидерТаск</w:t>
            </w:r>
          </w:p>
        </w:tc>
        <w:tc>
          <w:tcPr>
            <w:tcW w:w="4678" w:type="dxa"/>
          </w:tcPr>
          <w:p w14:paraId="4CD5C81C" w14:textId="1B90C1E7" w:rsidR="0051681A" w:rsidRPr="0051681A" w:rsidRDefault="0051681A" w:rsidP="00A42577">
            <w:pPr>
              <w:rPr>
                <w:rFonts w:ascii="Times New Roman" w:eastAsia="Calibri" w:hAnsi="Times New Roman"/>
                <w:sz w:val="24"/>
                <w:szCs w:val="24"/>
              </w:rPr>
            </w:pPr>
            <w:r w:rsidRPr="0051681A">
              <w:rPr>
                <w:rFonts w:ascii="Times New Roman" w:eastAsia="Calibri" w:hAnsi="Times New Roman"/>
                <w:sz w:val="24"/>
                <w:szCs w:val="24"/>
              </w:rPr>
              <w:t>Есть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бесплатный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платные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тарифы</w:t>
            </w:r>
          </w:p>
        </w:tc>
        <w:tc>
          <w:tcPr>
            <w:tcW w:w="2829" w:type="dxa"/>
            <w:vAlign w:val="center"/>
          </w:tcPr>
          <w:p w14:paraId="406ABF53" w14:textId="0362CB46" w:rsidR="0051681A" w:rsidRPr="0051681A" w:rsidRDefault="0051681A" w:rsidP="00A42577">
            <w:pPr>
              <w:rPr>
                <w:rFonts w:ascii="Times New Roman" w:eastAsia="Calibri" w:hAnsi="Times New Roman"/>
                <w:sz w:val="24"/>
                <w:szCs w:val="24"/>
              </w:rPr>
            </w:pPr>
            <w:hyperlink r:id="rId16" w:history="1">
              <w:r w:rsidRPr="0051681A">
                <w:rPr>
                  <w:rFonts w:ascii="Times New Roman" w:eastAsia="Calibri" w:hAnsi="Times New Roman"/>
                  <w:color w:val="0563C1"/>
                  <w:sz w:val="24"/>
                  <w:szCs w:val="24"/>
                  <w:u w:val="single"/>
                </w:rPr>
                <w:t>https://www.leadertask.ru/</w:t>
              </w:r>
            </w:hyperlink>
            <w:r w:rsidR="001111F1">
              <w:rPr>
                <w:rFonts w:ascii="Times New Roman" w:eastAsia="Calibri" w:hAnsi="Times New Roman"/>
                <w:sz w:val="24"/>
                <w:szCs w:val="24"/>
              </w:rPr>
              <w:t xml:space="preserve"> </w:t>
            </w:r>
          </w:p>
        </w:tc>
      </w:tr>
      <w:tr w:rsidR="0051681A" w:rsidRPr="0051681A" w14:paraId="2B4D63DD" w14:textId="77777777" w:rsidTr="0051681A">
        <w:trPr>
          <w:trHeight w:val="427"/>
        </w:trPr>
        <w:tc>
          <w:tcPr>
            <w:tcW w:w="477" w:type="dxa"/>
            <w:vAlign w:val="center"/>
          </w:tcPr>
          <w:p w14:paraId="19478FB9" w14:textId="77777777" w:rsidR="0051681A" w:rsidRPr="0051681A" w:rsidRDefault="0051681A">
            <w:pPr>
              <w:numPr>
                <w:ilvl w:val="0"/>
                <w:numId w:val="16"/>
              </w:numPr>
              <w:ind w:left="0" w:firstLine="0"/>
              <w:contextualSpacing/>
              <w:jc w:val="center"/>
              <w:rPr>
                <w:rFonts w:ascii="Times New Roman" w:eastAsia="Calibri" w:hAnsi="Times New Roman"/>
                <w:sz w:val="24"/>
                <w:szCs w:val="24"/>
              </w:rPr>
            </w:pPr>
          </w:p>
        </w:tc>
        <w:tc>
          <w:tcPr>
            <w:tcW w:w="1928" w:type="dxa"/>
            <w:vAlign w:val="center"/>
          </w:tcPr>
          <w:p w14:paraId="69616646" w14:textId="77777777" w:rsidR="0051681A" w:rsidRPr="0051681A" w:rsidRDefault="0051681A" w:rsidP="00A42577">
            <w:pPr>
              <w:rPr>
                <w:rFonts w:ascii="Times New Roman" w:eastAsia="Calibri" w:hAnsi="Times New Roman"/>
                <w:sz w:val="24"/>
                <w:szCs w:val="24"/>
                <w:lang w:val="en-US"/>
              </w:rPr>
            </w:pPr>
            <w:r w:rsidRPr="0051681A">
              <w:rPr>
                <w:rFonts w:ascii="Times New Roman" w:eastAsia="Calibri" w:hAnsi="Times New Roman"/>
                <w:sz w:val="24"/>
                <w:szCs w:val="24"/>
                <w:lang w:val="en-US"/>
              </w:rPr>
              <w:t>Сингулярити</w:t>
            </w:r>
          </w:p>
        </w:tc>
        <w:tc>
          <w:tcPr>
            <w:tcW w:w="4678" w:type="dxa"/>
          </w:tcPr>
          <w:p w14:paraId="589D82DD" w14:textId="337DABA9" w:rsidR="0051681A" w:rsidRPr="0051681A" w:rsidRDefault="0051681A" w:rsidP="00A42577">
            <w:pPr>
              <w:rPr>
                <w:rFonts w:ascii="Times New Roman" w:eastAsia="Calibri" w:hAnsi="Times New Roman"/>
                <w:sz w:val="24"/>
                <w:szCs w:val="24"/>
              </w:rPr>
            </w:pPr>
            <w:r w:rsidRPr="0051681A">
              <w:rPr>
                <w:rFonts w:ascii="Times New Roman" w:eastAsia="Calibri" w:hAnsi="Times New Roman"/>
                <w:sz w:val="24"/>
                <w:szCs w:val="24"/>
              </w:rPr>
              <w:t>Есть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бесплатная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версия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с</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ограниченными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опциями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платные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тарифы</w:t>
            </w:r>
          </w:p>
        </w:tc>
        <w:tc>
          <w:tcPr>
            <w:tcW w:w="2829" w:type="dxa"/>
            <w:vAlign w:val="center"/>
          </w:tcPr>
          <w:p w14:paraId="2DB246A8" w14:textId="6B3C1A99" w:rsidR="0051681A" w:rsidRPr="0051681A" w:rsidRDefault="0051681A" w:rsidP="00A42577">
            <w:pPr>
              <w:rPr>
                <w:rFonts w:ascii="Times New Roman" w:eastAsia="Calibri" w:hAnsi="Times New Roman"/>
                <w:sz w:val="24"/>
                <w:szCs w:val="24"/>
              </w:rPr>
            </w:pPr>
            <w:hyperlink r:id="rId17" w:history="1">
              <w:r w:rsidRPr="0051681A">
                <w:rPr>
                  <w:rFonts w:ascii="Times New Roman" w:eastAsia="Calibri" w:hAnsi="Times New Roman"/>
                  <w:color w:val="0563C1"/>
                  <w:sz w:val="24"/>
                  <w:szCs w:val="24"/>
                  <w:u w:val="single"/>
                </w:rPr>
                <w:t>https://singularity-app.ru/</w:t>
              </w:r>
            </w:hyperlink>
            <w:r w:rsidR="001111F1">
              <w:rPr>
                <w:rFonts w:ascii="Times New Roman" w:eastAsia="Calibri" w:hAnsi="Times New Roman"/>
                <w:sz w:val="24"/>
                <w:szCs w:val="24"/>
              </w:rPr>
              <w:t xml:space="preserve"> </w:t>
            </w:r>
          </w:p>
        </w:tc>
      </w:tr>
      <w:tr w:rsidR="0051681A" w:rsidRPr="0051681A" w14:paraId="31C997B1" w14:textId="77777777" w:rsidTr="0051681A">
        <w:trPr>
          <w:trHeight w:val="856"/>
        </w:trPr>
        <w:tc>
          <w:tcPr>
            <w:tcW w:w="477" w:type="dxa"/>
            <w:vAlign w:val="center"/>
          </w:tcPr>
          <w:p w14:paraId="52FCDE0A" w14:textId="77777777" w:rsidR="0051681A" w:rsidRPr="0051681A" w:rsidRDefault="0051681A">
            <w:pPr>
              <w:numPr>
                <w:ilvl w:val="0"/>
                <w:numId w:val="16"/>
              </w:numPr>
              <w:ind w:left="0" w:firstLine="0"/>
              <w:contextualSpacing/>
              <w:jc w:val="center"/>
              <w:rPr>
                <w:rFonts w:ascii="Times New Roman" w:eastAsia="Calibri" w:hAnsi="Times New Roman"/>
                <w:sz w:val="24"/>
                <w:szCs w:val="24"/>
              </w:rPr>
            </w:pPr>
          </w:p>
        </w:tc>
        <w:tc>
          <w:tcPr>
            <w:tcW w:w="1928" w:type="dxa"/>
            <w:vAlign w:val="center"/>
          </w:tcPr>
          <w:p w14:paraId="49DF0DC8" w14:textId="77777777" w:rsidR="0051681A" w:rsidRPr="0051681A" w:rsidRDefault="0051681A" w:rsidP="00A42577">
            <w:pPr>
              <w:rPr>
                <w:rFonts w:ascii="Times New Roman" w:eastAsia="Calibri" w:hAnsi="Times New Roman"/>
                <w:sz w:val="24"/>
                <w:szCs w:val="24"/>
                <w:lang w:val="en-US"/>
              </w:rPr>
            </w:pPr>
            <w:r w:rsidRPr="0051681A">
              <w:rPr>
                <w:rFonts w:ascii="Times New Roman" w:eastAsia="Calibri" w:hAnsi="Times New Roman"/>
                <w:sz w:val="24"/>
                <w:szCs w:val="24"/>
                <w:lang w:val="en-US"/>
              </w:rPr>
              <w:t>Pyrus</w:t>
            </w:r>
          </w:p>
        </w:tc>
        <w:tc>
          <w:tcPr>
            <w:tcW w:w="4678" w:type="dxa"/>
          </w:tcPr>
          <w:p w14:paraId="0D209DEE" w14:textId="3BC58737" w:rsidR="0051681A" w:rsidRPr="0051681A" w:rsidRDefault="0051681A" w:rsidP="00A42577">
            <w:pPr>
              <w:rPr>
                <w:rFonts w:ascii="Times New Roman" w:eastAsia="Calibri" w:hAnsi="Times New Roman"/>
                <w:sz w:val="24"/>
                <w:szCs w:val="24"/>
              </w:rPr>
            </w:pPr>
            <w:r w:rsidRPr="0051681A">
              <w:rPr>
                <w:rFonts w:ascii="Times New Roman" w:eastAsia="Calibri" w:hAnsi="Times New Roman"/>
                <w:sz w:val="24"/>
                <w:szCs w:val="24"/>
              </w:rPr>
              <w:t>Есть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бесплатный</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тариф</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для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общения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постановки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задач.</w:t>
            </w:r>
            <w:r w:rsidR="001111F1">
              <w:rPr>
                <w:rFonts w:ascii="Times New Roman" w:eastAsia="Calibri" w:hAnsi="Times New Roman"/>
                <w:sz w:val="24"/>
                <w:szCs w:val="24"/>
              </w:rPr>
              <w:t xml:space="preserve"> </w:t>
            </w:r>
            <w:r w:rsidRPr="0051681A">
              <w:rPr>
                <w:rFonts w:ascii="Times New Roman" w:eastAsia="Calibri" w:hAnsi="Times New Roman"/>
                <w:sz w:val="24"/>
                <w:szCs w:val="24"/>
              </w:rPr>
              <w:t>Есть</w:t>
            </w:r>
            <w:r w:rsidR="001111F1">
              <w:rPr>
                <w:rFonts w:ascii="Times New Roman" w:eastAsia="Calibri" w:hAnsi="Times New Roman"/>
                <w:sz w:val="24"/>
                <w:szCs w:val="24"/>
              </w:rPr>
              <w:t xml:space="preserve"> </w:t>
            </w:r>
            <w:r w:rsidRPr="0051681A">
              <w:rPr>
                <w:rFonts w:ascii="Times New Roman" w:eastAsia="Calibri" w:hAnsi="Times New Roman"/>
                <w:sz w:val="24"/>
                <w:szCs w:val="24"/>
              </w:rPr>
              <w:t>платные</w:t>
            </w:r>
            <w:r w:rsidR="001111F1">
              <w:rPr>
                <w:rFonts w:ascii="Times New Roman" w:eastAsia="Calibri" w:hAnsi="Times New Roman"/>
                <w:sz w:val="24"/>
                <w:szCs w:val="24"/>
              </w:rPr>
              <w:t xml:space="preserve"> </w:t>
            </w:r>
            <w:r w:rsidRPr="0051681A">
              <w:rPr>
                <w:rFonts w:ascii="Times New Roman" w:eastAsia="Calibri" w:hAnsi="Times New Roman"/>
                <w:sz w:val="24"/>
                <w:szCs w:val="24"/>
              </w:rPr>
              <w:t>тарифы</w:t>
            </w:r>
            <w:r w:rsidR="001111F1">
              <w:rPr>
                <w:rFonts w:ascii="Times New Roman" w:eastAsia="Calibri" w:hAnsi="Times New Roman"/>
                <w:sz w:val="24"/>
                <w:szCs w:val="24"/>
              </w:rPr>
              <w:t xml:space="preserve"> </w:t>
            </w:r>
            <w:r w:rsidRPr="0051681A">
              <w:rPr>
                <w:rFonts w:ascii="Times New Roman" w:eastAsia="Calibri" w:hAnsi="Times New Roman"/>
                <w:sz w:val="24"/>
                <w:szCs w:val="24"/>
              </w:rPr>
              <w:t>для</w:t>
            </w:r>
            <w:r w:rsidR="001111F1">
              <w:rPr>
                <w:rFonts w:ascii="Times New Roman" w:eastAsia="Calibri" w:hAnsi="Times New Roman"/>
                <w:sz w:val="24"/>
                <w:szCs w:val="24"/>
              </w:rPr>
              <w:t xml:space="preserve"> </w:t>
            </w:r>
            <w:r w:rsidRPr="0051681A">
              <w:rPr>
                <w:rFonts w:ascii="Times New Roman" w:eastAsia="Calibri" w:hAnsi="Times New Roman"/>
                <w:sz w:val="24"/>
                <w:szCs w:val="24"/>
              </w:rPr>
              <w:t>автоматизации</w:t>
            </w:r>
            <w:r w:rsidR="001111F1">
              <w:rPr>
                <w:rFonts w:ascii="Times New Roman" w:eastAsia="Calibri" w:hAnsi="Times New Roman"/>
                <w:sz w:val="24"/>
                <w:szCs w:val="24"/>
              </w:rPr>
              <w:t xml:space="preserve"> </w:t>
            </w:r>
            <w:r w:rsidRPr="0051681A">
              <w:rPr>
                <w:rFonts w:ascii="Times New Roman" w:eastAsia="Calibri" w:hAnsi="Times New Roman"/>
                <w:sz w:val="24"/>
                <w:szCs w:val="24"/>
              </w:rPr>
              <w:t>бизнес‑процессов.</w:t>
            </w:r>
          </w:p>
        </w:tc>
        <w:tc>
          <w:tcPr>
            <w:tcW w:w="2829" w:type="dxa"/>
            <w:vAlign w:val="center"/>
          </w:tcPr>
          <w:p w14:paraId="375778FF" w14:textId="0E1BAE4F" w:rsidR="0051681A" w:rsidRPr="0051681A" w:rsidRDefault="0051681A" w:rsidP="00A42577">
            <w:pPr>
              <w:rPr>
                <w:rFonts w:ascii="Times New Roman" w:eastAsia="Calibri" w:hAnsi="Times New Roman"/>
                <w:sz w:val="24"/>
                <w:szCs w:val="24"/>
              </w:rPr>
            </w:pPr>
            <w:hyperlink r:id="rId18" w:history="1">
              <w:r w:rsidRPr="0051681A">
                <w:rPr>
                  <w:rFonts w:ascii="Times New Roman" w:eastAsia="Calibri" w:hAnsi="Times New Roman"/>
                  <w:color w:val="0563C1"/>
                  <w:sz w:val="24"/>
                  <w:szCs w:val="24"/>
                  <w:u w:val="single"/>
                </w:rPr>
                <w:t>https://pyrus.com/ru</w:t>
              </w:r>
            </w:hyperlink>
            <w:r w:rsidR="001111F1">
              <w:rPr>
                <w:rFonts w:ascii="Times New Roman" w:eastAsia="Calibri" w:hAnsi="Times New Roman"/>
                <w:sz w:val="24"/>
                <w:szCs w:val="24"/>
              </w:rPr>
              <w:t xml:space="preserve"> </w:t>
            </w:r>
          </w:p>
        </w:tc>
      </w:tr>
    </w:tbl>
    <w:p w14:paraId="1DCD3EF7" w14:textId="757BD192" w:rsidR="0051681A" w:rsidRPr="0051681A" w:rsidRDefault="0051681A" w:rsidP="00807BED">
      <w:pPr>
        <w:tabs>
          <w:tab w:val="left" w:pos="993"/>
        </w:tabs>
        <w:spacing w:before="200"/>
        <w:ind w:firstLine="709"/>
        <w:jc w:val="both"/>
        <w:rPr>
          <w:rFonts w:eastAsia="Calibri" w:cs="Times New Roman"/>
          <w:kern w:val="0"/>
          <w:szCs w:val="28"/>
          <w14:ligatures w14:val="none"/>
        </w:rPr>
      </w:pPr>
      <w:r w:rsidRPr="0051681A">
        <w:rPr>
          <w:rFonts w:eastAsia="Calibri" w:cs="Times New Roman"/>
          <w:kern w:val="0"/>
          <w:szCs w:val="28"/>
          <w14:ligatures w14:val="none"/>
        </w:rPr>
        <w:t>Эти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цифровые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помощники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могут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помочь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отдельным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людям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командам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более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эффективно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управлять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своим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временем,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повысить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производительность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достичь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своих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целей.</w:t>
      </w:r>
    </w:p>
    <w:p w14:paraId="65F53F27" w14:textId="703424C6" w:rsidR="0051681A" w:rsidRPr="0051681A" w:rsidRDefault="0051681A" w:rsidP="00A42577">
      <w:pPr>
        <w:ind w:firstLine="709"/>
        <w:jc w:val="both"/>
        <w:rPr>
          <w:rFonts w:eastAsia="Calibri" w:cs="Times New Roman"/>
          <w:iCs/>
          <w:kern w:val="0"/>
          <w:szCs w:val="28"/>
          <w14:ligatures w14:val="none"/>
        </w:rPr>
      </w:pPr>
      <w:r w:rsidRPr="0051681A">
        <w:rPr>
          <w:rFonts w:eastAsia="Calibri" w:cs="Times New Roman"/>
          <w:iCs/>
          <w:kern w:val="0"/>
          <w:szCs w:val="28"/>
          <w14:ligatures w14:val="none"/>
        </w:rPr>
        <w:t>Некоторые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общие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рекомендации:</w:t>
      </w:r>
    </w:p>
    <w:p w14:paraId="0C84A891" w14:textId="2189E4C5" w:rsidR="0051681A" w:rsidRPr="0051681A" w:rsidRDefault="0051681A">
      <w:pPr>
        <w:numPr>
          <w:ilvl w:val="0"/>
          <w:numId w:val="9"/>
        </w:numPr>
        <w:tabs>
          <w:tab w:val="left" w:pos="993"/>
        </w:tabs>
        <w:ind w:left="0" w:firstLine="709"/>
        <w:jc w:val="both"/>
        <w:rPr>
          <w:rFonts w:eastAsia="Calibri" w:cs="Times New Roman"/>
          <w:iCs/>
          <w:kern w:val="0"/>
          <w:szCs w:val="28"/>
          <w14:ligatures w14:val="none"/>
        </w:rPr>
      </w:pPr>
      <w:r w:rsidRPr="0051681A">
        <w:rPr>
          <w:rFonts w:eastAsia="Calibri" w:cs="Times New Roman"/>
          <w:i/>
          <w:kern w:val="0"/>
          <w:szCs w:val="28"/>
          <w14:ligatures w14:val="none"/>
        </w:rPr>
        <w:t>Чередуйте</w:t>
      </w:r>
      <w:r w:rsidR="001111F1">
        <w:rPr>
          <w:rFonts w:eastAsia="Calibri" w:cs="Times New Roman"/>
          <w:i/>
          <w:kern w:val="0"/>
          <w:szCs w:val="28"/>
          <w14:ligatures w14:val="none"/>
        </w:rPr>
        <w:t xml:space="preserve"> </w:t>
      </w:r>
      <w:r w:rsidRPr="0051681A">
        <w:rPr>
          <w:rFonts w:eastAsia="Calibri" w:cs="Times New Roman"/>
          <w:i/>
          <w:kern w:val="0"/>
          <w:szCs w:val="28"/>
          <w14:ligatures w14:val="none"/>
        </w:rPr>
        <w:t>разные</w:t>
      </w:r>
      <w:r w:rsidR="001111F1">
        <w:rPr>
          <w:rFonts w:eastAsia="Calibri" w:cs="Times New Roman"/>
          <w:i/>
          <w:kern w:val="0"/>
          <w:szCs w:val="28"/>
          <w14:ligatures w14:val="none"/>
        </w:rPr>
        <w:t xml:space="preserve"> </w:t>
      </w:r>
      <w:r w:rsidRPr="0051681A">
        <w:rPr>
          <w:rFonts w:eastAsia="Calibri" w:cs="Times New Roman"/>
          <w:i/>
          <w:kern w:val="0"/>
          <w:szCs w:val="28"/>
          <w14:ligatures w14:val="none"/>
        </w:rPr>
        <w:t>виды</w:t>
      </w:r>
      <w:r w:rsidR="001111F1">
        <w:rPr>
          <w:rFonts w:eastAsia="Calibri" w:cs="Times New Roman"/>
          <w:i/>
          <w:kern w:val="0"/>
          <w:szCs w:val="28"/>
          <w14:ligatures w14:val="none"/>
        </w:rPr>
        <w:t xml:space="preserve"> </w:t>
      </w:r>
      <w:r w:rsidRPr="0051681A">
        <w:rPr>
          <w:rFonts w:eastAsia="Calibri" w:cs="Times New Roman"/>
          <w:i/>
          <w:kern w:val="0"/>
          <w:szCs w:val="28"/>
          <w14:ligatures w14:val="none"/>
        </w:rPr>
        <w:t>деятельности.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поможет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повысить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производительность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переутомляться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из-за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монотонной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работы.</w:t>
      </w:r>
    </w:p>
    <w:p w14:paraId="58437DA5" w14:textId="4D8E429F" w:rsidR="0051681A" w:rsidRPr="0051681A" w:rsidRDefault="0051681A">
      <w:pPr>
        <w:numPr>
          <w:ilvl w:val="0"/>
          <w:numId w:val="9"/>
        </w:numPr>
        <w:tabs>
          <w:tab w:val="left" w:pos="993"/>
        </w:tabs>
        <w:ind w:left="0" w:firstLine="709"/>
        <w:jc w:val="both"/>
        <w:rPr>
          <w:rFonts w:eastAsia="Calibri" w:cs="Times New Roman"/>
          <w:iCs/>
          <w:kern w:val="0"/>
          <w:szCs w:val="28"/>
          <w14:ligatures w14:val="none"/>
        </w:rPr>
      </w:pPr>
      <w:r w:rsidRPr="0051681A">
        <w:rPr>
          <w:rFonts w:eastAsia="Calibri" w:cs="Times New Roman"/>
          <w:i/>
          <w:kern w:val="0"/>
          <w:szCs w:val="28"/>
          <w14:ligatures w14:val="none"/>
        </w:rPr>
        <w:t>Используйте</w:t>
      </w:r>
      <w:r w:rsidR="001111F1">
        <w:rPr>
          <w:rFonts w:eastAsia="Calibri" w:cs="Times New Roman"/>
          <w:i/>
          <w:kern w:val="0"/>
          <w:szCs w:val="28"/>
          <w14:ligatures w14:val="none"/>
        </w:rPr>
        <w:t xml:space="preserve"> </w:t>
      </w:r>
      <w:r w:rsidRPr="0051681A">
        <w:rPr>
          <w:rFonts w:eastAsia="Calibri" w:cs="Times New Roman"/>
          <w:i/>
          <w:kern w:val="0"/>
          <w:szCs w:val="28"/>
          <w14:ligatures w14:val="none"/>
        </w:rPr>
        <w:t>сервисы-помощники</w:t>
      </w:r>
      <w:r w:rsidRPr="0051681A">
        <w:rPr>
          <w:rFonts w:eastAsia="Calibri" w:cs="Times New Roman"/>
          <w:iCs/>
          <w:kern w:val="0"/>
          <w:szCs w:val="28"/>
          <w14:ligatures w14:val="none"/>
        </w:rPr>
        <w:t>.</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Онлайн-сервисы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могут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упростить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решение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рутинных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задач</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сэкономить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ваше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время.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Например,</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помощью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можно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автоматически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отправить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рассылку,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быстрее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забронировать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номер</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отеле,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вызвать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такси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многое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другое.</w:t>
      </w:r>
    </w:p>
    <w:p w14:paraId="3037FAE9" w14:textId="4D71F0E3" w:rsidR="0051681A" w:rsidRPr="0051681A" w:rsidRDefault="0051681A">
      <w:pPr>
        <w:numPr>
          <w:ilvl w:val="0"/>
          <w:numId w:val="9"/>
        </w:numPr>
        <w:tabs>
          <w:tab w:val="left" w:pos="993"/>
        </w:tabs>
        <w:ind w:left="0" w:firstLine="709"/>
        <w:jc w:val="both"/>
        <w:rPr>
          <w:rFonts w:eastAsia="Calibri" w:cs="Times New Roman"/>
          <w:iCs/>
          <w:kern w:val="0"/>
          <w:szCs w:val="28"/>
          <w14:ligatures w14:val="none"/>
        </w:rPr>
      </w:pPr>
      <w:r w:rsidRPr="0051681A">
        <w:rPr>
          <w:rFonts w:eastAsia="Calibri" w:cs="Times New Roman"/>
          <w:i/>
          <w:kern w:val="0"/>
          <w:szCs w:val="28"/>
          <w14:ligatures w14:val="none"/>
        </w:rPr>
        <w:t>Анализируйте</w:t>
      </w:r>
      <w:r w:rsidRPr="0051681A">
        <w:rPr>
          <w:rFonts w:eastAsia="Calibri" w:cs="Times New Roman"/>
          <w:iCs/>
          <w:kern w:val="0"/>
          <w:szCs w:val="28"/>
          <w14:ligatures w14:val="none"/>
        </w:rPr>
        <w:t>.</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Вечером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оцените,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прошёл</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ваш</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день.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успели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сделать,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помешало.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Удовлетворены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результатом?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Подумайте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этом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попробуйте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что-то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изменить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лучшую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сторону.</w:t>
      </w:r>
    </w:p>
    <w:p w14:paraId="6EA1798F" w14:textId="5A88BC69" w:rsidR="0051681A" w:rsidRPr="0051681A" w:rsidRDefault="0051681A">
      <w:pPr>
        <w:numPr>
          <w:ilvl w:val="0"/>
          <w:numId w:val="9"/>
        </w:numPr>
        <w:tabs>
          <w:tab w:val="left" w:pos="993"/>
        </w:tabs>
        <w:ind w:left="0" w:firstLine="709"/>
        <w:jc w:val="both"/>
        <w:rPr>
          <w:rFonts w:eastAsia="Calibri" w:cs="Times New Roman"/>
          <w:iCs/>
          <w:kern w:val="0"/>
          <w:szCs w:val="28"/>
          <w14:ligatures w14:val="none"/>
        </w:rPr>
      </w:pPr>
      <w:r w:rsidRPr="0051681A">
        <w:rPr>
          <w:rFonts w:eastAsia="Calibri" w:cs="Times New Roman"/>
          <w:i/>
          <w:kern w:val="0"/>
          <w:szCs w:val="28"/>
          <w14:ligatures w14:val="none"/>
        </w:rPr>
        <w:t>Для</w:t>
      </w:r>
      <w:r w:rsidR="001111F1">
        <w:rPr>
          <w:rFonts w:eastAsia="Calibri" w:cs="Times New Roman"/>
          <w:i/>
          <w:kern w:val="0"/>
          <w:szCs w:val="28"/>
          <w14:ligatures w14:val="none"/>
        </w:rPr>
        <w:t xml:space="preserve"> </w:t>
      </w:r>
      <w:r w:rsidRPr="0051681A">
        <w:rPr>
          <w:rFonts w:eastAsia="Calibri" w:cs="Times New Roman"/>
          <w:i/>
          <w:kern w:val="0"/>
          <w:szCs w:val="28"/>
          <w14:ligatures w14:val="none"/>
        </w:rPr>
        <w:t>каждой</w:t>
      </w:r>
      <w:r w:rsidR="001111F1">
        <w:rPr>
          <w:rFonts w:eastAsia="Calibri" w:cs="Times New Roman"/>
          <w:i/>
          <w:kern w:val="0"/>
          <w:szCs w:val="28"/>
          <w14:ligatures w14:val="none"/>
        </w:rPr>
        <w:t xml:space="preserve"> </w:t>
      </w:r>
      <w:r w:rsidRPr="0051681A">
        <w:rPr>
          <w:rFonts w:eastAsia="Calibri" w:cs="Times New Roman"/>
          <w:i/>
          <w:kern w:val="0"/>
          <w:szCs w:val="28"/>
          <w14:ligatures w14:val="none"/>
        </w:rPr>
        <w:t>задачи</w:t>
      </w:r>
      <w:r w:rsidR="001111F1">
        <w:rPr>
          <w:rFonts w:eastAsia="Calibri" w:cs="Times New Roman"/>
          <w:i/>
          <w:kern w:val="0"/>
          <w:szCs w:val="28"/>
          <w14:ligatures w14:val="none"/>
        </w:rPr>
        <w:t xml:space="preserve"> </w:t>
      </w:r>
      <w:r w:rsidRPr="0051681A">
        <w:rPr>
          <w:rFonts w:eastAsia="Calibri" w:cs="Times New Roman"/>
          <w:i/>
          <w:kern w:val="0"/>
          <w:szCs w:val="28"/>
          <w14:ligatures w14:val="none"/>
        </w:rPr>
        <w:t>устанавливайте</w:t>
      </w:r>
      <w:r w:rsidR="001111F1">
        <w:rPr>
          <w:rFonts w:eastAsia="Calibri" w:cs="Times New Roman"/>
          <w:i/>
          <w:kern w:val="0"/>
          <w:szCs w:val="28"/>
          <w14:ligatures w14:val="none"/>
        </w:rPr>
        <w:t xml:space="preserve"> </w:t>
      </w:r>
      <w:r w:rsidRPr="0051681A">
        <w:rPr>
          <w:rFonts w:eastAsia="Calibri" w:cs="Times New Roman"/>
          <w:i/>
          <w:kern w:val="0"/>
          <w:szCs w:val="28"/>
          <w14:ligatures w14:val="none"/>
        </w:rPr>
        <w:t>сроки.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помогает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планировать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день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развивает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самодисциплину.</w:t>
      </w:r>
    </w:p>
    <w:p w14:paraId="43C156A3" w14:textId="7F0F11CE" w:rsidR="0051681A" w:rsidRPr="0051681A" w:rsidRDefault="0051681A">
      <w:pPr>
        <w:numPr>
          <w:ilvl w:val="0"/>
          <w:numId w:val="9"/>
        </w:numPr>
        <w:tabs>
          <w:tab w:val="left" w:pos="993"/>
        </w:tabs>
        <w:ind w:left="0" w:firstLine="709"/>
        <w:jc w:val="both"/>
        <w:rPr>
          <w:rFonts w:eastAsia="Calibri" w:cs="Times New Roman"/>
          <w:iCs/>
          <w:kern w:val="0"/>
          <w:szCs w:val="28"/>
          <w14:ligatures w14:val="none"/>
        </w:rPr>
      </w:pPr>
      <w:r w:rsidRPr="0051681A">
        <w:rPr>
          <w:rFonts w:eastAsia="Calibri" w:cs="Times New Roman"/>
          <w:i/>
          <w:kern w:val="0"/>
          <w:szCs w:val="28"/>
          <w14:ligatures w14:val="none"/>
        </w:rPr>
        <w:lastRenderedPageBreak/>
        <w:t>Избавляйтесь</w:t>
      </w:r>
      <w:r w:rsidR="001111F1">
        <w:rPr>
          <w:rFonts w:eastAsia="Calibri" w:cs="Times New Roman"/>
          <w:i/>
          <w:kern w:val="0"/>
          <w:szCs w:val="28"/>
          <w14:ligatures w14:val="none"/>
        </w:rPr>
        <w:t xml:space="preserve"> </w:t>
      </w:r>
      <w:r w:rsidRPr="0051681A">
        <w:rPr>
          <w:rFonts w:eastAsia="Calibri" w:cs="Times New Roman"/>
          <w:i/>
          <w:kern w:val="0"/>
          <w:szCs w:val="28"/>
          <w14:ligatures w14:val="none"/>
        </w:rPr>
        <w:t>от</w:t>
      </w:r>
      <w:r w:rsidR="001111F1">
        <w:rPr>
          <w:rFonts w:eastAsia="Calibri" w:cs="Times New Roman"/>
          <w:i/>
          <w:kern w:val="0"/>
          <w:szCs w:val="28"/>
          <w14:ligatures w14:val="none"/>
        </w:rPr>
        <w:t xml:space="preserve"> </w:t>
      </w:r>
      <w:r w:rsidRPr="0051681A">
        <w:rPr>
          <w:rFonts w:eastAsia="Calibri" w:cs="Times New Roman"/>
          <w:i/>
          <w:kern w:val="0"/>
          <w:szCs w:val="28"/>
          <w14:ligatures w14:val="none"/>
        </w:rPr>
        <w:t>ненужного</w:t>
      </w:r>
      <w:r w:rsidRPr="0051681A">
        <w:rPr>
          <w:rFonts w:eastAsia="Calibri" w:cs="Times New Roman"/>
          <w:iCs/>
          <w:kern w:val="0"/>
          <w:szCs w:val="28"/>
          <w14:ligatures w14:val="none"/>
        </w:rPr>
        <w:t>.</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Наведите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порядок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избавьтесь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хлама,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который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точно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никогда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пригодится.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касается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вещей,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ненужной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информации.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первый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взгляд,</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имеет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прямого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отношения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управлению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временем.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самом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деле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имеет: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если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ваши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вещи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информация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разложены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полочкам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(или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папкам,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ярлыками,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тегами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удобнее),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придётся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тратить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время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поиски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чего-то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нужного.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говоря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уже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психологическом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эффекте,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который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даёт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порядок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доме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делах.</w:t>
      </w:r>
    </w:p>
    <w:p w14:paraId="6B25966F" w14:textId="41EF1232" w:rsidR="0051681A" w:rsidRPr="0051681A" w:rsidRDefault="0051681A" w:rsidP="00A42577">
      <w:pPr>
        <w:widowControl w:val="0"/>
        <w:ind w:firstLine="709"/>
        <w:jc w:val="both"/>
        <w:rPr>
          <w:rFonts w:eastAsia="Calibri" w:cs="Times New Roman"/>
          <w:iCs/>
          <w:kern w:val="0"/>
          <w:szCs w:val="28"/>
          <w14:ligatures w14:val="none"/>
        </w:rPr>
      </w:pP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разобрать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завалы:</w:t>
      </w:r>
    </w:p>
    <w:p w14:paraId="1C091DC2" w14:textId="7E85C751" w:rsidR="0051681A" w:rsidRPr="0051681A" w:rsidRDefault="0051681A">
      <w:pPr>
        <w:widowControl w:val="0"/>
        <w:numPr>
          <w:ilvl w:val="0"/>
          <w:numId w:val="12"/>
        </w:numPr>
        <w:shd w:val="clear" w:color="auto" w:fill="FFFFFF"/>
        <w:tabs>
          <w:tab w:val="left" w:pos="993"/>
        </w:tabs>
        <w:ind w:left="0" w:firstLine="709"/>
        <w:contextualSpacing/>
        <w:jc w:val="both"/>
        <w:textAlignment w:val="top"/>
        <w:rPr>
          <w:rFonts w:eastAsia="Times New Roman" w:cs="Times New Roman"/>
          <w:color w:val="000000"/>
          <w:kern w:val="0"/>
          <w:szCs w:val="28"/>
          <w:bdr w:val="none" w:sz="0" w:space="0" w:color="auto" w:frame="1"/>
          <w:lang w:eastAsia="ru-RU"/>
          <w14:ligatures w14:val="none"/>
        </w:rPr>
      </w:pPr>
      <w:r w:rsidRPr="0051681A">
        <w:rPr>
          <w:rFonts w:eastAsia="Times New Roman" w:cs="Times New Roman"/>
          <w:b/>
          <w:bCs/>
          <w:i/>
          <w:iCs/>
          <w:color w:val="000000"/>
          <w:kern w:val="0"/>
          <w:szCs w:val="28"/>
          <w:bdr w:val="none" w:sz="0" w:space="0" w:color="auto" w:frame="1"/>
          <w:lang w:eastAsia="ru-RU"/>
          <w14:ligatures w14:val="none"/>
        </w:rPr>
        <w:t>Наводим</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порядок</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в</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приложениях</w:t>
      </w:r>
      <w:r w:rsidRPr="0051681A">
        <w:rPr>
          <w:rFonts w:eastAsia="Times New Roman" w:cs="Times New Roman"/>
          <w:b/>
          <w:bCs/>
          <w:caps/>
          <w:color w:val="000000"/>
          <w:kern w:val="0"/>
          <w:szCs w:val="28"/>
          <w:bdr w:val="none" w:sz="0" w:space="0" w:color="auto" w:frame="1"/>
          <w:lang w:eastAsia="ru-RU"/>
          <w14:ligatures w14:val="none"/>
        </w:rPr>
        <w:t>.</w:t>
      </w:r>
      <w:r w:rsidR="001111F1">
        <w:rPr>
          <w:rFonts w:eastAsia="Times New Roman" w:cs="Times New Roman"/>
          <w:caps/>
          <w:color w:val="000000"/>
          <w:kern w:val="0"/>
          <w:szCs w:val="28"/>
          <w:bdr w:val="none" w:sz="0" w:space="0" w:color="auto" w:frame="1"/>
          <w:lang w:eastAsia="ru-RU"/>
          <w14:ligatures w14:val="none"/>
        </w:rPr>
        <w:t xml:space="preserve"> </w:t>
      </w:r>
      <w:r w:rsidRPr="0051681A">
        <w:rPr>
          <w:rFonts w:eastAsia="Times New Roman" w:cs="Times New Roman"/>
          <w:caps/>
          <w:color w:val="000000"/>
          <w:kern w:val="0"/>
          <w:szCs w:val="28"/>
          <w:bdr w:val="none" w:sz="0" w:space="0" w:color="auto" w:frame="1"/>
          <w:lang w:eastAsia="ru-RU"/>
          <w14:ligatures w14:val="none"/>
        </w:rPr>
        <w:t>У</w:t>
      </w:r>
      <w:r w:rsidRPr="0051681A">
        <w:rPr>
          <w:rFonts w:eastAsia="Times New Roman" w:cs="Times New Roman"/>
          <w:color w:val="000000"/>
          <w:kern w:val="0"/>
          <w:szCs w:val="28"/>
          <w:bdr w:val="none" w:sz="0" w:space="0" w:color="auto" w:frame="1"/>
          <w:lang w:eastAsia="ru-RU"/>
          <w14:ligatures w14:val="none"/>
        </w:rPr>
        <w:t>далите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из</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телефона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приложения</w:t>
      </w:r>
      <w:r w:rsidRPr="0051681A">
        <w:rPr>
          <w:rFonts w:eastAsia="Times New Roman" w:cs="Times New Roman"/>
          <w:caps/>
          <w:color w:val="000000"/>
          <w:kern w:val="0"/>
          <w:szCs w:val="28"/>
          <w:bdr w:val="none" w:sz="0" w:space="0" w:color="auto" w:frame="1"/>
          <w:lang w:eastAsia="ru-RU"/>
          <w14:ligatures w14:val="none"/>
        </w:rPr>
        <w:t>,</w:t>
      </w:r>
      <w:r w:rsidR="001111F1">
        <w:rPr>
          <w:rFonts w:eastAsia="Times New Roman" w:cs="Times New Roman"/>
          <w:caps/>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которые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используете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дубли,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которые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выполняют</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одинаковые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функции.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Самые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часто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используемые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приложения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разместите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главном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экране.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Объедините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приложения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папки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дайте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понятные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названия,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например</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«Общение»,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«Здоровье»,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«Покупки»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т.</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w:t>
      </w:r>
    </w:p>
    <w:p w14:paraId="24C751A7" w14:textId="7C9CFB7D" w:rsidR="0051681A" w:rsidRPr="0051681A" w:rsidRDefault="0051681A">
      <w:pPr>
        <w:widowControl w:val="0"/>
        <w:numPr>
          <w:ilvl w:val="0"/>
          <w:numId w:val="12"/>
        </w:numPr>
        <w:shd w:val="clear" w:color="auto" w:fill="FFFFFF"/>
        <w:tabs>
          <w:tab w:val="left" w:pos="993"/>
        </w:tabs>
        <w:ind w:left="0" w:firstLine="709"/>
        <w:contextualSpacing/>
        <w:jc w:val="both"/>
        <w:textAlignment w:val="top"/>
        <w:rPr>
          <w:rFonts w:eastAsia="Times New Roman" w:cs="Times New Roman"/>
          <w:color w:val="000000"/>
          <w:kern w:val="0"/>
          <w:szCs w:val="28"/>
          <w:bdr w:val="none" w:sz="0" w:space="0" w:color="auto" w:frame="1"/>
          <w:lang w:eastAsia="ru-RU"/>
          <w14:ligatures w14:val="none"/>
        </w:rPr>
      </w:pPr>
      <w:r w:rsidRPr="0051681A">
        <w:rPr>
          <w:rFonts w:eastAsia="Times New Roman" w:cs="Times New Roman"/>
          <w:b/>
          <w:bCs/>
          <w:i/>
          <w:iCs/>
          <w:caps/>
          <w:color w:val="000000"/>
          <w:kern w:val="0"/>
          <w:szCs w:val="28"/>
          <w:bdr w:val="none" w:sz="0" w:space="0" w:color="auto" w:frame="1"/>
          <w:lang w:eastAsia="ru-RU"/>
          <w14:ligatures w14:val="none"/>
        </w:rPr>
        <w:t>Ч</w:t>
      </w:r>
      <w:r w:rsidRPr="0051681A">
        <w:rPr>
          <w:rFonts w:eastAsia="Times New Roman" w:cs="Times New Roman"/>
          <w:b/>
          <w:bCs/>
          <w:i/>
          <w:iCs/>
          <w:color w:val="000000"/>
          <w:kern w:val="0"/>
          <w:szCs w:val="28"/>
          <w:bdr w:val="none" w:sz="0" w:space="0" w:color="auto" w:frame="1"/>
          <w:lang w:eastAsia="ru-RU"/>
          <w14:ligatures w14:val="none"/>
        </w:rPr>
        <w:t>истим</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фотогалерею</w:t>
      </w:r>
      <w:r w:rsidRPr="0051681A">
        <w:rPr>
          <w:rFonts w:eastAsia="Times New Roman" w:cs="Times New Roman"/>
          <w:b/>
          <w:bCs/>
          <w:i/>
          <w:iCs/>
          <w:color w:val="000000"/>
          <w:kern w:val="0"/>
          <w:szCs w:val="28"/>
          <w:lang w:eastAsia="ru-RU"/>
          <w14:ligatures w14:val="none"/>
        </w:rPr>
        <w:t>.</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Это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можно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сделать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вручную,</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просматривая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каждую</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фотографию</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видео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или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при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помощи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приложений.</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Можно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воспользоваться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приложениями,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которые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находят</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дубли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предлагают</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удалить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некачественные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фото,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например,</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Calibri" w:cs="Times New Roman"/>
          <w:noProof/>
          <w:kern w:val="0"/>
          <w:sz w:val="22"/>
          <w14:ligatures w14:val="none"/>
        </w:rPr>
        <w:drawing>
          <wp:inline distT="0" distB="0" distL="0" distR="0" wp14:anchorId="4327E73D" wp14:editId="6CDEF031">
            <wp:extent cx="228600" cy="217357"/>
            <wp:effectExtent l="0" t="0" r="0" b="0"/>
            <wp:docPr id="5068290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29052" name=""/>
                    <pic:cNvPicPr/>
                  </pic:nvPicPr>
                  <pic:blipFill>
                    <a:blip r:embed="rId19"/>
                    <a:stretch>
                      <a:fillRect/>
                    </a:stretch>
                  </pic:blipFill>
                  <pic:spPr>
                    <a:xfrm>
                      <a:off x="0" y="0"/>
                      <a:ext cx="231840" cy="220438"/>
                    </a:xfrm>
                    <a:prstGeom prst="rect">
                      <a:avLst/>
                    </a:prstGeom>
                  </pic:spPr>
                </pic:pic>
              </a:graphicData>
            </a:graphic>
          </wp:inline>
        </w:drawing>
      </w:r>
      <w:r w:rsidR="001111F1">
        <w:rPr>
          <w:rFonts w:eastAsia="Times New Roman" w:cs="Times New Roman"/>
          <w:color w:val="000000"/>
          <w:kern w:val="0"/>
          <w:szCs w:val="28"/>
          <w:bdr w:val="none" w:sz="0" w:space="0" w:color="auto" w:frame="1"/>
          <w:lang w:eastAsia="ru-RU"/>
          <w14:ligatures w14:val="none"/>
        </w:rPr>
        <w:t xml:space="preserve"> </w:t>
      </w:r>
      <w:hyperlink r:id="rId20" w:history="1">
        <w:r w:rsidRPr="0051681A">
          <w:rPr>
            <w:rFonts w:eastAsia="Times New Roman" w:cs="Times New Roman"/>
            <w:color w:val="0563C1"/>
            <w:kern w:val="0"/>
            <w:szCs w:val="28"/>
            <w:u w:val="single"/>
            <w:bdr w:val="none" w:sz="0" w:space="0" w:color="auto" w:frame="1"/>
            <w:lang w:eastAsia="ru-RU"/>
            <w14:ligatures w14:val="none"/>
          </w:rPr>
          <w:t>Slidebox</w:t>
        </w:r>
      </w:hyperlink>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Calibri" w:cs="Times New Roman"/>
          <w:noProof/>
          <w:kern w:val="0"/>
          <w:sz w:val="22"/>
          <w14:ligatures w14:val="none"/>
        </w:rPr>
        <w:drawing>
          <wp:inline distT="0" distB="0" distL="0" distR="0" wp14:anchorId="3FB16A42" wp14:editId="14463388">
            <wp:extent cx="279400" cy="207577"/>
            <wp:effectExtent l="0" t="0" r="6350" b="2540"/>
            <wp:docPr id="20076960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96056" name=""/>
                    <pic:cNvPicPr/>
                  </pic:nvPicPr>
                  <pic:blipFill>
                    <a:blip r:embed="rId21"/>
                    <a:stretch>
                      <a:fillRect/>
                    </a:stretch>
                  </pic:blipFill>
                  <pic:spPr>
                    <a:xfrm>
                      <a:off x="0" y="0"/>
                      <a:ext cx="290917" cy="216133"/>
                    </a:xfrm>
                    <a:prstGeom prst="rect">
                      <a:avLst/>
                    </a:prstGeom>
                  </pic:spPr>
                </pic:pic>
              </a:graphicData>
            </a:graphic>
          </wp:inline>
        </w:drawing>
      </w:r>
      <w:r w:rsidR="001111F1">
        <w:rPr>
          <w:rFonts w:eastAsia="Times New Roman" w:cs="Times New Roman"/>
          <w:color w:val="000000"/>
          <w:kern w:val="0"/>
          <w:szCs w:val="28"/>
          <w:bdr w:val="none" w:sz="0" w:space="0" w:color="auto" w:frame="1"/>
          <w:lang w:eastAsia="ru-RU"/>
          <w14:ligatures w14:val="none"/>
        </w:rPr>
        <w:t xml:space="preserve"> </w:t>
      </w:r>
      <w:hyperlink r:id="rId22" w:history="1">
        <w:r w:rsidRPr="0051681A">
          <w:rPr>
            <w:rFonts w:eastAsia="Times New Roman" w:cs="Times New Roman"/>
            <w:color w:val="0563C1"/>
            <w:kern w:val="0"/>
            <w:szCs w:val="28"/>
            <w:u w:val="single"/>
            <w:bdr w:val="none" w:sz="0" w:space="0" w:color="auto" w:frame="1"/>
            <w:lang w:eastAsia="ru-RU"/>
            <w14:ligatures w14:val="none"/>
          </w:rPr>
          <w:t>Cleanup</w:t>
        </w:r>
      </w:hyperlink>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Calibri" w:cs="Times New Roman"/>
          <w:noProof/>
          <w:kern w:val="0"/>
          <w:sz w:val="22"/>
          <w14:ligatures w14:val="none"/>
        </w:rPr>
        <w:drawing>
          <wp:inline distT="0" distB="0" distL="0" distR="0" wp14:anchorId="64339BCE" wp14:editId="2AED1EE8">
            <wp:extent cx="209060" cy="207010"/>
            <wp:effectExtent l="0" t="0" r="635" b="2540"/>
            <wp:docPr id="10387465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46516" name=""/>
                    <pic:cNvPicPr/>
                  </pic:nvPicPr>
                  <pic:blipFill>
                    <a:blip r:embed="rId23"/>
                    <a:stretch>
                      <a:fillRect/>
                    </a:stretch>
                  </pic:blipFill>
                  <pic:spPr>
                    <a:xfrm>
                      <a:off x="0" y="0"/>
                      <a:ext cx="230044" cy="227788"/>
                    </a:xfrm>
                    <a:prstGeom prst="rect">
                      <a:avLst/>
                    </a:prstGeom>
                  </pic:spPr>
                </pic:pic>
              </a:graphicData>
            </a:graphic>
          </wp:inline>
        </w:drawing>
      </w:r>
      <w:r w:rsidR="001111F1">
        <w:rPr>
          <w:rFonts w:eastAsia="Times New Roman" w:cs="Times New Roman"/>
          <w:color w:val="000000"/>
          <w:kern w:val="0"/>
          <w:szCs w:val="28"/>
          <w:bdr w:val="none" w:sz="0" w:space="0" w:color="auto" w:frame="1"/>
          <w:lang w:eastAsia="ru-RU"/>
          <w14:ligatures w14:val="none"/>
        </w:rPr>
        <w:t xml:space="preserve"> </w:t>
      </w:r>
      <w:hyperlink r:id="rId24" w:history="1">
        <w:r w:rsidRPr="0051681A">
          <w:rPr>
            <w:rFonts w:eastAsia="Times New Roman" w:cs="Times New Roman"/>
            <w:color w:val="0563C1"/>
            <w:kern w:val="0"/>
            <w:szCs w:val="28"/>
            <w:u w:val="single"/>
            <w:bdr w:val="none" w:sz="0" w:space="0" w:color="auto" w:frame="1"/>
            <w:lang w:eastAsia="ru-RU"/>
            <w14:ligatures w14:val="none"/>
          </w:rPr>
          <w:t>CleanMy</w:t>
        </w:r>
        <w:r w:rsidR="001111F1">
          <w:rPr>
            <w:rFonts w:eastAsia="Times New Roman" w:cs="Times New Roman"/>
            <w:color w:val="0563C1"/>
            <w:kern w:val="0"/>
            <w:szCs w:val="28"/>
            <w:u w:val="single"/>
            <w:bdr w:val="none" w:sz="0" w:space="0" w:color="auto" w:frame="1"/>
            <w:lang w:eastAsia="ru-RU"/>
            <w14:ligatures w14:val="none"/>
          </w:rPr>
          <w:t xml:space="preserve"> </w:t>
        </w:r>
        <w:r w:rsidRPr="0051681A">
          <w:rPr>
            <w:rFonts w:eastAsia="Times New Roman" w:cs="Times New Roman"/>
            <w:color w:val="0563C1"/>
            <w:kern w:val="0"/>
            <w:szCs w:val="28"/>
            <w:u w:val="single"/>
            <w:bdr w:val="none" w:sz="0" w:space="0" w:color="auto" w:frame="1"/>
            <w:lang w:eastAsia="ru-RU"/>
            <w14:ligatures w14:val="none"/>
          </w:rPr>
          <w:t>Phone</w:t>
        </w:r>
      </w:hyperlink>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Запрещаем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мессенджерам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загружать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файлы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фотогалерею</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(WhatsApp</w:t>
      </w:r>
      <w:r w:rsidRPr="0051681A">
        <w:rPr>
          <w:rFonts w:eastAsia="Times New Roman" w:cs="Times New Roman"/>
          <w:color w:val="000000"/>
          <w:kern w:val="0"/>
          <w:szCs w:val="28"/>
          <w:bdr w:val="none" w:sz="0" w:space="0" w:color="auto" w:frame="1"/>
          <w:vertAlign w:val="superscript"/>
          <w:lang w:eastAsia="ru-RU"/>
          <w14:ligatures w14:val="none"/>
        </w:rPr>
        <w:footnoteReference w:id="6"/>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Настройки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Чаты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выключить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тумблер</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пункте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Сохранить</w:t>
      </w:r>
      <w:r w:rsidR="001111F1">
        <w:rPr>
          <w:rFonts w:eastAsia="Times New Roman" w:cs="Times New Roman"/>
          <w:b/>
          <w:bCs/>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в</w:t>
      </w:r>
      <w:r w:rsidR="001111F1">
        <w:rPr>
          <w:rFonts w:eastAsia="Times New Roman" w:cs="Times New Roman"/>
          <w:b/>
          <w:bCs/>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«Фото»</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Телеграм: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Настройки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Данные</w:t>
      </w:r>
      <w:r w:rsidR="001111F1">
        <w:rPr>
          <w:rFonts w:eastAsia="Times New Roman" w:cs="Times New Roman"/>
          <w:b/>
          <w:bCs/>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и</w:t>
      </w:r>
      <w:r w:rsidR="001111F1">
        <w:rPr>
          <w:rFonts w:eastAsia="Times New Roman" w:cs="Times New Roman"/>
          <w:b/>
          <w:bCs/>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память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Сохранение</w:t>
      </w:r>
      <w:r w:rsidR="001111F1">
        <w:rPr>
          <w:rFonts w:eastAsia="Times New Roman" w:cs="Times New Roman"/>
          <w:b/>
          <w:bCs/>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в</w:t>
      </w:r>
      <w:r w:rsidR="001111F1">
        <w:rPr>
          <w:rFonts w:eastAsia="Times New Roman" w:cs="Times New Roman"/>
          <w:b/>
          <w:bCs/>
          <w:color w:val="000000"/>
          <w:kern w:val="0"/>
          <w:szCs w:val="28"/>
          <w:bdr w:val="none" w:sz="0" w:space="0" w:color="auto" w:frame="1"/>
          <w:lang w:eastAsia="ru-RU"/>
          <w14:ligatures w14:val="none"/>
        </w:rPr>
        <w:t xml:space="preserve"> </w:t>
      </w:r>
      <w:r w:rsidRPr="0051681A">
        <w:rPr>
          <w:rFonts w:eastAsia="Times New Roman" w:cs="Times New Roman"/>
          <w:b/>
          <w:bCs/>
          <w:color w:val="000000"/>
          <w:kern w:val="0"/>
          <w:szCs w:val="28"/>
          <w:bdr w:val="none" w:sz="0" w:space="0" w:color="auto" w:frame="1"/>
          <w:lang w:eastAsia="ru-RU"/>
          <w14:ligatures w14:val="none"/>
        </w:rPr>
        <w:t>галерею</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поставьте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w:t>
      </w:r>
      <w:r w:rsidRPr="0051681A">
        <w:rPr>
          <w:rFonts w:eastAsia="Times New Roman" w:cs="Times New Roman"/>
          <w:b/>
          <w:bCs/>
          <w:color w:val="000000"/>
          <w:kern w:val="0"/>
          <w:szCs w:val="28"/>
          <w:bdr w:val="none" w:sz="0" w:space="0" w:color="auto" w:frame="1"/>
          <w:lang w:eastAsia="ru-RU"/>
          <w14:ligatures w14:val="none"/>
        </w:rPr>
        <w:t>нет</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личных</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чатах,</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группах,</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каналах).</w:t>
      </w:r>
    </w:p>
    <w:p w14:paraId="0D9433A9" w14:textId="23BEE875" w:rsidR="0051681A" w:rsidRPr="0051681A" w:rsidRDefault="0051681A">
      <w:pPr>
        <w:widowControl w:val="0"/>
        <w:numPr>
          <w:ilvl w:val="0"/>
          <w:numId w:val="12"/>
        </w:numPr>
        <w:shd w:val="clear" w:color="auto" w:fill="FFFFFF"/>
        <w:tabs>
          <w:tab w:val="left" w:pos="993"/>
        </w:tabs>
        <w:ind w:left="0" w:firstLine="709"/>
        <w:contextualSpacing/>
        <w:jc w:val="both"/>
        <w:textAlignment w:val="top"/>
        <w:rPr>
          <w:rFonts w:eastAsia="Times New Roman" w:cs="Times New Roman"/>
          <w:color w:val="000000"/>
          <w:kern w:val="0"/>
          <w:szCs w:val="28"/>
          <w:bdr w:val="none" w:sz="0" w:space="0" w:color="auto" w:frame="1"/>
          <w:lang w:eastAsia="ru-RU"/>
          <w14:ligatures w14:val="none"/>
        </w:rPr>
      </w:pPr>
      <w:r w:rsidRPr="0051681A">
        <w:rPr>
          <w:rFonts w:eastAsia="Times New Roman" w:cs="Times New Roman"/>
          <w:b/>
          <w:bCs/>
          <w:i/>
          <w:iCs/>
          <w:caps/>
          <w:color w:val="000000"/>
          <w:kern w:val="0"/>
          <w:szCs w:val="28"/>
          <w:bdr w:val="none" w:sz="0" w:space="0" w:color="auto" w:frame="1"/>
          <w:lang w:eastAsia="ru-RU"/>
          <w14:ligatures w14:val="none"/>
        </w:rPr>
        <w:t>Ч</w:t>
      </w:r>
      <w:r w:rsidRPr="0051681A">
        <w:rPr>
          <w:rFonts w:eastAsia="Times New Roman" w:cs="Times New Roman"/>
          <w:b/>
          <w:bCs/>
          <w:i/>
          <w:iCs/>
          <w:color w:val="000000"/>
          <w:kern w:val="0"/>
          <w:szCs w:val="28"/>
          <w:bdr w:val="none" w:sz="0" w:space="0" w:color="auto" w:frame="1"/>
          <w:lang w:eastAsia="ru-RU"/>
          <w14:ligatures w14:val="none"/>
        </w:rPr>
        <w:t>истим</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почту</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от</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рассылок</w:t>
      </w:r>
      <w:r w:rsidRPr="0051681A">
        <w:rPr>
          <w:rFonts w:eastAsia="Times New Roman" w:cs="Times New Roman"/>
          <w:caps/>
          <w:color w:val="000000"/>
          <w:kern w:val="0"/>
          <w:szCs w:val="28"/>
          <w:lang w:eastAsia="ru-RU"/>
          <w14:ligatures w14:val="none"/>
        </w:rPr>
        <w:t>.</w:t>
      </w:r>
      <w:r w:rsidR="001111F1">
        <w:rPr>
          <w:rFonts w:eastAsia="Times New Roman" w:cs="Times New Roman"/>
          <w:caps/>
          <w:color w:val="000000"/>
          <w:kern w:val="0"/>
          <w:szCs w:val="28"/>
          <w:lang w:eastAsia="ru-RU"/>
          <w14:ligatures w14:val="none"/>
        </w:rPr>
        <w:t xml:space="preserve"> </w:t>
      </w:r>
      <w:r w:rsidRPr="0051681A">
        <w:rPr>
          <w:rFonts w:eastAsia="Times New Roman" w:cs="Times New Roman"/>
          <w:caps/>
          <w:color w:val="000000"/>
          <w:kern w:val="0"/>
          <w:szCs w:val="28"/>
          <w:lang w:eastAsia="ru-RU"/>
          <w14:ligatures w14:val="none"/>
        </w:rPr>
        <w:t>З</w:t>
      </w:r>
      <w:r w:rsidRPr="0051681A">
        <w:rPr>
          <w:rFonts w:eastAsia="Times New Roman" w:cs="Times New Roman"/>
          <w:color w:val="000000"/>
          <w:kern w:val="0"/>
          <w:szCs w:val="28"/>
          <w:lang w:eastAsia="ru-RU"/>
          <w14:ligatures w14:val="none"/>
        </w:rPr>
        <w:t>аходим</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в</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письмо</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с</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рекламной</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рассылкой.</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Находим</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кнопку</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«отписаться</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от</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рассылки».</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отписываемся.</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Скопируйте</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адрес</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отправителя.</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В</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поиск</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по</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письмам</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введите</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этот</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адрес.</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Вы</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увидите</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все</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письма,</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которые</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от</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него</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приходили.</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Одним</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взглядом</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можно</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сразу</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оценить,</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нужны</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ли</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вам</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эти</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письма.</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Выделяйте</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всё,</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помечая</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их</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общей</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галочкой,</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и</w:t>
      </w:r>
      <w:r w:rsidR="001111F1">
        <w:rPr>
          <w:rFonts w:eastAsia="Times New Roman" w:cs="Times New Roman"/>
          <w:color w:val="000000"/>
          <w:kern w:val="0"/>
          <w:szCs w:val="28"/>
          <w:lang w:eastAsia="ru-RU"/>
          <w14:ligatures w14:val="none"/>
        </w:rPr>
        <w:t xml:space="preserve"> </w:t>
      </w:r>
      <w:r w:rsidRPr="0051681A">
        <w:rPr>
          <w:rFonts w:eastAsia="Times New Roman" w:cs="Times New Roman"/>
          <w:color w:val="000000"/>
          <w:kern w:val="0"/>
          <w:szCs w:val="28"/>
          <w:lang w:eastAsia="ru-RU"/>
          <w14:ligatures w14:val="none"/>
        </w:rPr>
        <w:t>удаляйте.</w:t>
      </w:r>
    </w:p>
    <w:p w14:paraId="098E9285" w14:textId="42E168B2" w:rsidR="0051681A" w:rsidRPr="0051681A" w:rsidRDefault="0051681A">
      <w:pPr>
        <w:widowControl w:val="0"/>
        <w:numPr>
          <w:ilvl w:val="0"/>
          <w:numId w:val="12"/>
        </w:numPr>
        <w:shd w:val="clear" w:color="auto" w:fill="FFFFFF"/>
        <w:tabs>
          <w:tab w:val="left" w:pos="993"/>
        </w:tabs>
        <w:ind w:left="0" w:firstLine="709"/>
        <w:contextualSpacing/>
        <w:jc w:val="both"/>
        <w:textAlignment w:val="top"/>
        <w:rPr>
          <w:rFonts w:eastAsia="Times New Roman" w:cs="Times New Roman"/>
          <w:color w:val="000000"/>
          <w:kern w:val="0"/>
          <w:szCs w:val="28"/>
          <w:bdr w:val="none" w:sz="0" w:space="0" w:color="auto" w:frame="1"/>
          <w:lang w:eastAsia="ru-RU"/>
          <w14:ligatures w14:val="none"/>
        </w:rPr>
      </w:pPr>
      <w:r w:rsidRPr="0051681A">
        <w:rPr>
          <w:rFonts w:eastAsia="Times New Roman" w:cs="Times New Roman"/>
          <w:b/>
          <w:bCs/>
          <w:i/>
          <w:iCs/>
          <w:color w:val="000000"/>
          <w:kern w:val="0"/>
          <w:szCs w:val="28"/>
          <w:bdr w:val="none" w:sz="0" w:space="0" w:color="auto" w:frame="1"/>
          <w:lang w:eastAsia="ru-RU"/>
          <w14:ligatures w14:val="none"/>
        </w:rPr>
        <w:t>Чистим</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рабочий</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стол</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на</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компьютере</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Чем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меньше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файлов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рабочем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столе,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тем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легче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сконцентрироваться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отвлекаться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каждый</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раз,</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когда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включаете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компьютер.</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Ненужное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корзину.</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Нужное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предназначенную</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папку.</w:t>
      </w:r>
    </w:p>
    <w:p w14:paraId="3D97ADAA" w14:textId="22B6DA67" w:rsidR="0051681A" w:rsidRPr="0051681A" w:rsidRDefault="0051681A">
      <w:pPr>
        <w:widowControl w:val="0"/>
        <w:numPr>
          <w:ilvl w:val="0"/>
          <w:numId w:val="12"/>
        </w:numPr>
        <w:shd w:val="clear" w:color="auto" w:fill="FFFFFF"/>
        <w:tabs>
          <w:tab w:val="left" w:pos="993"/>
        </w:tabs>
        <w:ind w:left="0" w:firstLine="709"/>
        <w:contextualSpacing/>
        <w:jc w:val="both"/>
        <w:textAlignment w:val="top"/>
        <w:rPr>
          <w:rFonts w:eastAsia="Times New Roman" w:cs="Times New Roman"/>
          <w:color w:val="000000"/>
          <w:kern w:val="0"/>
          <w:szCs w:val="28"/>
          <w:bdr w:val="none" w:sz="0" w:space="0" w:color="auto" w:frame="1"/>
          <w:lang w:eastAsia="ru-RU"/>
          <w14:ligatures w14:val="none"/>
        </w:rPr>
      </w:pPr>
      <w:r w:rsidRPr="0051681A">
        <w:rPr>
          <w:rFonts w:eastAsia="Times New Roman" w:cs="Times New Roman"/>
          <w:b/>
          <w:bCs/>
          <w:i/>
          <w:iCs/>
          <w:caps/>
          <w:color w:val="000000"/>
          <w:kern w:val="0"/>
          <w:szCs w:val="28"/>
          <w:bdr w:val="none" w:sz="0" w:space="0" w:color="auto" w:frame="1"/>
          <w:lang w:eastAsia="ru-RU"/>
          <w14:ligatures w14:val="none"/>
        </w:rPr>
        <w:t>Н</w:t>
      </w:r>
      <w:r w:rsidRPr="0051681A">
        <w:rPr>
          <w:rFonts w:eastAsia="Times New Roman" w:cs="Times New Roman"/>
          <w:b/>
          <w:bCs/>
          <w:i/>
          <w:iCs/>
          <w:color w:val="000000"/>
          <w:kern w:val="0"/>
          <w:szCs w:val="28"/>
          <w:bdr w:val="none" w:sz="0" w:space="0" w:color="auto" w:frame="1"/>
          <w:lang w:eastAsia="ru-RU"/>
          <w14:ligatures w14:val="none"/>
        </w:rPr>
        <w:t>аводим</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порядок</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в</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файлах</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Разбиваем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всю</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имеющуюся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информацию</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устройстве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крупные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блоки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сферы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жизни.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Определяем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место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для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хранения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папок</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или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отдельных</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файлов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смартфон,</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ПК,</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флэш</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карта,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облако.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Держим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всё</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возможности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одном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экземпляре.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Даём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понятные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имена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всем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файлам.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новой</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структуре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сохраняйте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файлы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сразу</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место,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копите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их</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Загрузках</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или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Рабочем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столе.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Если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постоянно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используете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вспомогательные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файлы,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которые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нужно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долго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хранить,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то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создайте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папку</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«Временное».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Туда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можно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складывать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всё,</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что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нужно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хранить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ваших</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папках</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постоянно.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Это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позволит</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раскладывать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вашим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идеальным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полочкам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всякий</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мусор</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превращать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рабочий</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стол</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свалку</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(ведь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именно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рабочий</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стол</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часто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выполняет</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роль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этой</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lastRenderedPageBreak/>
        <w:t>«Временной»</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папочки).</w:t>
      </w:r>
    </w:p>
    <w:p w14:paraId="7EEE392E" w14:textId="438791B9" w:rsidR="0051681A" w:rsidRPr="0051681A" w:rsidRDefault="0051681A">
      <w:pPr>
        <w:widowControl w:val="0"/>
        <w:numPr>
          <w:ilvl w:val="0"/>
          <w:numId w:val="12"/>
        </w:numPr>
        <w:shd w:val="clear" w:color="auto" w:fill="FFFFFF"/>
        <w:tabs>
          <w:tab w:val="left" w:pos="993"/>
        </w:tabs>
        <w:ind w:left="0" w:firstLine="709"/>
        <w:contextualSpacing/>
        <w:jc w:val="both"/>
        <w:textAlignment w:val="top"/>
        <w:rPr>
          <w:rFonts w:eastAsia="Times New Roman" w:cs="Times New Roman"/>
          <w:color w:val="000000"/>
          <w:kern w:val="0"/>
          <w:szCs w:val="28"/>
          <w:bdr w:val="none" w:sz="0" w:space="0" w:color="auto" w:frame="1"/>
          <w:lang w:eastAsia="ru-RU"/>
          <w14:ligatures w14:val="none"/>
        </w:rPr>
      </w:pPr>
      <w:r w:rsidRPr="0051681A">
        <w:rPr>
          <w:rFonts w:eastAsia="Times New Roman" w:cs="Times New Roman"/>
          <w:b/>
          <w:bCs/>
          <w:i/>
          <w:iCs/>
          <w:color w:val="000000"/>
          <w:kern w:val="0"/>
          <w:szCs w:val="28"/>
          <w:bdr w:val="none" w:sz="0" w:space="0" w:color="auto" w:frame="1"/>
          <w:lang w:eastAsia="ru-RU"/>
          <w14:ligatures w14:val="none"/>
        </w:rPr>
        <w:t>Чистим</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подписки</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в</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соцсетях</w:t>
      </w:r>
      <w:r w:rsidRPr="0051681A">
        <w:rPr>
          <w:rFonts w:eastAsia="Times New Roman" w:cs="Times New Roman"/>
          <w:i/>
          <w:iCs/>
          <w:caps/>
          <w:color w:val="000000"/>
          <w:kern w:val="0"/>
          <w:szCs w:val="28"/>
          <w:lang w:eastAsia="ru-RU"/>
          <w14:ligatures w14:val="none"/>
        </w:rPr>
        <w:t>.</w:t>
      </w:r>
      <w:r w:rsidR="001111F1">
        <w:rPr>
          <w:rFonts w:eastAsia="Times New Roman" w:cs="Times New Roman"/>
          <w:b/>
          <w:bCs/>
          <w:caps/>
          <w:color w:val="000000"/>
          <w:kern w:val="0"/>
          <w:szCs w:val="28"/>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Стоит</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удалить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то,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что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приносит</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пользы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или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радости,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актуально,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дублирует</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одну</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ту</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же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информацию.</w:t>
      </w:r>
    </w:p>
    <w:p w14:paraId="1414A588" w14:textId="4646E58B" w:rsidR="0051681A" w:rsidRPr="0051681A" w:rsidRDefault="0051681A">
      <w:pPr>
        <w:widowControl w:val="0"/>
        <w:numPr>
          <w:ilvl w:val="0"/>
          <w:numId w:val="12"/>
        </w:numPr>
        <w:shd w:val="clear" w:color="auto" w:fill="FFFFFF"/>
        <w:tabs>
          <w:tab w:val="left" w:pos="993"/>
        </w:tabs>
        <w:ind w:left="0" w:firstLine="709"/>
        <w:contextualSpacing/>
        <w:jc w:val="both"/>
        <w:textAlignment w:val="top"/>
        <w:rPr>
          <w:rFonts w:eastAsia="Times New Roman" w:cs="Times New Roman"/>
          <w:color w:val="000000"/>
          <w:kern w:val="0"/>
          <w:szCs w:val="28"/>
          <w:bdr w:val="none" w:sz="0" w:space="0" w:color="auto" w:frame="1"/>
          <w:lang w:eastAsia="ru-RU"/>
          <w14:ligatures w14:val="none"/>
        </w:rPr>
      </w:pPr>
      <w:r w:rsidRPr="0051681A">
        <w:rPr>
          <w:rFonts w:eastAsia="Times New Roman" w:cs="Times New Roman"/>
          <w:b/>
          <w:bCs/>
          <w:i/>
          <w:iCs/>
          <w:caps/>
          <w:color w:val="000000"/>
          <w:kern w:val="0"/>
          <w:szCs w:val="28"/>
          <w:bdr w:val="none" w:sz="0" w:space="0" w:color="auto" w:frame="1"/>
          <w:lang w:eastAsia="ru-RU"/>
          <w14:ligatures w14:val="none"/>
        </w:rPr>
        <w:t>Ч</w:t>
      </w:r>
      <w:r w:rsidRPr="0051681A">
        <w:rPr>
          <w:rFonts w:eastAsia="Times New Roman" w:cs="Times New Roman"/>
          <w:b/>
          <w:bCs/>
          <w:i/>
          <w:iCs/>
          <w:color w:val="000000"/>
          <w:kern w:val="0"/>
          <w:szCs w:val="28"/>
          <w:bdr w:val="none" w:sz="0" w:space="0" w:color="auto" w:frame="1"/>
          <w:lang w:eastAsia="ru-RU"/>
          <w14:ligatures w14:val="none"/>
        </w:rPr>
        <w:t>истим</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контакты</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в</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записной</w:t>
      </w:r>
      <w:r w:rsidR="001111F1">
        <w:rPr>
          <w:rFonts w:eastAsia="Times New Roman" w:cs="Times New Roman"/>
          <w:b/>
          <w:bCs/>
          <w:i/>
          <w:iCs/>
          <w:color w:val="000000"/>
          <w:kern w:val="0"/>
          <w:szCs w:val="28"/>
          <w:bdr w:val="none" w:sz="0" w:space="0" w:color="auto" w:frame="1"/>
          <w:lang w:eastAsia="ru-RU"/>
          <w14:ligatures w14:val="none"/>
        </w:rPr>
        <w:t xml:space="preserve"> </w:t>
      </w:r>
      <w:r w:rsidRPr="0051681A">
        <w:rPr>
          <w:rFonts w:eastAsia="Times New Roman" w:cs="Times New Roman"/>
          <w:b/>
          <w:bCs/>
          <w:i/>
          <w:iCs/>
          <w:color w:val="000000"/>
          <w:kern w:val="0"/>
          <w:szCs w:val="28"/>
          <w:bdr w:val="none" w:sz="0" w:space="0" w:color="auto" w:frame="1"/>
          <w:lang w:eastAsia="ru-RU"/>
          <w14:ligatures w14:val="none"/>
        </w:rPr>
        <w:t>книжке</w:t>
      </w:r>
      <w:r w:rsidRPr="0051681A">
        <w:rPr>
          <w:rFonts w:eastAsia="Times New Roman" w:cs="Times New Roman"/>
          <w:color w:val="000000"/>
          <w:kern w:val="0"/>
          <w:szCs w:val="28"/>
          <w:bdr w:val="none" w:sz="0" w:space="0" w:color="auto" w:frame="1"/>
          <w:lang w:eastAsia="ru-RU"/>
          <w14:ligatures w14:val="none"/>
        </w:rPr>
        <w:t>.</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Удаляем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контакты,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которые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больше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никогда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понадобятся.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Подпишите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контакты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понятно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(удобно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записывать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только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имя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человека,</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фамилию).</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Добавьте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нужные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контакты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избранное,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включить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«Экстренный</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допуск»</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для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тех,</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кому</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вы</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хотите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дать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возможность</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дозваниваться</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до</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вас</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даже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в</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беззвучном</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режиме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или</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режиме</w:t>
      </w:r>
      <w:r w:rsidR="001111F1">
        <w:rPr>
          <w:rFonts w:eastAsia="Times New Roman" w:cs="Times New Roman"/>
          <w:color w:val="000000"/>
          <w:kern w:val="0"/>
          <w:szCs w:val="28"/>
          <w:bdr w:val="none" w:sz="0" w:space="0" w:color="auto" w:frame="1"/>
          <w:lang w:eastAsia="ru-RU"/>
          <w14:ligatures w14:val="none"/>
        </w:rPr>
        <w:t xml:space="preserve"> </w:t>
      </w:r>
      <w:r w:rsidRPr="0051681A">
        <w:rPr>
          <w:rFonts w:eastAsia="Times New Roman" w:cs="Times New Roman"/>
          <w:color w:val="000000"/>
          <w:kern w:val="0"/>
          <w:szCs w:val="28"/>
          <w:bdr w:val="none" w:sz="0" w:space="0" w:color="auto" w:frame="1"/>
          <w:lang w:eastAsia="ru-RU"/>
          <w14:ligatures w14:val="none"/>
        </w:rPr>
        <w:t>фокусировки.</w:t>
      </w:r>
    </w:p>
    <w:p w14:paraId="771F03C8" w14:textId="0E7F60D0" w:rsidR="0051681A" w:rsidRPr="0051681A" w:rsidRDefault="0051681A" w:rsidP="00A42577">
      <w:pPr>
        <w:widowControl w:val="0"/>
        <w:shd w:val="clear" w:color="auto" w:fill="FFFFFF"/>
        <w:tabs>
          <w:tab w:val="left" w:pos="993"/>
        </w:tabs>
        <w:ind w:firstLine="709"/>
        <w:jc w:val="both"/>
        <w:textAlignment w:val="top"/>
        <w:rPr>
          <w:rFonts w:eastAsia="Times New Roman" w:cs="Times New Roman"/>
          <w:color w:val="000000"/>
          <w:kern w:val="0"/>
          <w:szCs w:val="28"/>
          <w:bdr w:val="none" w:sz="0" w:space="0" w:color="auto" w:frame="1"/>
          <w:lang w:eastAsia="ru-RU"/>
          <w14:ligatures w14:val="none"/>
        </w:rPr>
      </w:pP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более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подробной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информацией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расхламлении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можно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ознакомиться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hyperlink r:id="rId25" w:tooltip="Ссылка на исследование" w:history="1">
        <w:r w:rsidRPr="0051681A">
          <w:rPr>
            <w:rFonts w:eastAsia="Calibri" w:cs="Times New Roman"/>
            <w:iCs/>
            <w:color w:val="0563C1"/>
            <w:kern w:val="0"/>
            <w:szCs w:val="28"/>
            <w:u w:val="single"/>
            <w14:ligatures w14:val="none"/>
          </w:rPr>
          <w:t>статье</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«16</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шагов</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к</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полному</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порядку</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в</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digital</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Цифровая</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уборка.</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Как</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избавиться</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от</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лишнего,</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разгрести</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цифровые</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завалы</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и</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освободить</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место</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для</w:t>
        </w:r>
        <w:r w:rsidR="001111F1">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нового»</w:t>
        </w:r>
      </w:hyperlink>
      <w:r w:rsidRPr="0051681A">
        <w:rPr>
          <w:rFonts w:eastAsia="Calibri" w:cs="Times New Roman"/>
          <w:iCs/>
          <w:kern w:val="0"/>
          <w:szCs w:val="28"/>
          <w14:ligatures w14:val="none"/>
        </w:rPr>
        <w:t>,</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написанной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Ольгой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Лукиновой.</w:t>
      </w:r>
    </w:p>
    <w:p w14:paraId="7BE10464" w14:textId="26F6A24F" w:rsidR="0051681A" w:rsidRPr="0051681A" w:rsidRDefault="0051681A" w:rsidP="00A42577">
      <w:pPr>
        <w:spacing w:before="240"/>
        <w:ind w:firstLine="709"/>
        <w:jc w:val="both"/>
        <w:rPr>
          <w:rFonts w:eastAsia="Calibri" w:cs="Times New Roman"/>
          <w:i/>
          <w:kern w:val="0"/>
          <w:szCs w:val="28"/>
          <w:u w:val="single"/>
          <w14:ligatures w14:val="none"/>
        </w:rPr>
      </w:pPr>
      <w:r w:rsidRPr="0051681A">
        <w:rPr>
          <w:rFonts w:eastAsia="Calibri" w:cs="Times New Roman"/>
          <w:b/>
          <w:kern w:val="0"/>
          <w:szCs w:val="28"/>
          <w14:ligatures w14:val="none"/>
        </w:rPr>
        <w:t>Обобщения</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и</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выводы</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по</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теме</w:t>
      </w:r>
    </w:p>
    <w:p w14:paraId="02727089" w14:textId="454E7184" w:rsidR="0051681A" w:rsidRPr="0051681A" w:rsidRDefault="0051681A" w:rsidP="00A42577">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Цифровая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включает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себя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только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умение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пользоваться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технологиями,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понимание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важности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безопасности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защиты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персональных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данных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сети.</w:t>
      </w:r>
    </w:p>
    <w:p w14:paraId="7B53E326" w14:textId="25D27767" w:rsidR="0051681A" w:rsidRPr="0051681A" w:rsidRDefault="0051681A" w:rsidP="00A42577">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Освоение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требует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способности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противостоять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кибербуллингу,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обнаруживать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фишинг,</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законно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обрабатывать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защищать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персональные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данные,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также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проверять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достоверность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информации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сети.</w:t>
      </w:r>
    </w:p>
    <w:p w14:paraId="5C3E2F87" w14:textId="78E97B25" w:rsidR="0051681A" w:rsidRPr="0051681A" w:rsidRDefault="0051681A" w:rsidP="00A42577">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Человек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высоким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уровнем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умеет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обеспечивать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конфиденциальность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Интернете,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распознавать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фейки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эффективно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использовать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современные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технологии.</w:t>
      </w:r>
    </w:p>
    <w:p w14:paraId="58B22F39" w14:textId="461C9611" w:rsidR="0051681A" w:rsidRPr="0051681A" w:rsidRDefault="0051681A" w:rsidP="00A42577">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Отсутствие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может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привести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серьёзным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последствиям,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таким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потеря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денег</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из-за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мошеннических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действий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Интернете.</w:t>
      </w:r>
    </w:p>
    <w:p w14:paraId="46CA8E19" w14:textId="1329CC67" w:rsidR="0051681A" w:rsidRPr="0051681A" w:rsidRDefault="0051681A" w:rsidP="00A42577">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Аналитический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центр</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Национального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агентства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финансовых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исследований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проводит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комплексную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оценку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компетенций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россиян,</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подчёркивает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важность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актуальность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развития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современном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обществе.</w:t>
      </w:r>
    </w:p>
    <w:p w14:paraId="63BA409A" w14:textId="7E1CBA8E" w:rsidR="0051681A" w:rsidRPr="0051681A" w:rsidRDefault="0051681A" w:rsidP="00A42577">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Динамика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показывает,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рост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компетенций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России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замедлился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2023</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году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после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планомерного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увеличения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2018</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2022</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годы.</w:t>
      </w:r>
    </w:p>
    <w:p w14:paraId="7B4D46E2" w14:textId="1E1D1DA9" w:rsidR="0051681A" w:rsidRPr="0051681A" w:rsidRDefault="0051681A" w:rsidP="00A42577">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Несмотря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общий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рост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уровня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существует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проблема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безопасностью,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где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навыки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россиян</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относительно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низки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(70</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п.п.),</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сокращается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группа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среднего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уровня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компетенций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этой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области.</w:t>
      </w:r>
    </w:p>
    <w:p w14:paraId="5EA53E5E" w14:textId="70AB9CD4" w:rsidR="0051681A" w:rsidRPr="0051681A" w:rsidRDefault="0051681A" w:rsidP="00A42577">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след,</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или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цифровая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стезя,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представляет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собой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информацию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действиях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человека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среде,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таких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использование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Интернета,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социальных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сетей,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мобильных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приложений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финансовых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сервисов.</w:t>
      </w:r>
    </w:p>
    <w:p w14:paraId="04567624" w14:textId="6F2570FB" w:rsidR="0051681A" w:rsidRPr="0051681A" w:rsidRDefault="0051681A" w:rsidP="00A42577">
      <w:pPr>
        <w:tabs>
          <w:tab w:val="left" w:pos="993"/>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Почта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является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одним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из</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важнейших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инструментов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делового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общения,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быстрые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ответы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письма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способствуют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уменьшению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числа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входящих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звонков.</w:t>
      </w:r>
    </w:p>
    <w:p w14:paraId="03FEFC54" w14:textId="5B176DC0" w:rsidR="0051681A" w:rsidRPr="0051681A" w:rsidRDefault="0051681A" w:rsidP="00A42577">
      <w:pPr>
        <w:tabs>
          <w:tab w:val="left" w:pos="1134"/>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Существуют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рекомендации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составлению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электронных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писем,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включая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правила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написания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темы,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прикрепления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файлов,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структурирования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текста,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форматирования,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пунктуации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использования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смайлов.</w:t>
      </w:r>
    </w:p>
    <w:p w14:paraId="6822CD4C" w14:textId="4B72E241" w:rsidR="0051681A" w:rsidRPr="0051681A" w:rsidRDefault="0051681A" w:rsidP="00A42577">
      <w:pPr>
        <w:tabs>
          <w:tab w:val="left" w:pos="1134"/>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lastRenderedPageBreak/>
        <w:t>Цифровые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помощники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планированию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времени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включают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приложения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для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управления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задачами,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проектами,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делами,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заметками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учёта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времени.</w:t>
      </w:r>
    </w:p>
    <w:p w14:paraId="1A2AD1F3" w14:textId="2E1139CC" w:rsidR="0051681A" w:rsidRPr="0051681A" w:rsidRDefault="0051681A" w:rsidP="00A42577">
      <w:pPr>
        <w:tabs>
          <w:tab w:val="left" w:pos="1134"/>
        </w:tabs>
        <w:ind w:firstLine="709"/>
        <w:jc w:val="both"/>
        <w:rPr>
          <w:rFonts w:eastAsia="Calibri" w:cs="Times New Roman"/>
          <w:iCs/>
          <w:kern w:val="0"/>
          <w:szCs w:val="28"/>
          <w14:ligatures w14:val="none"/>
        </w:rPr>
      </w:pPr>
      <w:r w:rsidRPr="0051681A">
        <w:rPr>
          <w:rFonts w:eastAsia="Calibri" w:cs="Times New Roman"/>
          <w:iCs/>
          <w:kern w:val="0"/>
          <w:szCs w:val="28"/>
          <w14:ligatures w14:val="none"/>
        </w:rPr>
        <w:t>Разборка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завалов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освобождение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места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для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новых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задач</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включает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себя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чистку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приложений,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подписок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соцсетях,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фотогалереи,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почты,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непрочитанных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писем,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рабочего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стола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компьютере,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файлов,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контактов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телефоне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заметок.</w:t>
      </w:r>
    </w:p>
    <w:p w14:paraId="77C51BFC" w14:textId="70493367" w:rsidR="0051681A" w:rsidRPr="0051681A" w:rsidRDefault="0051681A" w:rsidP="00A42577">
      <w:pPr>
        <w:spacing w:before="240"/>
        <w:ind w:firstLine="709"/>
        <w:jc w:val="both"/>
        <w:rPr>
          <w:rFonts w:eastAsia="Calibri" w:cs="Times New Roman"/>
          <w:b/>
          <w:kern w:val="0"/>
          <w:szCs w:val="28"/>
          <w14:ligatures w14:val="none"/>
        </w:rPr>
      </w:pPr>
      <w:r w:rsidRPr="0051681A">
        <w:rPr>
          <w:rFonts w:eastAsia="Calibri" w:cs="Times New Roman"/>
          <w:b/>
          <w:kern w:val="0"/>
          <w:szCs w:val="28"/>
          <w14:ligatures w14:val="none"/>
        </w:rPr>
        <w:t>Контрольные</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вопросы</w:t>
      </w:r>
      <w:r w:rsidR="001111F1">
        <w:rPr>
          <w:rFonts w:eastAsia="Calibri" w:cs="Times New Roman"/>
          <w:b/>
          <w:kern w:val="0"/>
          <w:szCs w:val="28"/>
          <w14:ligatures w14:val="none"/>
        </w:rPr>
        <w:t xml:space="preserve"> </w:t>
      </w:r>
    </w:p>
    <w:p w14:paraId="5FCF820A" w14:textId="414B9896" w:rsidR="0051681A" w:rsidRPr="0051681A" w:rsidRDefault="0051681A">
      <w:pPr>
        <w:numPr>
          <w:ilvl w:val="0"/>
          <w:numId w:val="13"/>
        </w:numPr>
        <w:tabs>
          <w:tab w:val="left" w:pos="993"/>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Каковы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ключевые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компоненты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p>
    <w:p w14:paraId="36BC9E43" w14:textId="41B9F76F" w:rsidR="0051681A" w:rsidRPr="0051681A" w:rsidRDefault="0051681A">
      <w:pPr>
        <w:numPr>
          <w:ilvl w:val="0"/>
          <w:numId w:val="13"/>
        </w:numPr>
        <w:tabs>
          <w:tab w:val="left" w:pos="993"/>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Почему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современном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обществе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важно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иметь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высокий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уровень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p>
    <w:p w14:paraId="7D104801" w14:textId="0230FEAE" w:rsidR="0051681A" w:rsidRPr="0051681A" w:rsidRDefault="0051681A">
      <w:pPr>
        <w:numPr>
          <w:ilvl w:val="0"/>
          <w:numId w:val="13"/>
        </w:numPr>
        <w:tabs>
          <w:tab w:val="left" w:pos="993"/>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Каковы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тенденции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России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последним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данным?</w:t>
      </w:r>
    </w:p>
    <w:p w14:paraId="74A73C21" w14:textId="32F295A0" w:rsidR="0051681A" w:rsidRPr="0051681A" w:rsidRDefault="0051681A">
      <w:pPr>
        <w:numPr>
          <w:ilvl w:val="0"/>
          <w:numId w:val="13"/>
        </w:numPr>
        <w:tabs>
          <w:tab w:val="left" w:pos="993"/>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россияне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делятся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группы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уровню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процент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населения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попадает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каждую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группу?</w:t>
      </w:r>
    </w:p>
    <w:p w14:paraId="4EBAC23C" w14:textId="2B687336" w:rsidR="0051681A" w:rsidRPr="0051681A" w:rsidRDefault="0051681A">
      <w:pPr>
        <w:numPr>
          <w:ilvl w:val="0"/>
          <w:numId w:val="13"/>
        </w:numPr>
        <w:tabs>
          <w:tab w:val="left" w:pos="993"/>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пять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подындексов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составляют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общий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индекс</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навыки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они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оценивают?</w:t>
      </w:r>
    </w:p>
    <w:p w14:paraId="6DBA6890" w14:textId="15D736E9" w:rsidR="0051681A" w:rsidRPr="0051681A" w:rsidRDefault="0051681A">
      <w:pPr>
        <w:numPr>
          <w:ilvl w:val="0"/>
          <w:numId w:val="13"/>
        </w:numPr>
        <w:tabs>
          <w:tab w:val="left" w:pos="993"/>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Что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такое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след,</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также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известный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след</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или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цифровая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тень?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Каковы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основные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компоненты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следа?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создается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след?</w:t>
      </w:r>
    </w:p>
    <w:p w14:paraId="234A4451" w14:textId="2A71C923" w:rsidR="0051681A" w:rsidRPr="0051681A" w:rsidRDefault="0051681A">
      <w:pPr>
        <w:numPr>
          <w:ilvl w:val="0"/>
          <w:numId w:val="13"/>
        </w:numPr>
        <w:tabs>
          <w:tab w:val="left" w:pos="993"/>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компании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организации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могут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использовать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след</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для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различных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целей?</w:t>
      </w:r>
    </w:p>
    <w:p w14:paraId="732B8F65" w14:textId="780B7605" w:rsidR="0051681A" w:rsidRPr="0051681A" w:rsidRDefault="0051681A">
      <w:pPr>
        <w:numPr>
          <w:ilvl w:val="0"/>
          <w:numId w:val="13"/>
        </w:numPr>
        <w:tabs>
          <w:tab w:val="left" w:pos="993"/>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Что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такое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деловое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общение?</w:t>
      </w:r>
    </w:p>
    <w:p w14:paraId="692909D4" w14:textId="6B9EED1C" w:rsidR="0051681A" w:rsidRPr="0051681A" w:rsidRDefault="0051681A">
      <w:pPr>
        <w:numPr>
          <w:ilvl w:val="0"/>
          <w:numId w:val="13"/>
        </w:numPr>
        <w:tabs>
          <w:tab w:val="left" w:pos="1134"/>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типы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информации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следует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передавать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электронной</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почте?</w:t>
      </w:r>
    </w:p>
    <w:p w14:paraId="666AF8D5" w14:textId="455FBAD5" w:rsidR="0051681A" w:rsidRPr="0051681A" w:rsidRDefault="0051681A">
      <w:pPr>
        <w:numPr>
          <w:ilvl w:val="0"/>
          <w:numId w:val="13"/>
        </w:numPr>
        <w:tabs>
          <w:tab w:val="left" w:pos="1134"/>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типы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файлов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следует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отправлять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виде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изображений?</w:t>
      </w:r>
    </w:p>
    <w:p w14:paraId="30D8F605" w14:textId="6C357AEB" w:rsidR="0051681A" w:rsidRPr="0051681A" w:rsidRDefault="0051681A">
      <w:pPr>
        <w:numPr>
          <w:ilvl w:val="0"/>
          <w:numId w:val="13"/>
        </w:numPr>
        <w:tabs>
          <w:tab w:val="left" w:pos="1134"/>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следует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форматировать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текст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электронного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письма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каких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типов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форматирования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следует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избегать?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Почему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смайлы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рекомендуются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деловых</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письмах?</w:t>
      </w:r>
    </w:p>
    <w:p w14:paraId="0E62F436" w14:textId="78F5ECBC" w:rsidR="0051681A" w:rsidRPr="0051681A" w:rsidRDefault="0051681A">
      <w:pPr>
        <w:numPr>
          <w:ilvl w:val="0"/>
          <w:numId w:val="13"/>
        </w:numPr>
        <w:tabs>
          <w:tab w:val="left" w:pos="1134"/>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скоро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следует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ответить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электронное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письмо?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Что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делать,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если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получили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электронное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письмо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ошибке?</w:t>
      </w:r>
    </w:p>
    <w:p w14:paraId="053F7FA8" w14:textId="3ACBC544" w:rsidR="0051681A" w:rsidRPr="0051681A" w:rsidRDefault="0051681A">
      <w:pPr>
        <w:numPr>
          <w:ilvl w:val="0"/>
          <w:numId w:val="13"/>
        </w:numPr>
        <w:tabs>
          <w:tab w:val="left" w:pos="1134"/>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помощники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популярны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для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управления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задачами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проектами?</w:t>
      </w:r>
    </w:p>
    <w:p w14:paraId="701100CF" w14:textId="3B56E67E" w:rsidR="0051681A" w:rsidRPr="0051681A" w:rsidRDefault="0051681A">
      <w:pPr>
        <w:numPr>
          <w:ilvl w:val="0"/>
          <w:numId w:val="13"/>
        </w:numPr>
        <w:tabs>
          <w:tab w:val="left" w:pos="1134"/>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помощники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популярны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для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ведения</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заметок?</w:t>
      </w:r>
    </w:p>
    <w:p w14:paraId="5758E88E" w14:textId="205CE286" w:rsidR="0051681A" w:rsidRPr="0051681A" w:rsidRDefault="0051681A">
      <w:pPr>
        <w:numPr>
          <w:ilvl w:val="0"/>
          <w:numId w:val="13"/>
        </w:numPr>
        <w:tabs>
          <w:tab w:val="left" w:pos="1134"/>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Что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такое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матрица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Эйзенхауэра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она</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помогает</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расставлять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приоритеты?</w:t>
      </w:r>
    </w:p>
    <w:p w14:paraId="08DE6409" w14:textId="1D5518A5" w:rsidR="0051681A" w:rsidRPr="0051681A" w:rsidRDefault="0051681A">
      <w:pPr>
        <w:numPr>
          <w:ilvl w:val="0"/>
          <w:numId w:val="13"/>
        </w:numPr>
        <w:tabs>
          <w:tab w:val="left" w:pos="1134"/>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Каковы</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некоторые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общие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рекомендации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повышению</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производительности?</w:t>
      </w:r>
    </w:p>
    <w:p w14:paraId="56B05594" w14:textId="6E25EFBF" w:rsidR="0051681A" w:rsidRPr="0051681A" w:rsidRDefault="0051681A">
      <w:pPr>
        <w:numPr>
          <w:ilvl w:val="0"/>
          <w:numId w:val="13"/>
        </w:numPr>
        <w:tabs>
          <w:tab w:val="left" w:pos="1134"/>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Почему</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важно</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наводить</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порядок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физическом</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пространстве?</w:t>
      </w:r>
    </w:p>
    <w:p w14:paraId="45D00454" w14:textId="6677E936" w:rsidR="0051681A" w:rsidRPr="0051681A" w:rsidRDefault="0051681A">
      <w:pPr>
        <w:numPr>
          <w:ilvl w:val="0"/>
          <w:numId w:val="13"/>
        </w:numPr>
        <w:tabs>
          <w:tab w:val="left" w:pos="1134"/>
        </w:tabs>
        <w:ind w:left="0" w:firstLine="709"/>
        <w:jc w:val="both"/>
        <w:rPr>
          <w:rFonts w:eastAsia="Calibri" w:cs="Times New Roman"/>
          <w:iCs/>
          <w:kern w:val="0"/>
          <w:szCs w:val="28"/>
          <w14:ligatures w14:val="none"/>
        </w:rPr>
      </w:pPr>
      <w:r w:rsidRPr="0051681A">
        <w:rPr>
          <w:rFonts w:eastAsia="Calibri" w:cs="Times New Roman"/>
          <w:iCs/>
          <w:kern w:val="0"/>
          <w:szCs w:val="28"/>
          <w14:ligatures w14:val="none"/>
        </w:rPr>
        <w:t>Как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навести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порядок</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в</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смартфоне</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и</w:t>
      </w:r>
      <w:r w:rsidR="001111F1">
        <w:rPr>
          <w:rFonts w:eastAsia="Calibri" w:cs="Times New Roman"/>
          <w:iCs/>
          <w:kern w:val="0"/>
          <w:szCs w:val="28"/>
          <w14:ligatures w14:val="none"/>
        </w:rPr>
        <w:t xml:space="preserve"> </w:t>
      </w:r>
      <w:r w:rsidRPr="0051681A">
        <w:rPr>
          <w:rFonts w:eastAsia="Calibri" w:cs="Times New Roman"/>
          <w:iCs/>
          <w:kern w:val="0"/>
          <w:szCs w:val="28"/>
          <w14:ligatures w14:val="none"/>
        </w:rPr>
        <w:t>компьютере?</w:t>
      </w:r>
    </w:p>
    <w:p w14:paraId="5842E421" w14:textId="6995C560" w:rsidR="0051681A" w:rsidRPr="0051681A" w:rsidRDefault="0051681A" w:rsidP="00A42577">
      <w:pPr>
        <w:spacing w:before="240"/>
        <w:ind w:firstLine="709"/>
        <w:jc w:val="both"/>
        <w:rPr>
          <w:rFonts w:eastAsia="Calibri" w:cs="Times New Roman"/>
          <w:kern w:val="0"/>
          <w:szCs w:val="28"/>
          <w14:ligatures w14:val="none"/>
        </w:rPr>
      </w:pPr>
      <w:r w:rsidRPr="0051681A">
        <w:rPr>
          <w:rFonts w:eastAsia="Calibri" w:cs="Times New Roman"/>
          <w:b/>
          <w:bCs/>
          <w:kern w:val="0"/>
          <w:szCs w:val="28"/>
          <w14:ligatures w14:val="none"/>
        </w:rPr>
        <w:t>Домашнее</w:t>
      </w:r>
      <w:r w:rsidR="001111F1">
        <w:rPr>
          <w:rFonts w:eastAsia="Calibri" w:cs="Times New Roman"/>
          <w:b/>
          <w:bCs/>
          <w:kern w:val="0"/>
          <w:szCs w:val="28"/>
          <w14:ligatures w14:val="none"/>
        </w:rPr>
        <w:t xml:space="preserve"> </w:t>
      </w:r>
      <w:r w:rsidRPr="0051681A">
        <w:rPr>
          <w:rFonts w:eastAsia="Calibri" w:cs="Times New Roman"/>
          <w:b/>
          <w:bCs/>
          <w:kern w:val="0"/>
          <w:szCs w:val="28"/>
          <w14:ligatures w14:val="none"/>
        </w:rPr>
        <w:t>задание.</w:t>
      </w:r>
      <w:r w:rsidR="001111F1">
        <w:rPr>
          <w:rFonts w:eastAsia="Calibri" w:cs="Times New Roman"/>
          <w:kern w:val="0"/>
          <w:szCs w:val="28"/>
          <w14:ligatures w14:val="none"/>
        </w:rPr>
        <w:t xml:space="preserve"> </w:t>
      </w:r>
    </w:p>
    <w:p w14:paraId="1936A91F" w14:textId="562F2887"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1.</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Создать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официальную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электронную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почту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любом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сервисе.</w:t>
      </w:r>
    </w:p>
    <w:p w14:paraId="6102C9A6" w14:textId="4A480791"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2.</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Составить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интеллект-карту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основным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понятиям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лекции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сервисе</w:t>
      </w:r>
      <w:r w:rsidR="001111F1">
        <w:rPr>
          <w:rFonts w:eastAsia="Calibri" w:cs="Times New Roman"/>
          <w:kern w:val="0"/>
          <w:szCs w:val="28"/>
          <w14:ligatures w14:val="none"/>
        </w:rPr>
        <w:t xml:space="preserve"> </w:t>
      </w:r>
      <w:r w:rsidRPr="0051681A">
        <w:rPr>
          <w:rFonts w:eastAsia="Calibri" w:cs="Times New Roman"/>
          <w:i/>
          <w:iCs/>
          <w:kern w:val="0"/>
          <w:szCs w:val="28"/>
          <w14:ligatures w14:val="none"/>
        </w:rPr>
        <w:t>MindMeister</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отправить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преподавателю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почту.</w:t>
      </w:r>
    </w:p>
    <w:p w14:paraId="42FED8C5" w14:textId="12534BA4"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lastRenderedPageBreak/>
        <w:t>3.</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Опорно-логический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конспект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лекции.</w:t>
      </w:r>
    </w:p>
    <w:p w14:paraId="45CED3E2" w14:textId="0106238A" w:rsidR="0051681A" w:rsidRPr="0051681A" w:rsidRDefault="0051681A" w:rsidP="00A42577">
      <w:pPr>
        <w:ind w:firstLine="709"/>
        <w:jc w:val="both"/>
        <w:rPr>
          <w:rFonts w:eastAsia="Calibri" w:cs="Times New Roman"/>
          <w:kern w:val="0"/>
          <w:szCs w:val="28"/>
          <w14:ligatures w14:val="none"/>
        </w:rPr>
      </w:pPr>
      <w:r w:rsidRPr="0051681A">
        <w:rPr>
          <w:rFonts w:eastAsia="Calibri" w:cs="Times New Roman"/>
          <w:kern w:val="0"/>
          <w:szCs w:val="28"/>
          <w14:ligatures w14:val="none"/>
        </w:rPr>
        <w:t>4.</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Подготовиться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тесту.</w:t>
      </w:r>
    </w:p>
    <w:p w14:paraId="2AA36888" w14:textId="00C60EA7" w:rsidR="0051681A" w:rsidRPr="0051681A" w:rsidRDefault="0051681A" w:rsidP="00A42577">
      <w:pPr>
        <w:spacing w:before="240"/>
        <w:ind w:firstLine="709"/>
        <w:jc w:val="both"/>
        <w:rPr>
          <w:rFonts w:eastAsia="Calibri" w:cs="Times New Roman"/>
          <w:b/>
          <w:kern w:val="0"/>
          <w:szCs w:val="28"/>
          <w14:ligatures w14:val="none"/>
        </w:rPr>
      </w:pPr>
      <w:r w:rsidRPr="0051681A">
        <w:rPr>
          <w:rFonts w:eastAsia="Calibri" w:cs="Times New Roman"/>
          <w:b/>
          <w:kern w:val="0"/>
          <w:szCs w:val="28"/>
          <w14:ligatures w14:val="none"/>
        </w:rPr>
        <w:t>Информационные</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источники</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и</w:t>
      </w:r>
      <w:r w:rsidR="001111F1">
        <w:rPr>
          <w:rFonts w:eastAsia="Calibri" w:cs="Times New Roman"/>
          <w:b/>
          <w:kern w:val="0"/>
          <w:szCs w:val="28"/>
          <w14:ligatures w14:val="none"/>
        </w:rPr>
        <w:t xml:space="preserve"> </w:t>
      </w:r>
      <w:r w:rsidRPr="0051681A">
        <w:rPr>
          <w:rFonts w:eastAsia="Calibri" w:cs="Times New Roman"/>
          <w:b/>
          <w:kern w:val="0"/>
          <w:szCs w:val="28"/>
          <w14:ligatures w14:val="none"/>
        </w:rPr>
        <w:t>литература</w:t>
      </w:r>
    </w:p>
    <w:p w14:paraId="0A4F4A2F" w14:textId="77777777" w:rsidR="0083473F" w:rsidRPr="0051681A" w:rsidRDefault="0083473F">
      <w:pPr>
        <w:numPr>
          <w:ilvl w:val="0"/>
          <w:numId w:val="17"/>
        </w:numPr>
        <w:tabs>
          <w:tab w:val="left" w:pos="993"/>
        </w:tabs>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Всероссийская</w:t>
      </w:r>
      <w:r>
        <w:rPr>
          <w:rFonts w:eastAsia="Calibri" w:cs="Times New Roman"/>
          <w:iCs/>
          <w:kern w:val="0"/>
          <w:szCs w:val="28"/>
          <w14:ligatures w14:val="none"/>
        </w:rPr>
        <w:t xml:space="preserve"> </w:t>
      </w:r>
      <w:r w:rsidRPr="0051681A">
        <w:rPr>
          <w:rFonts w:eastAsia="Calibri" w:cs="Times New Roman"/>
          <w:iCs/>
          <w:kern w:val="0"/>
          <w:szCs w:val="28"/>
          <w14:ligatures w14:val="none"/>
        </w:rPr>
        <w:t>акция</w:t>
      </w:r>
      <w:r>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Pr>
          <w:rFonts w:eastAsia="Calibri" w:cs="Times New Roman"/>
          <w:iCs/>
          <w:kern w:val="0"/>
          <w:szCs w:val="28"/>
          <w14:ligatures w14:val="none"/>
        </w:rPr>
        <w:t xml:space="preserve"> </w:t>
      </w:r>
      <w:r w:rsidRPr="0051681A">
        <w:rPr>
          <w:rFonts w:eastAsia="Calibri" w:cs="Times New Roman"/>
          <w:iCs/>
          <w:kern w:val="0"/>
          <w:szCs w:val="28"/>
          <w14:ligatures w14:val="none"/>
        </w:rPr>
        <w:t>диктат.</w:t>
      </w:r>
      <w:r>
        <w:rPr>
          <w:rFonts w:eastAsia="Calibri" w:cs="Times New Roman"/>
          <w:iCs/>
          <w:kern w:val="0"/>
          <w:szCs w:val="28"/>
          <w14:ligatures w14:val="none"/>
        </w:rPr>
        <w:t xml:space="preserve"> </w:t>
      </w:r>
      <w:r w:rsidRPr="0051681A">
        <w:rPr>
          <w:rFonts w:eastAsia="Calibri" w:cs="Times New Roman"/>
          <w:iCs/>
          <w:kern w:val="0"/>
          <w:szCs w:val="28"/>
          <w14:ligatures w14:val="none"/>
        </w:rPr>
        <w:t>Итоги</w:t>
      </w:r>
      <w:r>
        <w:rPr>
          <w:rFonts w:eastAsia="Calibri" w:cs="Times New Roman"/>
          <w:iCs/>
          <w:kern w:val="0"/>
          <w:szCs w:val="28"/>
          <w14:ligatures w14:val="none"/>
        </w:rPr>
        <w:t xml:space="preserve"> </w:t>
      </w:r>
      <w:r w:rsidRPr="0051681A">
        <w:rPr>
          <w:rFonts w:eastAsia="Calibri" w:cs="Times New Roman"/>
          <w:iCs/>
          <w:kern w:val="0"/>
          <w:szCs w:val="28"/>
          <w14:ligatures w14:val="none"/>
        </w:rPr>
        <w:t>2023.</w:t>
      </w:r>
      <w:r>
        <w:rPr>
          <w:rFonts w:eastAsia="Calibri" w:cs="Times New Roman"/>
          <w:iCs/>
          <w:kern w:val="0"/>
          <w:szCs w:val="28"/>
          <w14:ligatures w14:val="none"/>
        </w:rPr>
        <w:t xml:space="preserve"> </w:t>
      </w:r>
      <w:r w:rsidRPr="0051681A">
        <w:rPr>
          <w:rFonts w:eastAsia="Calibri" w:cs="Times New Roman"/>
          <w:iCs/>
          <w:kern w:val="0"/>
          <w:szCs w:val="28"/>
          <w:lang w:val="en-US"/>
          <w14:ligatures w14:val="none"/>
        </w:rPr>
        <w:t>URL</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hyperlink r:id="rId26" w:history="1">
        <w:r w:rsidRPr="0051681A">
          <w:rPr>
            <w:rFonts w:eastAsia="Calibri" w:cs="Times New Roman"/>
            <w:iCs/>
            <w:color w:val="0563C1"/>
            <w:kern w:val="0"/>
            <w:szCs w:val="28"/>
            <w:u w:val="single"/>
            <w:lang w:val="en-US"/>
            <w14:ligatures w14:val="none"/>
          </w:rPr>
          <w:t>https</w:t>
        </w:r>
        <w:r w:rsidRPr="0051681A">
          <w:rPr>
            <w:rFonts w:eastAsia="Calibri" w:cs="Times New Roman"/>
            <w:iCs/>
            <w:color w:val="0563C1"/>
            <w:kern w:val="0"/>
            <w:szCs w:val="28"/>
            <w:u w:val="single"/>
            <w14:ligatures w14:val="none"/>
          </w:rPr>
          <w:t>://</w:t>
        </w:r>
        <w:r w:rsidRPr="0051681A">
          <w:rPr>
            <w:rFonts w:eastAsia="Calibri" w:cs="Times New Roman"/>
            <w:iCs/>
            <w:color w:val="0563C1"/>
            <w:kern w:val="0"/>
            <w:szCs w:val="28"/>
            <w:u w:val="single"/>
            <w:lang w:val="en-US"/>
            <w14:ligatures w14:val="none"/>
          </w:rPr>
          <w:t>digitaldictation</w:t>
        </w:r>
        <w:r w:rsidRPr="0051681A">
          <w:rPr>
            <w:rFonts w:eastAsia="Calibri" w:cs="Times New Roman"/>
            <w:iCs/>
            <w:color w:val="0563C1"/>
            <w:kern w:val="0"/>
            <w:szCs w:val="28"/>
            <w:u w:val="single"/>
            <w14:ligatures w14:val="none"/>
          </w:rPr>
          <w:t>.</w:t>
        </w:r>
        <w:r w:rsidRPr="0051681A">
          <w:rPr>
            <w:rFonts w:eastAsia="Calibri" w:cs="Times New Roman"/>
            <w:iCs/>
            <w:color w:val="0563C1"/>
            <w:kern w:val="0"/>
            <w:szCs w:val="28"/>
            <w:u w:val="single"/>
            <w:lang w:val="en-US"/>
            <w14:ligatures w14:val="none"/>
          </w:rPr>
          <w:t>ru</w:t>
        </w:r>
        <w:r w:rsidRPr="0051681A">
          <w:rPr>
            <w:rFonts w:eastAsia="Calibri" w:cs="Times New Roman"/>
            <w:iCs/>
            <w:color w:val="0563C1"/>
            <w:kern w:val="0"/>
            <w:szCs w:val="28"/>
            <w:u w:val="single"/>
            <w14:ligatures w14:val="none"/>
          </w:rPr>
          <w:t>/</w:t>
        </w:r>
        <w:r w:rsidRPr="0051681A">
          <w:rPr>
            <w:rFonts w:eastAsia="Calibri" w:cs="Times New Roman"/>
            <w:iCs/>
            <w:color w:val="0563C1"/>
            <w:kern w:val="0"/>
            <w:szCs w:val="28"/>
            <w:u w:val="single"/>
            <w:lang w:val="en-US"/>
            <w14:ligatures w14:val="none"/>
          </w:rPr>
          <w:t>site</w:t>
        </w:r>
        <w:r w:rsidRPr="0051681A">
          <w:rPr>
            <w:rFonts w:eastAsia="Calibri" w:cs="Times New Roman"/>
            <w:iCs/>
            <w:color w:val="0563C1"/>
            <w:kern w:val="0"/>
            <w:szCs w:val="28"/>
            <w:u w:val="single"/>
            <w14:ligatures w14:val="none"/>
          </w:rPr>
          <w:t>/2023-</w:t>
        </w:r>
        <w:r w:rsidRPr="0051681A">
          <w:rPr>
            <w:rFonts w:eastAsia="Calibri" w:cs="Times New Roman"/>
            <w:iCs/>
            <w:color w:val="0563C1"/>
            <w:kern w:val="0"/>
            <w:szCs w:val="28"/>
            <w:u w:val="single"/>
            <w:lang w:val="en-US"/>
            <w14:ligatures w14:val="none"/>
          </w:rPr>
          <w:t>results</w:t>
        </w:r>
      </w:hyperlink>
      <w:r>
        <w:rPr>
          <w:rFonts w:eastAsia="Calibri" w:cs="Times New Roman"/>
          <w:iCs/>
          <w:kern w:val="0"/>
          <w:szCs w:val="28"/>
          <w14:ligatures w14:val="none"/>
        </w:rPr>
        <w:t xml:space="preserve"> </w:t>
      </w:r>
      <w:r w:rsidRPr="0051681A">
        <w:rPr>
          <w:rFonts w:eastAsia="Calibri" w:cs="Times New Roman"/>
          <w:iCs/>
          <w:kern w:val="0"/>
          <w:szCs w:val="28"/>
          <w14:ligatures w14:val="none"/>
        </w:rPr>
        <w:t>(дата</w:t>
      </w:r>
      <w:r>
        <w:rPr>
          <w:rFonts w:eastAsia="Calibri" w:cs="Times New Roman"/>
          <w:iCs/>
          <w:kern w:val="0"/>
          <w:szCs w:val="28"/>
          <w14:ligatures w14:val="none"/>
        </w:rPr>
        <w:t xml:space="preserve"> </w:t>
      </w:r>
      <w:r w:rsidRPr="0051681A">
        <w:rPr>
          <w:rFonts w:eastAsia="Calibri" w:cs="Times New Roman"/>
          <w:iCs/>
          <w:kern w:val="0"/>
          <w:szCs w:val="28"/>
          <w14:ligatures w14:val="none"/>
        </w:rPr>
        <w:t>обращения</w:t>
      </w:r>
      <w:r>
        <w:rPr>
          <w:rFonts w:eastAsia="Calibri" w:cs="Times New Roman"/>
          <w:iCs/>
          <w:kern w:val="0"/>
          <w:szCs w:val="28"/>
          <w14:ligatures w14:val="none"/>
        </w:rPr>
        <w:t xml:space="preserve"> </w:t>
      </w:r>
      <w:r w:rsidRPr="0051681A">
        <w:rPr>
          <w:rFonts w:eastAsia="Calibri" w:cs="Times New Roman"/>
          <w:iCs/>
          <w:kern w:val="0"/>
          <w:szCs w:val="28"/>
          <w14:ligatures w14:val="none"/>
        </w:rPr>
        <w:t>29.04.2024</w:t>
      </w:r>
      <w:r>
        <w:rPr>
          <w:rFonts w:eastAsia="Calibri" w:cs="Times New Roman"/>
          <w:iCs/>
          <w:kern w:val="0"/>
          <w:szCs w:val="28"/>
          <w14:ligatures w14:val="none"/>
        </w:rPr>
        <w:t xml:space="preserve"> </w:t>
      </w:r>
      <w:r w:rsidRPr="0051681A">
        <w:rPr>
          <w:rFonts w:eastAsia="Calibri" w:cs="Times New Roman"/>
          <w:iCs/>
          <w:kern w:val="0"/>
          <w:szCs w:val="28"/>
          <w14:ligatures w14:val="none"/>
        </w:rPr>
        <w:t>г.).</w:t>
      </w:r>
    </w:p>
    <w:p w14:paraId="1EDD9444" w14:textId="77777777" w:rsidR="0083473F" w:rsidRPr="0051681A" w:rsidRDefault="0083473F">
      <w:pPr>
        <w:numPr>
          <w:ilvl w:val="0"/>
          <w:numId w:val="17"/>
        </w:numPr>
        <w:tabs>
          <w:tab w:val="left" w:pos="993"/>
        </w:tabs>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Выбор</w:t>
      </w:r>
      <w:r>
        <w:rPr>
          <w:rFonts w:eastAsia="Calibri" w:cs="Times New Roman"/>
          <w:iCs/>
          <w:kern w:val="0"/>
          <w:szCs w:val="28"/>
          <w14:ligatures w14:val="none"/>
        </w:rPr>
        <w:t xml:space="preserve"> </w:t>
      </w:r>
      <w:r w:rsidRPr="0051681A">
        <w:rPr>
          <w:rFonts w:eastAsia="Calibri" w:cs="Times New Roman"/>
          <w:iCs/>
          <w:kern w:val="0"/>
          <w:szCs w:val="28"/>
          <w14:ligatures w14:val="none"/>
        </w:rPr>
        <w:t>Минцифры:</w:t>
      </w:r>
      <w:r>
        <w:rPr>
          <w:rFonts w:eastAsia="Calibri" w:cs="Times New Roman"/>
          <w:iCs/>
          <w:kern w:val="0"/>
          <w:szCs w:val="28"/>
          <w14:ligatures w14:val="none"/>
        </w:rPr>
        <w:t xml:space="preserve"> </w:t>
      </w:r>
      <w:r w:rsidRPr="0051681A">
        <w:rPr>
          <w:rFonts w:eastAsia="Calibri" w:cs="Times New Roman"/>
          <w:iCs/>
          <w:kern w:val="0"/>
          <w:szCs w:val="28"/>
          <w14:ligatures w14:val="none"/>
        </w:rPr>
        <w:t>какие</w:t>
      </w:r>
      <w:r>
        <w:rPr>
          <w:rFonts w:eastAsia="Calibri" w:cs="Times New Roman"/>
          <w:iCs/>
          <w:kern w:val="0"/>
          <w:szCs w:val="28"/>
          <w14:ligatures w14:val="none"/>
        </w:rPr>
        <w:t xml:space="preserve"> </w:t>
      </w:r>
      <w:r w:rsidRPr="0051681A">
        <w:rPr>
          <w:rFonts w:eastAsia="Calibri" w:cs="Times New Roman"/>
          <w:iCs/>
          <w:kern w:val="0"/>
          <w:szCs w:val="28"/>
          <w14:ligatures w14:val="none"/>
        </w:rPr>
        <w:t>российские</w:t>
      </w:r>
      <w:r>
        <w:rPr>
          <w:rFonts w:eastAsia="Calibri" w:cs="Times New Roman"/>
          <w:iCs/>
          <w:kern w:val="0"/>
          <w:szCs w:val="28"/>
          <w14:ligatures w14:val="none"/>
        </w:rPr>
        <w:t xml:space="preserve"> </w:t>
      </w:r>
      <w:r w:rsidRPr="0051681A">
        <w:rPr>
          <w:rFonts w:eastAsia="Calibri" w:cs="Times New Roman"/>
          <w:iCs/>
          <w:kern w:val="0"/>
          <w:szCs w:val="28"/>
          <w14:ligatures w14:val="none"/>
        </w:rPr>
        <w:t>операционные</w:t>
      </w:r>
      <w:r>
        <w:rPr>
          <w:rFonts w:eastAsia="Calibri" w:cs="Times New Roman"/>
          <w:iCs/>
          <w:kern w:val="0"/>
          <w:szCs w:val="28"/>
          <w14:ligatures w14:val="none"/>
        </w:rPr>
        <w:t xml:space="preserve"> </w:t>
      </w:r>
      <w:r w:rsidRPr="0051681A">
        <w:rPr>
          <w:rFonts w:eastAsia="Calibri" w:cs="Times New Roman"/>
          <w:iCs/>
          <w:kern w:val="0"/>
          <w:szCs w:val="28"/>
          <w14:ligatures w14:val="none"/>
        </w:rPr>
        <w:t>системы</w:t>
      </w:r>
      <w:r>
        <w:rPr>
          <w:rFonts w:eastAsia="Calibri" w:cs="Times New Roman"/>
          <w:iCs/>
          <w:kern w:val="0"/>
          <w:szCs w:val="28"/>
          <w14:ligatures w14:val="none"/>
        </w:rPr>
        <w:t xml:space="preserve"> </w:t>
      </w:r>
      <w:r w:rsidRPr="0051681A">
        <w:rPr>
          <w:rFonts w:eastAsia="Calibri" w:cs="Times New Roman"/>
          <w:iCs/>
          <w:kern w:val="0"/>
          <w:szCs w:val="28"/>
          <w14:ligatures w14:val="none"/>
        </w:rPr>
        <w:t>получат</w:t>
      </w:r>
      <w:r>
        <w:rPr>
          <w:rFonts w:eastAsia="Calibri" w:cs="Times New Roman"/>
          <w:iCs/>
          <w:kern w:val="0"/>
          <w:szCs w:val="28"/>
          <w14:ligatures w14:val="none"/>
        </w:rPr>
        <w:t xml:space="preserve"> </w:t>
      </w:r>
      <w:r w:rsidRPr="0051681A">
        <w:rPr>
          <w:rFonts w:eastAsia="Calibri" w:cs="Times New Roman"/>
          <w:iCs/>
          <w:kern w:val="0"/>
          <w:szCs w:val="28"/>
          <w14:ligatures w14:val="none"/>
        </w:rPr>
        <w:t>господдержку.</w:t>
      </w:r>
      <w:r>
        <w:rPr>
          <w:rFonts w:eastAsia="Calibri" w:cs="Times New Roman"/>
          <w:iCs/>
          <w:kern w:val="0"/>
          <w:szCs w:val="28"/>
          <w14:ligatures w14:val="none"/>
        </w:rPr>
        <w:t xml:space="preserve"> </w:t>
      </w:r>
      <w:r w:rsidRPr="0051681A">
        <w:rPr>
          <w:rFonts w:eastAsia="Calibri" w:cs="Times New Roman"/>
          <w:iCs/>
          <w:kern w:val="0"/>
          <w:szCs w:val="28"/>
          <w14:ligatures w14:val="none"/>
        </w:rPr>
        <w:t>Хабр.</w:t>
      </w:r>
      <w:r>
        <w:rPr>
          <w:rFonts w:eastAsia="Calibri" w:cs="Times New Roman"/>
          <w:iCs/>
          <w:kern w:val="0"/>
          <w:szCs w:val="28"/>
          <w14:ligatures w14:val="none"/>
        </w:rPr>
        <w:t xml:space="preserve"> </w:t>
      </w:r>
      <w:r w:rsidRPr="0051681A">
        <w:rPr>
          <w:rFonts w:eastAsia="Calibri" w:cs="Times New Roman"/>
          <w:iCs/>
          <w:kern w:val="0"/>
          <w:szCs w:val="28"/>
          <w:lang w:val="en-US"/>
          <w14:ligatures w14:val="none"/>
        </w:rPr>
        <w:t>URL</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hyperlink r:id="rId27" w:history="1">
        <w:r w:rsidRPr="0051681A">
          <w:rPr>
            <w:rFonts w:eastAsia="Calibri" w:cs="Times New Roman"/>
            <w:iCs/>
            <w:color w:val="0563C1"/>
            <w:kern w:val="0"/>
            <w:szCs w:val="28"/>
            <w:u w:val="single"/>
            <w14:ligatures w14:val="none"/>
          </w:rPr>
          <w:t>https://habr.com/ru/companies/sberbank/articles/763712/</w:t>
        </w:r>
      </w:hyperlink>
      <w:r>
        <w:rPr>
          <w:rFonts w:eastAsia="Calibri" w:cs="Times New Roman"/>
          <w:iCs/>
          <w:kern w:val="0"/>
          <w:szCs w:val="28"/>
          <w14:ligatures w14:val="none"/>
        </w:rPr>
        <w:t xml:space="preserve"> </w:t>
      </w:r>
      <w:r w:rsidRPr="0051681A">
        <w:rPr>
          <w:rFonts w:eastAsia="Calibri" w:cs="Times New Roman"/>
          <w:iCs/>
          <w:kern w:val="0"/>
          <w:szCs w:val="28"/>
          <w14:ligatures w14:val="none"/>
        </w:rPr>
        <w:t>(дата</w:t>
      </w:r>
      <w:r>
        <w:rPr>
          <w:rFonts w:eastAsia="Calibri" w:cs="Times New Roman"/>
          <w:iCs/>
          <w:kern w:val="0"/>
          <w:szCs w:val="28"/>
          <w14:ligatures w14:val="none"/>
        </w:rPr>
        <w:t xml:space="preserve"> </w:t>
      </w:r>
      <w:r w:rsidRPr="0051681A">
        <w:rPr>
          <w:rFonts w:eastAsia="Calibri" w:cs="Times New Roman"/>
          <w:iCs/>
          <w:kern w:val="0"/>
          <w:szCs w:val="28"/>
          <w14:ligatures w14:val="none"/>
        </w:rPr>
        <w:t>обращения</w:t>
      </w:r>
      <w:r>
        <w:rPr>
          <w:rFonts w:eastAsia="Calibri" w:cs="Times New Roman"/>
          <w:iCs/>
          <w:kern w:val="0"/>
          <w:szCs w:val="28"/>
          <w14:ligatures w14:val="none"/>
        </w:rPr>
        <w:t xml:space="preserve"> </w:t>
      </w:r>
      <w:r w:rsidRPr="0051681A">
        <w:rPr>
          <w:rFonts w:eastAsia="Calibri" w:cs="Times New Roman"/>
          <w:iCs/>
          <w:kern w:val="0"/>
          <w:szCs w:val="28"/>
          <w14:ligatures w14:val="none"/>
        </w:rPr>
        <w:t>06.07.2024</w:t>
      </w:r>
      <w:r>
        <w:rPr>
          <w:rFonts w:eastAsia="Calibri" w:cs="Times New Roman"/>
          <w:iCs/>
          <w:kern w:val="0"/>
          <w:szCs w:val="28"/>
          <w14:ligatures w14:val="none"/>
        </w:rPr>
        <w:t xml:space="preserve"> </w:t>
      </w:r>
      <w:r w:rsidRPr="0051681A">
        <w:rPr>
          <w:rFonts w:eastAsia="Calibri" w:cs="Times New Roman"/>
          <w:iCs/>
          <w:kern w:val="0"/>
          <w:szCs w:val="28"/>
          <w14:ligatures w14:val="none"/>
        </w:rPr>
        <w:t>г.).</w:t>
      </w:r>
    </w:p>
    <w:p w14:paraId="358DA81B" w14:textId="77777777" w:rsidR="0083473F" w:rsidRPr="0051681A" w:rsidRDefault="0083473F">
      <w:pPr>
        <w:numPr>
          <w:ilvl w:val="0"/>
          <w:numId w:val="17"/>
        </w:numPr>
        <w:tabs>
          <w:tab w:val="left" w:pos="993"/>
        </w:tabs>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Катькало</w:t>
      </w:r>
      <w:r>
        <w:rPr>
          <w:rFonts w:eastAsia="Calibri" w:cs="Times New Roman"/>
          <w:iCs/>
          <w:kern w:val="0"/>
          <w:szCs w:val="28"/>
          <w14:ligatures w14:val="none"/>
        </w:rPr>
        <w:t xml:space="preserve"> </w:t>
      </w:r>
      <w:r w:rsidRPr="0051681A">
        <w:rPr>
          <w:rFonts w:eastAsia="Calibri" w:cs="Times New Roman"/>
          <w:iCs/>
          <w:kern w:val="0"/>
          <w:szCs w:val="28"/>
          <w14:ligatures w14:val="none"/>
        </w:rPr>
        <w:t>В.</w:t>
      </w:r>
      <w:r>
        <w:rPr>
          <w:rFonts w:eastAsia="Calibri" w:cs="Times New Roman"/>
          <w:iCs/>
          <w:kern w:val="0"/>
          <w:szCs w:val="28"/>
          <w14:ligatures w14:val="none"/>
        </w:rPr>
        <w:t xml:space="preserve"> </w:t>
      </w:r>
      <w:r w:rsidRPr="0051681A">
        <w:rPr>
          <w:rFonts w:eastAsia="Calibri" w:cs="Times New Roman"/>
          <w:iCs/>
          <w:kern w:val="0"/>
          <w:szCs w:val="28"/>
          <w14:ligatures w14:val="none"/>
        </w:rPr>
        <w:t>С.</w:t>
      </w:r>
      <w:r>
        <w:rPr>
          <w:rFonts w:eastAsia="Calibri" w:cs="Times New Roman"/>
          <w:iCs/>
          <w:kern w:val="0"/>
          <w:szCs w:val="28"/>
          <w14:ligatures w14:val="none"/>
        </w:rPr>
        <w:t xml:space="preserve"> </w:t>
      </w:r>
      <w:r w:rsidRPr="0051681A">
        <w:rPr>
          <w:rFonts w:eastAsia="Calibri" w:cs="Times New Roman"/>
          <w:iCs/>
          <w:kern w:val="0"/>
          <w:szCs w:val="28"/>
          <w14:ligatures w14:val="none"/>
        </w:rPr>
        <w:t>(соруководитель),</w:t>
      </w:r>
      <w:r>
        <w:rPr>
          <w:rFonts w:eastAsia="Calibri" w:cs="Times New Roman"/>
          <w:iCs/>
          <w:kern w:val="0"/>
          <w:szCs w:val="28"/>
          <w14:ligatures w14:val="none"/>
        </w:rPr>
        <w:t xml:space="preserve"> </w:t>
      </w:r>
      <w:r w:rsidRPr="0051681A">
        <w:rPr>
          <w:rFonts w:eastAsia="Calibri" w:cs="Times New Roman"/>
          <w:iCs/>
          <w:kern w:val="0"/>
          <w:szCs w:val="28"/>
          <w14:ligatures w14:val="none"/>
        </w:rPr>
        <w:t>Волков</w:t>
      </w:r>
      <w:r>
        <w:rPr>
          <w:rFonts w:eastAsia="Calibri" w:cs="Times New Roman"/>
          <w:iCs/>
          <w:kern w:val="0"/>
          <w:szCs w:val="28"/>
          <w14:ligatures w14:val="none"/>
        </w:rPr>
        <w:t xml:space="preserve"> </w:t>
      </w:r>
      <w:r w:rsidRPr="0051681A">
        <w:rPr>
          <w:rFonts w:eastAsia="Calibri" w:cs="Times New Roman"/>
          <w:iCs/>
          <w:kern w:val="0"/>
          <w:szCs w:val="28"/>
          <w14:ligatures w14:val="none"/>
        </w:rPr>
        <w:t>Д.</w:t>
      </w:r>
      <w:r>
        <w:rPr>
          <w:rFonts w:eastAsia="Calibri" w:cs="Times New Roman"/>
          <w:iCs/>
          <w:kern w:val="0"/>
          <w:szCs w:val="28"/>
          <w14:ligatures w14:val="none"/>
        </w:rPr>
        <w:t xml:space="preserve"> </w:t>
      </w:r>
      <w:r w:rsidRPr="0051681A">
        <w:rPr>
          <w:rFonts w:eastAsia="Calibri" w:cs="Times New Roman"/>
          <w:iCs/>
          <w:kern w:val="0"/>
          <w:szCs w:val="28"/>
          <w14:ligatures w14:val="none"/>
        </w:rPr>
        <w:t>Л.</w:t>
      </w:r>
      <w:r>
        <w:rPr>
          <w:rFonts w:eastAsia="Calibri" w:cs="Times New Roman"/>
          <w:iCs/>
          <w:kern w:val="0"/>
          <w:szCs w:val="28"/>
          <w14:ligatures w14:val="none"/>
        </w:rPr>
        <w:t xml:space="preserve"> </w:t>
      </w:r>
      <w:r w:rsidRPr="0051681A">
        <w:rPr>
          <w:rFonts w:eastAsia="Calibri" w:cs="Times New Roman"/>
          <w:iCs/>
          <w:kern w:val="0"/>
          <w:szCs w:val="28"/>
          <w14:ligatures w14:val="none"/>
        </w:rPr>
        <w:t>(соруководитель),</w:t>
      </w:r>
      <w:r>
        <w:rPr>
          <w:rFonts w:eastAsia="Calibri" w:cs="Times New Roman"/>
          <w:iCs/>
          <w:kern w:val="0"/>
          <w:szCs w:val="28"/>
          <w14:ligatures w14:val="none"/>
        </w:rPr>
        <w:t xml:space="preserve"> </w:t>
      </w:r>
      <w:r w:rsidRPr="0051681A">
        <w:rPr>
          <w:rFonts w:eastAsia="Calibri" w:cs="Times New Roman"/>
          <w:iCs/>
          <w:kern w:val="0"/>
          <w:szCs w:val="28"/>
          <w14:ligatures w14:val="none"/>
        </w:rPr>
        <w:t>Баранов</w:t>
      </w:r>
      <w:r>
        <w:rPr>
          <w:rFonts w:eastAsia="Calibri" w:cs="Times New Roman"/>
          <w:iCs/>
          <w:kern w:val="0"/>
          <w:szCs w:val="28"/>
          <w14:ligatures w14:val="none"/>
        </w:rPr>
        <w:t xml:space="preserve"> </w:t>
      </w:r>
      <w:r w:rsidRPr="0051681A">
        <w:rPr>
          <w:rFonts w:eastAsia="Calibri" w:cs="Times New Roman"/>
          <w:iCs/>
          <w:kern w:val="0"/>
          <w:szCs w:val="28"/>
          <w14:ligatures w14:val="none"/>
        </w:rPr>
        <w:t>И.</w:t>
      </w:r>
      <w:r>
        <w:rPr>
          <w:rFonts w:eastAsia="Calibri" w:cs="Times New Roman"/>
          <w:iCs/>
          <w:kern w:val="0"/>
          <w:szCs w:val="28"/>
          <w14:ligatures w14:val="none"/>
        </w:rPr>
        <w:t xml:space="preserve"> </w:t>
      </w:r>
      <w:r w:rsidRPr="0051681A">
        <w:rPr>
          <w:rFonts w:eastAsia="Calibri" w:cs="Times New Roman"/>
          <w:iCs/>
          <w:kern w:val="0"/>
          <w:szCs w:val="28"/>
          <w14:ligatures w14:val="none"/>
        </w:rPr>
        <w:t>Н.,</w:t>
      </w:r>
      <w:r>
        <w:rPr>
          <w:rFonts w:eastAsia="Calibri" w:cs="Times New Roman"/>
          <w:iCs/>
          <w:kern w:val="0"/>
          <w:szCs w:val="28"/>
          <w14:ligatures w14:val="none"/>
        </w:rPr>
        <w:t xml:space="preserve"> </w:t>
      </w:r>
      <w:r w:rsidRPr="0051681A">
        <w:rPr>
          <w:rFonts w:eastAsia="Calibri" w:cs="Times New Roman"/>
          <w:iCs/>
          <w:kern w:val="0"/>
          <w:szCs w:val="28"/>
          <w14:ligatures w14:val="none"/>
        </w:rPr>
        <w:t>Зубцов</w:t>
      </w:r>
      <w:r>
        <w:rPr>
          <w:rFonts w:eastAsia="Calibri" w:cs="Times New Roman"/>
          <w:iCs/>
          <w:kern w:val="0"/>
          <w:szCs w:val="28"/>
          <w14:ligatures w14:val="none"/>
        </w:rPr>
        <w:t xml:space="preserve"> </w:t>
      </w:r>
      <w:r w:rsidRPr="0051681A">
        <w:rPr>
          <w:rFonts w:eastAsia="Calibri" w:cs="Times New Roman"/>
          <w:iCs/>
          <w:kern w:val="0"/>
          <w:szCs w:val="28"/>
          <w14:ligatures w14:val="none"/>
        </w:rPr>
        <w:t>Д.А.,</w:t>
      </w:r>
      <w:r>
        <w:rPr>
          <w:rFonts w:eastAsia="Calibri" w:cs="Times New Roman"/>
          <w:iCs/>
          <w:kern w:val="0"/>
          <w:szCs w:val="28"/>
          <w14:ligatures w14:val="none"/>
        </w:rPr>
        <w:t xml:space="preserve"> </w:t>
      </w:r>
      <w:r w:rsidRPr="0051681A">
        <w:rPr>
          <w:rFonts w:eastAsia="Calibri" w:cs="Times New Roman"/>
          <w:iCs/>
          <w:kern w:val="0"/>
          <w:szCs w:val="28"/>
          <w14:ligatures w14:val="none"/>
        </w:rPr>
        <w:t>Липчанский</w:t>
      </w:r>
      <w:r>
        <w:rPr>
          <w:rFonts w:eastAsia="Calibri" w:cs="Times New Roman"/>
          <w:iCs/>
          <w:kern w:val="0"/>
          <w:szCs w:val="28"/>
          <w14:ligatures w14:val="none"/>
        </w:rPr>
        <w:t xml:space="preserve"> </w:t>
      </w:r>
      <w:r w:rsidRPr="0051681A">
        <w:rPr>
          <w:rFonts w:eastAsia="Calibri" w:cs="Times New Roman"/>
          <w:iCs/>
          <w:kern w:val="0"/>
          <w:szCs w:val="28"/>
          <w14:ligatures w14:val="none"/>
        </w:rPr>
        <w:t>А.</w:t>
      </w:r>
      <w:r>
        <w:rPr>
          <w:rFonts w:eastAsia="Calibri" w:cs="Times New Roman"/>
          <w:iCs/>
          <w:kern w:val="0"/>
          <w:szCs w:val="28"/>
          <w14:ligatures w14:val="none"/>
        </w:rPr>
        <w:t xml:space="preserve"> </w:t>
      </w:r>
      <w:r w:rsidRPr="0051681A">
        <w:rPr>
          <w:rFonts w:eastAsia="Calibri" w:cs="Times New Roman"/>
          <w:iCs/>
          <w:kern w:val="0"/>
          <w:szCs w:val="28"/>
          <w14:ligatures w14:val="none"/>
        </w:rPr>
        <w:t>В.,</w:t>
      </w:r>
      <w:r>
        <w:rPr>
          <w:rFonts w:eastAsia="Calibri" w:cs="Times New Roman"/>
          <w:iCs/>
          <w:kern w:val="0"/>
          <w:szCs w:val="28"/>
          <w14:ligatures w14:val="none"/>
        </w:rPr>
        <w:t xml:space="preserve"> </w:t>
      </w:r>
      <w:r w:rsidRPr="0051681A">
        <w:rPr>
          <w:rFonts w:eastAsia="Calibri" w:cs="Times New Roman"/>
          <w:iCs/>
          <w:kern w:val="0"/>
          <w:szCs w:val="28"/>
          <w14:ligatures w14:val="none"/>
        </w:rPr>
        <w:t>Соболев</w:t>
      </w:r>
      <w:r>
        <w:rPr>
          <w:rFonts w:eastAsia="Calibri" w:cs="Times New Roman"/>
          <w:iCs/>
          <w:kern w:val="0"/>
          <w:szCs w:val="28"/>
          <w14:ligatures w14:val="none"/>
        </w:rPr>
        <w:t xml:space="preserve"> </w:t>
      </w:r>
      <w:r w:rsidRPr="0051681A">
        <w:rPr>
          <w:rFonts w:eastAsia="Calibri" w:cs="Times New Roman"/>
          <w:iCs/>
          <w:kern w:val="0"/>
          <w:szCs w:val="28"/>
          <w14:ligatures w14:val="none"/>
        </w:rPr>
        <w:t>Е.</w:t>
      </w:r>
      <w:r>
        <w:rPr>
          <w:rFonts w:eastAsia="Calibri" w:cs="Times New Roman"/>
          <w:iCs/>
          <w:kern w:val="0"/>
          <w:szCs w:val="28"/>
          <w14:ligatures w14:val="none"/>
        </w:rPr>
        <w:t xml:space="preserve"> </w:t>
      </w:r>
      <w:r w:rsidRPr="0051681A">
        <w:rPr>
          <w:rFonts w:eastAsia="Calibri" w:cs="Times New Roman"/>
          <w:iCs/>
          <w:kern w:val="0"/>
          <w:szCs w:val="28"/>
          <w14:ligatures w14:val="none"/>
        </w:rPr>
        <w:t>В.,</w:t>
      </w:r>
      <w:r>
        <w:rPr>
          <w:rFonts w:eastAsia="Calibri" w:cs="Times New Roman"/>
          <w:iCs/>
          <w:kern w:val="0"/>
          <w:szCs w:val="28"/>
          <w14:ligatures w14:val="none"/>
        </w:rPr>
        <w:t xml:space="preserve"> </w:t>
      </w:r>
      <w:r w:rsidRPr="0051681A">
        <w:rPr>
          <w:rFonts w:eastAsia="Calibri" w:cs="Times New Roman"/>
          <w:iCs/>
          <w:kern w:val="0"/>
          <w:szCs w:val="28"/>
          <w14:ligatures w14:val="none"/>
        </w:rPr>
        <w:t>Юрченков</w:t>
      </w:r>
      <w:r>
        <w:rPr>
          <w:rFonts w:eastAsia="Calibri" w:cs="Times New Roman"/>
          <w:iCs/>
          <w:kern w:val="0"/>
          <w:szCs w:val="28"/>
          <w14:ligatures w14:val="none"/>
        </w:rPr>
        <w:t xml:space="preserve"> </w:t>
      </w:r>
      <w:r w:rsidRPr="0051681A">
        <w:rPr>
          <w:rFonts w:eastAsia="Calibri" w:cs="Times New Roman"/>
          <w:iCs/>
          <w:kern w:val="0"/>
          <w:szCs w:val="28"/>
          <w14:ligatures w14:val="none"/>
        </w:rPr>
        <w:t>В.</w:t>
      </w:r>
      <w:r>
        <w:rPr>
          <w:rFonts w:eastAsia="Calibri" w:cs="Times New Roman"/>
          <w:iCs/>
          <w:kern w:val="0"/>
          <w:szCs w:val="28"/>
          <w14:ligatures w14:val="none"/>
        </w:rPr>
        <w:t xml:space="preserve"> </w:t>
      </w:r>
      <w:r w:rsidRPr="0051681A">
        <w:rPr>
          <w:rFonts w:eastAsia="Calibri" w:cs="Times New Roman"/>
          <w:iCs/>
          <w:kern w:val="0"/>
          <w:szCs w:val="28"/>
          <w14:ligatures w14:val="none"/>
        </w:rPr>
        <w:t>И.,</w:t>
      </w:r>
      <w:r>
        <w:rPr>
          <w:rFonts w:eastAsia="Calibri" w:cs="Times New Roman"/>
          <w:iCs/>
          <w:kern w:val="0"/>
          <w:szCs w:val="28"/>
          <w14:ligatures w14:val="none"/>
        </w:rPr>
        <w:t xml:space="preserve"> </w:t>
      </w:r>
      <w:r w:rsidRPr="0051681A">
        <w:rPr>
          <w:rFonts w:eastAsia="Calibri" w:cs="Times New Roman"/>
          <w:iCs/>
          <w:kern w:val="0"/>
          <w:szCs w:val="28"/>
          <w14:ligatures w14:val="none"/>
        </w:rPr>
        <w:t>Старовойтов</w:t>
      </w:r>
      <w:r>
        <w:rPr>
          <w:rFonts w:eastAsia="Calibri" w:cs="Times New Roman"/>
          <w:iCs/>
          <w:kern w:val="0"/>
          <w:szCs w:val="28"/>
          <w14:ligatures w14:val="none"/>
        </w:rPr>
        <w:t xml:space="preserve"> </w:t>
      </w:r>
      <w:r w:rsidRPr="0051681A">
        <w:rPr>
          <w:rFonts w:eastAsia="Calibri" w:cs="Times New Roman"/>
          <w:iCs/>
          <w:kern w:val="0"/>
          <w:szCs w:val="28"/>
          <w14:ligatures w14:val="none"/>
        </w:rPr>
        <w:t>А.</w:t>
      </w:r>
      <w:r>
        <w:rPr>
          <w:rFonts w:eastAsia="Calibri" w:cs="Times New Roman"/>
          <w:iCs/>
          <w:kern w:val="0"/>
          <w:szCs w:val="28"/>
          <w14:ligatures w14:val="none"/>
        </w:rPr>
        <w:t xml:space="preserve"> </w:t>
      </w:r>
      <w:r w:rsidRPr="0051681A">
        <w:rPr>
          <w:rFonts w:eastAsia="Calibri" w:cs="Times New Roman"/>
          <w:iCs/>
          <w:kern w:val="0"/>
          <w:szCs w:val="28"/>
          <w14:ligatures w14:val="none"/>
        </w:rPr>
        <w:t>А.,</w:t>
      </w:r>
      <w:r>
        <w:rPr>
          <w:rFonts w:eastAsia="Calibri" w:cs="Times New Roman"/>
          <w:iCs/>
          <w:kern w:val="0"/>
          <w:szCs w:val="28"/>
          <w14:ligatures w14:val="none"/>
        </w:rPr>
        <w:t xml:space="preserve"> </w:t>
      </w:r>
      <w:r w:rsidRPr="0051681A">
        <w:rPr>
          <w:rFonts w:eastAsia="Calibri" w:cs="Times New Roman"/>
          <w:iCs/>
          <w:kern w:val="0"/>
          <w:szCs w:val="28"/>
          <w14:ligatures w14:val="none"/>
        </w:rPr>
        <w:t>Сафронов</w:t>
      </w:r>
      <w:r>
        <w:rPr>
          <w:rFonts w:eastAsia="Calibri" w:cs="Times New Roman"/>
          <w:iCs/>
          <w:kern w:val="0"/>
          <w:szCs w:val="28"/>
          <w14:ligatures w14:val="none"/>
        </w:rPr>
        <w:t xml:space="preserve"> </w:t>
      </w:r>
      <w:r w:rsidRPr="0051681A">
        <w:rPr>
          <w:rFonts w:eastAsia="Calibri" w:cs="Times New Roman"/>
          <w:iCs/>
          <w:kern w:val="0"/>
          <w:szCs w:val="28"/>
          <w14:ligatures w14:val="none"/>
        </w:rPr>
        <w:t>П.</w:t>
      </w:r>
      <w:r>
        <w:rPr>
          <w:rFonts w:eastAsia="Calibri" w:cs="Times New Roman"/>
          <w:iCs/>
          <w:kern w:val="0"/>
          <w:szCs w:val="28"/>
          <w14:ligatures w14:val="none"/>
        </w:rPr>
        <w:t xml:space="preserve"> </w:t>
      </w:r>
      <w:r w:rsidRPr="0051681A">
        <w:rPr>
          <w:rFonts w:eastAsia="Calibri" w:cs="Times New Roman"/>
          <w:iCs/>
          <w:kern w:val="0"/>
          <w:szCs w:val="28"/>
          <w14:ligatures w14:val="none"/>
        </w:rPr>
        <w:t>А.</w:t>
      </w:r>
      <w:r>
        <w:rPr>
          <w:rFonts w:eastAsia="Calibri" w:cs="Times New Roman"/>
          <w:iCs/>
          <w:kern w:val="0"/>
          <w:szCs w:val="28"/>
          <w14:ligatures w14:val="none"/>
        </w:rPr>
        <w:t xml:space="preserve"> </w:t>
      </w:r>
      <w:r w:rsidRPr="0051681A">
        <w:rPr>
          <w:rFonts w:eastAsia="Calibri" w:cs="Times New Roman"/>
          <w:iCs/>
          <w:kern w:val="0"/>
          <w:szCs w:val="28"/>
          <w14:ligatures w14:val="none"/>
        </w:rPr>
        <w:t>Обучение</w:t>
      </w:r>
      <w:r>
        <w:rPr>
          <w:rFonts w:eastAsia="Calibri" w:cs="Times New Roman"/>
          <w:iCs/>
          <w:kern w:val="0"/>
          <w:szCs w:val="28"/>
          <w14:ligatures w14:val="none"/>
        </w:rPr>
        <w:t xml:space="preserve"> </w:t>
      </w:r>
      <w:r w:rsidRPr="0051681A">
        <w:rPr>
          <w:rFonts w:eastAsia="Calibri" w:cs="Times New Roman"/>
          <w:iCs/>
          <w:kern w:val="0"/>
          <w:szCs w:val="28"/>
          <w14:ligatures w14:val="none"/>
        </w:rPr>
        <w:t>цифровым</w:t>
      </w:r>
      <w:r>
        <w:rPr>
          <w:rFonts w:eastAsia="Calibri" w:cs="Times New Roman"/>
          <w:iCs/>
          <w:kern w:val="0"/>
          <w:szCs w:val="28"/>
          <w14:ligatures w14:val="none"/>
        </w:rPr>
        <w:t xml:space="preserve"> </w:t>
      </w:r>
      <w:r w:rsidRPr="0051681A">
        <w:rPr>
          <w:rFonts w:eastAsia="Calibri" w:cs="Times New Roman"/>
          <w:iCs/>
          <w:kern w:val="0"/>
          <w:szCs w:val="28"/>
          <w14:ligatures w14:val="none"/>
        </w:rPr>
        <w:t>навыкам:</w:t>
      </w:r>
      <w:r>
        <w:rPr>
          <w:rFonts w:eastAsia="Calibri" w:cs="Times New Roman"/>
          <w:iCs/>
          <w:kern w:val="0"/>
          <w:szCs w:val="28"/>
          <w14:ligatures w14:val="none"/>
        </w:rPr>
        <w:t xml:space="preserve"> </w:t>
      </w:r>
      <w:r w:rsidRPr="0051681A">
        <w:rPr>
          <w:rFonts w:eastAsia="Calibri" w:cs="Times New Roman"/>
          <w:iCs/>
          <w:kern w:val="0"/>
          <w:szCs w:val="28"/>
          <w14:ligatures w14:val="none"/>
        </w:rPr>
        <w:t>глобальные</w:t>
      </w:r>
      <w:r>
        <w:rPr>
          <w:rFonts w:eastAsia="Calibri" w:cs="Times New Roman"/>
          <w:iCs/>
          <w:kern w:val="0"/>
          <w:szCs w:val="28"/>
          <w14:ligatures w14:val="none"/>
        </w:rPr>
        <w:t xml:space="preserve"> </w:t>
      </w:r>
      <w:r w:rsidRPr="0051681A">
        <w:rPr>
          <w:rFonts w:eastAsia="Calibri" w:cs="Times New Roman"/>
          <w:iCs/>
          <w:kern w:val="0"/>
          <w:szCs w:val="28"/>
          <w14:ligatures w14:val="none"/>
        </w:rPr>
        <w:t>вызовы</w:t>
      </w:r>
      <w:r>
        <w:rPr>
          <w:rFonts w:eastAsia="Calibri" w:cs="Times New Roman"/>
          <w:iCs/>
          <w:kern w:val="0"/>
          <w:szCs w:val="28"/>
          <w14:ligatures w14:val="none"/>
        </w:rPr>
        <w:t xml:space="preserve"> </w:t>
      </w:r>
      <w:r w:rsidRPr="0051681A">
        <w:rPr>
          <w:rFonts w:eastAsia="Calibri" w:cs="Times New Roman"/>
          <w:iCs/>
          <w:kern w:val="0"/>
          <w:szCs w:val="28"/>
          <w14:ligatures w14:val="none"/>
        </w:rPr>
        <w:t>и</w:t>
      </w:r>
      <w:r>
        <w:rPr>
          <w:rFonts w:eastAsia="Calibri" w:cs="Times New Roman"/>
          <w:iCs/>
          <w:kern w:val="0"/>
          <w:szCs w:val="28"/>
          <w14:ligatures w14:val="none"/>
        </w:rPr>
        <w:t xml:space="preserve"> </w:t>
      </w:r>
      <w:r w:rsidRPr="0051681A">
        <w:rPr>
          <w:rFonts w:eastAsia="Calibri" w:cs="Times New Roman"/>
          <w:iCs/>
          <w:kern w:val="0"/>
          <w:szCs w:val="28"/>
          <w14:ligatures w14:val="none"/>
        </w:rPr>
        <w:t>передовые</w:t>
      </w:r>
      <w:r>
        <w:rPr>
          <w:rFonts w:eastAsia="Calibri" w:cs="Times New Roman"/>
          <w:iCs/>
          <w:kern w:val="0"/>
          <w:szCs w:val="28"/>
          <w14:ligatures w14:val="none"/>
        </w:rPr>
        <w:t xml:space="preserve"> </w:t>
      </w:r>
      <w:r w:rsidRPr="0051681A">
        <w:rPr>
          <w:rFonts w:eastAsia="Calibri" w:cs="Times New Roman"/>
          <w:iCs/>
          <w:kern w:val="0"/>
          <w:szCs w:val="28"/>
          <w14:ligatures w14:val="none"/>
        </w:rPr>
        <w:t>практики.</w:t>
      </w:r>
      <w:r>
        <w:rPr>
          <w:rFonts w:eastAsia="Calibri" w:cs="Times New Roman"/>
          <w:iCs/>
          <w:kern w:val="0"/>
          <w:szCs w:val="28"/>
          <w14:ligatures w14:val="none"/>
        </w:rPr>
        <w:t xml:space="preserve"> </w:t>
      </w:r>
      <w:r w:rsidRPr="0051681A">
        <w:rPr>
          <w:rFonts w:eastAsia="Calibri" w:cs="Times New Roman"/>
          <w:iCs/>
          <w:kern w:val="0"/>
          <w:szCs w:val="28"/>
          <w14:ligatures w14:val="none"/>
        </w:rPr>
        <w:t>Аналитический</w:t>
      </w:r>
      <w:r>
        <w:rPr>
          <w:rFonts w:eastAsia="Calibri" w:cs="Times New Roman"/>
          <w:iCs/>
          <w:kern w:val="0"/>
          <w:szCs w:val="28"/>
          <w14:ligatures w14:val="none"/>
        </w:rPr>
        <w:t xml:space="preserve"> </w:t>
      </w:r>
      <w:r w:rsidRPr="0051681A">
        <w:rPr>
          <w:rFonts w:eastAsia="Calibri" w:cs="Times New Roman"/>
          <w:iCs/>
          <w:kern w:val="0"/>
          <w:szCs w:val="28"/>
          <w14:ligatures w14:val="none"/>
        </w:rPr>
        <w:t>отчет.</w:t>
      </w:r>
      <w:r>
        <w:rPr>
          <w:rFonts w:eastAsia="Calibri" w:cs="Times New Roman"/>
          <w:iCs/>
          <w:kern w:val="0"/>
          <w:szCs w:val="28"/>
          <w14:ligatures w14:val="none"/>
        </w:rPr>
        <w:t xml:space="preserve"> </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r w:rsidRPr="0051681A">
        <w:rPr>
          <w:rFonts w:eastAsia="Calibri" w:cs="Times New Roman"/>
          <w:iCs/>
          <w:kern w:val="0"/>
          <w:szCs w:val="28"/>
          <w14:ligatures w14:val="none"/>
        </w:rPr>
        <w:t>М.:</w:t>
      </w:r>
      <w:r>
        <w:rPr>
          <w:rFonts w:eastAsia="Calibri" w:cs="Times New Roman"/>
          <w:iCs/>
          <w:kern w:val="0"/>
          <w:szCs w:val="28"/>
          <w14:ligatures w14:val="none"/>
        </w:rPr>
        <w:t xml:space="preserve"> </w:t>
      </w:r>
      <w:r w:rsidRPr="0051681A">
        <w:rPr>
          <w:rFonts w:eastAsia="Calibri" w:cs="Times New Roman"/>
          <w:iCs/>
          <w:kern w:val="0"/>
          <w:szCs w:val="28"/>
          <w14:ligatures w14:val="none"/>
        </w:rPr>
        <w:t>АНО</w:t>
      </w:r>
      <w:r>
        <w:rPr>
          <w:rFonts w:eastAsia="Calibri" w:cs="Times New Roman"/>
          <w:iCs/>
          <w:kern w:val="0"/>
          <w:szCs w:val="28"/>
          <w14:ligatures w14:val="none"/>
        </w:rPr>
        <w:t xml:space="preserve"> </w:t>
      </w:r>
      <w:r w:rsidRPr="0051681A">
        <w:rPr>
          <w:rFonts w:eastAsia="Calibri" w:cs="Times New Roman"/>
          <w:iCs/>
          <w:kern w:val="0"/>
          <w:szCs w:val="28"/>
          <w14:ligatures w14:val="none"/>
        </w:rPr>
        <w:t>ДПО</w:t>
      </w:r>
      <w:r>
        <w:rPr>
          <w:rFonts w:eastAsia="Calibri" w:cs="Times New Roman"/>
          <w:iCs/>
          <w:kern w:val="0"/>
          <w:szCs w:val="28"/>
          <w14:ligatures w14:val="none"/>
        </w:rPr>
        <w:t xml:space="preserve"> </w:t>
      </w:r>
      <w:r w:rsidRPr="0051681A">
        <w:rPr>
          <w:rFonts w:eastAsia="Calibri" w:cs="Times New Roman"/>
          <w:iCs/>
          <w:kern w:val="0"/>
          <w:szCs w:val="28"/>
          <w14:ligatures w14:val="none"/>
        </w:rPr>
        <w:t>«Корпоративный</w:t>
      </w:r>
      <w:r>
        <w:rPr>
          <w:rFonts w:eastAsia="Calibri" w:cs="Times New Roman"/>
          <w:iCs/>
          <w:kern w:val="0"/>
          <w:szCs w:val="28"/>
          <w14:ligatures w14:val="none"/>
        </w:rPr>
        <w:t xml:space="preserve"> </w:t>
      </w:r>
      <w:r w:rsidRPr="0051681A">
        <w:rPr>
          <w:rFonts w:eastAsia="Calibri" w:cs="Times New Roman"/>
          <w:iCs/>
          <w:kern w:val="0"/>
          <w:szCs w:val="28"/>
          <w14:ligatures w14:val="none"/>
        </w:rPr>
        <w:t>университет</w:t>
      </w:r>
      <w:r>
        <w:rPr>
          <w:rFonts w:eastAsia="Calibri" w:cs="Times New Roman"/>
          <w:iCs/>
          <w:kern w:val="0"/>
          <w:szCs w:val="28"/>
          <w14:ligatures w14:val="none"/>
        </w:rPr>
        <w:t xml:space="preserve"> </w:t>
      </w:r>
      <w:r w:rsidRPr="0051681A">
        <w:rPr>
          <w:rFonts w:eastAsia="Calibri" w:cs="Times New Roman"/>
          <w:iCs/>
          <w:kern w:val="0"/>
          <w:szCs w:val="28"/>
          <w14:ligatures w14:val="none"/>
        </w:rPr>
        <w:t>Сбербанка»,</w:t>
      </w:r>
      <w:r>
        <w:rPr>
          <w:rFonts w:eastAsia="Calibri" w:cs="Times New Roman"/>
          <w:iCs/>
          <w:kern w:val="0"/>
          <w:szCs w:val="28"/>
          <w14:ligatures w14:val="none"/>
        </w:rPr>
        <w:t xml:space="preserve"> </w:t>
      </w:r>
      <w:r w:rsidRPr="0051681A">
        <w:rPr>
          <w:rFonts w:eastAsia="Calibri" w:cs="Times New Roman"/>
          <w:iCs/>
          <w:kern w:val="0"/>
          <w:szCs w:val="28"/>
          <w14:ligatures w14:val="none"/>
        </w:rPr>
        <w:t>2018</w:t>
      </w:r>
      <w:r>
        <w:rPr>
          <w:rFonts w:eastAsia="Calibri" w:cs="Times New Roman"/>
          <w:iCs/>
          <w:kern w:val="0"/>
          <w:szCs w:val="28"/>
          <w14:ligatures w14:val="none"/>
        </w:rPr>
        <w:t xml:space="preserve"> </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r w:rsidRPr="0051681A">
        <w:rPr>
          <w:rFonts w:eastAsia="Calibri" w:cs="Times New Roman"/>
          <w:iCs/>
          <w:kern w:val="0"/>
          <w:szCs w:val="28"/>
          <w14:ligatures w14:val="none"/>
        </w:rPr>
        <w:t>136</w:t>
      </w:r>
      <w:r>
        <w:rPr>
          <w:rFonts w:eastAsia="Calibri" w:cs="Times New Roman"/>
          <w:iCs/>
          <w:kern w:val="0"/>
          <w:szCs w:val="28"/>
          <w14:ligatures w14:val="none"/>
        </w:rPr>
        <w:t xml:space="preserve"> </w:t>
      </w:r>
      <w:r w:rsidRPr="0051681A">
        <w:rPr>
          <w:rFonts w:eastAsia="Calibri" w:cs="Times New Roman"/>
          <w:iCs/>
          <w:kern w:val="0"/>
          <w:szCs w:val="28"/>
          <w14:ligatures w14:val="none"/>
        </w:rPr>
        <w:t>с.:</w:t>
      </w:r>
      <w:r>
        <w:rPr>
          <w:rFonts w:eastAsia="Calibri" w:cs="Times New Roman"/>
          <w:iCs/>
          <w:kern w:val="0"/>
          <w:szCs w:val="28"/>
          <w14:ligatures w14:val="none"/>
        </w:rPr>
        <w:t xml:space="preserve"> </w:t>
      </w:r>
      <w:r w:rsidRPr="0051681A">
        <w:rPr>
          <w:rFonts w:eastAsia="Calibri" w:cs="Times New Roman"/>
          <w:iCs/>
          <w:kern w:val="0"/>
          <w:szCs w:val="28"/>
          <w14:ligatures w14:val="none"/>
        </w:rPr>
        <w:t>ил.,</w:t>
      </w:r>
      <w:r>
        <w:rPr>
          <w:rFonts w:eastAsia="Calibri" w:cs="Times New Roman"/>
          <w:iCs/>
          <w:kern w:val="0"/>
          <w:szCs w:val="28"/>
          <w14:ligatures w14:val="none"/>
        </w:rPr>
        <w:t xml:space="preserve"> </w:t>
      </w:r>
      <w:r w:rsidRPr="0051681A">
        <w:rPr>
          <w:rFonts w:eastAsia="Calibri" w:cs="Times New Roman"/>
          <w:iCs/>
          <w:kern w:val="0"/>
          <w:szCs w:val="28"/>
          <w14:ligatures w14:val="none"/>
        </w:rPr>
        <w:t>табл.</w:t>
      </w:r>
    </w:p>
    <w:p w14:paraId="1676DE84" w14:textId="77777777" w:rsidR="0083473F" w:rsidRPr="0051681A" w:rsidRDefault="0083473F">
      <w:pPr>
        <w:numPr>
          <w:ilvl w:val="0"/>
          <w:numId w:val="17"/>
        </w:numPr>
        <w:tabs>
          <w:tab w:val="left" w:pos="993"/>
        </w:tabs>
        <w:ind w:left="0" w:firstLine="709"/>
        <w:contextualSpacing/>
        <w:jc w:val="both"/>
        <w:rPr>
          <w:rFonts w:eastAsia="Calibri" w:cs="Times New Roman"/>
          <w:kern w:val="0"/>
          <w:szCs w:val="28"/>
          <w14:ligatures w14:val="none"/>
        </w:rPr>
      </w:pPr>
      <w:r w:rsidRPr="0051681A">
        <w:rPr>
          <w:rFonts w:eastAsia="Calibri" w:cs="Times New Roman"/>
          <w:iCs/>
          <w:kern w:val="0"/>
          <w:szCs w:val="28"/>
          <w14:ligatures w14:val="none"/>
        </w:rPr>
        <w:t>Лукинова</w:t>
      </w:r>
      <w:r>
        <w:rPr>
          <w:rFonts w:eastAsia="Calibri" w:cs="Times New Roman"/>
          <w:iCs/>
          <w:kern w:val="0"/>
          <w:szCs w:val="28"/>
          <w14:ligatures w14:val="none"/>
        </w:rPr>
        <w:t xml:space="preserve"> </w:t>
      </w:r>
      <w:r w:rsidRPr="0051681A">
        <w:rPr>
          <w:rFonts w:eastAsia="Calibri" w:cs="Times New Roman"/>
          <w:iCs/>
          <w:kern w:val="0"/>
          <w:szCs w:val="28"/>
          <w14:ligatures w14:val="none"/>
        </w:rPr>
        <w:t>О.</w:t>
      </w:r>
      <w:r>
        <w:rPr>
          <w:rFonts w:eastAsia="Calibri" w:cs="Times New Roman"/>
          <w:iCs/>
          <w:kern w:val="0"/>
          <w:szCs w:val="28"/>
          <w14:ligatures w14:val="none"/>
        </w:rPr>
        <w:t xml:space="preserve"> </w:t>
      </w:r>
      <w:r w:rsidRPr="0051681A">
        <w:rPr>
          <w:rFonts w:eastAsia="Calibri" w:cs="Times New Roman"/>
          <w:iCs/>
          <w:kern w:val="0"/>
          <w:szCs w:val="28"/>
          <w14:ligatures w14:val="none"/>
        </w:rPr>
        <w:t>В.</w:t>
      </w:r>
      <w:r>
        <w:rPr>
          <w:rFonts w:eastAsia="Calibri" w:cs="Times New Roman"/>
          <w:iCs/>
          <w:kern w:val="0"/>
          <w:szCs w:val="28"/>
          <w14:ligatures w14:val="none"/>
        </w:rPr>
        <w:t xml:space="preserve"> </w:t>
      </w:r>
      <w:r w:rsidRPr="0051681A">
        <w:rPr>
          <w:rFonts w:eastAsia="Calibri" w:cs="Times New Roman"/>
          <w:kern w:val="0"/>
          <w:szCs w:val="28"/>
          <w14:ligatures w14:val="none"/>
        </w:rPr>
        <w:t>Цифровая</w:t>
      </w:r>
      <w:r>
        <w:rPr>
          <w:rFonts w:eastAsia="Calibri" w:cs="Times New Roman"/>
          <w:kern w:val="0"/>
          <w:szCs w:val="28"/>
          <w14:ligatures w14:val="none"/>
        </w:rPr>
        <w:t xml:space="preserve"> </w:t>
      </w:r>
      <w:r w:rsidRPr="0051681A">
        <w:rPr>
          <w:rFonts w:eastAsia="Calibri" w:cs="Times New Roman"/>
          <w:kern w:val="0"/>
          <w:szCs w:val="28"/>
          <w14:ligatures w14:val="none"/>
        </w:rPr>
        <w:t>уборка.</w:t>
      </w:r>
      <w:r>
        <w:rPr>
          <w:rFonts w:eastAsia="Calibri" w:cs="Times New Roman"/>
          <w:kern w:val="0"/>
          <w:szCs w:val="28"/>
          <w14:ligatures w14:val="none"/>
        </w:rPr>
        <w:t xml:space="preserve"> </w:t>
      </w:r>
      <w:r w:rsidRPr="0051681A">
        <w:rPr>
          <w:rFonts w:eastAsia="Calibri" w:cs="Times New Roman"/>
          <w:kern w:val="0"/>
          <w:szCs w:val="28"/>
          <w14:ligatures w14:val="none"/>
        </w:rPr>
        <w:t>16</w:t>
      </w:r>
      <w:r>
        <w:rPr>
          <w:rFonts w:eastAsia="Calibri" w:cs="Times New Roman"/>
          <w:kern w:val="0"/>
          <w:szCs w:val="28"/>
          <w14:ligatures w14:val="none"/>
        </w:rPr>
        <w:t xml:space="preserve"> </w:t>
      </w:r>
      <w:r w:rsidRPr="0051681A">
        <w:rPr>
          <w:rFonts w:eastAsia="Calibri" w:cs="Times New Roman"/>
          <w:kern w:val="0"/>
          <w:szCs w:val="28"/>
          <w14:ligatures w14:val="none"/>
        </w:rPr>
        <w:t>шагов</w:t>
      </w:r>
      <w:r>
        <w:rPr>
          <w:rFonts w:eastAsia="Calibri" w:cs="Times New Roman"/>
          <w:kern w:val="0"/>
          <w:szCs w:val="28"/>
          <w14:ligatures w14:val="none"/>
        </w:rPr>
        <w:t xml:space="preserve"> </w:t>
      </w:r>
      <w:r w:rsidRPr="0051681A">
        <w:rPr>
          <w:rFonts w:eastAsia="Calibri" w:cs="Times New Roman"/>
          <w:kern w:val="0"/>
          <w:szCs w:val="28"/>
          <w14:ligatures w14:val="none"/>
        </w:rPr>
        <w:t>к</w:t>
      </w:r>
      <w:r>
        <w:rPr>
          <w:rFonts w:eastAsia="Calibri" w:cs="Times New Roman"/>
          <w:kern w:val="0"/>
          <w:szCs w:val="28"/>
          <w14:ligatures w14:val="none"/>
        </w:rPr>
        <w:t xml:space="preserve"> </w:t>
      </w:r>
      <w:r w:rsidRPr="0051681A">
        <w:rPr>
          <w:rFonts w:eastAsia="Calibri" w:cs="Times New Roman"/>
          <w:kern w:val="0"/>
          <w:szCs w:val="28"/>
          <w14:ligatures w14:val="none"/>
        </w:rPr>
        <w:t>полному</w:t>
      </w:r>
      <w:r>
        <w:rPr>
          <w:rFonts w:eastAsia="Calibri" w:cs="Times New Roman"/>
          <w:kern w:val="0"/>
          <w:szCs w:val="28"/>
          <w14:ligatures w14:val="none"/>
        </w:rPr>
        <w:t xml:space="preserve"> </w:t>
      </w:r>
      <w:r w:rsidRPr="0051681A">
        <w:rPr>
          <w:rFonts w:eastAsia="Calibri" w:cs="Times New Roman"/>
          <w:kern w:val="0"/>
          <w:szCs w:val="28"/>
          <w14:ligatures w14:val="none"/>
        </w:rPr>
        <w:t>порядку</w:t>
      </w:r>
      <w:r>
        <w:rPr>
          <w:rFonts w:eastAsia="Calibri" w:cs="Times New Roman"/>
          <w:kern w:val="0"/>
          <w:szCs w:val="28"/>
          <w14:ligatures w14:val="none"/>
        </w:rPr>
        <w:t xml:space="preserve"> </w:t>
      </w:r>
      <w:r w:rsidRPr="0051681A">
        <w:rPr>
          <w:rFonts w:eastAsia="Calibri" w:cs="Times New Roman"/>
          <w:kern w:val="0"/>
          <w:szCs w:val="28"/>
          <w14:ligatures w14:val="none"/>
        </w:rPr>
        <w:t>в</w:t>
      </w:r>
      <w:r>
        <w:rPr>
          <w:rFonts w:eastAsia="Calibri" w:cs="Times New Roman"/>
          <w:kern w:val="0"/>
          <w:szCs w:val="28"/>
          <w14:ligatures w14:val="none"/>
        </w:rPr>
        <w:t xml:space="preserve"> </w:t>
      </w:r>
      <w:r w:rsidRPr="0051681A">
        <w:rPr>
          <w:rFonts w:eastAsia="Calibri" w:cs="Times New Roman"/>
          <w:kern w:val="0"/>
          <w:szCs w:val="28"/>
          <w14:ligatures w14:val="none"/>
        </w:rPr>
        <w:t>digital</w:t>
      </w:r>
      <w:r>
        <w:rPr>
          <w:rFonts w:eastAsia="Calibri" w:cs="Times New Roman"/>
          <w:kern w:val="0"/>
          <w:szCs w:val="28"/>
          <w14:ligatures w14:val="none"/>
        </w:rPr>
        <w:t xml:space="preserve"> </w:t>
      </w:r>
      <w:r w:rsidRPr="0051681A">
        <w:rPr>
          <w:rFonts w:eastAsia="Calibri" w:cs="Times New Roman"/>
          <w:kern w:val="0"/>
          <w:szCs w:val="28"/>
          <w14:ligatures w14:val="none"/>
        </w:rPr>
        <w:t>Цифровая</w:t>
      </w:r>
      <w:r>
        <w:rPr>
          <w:rFonts w:eastAsia="Calibri" w:cs="Times New Roman"/>
          <w:kern w:val="0"/>
          <w:szCs w:val="28"/>
          <w14:ligatures w14:val="none"/>
        </w:rPr>
        <w:t xml:space="preserve"> </w:t>
      </w:r>
      <w:r w:rsidRPr="0051681A">
        <w:rPr>
          <w:rFonts w:eastAsia="Calibri" w:cs="Times New Roman"/>
          <w:kern w:val="0"/>
          <w:szCs w:val="28"/>
          <w14:ligatures w14:val="none"/>
        </w:rPr>
        <w:t>уборка.</w:t>
      </w:r>
      <w:r>
        <w:rPr>
          <w:rFonts w:eastAsia="Calibri" w:cs="Times New Roman"/>
          <w:kern w:val="0"/>
          <w:szCs w:val="28"/>
          <w14:ligatures w14:val="none"/>
        </w:rPr>
        <w:t xml:space="preserve"> </w:t>
      </w:r>
      <w:r w:rsidRPr="0051681A">
        <w:rPr>
          <w:rFonts w:eastAsia="Calibri" w:cs="Times New Roman"/>
          <w:kern w:val="0"/>
          <w:szCs w:val="28"/>
          <w14:ligatures w14:val="none"/>
        </w:rPr>
        <w:t>Как</w:t>
      </w:r>
      <w:r>
        <w:rPr>
          <w:rFonts w:eastAsia="Calibri" w:cs="Times New Roman"/>
          <w:kern w:val="0"/>
          <w:szCs w:val="28"/>
          <w14:ligatures w14:val="none"/>
        </w:rPr>
        <w:t xml:space="preserve"> </w:t>
      </w:r>
      <w:r w:rsidRPr="0051681A">
        <w:rPr>
          <w:rFonts w:eastAsia="Calibri" w:cs="Times New Roman"/>
          <w:kern w:val="0"/>
          <w:szCs w:val="28"/>
          <w14:ligatures w14:val="none"/>
        </w:rPr>
        <w:t>избавиться</w:t>
      </w:r>
      <w:r>
        <w:rPr>
          <w:rFonts w:eastAsia="Calibri" w:cs="Times New Roman"/>
          <w:kern w:val="0"/>
          <w:szCs w:val="28"/>
          <w14:ligatures w14:val="none"/>
        </w:rPr>
        <w:t xml:space="preserve"> </w:t>
      </w:r>
      <w:r w:rsidRPr="0051681A">
        <w:rPr>
          <w:rFonts w:eastAsia="Calibri" w:cs="Times New Roman"/>
          <w:kern w:val="0"/>
          <w:szCs w:val="28"/>
          <w14:ligatures w14:val="none"/>
        </w:rPr>
        <w:t>от</w:t>
      </w:r>
      <w:r>
        <w:rPr>
          <w:rFonts w:eastAsia="Calibri" w:cs="Times New Roman"/>
          <w:kern w:val="0"/>
          <w:szCs w:val="28"/>
          <w14:ligatures w14:val="none"/>
        </w:rPr>
        <w:t xml:space="preserve"> </w:t>
      </w:r>
      <w:r w:rsidRPr="0051681A">
        <w:rPr>
          <w:rFonts w:eastAsia="Calibri" w:cs="Times New Roman"/>
          <w:kern w:val="0"/>
          <w:szCs w:val="28"/>
          <w14:ligatures w14:val="none"/>
        </w:rPr>
        <w:t>лишнего,</w:t>
      </w:r>
      <w:r>
        <w:rPr>
          <w:rFonts w:eastAsia="Calibri" w:cs="Times New Roman"/>
          <w:kern w:val="0"/>
          <w:szCs w:val="28"/>
          <w14:ligatures w14:val="none"/>
        </w:rPr>
        <w:t xml:space="preserve"> </w:t>
      </w:r>
      <w:r w:rsidRPr="0051681A">
        <w:rPr>
          <w:rFonts w:eastAsia="Calibri" w:cs="Times New Roman"/>
          <w:kern w:val="0"/>
          <w:szCs w:val="28"/>
          <w14:ligatures w14:val="none"/>
        </w:rPr>
        <w:t>разгрести</w:t>
      </w:r>
      <w:r>
        <w:rPr>
          <w:rFonts w:eastAsia="Calibri" w:cs="Times New Roman"/>
          <w:kern w:val="0"/>
          <w:szCs w:val="28"/>
          <w14:ligatures w14:val="none"/>
        </w:rPr>
        <w:t xml:space="preserve"> </w:t>
      </w:r>
      <w:r w:rsidRPr="0051681A">
        <w:rPr>
          <w:rFonts w:eastAsia="Calibri" w:cs="Times New Roman"/>
          <w:kern w:val="0"/>
          <w:szCs w:val="28"/>
          <w14:ligatures w14:val="none"/>
        </w:rPr>
        <w:t>цифровые</w:t>
      </w:r>
      <w:r>
        <w:rPr>
          <w:rFonts w:eastAsia="Calibri" w:cs="Times New Roman"/>
          <w:kern w:val="0"/>
          <w:szCs w:val="28"/>
          <w14:ligatures w14:val="none"/>
        </w:rPr>
        <w:t xml:space="preserve"> </w:t>
      </w:r>
      <w:r w:rsidRPr="0051681A">
        <w:rPr>
          <w:rFonts w:eastAsia="Calibri" w:cs="Times New Roman"/>
          <w:kern w:val="0"/>
          <w:szCs w:val="28"/>
          <w14:ligatures w14:val="none"/>
        </w:rPr>
        <w:t>завалы</w:t>
      </w:r>
      <w:r>
        <w:rPr>
          <w:rFonts w:eastAsia="Calibri" w:cs="Times New Roman"/>
          <w:kern w:val="0"/>
          <w:szCs w:val="28"/>
          <w14:ligatures w14:val="none"/>
        </w:rPr>
        <w:t xml:space="preserve"> </w:t>
      </w:r>
      <w:r w:rsidRPr="0051681A">
        <w:rPr>
          <w:rFonts w:eastAsia="Calibri" w:cs="Times New Roman"/>
          <w:kern w:val="0"/>
          <w:szCs w:val="28"/>
          <w14:ligatures w14:val="none"/>
        </w:rPr>
        <w:t>и</w:t>
      </w:r>
      <w:r>
        <w:rPr>
          <w:rFonts w:eastAsia="Calibri" w:cs="Times New Roman"/>
          <w:kern w:val="0"/>
          <w:szCs w:val="28"/>
          <w14:ligatures w14:val="none"/>
        </w:rPr>
        <w:t xml:space="preserve"> </w:t>
      </w:r>
      <w:r w:rsidRPr="0051681A">
        <w:rPr>
          <w:rFonts w:eastAsia="Calibri" w:cs="Times New Roman"/>
          <w:kern w:val="0"/>
          <w:szCs w:val="28"/>
          <w14:ligatures w14:val="none"/>
        </w:rPr>
        <w:t>освободить</w:t>
      </w:r>
      <w:r>
        <w:rPr>
          <w:rFonts w:eastAsia="Calibri" w:cs="Times New Roman"/>
          <w:kern w:val="0"/>
          <w:szCs w:val="28"/>
          <w14:ligatures w14:val="none"/>
        </w:rPr>
        <w:t xml:space="preserve"> </w:t>
      </w:r>
      <w:r w:rsidRPr="0051681A">
        <w:rPr>
          <w:rFonts w:eastAsia="Calibri" w:cs="Times New Roman"/>
          <w:kern w:val="0"/>
          <w:szCs w:val="28"/>
          <w14:ligatures w14:val="none"/>
        </w:rPr>
        <w:t>место</w:t>
      </w:r>
      <w:r>
        <w:rPr>
          <w:rFonts w:eastAsia="Calibri" w:cs="Times New Roman"/>
          <w:kern w:val="0"/>
          <w:szCs w:val="28"/>
          <w14:ligatures w14:val="none"/>
        </w:rPr>
        <w:t xml:space="preserve"> </w:t>
      </w:r>
      <w:r w:rsidRPr="0051681A">
        <w:rPr>
          <w:rFonts w:eastAsia="Calibri" w:cs="Times New Roman"/>
          <w:kern w:val="0"/>
          <w:szCs w:val="28"/>
          <w14:ligatures w14:val="none"/>
        </w:rPr>
        <w:t>для</w:t>
      </w:r>
      <w:r>
        <w:rPr>
          <w:rFonts w:eastAsia="Calibri" w:cs="Times New Roman"/>
          <w:kern w:val="0"/>
          <w:szCs w:val="28"/>
          <w14:ligatures w14:val="none"/>
        </w:rPr>
        <w:t xml:space="preserve"> </w:t>
      </w:r>
      <w:r w:rsidRPr="0051681A">
        <w:rPr>
          <w:rFonts w:eastAsia="Calibri" w:cs="Times New Roman"/>
          <w:kern w:val="0"/>
          <w:szCs w:val="28"/>
          <w14:ligatures w14:val="none"/>
        </w:rPr>
        <w:t>нового.</w:t>
      </w:r>
      <w:r>
        <w:rPr>
          <w:rFonts w:eastAsia="Calibri" w:cs="Times New Roman"/>
          <w:b/>
          <w:bCs/>
          <w:kern w:val="0"/>
          <w:szCs w:val="28"/>
          <w14:ligatures w14:val="none"/>
        </w:rPr>
        <w:t xml:space="preserve"> </w:t>
      </w:r>
      <w:r w:rsidRPr="0051681A">
        <w:rPr>
          <w:rFonts w:eastAsia="Calibri" w:cs="Times New Roman"/>
          <w:kern w:val="0"/>
          <w:szCs w:val="28"/>
          <w14:ligatures w14:val="none"/>
        </w:rPr>
        <w:t>Статья.</w:t>
      </w:r>
      <w:r>
        <w:rPr>
          <w:rFonts w:eastAsia="Calibri" w:cs="Times New Roman"/>
          <w:iCs/>
          <w:kern w:val="0"/>
          <w:szCs w:val="28"/>
          <w14:ligatures w14:val="none"/>
        </w:rPr>
        <w:t xml:space="preserve"> </w:t>
      </w:r>
      <w:r w:rsidRPr="0051681A">
        <w:rPr>
          <w:rFonts w:eastAsia="Calibri" w:cs="Times New Roman"/>
          <w:iCs/>
          <w:kern w:val="0"/>
          <w:szCs w:val="28"/>
          <w:lang w:val="en-US"/>
          <w14:ligatures w14:val="none"/>
        </w:rPr>
        <w:t>URL</w:t>
      </w:r>
      <w:r w:rsidRPr="0051681A">
        <w:rPr>
          <w:rFonts w:eastAsia="Calibri" w:cs="Times New Roman"/>
          <w:iCs/>
          <w:kern w:val="0"/>
          <w:szCs w:val="28"/>
          <w14:ligatures w14:val="none"/>
        </w:rPr>
        <w:t>:</w:t>
      </w:r>
      <w:r>
        <w:rPr>
          <w:rFonts w:eastAsia="Calibri" w:cs="Times New Roman"/>
          <w:kern w:val="0"/>
          <w:szCs w:val="28"/>
          <w14:ligatures w14:val="none"/>
        </w:rPr>
        <w:t xml:space="preserve"> </w:t>
      </w:r>
      <w:hyperlink r:id="rId28" w:history="1">
        <w:r w:rsidRPr="0051681A">
          <w:rPr>
            <w:rFonts w:eastAsia="Calibri" w:cs="Times New Roman"/>
            <w:color w:val="0563C1"/>
            <w:kern w:val="0"/>
            <w:szCs w:val="28"/>
            <w:u w:val="single"/>
            <w14:ligatures w14:val="none"/>
          </w:rPr>
          <w:t>https://digitaletiquette.ru/minimalism</w:t>
        </w:r>
      </w:hyperlink>
      <w:r>
        <w:rPr>
          <w:rFonts w:eastAsia="Calibri" w:cs="Times New Roman"/>
          <w:kern w:val="0"/>
          <w:szCs w:val="28"/>
          <w14:ligatures w14:val="none"/>
        </w:rPr>
        <w:t xml:space="preserve"> </w:t>
      </w:r>
      <w:r w:rsidRPr="0051681A">
        <w:rPr>
          <w:rFonts w:eastAsia="Calibri" w:cs="Times New Roman"/>
          <w:iCs/>
          <w:kern w:val="0"/>
          <w:szCs w:val="28"/>
          <w14:ligatures w14:val="none"/>
        </w:rPr>
        <w:t>(дата</w:t>
      </w:r>
      <w:r>
        <w:rPr>
          <w:rFonts w:eastAsia="Calibri" w:cs="Times New Roman"/>
          <w:iCs/>
          <w:kern w:val="0"/>
          <w:szCs w:val="28"/>
          <w14:ligatures w14:val="none"/>
        </w:rPr>
        <w:t xml:space="preserve"> </w:t>
      </w:r>
      <w:r w:rsidRPr="0051681A">
        <w:rPr>
          <w:rFonts w:eastAsia="Calibri" w:cs="Times New Roman"/>
          <w:iCs/>
          <w:kern w:val="0"/>
          <w:szCs w:val="28"/>
          <w14:ligatures w14:val="none"/>
        </w:rPr>
        <w:t>обращения</w:t>
      </w:r>
      <w:r>
        <w:rPr>
          <w:rFonts w:eastAsia="Calibri" w:cs="Times New Roman"/>
          <w:iCs/>
          <w:kern w:val="0"/>
          <w:szCs w:val="28"/>
          <w14:ligatures w14:val="none"/>
        </w:rPr>
        <w:t xml:space="preserve"> </w:t>
      </w:r>
      <w:r w:rsidRPr="0051681A">
        <w:rPr>
          <w:rFonts w:eastAsia="Calibri" w:cs="Times New Roman"/>
          <w:iCs/>
          <w:kern w:val="0"/>
          <w:szCs w:val="28"/>
          <w14:ligatures w14:val="none"/>
        </w:rPr>
        <w:t>30.04.2024</w:t>
      </w:r>
      <w:r>
        <w:rPr>
          <w:rFonts w:eastAsia="Calibri" w:cs="Times New Roman"/>
          <w:iCs/>
          <w:kern w:val="0"/>
          <w:szCs w:val="28"/>
          <w14:ligatures w14:val="none"/>
        </w:rPr>
        <w:t xml:space="preserve"> </w:t>
      </w:r>
      <w:r w:rsidRPr="0051681A">
        <w:rPr>
          <w:rFonts w:eastAsia="Calibri" w:cs="Times New Roman"/>
          <w:iCs/>
          <w:kern w:val="0"/>
          <w:szCs w:val="28"/>
          <w14:ligatures w14:val="none"/>
        </w:rPr>
        <w:t>г.).</w:t>
      </w:r>
    </w:p>
    <w:p w14:paraId="69432519" w14:textId="77777777" w:rsidR="0083473F" w:rsidRPr="0051681A" w:rsidRDefault="0083473F">
      <w:pPr>
        <w:numPr>
          <w:ilvl w:val="0"/>
          <w:numId w:val="17"/>
        </w:numPr>
        <w:tabs>
          <w:tab w:val="left" w:pos="993"/>
        </w:tabs>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Лукинова</w:t>
      </w:r>
      <w:r>
        <w:rPr>
          <w:rFonts w:eastAsia="Calibri" w:cs="Times New Roman"/>
          <w:iCs/>
          <w:kern w:val="0"/>
          <w:szCs w:val="28"/>
          <w14:ligatures w14:val="none"/>
        </w:rPr>
        <w:t xml:space="preserve"> </w:t>
      </w:r>
      <w:r w:rsidRPr="0051681A">
        <w:rPr>
          <w:rFonts w:eastAsia="Calibri" w:cs="Times New Roman"/>
          <w:iCs/>
          <w:kern w:val="0"/>
          <w:szCs w:val="28"/>
          <w14:ligatures w14:val="none"/>
        </w:rPr>
        <w:t>О.</w:t>
      </w:r>
      <w:r>
        <w:rPr>
          <w:rFonts w:eastAsia="Calibri" w:cs="Times New Roman"/>
          <w:iCs/>
          <w:kern w:val="0"/>
          <w:szCs w:val="28"/>
          <w14:ligatures w14:val="none"/>
        </w:rPr>
        <w:t xml:space="preserve"> </w:t>
      </w:r>
      <w:r w:rsidRPr="0051681A">
        <w:rPr>
          <w:rFonts w:eastAsia="Calibri" w:cs="Times New Roman"/>
          <w:iCs/>
          <w:kern w:val="0"/>
          <w:szCs w:val="28"/>
          <w14:ligatures w14:val="none"/>
        </w:rPr>
        <w:t>В.</w:t>
      </w:r>
      <w:r>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Pr>
          <w:rFonts w:eastAsia="Calibri" w:cs="Times New Roman"/>
          <w:iCs/>
          <w:kern w:val="0"/>
          <w:szCs w:val="28"/>
          <w14:ligatures w14:val="none"/>
        </w:rPr>
        <w:t xml:space="preserve"> </w:t>
      </w:r>
      <w:r w:rsidRPr="0051681A">
        <w:rPr>
          <w:rFonts w:eastAsia="Calibri" w:cs="Times New Roman"/>
          <w:iCs/>
          <w:kern w:val="0"/>
          <w:szCs w:val="28"/>
          <w14:ligatures w14:val="none"/>
        </w:rPr>
        <w:t>этикет.</w:t>
      </w:r>
      <w:r>
        <w:rPr>
          <w:rFonts w:eastAsia="Calibri" w:cs="Times New Roman"/>
          <w:iCs/>
          <w:kern w:val="0"/>
          <w:szCs w:val="28"/>
          <w14:ligatures w14:val="none"/>
        </w:rPr>
        <w:t xml:space="preserve"> </w:t>
      </w:r>
      <w:r w:rsidRPr="0051681A">
        <w:rPr>
          <w:rFonts w:eastAsia="Calibri" w:cs="Times New Roman"/>
          <w:iCs/>
          <w:kern w:val="0"/>
          <w:szCs w:val="28"/>
          <w14:ligatures w14:val="none"/>
        </w:rPr>
        <w:t>Как</w:t>
      </w:r>
      <w:r>
        <w:rPr>
          <w:rFonts w:eastAsia="Calibri" w:cs="Times New Roman"/>
          <w:iCs/>
          <w:kern w:val="0"/>
          <w:szCs w:val="28"/>
          <w14:ligatures w14:val="none"/>
        </w:rPr>
        <w:t xml:space="preserve"> </w:t>
      </w:r>
      <w:r w:rsidRPr="0051681A">
        <w:rPr>
          <w:rFonts w:eastAsia="Calibri" w:cs="Times New Roman"/>
          <w:iCs/>
          <w:kern w:val="0"/>
          <w:szCs w:val="28"/>
          <w14:ligatures w14:val="none"/>
        </w:rPr>
        <w:t>не</w:t>
      </w:r>
      <w:r>
        <w:rPr>
          <w:rFonts w:eastAsia="Calibri" w:cs="Times New Roman"/>
          <w:iCs/>
          <w:kern w:val="0"/>
          <w:szCs w:val="28"/>
          <w14:ligatures w14:val="none"/>
        </w:rPr>
        <w:t xml:space="preserve"> </w:t>
      </w:r>
      <w:r w:rsidRPr="0051681A">
        <w:rPr>
          <w:rFonts w:eastAsia="Calibri" w:cs="Times New Roman"/>
          <w:iCs/>
          <w:kern w:val="0"/>
          <w:szCs w:val="28"/>
          <w14:ligatures w14:val="none"/>
        </w:rPr>
        <w:t>бесить</w:t>
      </w:r>
      <w:r>
        <w:rPr>
          <w:rFonts w:eastAsia="Calibri" w:cs="Times New Roman"/>
          <w:iCs/>
          <w:kern w:val="0"/>
          <w:szCs w:val="28"/>
          <w14:ligatures w14:val="none"/>
        </w:rPr>
        <w:t xml:space="preserve"> </w:t>
      </w:r>
      <w:r w:rsidRPr="0051681A">
        <w:rPr>
          <w:rFonts w:eastAsia="Calibri" w:cs="Times New Roman"/>
          <w:iCs/>
          <w:kern w:val="0"/>
          <w:szCs w:val="28"/>
          <w14:ligatures w14:val="none"/>
        </w:rPr>
        <w:t>друг</w:t>
      </w:r>
      <w:r>
        <w:rPr>
          <w:rFonts w:eastAsia="Calibri" w:cs="Times New Roman"/>
          <w:iCs/>
          <w:kern w:val="0"/>
          <w:szCs w:val="28"/>
          <w14:ligatures w14:val="none"/>
        </w:rPr>
        <w:t xml:space="preserve"> </w:t>
      </w:r>
      <w:r w:rsidRPr="0051681A">
        <w:rPr>
          <w:rFonts w:eastAsia="Calibri" w:cs="Times New Roman"/>
          <w:iCs/>
          <w:kern w:val="0"/>
          <w:szCs w:val="28"/>
          <w14:ligatures w14:val="none"/>
        </w:rPr>
        <w:t>друга</w:t>
      </w:r>
      <w:r>
        <w:rPr>
          <w:rFonts w:eastAsia="Calibri" w:cs="Times New Roman"/>
          <w:iCs/>
          <w:kern w:val="0"/>
          <w:szCs w:val="28"/>
          <w14:ligatures w14:val="none"/>
        </w:rPr>
        <w:t xml:space="preserve"> </w:t>
      </w:r>
      <w:r w:rsidRPr="0051681A">
        <w:rPr>
          <w:rFonts w:eastAsia="Calibri" w:cs="Times New Roman"/>
          <w:iCs/>
          <w:kern w:val="0"/>
          <w:szCs w:val="28"/>
          <w14:ligatures w14:val="none"/>
        </w:rPr>
        <w:t>в</w:t>
      </w:r>
      <w:r>
        <w:rPr>
          <w:rFonts w:eastAsia="Calibri" w:cs="Times New Roman"/>
          <w:iCs/>
          <w:kern w:val="0"/>
          <w:szCs w:val="28"/>
          <w14:ligatures w14:val="none"/>
        </w:rPr>
        <w:t xml:space="preserve"> </w:t>
      </w:r>
      <w:r w:rsidRPr="0051681A">
        <w:rPr>
          <w:rFonts w:eastAsia="Calibri" w:cs="Times New Roman"/>
          <w:iCs/>
          <w:kern w:val="0"/>
          <w:szCs w:val="28"/>
          <w14:ligatures w14:val="none"/>
        </w:rPr>
        <w:t>интернете</w:t>
      </w:r>
      <w:r>
        <w:rPr>
          <w:rFonts w:eastAsia="Calibri" w:cs="Times New Roman"/>
          <w:iCs/>
          <w:kern w:val="0"/>
          <w:szCs w:val="28"/>
          <w14:ligatures w14:val="none"/>
        </w:rPr>
        <w:t xml:space="preserve"> </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r w:rsidRPr="0051681A">
        <w:rPr>
          <w:rFonts w:eastAsia="Calibri" w:cs="Times New Roman"/>
          <w:iCs/>
          <w:kern w:val="0"/>
          <w:szCs w:val="28"/>
          <w14:ligatures w14:val="none"/>
        </w:rPr>
        <w:t>Ольга</w:t>
      </w:r>
      <w:r>
        <w:rPr>
          <w:rFonts w:eastAsia="Calibri" w:cs="Times New Roman"/>
          <w:iCs/>
          <w:kern w:val="0"/>
          <w:szCs w:val="28"/>
          <w14:ligatures w14:val="none"/>
        </w:rPr>
        <w:t xml:space="preserve"> </w:t>
      </w:r>
      <w:r w:rsidRPr="0051681A">
        <w:rPr>
          <w:rFonts w:eastAsia="Calibri" w:cs="Times New Roman"/>
          <w:iCs/>
          <w:kern w:val="0"/>
          <w:szCs w:val="28"/>
          <w14:ligatures w14:val="none"/>
        </w:rPr>
        <w:t>Лукинова.</w:t>
      </w:r>
      <w:r>
        <w:rPr>
          <w:rFonts w:eastAsia="Calibri" w:cs="Times New Roman"/>
          <w:iCs/>
          <w:kern w:val="0"/>
          <w:szCs w:val="28"/>
          <w14:ligatures w14:val="none"/>
        </w:rPr>
        <w:t xml:space="preserve"> </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r w:rsidRPr="0051681A">
        <w:rPr>
          <w:rFonts w:eastAsia="Calibri" w:cs="Times New Roman"/>
          <w:iCs/>
          <w:kern w:val="0"/>
          <w:szCs w:val="28"/>
          <w14:ligatures w14:val="none"/>
        </w:rPr>
        <w:t>Москва</w:t>
      </w:r>
      <w:r>
        <w:rPr>
          <w:rFonts w:eastAsia="Calibri" w:cs="Times New Roman"/>
          <w:iCs/>
          <w:kern w:val="0"/>
          <w:szCs w:val="28"/>
          <w14:ligatures w14:val="none"/>
        </w:rPr>
        <w:t xml:space="preserve"> </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r w:rsidRPr="0051681A">
        <w:rPr>
          <w:rFonts w:eastAsia="Calibri" w:cs="Times New Roman"/>
          <w:iCs/>
          <w:kern w:val="0"/>
          <w:szCs w:val="28"/>
          <w14:ligatures w14:val="none"/>
        </w:rPr>
        <w:t>Эксмо,</w:t>
      </w:r>
      <w:r>
        <w:rPr>
          <w:rFonts w:eastAsia="Calibri" w:cs="Times New Roman"/>
          <w:iCs/>
          <w:kern w:val="0"/>
          <w:szCs w:val="28"/>
          <w14:ligatures w14:val="none"/>
        </w:rPr>
        <w:t xml:space="preserve"> </w:t>
      </w:r>
      <w:r w:rsidRPr="0051681A">
        <w:rPr>
          <w:rFonts w:eastAsia="Calibri" w:cs="Times New Roman"/>
          <w:iCs/>
          <w:kern w:val="0"/>
          <w:szCs w:val="28"/>
          <w14:ligatures w14:val="none"/>
        </w:rPr>
        <w:t>2020.</w:t>
      </w:r>
      <w:r>
        <w:rPr>
          <w:rFonts w:eastAsia="Calibri" w:cs="Times New Roman"/>
          <w:iCs/>
          <w:kern w:val="0"/>
          <w:szCs w:val="28"/>
          <w14:ligatures w14:val="none"/>
        </w:rPr>
        <w:t xml:space="preserve"> </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r w:rsidRPr="0051681A">
        <w:rPr>
          <w:rFonts w:eastAsia="Calibri" w:cs="Times New Roman"/>
          <w:iCs/>
          <w:kern w:val="0"/>
          <w:szCs w:val="28"/>
          <w14:ligatures w14:val="none"/>
        </w:rPr>
        <w:t>240</w:t>
      </w:r>
      <w:r>
        <w:rPr>
          <w:rFonts w:eastAsia="Calibri" w:cs="Times New Roman"/>
          <w:iCs/>
          <w:kern w:val="0"/>
          <w:szCs w:val="28"/>
          <w14:ligatures w14:val="none"/>
        </w:rPr>
        <w:t xml:space="preserve"> </w:t>
      </w:r>
      <w:r w:rsidRPr="0051681A">
        <w:rPr>
          <w:rFonts w:eastAsia="Calibri" w:cs="Times New Roman"/>
          <w:iCs/>
          <w:kern w:val="0"/>
          <w:szCs w:val="28"/>
          <w14:ligatures w14:val="none"/>
        </w:rPr>
        <w:t>с.</w:t>
      </w:r>
      <w:r>
        <w:rPr>
          <w:rFonts w:eastAsia="Calibri" w:cs="Times New Roman"/>
          <w:iCs/>
          <w:kern w:val="0"/>
          <w:szCs w:val="28"/>
          <w14:ligatures w14:val="none"/>
        </w:rPr>
        <w:t xml:space="preserve"> </w:t>
      </w:r>
      <w:r w:rsidRPr="0051681A">
        <w:rPr>
          <w:rFonts w:eastAsia="Calibri" w:cs="Times New Roman"/>
          <w:iCs/>
          <w:kern w:val="0"/>
          <w:szCs w:val="28"/>
          <w14:ligatures w14:val="none"/>
        </w:rPr>
        <w:t>(Этикет</w:t>
      </w:r>
      <w:r>
        <w:rPr>
          <w:rFonts w:eastAsia="Calibri" w:cs="Times New Roman"/>
          <w:iCs/>
          <w:kern w:val="0"/>
          <w:szCs w:val="28"/>
          <w14:ligatures w14:val="none"/>
        </w:rPr>
        <w:t xml:space="preserve"> </w:t>
      </w:r>
      <w:r w:rsidRPr="0051681A">
        <w:rPr>
          <w:rFonts w:eastAsia="Calibri" w:cs="Times New Roman"/>
          <w:iCs/>
          <w:kern w:val="0"/>
          <w:szCs w:val="28"/>
          <w14:ligatures w14:val="none"/>
        </w:rPr>
        <w:t>без</w:t>
      </w:r>
      <w:r>
        <w:rPr>
          <w:rFonts w:eastAsia="Calibri" w:cs="Times New Roman"/>
          <w:iCs/>
          <w:kern w:val="0"/>
          <w:szCs w:val="28"/>
          <w14:ligatures w14:val="none"/>
        </w:rPr>
        <w:t xml:space="preserve"> </w:t>
      </w:r>
      <w:r w:rsidRPr="0051681A">
        <w:rPr>
          <w:rFonts w:eastAsia="Calibri" w:cs="Times New Roman"/>
          <w:iCs/>
          <w:kern w:val="0"/>
          <w:szCs w:val="28"/>
          <w14:ligatures w14:val="none"/>
        </w:rPr>
        <w:t>границ.</w:t>
      </w:r>
      <w:r>
        <w:rPr>
          <w:rFonts w:eastAsia="Calibri" w:cs="Times New Roman"/>
          <w:iCs/>
          <w:kern w:val="0"/>
          <w:szCs w:val="28"/>
          <w14:ligatures w14:val="none"/>
        </w:rPr>
        <w:t xml:space="preserve"> </w:t>
      </w:r>
      <w:r w:rsidRPr="0051681A">
        <w:rPr>
          <w:rFonts w:eastAsia="Calibri" w:cs="Times New Roman"/>
          <w:iCs/>
          <w:kern w:val="0"/>
          <w:szCs w:val="28"/>
          <w14:ligatures w14:val="none"/>
        </w:rPr>
        <w:t>Новые</w:t>
      </w:r>
      <w:r>
        <w:rPr>
          <w:rFonts w:eastAsia="Calibri" w:cs="Times New Roman"/>
          <w:iCs/>
          <w:kern w:val="0"/>
          <w:szCs w:val="28"/>
          <w14:ligatures w14:val="none"/>
        </w:rPr>
        <w:t xml:space="preserve"> </w:t>
      </w:r>
      <w:r w:rsidRPr="0051681A">
        <w:rPr>
          <w:rFonts w:eastAsia="Calibri" w:cs="Times New Roman"/>
          <w:iCs/>
          <w:kern w:val="0"/>
          <w:szCs w:val="28"/>
          <w14:ligatures w14:val="none"/>
        </w:rPr>
        <w:t>правила</w:t>
      </w:r>
      <w:r>
        <w:rPr>
          <w:rFonts w:eastAsia="Calibri" w:cs="Times New Roman"/>
          <w:iCs/>
          <w:kern w:val="0"/>
          <w:szCs w:val="28"/>
          <w14:ligatures w14:val="none"/>
        </w:rPr>
        <w:t xml:space="preserve"> </w:t>
      </w:r>
      <w:r w:rsidRPr="0051681A">
        <w:rPr>
          <w:rFonts w:eastAsia="Calibri" w:cs="Times New Roman"/>
          <w:iCs/>
          <w:kern w:val="0"/>
          <w:szCs w:val="28"/>
          <w14:ligatures w14:val="none"/>
        </w:rPr>
        <w:t>для</w:t>
      </w:r>
      <w:r>
        <w:rPr>
          <w:rFonts w:eastAsia="Calibri" w:cs="Times New Roman"/>
          <w:iCs/>
          <w:kern w:val="0"/>
          <w:szCs w:val="28"/>
          <w14:ligatures w14:val="none"/>
        </w:rPr>
        <w:t xml:space="preserve"> </w:t>
      </w:r>
      <w:r w:rsidRPr="0051681A">
        <w:rPr>
          <w:rFonts w:eastAsia="Calibri" w:cs="Times New Roman"/>
          <w:iCs/>
          <w:kern w:val="0"/>
          <w:szCs w:val="28"/>
          <w14:ligatures w14:val="none"/>
        </w:rPr>
        <w:t>нового</w:t>
      </w:r>
      <w:r>
        <w:rPr>
          <w:rFonts w:eastAsia="Calibri" w:cs="Times New Roman"/>
          <w:iCs/>
          <w:kern w:val="0"/>
          <w:szCs w:val="28"/>
          <w14:ligatures w14:val="none"/>
        </w:rPr>
        <w:t xml:space="preserve"> </w:t>
      </w:r>
      <w:r w:rsidRPr="0051681A">
        <w:rPr>
          <w:rFonts w:eastAsia="Calibri" w:cs="Times New Roman"/>
          <w:iCs/>
          <w:kern w:val="0"/>
          <w:szCs w:val="28"/>
          <w14:ligatures w14:val="none"/>
        </w:rPr>
        <w:t>времени).</w:t>
      </w:r>
      <w:r>
        <w:rPr>
          <w:rFonts w:eastAsia="Calibri" w:cs="Times New Roman"/>
          <w:iCs/>
          <w:kern w:val="0"/>
          <w:szCs w:val="28"/>
          <w14:ligatures w14:val="none"/>
        </w:rPr>
        <w:t xml:space="preserve"> </w:t>
      </w:r>
    </w:p>
    <w:p w14:paraId="4FF3244C" w14:textId="77777777" w:rsidR="0083473F" w:rsidRPr="0051681A" w:rsidRDefault="0083473F">
      <w:pPr>
        <w:numPr>
          <w:ilvl w:val="0"/>
          <w:numId w:val="17"/>
        </w:numPr>
        <w:tabs>
          <w:tab w:val="left" w:pos="1134"/>
        </w:tabs>
        <w:ind w:left="0" w:firstLine="709"/>
        <w:contextualSpacing/>
        <w:jc w:val="both"/>
        <w:rPr>
          <w:rFonts w:eastAsia="Calibri" w:cs="Times New Roman"/>
          <w:iCs/>
          <w:kern w:val="0"/>
          <w:szCs w:val="28"/>
          <w14:ligatures w14:val="none"/>
        </w:rPr>
      </w:pPr>
      <w:r w:rsidRPr="0083473F">
        <w:rPr>
          <w:rFonts w:eastAsia="Calibri" w:cs="Times New Roman"/>
          <w:iCs/>
          <w:kern w:val="0"/>
          <w:szCs w:val="28"/>
          <w14:ligatures w14:val="none"/>
        </w:rPr>
        <w:t>Обзор операций, совершенных без согласия клиентов финансовых организаций</w:t>
      </w:r>
      <w:r>
        <w:rPr>
          <w:rFonts w:eastAsia="Calibri" w:cs="Times New Roman"/>
          <w:iCs/>
          <w:kern w:val="0"/>
          <w:szCs w:val="28"/>
          <w14:ligatures w14:val="none"/>
        </w:rPr>
        <w:t xml:space="preserve">. </w:t>
      </w:r>
      <w:r w:rsidRPr="0083473F">
        <w:rPr>
          <w:rFonts w:eastAsia="Calibri" w:cs="Times New Roman"/>
          <w:iCs/>
          <w:kern w:val="0"/>
          <w:szCs w:val="28"/>
          <w14:ligatures w14:val="none"/>
        </w:rPr>
        <w:t>Годовые данные об инцидентах информационной безопасности при переводе денежных средств</w:t>
      </w:r>
      <w:r>
        <w:rPr>
          <w:rFonts w:eastAsia="Calibri" w:cs="Times New Roman"/>
          <w:iCs/>
          <w:kern w:val="0"/>
          <w:szCs w:val="28"/>
          <w14:ligatures w14:val="none"/>
        </w:rPr>
        <w:t xml:space="preserve">. Официальный сайт Центрального Банка РФ. </w:t>
      </w:r>
      <w:r>
        <w:rPr>
          <w:rFonts w:eastAsia="Calibri" w:cs="Times New Roman"/>
          <w:iCs/>
          <w:kern w:val="0"/>
          <w:szCs w:val="28"/>
          <w:lang w:val="en-US"/>
          <w14:ligatures w14:val="none"/>
        </w:rPr>
        <w:t>URL</w:t>
      </w:r>
      <w:r w:rsidRPr="0083473F">
        <w:rPr>
          <w:rFonts w:eastAsia="Calibri" w:cs="Times New Roman"/>
          <w:iCs/>
          <w:kern w:val="0"/>
          <w:szCs w:val="28"/>
          <w14:ligatures w14:val="none"/>
        </w:rPr>
        <w:t>:</w:t>
      </w:r>
      <w:r>
        <w:rPr>
          <w:rFonts w:eastAsia="Calibri" w:cs="Times New Roman"/>
          <w:iCs/>
          <w:kern w:val="0"/>
          <w:szCs w:val="28"/>
          <w14:ligatures w14:val="none"/>
        </w:rPr>
        <w:t xml:space="preserve"> </w:t>
      </w:r>
      <w:hyperlink r:id="rId29" w:history="1">
        <w:r w:rsidRPr="00201F70">
          <w:rPr>
            <w:rStyle w:val="ad"/>
            <w:rFonts w:eastAsia="Calibri" w:cs="Times New Roman"/>
            <w:iCs/>
            <w:kern w:val="0"/>
            <w:szCs w:val="28"/>
            <w14:ligatures w14:val="none"/>
          </w:rPr>
          <w:t>https://www.cbr.ru/analytics/ib/operations_survey/2023/</w:t>
        </w:r>
      </w:hyperlink>
      <w:r>
        <w:rPr>
          <w:rFonts w:eastAsia="Calibri" w:cs="Times New Roman"/>
          <w:iCs/>
          <w:kern w:val="0"/>
          <w:szCs w:val="28"/>
          <w14:ligatures w14:val="none"/>
        </w:rPr>
        <w:t xml:space="preserve"> </w:t>
      </w:r>
      <w:r w:rsidRPr="0051681A">
        <w:rPr>
          <w:rFonts w:eastAsia="Calibri" w:cs="Times New Roman"/>
          <w:iCs/>
          <w:kern w:val="0"/>
          <w:szCs w:val="28"/>
          <w14:ligatures w14:val="none"/>
        </w:rPr>
        <w:t>(дата</w:t>
      </w:r>
      <w:r>
        <w:rPr>
          <w:rFonts w:eastAsia="Calibri" w:cs="Times New Roman"/>
          <w:iCs/>
          <w:kern w:val="0"/>
          <w:szCs w:val="28"/>
          <w14:ligatures w14:val="none"/>
        </w:rPr>
        <w:t xml:space="preserve"> </w:t>
      </w:r>
      <w:r w:rsidRPr="0051681A">
        <w:rPr>
          <w:rFonts w:eastAsia="Calibri" w:cs="Times New Roman"/>
          <w:iCs/>
          <w:kern w:val="0"/>
          <w:szCs w:val="28"/>
          <w14:ligatures w14:val="none"/>
        </w:rPr>
        <w:t>обращения</w:t>
      </w:r>
      <w:r>
        <w:rPr>
          <w:rFonts w:eastAsia="Calibri" w:cs="Times New Roman"/>
          <w:iCs/>
          <w:kern w:val="0"/>
          <w:szCs w:val="28"/>
          <w14:ligatures w14:val="none"/>
        </w:rPr>
        <w:t xml:space="preserve"> 25</w:t>
      </w:r>
      <w:r w:rsidRPr="0051681A">
        <w:rPr>
          <w:rFonts w:eastAsia="Calibri" w:cs="Times New Roman"/>
          <w:iCs/>
          <w:kern w:val="0"/>
          <w:szCs w:val="28"/>
          <w14:ligatures w14:val="none"/>
        </w:rPr>
        <w:t>.0</w:t>
      </w:r>
      <w:r>
        <w:rPr>
          <w:rFonts w:eastAsia="Calibri" w:cs="Times New Roman"/>
          <w:iCs/>
          <w:kern w:val="0"/>
          <w:szCs w:val="28"/>
          <w14:ligatures w14:val="none"/>
        </w:rPr>
        <w:t>8</w:t>
      </w:r>
      <w:r w:rsidRPr="0051681A">
        <w:rPr>
          <w:rFonts w:eastAsia="Calibri" w:cs="Times New Roman"/>
          <w:iCs/>
          <w:kern w:val="0"/>
          <w:szCs w:val="28"/>
          <w14:ligatures w14:val="none"/>
        </w:rPr>
        <w:t>.2024</w:t>
      </w:r>
      <w:r>
        <w:rPr>
          <w:rFonts w:eastAsia="Calibri" w:cs="Times New Roman"/>
          <w:iCs/>
          <w:kern w:val="0"/>
          <w:szCs w:val="28"/>
          <w14:ligatures w14:val="none"/>
        </w:rPr>
        <w:t xml:space="preserve"> </w:t>
      </w:r>
      <w:r w:rsidRPr="0051681A">
        <w:rPr>
          <w:rFonts w:eastAsia="Calibri" w:cs="Times New Roman"/>
          <w:iCs/>
          <w:kern w:val="0"/>
          <w:szCs w:val="28"/>
          <w14:ligatures w14:val="none"/>
        </w:rPr>
        <w:t>г.).</w:t>
      </w:r>
    </w:p>
    <w:p w14:paraId="3DC446E2" w14:textId="77777777" w:rsidR="0083473F" w:rsidRPr="0051681A" w:rsidRDefault="0083473F">
      <w:pPr>
        <w:numPr>
          <w:ilvl w:val="0"/>
          <w:numId w:val="17"/>
        </w:numPr>
        <w:tabs>
          <w:tab w:val="left" w:pos="993"/>
        </w:tabs>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Официальный</w:t>
      </w:r>
      <w:r>
        <w:rPr>
          <w:rFonts w:eastAsia="Calibri" w:cs="Times New Roman"/>
          <w:iCs/>
          <w:kern w:val="0"/>
          <w:szCs w:val="28"/>
          <w14:ligatures w14:val="none"/>
        </w:rPr>
        <w:t xml:space="preserve"> </w:t>
      </w:r>
      <w:r w:rsidRPr="0051681A">
        <w:rPr>
          <w:rFonts w:eastAsia="Calibri" w:cs="Times New Roman"/>
          <w:iCs/>
          <w:kern w:val="0"/>
          <w:szCs w:val="28"/>
          <w14:ligatures w14:val="none"/>
        </w:rPr>
        <w:t>сайт</w:t>
      </w:r>
      <w:r>
        <w:rPr>
          <w:rFonts w:eastAsia="Calibri" w:cs="Times New Roman"/>
          <w:iCs/>
          <w:kern w:val="0"/>
          <w:szCs w:val="28"/>
          <w14:ligatures w14:val="none"/>
        </w:rPr>
        <w:t xml:space="preserve"> </w:t>
      </w:r>
      <w:r w:rsidRPr="0051681A">
        <w:rPr>
          <w:rFonts w:eastAsia="Calibri" w:cs="Times New Roman"/>
          <w:iCs/>
          <w:kern w:val="0"/>
          <w:szCs w:val="28"/>
          <w14:ligatures w14:val="none"/>
        </w:rPr>
        <w:t>единого</w:t>
      </w:r>
      <w:r>
        <w:rPr>
          <w:rFonts w:eastAsia="Calibri" w:cs="Times New Roman"/>
          <w:iCs/>
          <w:kern w:val="0"/>
          <w:szCs w:val="28"/>
          <w14:ligatures w14:val="none"/>
        </w:rPr>
        <w:t xml:space="preserve"> </w:t>
      </w:r>
      <w:r w:rsidRPr="0051681A">
        <w:rPr>
          <w:rFonts w:eastAsia="Calibri" w:cs="Times New Roman"/>
          <w:iCs/>
          <w:kern w:val="0"/>
          <w:szCs w:val="28"/>
          <w14:ligatures w14:val="none"/>
        </w:rPr>
        <w:t>реестра</w:t>
      </w:r>
      <w:r>
        <w:rPr>
          <w:rFonts w:eastAsia="Calibri" w:cs="Times New Roman"/>
          <w:iCs/>
          <w:kern w:val="0"/>
          <w:szCs w:val="28"/>
          <w14:ligatures w14:val="none"/>
        </w:rPr>
        <w:t xml:space="preserve"> </w:t>
      </w:r>
      <w:r w:rsidRPr="0051681A">
        <w:rPr>
          <w:rFonts w:eastAsia="Calibri" w:cs="Times New Roman"/>
          <w:iCs/>
          <w:kern w:val="0"/>
          <w:szCs w:val="28"/>
          <w14:ligatures w14:val="none"/>
        </w:rPr>
        <w:t>российского</w:t>
      </w:r>
      <w:r>
        <w:rPr>
          <w:rFonts w:eastAsia="Calibri" w:cs="Times New Roman"/>
          <w:iCs/>
          <w:kern w:val="0"/>
          <w:szCs w:val="28"/>
          <w14:ligatures w14:val="none"/>
        </w:rPr>
        <w:t xml:space="preserve"> </w:t>
      </w:r>
      <w:r w:rsidRPr="0051681A">
        <w:rPr>
          <w:rFonts w:eastAsia="Calibri" w:cs="Times New Roman"/>
          <w:iCs/>
          <w:kern w:val="0"/>
          <w:szCs w:val="28"/>
          <w14:ligatures w14:val="none"/>
        </w:rPr>
        <w:t>программ</w:t>
      </w:r>
      <w:r>
        <w:rPr>
          <w:rFonts w:eastAsia="Calibri" w:cs="Times New Roman"/>
          <w:iCs/>
          <w:kern w:val="0"/>
          <w:szCs w:val="28"/>
          <w14:ligatures w14:val="none"/>
        </w:rPr>
        <w:t xml:space="preserve"> </w:t>
      </w:r>
      <w:r w:rsidRPr="0051681A">
        <w:rPr>
          <w:rFonts w:eastAsia="Calibri" w:cs="Times New Roman"/>
          <w:iCs/>
          <w:kern w:val="0"/>
          <w:szCs w:val="28"/>
          <w14:ligatures w14:val="none"/>
        </w:rPr>
        <w:t>для</w:t>
      </w:r>
      <w:r>
        <w:rPr>
          <w:rFonts w:eastAsia="Calibri" w:cs="Times New Roman"/>
          <w:iCs/>
          <w:kern w:val="0"/>
          <w:szCs w:val="28"/>
          <w14:ligatures w14:val="none"/>
        </w:rPr>
        <w:t xml:space="preserve"> </w:t>
      </w:r>
      <w:r w:rsidRPr="0051681A">
        <w:rPr>
          <w:rFonts w:eastAsia="Calibri" w:cs="Times New Roman"/>
          <w:iCs/>
          <w:kern w:val="0"/>
          <w:szCs w:val="28"/>
          <w14:ligatures w14:val="none"/>
        </w:rPr>
        <w:t>ЭВМ</w:t>
      </w:r>
      <w:r>
        <w:rPr>
          <w:rFonts w:eastAsia="Calibri" w:cs="Times New Roman"/>
          <w:iCs/>
          <w:kern w:val="0"/>
          <w:szCs w:val="28"/>
          <w14:ligatures w14:val="none"/>
        </w:rPr>
        <w:t xml:space="preserve"> </w:t>
      </w:r>
      <w:r w:rsidRPr="0051681A">
        <w:rPr>
          <w:rFonts w:eastAsia="Calibri" w:cs="Times New Roman"/>
          <w:iCs/>
          <w:kern w:val="0"/>
          <w:szCs w:val="28"/>
          <w14:ligatures w14:val="none"/>
        </w:rPr>
        <w:t>и</w:t>
      </w:r>
      <w:r>
        <w:rPr>
          <w:rFonts w:eastAsia="Calibri" w:cs="Times New Roman"/>
          <w:iCs/>
          <w:kern w:val="0"/>
          <w:szCs w:val="28"/>
          <w14:ligatures w14:val="none"/>
        </w:rPr>
        <w:t xml:space="preserve"> </w:t>
      </w:r>
      <w:r w:rsidRPr="0051681A">
        <w:rPr>
          <w:rFonts w:eastAsia="Calibri" w:cs="Times New Roman"/>
          <w:iCs/>
          <w:kern w:val="0"/>
          <w:szCs w:val="28"/>
          <w14:ligatures w14:val="none"/>
        </w:rPr>
        <w:t>БД.</w:t>
      </w:r>
      <w:r>
        <w:rPr>
          <w:rFonts w:eastAsia="Calibri" w:cs="Times New Roman"/>
          <w:iCs/>
          <w:kern w:val="0"/>
          <w:szCs w:val="28"/>
          <w14:ligatures w14:val="none"/>
        </w:rPr>
        <w:t xml:space="preserve"> </w:t>
      </w:r>
      <w:r w:rsidRPr="0051681A">
        <w:rPr>
          <w:rFonts w:eastAsia="Calibri" w:cs="Times New Roman"/>
          <w:iCs/>
          <w:kern w:val="0"/>
          <w:szCs w:val="28"/>
          <w:lang w:val="en-US"/>
          <w14:ligatures w14:val="none"/>
        </w:rPr>
        <w:t>URL</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hyperlink r:id="rId30" w:history="1">
        <w:r w:rsidRPr="0051681A">
          <w:rPr>
            <w:rFonts w:eastAsia="Calibri" w:cs="Times New Roman"/>
            <w:iCs/>
            <w:color w:val="0563C1"/>
            <w:kern w:val="0"/>
            <w:szCs w:val="28"/>
            <w:u w:val="single"/>
            <w14:ligatures w14:val="none"/>
          </w:rPr>
          <w:t>https://reestr.digital.gov.ru/</w:t>
        </w:r>
      </w:hyperlink>
      <w:r>
        <w:rPr>
          <w:rFonts w:eastAsia="Calibri" w:cs="Times New Roman"/>
          <w:iCs/>
          <w:kern w:val="0"/>
          <w:szCs w:val="28"/>
          <w14:ligatures w14:val="none"/>
        </w:rPr>
        <w:t xml:space="preserve"> </w:t>
      </w:r>
      <w:r w:rsidRPr="0051681A">
        <w:rPr>
          <w:rFonts w:eastAsia="Calibri" w:cs="Times New Roman"/>
          <w:iCs/>
          <w:kern w:val="0"/>
          <w:szCs w:val="28"/>
          <w14:ligatures w14:val="none"/>
        </w:rPr>
        <w:t>(дата</w:t>
      </w:r>
      <w:r>
        <w:rPr>
          <w:rFonts w:eastAsia="Calibri" w:cs="Times New Roman"/>
          <w:iCs/>
          <w:kern w:val="0"/>
          <w:szCs w:val="28"/>
          <w14:ligatures w14:val="none"/>
        </w:rPr>
        <w:t xml:space="preserve"> </w:t>
      </w:r>
      <w:r w:rsidRPr="0051681A">
        <w:rPr>
          <w:rFonts w:eastAsia="Calibri" w:cs="Times New Roman"/>
          <w:iCs/>
          <w:kern w:val="0"/>
          <w:szCs w:val="28"/>
          <w14:ligatures w14:val="none"/>
        </w:rPr>
        <w:t>обращения</w:t>
      </w:r>
      <w:r>
        <w:rPr>
          <w:rFonts w:eastAsia="Calibri" w:cs="Times New Roman"/>
          <w:iCs/>
          <w:kern w:val="0"/>
          <w:szCs w:val="28"/>
          <w14:ligatures w14:val="none"/>
        </w:rPr>
        <w:t xml:space="preserve"> </w:t>
      </w:r>
      <w:r w:rsidRPr="0051681A">
        <w:rPr>
          <w:rFonts w:eastAsia="Calibri" w:cs="Times New Roman"/>
          <w:iCs/>
          <w:kern w:val="0"/>
          <w:szCs w:val="28"/>
          <w14:ligatures w14:val="none"/>
        </w:rPr>
        <w:t>09.07.2024</w:t>
      </w:r>
      <w:r>
        <w:rPr>
          <w:rFonts w:eastAsia="Calibri" w:cs="Times New Roman"/>
          <w:iCs/>
          <w:kern w:val="0"/>
          <w:szCs w:val="28"/>
          <w14:ligatures w14:val="none"/>
        </w:rPr>
        <w:t xml:space="preserve"> </w:t>
      </w:r>
      <w:r w:rsidRPr="0051681A">
        <w:rPr>
          <w:rFonts w:eastAsia="Calibri" w:cs="Times New Roman"/>
          <w:iCs/>
          <w:kern w:val="0"/>
          <w:szCs w:val="28"/>
          <w14:ligatures w14:val="none"/>
        </w:rPr>
        <w:t>г.).</w:t>
      </w:r>
    </w:p>
    <w:p w14:paraId="2DE02CB0" w14:textId="77777777" w:rsidR="0083473F" w:rsidRPr="0051681A" w:rsidRDefault="0083473F">
      <w:pPr>
        <w:numPr>
          <w:ilvl w:val="0"/>
          <w:numId w:val="17"/>
        </w:numPr>
        <w:tabs>
          <w:tab w:val="left" w:pos="993"/>
        </w:tabs>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Постановление</w:t>
      </w:r>
      <w:r>
        <w:rPr>
          <w:rFonts w:eastAsia="Calibri" w:cs="Times New Roman"/>
          <w:iCs/>
          <w:kern w:val="0"/>
          <w:szCs w:val="28"/>
          <w14:ligatures w14:val="none"/>
        </w:rPr>
        <w:t xml:space="preserve"> </w:t>
      </w:r>
      <w:r w:rsidRPr="0051681A">
        <w:rPr>
          <w:rFonts w:eastAsia="Calibri" w:cs="Times New Roman"/>
          <w:iCs/>
          <w:kern w:val="0"/>
          <w:szCs w:val="28"/>
          <w14:ligatures w14:val="none"/>
        </w:rPr>
        <w:t>Главного</w:t>
      </w:r>
      <w:r>
        <w:rPr>
          <w:rFonts w:eastAsia="Calibri" w:cs="Times New Roman"/>
          <w:iCs/>
          <w:kern w:val="0"/>
          <w:szCs w:val="28"/>
          <w14:ligatures w14:val="none"/>
        </w:rPr>
        <w:t xml:space="preserve"> </w:t>
      </w:r>
      <w:r w:rsidRPr="0051681A">
        <w:rPr>
          <w:rFonts w:eastAsia="Calibri" w:cs="Times New Roman"/>
          <w:iCs/>
          <w:kern w:val="0"/>
          <w:szCs w:val="28"/>
          <w14:ligatures w14:val="none"/>
        </w:rPr>
        <w:t>государственного</w:t>
      </w:r>
      <w:r>
        <w:rPr>
          <w:rFonts w:eastAsia="Calibri" w:cs="Times New Roman"/>
          <w:iCs/>
          <w:kern w:val="0"/>
          <w:szCs w:val="28"/>
          <w14:ligatures w14:val="none"/>
        </w:rPr>
        <w:t xml:space="preserve"> </w:t>
      </w:r>
      <w:r w:rsidRPr="0051681A">
        <w:rPr>
          <w:rFonts w:eastAsia="Calibri" w:cs="Times New Roman"/>
          <w:iCs/>
          <w:kern w:val="0"/>
          <w:szCs w:val="28"/>
          <w14:ligatures w14:val="none"/>
        </w:rPr>
        <w:t>санитарного</w:t>
      </w:r>
      <w:r>
        <w:rPr>
          <w:rFonts w:eastAsia="Calibri" w:cs="Times New Roman"/>
          <w:iCs/>
          <w:kern w:val="0"/>
          <w:szCs w:val="28"/>
          <w14:ligatures w14:val="none"/>
        </w:rPr>
        <w:t xml:space="preserve"> </w:t>
      </w:r>
      <w:r w:rsidRPr="0051681A">
        <w:rPr>
          <w:rFonts w:eastAsia="Calibri" w:cs="Times New Roman"/>
          <w:iCs/>
          <w:kern w:val="0"/>
          <w:szCs w:val="28"/>
          <w14:ligatures w14:val="none"/>
        </w:rPr>
        <w:t>врача</w:t>
      </w:r>
      <w:r>
        <w:rPr>
          <w:rFonts w:eastAsia="Calibri" w:cs="Times New Roman"/>
          <w:iCs/>
          <w:kern w:val="0"/>
          <w:szCs w:val="28"/>
          <w14:ligatures w14:val="none"/>
        </w:rPr>
        <w:t xml:space="preserve"> </w:t>
      </w:r>
      <w:r w:rsidRPr="0051681A">
        <w:rPr>
          <w:rFonts w:eastAsia="Calibri" w:cs="Times New Roman"/>
          <w:iCs/>
          <w:kern w:val="0"/>
          <w:szCs w:val="28"/>
          <w14:ligatures w14:val="none"/>
        </w:rPr>
        <w:t>РФ</w:t>
      </w:r>
      <w:r>
        <w:rPr>
          <w:rFonts w:eastAsia="Calibri" w:cs="Times New Roman"/>
          <w:iCs/>
          <w:kern w:val="0"/>
          <w:szCs w:val="28"/>
          <w14:ligatures w14:val="none"/>
        </w:rPr>
        <w:t xml:space="preserve"> </w:t>
      </w:r>
      <w:r w:rsidRPr="0051681A">
        <w:rPr>
          <w:rFonts w:eastAsia="Calibri" w:cs="Times New Roman"/>
          <w:iCs/>
          <w:kern w:val="0"/>
          <w:szCs w:val="28"/>
          <w14:ligatures w14:val="none"/>
        </w:rPr>
        <w:t>от</w:t>
      </w:r>
      <w:r>
        <w:rPr>
          <w:rFonts w:eastAsia="Calibri" w:cs="Times New Roman"/>
          <w:iCs/>
          <w:kern w:val="0"/>
          <w:szCs w:val="28"/>
          <w14:ligatures w14:val="none"/>
        </w:rPr>
        <w:t xml:space="preserve"> </w:t>
      </w:r>
      <w:r w:rsidRPr="0051681A">
        <w:rPr>
          <w:rFonts w:eastAsia="Calibri" w:cs="Times New Roman"/>
          <w:iCs/>
          <w:kern w:val="0"/>
          <w:szCs w:val="28"/>
          <w14:ligatures w14:val="none"/>
        </w:rPr>
        <w:t>28</w:t>
      </w:r>
      <w:r>
        <w:rPr>
          <w:rFonts w:eastAsia="Calibri" w:cs="Times New Roman"/>
          <w:iCs/>
          <w:kern w:val="0"/>
          <w:szCs w:val="28"/>
          <w14:ligatures w14:val="none"/>
        </w:rPr>
        <w:t xml:space="preserve"> </w:t>
      </w:r>
      <w:r w:rsidRPr="0051681A">
        <w:rPr>
          <w:rFonts w:eastAsia="Calibri" w:cs="Times New Roman"/>
          <w:iCs/>
          <w:kern w:val="0"/>
          <w:szCs w:val="28"/>
          <w14:ligatures w14:val="none"/>
        </w:rPr>
        <w:t>сентября</w:t>
      </w:r>
      <w:r>
        <w:rPr>
          <w:rFonts w:eastAsia="Calibri" w:cs="Times New Roman"/>
          <w:iCs/>
          <w:kern w:val="0"/>
          <w:szCs w:val="28"/>
          <w14:ligatures w14:val="none"/>
        </w:rPr>
        <w:t xml:space="preserve"> </w:t>
      </w:r>
      <w:r w:rsidRPr="0051681A">
        <w:rPr>
          <w:rFonts w:eastAsia="Calibri" w:cs="Times New Roman"/>
          <w:iCs/>
          <w:kern w:val="0"/>
          <w:szCs w:val="28"/>
          <w14:ligatures w14:val="none"/>
        </w:rPr>
        <w:t>2020</w:t>
      </w:r>
      <w:r>
        <w:rPr>
          <w:rFonts w:eastAsia="Calibri" w:cs="Times New Roman"/>
          <w:iCs/>
          <w:kern w:val="0"/>
          <w:szCs w:val="28"/>
          <w14:ligatures w14:val="none"/>
        </w:rPr>
        <w:t xml:space="preserve"> </w:t>
      </w:r>
      <w:r w:rsidRPr="0051681A">
        <w:rPr>
          <w:rFonts w:eastAsia="Calibri" w:cs="Times New Roman"/>
          <w:iCs/>
          <w:kern w:val="0"/>
          <w:szCs w:val="28"/>
          <w14:ligatures w14:val="none"/>
        </w:rPr>
        <w:t>г.</w:t>
      </w:r>
      <w:r>
        <w:rPr>
          <w:rFonts w:eastAsia="Calibri" w:cs="Times New Roman"/>
          <w:iCs/>
          <w:kern w:val="0"/>
          <w:szCs w:val="28"/>
          <w14:ligatures w14:val="none"/>
        </w:rPr>
        <w:t xml:space="preserve"> </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r w:rsidRPr="0051681A">
        <w:rPr>
          <w:rFonts w:eastAsia="Calibri" w:cs="Times New Roman"/>
          <w:iCs/>
          <w:kern w:val="0"/>
          <w:szCs w:val="28"/>
          <w14:ligatures w14:val="none"/>
        </w:rPr>
        <w:t>28</w:t>
      </w:r>
      <w:r>
        <w:rPr>
          <w:rFonts w:eastAsia="Calibri" w:cs="Times New Roman"/>
          <w:iCs/>
          <w:kern w:val="0"/>
          <w:szCs w:val="28"/>
          <w14:ligatures w14:val="none"/>
        </w:rPr>
        <w:t xml:space="preserve"> </w:t>
      </w:r>
      <w:r w:rsidRPr="0051681A">
        <w:rPr>
          <w:rFonts w:eastAsia="Calibri" w:cs="Times New Roman"/>
          <w:iCs/>
          <w:kern w:val="0"/>
          <w:szCs w:val="28"/>
          <w14:ligatures w14:val="none"/>
        </w:rPr>
        <w:t>«Об</w:t>
      </w:r>
      <w:r>
        <w:rPr>
          <w:rFonts w:eastAsia="Calibri" w:cs="Times New Roman"/>
          <w:iCs/>
          <w:kern w:val="0"/>
          <w:szCs w:val="28"/>
          <w14:ligatures w14:val="none"/>
        </w:rPr>
        <w:t xml:space="preserve"> </w:t>
      </w:r>
      <w:r w:rsidRPr="0051681A">
        <w:rPr>
          <w:rFonts w:eastAsia="Calibri" w:cs="Times New Roman"/>
          <w:iCs/>
          <w:kern w:val="0"/>
          <w:szCs w:val="28"/>
          <w14:ligatures w14:val="none"/>
        </w:rPr>
        <w:t>утверждении</w:t>
      </w:r>
      <w:r>
        <w:rPr>
          <w:rFonts w:eastAsia="Calibri" w:cs="Times New Roman"/>
          <w:iCs/>
          <w:kern w:val="0"/>
          <w:szCs w:val="28"/>
          <w14:ligatures w14:val="none"/>
        </w:rPr>
        <w:t xml:space="preserve"> </w:t>
      </w:r>
      <w:r w:rsidRPr="0051681A">
        <w:rPr>
          <w:rFonts w:eastAsia="Calibri" w:cs="Times New Roman"/>
          <w:iCs/>
          <w:kern w:val="0"/>
          <w:szCs w:val="28"/>
          <w14:ligatures w14:val="none"/>
        </w:rPr>
        <w:t>санитарных</w:t>
      </w:r>
      <w:r>
        <w:rPr>
          <w:rFonts w:eastAsia="Calibri" w:cs="Times New Roman"/>
          <w:iCs/>
          <w:kern w:val="0"/>
          <w:szCs w:val="28"/>
          <w14:ligatures w14:val="none"/>
        </w:rPr>
        <w:t xml:space="preserve"> </w:t>
      </w:r>
      <w:r w:rsidRPr="0051681A">
        <w:rPr>
          <w:rFonts w:eastAsia="Calibri" w:cs="Times New Roman"/>
          <w:iCs/>
          <w:kern w:val="0"/>
          <w:szCs w:val="28"/>
          <w14:ligatures w14:val="none"/>
        </w:rPr>
        <w:t>правил</w:t>
      </w:r>
      <w:r>
        <w:rPr>
          <w:rFonts w:eastAsia="Calibri" w:cs="Times New Roman"/>
          <w:iCs/>
          <w:kern w:val="0"/>
          <w:szCs w:val="28"/>
          <w14:ligatures w14:val="none"/>
        </w:rPr>
        <w:t xml:space="preserve"> </w:t>
      </w:r>
      <w:r w:rsidRPr="0051681A">
        <w:rPr>
          <w:rFonts w:eastAsia="Calibri" w:cs="Times New Roman"/>
          <w:iCs/>
          <w:kern w:val="0"/>
          <w:szCs w:val="28"/>
          <w14:ligatures w14:val="none"/>
        </w:rPr>
        <w:t>СП</w:t>
      </w:r>
      <w:r>
        <w:rPr>
          <w:rFonts w:eastAsia="Calibri" w:cs="Times New Roman"/>
          <w:iCs/>
          <w:kern w:val="0"/>
          <w:szCs w:val="28"/>
          <w14:ligatures w14:val="none"/>
        </w:rPr>
        <w:t xml:space="preserve"> </w:t>
      </w:r>
      <w:r w:rsidRPr="0051681A">
        <w:rPr>
          <w:rFonts w:eastAsia="Calibri" w:cs="Times New Roman"/>
          <w:iCs/>
          <w:kern w:val="0"/>
          <w:szCs w:val="28"/>
          <w14:ligatures w14:val="none"/>
        </w:rPr>
        <w:t>2.4.3648-20</w:t>
      </w:r>
      <w:r>
        <w:rPr>
          <w:rFonts w:eastAsia="Calibri" w:cs="Times New Roman"/>
          <w:iCs/>
          <w:kern w:val="0"/>
          <w:szCs w:val="28"/>
          <w14:ligatures w14:val="none"/>
        </w:rPr>
        <w:t xml:space="preserve"> </w:t>
      </w:r>
      <w:r w:rsidRPr="0051681A">
        <w:rPr>
          <w:rFonts w:eastAsia="Calibri" w:cs="Times New Roman"/>
          <w:iCs/>
          <w:kern w:val="0"/>
          <w:szCs w:val="28"/>
          <w14:ligatures w14:val="none"/>
        </w:rPr>
        <w:t>«Санитарно-эпидемиологические</w:t>
      </w:r>
      <w:r>
        <w:rPr>
          <w:rFonts w:eastAsia="Calibri" w:cs="Times New Roman"/>
          <w:iCs/>
          <w:kern w:val="0"/>
          <w:szCs w:val="28"/>
          <w14:ligatures w14:val="none"/>
        </w:rPr>
        <w:t xml:space="preserve"> </w:t>
      </w:r>
      <w:r w:rsidRPr="0051681A">
        <w:rPr>
          <w:rFonts w:eastAsia="Calibri" w:cs="Times New Roman"/>
          <w:iCs/>
          <w:kern w:val="0"/>
          <w:szCs w:val="28"/>
          <w14:ligatures w14:val="none"/>
        </w:rPr>
        <w:t>требования</w:t>
      </w:r>
      <w:r>
        <w:rPr>
          <w:rFonts w:eastAsia="Calibri" w:cs="Times New Roman"/>
          <w:iCs/>
          <w:kern w:val="0"/>
          <w:szCs w:val="28"/>
          <w14:ligatures w14:val="none"/>
        </w:rPr>
        <w:t xml:space="preserve"> </w:t>
      </w:r>
      <w:r w:rsidRPr="0051681A">
        <w:rPr>
          <w:rFonts w:eastAsia="Calibri" w:cs="Times New Roman"/>
          <w:iCs/>
          <w:kern w:val="0"/>
          <w:szCs w:val="28"/>
          <w14:ligatures w14:val="none"/>
        </w:rPr>
        <w:t>к</w:t>
      </w:r>
      <w:r>
        <w:rPr>
          <w:rFonts w:eastAsia="Calibri" w:cs="Times New Roman"/>
          <w:iCs/>
          <w:kern w:val="0"/>
          <w:szCs w:val="28"/>
          <w14:ligatures w14:val="none"/>
        </w:rPr>
        <w:t xml:space="preserve"> </w:t>
      </w:r>
      <w:r w:rsidRPr="0051681A">
        <w:rPr>
          <w:rFonts w:eastAsia="Calibri" w:cs="Times New Roman"/>
          <w:iCs/>
          <w:kern w:val="0"/>
          <w:szCs w:val="28"/>
          <w14:ligatures w14:val="none"/>
        </w:rPr>
        <w:t>организациям</w:t>
      </w:r>
      <w:r>
        <w:rPr>
          <w:rFonts w:eastAsia="Calibri" w:cs="Times New Roman"/>
          <w:iCs/>
          <w:kern w:val="0"/>
          <w:szCs w:val="28"/>
          <w14:ligatures w14:val="none"/>
        </w:rPr>
        <w:t xml:space="preserve"> </w:t>
      </w:r>
      <w:r w:rsidRPr="0051681A">
        <w:rPr>
          <w:rFonts w:eastAsia="Calibri" w:cs="Times New Roman"/>
          <w:iCs/>
          <w:kern w:val="0"/>
          <w:szCs w:val="28"/>
          <w14:ligatures w14:val="none"/>
        </w:rPr>
        <w:t>воспитания</w:t>
      </w:r>
      <w:r>
        <w:rPr>
          <w:rFonts w:eastAsia="Calibri" w:cs="Times New Roman"/>
          <w:iCs/>
          <w:kern w:val="0"/>
          <w:szCs w:val="28"/>
          <w14:ligatures w14:val="none"/>
        </w:rPr>
        <w:t xml:space="preserve"> </w:t>
      </w:r>
      <w:r w:rsidRPr="0051681A">
        <w:rPr>
          <w:rFonts w:eastAsia="Calibri" w:cs="Times New Roman"/>
          <w:iCs/>
          <w:kern w:val="0"/>
          <w:szCs w:val="28"/>
          <w14:ligatures w14:val="none"/>
        </w:rPr>
        <w:t>и</w:t>
      </w:r>
      <w:r>
        <w:rPr>
          <w:rFonts w:eastAsia="Calibri" w:cs="Times New Roman"/>
          <w:iCs/>
          <w:kern w:val="0"/>
          <w:szCs w:val="28"/>
          <w14:ligatures w14:val="none"/>
        </w:rPr>
        <w:t xml:space="preserve"> </w:t>
      </w:r>
      <w:r w:rsidRPr="0051681A">
        <w:rPr>
          <w:rFonts w:eastAsia="Calibri" w:cs="Times New Roman"/>
          <w:iCs/>
          <w:kern w:val="0"/>
          <w:szCs w:val="28"/>
          <w14:ligatures w14:val="none"/>
        </w:rPr>
        <w:t>обучения,</w:t>
      </w:r>
      <w:r>
        <w:rPr>
          <w:rFonts w:eastAsia="Calibri" w:cs="Times New Roman"/>
          <w:iCs/>
          <w:kern w:val="0"/>
          <w:szCs w:val="28"/>
          <w14:ligatures w14:val="none"/>
        </w:rPr>
        <w:t xml:space="preserve"> </w:t>
      </w:r>
      <w:r w:rsidRPr="0051681A">
        <w:rPr>
          <w:rFonts w:eastAsia="Calibri" w:cs="Times New Roman"/>
          <w:iCs/>
          <w:kern w:val="0"/>
          <w:szCs w:val="28"/>
          <w14:ligatures w14:val="none"/>
        </w:rPr>
        <w:t>отдыха</w:t>
      </w:r>
      <w:r>
        <w:rPr>
          <w:rFonts w:eastAsia="Calibri" w:cs="Times New Roman"/>
          <w:iCs/>
          <w:kern w:val="0"/>
          <w:szCs w:val="28"/>
          <w14:ligatures w14:val="none"/>
        </w:rPr>
        <w:t xml:space="preserve"> </w:t>
      </w:r>
      <w:r w:rsidRPr="0051681A">
        <w:rPr>
          <w:rFonts w:eastAsia="Calibri" w:cs="Times New Roman"/>
          <w:iCs/>
          <w:kern w:val="0"/>
          <w:szCs w:val="28"/>
          <w14:ligatures w14:val="none"/>
        </w:rPr>
        <w:t>и</w:t>
      </w:r>
      <w:r>
        <w:rPr>
          <w:rFonts w:eastAsia="Calibri" w:cs="Times New Roman"/>
          <w:iCs/>
          <w:kern w:val="0"/>
          <w:szCs w:val="28"/>
          <w14:ligatures w14:val="none"/>
        </w:rPr>
        <w:t xml:space="preserve"> </w:t>
      </w:r>
      <w:r w:rsidRPr="0051681A">
        <w:rPr>
          <w:rFonts w:eastAsia="Calibri" w:cs="Times New Roman"/>
          <w:iCs/>
          <w:kern w:val="0"/>
          <w:szCs w:val="28"/>
          <w14:ligatures w14:val="none"/>
        </w:rPr>
        <w:t>оздоровления</w:t>
      </w:r>
      <w:r>
        <w:rPr>
          <w:rFonts w:eastAsia="Calibri" w:cs="Times New Roman"/>
          <w:iCs/>
          <w:kern w:val="0"/>
          <w:szCs w:val="28"/>
          <w14:ligatures w14:val="none"/>
        </w:rPr>
        <w:t xml:space="preserve"> </w:t>
      </w:r>
      <w:r w:rsidRPr="0051681A">
        <w:rPr>
          <w:rFonts w:eastAsia="Calibri" w:cs="Times New Roman"/>
          <w:iCs/>
          <w:kern w:val="0"/>
          <w:szCs w:val="28"/>
          <w14:ligatures w14:val="none"/>
        </w:rPr>
        <w:t>детей</w:t>
      </w:r>
      <w:r>
        <w:rPr>
          <w:rFonts w:eastAsia="Calibri" w:cs="Times New Roman"/>
          <w:iCs/>
          <w:kern w:val="0"/>
          <w:szCs w:val="28"/>
          <w14:ligatures w14:val="none"/>
        </w:rPr>
        <w:t xml:space="preserve"> </w:t>
      </w:r>
      <w:r w:rsidRPr="0051681A">
        <w:rPr>
          <w:rFonts w:eastAsia="Calibri" w:cs="Times New Roman"/>
          <w:iCs/>
          <w:kern w:val="0"/>
          <w:szCs w:val="28"/>
          <w14:ligatures w14:val="none"/>
        </w:rPr>
        <w:t>и</w:t>
      </w:r>
      <w:r>
        <w:rPr>
          <w:rFonts w:eastAsia="Calibri" w:cs="Times New Roman"/>
          <w:iCs/>
          <w:kern w:val="0"/>
          <w:szCs w:val="28"/>
          <w14:ligatures w14:val="none"/>
        </w:rPr>
        <w:t xml:space="preserve"> </w:t>
      </w:r>
      <w:r w:rsidRPr="0051681A">
        <w:rPr>
          <w:rFonts w:eastAsia="Calibri" w:cs="Times New Roman"/>
          <w:iCs/>
          <w:kern w:val="0"/>
          <w:szCs w:val="28"/>
          <w14:ligatures w14:val="none"/>
        </w:rPr>
        <w:t>молодежи».</w:t>
      </w:r>
      <w:r>
        <w:rPr>
          <w:rFonts w:eastAsia="Calibri" w:cs="Times New Roman"/>
          <w:iCs/>
          <w:kern w:val="0"/>
          <w:szCs w:val="28"/>
          <w14:ligatures w14:val="none"/>
        </w:rPr>
        <w:t xml:space="preserve"> </w:t>
      </w:r>
      <w:r w:rsidRPr="0051681A">
        <w:rPr>
          <w:rFonts w:eastAsia="Calibri" w:cs="Times New Roman"/>
          <w:iCs/>
          <w:kern w:val="0"/>
          <w:szCs w:val="28"/>
          <w14:ligatures w14:val="none"/>
        </w:rPr>
        <w:t>Информационно-правой</w:t>
      </w:r>
      <w:r>
        <w:rPr>
          <w:rFonts w:eastAsia="Calibri" w:cs="Times New Roman"/>
          <w:iCs/>
          <w:kern w:val="0"/>
          <w:szCs w:val="28"/>
          <w14:ligatures w14:val="none"/>
        </w:rPr>
        <w:t xml:space="preserve"> </w:t>
      </w:r>
      <w:r w:rsidRPr="0051681A">
        <w:rPr>
          <w:rFonts w:eastAsia="Calibri" w:cs="Times New Roman"/>
          <w:iCs/>
          <w:kern w:val="0"/>
          <w:szCs w:val="28"/>
          <w14:ligatures w14:val="none"/>
        </w:rPr>
        <w:t>портал</w:t>
      </w:r>
      <w:r>
        <w:rPr>
          <w:rFonts w:eastAsia="Calibri" w:cs="Times New Roman"/>
          <w:iCs/>
          <w:kern w:val="0"/>
          <w:szCs w:val="28"/>
          <w14:ligatures w14:val="none"/>
        </w:rPr>
        <w:t xml:space="preserve"> </w:t>
      </w:r>
      <w:r w:rsidRPr="0051681A">
        <w:rPr>
          <w:rFonts w:eastAsia="Calibri" w:cs="Times New Roman"/>
          <w:iCs/>
          <w:kern w:val="0"/>
          <w:szCs w:val="28"/>
          <w14:ligatures w14:val="none"/>
        </w:rPr>
        <w:t>Гарант.ру.</w:t>
      </w:r>
      <w:r>
        <w:rPr>
          <w:rFonts w:eastAsia="Calibri" w:cs="Times New Roman"/>
          <w:iCs/>
          <w:kern w:val="0"/>
          <w:szCs w:val="28"/>
          <w14:ligatures w14:val="none"/>
        </w:rPr>
        <w:t xml:space="preserve"> </w:t>
      </w:r>
      <w:r w:rsidRPr="0051681A">
        <w:rPr>
          <w:rFonts w:eastAsia="Calibri" w:cs="Times New Roman"/>
          <w:iCs/>
          <w:kern w:val="0"/>
          <w:szCs w:val="28"/>
          <w:lang w:val="en-US"/>
          <w14:ligatures w14:val="none"/>
        </w:rPr>
        <w:t>URL</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hyperlink r:id="rId31" w:history="1">
        <w:r w:rsidRPr="0051681A">
          <w:rPr>
            <w:rFonts w:eastAsia="Calibri" w:cs="Times New Roman"/>
            <w:iCs/>
            <w:color w:val="0563C1"/>
            <w:kern w:val="0"/>
            <w:szCs w:val="28"/>
            <w:u w:val="single"/>
            <w14:ligatures w14:val="none"/>
          </w:rPr>
          <w:t>https://www.garant.ru/products/ipo/prime/doc/74993644/</w:t>
        </w:r>
      </w:hyperlink>
      <w:r>
        <w:rPr>
          <w:rFonts w:eastAsia="Calibri" w:cs="Times New Roman"/>
          <w:iCs/>
          <w:kern w:val="0"/>
          <w:szCs w:val="28"/>
          <w14:ligatures w14:val="none"/>
        </w:rPr>
        <w:t xml:space="preserve"> </w:t>
      </w:r>
      <w:r w:rsidRPr="0051681A">
        <w:rPr>
          <w:rFonts w:eastAsia="Calibri" w:cs="Times New Roman"/>
          <w:iCs/>
          <w:kern w:val="0"/>
          <w:szCs w:val="28"/>
          <w14:ligatures w14:val="none"/>
        </w:rPr>
        <w:t>(дата</w:t>
      </w:r>
      <w:r>
        <w:rPr>
          <w:rFonts w:eastAsia="Calibri" w:cs="Times New Roman"/>
          <w:iCs/>
          <w:kern w:val="0"/>
          <w:szCs w:val="28"/>
          <w14:ligatures w14:val="none"/>
        </w:rPr>
        <w:t xml:space="preserve"> </w:t>
      </w:r>
      <w:r w:rsidRPr="0051681A">
        <w:rPr>
          <w:rFonts w:eastAsia="Calibri" w:cs="Times New Roman"/>
          <w:iCs/>
          <w:kern w:val="0"/>
          <w:szCs w:val="28"/>
          <w14:ligatures w14:val="none"/>
        </w:rPr>
        <w:t>обращения</w:t>
      </w:r>
      <w:r>
        <w:rPr>
          <w:rFonts w:eastAsia="Calibri" w:cs="Times New Roman"/>
          <w:iCs/>
          <w:kern w:val="0"/>
          <w:szCs w:val="28"/>
          <w14:ligatures w14:val="none"/>
        </w:rPr>
        <w:t xml:space="preserve"> </w:t>
      </w:r>
      <w:r w:rsidRPr="0051681A">
        <w:rPr>
          <w:rFonts w:eastAsia="Calibri" w:cs="Times New Roman"/>
          <w:iCs/>
          <w:kern w:val="0"/>
          <w:szCs w:val="28"/>
          <w14:ligatures w14:val="none"/>
        </w:rPr>
        <w:t>29.04.2024</w:t>
      </w:r>
      <w:r>
        <w:rPr>
          <w:rFonts w:eastAsia="Calibri" w:cs="Times New Roman"/>
          <w:iCs/>
          <w:kern w:val="0"/>
          <w:szCs w:val="28"/>
          <w14:ligatures w14:val="none"/>
        </w:rPr>
        <w:t xml:space="preserve"> </w:t>
      </w:r>
      <w:r w:rsidRPr="0051681A">
        <w:rPr>
          <w:rFonts w:eastAsia="Calibri" w:cs="Times New Roman"/>
          <w:iCs/>
          <w:kern w:val="0"/>
          <w:szCs w:val="28"/>
          <w14:ligatures w14:val="none"/>
        </w:rPr>
        <w:t>г.).</w:t>
      </w:r>
    </w:p>
    <w:p w14:paraId="0C1F1496" w14:textId="77777777" w:rsidR="0083473F" w:rsidRPr="0051681A" w:rsidRDefault="0083473F">
      <w:pPr>
        <w:numPr>
          <w:ilvl w:val="0"/>
          <w:numId w:val="17"/>
        </w:numPr>
        <w:tabs>
          <w:tab w:val="left" w:pos="993"/>
        </w:tabs>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Результат</w:t>
      </w:r>
      <w:r>
        <w:rPr>
          <w:rFonts w:eastAsia="Calibri" w:cs="Times New Roman"/>
          <w:iCs/>
          <w:kern w:val="0"/>
          <w:szCs w:val="28"/>
          <w14:ligatures w14:val="none"/>
        </w:rPr>
        <w:t xml:space="preserve"> </w:t>
      </w:r>
      <w:r w:rsidRPr="0051681A">
        <w:rPr>
          <w:rFonts w:eastAsia="Calibri" w:cs="Times New Roman"/>
          <w:iCs/>
          <w:kern w:val="0"/>
          <w:szCs w:val="28"/>
          <w14:ligatures w14:val="none"/>
        </w:rPr>
        <w:t>опросов</w:t>
      </w:r>
      <w:r>
        <w:rPr>
          <w:rFonts w:eastAsia="Calibri" w:cs="Times New Roman"/>
          <w:iCs/>
          <w:kern w:val="0"/>
          <w:szCs w:val="28"/>
          <w14:ligatures w14:val="none"/>
        </w:rPr>
        <w:t xml:space="preserve"> </w:t>
      </w:r>
      <w:r w:rsidRPr="0051681A">
        <w:rPr>
          <w:rFonts w:eastAsia="Calibri" w:cs="Times New Roman"/>
          <w:iCs/>
          <w:kern w:val="0"/>
          <w:szCs w:val="28"/>
          <w14:ligatures w14:val="none"/>
        </w:rPr>
        <w:t>НАФИ</w:t>
      </w:r>
      <w:r>
        <w:rPr>
          <w:rFonts w:eastAsia="Calibri" w:cs="Times New Roman"/>
          <w:iCs/>
          <w:kern w:val="0"/>
          <w:szCs w:val="28"/>
          <w14:ligatures w14:val="none"/>
        </w:rPr>
        <w:t xml:space="preserve"> </w:t>
      </w:r>
      <w:r w:rsidRPr="0051681A">
        <w:rPr>
          <w:rFonts w:eastAsia="Calibri" w:cs="Times New Roman"/>
          <w:iCs/>
          <w:kern w:val="0"/>
          <w:szCs w:val="28"/>
          <w14:ligatures w14:val="none"/>
        </w:rPr>
        <w:t>за</w:t>
      </w:r>
      <w:r>
        <w:rPr>
          <w:rFonts w:eastAsia="Calibri" w:cs="Times New Roman"/>
          <w:iCs/>
          <w:kern w:val="0"/>
          <w:szCs w:val="28"/>
          <w14:ligatures w14:val="none"/>
        </w:rPr>
        <w:t xml:space="preserve"> </w:t>
      </w:r>
      <w:r w:rsidRPr="0051681A">
        <w:rPr>
          <w:rFonts w:eastAsia="Calibri" w:cs="Times New Roman"/>
          <w:iCs/>
          <w:kern w:val="0"/>
          <w:szCs w:val="28"/>
          <w14:ligatures w14:val="none"/>
        </w:rPr>
        <w:t>2023</w:t>
      </w:r>
      <w:r>
        <w:rPr>
          <w:rFonts w:eastAsia="Calibri" w:cs="Times New Roman"/>
          <w:iCs/>
          <w:kern w:val="0"/>
          <w:szCs w:val="28"/>
          <w14:ligatures w14:val="none"/>
        </w:rPr>
        <w:t xml:space="preserve"> </w:t>
      </w:r>
      <w:r w:rsidRPr="0051681A">
        <w:rPr>
          <w:rFonts w:eastAsia="Calibri" w:cs="Times New Roman"/>
          <w:iCs/>
          <w:kern w:val="0"/>
          <w:szCs w:val="28"/>
          <w14:ligatures w14:val="none"/>
        </w:rPr>
        <w:t>год.</w:t>
      </w:r>
      <w:r>
        <w:rPr>
          <w:rFonts w:eastAsia="Calibri" w:cs="Times New Roman"/>
          <w:iCs/>
          <w:kern w:val="0"/>
          <w:szCs w:val="28"/>
          <w14:ligatures w14:val="none"/>
        </w:rPr>
        <w:t xml:space="preserve"> </w:t>
      </w:r>
      <w:r w:rsidRPr="0051681A">
        <w:rPr>
          <w:rFonts w:eastAsia="Calibri" w:cs="Times New Roman"/>
          <w:iCs/>
          <w:kern w:val="0"/>
          <w:szCs w:val="28"/>
          <w14:ligatures w14:val="none"/>
        </w:rPr>
        <w:t>Индекс</w:t>
      </w:r>
      <w:r>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цифровой</w:t>
      </w:r>
      <w:r>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грамотности-2023:</w:t>
      </w:r>
      <w:r>
        <w:rPr>
          <w:rFonts w:eastAsia="Calibri" w:cs="Times New Roman"/>
          <w:iCs/>
          <w:kern w:val="0"/>
          <w:szCs w:val="28"/>
          <w14:ligatures w14:val="none"/>
        </w:rPr>
        <w:t xml:space="preserve"> </w:t>
      </w:r>
      <w:r w:rsidRPr="0051681A">
        <w:rPr>
          <w:rFonts w:eastAsia="Calibri" w:cs="Times New Roman"/>
          <w:iCs/>
          <w:kern w:val="0"/>
          <w:szCs w:val="28"/>
          <w14:ligatures w14:val="none"/>
        </w:rPr>
        <w:t>в</w:t>
      </w:r>
      <w:r>
        <w:rPr>
          <w:rFonts w:eastAsia="Calibri" w:cs="Times New Roman"/>
          <w:iCs/>
          <w:kern w:val="0"/>
          <w:szCs w:val="28"/>
          <w14:ligatures w14:val="none"/>
        </w:rPr>
        <w:t xml:space="preserve"> </w:t>
      </w:r>
      <w:r w:rsidRPr="0051681A">
        <w:rPr>
          <w:rFonts w:eastAsia="Calibri" w:cs="Times New Roman"/>
          <w:iCs/>
          <w:kern w:val="0"/>
          <w:szCs w:val="28"/>
          <w14:ligatures w14:val="none"/>
        </w:rPr>
        <w:t>России</w:t>
      </w:r>
      <w:r>
        <w:rPr>
          <w:rFonts w:eastAsia="Calibri" w:cs="Times New Roman"/>
          <w:iCs/>
          <w:kern w:val="0"/>
          <w:szCs w:val="28"/>
          <w14:ligatures w14:val="none"/>
        </w:rPr>
        <w:t xml:space="preserve"> </w:t>
      </w:r>
      <w:r w:rsidRPr="0051681A">
        <w:rPr>
          <w:rFonts w:eastAsia="Calibri" w:cs="Times New Roman"/>
          <w:iCs/>
          <w:kern w:val="0"/>
          <w:szCs w:val="28"/>
          <w14:ligatures w14:val="none"/>
        </w:rPr>
        <w:t>стало</w:t>
      </w:r>
      <w:r>
        <w:rPr>
          <w:rFonts w:eastAsia="Calibri" w:cs="Times New Roman"/>
          <w:iCs/>
          <w:kern w:val="0"/>
          <w:szCs w:val="28"/>
          <w14:ligatures w14:val="none"/>
        </w:rPr>
        <w:t xml:space="preserve"> </w:t>
      </w:r>
      <w:r w:rsidRPr="0051681A">
        <w:rPr>
          <w:rFonts w:eastAsia="Calibri" w:cs="Times New Roman"/>
          <w:iCs/>
          <w:kern w:val="0"/>
          <w:szCs w:val="28"/>
          <w14:ligatures w14:val="none"/>
        </w:rPr>
        <w:t>немного</w:t>
      </w:r>
      <w:r>
        <w:rPr>
          <w:rFonts w:eastAsia="Calibri" w:cs="Times New Roman"/>
          <w:iCs/>
          <w:kern w:val="0"/>
          <w:szCs w:val="28"/>
          <w14:ligatures w14:val="none"/>
        </w:rPr>
        <w:t xml:space="preserve"> </w:t>
      </w:r>
      <w:r w:rsidRPr="0051681A">
        <w:rPr>
          <w:rFonts w:eastAsia="Calibri" w:cs="Times New Roman"/>
          <w:iCs/>
          <w:kern w:val="0"/>
          <w:szCs w:val="28"/>
          <w14:ligatures w14:val="none"/>
        </w:rPr>
        <w:t>больше</w:t>
      </w:r>
      <w:r>
        <w:rPr>
          <w:rFonts w:eastAsia="Calibri" w:cs="Times New Roman"/>
          <w:iCs/>
          <w:kern w:val="0"/>
          <w:szCs w:val="28"/>
          <w14:ligatures w14:val="none"/>
        </w:rPr>
        <w:t xml:space="preserve"> </w:t>
      </w:r>
      <w:r w:rsidRPr="0051681A">
        <w:rPr>
          <w:rFonts w:eastAsia="Calibri" w:cs="Times New Roman"/>
          <w:iCs/>
          <w:kern w:val="0"/>
          <w:szCs w:val="28"/>
          <w14:ligatures w14:val="none"/>
        </w:rPr>
        <w:t>людей</w:t>
      </w:r>
      <w:r>
        <w:rPr>
          <w:rFonts w:eastAsia="Calibri" w:cs="Times New Roman"/>
          <w:iCs/>
          <w:kern w:val="0"/>
          <w:szCs w:val="28"/>
          <w14:ligatures w14:val="none"/>
        </w:rPr>
        <w:t xml:space="preserve"> </w:t>
      </w:r>
      <w:r w:rsidRPr="0051681A">
        <w:rPr>
          <w:rFonts w:eastAsia="Calibri" w:cs="Times New Roman"/>
          <w:iCs/>
          <w:kern w:val="0"/>
          <w:szCs w:val="28"/>
          <w14:ligatures w14:val="none"/>
        </w:rPr>
        <w:t>с</w:t>
      </w:r>
      <w:r>
        <w:rPr>
          <w:rFonts w:eastAsia="Calibri" w:cs="Times New Roman"/>
          <w:iCs/>
          <w:kern w:val="0"/>
          <w:szCs w:val="28"/>
          <w14:ligatures w14:val="none"/>
        </w:rPr>
        <w:t xml:space="preserve"> </w:t>
      </w:r>
      <w:r w:rsidRPr="0051681A">
        <w:rPr>
          <w:rFonts w:eastAsia="Calibri" w:cs="Times New Roman"/>
          <w:iCs/>
          <w:kern w:val="0"/>
          <w:szCs w:val="28"/>
          <w14:ligatures w14:val="none"/>
        </w:rPr>
        <w:t>продвинутым</w:t>
      </w:r>
      <w:r>
        <w:rPr>
          <w:rFonts w:eastAsia="Calibri" w:cs="Times New Roman"/>
          <w:iCs/>
          <w:kern w:val="0"/>
          <w:szCs w:val="28"/>
          <w14:ligatures w14:val="none"/>
        </w:rPr>
        <w:t xml:space="preserve"> </w:t>
      </w:r>
      <w:r w:rsidRPr="0051681A">
        <w:rPr>
          <w:rFonts w:eastAsia="Calibri" w:cs="Times New Roman"/>
          <w:iCs/>
          <w:kern w:val="0"/>
          <w:szCs w:val="28"/>
          <w14:ligatures w14:val="none"/>
        </w:rPr>
        <w:t>уровнем</w:t>
      </w:r>
      <w:r>
        <w:rPr>
          <w:rFonts w:eastAsia="Calibri" w:cs="Times New Roman"/>
          <w:iCs/>
          <w:kern w:val="0"/>
          <w:szCs w:val="28"/>
          <w14:ligatures w14:val="none"/>
        </w:rPr>
        <w:t xml:space="preserve"> </w:t>
      </w:r>
      <w:r w:rsidRPr="0051681A">
        <w:rPr>
          <w:rFonts w:eastAsia="Calibri" w:cs="Times New Roman"/>
          <w:iCs/>
          <w:kern w:val="0"/>
          <w:szCs w:val="28"/>
          <w14:ligatures w14:val="none"/>
        </w:rPr>
        <w:t>цифровых</w:t>
      </w:r>
      <w:r>
        <w:rPr>
          <w:rFonts w:eastAsia="Calibri" w:cs="Times New Roman"/>
          <w:iCs/>
          <w:kern w:val="0"/>
          <w:szCs w:val="28"/>
          <w14:ligatures w14:val="none"/>
        </w:rPr>
        <w:t xml:space="preserve"> </w:t>
      </w:r>
      <w:r w:rsidRPr="0051681A">
        <w:rPr>
          <w:rFonts w:eastAsia="Calibri" w:cs="Times New Roman"/>
          <w:iCs/>
          <w:kern w:val="0"/>
          <w:szCs w:val="28"/>
          <w14:ligatures w14:val="none"/>
        </w:rPr>
        <w:t>компетенций.</w:t>
      </w:r>
      <w:r>
        <w:rPr>
          <w:rFonts w:eastAsia="Calibri" w:cs="Times New Roman"/>
          <w:iCs/>
          <w:kern w:val="0"/>
          <w:szCs w:val="28"/>
          <w14:ligatures w14:val="none"/>
        </w:rPr>
        <w:t xml:space="preserve"> </w:t>
      </w:r>
      <w:hyperlink r:id="rId32" w:history="1">
        <w:r w:rsidRPr="0051681A">
          <w:rPr>
            <w:rFonts w:eastAsia="Calibri" w:cs="Times New Roman"/>
            <w:iCs/>
            <w:color w:val="0563C1"/>
            <w:kern w:val="0"/>
            <w:szCs w:val="28"/>
            <w:u w:val="single"/>
            <w14:ligatures w14:val="none"/>
          </w:rPr>
          <w:t>Ссылка</w:t>
        </w:r>
        <w:r>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на</w:t>
        </w:r>
        <w:r>
          <w:rPr>
            <w:rFonts w:eastAsia="Calibri" w:cs="Times New Roman"/>
            <w:iCs/>
            <w:color w:val="0563C1"/>
            <w:kern w:val="0"/>
            <w:szCs w:val="28"/>
            <w:u w:val="single"/>
            <w14:ligatures w14:val="none"/>
          </w:rPr>
          <w:t xml:space="preserve"> </w:t>
        </w:r>
        <w:r w:rsidRPr="0051681A">
          <w:rPr>
            <w:rFonts w:eastAsia="Calibri" w:cs="Times New Roman"/>
            <w:iCs/>
            <w:color w:val="0563C1"/>
            <w:kern w:val="0"/>
            <w:szCs w:val="28"/>
            <w:u w:val="single"/>
            <w14:ligatures w14:val="none"/>
          </w:rPr>
          <w:t>исследование</w:t>
        </w:r>
      </w:hyperlink>
      <w:r>
        <w:rPr>
          <w:rFonts w:eastAsia="Calibri" w:cs="Times New Roman"/>
          <w:iCs/>
          <w:kern w:val="0"/>
          <w:szCs w:val="28"/>
          <w14:ligatures w14:val="none"/>
        </w:rPr>
        <w:t xml:space="preserve"> </w:t>
      </w:r>
      <w:r w:rsidRPr="0051681A">
        <w:rPr>
          <w:rFonts w:eastAsia="Calibri" w:cs="Times New Roman"/>
          <w:iCs/>
          <w:kern w:val="0"/>
          <w:szCs w:val="28"/>
          <w14:ligatures w14:val="none"/>
        </w:rPr>
        <w:t>(дата</w:t>
      </w:r>
      <w:r>
        <w:rPr>
          <w:rFonts w:eastAsia="Calibri" w:cs="Times New Roman"/>
          <w:iCs/>
          <w:kern w:val="0"/>
          <w:szCs w:val="28"/>
          <w14:ligatures w14:val="none"/>
        </w:rPr>
        <w:t xml:space="preserve"> </w:t>
      </w:r>
      <w:r w:rsidRPr="0051681A">
        <w:rPr>
          <w:rFonts w:eastAsia="Calibri" w:cs="Times New Roman"/>
          <w:iCs/>
          <w:kern w:val="0"/>
          <w:szCs w:val="28"/>
          <w14:ligatures w14:val="none"/>
        </w:rPr>
        <w:t>обращения</w:t>
      </w:r>
      <w:r>
        <w:rPr>
          <w:rFonts w:eastAsia="Calibri" w:cs="Times New Roman"/>
          <w:iCs/>
          <w:kern w:val="0"/>
          <w:szCs w:val="28"/>
          <w14:ligatures w14:val="none"/>
        </w:rPr>
        <w:t xml:space="preserve"> </w:t>
      </w:r>
      <w:r w:rsidRPr="0051681A">
        <w:rPr>
          <w:rFonts w:eastAsia="Calibri" w:cs="Times New Roman"/>
          <w:iCs/>
          <w:kern w:val="0"/>
          <w:szCs w:val="28"/>
          <w14:ligatures w14:val="none"/>
        </w:rPr>
        <w:t>29.04.2024</w:t>
      </w:r>
      <w:r>
        <w:rPr>
          <w:rFonts w:eastAsia="Calibri" w:cs="Times New Roman"/>
          <w:iCs/>
          <w:kern w:val="0"/>
          <w:szCs w:val="28"/>
          <w14:ligatures w14:val="none"/>
        </w:rPr>
        <w:t xml:space="preserve"> </w:t>
      </w:r>
      <w:r w:rsidRPr="0051681A">
        <w:rPr>
          <w:rFonts w:eastAsia="Calibri" w:cs="Times New Roman"/>
          <w:iCs/>
          <w:kern w:val="0"/>
          <w:szCs w:val="28"/>
          <w14:ligatures w14:val="none"/>
        </w:rPr>
        <w:t>г.).</w:t>
      </w:r>
    </w:p>
    <w:p w14:paraId="1F657E42" w14:textId="77777777" w:rsidR="0083473F" w:rsidRPr="0051681A" w:rsidRDefault="0083473F" w:rsidP="0083473F">
      <w:pPr>
        <w:numPr>
          <w:ilvl w:val="0"/>
          <w:numId w:val="17"/>
        </w:numPr>
        <w:tabs>
          <w:tab w:val="left" w:pos="1134"/>
        </w:tabs>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Цифровая</w:t>
      </w:r>
      <w:r>
        <w:rPr>
          <w:rFonts w:eastAsia="Calibri" w:cs="Times New Roman"/>
          <w:iCs/>
          <w:kern w:val="0"/>
          <w:szCs w:val="28"/>
          <w14:ligatures w14:val="none"/>
        </w:rPr>
        <w:t xml:space="preserve"> </w:t>
      </w:r>
      <w:r w:rsidRPr="0051681A">
        <w:rPr>
          <w:rFonts w:eastAsia="Calibri" w:cs="Times New Roman"/>
          <w:iCs/>
          <w:kern w:val="0"/>
          <w:szCs w:val="28"/>
          <w14:ligatures w14:val="none"/>
        </w:rPr>
        <w:t>грамотность.</w:t>
      </w:r>
      <w:r>
        <w:rPr>
          <w:rFonts w:eastAsia="Calibri" w:cs="Times New Roman"/>
          <w:iCs/>
          <w:kern w:val="0"/>
          <w:szCs w:val="28"/>
          <w14:ligatures w14:val="none"/>
        </w:rPr>
        <w:t xml:space="preserve"> </w:t>
      </w:r>
      <w:r w:rsidRPr="0051681A">
        <w:rPr>
          <w:rFonts w:eastAsia="Calibri" w:cs="Times New Roman"/>
          <w:iCs/>
          <w:kern w:val="0"/>
          <w:szCs w:val="28"/>
          <w14:ligatures w14:val="none"/>
        </w:rPr>
        <w:t>Медиа</w:t>
      </w:r>
      <w:r>
        <w:rPr>
          <w:rFonts w:eastAsia="Calibri" w:cs="Times New Roman"/>
          <w:iCs/>
          <w:kern w:val="0"/>
          <w:szCs w:val="28"/>
          <w14:ligatures w14:val="none"/>
        </w:rPr>
        <w:t xml:space="preserve"> </w:t>
      </w:r>
      <w:r w:rsidRPr="0051681A">
        <w:rPr>
          <w:rFonts w:eastAsia="Calibri" w:cs="Times New Roman"/>
          <w:iCs/>
          <w:kern w:val="0"/>
          <w:szCs w:val="28"/>
          <w14:ligatures w14:val="none"/>
        </w:rPr>
        <w:t>и</w:t>
      </w:r>
      <w:r>
        <w:rPr>
          <w:rFonts w:eastAsia="Calibri" w:cs="Times New Roman"/>
          <w:iCs/>
          <w:kern w:val="0"/>
          <w:szCs w:val="28"/>
          <w14:ligatures w14:val="none"/>
        </w:rPr>
        <w:t xml:space="preserve"> </w:t>
      </w:r>
      <w:r w:rsidRPr="0051681A">
        <w:rPr>
          <w:rFonts w:eastAsia="Calibri" w:cs="Times New Roman"/>
          <w:iCs/>
          <w:kern w:val="0"/>
          <w:szCs w:val="28"/>
          <w14:ligatures w14:val="none"/>
        </w:rPr>
        <w:t>книгоиздание.</w:t>
      </w:r>
      <w:r>
        <w:rPr>
          <w:rFonts w:eastAsia="Calibri" w:cs="Times New Roman"/>
          <w:iCs/>
          <w:kern w:val="0"/>
          <w:szCs w:val="28"/>
          <w14:ligatures w14:val="none"/>
        </w:rPr>
        <w:t xml:space="preserve"> </w:t>
      </w:r>
      <w:r w:rsidRPr="0051681A">
        <w:rPr>
          <w:rFonts w:eastAsia="Calibri" w:cs="Times New Roman"/>
          <w:iCs/>
          <w:kern w:val="0"/>
          <w:szCs w:val="28"/>
          <w14:ligatures w14:val="none"/>
        </w:rPr>
        <w:t>Официальный</w:t>
      </w:r>
      <w:r>
        <w:rPr>
          <w:rFonts w:eastAsia="Calibri" w:cs="Times New Roman"/>
          <w:iCs/>
          <w:kern w:val="0"/>
          <w:szCs w:val="28"/>
          <w14:ligatures w14:val="none"/>
        </w:rPr>
        <w:t xml:space="preserve"> </w:t>
      </w:r>
      <w:r w:rsidRPr="0051681A">
        <w:rPr>
          <w:rFonts w:eastAsia="Calibri" w:cs="Times New Roman"/>
          <w:iCs/>
          <w:kern w:val="0"/>
          <w:szCs w:val="28"/>
          <w14:ligatures w14:val="none"/>
        </w:rPr>
        <w:t>сайт</w:t>
      </w:r>
      <w:r>
        <w:rPr>
          <w:rFonts w:eastAsia="Calibri" w:cs="Times New Roman"/>
          <w:iCs/>
          <w:kern w:val="0"/>
          <w:szCs w:val="28"/>
          <w14:ligatures w14:val="none"/>
        </w:rPr>
        <w:t xml:space="preserve"> </w:t>
      </w:r>
      <w:r w:rsidRPr="0051681A">
        <w:rPr>
          <w:rFonts w:eastAsia="Calibri" w:cs="Times New Roman"/>
          <w:iCs/>
          <w:kern w:val="0"/>
          <w:szCs w:val="28"/>
          <w14:ligatures w14:val="none"/>
        </w:rPr>
        <w:t>Министерства</w:t>
      </w:r>
      <w:r>
        <w:rPr>
          <w:rFonts w:eastAsia="Calibri" w:cs="Times New Roman"/>
          <w:iCs/>
          <w:kern w:val="0"/>
          <w:szCs w:val="28"/>
          <w14:ligatures w14:val="none"/>
        </w:rPr>
        <w:t xml:space="preserve"> </w:t>
      </w:r>
      <w:r w:rsidRPr="0051681A">
        <w:rPr>
          <w:rFonts w:eastAsia="Calibri" w:cs="Times New Roman"/>
          <w:iCs/>
          <w:kern w:val="0"/>
          <w:szCs w:val="28"/>
          <w14:ligatures w14:val="none"/>
        </w:rPr>
        <w:t>цифрового</w:t>
      </w:r>
      <w:r>
        <w:rPr>
          <w:rFonts w:eastAsia="Calibri" w:cs="Times New Roman"/>
          <w:iCs/>
          <w:kern w:val="0"/>
          <w:szCs w:val="28"/>
          <w14:ligatures w14:val="none"/>
        </w:rPr>
        <w:t xml:space="preserve"> </w:t>
      </w:r>
      <w:r w:rsidRPr="0051681A">
        <w:rPr>
          <w:rFonts w:eastAsia="Calibri" w:cs="Times New Roman"/>
          <w:iCs/>
          <w:kern w:val="0"/>
          <w:szCs w:val="28"/>
          <w14:ligatures w14:val="none"/>
        </w:rPr>
        <w:t>развития,</w:t>
      </w:r>
      <w:r>
        <w:rPr>
          <w:rFonts w:eastAsia="Calibri" w:cs="Times New Roman"/>
          <w:iCs/>
          <w:kern w:val="0"/>
          <w:szCs w:val="28"/>
          <w14:ligatures w14:val="none"/>
        </w:rPr>
        <w:t xml:space="preserve"> </w:t>
      </w:r>
      <w:r w:rsidRPr="0051681A">
        <w:rPr>
          <w:rFonts w:eastAsia="Calibri" w:cs="Times New Roman"/>
          <w:iCs/>
          <w:kern w:val="0"/>
          <w:szCs w:val="28"/>
          <w14:ligatures w14:val="none"/>
        </w:rPr>
        <w:t>связи</w:t>
      </w:r>
      <w:r>
        <w:rPr>
          <w:rFonts w:eastAsia="Calibri" w:cs="Times New Roman"/>
          <w:iCs/>
          <w:kern w:val="0"/>
          <w:szCs w:val="28"/>
          <w14:ligatures w14:val="none"/>
        </w:rPr>
        <w:t xml:space="preserve"> </w:t>
      </w:r>
      <w:r w:rsidRPr="0051681A">
        <w:rPr>
          <w:rFonts w:eastAsia="Calibri" w:cs="Times New Roman"/>
          <w:iCs/>
          <w:kern w:val="0"/>
          <w:szCs w:val="28"/>
          <w14:ligatures w14:val="none"/>
        </w:rPr>
        <w:t>и</w:t>
      </w:r>
      <w:r>
        <w:rPr>
          <w:rFonts w:eastAsia="Calibri" w:cs="Times New Roman"/>
          <w:iCs/>
          <w:kern w:val="0"/>
          <w:szCs w:val="28"/>
          <w14:ligatures w14:val="none"/>
        </w:rPr>
        <w:t xml:space="preserve"> </w:t>
      </w:r>
      <w:r w:rsidRPr="0051681A">
        <w:rPr>
          <w:rFonts w:eastAsia="Calibri" w:cs="Times New Roman"/>
          <w:iCs/>
          <w:kern w:val="0"/>
          <w:szCs w:val="28"/>
          <w14:ligatures w14:val="none"/>
        </w:rPr>
        <w:t>массовых</w:t>
      </w:r>
      <w:r>
        <w:rPr>
          <w:rFonts w:eastAsia="Calibri" w:cs="Times New Roman"/>
          <w:iCs/>
          <w:kern w:val="0"/>
          <w:szCs w:val="28"/>
          <w14:ligatures w14:val="none"/>
        </w:rPr>
        <w:t xml:space="preserve"> </w:t>
      </w:r>
      <w:r w:rsidRPr="0051681A">
        <w:rPr>
          <w:rFonts w:eastAsia="Calibri" w:cs="Times New Roman"/>
          <w:iCs/>
          <w:kern w:val="0"/>
          <w:szCs w:val="28"/>
          <w14:ligatures w14:val="none"/>
        </w:rPr>
        <w:t>коммуникаций</w:t>
      </w:r>
      <w:r>
        <w:rPr>
          <w:rFonts w:eastAsia="Calibri" w:cs="Times New Roman"/>
          <w:iCs/>
          <w:kern w:val="0"/>
          <w:szCs w:val="28"/>
          <w14:ligatures w14:val="none"/>
        </w:rPr>
        <w:t xml:space="preserve"> </w:t>
      </w:r>
      <w:r w:rsidRPr="0051681A">
        <w:rPr>
          <w:rFonts w:eastAsia="Calibri" w:cs="Times New Roman"/>
          <w:iCs/>
          <w:kern w:val="0"/>
          <w:szCs w:val="28"/>
          <w14:ligatures w14:val="none"/>
        </w:rPr>
        <w:t>РФ,</w:t>
      </w:r>
      <w:r>
        <w:rPr>
          <w:rFonts w:eastAsia="Calibri" w:cs="Times New Roman"/>
          <w:iCs/>
          <w:kern w:val="0"/>
          <w:szCs w:val="28"/>
          <w14:ligatures w14:val="none"/>
        </w:rPr>
        <w:t xml:space="preserve"> </w:t>
      </w:r>
      <w:r w:rsidRPr="0051681A">
        <w:rPr>
          <w:rFonts w:eastAsia="Calibri" w:cs="Times New Roman"/>
          <w:iCs/>
          <w:kern w:val="0"/>
          <w:szCs w:val="28"/>
          <w14:ligatures w14:val="none"/>
        </w:rPr>
        <w:t>дата</w:t>
      </w:r>
      <w:r>
        <w:rPr>
          <w:rFonts w:eastAsia="Calibri" w:cs="Times New Roman"/>
          <w:iCs/>
          <w:kern w:val="0"/>
          <w:szCs w:val="28"/>
          <w14:ligatures w14:val="none"/>
        </w:rPr>
        <w:t xml:space="preserve"> </w:t>
      </w:r>
      <w:r w:rsidRPr="0051681A">
        <w:rPr>
          <w:rFonts w:eastAsia="Calibri" w:cs="Times New Roman"/>
          <w:iCs/>
          <w:kern w:val="0"/>
          <w:szCs w:val="28"/>
          <w14:ligatures w14:val="none"/>
        </w:rPr>
        <w:t>публикации</w:t>
      </w:r>
      <w:r>
        <w:rPr>
          <w:rFonts w:eastAsia="Calibri" w:cs="Times New Roman"/>
          <w:iCs/>
          <w:kern w:val="0"/>
          <w:szCs w:val="28"/>
          <w14:ligatures w14:val="none"/>
        </w:rPr>
        <w:t xml:space="preserve"> </w:t>
      </w:r>
      <w:r w:rsidRPr="0051681A">
        <w:rPr>
          <w:rFonts w:eastAsia="Calibri" w:cs="Times New Roman"/>
          <w:iCs/>
          <w:kern w:val="0"/>
          <w:szCs w:val="28"/>
          <w14:ligatures w14:val="none"/>
        </w:rPr>
        <w:t>01.04.2019</w:t>
      </w:r>
      <w:r>
        <w:rPr>
          <w:rFonts w:eastAsia="Calibri" w:cs="Times New Roman"/>
          <w:iCs/>
          <w:kern w:val="0"/>
          <w:szCs w:val="28"/>
          <w14:ligatures w14:val="none"/>
        </w:rPr>
        <w:t xml:space="preserve"> </w:t>
      </w:r>
      <w:r w:rsidRPr="0051681A">
        <w:rPr>
          <w:rFonts w:eastAsia="Calibri" w:cs="Times New Roman"/>
          <w:iCs/>
          <w:kern w:val="0"/>
          <w:szCs w:val="28"/>
          <w14:ligatures w14:val="none"/>
        </w:rPr>
        <w:t>г.</w:t>
      </w:r>
      <w:r>
        <w:rPr>
          <w:rFonts w:ascii="Calibri" w:eastAsia="Calibri" w:hAnsi="Calibri" w:cs="Times New Roman"/>
          <w:kern w:val="0"/>
          <w:sz w:val="22"/>
          <w14:ligatures w14:val="none"/>
        </w:rPr>
        <w:t xml:space="preserve"> </w:t>
      </w:r>
      <w:r w:rsidRPr="0051681A">
        <w:rPr>
          <w:rFonts w:eastAsia="Calibri" w:cs="Times New Roman"/>
          <w:iCs/>
          <w:kern w:val="0"/>
          <w:szCs w:val="28"/>
          <w:lang w:val="en-US"/>
          <w14:ligatures w14:val="none"/>
        </w:rPr>
        <w:t>URL</w:t>
      </w:r>
      <w:r w:rsidRPr="0051681A">
        <w:rPr>
          <w:rFonts w:eastAsia="Calibri" w:cs="Times New Roman"/>
          <w:iCs/>
          <w:kern w:val="0"/>
          <w:szCs w:val="28"/>
          <w14:ligatures w14:val="none"/>
        </w:rPr>
        <w:t>:</w:t>
      </w:r>
      <w:r>
        <w:rPr>
          <w:rFonts w:eastAsia="Calibri" w:cs="Times New Roman"/>
          <w:iCs/>
          <w:kern w:val="0"/>
          <w:szCs w:val="28"/>
          <w14:ligatures w14:val="none"/>
        </w:rPr>
        <w:t xml:space="preserve"> </w:t>
      </w:r>
      <w:hyperlink r:id="rId33" w:history="1">
        <w:r w:rsidRPr="0051681A">
          <w:rPr>
            <w:rFonts w:eastAsia="Calibri" w:cs="Times New Roman"/>
            <w:iCs/>
            <w:color w:val="0563C1"/>
            <w:kern w:val="0"/>
            <w:szCs w:val="28"/>
            <w:u w:val="single"/>
            <w14:ligatures w14:val="none"/>
          </w:rPr>
          <w:t>https://digital.gov.ru/ru/activity/directions/540/</w:t>
        </w:r>
      </w:hyperlink>
      <w:r>
        <w:rPr>
          <w:rFonts w:eastAsia="Calibri" w:cs="Times New Roman"/>
          <w:iCs/>
          <w:kern w:val="0"/>
          <w:szCs w:val="28"/>
          <w14:ligatures w14:val="none"/>
        </w:rPr>
        <w:t xml:space="preserve"> </w:t>
      </w:r>
      <w:r w:rsidRPr="0051681A">
        <w:rPr>
          <w:rFonts w:eastAsia="Calibri" w:cs="Times New Roman"/>
          <w:iCs/>
          <w:kern w:val="0"/>
          <w:szCs w:val="28"/>
          <w14:ligatures w14:val="none"/>
        </w:rPr>
        <w:t>(дата</w:t>
      </w:r>
      <w:r>
        <w:rPr>
          <w:rFonts w:eastAsia="Calibri" w:cs="Times New Roman"/>
          <w:iCs/>
          <w:kern w:val="0"/>
          <w:szCs w:val="28"/>
          <w14:ligatures w14:val="none"/>
        </w:rPr>
        <w:t xml:space="preserve"> </w:t>
      </w:r>
      <w:r w:rsidRPr="0051681A">
        <w:rPr>
          <w:rFonts w:eastAsia="Calibri" w:cs="Times New Roman"/>
          <w:iCs/>
          <w:kern w:val="0"/>
          <w:szCs w:val="28"/>
          <w14:ligatures w14:val="none"/>
        </w:rPr>
        <w:t>обращения</w:t>
      </w:r>
      <w:r>
        <w:rPr>
          <w:rFonts w:eastAsia="Calibri" w:cs="Times New Roman"/>
          <w:iCs/>
          <w:kern w:val="0"/>
          <w:szCs w:val="28"/>
          <w14:ligatures w14:val="none"/>
        </w:rPr>
        <w:t xml:space="preserve"> </w:t>
      </w:r>
      <w:r w:rsidRPr="0051681A">
        <w:rPr>
          <w:rFonts w:eastAsia="Calibri" w:cs="Times New Roman"/>
          <w:iCs/>
          <w:kern w:val="0"/>
          <w:szCs w:val="28"/>
          <w14:ligatures w14:val="none"/>
        </w:rPr>
        <w:t>30.04.2024</w:t>
      </w:r>
      <w:r>
        <w:rPr>
          <w:rFonts w:eastAsia="Calibri" w:cs="Times New Roman"/>
          <w:iCs/>
          <w:kern w:val="0"/>
          <w:szCs w:val="28"/>
          <w14:ligatures w14:val="none"/>
        </w:rPr>
        <w:t xml:space="preserve"> </w:t>
      </w:r>
      <w:r w:rsidRPr="0051681A">
        <w:rPr>
          <w:rFonts w:eastAsia="Calibri" w:cs="Times New Roman"/>
          <w:iCs/>
          <w:kern w:val="0"/>
          <w:szCs w:val="28"/>
          <w14:ligatures w14:val="none"/>
        </w:rPr>
        <w:t>г.).</w:t>
      </w:r>
    </w:p>
    <w:p w14:paraId="13A9738F" w14:textId="77777777" w:rsidR="0083473F" w:rsidRDefault="0083473F">
      <w:pPr>
        <w:numPr>
          <w:ilvl w:val="0"/>
          <w:numId w:val="17"/>
        </w:numPr>
        <w:tabs>
          <w:tab w:val="left" w:pos="1134"/>
        </w:tabs>
        <w:ind w:left="0" w:firstLine="709"/>
        <w:contextualSpacing/>
        <w:jc w:val="both"/>
        <w:rPr>
          <w:rFonts w:eastAsia="Calibri" w:cs="Times New Roman"/>
          <w:iCs/>
          <w:kern w:val="0"/>
          <w:szCs w:val="28"/>
          <w14:ligatures w14:val="none"/>
        </w:rPr>
      </w:pPr>
      <w:r w:rsidRPr="0051681A">
        <w:rPr>
          <w:rFonts w:eastAsia="Calibri" w:cs="Times New Roman"/>
          <w:iCs/>
          <w:kern w:val="0"/>
          <w:szCs w:val="28"/>
          <w14:ligatures w14:val="none"/>
        </w:rPr>
        <w:t>Яковлева</w:t>
      </w:r>
      <w:r>
        <w:rPr>
          <w:rFonts w:eastAsia="Calibri" w:cs="Times New Roman"/>
          <w:iCs/>
          <w:kern w:val="0"/>
          <w:szCs w:val="28"/>
          <w14:ligatures w14:val="none"/>
        </w:rPr>
        <w:t xml:space="preserve"> </w:t>
      </w:r>
      <w:r w:rsidRPr="0051681A">
        <w:rPr>
          <w:rFonts w:eastAsia="Calibri" w:cs="Times New Roman"/>
          <w:iCs/>
          <w:kern w:val="0"/>
          <w:szCs w:val="28"/>
          <w14:ligatures w14:val="none"/>
        </w:rPr>
        <w:t>Виктория.</w:t>
      </w:r>
      <w:r>
        <w:rPr>
          <w:rFonts w:eastAsia="Calibri" w:cs="Times New Roman"/>
          <w:iCs/>
          <w:kern w:val="0"/>
          <w:szCs w:val="28"/>
          <w14:ligatures w14:val="none"/>
        </w:rPr>
        <w:t xml:space="preserve"> </w:t>
      </w:r>
      <w:r w:rsidRPr="0051681A">
        <w:rPr>
          <w:rFonts w:eastAsia="Calibri" w:cs="Times New Roman"/>
          <w:iCs/>
          <w:kern w:val="0"/>
          <w:szCs w:val="28"/>
          <w14:ligatures w14:val="none"/>
        </w:rPr>
        <w:t>Цифровые</w:t>
      </w:r>
      <w:r>
        <w:rPr>
          <w:rFonts w:eastAsia="Calibri" w:cs="Times New Roman"/>
          <w:iCs/>
          <w:kern w:val="0"/>
          <w:szCs w:val="28"/>
          <w14:ligatures w14:val="none"/>
        </w:rPr>
        <w:t xml:space="preserve"> </w:t>
      </w:r>
      <w:r w:rsidRPr="0051681A">
        <w:rPr>
          <w:rFonts w:eastAsia="Calibri" w:cs="Times New Roman"/>
          <w:iCs/>
          <w:kern w:val="0"/>
          <w:szCs w:val="28"/>
          <w14:ligatures w14:val="none"/>
        </w:rPr>
        <w:t>инструменты</w:t>
      </w:r>
      <w:r>
        <w:rPr>
          <w:rFonts w:eastAsia="Calibri" w:cs="Times New Roman"/>
          <w:iCs/>
          <w:kern w:val="0"/>
          <w:szCs w:val="28"/>
          <w14:ligatures w14:val="none"/>
        </w:rPr>
        <w:t xml:space="preserve"> </w:t>
      </w:r>
      <w:r w:rsidRPr="0051681A">
        <w:rPr>
          <w:rFonts w:eastAsia="Calibri" w:cs="Times New Roman"/>
          <w:iCs/>
          <w:kern w:val="0"/>
          <w:szCs w:val="28"/>
          <w14:ligatures w14:val="none"/>
        </w:rPr>
        <w:t>тайм-менеджмента.</w:t>
      </w:r>
      <w:r>
        <w:rPr>
          <w:rFonts w:eastAsia="Calibri" w:cs="Times New Roman"/>
          <w:iCs/>
          <w:kern w:val="0"/>
          <w:szCs w:val="28"/>
          <w14:ligatures w14:val="none"/>
        </w:rPr>
        <w:t xml:space="preserve"> </w:t>
      </w:r>
      <w:r w:rsidRPr="0051681A">
        <w:rPr>
          <w:rFonts w:eastAsia="Calibri" w:cs="Times New Roman"/>
          <w:iCs/>
          <w:kern w:val="0"/>
          <w:szCs w:val="28"/>
          <w14:ligatures w14:val="none"/>
        </w:rPr>
        <w:t>Часть</w:t>
      </w:r>
      <w:r>
        <w:rPr>
          <w:rFonts w:eastAsia="Calibri" w:cs="Times New Roman"/>
          <w:iCs/>
          <w:kern w:val="0"/>
          <w:szCs w:val="28"/>
          <w14:ligatures w14:val="none"/>
        </w:rPr>
        <w:t> </w:t>
      </w:r>
      <w:r w:rsidRPr="0051681A">
        <w:rPr>
          <w:rFonts w:eastAsia="Calibri" w:cs="Times New Roman"/>
          <w:iCs/>
          <w:kern w:val="0"/>
          <w:szCs w:val="28"/>
          <w14:ligatures w14:val="none"/>
        </w:rPr>
        <w:t>1.</w:t>
      </w:r>
      <w:r>
        <w:rPr>
          <w:rFonts w:eastAsia="Calibri" w:cs="Times New Roman"/>
          <w:iCs/>
          <w:kern w:val="0"/>
          <w:szCs w:val="28"/>
          <w14:ligatures w14:val="none"/>
        </w:rPr>
        <w:t xml:space="preserve"> </w:t>
      </w:r>
      <w:r w:rsidRPr="0051681A">
        <w:rPr>
          <w:rFonts w:eastAsia="Calibri" w:cs="Times New Roman"/>
          <w:iCs/>
          <w:kern w:val="0"/>
          <w:szCs w:val="28"/>
          <w14:ligatures w14:val="none"/>
        </w:rPr>
        <w:t>Статья.</w:t>
      </w:r>
      <w:r>
        <w:rPr>
          <w:rFonts w:eastAsia="Calibri" w:cs="Times New Roman"/>
          <w:iCs/>
          <w:kern w:val="0"/>
          <w:szCs w:val="28"/>
          <w14:ligatures w14:val="none"/>
        </w:rPr>
        <w:t xml:space="preserve"> </w:t>
      </w:r>
      <w:r w:rsidRPr="0051681A">
        <w:rPr>
          <w:rFonts w:eastAsia="Calibri" w:cs="Times New Roman"/>
          <w:iCs/>
          <w:kern w:val="0"/>
          <w:szCs w:val="28"/>
          <w14:ligatures w14:val="none"/>
        </w:rPr>
        <w:t>Университет</w:t>
      </w:r>
      <w:r>
        <w:rPr>
          <w:rFonts w:eastAsia="Calibri" w:cs="Times New Roman"/>
          <w:iCs/>
          <w:kern w:val="0"/>
          <w:szCs w:val="28"/>
          <w14:ligatures w14:val="none"/>
        </w:rPr>
        <w:t xml:space="preserve"> </w:t>
      </w:r>
      <w:r w:rsidRPr="0051681A">
        <w:rPr>
          <w:rFonts w:eastAsia="Calibri" w:cs="Times New Roman"/>
          <w:iCs/>
          <w:kern w:val="0"/>
          <w:szCs w:val="28"/>
          <w14:ligatures w14:val="none"/>
        </w:rPr>
        <w:t>ИТМО.</w:t>
      </w:r>
      <w:r>
        <w:rPr>
          <w:rFonts w:eastAsia="Calibri" w:cs="Times New Roman"/>
          <w:iCs/>
          <w:kern w:val="0"/>
          <w:szCs w:val="28"/>
          <w14:ligatures w14:val="none"/>
        </w:rPr>
        <w:t xml:space="preserve"> </w:t>
      </w:r>
      <w:hyperlink r:id="rId34" w:history="1">
        <w:r w:rsidRPr="0090452E">
          <w:rPr>
            <w:rStyle w:val="ad"/>
            <w:rFonts w:eastAsia="Calibri" w:cs="Times New Roman"/>
            <w:iCs/>
            <w:kern w:val="0"/>
            <w:szCs w:val="28"/>
            <w14:ligatures w14:val="none"/>
          </w:rPr>
          <w:t>Ссылка</w:t>
        </w:r>
        <w:r>
          <w:rPr>
            <w:rStyle w:val="ad"/>
            <w:rFonts w:eastAsia="Calibri" w:cs="Times New Roman"/>
            <w:iCs/>
            <w:kern w:val="0"/>
            <w:szCs w:val="28"/>
            <w14:ligatures w14:val="none"/>
          </w:rPr>
          <w:t xml:space="preserve"> </w:t>
        </w:r>
        <w:r w:rsidRPr="0090452E">
          <w:rPr>
            <w:rStyle w:val="ad"/>
            <w:rFonts w:eastAsia="Calibri" w:cs="Times New Roman"/>
            <w:iCs/>
            <w:kern w:val="0"/>
            <w:szCs w:val="28"/>
            <w14:ligatures w14:val="none"/>
          </w:rPr>
          <w:t>на</w:t>
        </w:r>
        <w:r>
          <w:rPr>
            <w:rStyle w:val="ad"/>
            <w:rFonts w:eastAsia="Calibri" w:cs="Times New Roman"/>
            <w:iCs/>
            <w:kern w:val="0"/>
            <w:szCs w:val="28"/>
            <w14:ligatures w14:val="none"/>
          </w:rPr>
          <w:t xml:space="preserve"> </w:t>
        </w:r>
        <w:r w:rsidRPr="0090452E">
          <w:rPr>
            <w:rStyle w:val="ad"/>
            <w:rFonts w:eastAsia="Calibri" w:cs="Times New Roman"/>
            <w:iCs/>
            <w:kern w:val="0"/>
            <w:szCs w:val="28"/>
            <w14:ligatures w14:val="none"/>
          </w:rPr>
          <w:t>статью</w:t>
        </w:r>
      </w:hyperlink>
      <w:r>
        <w:rPr>
          <w:rFonts w:eastAsia="Calibri" w:cs="Times New Roman"/>
          <w:iCs/>
          <w:kern w:val="0"/>
          <w:szCs w:val="28"/>
          <w14:ligatures w14:val="none"/>
        </w:rPr>
        <w:t xml:space="preserve"> </w:t>
      </w:r>
      <w:r w:rsidRPr="0051681A">
        <w:rPr>
          <w:rFonts w:eastAsia="Calibri" w:cs="Times New Roman"/>
          <w:iCs/>
          <w:kern w:val="0"/>
          <w:szCs w:val="28"/>
          <w14:ligatures w14:val="none"/>
        </w:rPr>
        <w:t>(дата</w:t>
      </w:r>
      <w:r>
        <w:rPr>
          <w:rFonts w:eastAsia="Calibri" w:cs="Times New Roman"/>
          <w:iCs/>
          <w:kern w:val="0"/>
          <w:szCs w:val="28"/>
          <w14:ligatures w14:val="none"/>
        </w:rPr>
        <w:t xml:space="preserve"> </w:t>
      </w:r>
      <w:r w:rsidRPr="0051681A">
        <w:rPr>
          <w:rFonts w:eastAsia="Calibri" w:cs="Times New Roman"/>
          <w:iCs/>
          <w:kern w:val="0"/>
          <w:szCs w:val="28"/>
          <w14:ligatures w14:val="none"/>
        </w:rPr>
        <w:t>обращения</w:t>
      </w:r>
      <w:r>
        <w:rPr>
          <w:rFonts w:eastAsia="Calibri" w:cs="Times New Roman"/>
          <w:iCs/>
          <w:kern w:val="0"/>
          <w:szCs w:val="28"/>
          <w14:ligatures w14:val="none"/>
        </w:rPr>
        <w:t xml:space="preserve"> </w:t>
      </w:r>
      <w:r w:rsidRPr="0051681A">
        <w:rPr>
          <w:rFonts w:eastAsia="Calibri" w:cs="Times New Roman"/>
          <w:iCs/>
          <w:kern w:val="0"/>
          <w:szCs w:val="28"/>
          <w14:ligatures w14:val="none"/>
        </w:rPr>
        <w:t>30.04.2024</w:t>
      </w:r>
      <w:r>
        <w:rPr>
          <w:rFonts w:eastAsia="Calibri" w:cs="Times New Roman"/>
          <w:iCs/>
          <w:kern w:val="0"/>
          <w:szCs w:val="28"/>
          <w14:ligatures w14:val="none"/>
        </w:rPr>
        <w:t xml:space="preserve"> </w:t>
      </w:r>
      <w:r w:rsidRPr="0051681A">
        <w:rPr>
          <w:rFonts w:eastAsia="Calibri" w:cs="Times New Roman"/>
          <w:iCs/>
          <w:kern w:val="0"/>
          <w:szCs w:val="28"/>
          <w14:ligatures w14:val="none"/>
        </w:rPr>
        <w:t>г.).</w:t>
      </w:r>
    </w:p>
    <w:p w14:paraId="584135D4" w14:textId="77777777" w:rsidR="0051681A" w:rsidRPr="0051681A" w:rsidRDefault="0051681A" w:rsidP="00A42577">
      <w:pPr>
        <w:spacing w:after="160"/>
        <w:rPr>
          <w:rFonts w:eastAsia="Calibri" w:cs="Times New Roman"/>
          <w:iCs/>
          <w:kern w:val="0"/>
          <w:szCs w:val="28"/>
          <w14:ligatures w14:val="none"/>
        </w:rPr>
      </w:pPr>
      <w:r w:rsidRPr="0051681A">
        <w:rPr>
          <w:rFonts w:eastAsia="Calibri" w:cs="Times New Roman"/>
          <w:iCs/>
          <w:kern w:val="0"/>
          <w:szCs w:val="28"/>
          <w14:ligatures w14:val="none"/>
        </w:rPr>
        <w:br w:type="page"/>
      </w:r>
    </w:p>
    <w:p w14:paraId="2F4A3DC0" w14:textId="482D7D72" w:rsidR="00673F3F" w:rsidRPr="00BD3B78" w:rsidRDefault="00673F3F" w:rsidP="006E31D8">
      <w:pPr>
        <w:pStyle w:val="1"/>
        <w:spacing w:after="240"/>
        <w:rPr>
          <w:b/>
          <w:sz w:val="32"/>
          <w:szCs w:val="32"/>
        </w:rPr>
      </w:pPr>
      <w:bookmarkStart w:id="9" w:name="_Hlk171868990"/>
      <w:bookmarkStart w:id="10" w:name="_Toc178798996"/>
      <w:r w:rsidRPr="00BD3B78">
        <w:rPr>
          <w:b/>
          <w:sz w:val="32"/>
          <w:szCs w:val="32"/>
        </w:rPr>
        <w:lastRenderedPageBreak/>
        <w:t>Лекция</w:t>
      </w:r>
      <w:r w:rsidR="001111F1">
        <w:rPr>
          <w:b/>
          <w:sz w:val="32"/>
          <w:szCs w:val="32"/>
        </w:rPr>
        <w:t xml:space="preserve"> </w:t>
      </w:r>
      <w:r w:rsidRPr="00BD3B78">
        <w:rPr>
          <w:b/>
          <w:sz w:val="32"/>
          <w:szCs w:val="32"/>
        </w:rPr>
        <w:t>№</w:t>
      </w:r>
      <w:r>
        <w:rPr>
          <w:b/>
          <w:sz w:val="32"/>
          <w:szCs w:val="32"/>
        </w:rPr>
        <w:t>2</w:t>
      </w:r>
      <w:r w:rsidRPr="00BD3B78">
        <w:rPr>
          <w:b/>
          <w:sz w:val="32"/>
          <w:szCs w:val="32"/>
        </w:rPr>
        <w:t>.</w:t>
      </w:r>
      <w:r w:rsidR="001111F1">
        <w:rPr>
          <w:b/>
          <w:sz w:val="32"/>
          <w:szCs w:val="32"/>
        </w:rPr>
        <w:t xml:space="preserve"> </w:t>
      </w:r>
      <w:bookmarkStart w:id="11" w:name="_Hlk165835998"/>
      <w:r w:rsidRPr="008C203C">
        <w:rPr>
          <w:sz w:val="32"/>
          <w:szCs w:val="32"/>
        </w:rPr>
        <w:t>Введение</w:t>
      </w:r>
      <w:r w:rsidR="001111F1">
        <w:rPr>
          <w:sz w:val="32"/>
          <w:szCs w:val="32"/>
        </w:rPr>
        <w:t xml:space="preserve"> </w:t>
      </w:r>
      <w:r w:rsidRPr="008C203C">
        <w:rPr>
          <w:sz w:val="32"/>
          <w:szCs w:val="32"/>
        </w:rPr>
        <w:t>в</w:t>
      </w:r>
      <w:r w:rsidR="001111F1">
        <w:rPr>
          <w:sz w:val="32"/>
          <w:szCs w:val="32"/>
        </w:rPr>
        <w:t xml:space="preserve"> </w:t>
      </w:r>
      <w:r w:rsidRPr="008C203C">
        <w:rPr>
          <w:sz w:val="32"/>
          <w:szCs w:val="32"/>
        </w:rPr>
        <w:t>информационные</w:t>
      </w:r>
      <w:r w:rsidR="001111F1">
        <w:rPr>
          <w:sz w:val="32"/>
          <w:szCs w:val="32"/>
        </w:rPr>
        <w:t xml:space="preserve"> </w:t>
      </w:r>
      <w:r w:rsidRPr="008C203C">
        <w:rPr>
          <w:sz w:val="32"/>
          <w:szCs w:val="32"/>
        </w:rPr>
        <w:t>технологии</w:t>
      </w:r>
      <w:r w:rsidR="001111F1">
        <w:rPr>
          <w:sz w:val="32"/>
          <w:szCs w:val="32"/>
        </w:rPr>
        <w:t xml:space="preserve"> </w:t>
      </w:r>
      <w:r w:rsidRPr="008C203C">
        <w:rPr>
          <w:sz w:val="32"/>
          <w:szCs w:val="32"/>
        </w:rPr>
        <w:t>и</w:t>
      </w:r>
      <w:r w:rsidR="001111F1">
        <w:rPr>
          <w:sz w:val="32"/>
          <w:szCs w:val="32"/>
        </w:rPr>
        <w:t xml:space="preserve"> </w:t>
      </w:r>
      <w:r w:rsidRPr="008C203C">
        <w:rPr>
          <w:sz w:val="32"/>
          <w:szCs w:val="32"/>
        </w:rPr>
        <w:t>системы:</w:t>
      </w:r>
      <w:r w:rsidR="001111F1">
        <w:rPr>
          <w:sz w:val="32"/>
          <w:szCs w:val="32"/>
        </w:rPr>
        <w:t xml:space="preserve"> </w:t>
      </w:r>
      <w:r w:rsidRPr="008C203C">
        <w:rPr>
          <w:sz w:val="32"/>
          <w:szCs w:val="32"/>
        </w:rPr>
        <w:t>классификация,</w:t>
      </w:r>
      <w:r w:rsidR="001111F1">
        <w:rPr>
          <w:sz w:val="32"/>
          <w:szCs w:val="32"/>
        </w:rPr>
        <w:t xml:space="preserve"> </w:t>
      </w:r>
      <w:r w:rsidRPr="008C203C">
        <w:rPr>
          <w:sz w:val="32"/>
          <w:szCs w:val="32"/>
        </w:rPr>
        <w:t>применение</w:t>
      </w:r>
      <w:r w:rsidR="001111F1">
        <w:rPr>
          <w:sz w:val="32"/>
          <w:szCs w:val="32"/>
        </w:rPr>
        <w:t xml:space="preserve"> </w:t>
      </w:r>
      <w:r w:rsidRPr="008C203C">
        <w:rPr>
          <w:sz w:val="32"/>
          <w:szCs w:val="32"/>
        </w:rPr>
        <w:t>в</w:t>
      </w:r>
      <w:r w:rsidR="001111F1">
        <w:rPr>
          <w:sz w:val="32"/>
          <w:szCs w:val="32"/>
        </w:rPr>
        <w:t xml:space="preserve"> </w:t>
      </w:r>
      <w:r w:rsidRPr="008C203C">
        <w:rPr>
          <w:sz w:val="32"/>
          <w:szCs w:val="32"/>
        </w:rPr>
        <w:t>профессиональной</w:t>
      </w:r>
      <w:r w:rsidR="001111F1">
        <w:rPr>
          <w:sz w:val="32"/>
          <w:szCs w:val="32"/>
        </w:rPr>
        <w:t xml:space="preserve"> </w:t>
      </w:r>
      <w:r w:rsidRPr="008C203C">
        <w:rPr>
          <w:sz w:val="32"/>
          <w:szCs w:val="32"/>
        </w:rPr>
        <w:t>деятельности</w:t>
      </w:r>
      <w:bookmarkEnd w:id="10"/>
      <w:bookmarkEnd w:id="11"/>
    </w:p>
    <w:p w14:paraId="1899CCC4" w14:textId="1BAABA58" w:rsidR="00673F3F" w:rsidRPr="003A7DD4" w:rsidRDefault="00673F3F" w:rsidP="00A42577">
      <w:pPr>
        <w:ind w:firstLine="709"/>
        <w:jc w:val="both"/>
        <w:rPr>
          <w:rFonts w:cs="Times New Roman"/>
          <w:i/>
          <w:szCs w:val="28"/>
        </w:rPr>
      </w:pPr>
      <w:r w:rsidRPr="003A7DD4">
        <w:rPr>
          <w:rFonts w:cs="Times New Roman"/>
          <w:b/>
          <w:szCs w:val="28"/>
        </w:rPr>
        <w:t>Дисциплина:</w:t>
      </w:r>
      <w:r w:rsidR="001111F1">
        <w:rPr>
          <w:rFonts w:cs="Times New Roman"/>
          <w:szCs w:val="28"/>
        </w:rPr>
        <w:t xml:space="preserve"> </w:t>
      </w:r>
      <w:r w:rsidRPr="003A7DD4">
        <w:rPr>
          <w:rFonts w:cs="Times New Roman"/>
          <w:szCs w:val="28"/>
        </w:rPr>
        <w:t>Информационные</w:t>
      </w:r>
      <w:r w:rsidR="001111F1">
        <w:rPr>
          <w:rFonts w:cs="Times New Roman"/>
          <w:szCs w:val="28"/>
        </w:rPr>
        <w:t xml:space="preserve"> </w:t>
      </w:r>
      <w:r w:rsidRPr="003A7DD4">
        <w:rPr>
          <w:rFonts w:cs="Times New Roman"/>
          <w:szCs w:val="28"/>
        </w:rPr>
        <w:t>технологии</w:t>
      </w:r>
      <w:r w:rsidR="001111F1">
        <w:rPr>
          <w:rFonts w:cs="Times New Roman"/>
          <w:szCs w:val="28"/>
        </w:rPr>
        <w:t xml:space="preserve"> </w:t>
      </w:r>
      <w:r w:rsidRPr="003A7DD4">
        <w:rPr>
          <w:rFonts w:cs="Times New Roman"/>
          <w:szCs w:val="28"/>
        </w:rPr>
        <w:t>в</w:t>
      </w:r>
      <w:r w:rsidR="001111F1">
        <w:rPr>
          <w:rFonts w:cs="Times New Roman"/>
          <w:szCs w:val="28"/>
        </w:rPr>
        <w:t xml:space="preserve"> </w:t>
      </w:r>
      <w:r w:rsidRPr="003A7DD4">
        <w:rPr>
          <w:rFonts w:cs="Times New Roman"/>
          <w:szCs w:val="28"/>
        </w:rPr>
        <w:t>профессиональной</w:t>
      </w:r>
      <w:r w:rsidR="001111F1">
        <w:rPr>
          <w:rFonts w:cs="Times New Roman"/>
          <w:szCs w:val="28"/>
        </w:rPr>
        <w:t xml:space="preserve"> </w:t>
      </w:r>
      <w:r w:rsidRPr="003A7DD4">
        <w:rPr>
          <w:rFonts w:cs="Times New Roman"/>
          <w:szCs w:val="28"/>
        </w:rPr>
        <w:t>деятельности</w:t>
      </w:r>
    </w:p>
    <w:p w14:paraId="5F5133D9" w14:textId="62E2F563" w:rsidR="00673F3F" w:rsidRPr="003A7DD4" w:rsidRDefault="00673F3F" w:rsidP="00A42577">
      <w:pPr>
        <w:ind w:firstLine="709"/>
        <w:jc w:val="both"/>
        <w:rPr>
          <w:rFonts w:cs="Times New Roman"/>
          <w:szCs w:val="28"/>
        </w:rPr>
      </w:pPr>
      <w:r w:rsidRPr="003A7DD4">
        <w:rPr>
          <w:rFonts w:cs="Times New Roman"/>
          <w:b/>
          <w:szCs w:val="28"/>
        </w:rPr>
        <w:t>Специальность</w:t>
      </w:r>
      <w:r w:rsidRPr="003A7DD4">
        <w:rPr>
          <w:rFonts w:cs="Times New Roman"/>
          <w:szCs w:val="28"/>
        </w:rPr>
        <w:t>:</w:t>
      </w:r>
      <w:r w:rsidR="001111F1">
        <w:rPr>
          <w:rFonts w:cs="Times New Roman"/>
          <w:szCs w:val="28"/>
        </w:rPr>
        <w:t xml:space="preserve"> </w:t>
      </w:r>
      <w:r w:rsidRPr="003A7DD4">
        <w:rPr>
          <w:rFonts w:cs="Times New Roman"/>
          <w:szCs w:val="28"/>
        </w:rPr>
        <w:t>21.02.19</w:t>
      </w:r>
      <w:r w:rsidR="001111F1">
        <w:rPr>
          <w:rFonts w:cs="Times New Roman"/>
          <w:szCs w:val="28"/>
        </w:rPr>
        <w:t xml:space="preserve"> </w:t>
      </w:r>
      <w:r w:rsidRPr="003A7DD4">
        <w:rPr>
          <w:rFonts w:cs="Times New Roman"/>
          <w:szCs w:val="28"/>
        </w:rPr>
        <w:t>Землеустройство</w:t>
      </w:r>
    </w:p>
    <w:p w14:paraId="493EF1F6" w14:textId="10F3C1BB" w:rsidR="00673F3F" w:rsidRPr="003A7DD4" w:rsidRDefault="00673F3F" w:rsidP="00A42577">
      <w:pPr>
        <w:ind w:firstLine="709"/>
        <w:jc w:val="both"/>
        <w:rPr>
          <w:rFonts w:cs="Times New Roman"/>
          <w:szCs w:val="28"/>
        </w:rPr>
      </w:pPr>
      <w:r w:rsidRPr="003A7DD4">
        <w:rPr>
          <w:rFonts w:cs="Times New Roman"/>
          <w:b/>
          <w:szCs w:val="28"/>
        </w:rPr>
        <w:t>Курс:</w:t>
      </w:r>
      <w:r w:rsidR="001111F1">
        <w:rPr>
          <w:rFonts w:cs="Times New Roman"/>
          <w:szCs w:val="28"/>
        </w:rPr>
        <w:t xml:space="preserve"> </w:t>
      </w:r>
      <w:r w:rsidRPr="003A7DD4">
        <w:rPr>
          <w:rFonts w:cs="Times New Roman"/>
          <w:szCs w:val="28"/>
        </w:rPr>
        <w:t>2</w:t>
      </w:r>
    </w:p>
    <w:p w14:paraId="0ED533F3" w14:textId="3E0F9ADB" w:rsidR="00673F3F" w:rsidRDefault="00673F3F" w:rsidP="00A42577">
      <w:pPr>
        <w:spacing w:before="240"/>
        <w:ind w:firstLine="709"/>
        <w:jc w:val="both"/>
        <w:rPr>
          <w:rFonts w:cs="Times New Roman"/>
          <w:szCs w:val="28"/>
        </w:rPr>
      </w:pPr>
      <w:r w:rsidRPr="003A7DD4">
        <w:rPr>
          <w:rFonts w:cs="Times New Roman"/>
          <w:b/>
          <w:szCs w:val="28"/>
        </w:rPr>
        <w:t>Раздел</w:t>
      </w:r>
      <w:r w:rsidR="001111F1">
        <w:rPr>
          <w:rFonts w:cs="Times New Roman"/>
          <w:b/>
          <w:szCs w:val="28"/>
        </w:rPr>
        <w:t xml:space="preserve"> </w:t>
      </w:r>
      <w:r w:rsidRPr="003A7DD4">
        <w:rPr>
          <w:rFonts w:cs="Times New Roman"/>
          <w:b/>
          <w:szCs w:val="28"/>
        </w:rPr>
        <w:t>дисциплины:</w:t>
      </w:r>
      <w:r w:rsidR="001111F1">
        <w:rPr>
          <w:rFonts w:cs="Times New Roman"/>
          <w:szCs w:val="28"/>
        </w:rPr>
        <w:t xml:space="preserve"> </w:t>
      </w:r>
      <w:r w:rsidRPr="008C203C">
        <w:rPr>
          <w:rFonts w:cs="Times New Roman"/>
          <w:szCs w:val="28"/>
        </w:rPr>
        <w:t>Информационные</w:t>
      </w:r>
      <w:r w:rsidR="001111F1">
        <w:rPr>
          <w:rFonts w:cs="Times New Roman"/>
          <w:szCs w:val="28"/>
        </w:rPr>
        <w:t xml:space="preserve"> </w:t>
      </w:r>
      <w:r w:rsidRPr="008C203C">
        <w:rPr>
          <w:rFonts w:cs="Times New Roman"/>
          <w:szCs w:val="28"/>
        </w:rPr>
        <w:t>технологии</w:t>
      </w:r>
      <w:r w:rsidR="001111F1">
        <w:rPr>
          <w:rFonts w:cs="Times New Roman"/>
          <w:szCs w:val="28"/>
        </w:rPr>
        <w:t xml:space="preserve"> </w:t>
      </w:r>
      <w:r w:rsidRPr="008C203C">
        <w:rPr>
          <w:rFonts w:cs="Times New Roman"/>
          <w:szCs w:val="28"/>
        </w:rPr>
        <w:t>в</w:t>
      </w:r>
      <w:r w:rsidR="001111F1">
        <w:rPr>
          <w:rFonts w:cs="Times New Roman"/>
          <w:szCs w:val="28"/>
        </w:rPr>
        <w:t xml:space="preserve"> </w:t>
      </w:r>
      <w:r w:rsidRPr="008C203C">
        <w:rPr>
          <w:rFonts w:cs="Times New Roman"/>
          <w:szCs w:val="28"/>
        </w:rPr>
        <w:t>профессиональной</w:t>
      </w:r>
      <w:r w:rsidR="001111F1">
        <w:rPr>
          <w:rFonts w:cs="Times New Roman"/>
          <w:szCs w:val="28"/>
        </w:rPr>
        <w:t xml:space="preserve"> </w:t>
      </w:r>
      <w:r w:rsidRPr="008C203C">
        <w:rPr>
          <w:rFonts w:cs="Times New Roman"/>
          <w:szCs w:val="28"/>
        </w:rPr>
        <w:t>сфере</w:t>
      </w:r>
    </w:p>
    <w:p w14:paraId="2436B2FE" w14:textId="630B7A11" w:rsidR="00673F3F" w:rsidRPr="008C203C" w:rsidRDefault="00673F3F" w:rsidP="00A42577">
      <w:pPr>
        <w:spacing w:before="240"/>
        <w:ind w:firstLine="709"/>
        <w:jc w:val="both"/>
        <w:rPr>
          <w:rFonts w:cs="Times New Roman"/>
          <w:szCs w:val="28"/>
        </w:rPr>
      </w:pPr>
      <w:r w:rsidRPr="008C203C">
        <w:rPr>
          <w:rFonts w:cs="Times New Roman"/>
          <w:b/>
          <w:bCs/>
          <w:szCs w:val="28"/>
        </w:rPr>
        <w:t>Тема</w:t>
      </w:r>
      <w:r w:rsidR="001111F1">
        <w:rPr>
          <w:rFonts w:cs="Times New Roman"/>
          <w:b/>
          <w:bCs/>
          <w:szCs w:val="28"/>
        </w:rPr>
        <w:t xml:space="preserve"> </w:t>
      </w:r>
      <w:r w:rsidRPr="008C203C">
        <w:rPr>
          <w:rFonts w:cs="Times New Roman"/>
          <w:b/>
          <w:bCs/>
          <w:szCs w:val="28"/>
        </w:rPr>
        <w:t>раздела:</w:t>
      </w:r>
      <w:r w:rsidR="001111F1">
        <w:rPr>
          <w:rFonts w:cs="Times New Roman"/>
          <w:szCs w:val="28"/>
        </w:rPr>
        <w:t xml:space="preserve"> </w:t>
      </w:r>
      <w:r w:rsidRPr="008C203C">
        <w:rPr>
          <w:rFonts w:cs="Times New Roman"/>
          <w:szCs w:val="28"/>
        </w:rPr>
        <w:t>Понятие</w:t>
      </w:r>
      <w:r w:rsidR="001111F1">
        <w:rPr>
          <w:rFonts w:cs="Times New Roman"/>
          <w:szCs w:val="28"/>
        </w:rPr>
        <w:t xml:space="preserve"> </w:t>
      </w:r>
      <w:r w:rsidRPr="008C203C">
        <w:rPr>
          <w:rFonts w:cs="Times New Roman"/>
          <w:szCs w:val="28"/>
        </w:rPr>
        <w:t>и</w:t>
      </w:r>
      <w:r w:rsidR="001111F1">
        <w:rPr>
          <w:rFonts w:cs="Times New Roman"/>
          <w:szCs w:val="28"/>
        </w:rPr>
        <w:t xml:space="preserve"> </w:t>
      </w:r>
      <w:r w:rsidRPr="008C203C">
        <w:rPr>
          <w:rFonts w:cs="Times New Roman"/>
          <w:szCs w:val="28"/>
        </w:rPr>
        <w:t>сущность</w:t>
      </w:r>
      <w:r w:rsidR="001111F1">
        <w:rPr>
          <w:rFonts w:cs="Times New Roman"/>
          <w:szCs w:val="28"/>
        </w:rPr>
        <w:t xml:space="preserve"> </w:t>
      </w:r>
      <w:r w:rsidRPr="008C203C">
        <w:rPr>
          <w:rFonts w:cs="Times New Roman"/>
          <w:szCs w:val="28"/>
        </w:rPr>
        <w:t>информационных</w:t>
      </w:r>
      <w:r w:rsidR="001111F1">
        <w:rPr>
          <w:rFonts w:cs="Times New Roman"/>
          <w:szCs w:val="28"/>
        </w:rPr>
        <w:t xml:space="preserve"> </w:t>
      </w:r>
      <w:r w:rsidRPr="008C203C">
        <w:rPr>
          <w:rFonts w:cs="Times New Roman"/>
          <w:szCs w:val="28"/>
        </w:rPr>
        <w:t>систем</w:t>
      </w:r>
      <w:r w:rsidR="001111F1">
        <w:rPr>
          <w:rFonts w:cs="Times New Roman"/>
          <w:szCs w:val="28"/>
        </w:rPr>
        <w:t xml:space="preserve"> </w:t>
      </w:r>
      <w:r w:rsidRPr="008C203C">
        <w:rPr>
          <w:rFonts w:cs="Times New Roman"/>
          <w:szCs w:val="28"/>
        </w:rPr>
        <w:t>и</w:t>
      </w:r>
      <w:r w:rsidR="001111F1">
        <w:rPr>
          <w:rFonts w:cs="Times New Roman"/>
          <w:szCs w:val="28"/>
        </w:rPr>
        <w:t xml:space="preserve"> </w:t>
      </w:r>
      <w:r w:rsidRPr="008C203C">
        <w:rPr>
          <w:rFonts w:cs="Times New Roman"/>
          <w:szCs w:val="28"/>
        </w:rPr>
        <w:t>технологи</w:t>
      </w:r>
      <w:r>
        <w:rPr>
          <w:rFonts w:cs="Times New Roman"/>
          <w:szCs w:val="28"/>
        </w:rPr>
        <w:t>й</w:t>
      </w:r>
    </w:p>
    <w:p w14:paraId="617D7936" w14:textId="15948CC8" w:rsidR="00673F3F" w:rsidRDefault="00673F3F" w:rsidP="00A42577">
      <w:pPr>
        <w:spacing w:before="240"/>
        <w:ind w:firstLine="709"/>
        <w:jc w:val="both"/>
        <w:rPr>
          <w:rFonts w:cs="Times New Roman"/>
          <w:b/>
          <w:szCs w:val="28"/>
        </w:rPr>
      </w:pPr>
      <w:r>
        <w:rPr>
          <w:rFonts w:cs="Times New Roman"/>
          <w:b/>
          <w:szCs w:val="28"/>
        </w:rPr>
        <w:t>Основные</w:t>
      </w:r>
      <w:r w:rsidR="001111F1">
        <w:rPr>
          <w:rFonts w:cs="Times New Roman"/>
          <w:b/>
          <w:szCs w:val="28"/>
        </w:rPr>
        <w:t xml:space="preserve"> </w:t>
      </w:r>
      <w:r>
        <w:rPr>
          <w:rFonts w:cs="Times New Roman"/>
          <w:b/>
          <w:szCs w:val="28"/>
        </w:rPr>
        <w:t>понятия</w:t>
      </w:r>
      <w:r w:rsidR="001111F1">
        <w:rPr>
          <w:rFonts w:cs="Times New Roman"/>
          <w:b/>
          <w:szCs w:val="28"/>
        </w:rPr>
        <w:t xml:space="preserve"> </w:t>
      </w:r>
      <w:r>
        <w:rPr>
          <w:rFonts w:cs="Times New Roman"/>
          <w:b/>
          <w:szCs w:val="28"/>
        </w:rPr>
        <w:t>темы:</w:t>
      </w:r>
      <w:r w:rsidR="001111F1">
        <w:rPr>
          <w:rFonts w:cs="Times New Roman"/>
          <w:b/>
          <w:szCs w:val="28"/>
        </w:rPr>
        <w:t xml:space="preserve"> </w:t>
      </w:r>
      <w:r>
        <w:rPr>
          <w:rFonts w:cs="Times New Roman"/>
          <w:bCs/>
          <w:szCs w:val="28"/>
        </w:rPr>
        <w:t>информационные</w:t>
      </w:r>
      <w:r w:rsidR="001111F1">
        <w:rPr>
          <w:rFonts w:cs="Times New Roman"/>
          <w:bCs/>
          <w:szCs w:val="28"/>
        </w:rPr>
        <w:t xml:space="preserve"> </w:t>
      </w:r>
      <w:r>
        <w:rPr>
          <w:rFonts w:cs="Times New Roman"/>
          <w:bCs/>
          <w:szCs w:val="28"/>
        </w:rPr>
        <w:t>технологии,</w:t>
      </w:r>
      <w:r w:rsidR="001111F1">
        <w:rPr>
          <w:rFonts w:cs="Times New Roman"/>
          <w:bCs/>
          <w:szCs w:val="28"/>
        </w:rPr>
        <w:t xml:space="preserve"> </w:t>
      </w:r>
      <w:r>
        <w:rPr>
          <w:rFonts w:cs="Times New Roman"/>
          <w:bCs/>
          <w:szCs w:val="28"/>
        </w:rPr>
        <w:t>информация,</w:t>
      </w:r>
      <w:r w:rsidR="001111F1">
        <w:rPr>
          <w:rFonts w:cs="Times New Roman"/>
          <w:bCs/>
          <w:szCs w:val="28"/>
        </w:rPr>
        <w:t xml:space="preserve"> </w:t>
      </w:r>
      <w:r>
        <w:rPr>
          <w:rFonts w:cs="Times New Roman"/>
          <w:bCs/>
          <w:szCs w:val="28"/>
        </w:rPr>
        <w:t>данные,</w:t>
      </w:r>
      <w:r w:rsidR="001111F1">
        <w:rPr>
          <w:rFonts w:cs="Times New Roman"/>
          <w:bCs/>
          <w:szCs w:val="28"/>
        </w:rPr>
        <w:t xml:space="preserve"> </w:t>
      </w:r>
      <w:r>
        <w:rPr>
          <w:rFonts w:cs="Times New Roman"/>
          <w:bCs/>
          <w:szCs w:val="28"/>
        </w:rPr>
        <w:t>знания,</w:t>
      </w:r>
      <w:r w:rsidR="001111F1">
        <w:rPr>
          <w:rFonts w:cs="Times New Roman"/>
          <w:bCs/>
          <w:szCs w:val="28"/>
        </w:rPr>
        <w:t xml:space="preserve"> </w:t>
      </w:r>
      <w:r>
        <w:rPr>
          <w:rFonts w:cs="Times New Roman"/>
          <w:bCs/>
          <w:szCs w:val="28"/>
        </w:rPr>
        <w:t>информационные</w:t>
      </w:r>
      <w:r w:rsidR="001111F1">
        <w:rPr>
          <w:rFonts w:cs="Times New Roman"/>
          <w:bCs/>
          <w:szCs w:val="28"/>
        </w:rPr>
        <w:t xml:space="preserve"> </w:t>
      </w:r>
      <w:r>
        <w:rPr>
          <w:rFonts w:cs="Times New Roman"/>
          <w:bCs/>
          <w:szCs w:val="28"/>
        </w:rPr>
        <w:t>революции,</w:t>
      </w:r>
      <w:r w:rsidR="001111F1">
        <w:rPr>
          <w:rFonts w:cs="Times New Roman"/>
          <w:bCs/>
          <w:szCs w:val="28"/>
        </w:rPr>
        <w:t xml:space="preserve"> </w:t>
      </w:r>
      <w:r>
        <w:rPr>
          <w:rFonts w:cs="Times New Roman"/>
          <w:bCs/>
          <w:szCs w:val="28"/>
        </w:rPr>
        <w:t>информационное</w:t>
      </w:r>
      <w:r w:rsidR="001111F1">
        <w:rPr>
          <w:rFonts w:cs="Times New Roman"/>
          <w:bCs/>
          <w:szCs w:val="28"/>
        </w:rPr>
        <w:t xml:space="preserve"> </w:t>
      </w:r>
      <w:r>
        <w:rPr>
          <w:rFonts w:cs="Times New Roman"/>
          <w:bCs/>
          <w:szCs w:val="28"/>
        </w:rPr>
        <w:t>общество,</w:t>
      </w:r>
      <w:r w:rsidR="001111F1">
        <w:rPr>
          <w:rFonts w:cs="Times New Roman"/>
          <w:bCs/>
          <w:szCs w:val="28"/>
        </w:rPr>
        <w:t xml:space="preserve"> </w:t>
      </w:r>
      <w:r>
        <w:rPr>
          <w:rFonts w:cs="Times New Roman"/>
          <w:bCs/>
          <w:szCs w:val="28"/>
        </w:rPr>
        <w:t>система,</w:t>
      </w:r>
      <w:r w:rsidR="001111F1">
        <w:rPr>
          <w:rFonts w:cs="Times New Roman"/>
          <w:bCs/>
          <w:szCs w:val="28"/>
        </w:rPr>
        <w:t xml:space="preserve"> </w:t>
      </w:r>
      <w:r>
        <w:rPr>
          <w:rFonts w:cs="Times New Roman"/>
          <w:bCs/>
          <w:szCs w:val="28"/>
        </w:rPr>
        <w:t>информационная</w:t>
      </w:r>
      <w:r w:rsidR="001111F1">
        <w:rPr>
          <w:rFonts w:cs="Times New Roman"/>
          <w:bCs/>
          <w:szCs w:val="28"/>
        </w:rPr>
        <w:t xml:space="preserve"> </w:t>
      </w:r>
      <w:r>
        <w:rPr>
          <w:rFonts w:cs="Times New Roman"/>
          <w:bCs/>
          <w:szCs w:val="28"/>
        </w:rPr>
        <w:t>система,</w:t>
      </w:r>
      <w:r w:rsidR="001111F1">
        <w:rPr>
          <w:rFonts w:cs="Times New Roman"/>
          <w:bCs/>
          <w:szCs w:val="28"/>
        </w:rPr>
        <w:t xml:space="preserve"> </w:t>
      </w:r>
      <w:r>
        <w:rPr>
          <w:rFonts w:cs="Times New Roman"/>
          <w:bCs/>
          <w:szCs w:val="28"/>
        </w:rPr>
        <w:t>классификация</w:t>
      </w:r>
      <w:r w:rsidR="001111F1">
        <w:rPr>
          <w:rFonts w:cs="Times New Roman"/>
          <w:bCs/>
          <w:szCs w:val="28"/>
        </w:rPr>
        <w:t xml:space="preserve"> </w:t>
      </w:r>
      <w:r>
        <w:rPr>
          <w:rFonts w:cs="Times New Roman"/>
          <w:bCs/>
          <w:szCs w:val="28"/>
        </w:rPr>
        <w:t>ИС,</w:t>
      </w:r>
      <w:r w:rsidR="001111F1">
        <w:rPr>
          <w:rFonts w:cs="Times New Roman"/>
          <w:bCs/>
          <w:szCs w:val="28"/>
        </w:rPr>
        <w:t xml:space="preserve"> </w:t>
      </w:r>
      <w:r>
        <w:rPr>
          <w:rFonts w:cs="Times New Roman"/>
          <w:bCs/>
          <w:szCs w:val="28"/>
        </w:rPr>
        <w:t>право</w:t>
      </w:r>
      <w:r w:rsidR="001111F1">
        <w:rPr>
          <w:rFonts w:cs="Times New Roman"/>
          <w:bCs/>
          <w:szCs w:val="28"/>
        </w:rPr>
        <w:t xml:space="preserve"> </w:t>
      </w:r>
      <w:r>
        <w:rPr>
          <w:rFonts w:cs="Times New Roman"/>
          <w:bCs/>
          <w:szCs w:val="28"/>
        </w:rPr>
        <w:t>распоряжения,</w:t>
      </w:r>
      <w:r w:rsidR="001111F1">
        <w:rPr>
          <w:rFonts w:cs="Times New Roman"/>
          <w:bCs/>
          <w:szCs w:val="28"/>
        </w:rPr>
        <w:t xml:space="preserve"> </w:t>
      </w:r>
      <w:r>
        <w:rPr>
          <w:rFonts w:cs="Times New Roman"/>
          <w:bCs/>
          <w:szCs w:val="28"/>
        </w:rPr>
        <w:t>право</w:t>
      </w:r>
      <w:r w:rsidR="001111F1">
        <w:rPr>
          <w:rFonts w:cs="Times New Roman"/>
          <w:bCs/>
          <w:szCs w:val="28"/>
        </w:rPr>
        <w:t xml:space="preserve"> </w:t>
      </w:r>
      <w:r>
        <w:rPr>
          <w:rFonts w:cs="Times New Roman"/>
          <w:bCs/>
          <w:szCs w:val="28"/>
        </w:rPr>
        <w:t>владения.</w:t>
      </w:r>
    </w:p>
    <w:p w14:paraId="259FFCA3" w14:textId="5C673147" w:rsidR="00673F3F" w:rsidRPr="003A7DD4" w:rsidRDefault="00673F3F" w:rsidP="00A42577">
      <w:pPr>
        <w:spacing w:before="240"/>
        <w:ind w:firstLine="709"/>
        <w:jc w:val="both"/>
        <w:rPr>
          <w:rFonts w:cs="Times New Roman"/>
          <w:b/>
          <w:szCs w:val="28"/>
        </w:rPr>
      </w:pPr>
      <w:r w:rsidRPr="003A7DD4">
        <w:rPr>
          <w:rFonts w:cs="Times New Roman"/>
          <w:b/>
          <w:szCs w:val="28"/>
        </w:rPr>
        <w:t>План</w:t>
      </w:r>
      <w:r w:rsidR="001111F1">
        <w:rPr>
          <w:rFonts w:cs="Times New Roman"/>
          <w:b/>
          <w:szCs w:val="28"/>
        </w:rPr>
        <w:t xml:space="preserve"> </w:t>
      </w:r>
      <w:r w:rsidRPr="003A7DD4">
        <w:rPr>
          <w:rFonts w:cs="Times New Roman"/>
          <w:b/>
          <w:szCs w:val="28"/>
        </w:rPr>
        <w:t>изложения</w:t>
      </w:r>
      <w:r w:rsidR="001111F1">
        <w:rPr>
          <w:rFonts w:cs="Times New Roman"/>
          <w:b/>
          <w:szCs w:val="28"/>
        </w:rPr>
        <w:t xml:space="preserve"> </w:t>
      </w:r>
      <w:r w:rsidRPr="003A7DD4">
        <w:rPr>
          <w:rFonts w:cs="Times New Roman"/>
          <w:b/>
          <w:szCs w:val="28"/>
        </w:rPr>
        <w:t>лекции</w:t>
      </w:r>
    </w:p>
    <w:p w14:paraId="05ABC1E6" w14:textId="1EC4C223" w:rsidR="00673F3F" w:rsidRPr="004225CB" w:rsidRDefault="00673F3F" w:rsidP="00A42577">
      <w:pPr>
        <w:ind w:firstLine="709"/>
        <w:jc w:val="both"/>
        <w:rPr>
          <w:rFonts w:cs="Times New Roman"/>
          <w:szCs w:val="28"/>
        </w:rPr>
      </w:pPr>
      <w:r>
        <w:rPr>
          <w:rFonts w:cs="Times New Roman"/>
          <w:szCs w:val="28"/>
        </w:rPr>
        <w:t>1.</w:t>
      </w:r>
      <w:r w:rsidR="001111F1">
        <w:rPr>
          <w:rFonts w:cs="Times New Roman"/>
          <w:szCs w:val="28"/>
        </w:rPr>
        <w:t xml:space="preserve"> </w:t>
      </w:r>
      <w:r>
        <w:rPr>
          <w:rFonts w:cs="Times New Roman"/>
          <w:szCs w:val="28"/>
        </w:rPr>
        <w:t>Эволюция</w:t>
      </w:r>
      <w:r w:rsidR="001111F1">
        <w:rPr>
          <w:rFonts w:cs="Times New Roman"/>
          <w:szCs w:val="28"/>
        </w:rPr>
        <w:t xml:space="preserve"> </w:t>
      </w:r>
      <w:r w:rsidRPr="004225CB">
        <w:rPr>
          <w:rFonts w:cs="Times New Roman"/>
          <w:szCs w:val="28"/>
        </w:rPr>
        <w:t>информационных</w:t>
      </w:r>
      <w:r w:rsidR="001111F1">
        <w:rPr>
          <w:rFonts w:cs="Times New Roman"/>
          <w:szCs w:val="28"/>
        </w:rPr>
        <w:t xml:space="preserve"> </w:t>
      </w:r>
      <w:r w:rsidRPr="004225CB">
        <w:rPr>
          <w:rFonts w:cs="Times New Roman"/>
          <w:szCs w:val="28"/>
        </w:rPr>
        <w:t>технологий.</w:t>
      </w:r>
    </w:p>
    <w:p w14:paraId="293A4F60" w14:textId="0DFA68BE" w:rsidR="00673F3F" w:rsidRPr="004225CB" w:rsidRDefault="00673F3F" w:rsidP="00A42577">
      <w:pPr>
        <w:ind w:firstLine="709"/>
        <w:jc w:val="both"/>
        <w:rPr>
          <w:rFonts w:cs="Times New Roman"/>
          <w:szCs w:val="28"/>
        </w:rPr>
      </w:pPr>
      <w:r w:rsidRPr="004225CB">
        <w:rPr>
          <w:rFonts w:cs="Times New Roman"/>
          <w:szCs w:val="28"/>
        </w:rPr>
        <w:t>2.</w:t>
      </w:r>
      <w:r w:rsidR="001111F1">
        <w:rPr>
          <w:rFonts w:cs="Times New Roman"/>
          <w:szCs w:val="28"/>
        </w:rPr>
        <w:t xml:space="preserve"> </w:t>
      </w:r>
      <w:r w:rsidRPr="004225CB">
        <w:rPr>
          <w:rFonts w:cs="Times New Roman"/>
          <w:szCs w:val="28"/>
        </w:rPr>
        <w:t>Основные</w:t>
      </w:r>
      <w:r w:rsidR="001111F1">
        <w:rPr>
          <w:rFonts w:cs="Times New Roman"/>
          <w:szCs w:val="28"/>
        </w:rPr>
        <w:t xml:space="preserve"> </w:t>
      </w:r>
      <w:r w:rsidRPr="004225CB">
        <w:rPr>
          <w:rFonts w:cs="Times New Roman"/>
          <w:szCs w:val="28"/>
        </w:rPr>
        <w:t>понятия</w:t>
      </w:r>
      <w:r w:rsidR="001111F1">
        <w:rPr>
          <w:rFonts w:cs="Times New Roman"/>
          <w:szCs w:val="28"/>
        </w:rPr>
        <w:t xml:space="preserve"> </w:t>
      </w:r>
      <w:r w:rsidRPr="004225CB">
        <w:rPr>
          <w:rFonts w:cs="Times New Roman"/>
          <w:szCs w:val="28"/>
        </w:rPr>
        <w:t>информационных</w:t>
      </w:r>
      <w:r w:rsidR="001111F1">
        <w:rPr>
          <w:rFonts w:cs="Times New Roman"/>
          <w:szCs w:val="28"/>
        </w:rPr>
        <w:t xml:space="preserve"> </w:t>
      </w:r>
      <w:r w:rsidRPr="004225CB">
        <w:rPr>
          <w:rFonts w:cs="Times New Roman"/>
          <w:szCs w:val="28"/>
        </w:rPr>
        <w:t>технологий.</w:t>
      </w:r>
    </w:p>
    <w:p w14:paraId="3D03DFE8" w14:textId="7525CE5A" w:rsidR="00673F3F" w:rsidRPr="004225CB" w:rsidRDefault="00673F3F" w:rsidP="00A42577">
      <w:pPr>
        <w:ind w:firstLine="709"/>
        <w:jc w:val="both"/>
        <w:rPr>
          <w:rFonts w:cs="Times New Roman"/>
          <w:szCs w:val="28"/>
        </w:rPr>
      </w:pPr>
      <w:r w:rsidRPr="004225CB">
        <w:rPr>
          <w:rFonts w:cs="Times New Roman"/>
          <w:szCs w:val="28"/>
        </w:rPr>
        <w:t>3.</w:t>
      </w:r>
      <w:r w:rsidR="001111F1">
        <w:rPr>
          <w:rFonts w:cs="Times New Roman"/>
          <w:szCs w:val="28"/>
        </w:rPr>
        <w:t xml:space="preserve"> </w:t>
      </w:r>
      <w:r w:rsidRPr="004225CB">
        <w:rPr>
          <w:rFonts w:cs="Times New Roman"/>
          <w:szCs w:val="28"/>
        </w:rPr>
        <w:t>Информационная</w:t>
      </w:r>
      <w:r w:rsidR="001111F1">
        <w:rPr>
          <w:rFonts w:cs="Times New Roman"/>
          <w:szCs w:val="28"/>
        </w:rPr>
        <w:t xml:space="preserve"> </w:t>
      </w:r>
      <w:r w:rsidRPr="004225CB">
        <w:rPr>
          <w:rFonts w:cs="Times New Roman"/>
          <w:szCs w:val="28"/>
        </w:rPr>
        <w:t>система.</w:t>
      </w:r>
      <w:r w:rsidR="001111F1">
        <w:rPr>
          <w:rFonts w:cs="Times New Roman"/>
          <w:szCs w:val="28"/>
        </w:rPr>
        <w:t xml:space="preserve"> </w:t>
      </w:r>
      <w:r w:rsidRPr="004225CB">
        <w:rPr>
          <w:rFonts w:cs="Times New Roman"/>
          <w:szCs w:val="28"/>
        </w:rPr>
        <w:t>Классификация</w:t>
      </w:r>
      <w:r w:rsidR="001111F1">
        <w:rPr>
          <w:rFonts w:cs="Times New Roman"/>
          <w:szCs w:val="28"/>
        </w:rPr>
        <w:t xml:space="preserve"> </w:t>
      </w:r>
      <w:r w:rsidRPr="004225CB">
        <w:rPr>
          <w:rFonts w:cs="Times New Roman"/>
          <w:szCs w:val="28"/>
        </w:rPr>
        <w:t>и</w:t>
      </w:r>
      <w:r w:rsidR="001111F1">
        <w:rPr>
          <w:rFonts w:cs="Times New Roman"/>
          <w:szCs w:val="28"/>
        </w:rPr>
        <w:t xml:space="preserve"> </w:t>
      </w:r>
      <w:r w:rsidRPr="004225CB">
        <w:rPr>
          <w:rFonts w:cs="Times New Roman"/>
          <w:szCs w:val="28"/>
        </w:rPr>
        <w:t>характеристика</w:t>
      </w:r>
      <w:r w:rsidR="001111F1">
        <w:rPr>
          <w:rFonts w:cs="Times New Roman"/>
          <w:szCs w:val="28"/>
        </w:rPr>
        <w:t xml:space="preserve"> </w:t>
      </w:r>
      <w:r w:rsidRPr="004225CB">
        <w:rPr>
          <w:rFonts w:cs="Times New Roman"/>
          <w:szCs w:val="28"/>
        </w:rPr>
        <w:t>качества</w:t>
      </w:r>
      <w:r w:rsidR="001111F1">
        <w:rPr>
          <w:rFonts w:cs="Times New Roman"/>
          <w:szCs w:val="28"/>
        </w:rPr>
        <w:t xml:space="preserve"> </w:t>
      </w:r>
      <w:r w:rsidRPr="004225CB">
        <w:rPr>
          <w:rFonts w:cs="Times New Roman"/>
          <w:szCs w:val="28"/>
        </w:rPr>
        <w:t>информационных</w:t>
      </w:r>
      <w:r w:rsidR="001111F1">
        <w:rPr>
          <w:rFonts w:cs="Times New Roman"/>
          <w:szCs w:val="28"/>
        </w:rPr>
        <w:t xml:space="preserve"> </w:t>
      </w:r>
      <w:r w:rsidRPr="004225CB">
        <w:rPr>
          <w:rFonts w:cs="Times New Roman"/>
          <w:szCs w:val="28"/>
        </w:rPr>
        <w:t>систем.</w:t>
      </w:r>
    </w:p>
    <w:p w14:paraId="58B18C70" w14:textId="5639DA32" w:rsidR="00673F3F" w:rsidRPr="00013CF1" w:rsidRDefault="00673F3F" w:rsidP="00A42577">
      <w:pPr>
        <w:ind w:firstLine="709"/>
        <w:jc w:val="both"/>
        <w:rPr>
          <w:rFonts w:cs="Times New Roman"/>
          <w:szCs w:val="28"/>
        </w:rPr>
      </w:pPr>
      <w:r>
        <w:rPr>
          <w:rFonts w:cs="Times New Roman"/>
          <w:szCs w:val="28"/>
        </w:rPr>
        <w:t>4</w:t>
      </w:r>
      <w:r w:rsidRPr="00013CF1">
        <w:rPr>
          <w:rFonts w:cs="Times New Roman"/>
          <w:szCs w:val="28"/>
        </w:rPr>
        <w:t>.</w:t>
      </w:r>
      <w:r w:rsidR="001111F1">
        <w:rPr>
          <w:rFonts w:cs="Times New Roman"/>
          <w:szCs w:val="28"/>
        </w:rPr>
        <w:t xml:space="preserve"> </w:t>
      </w:r>
      <w:r w:rsidRPr="00013CF1">
        <w:rPr>
          <w:rFonts w:cs="Times New Roman"/>
          <w:szCs w:val="28"/>
        </w:rPr>
        <w:t>Правовые</w:t>
      </w:r>
      <w:r w:rsidR="001111F1">
        <w:rPr>
          <w:rFonts w:cs="Times New Roman"/>
          <w:szCs w:val="28"/>
        </w:rPr>
        <w:t xml:space="preserve"> </w:t>
      </w:r>
      <w:r w:rsidRPr="00013CF1">
        <w:rPr>
          <w:rFonts w:cs="Times New Roman"/>
          <w:szCs w:val="28"/>
        </w:rPr>
        <w:t>и</w:t>
      </w:r>
      <w:r w:rsidR="001111F1">
        <w:rPr>
          <w:rFonts w:cs="Times New Roman"/>
          <w:szCs w:val="28"/>
        </w:rPr>
        <w:t xml:space="preserve"> </w:t>
      </w:r>
      <w:r w:rsidRPr="00013CF1">
        <w:rPr>
          <w:rFonts w:cs="Times New Roman"/>
          <w:szCs w:val="28"/>
        </w:rPr>
        <w:t>этические</w:t>
      </w:r>
      <w:r w:rsidR="001111F1">
        <w:rPr>
          <w:rFonts w:cs="Times New Roman"/>
          <w:szCs w:val="28"/>
        </w:rPr>
        <w:t xml:space="preserve"> </w:t>
      </w:r>
      <w:r w:rsidRPr="00013CF1">
        <w:rPr>
          <w:rFonts w:cs="Times New Roman"/>
          <w:szCs w:val="28"/>
        </w:rPr>
        <w:t>нормы</w:t>
      </w:r>
      <w:r w:rsidR="001111F1">
        <w:rPr>
          <w:rFonts w:cs="Times New Roman"/>
          <w:szCs w:val="28"/>
        </w:rPr>
        <w:t xml:space="preserve"> </w:t>
      </w:r>
      <w:r w:rsidRPr="00013CF1">
        <w:rPr>
          <w:rFonts w:cs="Times New Roman"/>
          <w:szCs w:val="28"/>
        </w:rPr>
        <w:t>информационной</w:t>
      </w:r>
      <w:r w:rsidR="001111F1">
        <w:rPr>
          <w:rFonts w:cs="Times New Roman"/>
          <w:szCs w:val="28"/>
        </w:rPr>
        <w:t xml:space="preserve"> </w:t>
      </w:r>
      <w:r w:rsidRPr="00013CF1">
        <w:rPr>
          <w:rFonts w:cs="Times New Roman"/>
          <w:szCs w:val="28"/>
        </w:rPr>
        <w:t>деятельности</w:t>
      </w:r>
      <w:r w:rsidR="001111F1">
        <w:rPr>
          <w:rFonts w:cs="Times New Roman"/>
          <w:szCs w:val="28"/>
        </w:rPr>
        <w:t xml:space="preserve"> </w:t>
      </w:r>
      <w:r w:rsidRPr="00013CF1">
        <w:rPr>
          <w:rFonts w:cs="Times New Roman"/>
          <w:szCs w:val="28"/>
        </w:rPr>
        <w:t>человека</w:t>
      </w:r>
      <w:r w:rsidR="00F811E8">
        <w:rPr>
          <w:rFonts w:cs="Times New Roman"/>
          <w:szCs w:val="28"/>
        </w:rPr>
        <w:t>.</w:t>
      </w:r>
    </w:p>
    <w:p w14:paraId="2E6597A1" w14:textId="68ACB6D6" w:rsidR="00673F3F" w:rsidRDefault="00C9328A" w:rsidP="00C9328A">
      <w:pPr>
        <w:pStyle w:val="2"/>
        <w:rPr>
          <w:b w:val="0"/>
          <w:bCs w:val="0"/>
          <w:szCs w:val="28"/>
        </w:rPr>
      </w:pPr>
      <w:bookmarkStart w:id="12" w:name="_Toc178798997"/>
      <w:bookmarkEnd w:id="9"/>
      <w:r>
        <w:rPr>
          <w:szCs w:val="28"/>
        </w:rPr>
        <w:t>2.</w:t>
      </w:r>
      <w:r w:rsidR="00673F3F" w:rsidRPr="000033FE">
        <w:rPr>
          <w:szCs w:val="28"/>
        </w:rPr>
        <w:t>1.</w:t>
      </w:r>
      <w:r w:rsidR="001111F1">
        <w:rPr>
          <w:szCs w:val="28"/>
        </w:rPr>
        <w:t xml:space="preserve"> </w:t>
      </w:r>
      <w:r w:rsidR="00673F3F" w:rsidRPr="000033FE">
        <w:rPr>
          <w:szCs w:val="28"/>
        </w:rPr>
        <w:t>Эволюция</w:t>
      </w:r>
      <w:r w:rsidR="001111F1">
        <w:rPr>
          <w:szCs w:val="28"/>
        </w:rPr>
        <w:t xml:space="preserve"> </w:t>
      </w:r>
      <w:r w:rsidR="00673F3F" w:rsidRPr="000033FE">
        <w:rPr>
          <w:szCs w:val="28"/>
        </w:rPr>
        <w:t>информационных</w:t>
      </w:r>
      <w:r w:rsidR="001111F1">
        <w:rPr>
          <w:szCs w:val="28"/>
        </w:rPr>
        <w:t xml:space="preserve"> </w:t>
      </w:r>
      <w:r w:rsidR="00673F3F" w:rsidRPr="000033FE">
        <w:rPr>
          <w:szCs w:val="28"/>
        </w:rPr>
        <w:t>технологий</w:t>
      </w:r>
      <w:bookmarkEnd w:id="12"/>
    </w:p>
    <w:p w14:paraId="1BB4B5B8" w14:textId="77777777" w:rsidR="0083473F" w:rsidRDefault="0083473F" w:rsidP="0083473F">
      <w:pPr>
        <w:ind w:firstLine="709"/>
        <w:jc w:val="both"/>
        <w:rPr>
          <w:rFonts w:cs="Times New Roman"/>
          <w:szCs w:val="28"/>
        </w:rPr>
      </w:pPr>
      <w:r w:rsidRPr="000033FE">
        <w:rPr>
          <w:rFonts w:cs="Times New Roman"/>
          <w:szCs w:val="28"/>
        </w:rPr>
        <w:t>И</w:t>
      </w:r>
      <w:r>
        <w:rPr>
          <w:rFonts w:cs="Times New Roman"/>
          <w:szCs w:val="28"/>
        </w:rPr>
        <w:t>нформационные технологии можно представить хранением, обработкой и передачей информацией. Вся история ИТ может быть сгруппирована в три революционных периода.</w:t>
      </w:r>
    </w:p>
    <w:p w14:paraId="7EAC1BD9" w14:textId="77777777" w:rsidR="0083473F" w:rsidRPr="009D3C20" w:rsidRDefault="0083473F" w:rsidP="0083473F">
      <w:pPr>
        <w:ind w:firstLine="709"/>
        <w:jc w:val="both"/>
        <w:rPr>
          <w:rFonts w:cs="Times New Roman"/>
          <w:szCs w:val="28"/>
        </w:rPr>
      </w:pPr>
      <w:r w:rsidRPr="000033FE">
        <w:rPr>
          <w:rFonts w:cs="Times New Roman"/>
          <w:i/>
          <w:iCs/>
          <w:szCs w:val="28"/>
        </w:rPr>
        <w:t xml:space="preserve">Первый этап развития ИТ </w:t>
      </w:r>
      <w:r w:rsidRPr="000033FE">
        <w:rPr>
          <w:rFonts w:cs="Times New Roman"/>
          <w:szCs w:val="28"/>
        </w:rPr>
        <w:t>связан с открытием способов длительного хранения информации на материальном носителе. Это и пещерная живопись, сохраняющая наиболее характерные зрительные образы, связанные с охотой и рем</w:t>
      </w:r>
      <w:r>
        <w:rPr>
          <w:rFonts w:cs="Times New Roman"/>
          <w:szCs w:val="28"/>
        </w:rPr>
        <w:t>ё</w:t>
      </w:r>
      <w:r w:rsidRPr="000033FE">
        <w:rPr>
          <w:rFonts w:cs="Times New Roman"/>
          <w:szCs w:val="28"/>
        </w:rPr>
        <w:t>слами (примерно 25</w:t>
      </w:r>
      <w:r>
        <w:rPr>
          <w:rFonts w:cs="Times New Roman"/>
          <w:szCs w:val="28"/>
        </w:rPr>
        <w:t xml:space="preserve"> – </w:t>
      </w:r>
      <w:r w:rsidRPr="000033FE">
        <w:rPr>
          <w:rFonts w:cs="Times New Roman"/>
          <w:szCs w:val="28"/>
        </w:rPr>
        <w:t>30 тыс. лет назад); и гравировка по кости, обозначающая лунный календарь, а также числовые нарезки для измерения (выполненные примерно 20</w:t>
      </w:r>
      <w:r>
        <w:rPr>
          <w:rFonts w:cs="Times New Roman"/>
          <w:szCs w:val="28"/>
        </w:rPr>
        <w:t xml:space="preserve"> – </w:t>
      </w:r>
      <w:r w:rsidRPr="000033FE">
        <w:rPr>
          <w:rFonts w:cs="Times New Roman"/>
          <w:szCs w:val="28"/>
        </w:rPr>
        <w:t>25 тыс. лет назад). Способы хранения информации подверглись совершенствованию, а период до появления инструментов для обработки материальных объектов и регистрации информационных об</w:t>
      </w:r>
      <w:r w:rsidRPr="009D3C20">
        <w:rPr>
          <w:rFonts w:cs="Times New Roman"/>
          <w:szCs w:val="28"/>
        </w:rPr>
        <w:t>разов на материальном носителе составил около 1 млн лет или 1 % времени существования цивилизации. Становится понятно, почему при решении абстрактных информационных задач эффективность человека резко возрастает в случае представления информации в виде изображений материальных объектов (использование графических интерфейсов). В этом случае включаются в работу те области человеческой интуиции, которые развивались в первые 99 % времени существования цивилизации.</w:t>
      </w:r>
    </w:p>
    <w:p w14:paraId="2BB54307" w14:textId="77777777" w:rsidR="0083473F" w:rsidRDefault="0083473F" w:rsidP="0083473F">
      <w:pPr>
        <w:ind w:firstLine="709"/>
        <w:jc w:val="both"/>
        <w:rPr>
          <w:rFonts w:cs="Times New Roman"/>
          <w:szCs w:val="28"/>
        </w:rPr>
      </w:pPr>
      <w:r w:rsidRPr="009D3C20">
        <w:rPr>
          <w:rFonts w:cs="Times New Roman"/>
          <w:i/>
          <w:iCs/>
          <w:szCs w:val="28"/>
        </w:rPr>
        <w:t>Второй этап развития ИТ</w:t>
      </w:r>
      <w:r w:rsidRPr="009D3C20">
        <w:rPr>
          <w:rFonts w:cs="Times New Roman"/>
          <w:szCs w:val="28"/>
        </w:rPr>
        <w:t xml:space="preserve"> начал свой отсч</w:t>
      </w:r>
      <w:r>
        <w:rPr>
          <w:rFonts w:cs="Times New Roman"/>
          <w:szCs w:val="28"/>
        </w:rPr>
        <w:t>ё</w:t>
      </w:r>
      <w:r w:rsidRPr="009D3C20">
        <w:rPr>
          <w:rFonts w:cs="Times New Roman"/>
          <w:szCs w:val="28"/>
        </w:rPr>
        <w:t xml:space="preserve">т около 6 тыс. лет назад и связан с появлением письменности. Эра письменности характеризуется </w:t>
      </w:r>
      <w:r w:rsidRPr="009D3C20">
        <w:rPr>
          <w:rFonts w:cs="Times New Roman"/>
          <w:szCs w:val="28"/>
        </w:rPr>
        <w:lastRenderedPageBreak/>
        <w:t>появлением новых способов регистрации на материальном носителе символьной информации. Применение этих технологий позволяет осуществлять накопление и длительное хранение знаний. В качестве носителей информации на втором этапе развития ИТ до сих пор выступают: камень, кость, дерево, глина, папирус, ш</w:t>
      </w:r>
      <w:r>
        <w:rPr>
          <w:rFonts w:cs="Times New Roman"/>
          <w:szCs w:val="28"/>
        </w:rPr>
        <w:t>ё</w:t>
      </w:r>
      <w:r w:rsidRPr="009D3C20">
        <w:rPr>
          <w:rFonts w:cs="Times New Roman"/>
          <w:szCs w:val="28"/>
        </w:rPr>
        <w:t xml:space="preserve">лк, бумага. Сейчас этот ряд можно продолжить: магнитные покрытия (лента, диски, цилиндры и т. д.), жидкие кристаллы, оптические носители, полупроводники и т. д. В этот период накопление знаний происходит достаточно медленно и обусловлено </w:t>
      </w:r>
      <w:r w:rsidRPr="004225CB">
        <w:rPr>
          <w:rFonts w:cs="Times New Roman"/>
          <w:i/>
          <w:iCs/>
          <w:szCs w:val="28"/>
        </w:rPr>
        <w:t>трудностями, связанными с доступом к информации</w:t>
      </w:r>
      <w:r w:rsidRPr="009D3C20">
        <w:rPr>
          <w:rFonts w:cs="Times New Roman"/>
          <w:szCs w:val="28"/>
        </w:rPr>
        <w:t xml:space="preserve"> (недостаток второго этапа развития ИТ). Знания, представленные в виде рукописных изданий, хранятся в единичных экземплярах. Прич</w:t>
      </w:r>
      <w:r>
        <w:rPr>
          <w:rFonts w:cs="Times New Roman"/>
          <w:szCs w:val="28"/>
        </w:rPr>
        <w:t>ё</w:t>
      </w:r>
      <w:r w:rsidRPr="009D3C20">
        <w:rPr>
          <w:rFonts w:cs="Times New Roman"/>
          <w:szCs w:val="28"/>
        </w:rPr>
        <w:t>м доступ к ним существенно затрудн</w:t>
      </w:r>
      <w:r>
        <w:rPr>
          <w:rFonts w:cs="Times New Roman"/>
          <w:szCs w:val="28"/>
        </w:rPr>
        <w:t>ё</w:t>
      </w:r>
      <w:r w:rsidRPr="009D3C20">
        <w:rPr>
          <w:rFonts w:cs="Times New Roman"/>
          <w:szCs w:val="28"/>
        </w:rPr>
        <w:t xml:space="preserve">н, так как они охранялись специальной кастой </w:t>
      </w:r>
      <w:r>
        <w:rPr>
          <w:rFonts w:cs="Times New Roman"/>
          <w:szCs w:val="28"/>
        </w:rPr>
        <w:t>–</w:t>
      </w:r>
      <w:r w:rsidRPr="009D3C20">
        <w:rPr>
          <w:rFonts w:cs="Times New Roman"/>
          <w:szCs w:val="28"/>
        </w:rPr>
        <w:t xml:space="preserve"> жрецами, которые наделялись исключительным правом монопольного доступа к фонду человеческого опыта и являлись посредниками между накопленными знаниями и заинтересованными людьми. Этот барьер был разрушен на следующем этапе.</w:t>
      </w:r>
    </w:p>
    <w:p w14:paraId="63D92C4C" w14:textId="77777777" w:rsidR="0083473F" w:rsidRPr="009D3C20" w:rsidRDefault="0083473F" w:rsidP="0083473F">
      <w:pPr>
        <w:ind w:firstLine="709"/>
        <w:jc w:val="both"/>
        <w:rPr>
          <w:rFonts w:cs="Times New Roman"/>
          <w:szCs w:val="28"/>
        </w:rPr>
      </w:pPr>
      <w:r w:rsidRPr="009D3C20">
        <w:rPr>
          <w:rFonts w:cs="Times New Roman"/>
          <w:i/>
          <w:iCs/>
          <w:szCs w:val="28"/>
        </w:rPr>
        <w:t>Первая информационная революция</w:t>
      </w:r>
      <w:r w:rsidRPr="009D3C20">
        <w:rPr>
          <w:rFonts w:cs="Times New Roman"/>
          <w:szCs w:val="28"/>
        </w:rPr>
        <w:t>. Начало третьего этапа датируется 1445</w:t>
      </w:r>
      <w:r>
        <w:rPr>
          <w:rFonts w:cs="Times New Roman"/>
          <w:szCs w:val="28"/>
        </w:rPr>
        <w:t> </w:t>
      </w:r>
      <w:r w:rsidRPr="009D3C20">
        <w:rPr>
          <w:rFonts w:cs="Times New Roman"/>
          <w:szCs w:val="28"/>
        </w:rPr>
        <w:t>г., когда Иоганн Гуттенберг изобр</w:t>
      </w:r>
      <w:r>
        <w:rPr>
          <w:rFonts w:cs="Times New Roman"/>
          <w:szCs w:val="28"/>
        </w:rPr>
        <w:t>ё</w:t>
      </w:r>
      <w:r w:rsidRPr="009D3C20">
        <w:rPr>
          <w:rFonts w:cs="Times New Roman"/>
          <w:szCs w:val="28"/>
        </w:rPr>
        <w:t>л печатный станок, и</w:t>
      </w:r>
      <w:r>
        <w:rPr>
          <w:rFonts w:cs="Times New Roman"/>
          <w:szCs w:val="28"/>
        </w:rPr>
        <w:t xml:space="preserve"> </w:t>
      </w:r>
      <w:r w:rsidRPr="009D3C20">
        <w:rPr>
          <w:rFonts w:cs="Times New Roman"/>
          <w:szCs w:val="28"/>
        </w:rPr>
        <w:t>подводит итог становлению способов регистрации информации. Появление книг открыло доступ к информации широкому кругу людей и резко ускорило темпы накопления систематизированных по отраслям знаний. За три столетия после изобретения печатного станка оказалось возможным накопить ту «критическую массу» социально доступных знаний, при которой начался лавинообразный процесс развития промышленной революции. Печатный станок сыграл роль информационного ключа, резко повысив пропускную способность социального канала обмена знаниями.</w:t>
      </w:r>
    </w:p>
    <w:p w14:paraId="1D8547C3" w14:textId="77777777" w:rsidR="0083473F" w:rsidRPr="009D3C20" w:rsidRDefault="0083473F" w:rsidP="0083473F">
      <w:pPr>
        <w:ind w:firstLine="709"/>
        <w:jc w:val="both"/>
        <w:rPr>
          <w:rFonts w:cs="Times New Roman"/>
          <w:szCs w:val="28"/>
        </w:rPr>
      </w:pPr>
      <w:r w:rsidRPr="009D3C20">
        <w:rPr>
          <w:rFonts w:cs="Times New Roman"/>
          <w:szCs w:val="28"/>
        </w:rPr>
        <w:t xml:space="preserve">Характерным признаком первой информационной революции является то, что с этого момента началось необратимое поступательное движение технологической цивилизации. Книгопечатание </w:t>
      </w:r>
      <w:r>
        <w:rPr>
          <w:rFonts w:cs="Times New Roman"/>
          <w:szCs w:val="28"/>
        </w:rPr>
        <w:t>–</w:t>
      </w:r>
      <w:r w:rsidRPr="009D3C20">
        <w:rPr>
          <w:rFonts w:cs="Times New Roman"/>
          <w:szCs w:val="28"/>
        </w:rPr>
        <w:t xml:space="preserve"> это первая информационная революция.</w:t>
      </w:r>
    </w:p>
    <w:p w14:paraId="1D1EC9C0" w14:textId="77777777" w:rsidR="0083473F" w:rsidRPr="009D3C20" w:rsidRDefault="0083473F" w:rsidP="0083473F">
      <w:pPr>
        <w:ind w:firstLine="709"/>
        <w:jc w:val="both"/>
        <w:rPr>
          <w:rFonts w:cs="Times New Roman"/>
          <w:szCs w:val="28"/>
        </w:rPr>
      </w:pPr>
      <w:r w:rsidRPr="009D3C20">
        <w:rPr>
          <w:rFonts w:cs="Times New Roman"/>
          <w:i/>
          <w:iCs/>
          <w:szCs w:val="28"/>
        </w:rPr>
        <w:t>Вторая информационная революция</w:t>
      </w:r>
      <w:r w:rsidRPr="009D3C20">
        <w:rPr>
          <w:rFonts w:cs="Times New Roman"/>
          <w:szCs w:val="28"/>
        </w:rPr>
        <w:t>. В 1946 г. начинается четвертый этап развития ИТ, который обусловлен появлением электронной вычислительной машины (ЭВМ) для обработки информации. Этой машиной является первая ЭВМ (типа ENIAC</w:t>
      </w:r>
      <w:r>
        <w:rPr>
          <w:rStyle w:val="ac"/>
          <w:rFonts w:cs="Times New Roman"/>
          <w:szCs w:val="28"/>
        </w:rPr>
        <w:footnoteReference w:id="7"/>
      </w:r>
      <w:r w:rsidRPr="009D3C20">
        <w:rPr>
          <w:rFonts w:cs="Times New Roman"/>
          <w:szCs w:val="28"/>
        </w:rPr>
        <w:t>), запущенная в эксплуатацию в Пенсильванском университете. Данная машина не имела хранимой программы, которая задавалась пут</w:t>
      </w:r>
      <w:r>
        <w:rPr>
          <w:rFonts w:cs="Times New Roman"/>
          <w:szCs w:val="28"/>
        </w:rPr>
        <w:t>ё</w:t>
      </w:r>
      <w:r w:rsidRPr="009D3C20">
        <w:rPr>
          <w:rFonts w:cs="Times New Roman"/>
          <w:szCs w:val="28"/>
        </w:rPr>
        <w:t xml:space="preserve">м шнуровой коммутации (аналог табуляторов </w:t>
      </w:r>
      <w:r>
        <w:rPr>
          <w:rFonts w:cs="Times New Roman"/>
          <w:szCs w:val="28"/>
        </w:rPr>
        <w:t>–</w:t>
      </w:r>
      <w:r w:rsidRPr="009D3C20">
        <w:rPr>
          <w:rFonts w:cs="Times New Roman"/>
          <w:szCs w:val="28"/>
        </w:rPr>
        <w:t xml:space="preserve"> сч</w:t>
      </w:r>
      <w:r>
        <w:rPr>
          <w:rFonts w:cs="Times New Roman"/>
          <w:szCs w:val="28"/>
        </w:rPr>
        <w:t>ё</w:t>
      </w:r>
      <w:r w:rsidRPr="009D3C20">
        <w:rPr>
          <w:rFonts w:cs="Times New Roman"/>
          <w:szCs w:val="28"/>
        </w:rPr>
        <w:t>тно-решающих машин). Электронно-вычислительная машина UNIVAC (1949) уже использовала общую память и для программ, и для данных, что обеспечивало сохранение программ на носителе (магнитных лентах, магнитных барабанах).</w:t>
      </w:r>
    </w:p>
    <w:p w14:paraId="412E9049" w14:textId="77777777" w:rsidR="0083473F" w:rsidRPr="009D3C20" w:rsidRDefault="0083473F" w:rsidP="0083473F">
      <w:pPr>
        <w:ind w:firstLine="709"/>
        <w:jc w:val="both"/>
        <w:rPr>
          <w:rFonts w:cs="Times New Roman"/>
          <w:szCs w:val="28"/>
        </w:rPr>
      </w:pPr>
      <w:r w:rsidRPr="009D3C20">
        <w:rPr>
          <w:rFonts w:cs="Times New Roman"/>
          <w:szCs w:val="28"/>
        </w:rPr>
        <w:t>К этому времени уже значительная часть населения была занята в информационной сфере.</w:t>
      </w:r>
    </w:p>
    <w:p w14:paraId="32620993" w14:textId="77777777" w:rsidR="0083473F" w:rsidRPr="009D3C20" w:rsidRDefault="0083473F" w:rsidP="0083473F">
      <w:pPr>
        <w:ind w:firstLine="709"/>
        <w:jc w:val="both"/>
        <w:rPr>
          <w:rFonts w:cs="Times New Roman"/>
          <w:szCs w:val="28"/>
        </w:rPr>
      </w:pPr>
      <w:r w:rsidRPr="009D3C20">
        <w:rPr>
          <w:rFonts w:cs="Times New Roman"/>
          <w:szCs w:val="28"/>
        </w:rPr>
        <w:t xml:space="preserve">Характерным признаком второй информационной революции является появление впервые за всю историю развития человечества усилителя интеллекта </w:t>
      </w:r>
      <w:r>
        <w:rPr>
          <w:rFonts w:cs="Times New Roman"/>
          <w:szCs w:val="28"/>
        </w:rPr>
        <w:t>–</w:t>
      </w:r>
      <w:r w:rsidRPr="009D3C20">
        <w:rPr>
          <w:rFonts w:cs="Times New Roman"/>
          <w:szCs w:val="28"/>
        </w:rPr>
        <w:t xml:space="preserve"> ЭВМ.</w:t>
      </w:r>
    </w:p>
    <w:p w14:paraId="76162A0F" w14:textId="77777777" w:rsidR="0083473F" w:rsidRPr="009D3C20" w:rsidRDefault="0083473F" w:rsidP="0083473F">
      <w:pPr>
        <w:ind w:firstLine="709"/>
        <w:jc w:val="both"/>
        <w:rPr>
          <w:rFonts w:cs="Times New Roman"/>
          <w:szCs w:val="28"/>
        </w:rPr>
      </w:pPr>
      <w:r w:rsidRPr="009D3C20">
        <w:rPr>
          <w:rFonts w:cs="Times New Roman"/>
          <w:i/>
          <w:iCs/>
          <w:szCs w:val="28"/>
        </w:rPr>
        <w:lastRenderedPageBreak/>
        <w:t>Третья информационная революция</w:t>
      </w:r>
      <w:r w:rsidRPr="009D3C20">
        <w:rPr>
          <w:rFonts w:cs="Times New Roman"/>
          <w:szCs w:val="28"/>
        </w:rPr>
        <w:t xml:space="preserve">. Совершенствование способов обработки информации вызвало развитие способов передачи информации </w:t>
      </w:r>
      <w:r>
        <w:rPr>
          <w:rFonts w:cs="Times New Roman"/>
          <w:szCs w:val="28"/>
        </w:rPr>
        <w:t>–</w:t>
      </w:r>
      <w:r w:rsidRPr="009D3C20">
        <w:rPr>
          <w:rFonts w:cs="Times New Roman"/>
          <w:szCs w:val="28"/>
        </w:rPr>
        <w:t xml:space="preserve"> появление информационно-вычислительных (компьютерных) сетей. В 1983 г. (пятый этап) Международная организация по стандартизации (</w:t>
      </w:r>
      <w:r w:rsidRPr="00D264C8">
        <w:rPr>
          <w:rFonts w:cs="Times New Roman"/>
          <w:i/>
          <w:iCs/>
          <w:szCs w:val="28"/>
        </w:rPr>
        <w:t>International Standard Organization</w:t>
      </w:r>
      <w:r w:rsidRPr="009D3C20">
        <w:rPr>
          <w:rFonts w:cs="Times New Roman"/>
          <w:szCs w:val="28"/>
        </w:rPr>
        <w:t xml:space="preserve"> </w:t>
      </w:r>
      <w:r>
        <w:rPr>
          <w:rFonts w:cs="Times New Roman"/>
          <w:szCs w:val="28"/>
        </w:rPr>
        <w:t>–</w:t>
      </w:r>
      <w:r w:rsidRPr="009D3C20">
        <w:rPr>
          <w:rFonts w:cs="Times New Roman"/>
          <w:szCs w:val="28"/>
        </w:rPr>
        <w:t xml:space="preserve"> ISO) разработала систему стандартных протоколов, получившую </w:t>
      </w:r>
      <w:r w:rsidRPr="004D6757">
        <w:rPr>
          <w:rFonts w:cs="Times New Roman"/>
          <w:szCs w:val="28"/>
        </w:rPr>
        <w:t>название модели взаимодействия открытых систем (</w:t>
      </w:r>
      <w:r w:rsidRPr="004D6757">
        <w:rPr>
          <w:rFonts w:cs="Times New Roman"/>
          <w:i/>
          <w:iCs/>
          <w:szCs w:val="28"/>
          <w:lang w:val="en-US"/>
        </w:rPr>
        <w:t>Open</w:t>
      </w:r>
      <w:r w:rsidRPr="004D6757">
        <w:rPr>
          <w:rFonts w:cs="Times New Roman"/>
          <w:i/>
          <w:iCs/>
          <w:szCs w:val="28"/>
        </w:rPr>
        <w:t xml:space="preserve"> </w:t>
      </w:r>
      <w:r w:rsidRPr="004D6757">
        <w:rPr>
          <w:rFonts w:cs="Times New Roman"/>
          <w:i/>
          <w:iCs/>
          <w:szCs w:val="28"/>
          <w:lang w:val="en-US"/>
        </w:rPr>
        <w:t>System</w:t>
      </w:r>
      <w:r w:rsidRPr="004D6757">
        <w:rPr>
          <w:rFonts w:cs="Times New Roman"/>
          <w:i/>
          <w:iCs/>
          <w:szCs w:val="28"/>
        </w:rPr>
        <w:t xml:space="preserve"> </w:t>
      </w:r>
      <w:r w:rsidRPr="004D6757">
        <w:rPr>
          <w:rFonts w:cs="Times New Roman"/>
          <w:i/>
          <w:iCs/>
          <w:szCs w:val="28"/>
          <w:lang w:val="en-US"/>
        </w:rPr>
        <w:t>Interconnection</w:t>
      </w:r>
      <w:r w:rsidRPr="004D6757">
        <w:rPr>
          <w:rFonts w:cs="Times New Roman"/>
          <w:szCs w:val="28"/>
        </w:rPr>
        <w:t xml:space="preserve"> – OSI) или эталонной модели взаимодействия открытых систем</w:t>
      </w:r>
      <w:r w:rsidRPr="004D6757">
        <w:t xml:space="preserve">, </w:t>
      </w:r>
      <w:r w:rsidRPr="004D6757">
        <w:rPr>
          <w:rFonts w:cs="Times New Roman"/>
          <w:szCs w:val="28"/>
        </w:rPr>
        <w:t>описывает, как устройства в локальных и глобальных сетях обмениваются данными и что</w:t>
      </w:r>
      <w:r w:rsidRPr="00D264C8">
        <w:rPr>
          <w:rFonts w:cs="Times New Roman"/>
          <w:szCs w:val="28"/>
        </w:rPr>
        <w:t xml:space="preserve"> происходит с этими данными. Её предложили в 1984 году инженеры из Международной организации по стандартизации (ISO), которая работала над единым стандартом передачи </w:t>
      </w:r>
      <w:r w:rsidRPr="005B66CE">
        <w:rPr>
          <w:rFonts w:cs="Times New Roman"/>
          <w:szCs w:val="28"/>
        </w:rPr>
        <w:t>данных по Интернету.</w:t>
      </w:r>
      <w:r w:rsidRPr="009D3C20">
        <w:rPr>
          <w:rFonts w:cs="Times New Roman"/>
          <w:szCs w:val="28"/>
        </w:rPr>
        <w:t xml:space="preserve"> Модель OSI представляет самые общие рекомендации для построения стандартных совместимых сетевых программных продуктов, служит базой для разработки сетевого оборудования. Появление этого стандарта сыграло важную роль при формировании различных компьютерных сетей, в том числе </w:t>
      </w:r>
      <w:r w:rsidRPr="00D264C8">
        <w:rPr>
          <w:rFonts w:cs="Times New Roman"/>
          <w:i/>
          <w:iCs/>
          <w:szCs w:val="28"/>
        </w:rPr>
        <w:t>Internet</w:t>
      </w:r>
      <w:r w:rsidRPr="009D3C20">
        <w:rPr>
          <w:rFonts w:cs="Times New Roman"/>
          <w:szCs w:val="28"/>
        </w:rPr>
        <w:t>.</w:t>
      </w:r>
    </w:p>
    <w:p w14:paraId="4B588399" w14:textId="77777777" w:rsidR="0083473F" w:rsidRDefault="0083473F" w:rsidP="0083473F">
      <w:pPr>
        <w:ind w:firstLine="709"/>
        <w:jc w:val="both"/>
        <w:rPr>
          <w:rFonts w:cs="Times New Roman"/>
          <w:szCs w:val="28"/>
        </w:rPr>
      </w:pPr>
      <w:r w:rsidRPr="009D3C20">
        <w:rPr>
          <w:rFonts w:cs="Times New Roman"/>
          <w:szCs w:val="28"/>
        </w:rPr>
        <w:t xml:space="preserve">Характерным признаком третьей информационной революции является то, что некоторые авторы, анализируя ИТ, которые используются в сети </w:t>
      </w:r>
      <w:r w:rsidRPr="00D264C8">
        <w:rPr>
          <w:rFonts w:cs="Times New Roman"/>
          <w:i/>
          <w:iCs/>
          <w:szCs w:val="28"/>
        </w:rPr>
        <w:t>Internet</w:t>
      </w:r>
      <w:r w:rsidRPr="009D3C20">
        <w:rPr>
          <w:rFonts w:cs="Times New Roman"/>
          <w:szCs w:val="28"/>
        </w:rPr>
        <w:t>, сравнивают его с нейронной сетью и обсуждают вопрос о возникновении и развитии нейронной сети планеты</w:t>
      </w:r>
      <w:r>
        <w:rPr>
          <w:rFonts w:cs="Times New Roman"/>
          <w:szCs w:val="28"/>
        </w:rPr>
        <w:t xml:space="preserve">. </w:t>
      </w:r>
      <w:r w:rsidRPr="002C3B14">
        <w:rPr>
          <w:rFonts w:cs="Times New Roman"/>
          <w:szCs w:val="28"/>
        </w:rPr>
        <w:t>Теория нейронной сети продолжает достаточно активно развиваться в 21 в. По оценкам специалистов, в ближайшее время ожидается значительный технологический рост в области проектирования нейронных сетей и нейрокомпьютеров. За последние годы уже открыто немало новых возможностей нейронных сетей, а работы в данной области вносят существенный вклад в промышленность, науку и технологии, имеют большое экономическое значение.</w:t>
      </w:r>
    </w:p>
    <w:p w14:paraId="1DBD720E" w14:textId="77777777" w:rsidR="0083473F" w:rsidRDefault="0083473F" w:rsidP="0083473F">
      <w:pPr>
        <w:ind w:firstLine="709"/>
        <w:jc w:val="both"/>
        <w:rPr>
          <w:rFonts w:cs="Times New Roman"/>
          <w:szCs w:val="28"/>
        </w:rPr>
      </w:pPr>
      <w:r w:rsidRPr="002C3B14">
        <w:rPr>
          <w:rFonts w:cs="Times New Roman"/>
          <w:szCs w:val="28"/>
        </w:rPr>
        <w:t>Распознавание речи – одна из наиболее популярных областей применения нейронных сетей.</w:t>
      </w:r>
      <w:r>
        <w:rPr>
          <w:rFonts w:cs="Times New Roman"/>
          <w:szCs w:val="28"/>
        </w:rPr>
        <w:t xml:space="preserve"> </w:t>
      </w:r>
      <w:r w:rsidRPr="002C3B14">
        <w:rPr>
          <w:rFonts w:cs="Times New Roman"/>
          <w:szCs w:val="28"/>
        </w:rPr>
        <w:t>В медицинской диагностике нейронные сети применяются, например, для диагностики слуха у грудных детей. Система объективной диагностики обрабатывает зарегистрированные «вызванные потенциалы» (отклики мозга), проявляющиеся в виде всплесков на электроэнцефалограмме, в ответ на звуковой раздражитель, синтезируемый в процессе обследования. Нейронные сети применяются также для прогнозирования краткосрочных и долгосрочных тенденций в различных областях (финансовой, экономической, банковской и др.).</w:t>
      </w:r>
      <w:r>
        <w:rPr>
          <w:rFonts w:cs="Times New Roman"/>
          <w:szCs w:val="28"/>
        </w:rPr>
        <w:t xml:space="preserve"> </w:t>
      </w:r>
      <w:r w:rsidRPr="002C3B14">
        <w:rPr>
          <w:rFonts w:cs="Times New Roman"/>
          <w:szCs w:val="28"/>
        </w:rPr>
        <w:t>Основные области применения нейронных сетей: автоматизация процесса классификации, автоматизация прогнозирования, автоматизация процесса распознавания, автоматизация процесса принятия решений; управление, кодирование и декодирование информации</w:t>
      </w:r>
    </w:p>
    <w:p w14:paraId="07CD4507" w14:textId="77777777" w:rsidR="0083473F" w:rsidRDefault="0083473F" w:rsidP="0083473F">
      <w:pPr>
        <w:ind w:firstLine="709"/>
        <w:jc w:val="both"/>
        <w:rPr>
          <w:rFonts w:cs="Times New Roman"/>
          <w:szCs w:val="28"/>
        </w:rPr>
      </w:pPr>
      <w:r w:rsidRPr="002C3B14">
        <w:rPr>
          <w:rFonts w:cs="Times New Roman"/>
          <w:szCs w:val="28"/>
        </w:rPr>
        <w:t>Развитие индустриального общества сопровождается следующими процессами:</w:t>
      </w:r>
    </w:p>
    <w:p w14:paraId="68DDCB06" w14:textId="77777777" w:rsidR="0083473F" w:rsidRDefault="0083473F" w:rsidP="0083473F">
      <w:pPr>
        <w:pStyle w:val="a7"/>
        <w:numPr>
          <w:ilvl w:val="0"/>
          <w:numId w:val="25"/>
        </w:numPr>
        <w:tabs>
          <w:tab w:val="left" w:pos="993"/>
        </w:tabs>
        <w:ind w:left="0" w:firstLine="709"/>
        <w:jc w:val="both"/>
        <w:rPr>
          <w:rFonts w:cs="Times New Roman"/>
          <w:szCs w:val="28"/>
        </w:rPr>
      </w:pPr>
      <w:r w:rsidRPr="002C3B14">
        <w:rPr>
          <w:rFonts w:cs="Times New Roman"/>
          <w:szCs w:val="28"/>
        </w:rPr>
        <w:t>механизация и автоматизация производства</w:t>
      </w:r>
      <w:r>
        <w:rPr>
          <w:rFonts w:cs="Times New Roman"/>
          <w:szCs w:val="28"/>
        </w:rPr>
        <w:t>;</w:t>
      </w:r>
    </w:p>
    <w:p w14:paraId="1FC288D6" w14:textId="77777777" w:rsidR="0083473F" w:rsidRDefault="0083473F" w:rsidP="0083473F">
      <w:pPr>
        <w:pStyle w:val="a7"/>
        <w:numPr>
          <w:ilvl w:val="0"/>
          <w:numId w:val="25"/>
        </w:numPr>
        <w:tabs>
          <w:tab w:val="left" w:pos="993"/>
        </w:tabs>
        <w:ind w:left="0" w:firstLine="709"/>
        <w:jc w:val="both"/>
        <w:rPr>
          <w:rFonts w:cs="Times New Roman"/>
          <w:szCs w:val="28"/>
        </w:rPr>
      </w:pPr>
      <w:r w:rsidRPr="002C3B14">
        <w:rPr>
          <w:rFonts w:cs="Times New Roman"/>
          <w:szCs w:val="28"/>
        </w:rPr>
        <w:t>постоянное внедрение технических инноваций</w:t>
      </w:r>
      <w:r>
        <w:rPr>
          <w:rFonts w:cs="Times New Roman"/>
          <w:szCs w:val="28"/>
        </w:rPr>
        <w:t>;</w:t>
      </w:r>
    </w:p>
    <w:p w14:paraId="0508438D" w14:textId="77777777" w:rsidR="0083473F" w:rsidRDefault="0083473F" w:rsidP="0083473F">
      <w:pPr>
        <w:pStyle w:val="a7"/>
        <w:numPr>
          <w:ilvl w:val="0"/>
          <w:numId w:val="25"/>
        </w:numPr>
        <w:tabs>
          <w:tab w:val="left" w:pos="993"/>
        </w:tabs>
        <w:ind w:left="0" w:firstLine="709"/>
        <w:jc w:val="both"/>
        <w:rPr>
          <w:rFonts w:cs="Times New Roman"/>
          <w:szCs w:val="28"/>
        </w:rPr>
      </w:pPr>
      <w:r w:rsidRPr="002C3B14">
        <w:rPr>
          <w:rFonts w:cs="Times New Roman"/>
          <w:szCs w:val="28"/>
        </w:rPr>
        <w:t>углубление специализации работников и разделения труда</w:t>
      </w:r>
      <w:r>
        <w:rPr>
          <w:rFonts w:cs="Times New Roman"/>
          <w:szCs w:val="28"/>
        </w:rPr>
        <w:t>;</w:t>
      </w:r>
    </w:p>
    <w:p w14:paraId="2914287A" w14:textId="77777777" w:rsidR="0083473F" w:rsidRDefault="0083473F" w:rsidP="0083473F">
      <w:pPr>
        <w:pStyle w:val="a7"/>
        <w:numPr>
          <w:ilvl w:val="0"/>
          <w:numId w:val="25"/>
        </w:numPr>
        <w:tabs>
          <w:tab w:val="left" w:pos="993"/>
        </w:tabs>
        <w:ind w:left="0" w:firstLine="709"/>
        <w:jc w:val="both"/>
        <w:rPr>
          <w:rFonts w:cs="Times New Roman"/>
          <w:szCs w:val="28"/>
        </w:rPr>
      </w:pPr>
      <w:r w:rsidRPr="002C3B14">
        <w:rPr>
          <w:rFonts w:cs="Times New Roman"/>
          <w:szCs w:val="28"/>
        </w:rPr>
        <w:t>рост городов</w:t>
      </w:r>
      <w:r>
        <w:rPr>
          <w:rFonts w:cs="Times New Roman"/>
          <w:szCs w:val="28"/>
        </w:rPr>
        <w:t>;</w:t>
      </w:r>
    </w:p>
    <w:p w14:paraId="0561A944" w14:textId="77777777" w:rsidR="0083473F" w:rsidRDefault="0083473F" w:rsidP="0083473F">
      <w:pPr>
        <w:pStyle w:val="a7"/>
        <w:numPr>
          <w:ilvl w:val="0"/>
          <w:numId w:val="25"/>
        </w:numPr>
        <w:tabs>
          <w:tab w:val="left" w:pos="993"/>
        </w:tabs>
        <w:ind w:left="0" w:firstLine="709"/>
        <w:jc w:val="both"/>
        <w:rPr>
          <w:rFonts w:cs="Times New Roman"/>
          <w:szCs w:val="28"/>
        </w:rPr>
      </w:pPr>
      <w:r w:rsidRPr="002C3B14">
        <w:rPr>
          <w:rFonts w:cs="Times New Roman"/>
          <w:szCs w:val="28"/>
        </w:rPr>
        <w:t>разложение традиционного общинного уклада и патриархальной семьи</w:t>
      </w:r>
      <w:r>
        <w:rPr>
          <w:rFonts w:cs="Times New Roman"/>
          <w:szCs w:val="28"/>
        </w:rPr>
        <w:t>;</w:t>
      </w:r>
    </w:p>
    <w:p w14:paraId="0EA73A1F" w14:textId="77777777" w:rsidR="0083473F" w:rsidRDefault="0083473F" w:rsidP="0083473F">
      <w:pPr>
        <w:pStyle w:val="a7"/>
        <w:numPr>
          <w:ilvl w:val="0"/>
          <w:numId w:val="25"/>
        </w:numPr>
        <w:tabs>
          <w:tab w:val="left" w:pos="993"/>
        </w:tabs>
        <w:ind w:left="0" w:firstLine="709"/>
        <w:jc w:val="both"/>
        <w:rPr>
          <w:rFonts w:cs="Times New Roman"/>
          <w:szCs w:val="28"/>
        </w:rPr>
      </w:pPr>
      <w:r w:rsidRPr="002C3B14">
        <w:rPr>
          <w:rFonts w:cs="Times New Roman"/>
          <w:szCs w:val="28"/>
        </w:rPr>
        <w:lastRenderedPageBreak/>
        <w:t>снижение рождаемости</w:t>
      </w:r>
      <w:r>
        <w:rPr>
          <w:rFonts w:cs="Times New Roman"/>
          <w:szCs w:val="28"/>
        </w:rPr>
        <w:t>;</w:t>
      </w:r>
    </w:p>
    <w:p w14:paraId="406D7561" w14:textId="77777777" w:rsidR="0083473F" w:rsidRDefault="0083473F" w:rsidP="0083473F">
      <w:pPr>
        <w:pStyle w:val="a7"/>
        <w:numPr>
          <w:ilvl w:val="0"/>
          <w:numId w:val="25"/>
        </w:numPr>
        <w:tabs>
          <w:tab w:val="left" w:pos="993"/>
        </w:tabs>
        <w:ind w:left="0" w:firstLine="709"/>
        <w:jc w:val="both"/>
        <w:rPr>
          <w:rFonts w:cs="Times New Roman"/>
          <w:szCs w:val="28"/>
        </w:rPr>
      </w:pPr>
      <w:r w:rsidRPr="002C3B14">
        <w:rPr>
          <w:rFonts w:cs="Times New Roman"/>
          <w:szCs w:val="28"/>
        </w:rPr>
        <w:t>распространение массовых форм образования</w:t>
      </w:r>
      <w:r>
        <w:rPr>
          <w:rFonts w:cs="Times New Roman"/>
          <w:szCs w:val="28"/>
        </w:rPr>
        <w:t>;</w:t>
      </w:r>
    </w:p>
    <w:p w14:paraId="423CD3F8" w14:textId="77777777" w:rsidR="0083473F" w:rsidRDefault="0083473F" w:rsidP="0083473F">
      <w:pPr>
        <w:pStyle w:val="a7"/>
        <w:numPr>
          <w:ilvl w:val="0"/>
          <w:numId w:val="25"/>
        </w:numPr>
        <w:tabs>
          <w:tab w:val="left" w:pos="993"/>
        </w:tabs>
        <w:ind w:left="0" w:firstLine="709"/>
        <w:jc w:val="both"/>
        <w:rPr>
          <w:rFonts w:cs="Times New Roman"/>
          <w:szCs w:val="28"/>
        </w:rPr>
      </w:pPr>
      <w:r w:rsidRPr="002C3B14">
        <w:rPr>
          <w:rFonts w:cs="Times New Roman"/>
          <w:szCs w:val="28"/>
        </w:rPr>
        <w:t>разрушение отношений, основанных на «предписанных статусах» (сословного неравенства, юридически санкционированных форм дискриминации женщин и этноконфессиональных меньшинств и т. п.)</w:t>
      </w:r>
      <w:r>
        <w:rPr>
          <w:rFonts w:cs="Times New Roman"/>
          <w:szCs w:val="28"/>
        </w:rPr>
        <w:t>;</w:t>
      </w:r>
    </w:p>
    <w:p w14:paraId="329CA0BE" w14:textId="77777777" w:rsidR="0083473F" w:rsidRDefault="0083473F" w:rsidP="0083473F">
      <w:pPr>
        <w:pStyle w:val="a7"/>
        <w:numPr>
          <w:ilvl w:val="0"/>
          <w:numId w:val="25"/>
        </w:numPr>
        <w:tabs>
          <w:tab w:val="left" w:pos="993"/>
        </w:tabs>
        <w:ind w:left="0" w:firstLine="709"/>
        <w:jc w:val="both"/>
        <w:rPr>
          <w:rFonts w:cs="Times New Roman"/>
          <w:szCs w:val="28"/>
        </w:rPr>
      </w:pPr>
      <w:r w:rsidRPr="002C3B14">
        <w:rPr>
          <w:rFonts w:cs="Times New Roman"/>
          <w:szCs w:val="28"/>
        </w:rPr>
        <w:t>усиление миграции и социальной мобильности, секуляризация</w:t>
      </w:r>
      <w:r>
        <w:rPr>
          <w:rStyle w:val="ac"/>
          <w:rFonts w:cs="Times New Roman"/>
          <w:szCs w:val="28"/>
        </w:rPr>
        <w:footnoteReference w:id="8"/>
      </w:r>
      <w:r w:rsidRPr="002C3B14">
        <w:rPr>
          <w:rFonts w:cs="Times New Roman"/>
          <w:szCs w:val="28"/>
        </w:rPr>
        <w:t>, общая рационализация</w:t>
      </w:r>
      <w:r>
        <w:rPr>
          <w:rStyle w:val="ac"/>
          <w:rFonts w:cs="Times New Roman"/>
          <w:szCs w:val="28"/>
        </w:rPr>
        <w:footnoteReference w:id="9"/>
      </w:r>
      <w:r>
        <w:rPr>
          <w:rFonts w:cs="Times New Roman"/>
          <w:szCs w:val="28"/>
        </w:rPr>
        <w:t xml:space="preserve"> </w:t>
      </w:r>
      <w:r w:rsidRPr="002C3B14">
        <w:rPr>
          <w:rFonts w:cs="Times New Roman"/>
          <w:szCs w:val="28"/>
        </w:rPr>
        <w:t>«образа мыслей» и конкретных поведенческих практик.</w:t>
      </w:r>
    </w:p>
    <w:p w14:paraId="3DCF7616" w14:textId="77777777" w:rsidR="0083473F" w:rsidRDefault="0083473F" w:rsidP="0083473F">
      <w:pPr>
        <w:ind w:firstLine="709"/>
        <w:jc w:val="both"/>
        <w:rPr>
          <w:rFonts w:cs="Times New Roman"/>
          <w:szCs w:val="28"/>
        </w:rPr>
      </w:pPr>
      <w:r w:rsidRPr="0098275B">
        <w:rPr>
          <w:rFonts w:cs="Times New Roman"/>
          <w:i/>
          <w:iCs/>
          <w:szCs w:val="28"/>
        </w:rPr>
        <w:t>Информационное (постиндустриальное) общество</w:t>
      </w:r>
      <w:r>
        <w:rPr>
          <w:rFonts w:cs="Times New Roman"/>
          <w:szCs w:val="28"/>
        </w:rPr>
        <w:t xml:space="preserve"> – новая историческая фаза развития цивилизации, в которой главными продуктами производства являются информация и знания.</w:t>
      </w:r>
    </w:p>
    <w:p w14:paraId="5AF1F465" w14:textId="77777777" w:rsidR="0083473F" w:rsidRPr="00EA476B" w:rsidRDefault="0083473F" w:rsidP="0083473F">
      <w:pPr>
        <w:ind w:firstLine="709"/>
        <w:jc w:val="both"/>
        <w:rPr>
          <w:rFonts w:cs="Times New Roman"/>
          <w:kern w:val="0"/>
          <w:szCs w:val="28"/>
          <w14:ligatures w14:val="none"/>
        </w:rPr>
      </w:pPr>
      <w:r w:rsidRPr="00EA476B">
        <w:rPr>
          <w:rFonts w:eastAsia="Calibri"/>
        </w:rPr>
        <w:t>В качестве предпосылок зарождения постиндустриального общества обычно рассматриваются такие масштабные факты, как:</w:t>
      </w:r>
    </w:p>
    <w:p w14:paraId="0F39AEB2" w14:textId="77777777" w:rsidR="0083473F" w:rsidRPr="00EA476B" w:rsidRDefault="0083473F" w:rsidP="0083473F">
      <w:pPr>
        <w:numPr>
          <w:ilvl w:val="0"/>
          <w:numId w:val="26"/>
        </w:numPr>
        <w:tabs>
          <w:tab w:val="left" w:pos="993"/>
        </w:tabs>
        <w:ind w:left="0" w:firstLine="709"/>
        <w:contextualSpacing/>
        <w:jc w:val="both"/>
        <w:rPr>
          <w:rFonts w:eastAsia="Times New Roman"/>
        </w:rPr>
      </w:pPr>
      <w:r w:rsidRPr="00EA476B">
        <w:rPr>
          <w:rFonts w:eastAsia="Times New Roman"/>
        </w:rPr>
        <w:t>повышение уровня и качества жизни широких слоёв населения в передовых в экономическом отношении странах, достижения в области автоматизации;</w:t>
      </w:r>
    </w:p>
    <w:p w14:paraId="32EF9AA3" w14:textId="77777777" w:rsidR="0083473F" w:rsidRPr="00EA476B" w:rsidRDefault="0083473F" w:rsidP="0083473F">
      <w:pPr>
        <w:numPr>
          <w:ilvl w:val="0"/>
          <w:numId w:val="26"/>
        </w:numPr>
        <w:tabs>
          <w:tab w:val="left" w:pos="993"/>
        </w:tabs>
        <w:ind w:left="0" w:firstLine="709"/>
        <w:contextualSpacing/>
        <w:jc w:val="both"/>
        <w:rPr>
          <w:rFonts w:eastAsia="Times New Roman"/>
        </w:rPr>
      </w:pPr>
      <w:r w:rsidRPr="00EA476B">
        <w:rPr>
          <w:rFonts w:eastAsia="Times New Roman"/>
        </w:rPr>
        <w:t>«роботизаци</w:t>
      </w:r>
      <w:r>
        <w:rPr>
          <w:rFonts w:eastAsia="Times New Roman"/>
        </w:rPr>
        <w:t>я</w:t>
      </w:r>
      <w:r w:rsidRPr="00EA476B">
        <w:rPr>
          <w:rFonts w:eastAsia="Times New Roman"/>
        </w:rPr>
        <w:t>» и информатизаци</w:t>
      </w:r>
      <w:r>
        <w:rPr>
          <w:rFonts w:eastAsia="Times New Roman"/>
        </w:rPr>
        <w:t>я</w:t>
      </w:r>
      <w:r w:rsidRPr="00EA476B">
        <w:rPr>
          <w:rFonts w:eastAsia="Times New Roman"/>
        </w:rPr>
        <w:t xml:space="preserve"> производства, внедрение эффективных методов землепользования и животноводства, приводящие к резкому сокращению численности работников, занятых в промышленности и сельском хозяйстве;</w:t>
      </w:r>
    </w:p>
    <w:p w14:paraId="2D0C2CFE" w14:textId="77777777" w:rsidR="0083473F" w:rsidRPr="00EA476B" w:rsidRDefault="0083473F" w:rsidP="0083473F">
      <w:pPr>
        <w:numPr>
          <w:ilvl w:val="0"/>
          <w:numId w:val="26"/>
        </w:numPr>
        <w:tabs>
          <w:tab w:val="left" w:pos="993"/>
        </w:tabs>
        <w:ind w:left="0" w:firstLine="709"/>
        <w:contextualSpacing/>
        <w:jc w:val="both"/>
        <w:rPr>
          <w:rFonts w:eastAsia="Times New Roman"/>
        </w:rPr>
      </w:pPr>
      <w:r w:rsidRPr="00EA476B">
        <w:rPr>
          <w:rFonts w:eastAsia="Times New Roman"/>
        </w:rPr>
        <w:t>человек в указанных областях выступает теперь главным образом как освобождённый от физических нагрузок контролёр высокотехнологичных производственных процессов</w:t>
      </w:r>
      <w:r>
        <w:rPr>
          <w:rFonts w:eastAsia="Times New Roman"/>
        </w:rPr>
        <w:t>;</w:t>
      </w:r>
    </w:p>
    <w:p w14:paraId="4726D494" w14:textId="77777777" w:rsidR="0083473F" w:rsidRPr="00EA476B" w:rsidRDefault="0083473F" w:rsidP="0083473F">
      <w:pPr>
        <w:numPr>
          <w:ilvl w:val="0"/>
          <w:numId w:val="26"/>
        </w:numPr>
        <w:tabs>
          <w:tab w:val="left" w:pos="993"/>
        </w:tabs>
        <w:ind w:left="0" w:firstLine="709"/>
        <w:contextualSpacing/>
        <w:jc w:val="both"/>
        <w:rPr>
          <w:rFonts w:eastAsia="Times New Roman"/>
        </w:rPr>
      </w:pPr>
      <w:r w:rsidRPr="00EA476B">
        <w:rPr>
          <w:rFonts w:eastAsia="Times New Roman"/>
        </w:rPr>
        <w:t>особое значение приобретают интеллектуальные технологии, связанные с разработкой и усовершенствованием систем телекоммуникации и всеобщей компьютеризацией, распространяющейся на сферу производства, управленческую деятельность, информационные потоки, деловую и частную жизнь</w:t>
      </w:r>
      <w:r>
        <w:rPr>
          <w:rFonts w:eastAsia="Times New Roman"/>
        </w:rPr>
        <w:t>;</w:t>
      </w:r>
    </w:p>
    <w:p w14:paraId="37B61678" w14:textId="77777777" w:rsidR="0083473F" w:rsidRPr="00EA476B" w:rsidRDefault="0083473F" w:rsidP="0083473F">
      <w:pPr>
        <w:numPr>
          <w:ilvl w:val="0"/>
          <w:numId w:val="26"/>
        </w:numPr>
        <w:tabs>
          <w:tab w:val="left" w:pos="993"/>
        </w:tabs>
        <w:ind w:left="0" w:firstLine="709"/>
        <w:contextualSpacing/>
        <w:jc w:val="both"/>
        <w:rPr>
          <w:rFonts w:eastAsia="Times New Roman"/>
        </w:rPr>
      </w:pPr>
      <w:r w:rsidRPr="00EA476B">
        <w:rPr>
          <w:rFonts w:eastAsia="Times New Roman"/>
        </w:rPr>
        <w:t xml:space="preserve">новым источником общественного богатства становятся знания и информация (подобно земле, труду и капиталу на предшествующих этапах). </w:t>
      </w:r>
    </w:p>
    <w:p w14:paraId="5F88D83A" w14:textId="77777777" w:rsidR="0083473F" w:rsidRDefault="0083473F" w:rsidP="0083473F">
      <w:pPr>
        <w:ind w:firstLine="709"/>
        <w:jc w:val="both"/>
        <w:rPr>
          <w:rFonts w:eastAsia="Calibri"/>
        </w:rPr>
      </w:pPr>
      <w:r w:rsidRPr="00EA476B">
        <w:rPr>
          <w:rFonts w:eastAsia="Calibri"/>
        </w:rPr>
        <w:t xml:space="preserve">Важнейшим признаком, определяющим статус человека, его место, становится образование и профессиональная компетентность. </w:t>
      </w:r>
    </w:p>
    <w:p w14:paraId="1FDC12B9" w14:textId="77777777" w:rsidR="0083473F" w:rsidRDefault="0083473F" w:rsidP="0083473F">
      <w:pPr>
        <w:ind w:firstLine="709"/>
        <w:jc w:val="both"/>
        <w:rPr>
          <w:rFonts w:eastAsia="Calibri"/>
        </w:rPr>
      </w:pPr>
      <w:r w:rsidRPr="00EA476B">
        <w:rPr>
          <w:rFonts w:eastAsia="Calibri"/>
        </w:rPr>
        <w:t xml:space="preserve">Соответственно, на передний план в социальной структуре выходят «носители знаний», группы интеллектуального труда – профессионалы высшей </w:t>
      </w:r>
      <w:r w:rsidRPr="00EA476B">
        <w:rPr>
          <w:rFonts w:eastAsia="Calibri"/>
        </w:rPr>
        <w:lastRenderedPageBreak/>
        <w:t>квалификации, учёные и работники образования, технические специалисты, инженеры и особенно специалисты в области информационных технологий, менеджеры-управленцы, лица, оказывающие разного рода консультационные услуги, в том числе в бизнесе и коммерции, и др., – прослойка, названная впоследствии «креативным классом».</w:t>
      </w:r>
    </w:p>
    <w:p w14:paraId="58C6FB07" w14:textId="77777777" w:rsidR="0083473F" w:rsidRPr="00EA476B" w:rsidRDefault="0083473F" w:rsidP="0083473F">
      <w:pPr>
        <w:ind w:firstLine="709"/>
        <w:jc w:val="both"/>
        <w:rPr>
          <w:rFonts w:eastAsia="Calibri"/>
        </w:rPr>
      </w:pPr>
      <w:r w:rsidRPr="00EA476B">
        <w:rPr>
          <w:rFonts w:eastAsia="Calibri"/>
        </w:rPr>
        <w:t>Для постиндустриального общества характерны:</w:t>
      </w:r>
    </w:p>
    <w:p w14:paraId="649921BE" w14:textId="77777777" w:rsidR="0083473F" w:rsidRPr="00EA476B" w:rsidRDefault="0083473F" w:rsidP="0083473F">
      <w:pPr>
        <w:numPr>
          <w:ilvl w:val="0"/>
          <w:numId w:val="26"/>
        </w:numPr>
        <w:tabs>
          <w:tab w:val="left" w:pos="993"/>
        </w:tabs>
        <w:ind w:left="0" w:firstLine="709"/>
        <w:contextualSpacing/>
        <w:jc w:val="both"/>
        <w:rPr>
          <w:rFonts w:eastAsia="Times New Roman"/>
        </w:rPr>
      </w:pPr>
      <w:r w:rsidRPr="00EA476B">
        <w:rPr>
          <w:rFonts w:eastAsia="Times New Roman"/>
        </w:rPr>
        <w:t>перманентная интенсификация</w:t>
      </w:r>
      <w:r>
        <w:rPr>
          <w:rStyle w:val="ac"/>
          <w:rFonts w:eastAsia="Times New Roman"/>
        </w:rPr>
        <w:footnoteReference w:id="10"/>
      </w:r>
      <w:r w:rsidRPr="00EA476B">
        <w:rPr>
          <w:rFonts w:eastAsia="Times New Roman"/>
        </w:rPr>
        <w:t>, предельное ускорение темпов социальных и экономических процессов</w:t>
      </w:r>
      <w:r>
        <w:rPr>
          <w:rFonts w:eastAsia="Times New Roman"/>
        </w:rPr>
        <w:t>;</w:t>
      </w:r>
    </w:p>
    <w:p w14:paraId="61B06CEF" w14:textId="77777777" w:rsidR="0083473F" w:rsidRPr="00EA476B" w:rsidRDefault="0083473F" w:rsidP="0083473F">
      <w:pPr>
        <w:numPr>
          <w:ilvl w:val="0"/>
          <w:numId w:val="26"/>
        </w:numPr>
        <w:tabs>
          <w:tab w:val="left" w:pos="993"/>
        </w:tabs>
        <w:ind w:left="0" w:firstLine="709"/>
        <w:contextualSpacing/>
        <w:jc w:val="both"/>
        <w:rPr>
          <w:rFonts w:eastAsia="Times New Roman"/>
        </w:rPr>
      </w:pPr>
      <w:r>
        <w:rPr>
          <w:rFonts w:eastAsia="Times New Roman"/>
        </w:rPr>
        <w:t>п</w:t>
      </w:r>
      <w:r w:rsidRPr="00EA476B">
        <w:rPr>
          <w:rFonts w:eastAsia="Times New Roman"/>
        </w:rPr>
        <w:t>рофессиональная деятельность и образ жизни оказываются вариативными, дестандартизированными, требования, предъявляемые к человеку, и задачи, которые перед ним ставятся его динамичным социальным окружением, всё время меняются</w:t>
      </w:r>
      <w:r>
        <w:rPr>
          <w:rFonts w:eastAsia="Times New Roman"/>
        </w:rPr>
        <w:t>;</w:t>
      </w:r>
    </w:p>
    <w:p w14:paraId="484FF0C7" w14:textId="77777777" w:rsidR="0083473F" w:rsidRPr="00EA476B" w:rsidRDefault="0083473F" w:rsidP="0083473F">
      <w:pPr>
        <w:numPr>
          <w:ilvl w:val="0"/>
          <w:numId w:val="26"/>
        </w:numPr>
        <w:tabs>
          <w:tab w:val="left" w:pos="993"/>
        </w:tabs>
        <w:ind w:left="0" w:firstLine="709"/>
        <w:contextualSpacing/>
        <w:jc w:val="both"/>
        <w:rPr>
          <w:rFonts w:eastAsia="Times New Roman"/>
        </w:rPr>
      </w:pPr>
      <w:r>
        <w:rPr>
          <w:rFonts w:eastAsia="Times New Roman"/>
        </w:rPr>
        <w:t>б</w:t>
      </w:r>
      <w:r w:rsidRPr="00EA476B">
        <w:rPr>
          <w:rFonts w:eastAsia="Times New Roman"/>
        </w:rPr>
        <w:t>иографические траектории людей становятся непредсказуемыми для них самих</w:t>
      </w:r>
      <w:r>
        <w:rPr>
          <w:rFonts w:eastAsia="Times New Roman"/>
        </w:rPr>
        <w:t>;</w:t>
      </w:r>
    </w:p>
    <w:p w14:paraId="3DD4E7F9" w14:textId="77777777" w:rsidR="0083473F" w:rsidRPr="00EA476B" w:rsidRDefault="0083473F" w:rsidP="0083473F">
      <w:pPr>
        <w:numPr>
          <w:ilvl w:val="0"/>
          <w:numId w:val="26"/>
        </w:numPr>
        <w:tabs>
          <w:tab w:val="left" w:pos="993"/>
        </w:tabs>
        <w:ind w:left="0" w:firstLine="709"/>
        <w:contextualSpacing/>
        <w:jc w:val="both"/>
        <w:rPr>
          <w:rFonts w:eastAsia="Times New Roman"/>
        </w:rPr>
      </w:pPr>
      <w:r>
        <w:rPr>
          <w:rFonts w:eastAsia="Times New Roman"/>
        </w:rPr>
        <w:t>в</w:t>
      </w:r>
      <w:r w:rsidRPr="00EA476B">
        <w:rPr>
          <w:rFonts w:eastAsia="Times New Roman"/>
        </w:rPr>
        <w:t>ысокая степень неопределённости социальных условий диктует среди прочего необходимость постоянной переподготовки в ожидании возможной смены рода занятий, что делает актуальными идеи и практики «образования в течение всей жизни».</w:t>
      </w:r>
    </w:p>
    <w:p w14:paraId="2BD40197" w14:textId="77777777" w:rsidR="0083473F" w:rsidRPr="00EA476B" w:rsidRDefault="0083473F" w:rsidP="0083473F">
      <w:pPr>
        <w:ind w:firstLine="709"/>
        <w:jc w:val="both"/>
        <w:rPr>
          <w:rFonts w:eastAsia="Calibri"/>
        </w:rPr>
      </w:pPr>
      <w:r w:rsidRPr="00EA476B">
        <w:rPr>
          <w:rFonts w:eastAsia="Calibri"/>
        </w:rPr>
        <w:t>Постиндустриальное общество нередко определяется как общество риска или «текучая современность». Изменения навязываются человеку конца 20 – начала 21 вв. сложными структурными контекстами жизни так же, как ранее его предшественникам навязывалось постоянство, что нередко приводит к дезадаптации, нарушениям «онтологической безопасности», психологическим стрессам на почве неготовности и неспособности приспособиться к «бешеным ритмам», угнаться за технологическим мейнстримом, развитию «фобии отставания», боязни «оказаться в неудачниках».</w:t>
      </w:r>
    </w:p>
    <w:p w14:paraId="52F09885" w14:textId="70ED8A35" w:rsidR="00673F3F" w:rsidRPr="003B60AA" w:rsidRDefault="00C9328A" w:rsidP="00C9328A">
      <w:pPr>
        <w:pStyle w:val="2"/>
        <w:rPr>
          <w:b w:val="0"/>
          <w:bCs w:val="0"/>
          <w:szCs w:val="28"/>
        </w:rPr>
      </w:pPr>
      <w:bookmarkStart w:id="13" w:name="_Toc178798998"/>
      <w:r>
        <w:rPr>
          <w:szCs w:val="28"/>
        </w:rPr>
        <w:t>2.</w:t>
      </w:r>
      <w:r w:rsidR="00673F3F">
        <w:rPr>
          <w:szCs w:val="28"/>
        </w:rPr>
        <w:t>2</w:t>
      </w:r>
      <w:r w:rsidR="00673F3F" w:rsidRPr="003B60AA">
        <w:rPr>
          <w:szCs w:val="28"/>
        </w:rPr>
        <w:t>.</w:t>
      </w:r>
      <w:r w:rsidR="001111F1">
        <w:rPr>
          <w:szCs w:val="28"/>
        </w:rPr>
        <w:t xml:space="preserve"> </w:t>
      </w:r>
      <w:r w:rsidR="00673F3F" w:rsidRPr="00013CF1">
        <w:rPr>
          <w:szCs w:val="28"/>
        </w:rPr>
        <w:t>Основные</w:t>
      </w:r>
      <w:r w:rsidR="001111F1">
        <w:rPr>
          <w:szCs w:val="28"/>
        </w:rPr>
        <w:t xml:space="preserve"> </w:t>
      </w:r>
      <w:r w:rsidR="00673F3F" w:rsidRPr="00013CF1">
        <w:rPr>
          <w:szCs w:val="28"/>
        </w:rPr>
        <w:t>понятия</w:t>
      </w:r>
      <w:r w:rsidR="001111F1">
        <w:rPr>
          <w:szCs w:val="28"/>
        </w:rPr>
        <w:t xml:space="preserve"> </w:t>
      </w:r>
      <w:r w:rsidR="00673F3F" w:rsidRPr="00013CF1">
        <w:rPr>
          <w:szCs w:val="28"/>
        </w:rPr>
        <w:t>информационных</w:t>
      </w:r>
      <w:r w:rsidR="001111F1">
        <w:rPr>
          <w:szCs w:val="28"/>
        </w:rPr>
        <w:t xml:space="preserve"> </w:t>
      </w:r>
      <w:r w:rsidR="00673F3F" w:rsidRPr="00013CF1">
        <w:rPr>
          <w:szCs w:val="28"/>
        </w:rPr>
        <w:t>технологий</w:t>
      </w:r>
      <w:bookmarkEnd w:id="13"/>
    </w:p>
    <w:p w14:paraId="7317FBCF" w14:textId="08C59680" w:rsidR="00673F3F" w:rsidRDefault="00673F3F" w:rsidP="00A42577">
      <w:pPr>
        <w:ind w:firstLine="709"/>
        <w:jc w:val="both"/>
        <w:rPr>
          <w:rFonts w:cs="Times New Roman"/>
          <w:szCs w:val="28"/>
        </w:rPr>
      </w:pPr>
      <w:r w:rsidRPr="00661512">
        <w:rPr>
          <w:rFonts w:cs="Times New Roman"/>
          <w:i/>
          <w:iCs/>
          <w:szCs w:val="28"/>
        </w:rPr>
        <w:t>Информационный</w:t>
      </w:r>
      <w:r w:rsidR="001111F1">
        <w:rPr>
          <w:rFonts w:cs="Times New Roman"/>
          <w:i/>
          <w:iCs/>
          <w:szCs w:val="28"/>
        </w:rPr>
        <w:t xml:space="preserve"> </w:t>
      </w:r>
      <w:r w:rsidRPr="00661512">
        <w:rPr>
          <w:rFonts w:cs="Times New Roman"/>
          <w:i/>
          <w:iCs/>
          <w:szCs w:val="28"/>
        </w:rPr>
        <w:t>процесс</w:t>
      </w:r>
      <w:r w:rsidR="001111F1">
        <w:rPr>
          <w:rFonts w:cs="Times New Roman"/>
          <w:szCs w:val="28"/>
        </w:rPr>
        <w:t xml:space="preserve"> </w:t>
      </w:r>
      <w:r>
        <w:rPr>
          <w:rFonts w:cs="Times New Roman"/>
          <w:szCs w:val="28"/>
        </w:rPr>
        <w:t>–</w:t>
      </w:r>
      <w:r w:rsidR="001111F1">
        <w:rPr>
          <w:rFonts w:cs="Times New Roman"/>
          <w:szCs w:val="28"/>
        </w:rPr>
        <w:t xml:space="preserve"> </w:t>
      </w:r>
      <w:bookmarkStart w:id="14" w:name="_Hlk172395196"/>
      <w:r>
        <w:rPr>
          <w:rFonts w:cs="Times New Roman"/>
          <w:szCs w:val="28"/>
        </w:rPr>
        <w:t>цикл</w:t>
      </w:r>
      <w:r w:rsidR="001111F1">
        <w:rPr>
          <w:rFonts w:cs="Times New Roman"/>
          <w:szCs w:val="28"/>
        </w:rPr>
        <w:t xml:space="preserve"> </w:t>
      </w:r>
      <w:r>
        <w:rPr>
          <w:rFonts w:cs="Times New Roman"/>
          <w:szCs w:val="28"/>
        </w:rPr>
        <w:t>образования</w:t>
      </w:r>
      <w:r w:rsidR="001111F1">
        <w:rPr>
          <w:rFonts w:cs="Times New Roman"/>
          <w:szCs w:val="28"/>
        </w:rPr>
        <w:t xml:space="preserve"> </w:t>
      </w:r>
      <w:r>
        <w:rPr>
          <w:rFonts w:cs="Times New Roman"/>
          <w:szCs w:val="28"/>
        </w:rPr>
        <w:t>информации</w:t>
      </w:r>
      <w:r w:rsidR="001111F1">
        <w:rPr>
          <w:rFonts w:cs="Times New Roman"/>
          <w:szCs w:val="28"/>
        </w:rPr>
        <w:t xml:space="preserve"> </w:t>
      </w:r>
      <w:r>
        <w:rPr>
          <w:rFonts w:cs="Times New Roman"/>
          <w:szCs w:val="28"/>
        </w:rPr>
        <w:t>из</w:t>
      </w:r>
      <w:r w:rsidR="001111F1">
        <w:rPr>
          <w:rFonts w:cs="Times New Roman"/>
          <w:szCs w:val="28"/>
        </w:rPr>
        <w:t xml:space="preserve"> </w:t>
      </w:r>
      <w:r>
        <w:rPr>
          <w:rFonts w:cs="Times New Roman"/>
          <w:szCs w:val="28"/>
        </w:rPr>
        <w:t>данных</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немедленного</w:t>
      </w:r>
      <w:r w:rsidR="001111F1">
        <w:rPr>
          <w:rFonts w:cs="Times New Roman"/>
          <w:szCs w:val="28"/>
        </w:rPr>
        <w:t xml:space="preserve"> </w:t>
      </w:r>
      <w:r>
        <w:rPr>
          <w:rFonts w:cs="Times New Roman"/>
          <w:szCs w:val="28"/>
        </w:rPr>
        <w:t>сохранения</w:t>
      </w:r>
      <w:r w:rsidR="001111F1">
        <w:rPr>
          <w:rFonts w:cs="Times New Roman"/>
          <w:szCs w:val="28"/>
        </w:rPr>
        <w:t xml:space="preserve"> </w:t>
      </w:r>
      <w:r>
        <w:rPr>
          <w:rFonts w:cs="Times New Roman"/>
          <w:szCs w:val="28"/>
        </w:rPr>
        <w:t>в</w:t>
      </w:r>
      <w:r w:rsidR="001111F1">
        <w:rPr>
          <w:rFonts w:cs="Times New Roman"/>
          <w:szCs w:val="28"/>
        </w:rPr>
        <w:t xml:space="preserve"> </w:t>
      </w:r>
      <w:r>
        <w:rPr>
          <w:rFonts w:cs="Times New Roman"/>
          <w:szCs w:val="28"/>
        </w:rPr>
        <w:t>виде</w:t>
      </w:r>
      <w:r w:rsidR="001111F1">
        <w:rPr>
          <w:rFonts w:cs="Times New Roman"/>
          <w:szCs w:val="28"/>
        </w:rPr>
        <w:t xml:space="preserve"> </w:t>
      </w:r>
      <w:r>
        <w:rPr>
          <w:rFonts w:cs="Times New Roman"/>
          <w:szCs w:val="28"/>
        </w:rPr>
        <w:t>новых</w:t>
      </w:r>
      <w:r w:rsidR="001111F1">
        <w:rPr>
          <w:rFonts w:cs="Times New Roman"/>
          <w:szCs w:val="28"/>
        </w:rPr>
        <w:t xml:space="preserve"> </w:t>
      </w:r>
      <w:r>
        <w:rPr>
          <w:rFonts w:cs="Times New Roman"/>
          <w:szCs w:val="28"/>
        </w:rPr>
        <w:t>данных</w:t>
      </w:r>
      <w:r w:rsidR="001111F1">
        <w:rPr>
          <w:rFonts w:cs="Times New Roman"/>
          <w:szCs w:val="28"/>
        </w:rPr>
        <w:t xml:space="preserve"> </w:t>
      </w:r>
      <w:r>
        <w:rPr>
          <w:rFonts w:cs="Times New Roman"/>
          <w:szCs w:val="28"/>
        </w:rPr>
        <w:t>в</w:t>
      </w:r>
      <w:r w:rsidR="001111F1">
        <w:rPr>
          <w:rFonts w:cs="Times New Roman"/>
          <w:szCs w:val="28"/>
        </w:rPr>
        <w:t xml:space="preserve"> </w:t>
      </w:r>
      <w:r>
        <w:rPr>
          <w:rFonts w:cs="Times New Roman"/>
          <w:szCs w:val="28"/>
        </w:rPr>
        <w:t>результате</w:t>
      </w:r>
      <w:r w:rsidR="001111F1">
        <w:rPr>
          <w:rFonts w:cs="Times New Roman"/>
          <w:szCs w:val="28"/>
        </w:rPr>
        <w:t xml:space="preserve"> </w:t>
      </w:r>
      <w:r>
        <w:rPr>
          <w:rFonts w:cs="Times New Roman"/>
          <w:szCs w:val="28"/>
        </w:rPr>
        <w:t>применения</w:t>
      </w:r>
      <w:r w:rsidR="001111F1">
        <w:rPr>
          <w:rFonts w:cs="Times New Roman"/>
          <w:szCs w:val="28"/>
        </w:rPr>
        <w:t xml:space="preserve"> </w:t>
      </w:r>
      <w:r>
        <w:rPr>
          <w:rFonts w:cs="Times New Roman"/>
          <w:szCs w:val="28"/>
        </w:rPr>
        <w:t>к</w:t>
      </w:r>
      <w:r w:rsidR="001111F1">
        <w:rPr>
          <w:rFonts w:cs="Times New Roman"/>
          <w:szCs w:val="28"/>
        </w:rPr>
        <w:t xml:space="preserve"> </w:t>
      </w:r>
      <w:r>
        <w:rPr>
          <w:rFonts w:cs="Times New Roman"/>
          <w:szCs w:val="28"/>
        </w:rPr>
        <w:t>ним</w:t>
      </w:r>
      <w:r w:rsidR="001111F1">
        <w:rPr>
          <w:rFonts w:cs="Times New Roman"/>
          <w:szCs w:val="28"/>
        </w:rPr>
        <w:t xml:space="preserve"> </w:t>
      </w:r>
      <w:r>
        <w:rPr>
          <w:rFonts w:cs="Times New Roman"/>
          <w:szCs w:val="28"/>
        </w:rPr>
        <w:t>соответствующих</w:t>
      </w:r>
      <w:r w:rsidR="001111F1">
        <w:rPr>
          <w:rFonts w:cs="Times New Roman"/>
          <w:szCs w:val="28"/>
        </w:rPr>
        <w:t xml:space="preserve"> </w:t>
      </w:r>
      <w:r>
        <w:rPr>
          <w:rFonts w:cs="Times New Roman"/>
          <w:szCs w:val="28"/>
        </w:rPr>
        <w:t>методов</w:t>
      </w:r>
      <w:bookmarkEnd w:id="14"/>
      <w:r>
        <w:rPr>
          <w:rFonts w:cs="Times New Roman"/>
          <w:szCs w:val="28"/>
        </w:rPr>
        <w:t>.</w:t>
      </w:r>
    </w:p>
    <w:p w14:paraId="7A2417B3" w14:textId="5CACC190" w:rsidR="00673F3F" w:rsidRDefault="00673F3F" w:rsidP="00A42577">
      <w:pPr>
        <w:ind w:firstLine="709"/>
        <w:jc w:val="both"/>
        <w:rPr>
          <w:rFonts w:cs="Times New Roman"/>
          <w:i/>
          <w:iCs/>
          <w:szCs w:val="28"/>
        </w:rPr>
      </w:pPr>
      <w:r>
        <w:rPr>
          <w:rFonts w:cs="Times New Roman"/>
          <w:szCs w:val="28"/>
        </w:rPr>
        <w:t>В</w:t>
      </w:r>
      <w:r w:rsidR="001111F1">
        <w:rPr>
          <w:rFonts w:cs="Times New Roman"/>
          <w:szCs w:val="28"/>
        </w:rPr>
        <w:t xml:space="preserve"> </w:t>
      </w:r>
      <w:r>
        <w:rPr>
          <w:rFonts w:cs="Times New Roman"/>
          <w:szCs w:val="28"/>
        </w:rPr>
        <w:t>определениях</w:t>
      </w:r>
      <w:r w:rsidR="001111F1">
        <w:rPr>
          <w:rFonts w:cs="Times New Roman"/>
          <w:szCs w:val="28"/>
        </w:rPr>
        <w:t xml:space="preserve"> </w:t>
      </w:r>
      <w:r>
        <w:rPr>
          <w:rFonts w:cs="Times New Roman"/>
          <w:szCs w:val="28"/>
        </w:rPr>
        <w:t>информации</w:t>
      </w:r>
      <w:r w:rsidR="001111F1">
        <w:rPr>
          <w:rFonts w:cs="Times New Roman"/>
          <w:szCs w:val="28"/>
        </w:rPr>
        <w:t xml:space="preserve"> </w:t>
      </w:r>
      <w:r>
        <w:rPr>
          <w:rFonts w:cs="Times New Roman"/>
          <w:szCs w:val="28"/>
        </w:rPr>
        <w:t>взаимно</w:t>
      </w:r>
      <w:r w:rsidR="001111F1">
        <w:rPr>
          <w:rFonts w:cs="Times New Roman"/>
          <w:szCs w:val="28"/>
        </w:rPr>
        <w:t xml:space="preserve"> </w:t>
      </w:r>
      <w:r>
        <w:rPr>
          <w:rFonts w:cs="Times New Roman"/>
          <w:szCs w:val="28"/>
        </w:rPr>
        <w:t>переплетены</w:t>
      </w:r>
      <w:r w:rsidR="001111F1">
        <w:rPr>
          <w:rFonts w:cs="Times New Roman"/>
          <w:szCs w:val="28"/>
        </w:rPr>
        <w:t xml:space="preserve"> </w:t>
      </w:r>
      <w:r>
        <w:rPr>
          <w:rFonts w:cs="Times New Roman"/>
          <w:szCs w:val="28"/>
        </w:rPr>
        <w:t>три</w:t>
      </w:r>
      <w:r w:rsidR="001111F1">
        <w:rPr>
          <w:rFonts w:cs="Times New Roman"/>
          <w:szCs w:val="28"/>
        </w:rPr>
        <w:t xml:space="preserve"> </w:t>
      </w:r>
      <w:r>
        <w:rPr>
          <w:rFonts w:cs="Times New Roman"/>
          <w:szCs w:val="28"/>
        </w:rPr>
        <w:t>понятия:</w:t>
      </w:r>
      <w:r w:rsidR="001111F1">
        <w:rPr>
          <w:rFonts w:cs="Times New Roman"/>
          <w:szCs w:val="28"/>
        </w:rPr>
        <w:t xml:space="preserve"> </w:t>
      </w:r>
      <w:r>
        <w:rPr>
          <w:rFonts w:cs="Times New Roman"/>
          <w:szCs w:val="28"/>
        </w:rPr>
        <w:t>информация,</w:t>
      </w:r>
      <w:r w:rsidR="001111F1">
        <w:rPr>
          <w:rFonts w:cs="Times New Roman"/>
          <w:szCs w:val="28"/>
        </w:rPr>
        <w:t xml:space="preserve"> </w:t>
      </w:r>
      <w:r>
        <w:rPr>
          <w:rFonts w:cs="Times New Roman"/>
          <w:szCs w:val="28"/>
        </w:rPr>
        <w:t>данные</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знания,</w:t>
      </w:r>
      <w:r w:rsidR="001111F1">
        <w:rPr>
          <w:rFonts w:cs="Times New Roman"/>
          <w:szCs w:val="28"/>
        </w:rPr>
        <w:t xml:space="preserve"> </w:t>
      </w:r>
      <w:r>
        <w:rPr>
          <w:rFonts w:cs="Times New Roman"/>
          <w:szCs w:val="28"/>
        </w:rPr>
        <w:t>что</w:t>
      </w:r>
      <w:r w:rsidR="001111F1">
        <w:rPr>
          <w:rFonts w:cs="Times New Roman"/>
          <w:szCs w:val="28"/>
        </w:rPr>
        <w:t xml:space="preserve"> </w:t>
      </w:r>
      <w:r>
        <w:rPr>
          <w:rFonts w:cs="Times New Roman"/>
          <w:szCs w:val="28"/>
        </w:rPr>
        <w:t>можно</w:t>
      </w:r>
      <w:r w:rsidR="001111F1">
        <w:rPr>
          <w:rFonts w:cs="Times New Roman"/>
          <w:szCs w:val="28"/>
        </w:rPr>
        <w:t xml:space="preserve"> </w:t>
      </w:r>
      <w:r>
        <w:rPr>
          <w:rFonts w:cs="Times New Roman"/>
          <w:szCs w:val="28"/>
        </w:rPr>
        <w:t>суммировать</w:t>
      </w:r>
      <w:r w:rsidR="001111F1">
        <w:rPr>
          <w:rFonts w:cs="Times New Roman"/>
          <w:szCs w:val="28"/>
        </w:rPr>
        <w:t xml:space="preserve"> </w:t>
      </w:r>
      <w:r>
        <w:rPr>
          <w:rFonts w:cs="Times New Roman"/>
          <w:szCs w:val="28"/>
        </w:rPr>
        <w:t>в</w:t>
      </w:r>
      <w:r w:rsidR="001111F1">
        <w:rPr>
          <w:rFonts w:cs="Times New Roman"/>
          <w:szCs w:val="28"/>
        </w:rPr>
        <w:t xml:space="preserve"> </w:t>
      </w:r>
      <w:r>
        <w:rPr>
          <w:rFonts w:cs="Times New Roman"/>
          <w:szCs w:val="28"/>
        </w:rPr>
        <w:t>следующем</w:t>
      </w:r>
      <w:r w:rsidR="001111F1">
        <w:rPr>
          <w:rFonts w:cs="Times New Roman"/>
          <w:szCs w:val="28"/>
        </w:rPr>
        <w:t xml:space="preserve"> </w:t>
      </w:r>
      <w:r>
        <w:rPr>
          <w:rFonts w:cs="Times New Roman"/>
          <w:szCs w:val="28"/>
        </w:rPr>
        <w:t>виде</w:t>
      </w:r>
      <w:r w:rsidR="001111F1">
        <w:rPr>
          <w:rFonts w:cs="Times New Roman"/>
          <w:szCs w:val="28"/>
        </w:rPr>
        <w:t xml:space="preserve"> </w:t>
      </w:r>
      <w:r>
        <w:rPr>
          <w:rFonts w:cs="Times New Roman"/>
          <w:szCs w:val="28"/>
        </w:rPr>
        <w:t>(рис.</w:t>
      </w:r>
      <w:r w:rsidR="001111F1">
        <w:rPr>
          <w:rFonts w:cs="Times New Roman"/>
          <w:szCs w:val="28"/>
        </w:rPr>
        <w:t xml:space="preserve"> </w:t>
      </w:r>
      <w:r>
        <w:rPr>
          <w:rFonts w:cs="Times New Roman"/>
          <w:szCs w:val="28"/>
        </w:rPr>
        <w:t>1).</w:t>
      </w:r>
    </w:p>
    <w:p w14:paraId="55AE369F" w14:textId="167608C6" w:rsidR="00673F3F" w:rsidRDefault="00673F3F" w:rsidP="00A42577">
      <w:pPr>
        <w:ind w:firstLine="709"/>
        <w:jc w:val="both"/>
        <w:rPr>
          <w:rFonts w:cs="Times New Roman"/>
          <w:szCs w:val="28"/>
        </w:rPr>
      </w:pPr>
      <w:r w:rsidRPr="00661512">
        <w:rPr>
          <w:rFonts w:cs="Times New Roman"/>
          <w:i/>
          <w:iCs/>
          <w:szCs w:val="28"/>
        </w:rPr>
        <w:t>Информационные</w:t>
      </w:r>
      <w:r w:rsidR="001111F1">
        <w:rPr>
          <w:rFonts w:cs="Times New Roman"/>
          <w:i/>
          <w:iCs/>
          <w:szCs w:val="28"/>
        </w:rPr>
        <w:t xml:space="preserve"> </w:t>
      </w:r>
      <w:r w:rsidRPr="00661512">
        <w:rPr>
          <w:rFonts w:cs="Times New Roman"/>
          <w:i/>
          <w:iCs/>
          <w:szCs w:val="28"/>
        </w:rPr>
        <w:t>технологии</w:t>
      </w:r>
      <w:r w:rsidR="001111F1">
        <w:rPr>
          <w:rFonts w:cs="Times New Roman"/>
          <w:szCs w:val="28"/>
        </w:rPr>
        <w:t xml:space="preserve"> </w:t>
      </w:r>
      <w:r>
        <w:rPr>
          <w:rFonts w:cs="Times New Roman"/>
          <w:szCs w:val="28"/>
        </w:rPr>
        <w:t>–</w:t>
      </w:r>
      <w:r w:rsidR="001111F1">
        <w:rPr>
          <w:rFonts w:cs="Times New Roman"/>
          <w:szCs w:val="28"/>
        </w:rPr>
        <w:t xml:space="preserve"> </w:t>
      </w:r>
      <w:r>
        <w:rPr>
          <w:rFonts w:cs="Times New Roman"/>
          <w:szCs w:val="28"/>
        </w:rPr>
        <w:t>это</w:t>
      </w:r>
      <w:r w:rsidR="001111F1">
        <w:rPr>
          <w:rFonts w:cs="Times New Roman"/>
          <w:szCs w:val="28"/>
        </w:rPr>
        <w:t xml:space="preserve"> </w:t>
      </w:r>
      <w:bookmarkStart w:id="15" w:name="_Hlk172395222"/>
      <w:r>
        <w:rPr>
          <w:rFonts w:cs="Times New Roman"/>
          <w:szCs w:val="28"/>
        </w:rPr>
        <w:t>технологии</w:t>
      </w:r>
      <w:r w:rsidR="001111F1">
        <w:rPr>
          <w:rFonts w:cs="Times New Roman"/>
          <w:szCs w:val="28"/>
        </w:rPr>
        <w:t xml:space="preserve"> </w:t>
      </w:r>
      <w:r>
        <w:rPr>
          <w:rFonts w:cs="Times New Roman"/>
          <w:szCs w:val="28"/>
        </w:rPr>
        <w:t>работы</w:t>
      </w:r>
      <w:r w:rsidR="001111F1">
        <w:rPr>
          <w:rFonts w:cs="Times New Roman"/>
          <w:szCs w:val="28"/>
        </w:rPr>
        <w:t xml:space="preserve"> </w:t>
      </w:r>
      <w:r>
        <w:rPr>
          <w:rFonts w:cs="Times New Roman"/>
          <w:szCs w:val="28"/>
        </w:rPr>
        <w:t>с</w:t>
      </w:r>
      <w:r w:rsidR="001111F1">
        <w:rPr>
          <w:rFonts w:cs="Times New Roman"/>
          <w:szCs w:val="28"/>
        </w:rPr>
        <w:t xml:space="preserve"> </w:t>
      </w:r>
      <w:r>
        <w:rPr>
          <w:rFonts w:cs="Times New Roman"/>
          <w:szCs w:val="28"/>
        </w:rPr>
        <w:t>информацией</w:t>
      </w:r>
      <w:bookmarkEnd w:id="15"/>
      <w:r>
        <w:rPr>
          <w:rFonts w:cs="Times New Roman"/>
          <w:szCs w:val="28"/>
        </w:rPr>
        <w:t>.</w:t>
      </w:r>
      <w:r w:rsidR="001111F1">
        <w:rPr>
          <w:rFonts w:cs="Times New Roman"/>
          <w:szCs w:val="28"/>
        </w:rPr>
        <w:t xml:space="preserve"> </w:t>
      </w:r>
      <w:r>
        <w:rPr>
          <w:rFonts w:cs="Times New Roman"/>
          <w:szCs w:val="28"/>
        </w:rPr>
        <w:t>Слово</w:t>
      </w:r>
      <w:r w:rsidR="001111F1">
        <w:rPr>
          <w:rFonts w:cs="Times New Roman"/>
          <w:szCs w:val="28"/>
        </w:rPr>
        <w:t xml:space="preserve"> </w:t>
      </w:r>
      <w:r>
        <w:rPr>
          <w:rFonts w:cs="Times New Roman"/>
          <w:szCs w:val="28"/>
        </w:rPr>
        <w:t>«технология»</w:t>
      </w:r>
      <w:r w:rsidR="001111F1">
        <w:rPr>
          <w:rFonts w:cs="Times New Roman"/>
          <w:szCs w:val="28"/>
        </w:rPr>
        <w:t xml:space="preserve"> </w:t>
      </w:r>
      <w:r>
        <w:rPr>
          <w:rFonts w:cs="Times New Roman"/>
          <w:szCs w:val="28"/>
        </w:rPr>
        <w:t>происходит</w:t>
      </w:r>
      <w:r w:rsidR="001111F1">
        <w:rPr>
          <w:rFonts w:cs="Times New Roman"/>
          <w:szCs w:val="28"/>
        </w:rPr>
        <w:t xml:space="preserve"> </w:t>
      </w:r>
      <w:r>
        <w:rPr>
          <w:rFonts w:cs="Times New Roman"/>
          <w:szCs w:val="28"/>
        </w:rPr>
        <w:t>от</w:t>
      </w:r>
      <w:r w:rsidR="001111F1">
        <w:rPr>
          <w:rFonts w:cs="Times New Roman"/>
          <w:szCs w:val="28"/>
        </w:rPr>
        <w:t xml:space="preserve"> </w:t>
      </w:r>
      <w:r>
        <w:rPr>
          <w:rFonts w:cs="Times New Roman"/>
          <w:szCs w:val="28"/>
        </w:rPr>
        <w:t>греческого</w:t>
      </w:r>
      <w:r w:rsidR="001111F1">
        <w:rPr>
          <w:rFonts w:cs="Times New Roman"/>
          <w:szCs w:val="28"/>
        </w:rPr>
        <w:t xml:space="preserve"> </w:t>
      </w:r>
      <w:r>
        <w:rPr>
          <w:rFonts w:cs="Times New Roman"/>
          <w:szCs w:val="28"/>
        </w:rPr>
        <w:t>«</w:t>
      </w:r>
      <w:r w:rsidRPr="007B55AB">
        <w:rPr>
          <w:rFonts w:cs="Times New Roman"/>
          <w:i/>
          <w:iCs/>
          <w:szCs w:val="28"/>
          <w:lang w:val="en-US"/>
        </w:rPr>
        <w:t>techne</w:t>
      </w:r>
      <w:r>
        <w:rPr>
          <w:rFonts w:cs="Times New Roman"/>
          <w:szCs w:val="28"/>
        </w:rPr>
        <w:t>»,</w:t>
      </w:r>
      <w:r w:rsidR="001111F1">
        <w:rPr>
          <w:rFonts w:cs="Times New Roman"/>
          <w:szCs w:val="28"/>
        </w:rPr>
        <w:t xml:space="preserve"> </w:t>
      </w:r>
      <w:r>
        <w:rPr>
          <w:rFonts w:cs="Times New Roman"/>
          <w:szCs w:val="28"/>
        </w:rPr>
        <w:t>что</w:t>
      </w:r>
      <w:r w:rsidR="001111F1">
        <w:rPr>
          <w:rFonts w:cs="Times New Roman"/>
          <w:szCs w:val="28"/>
        </w:rPr>
        <w:t xml:space="preserve"> </w:t>
      </w:r>
      <w:r>
        <w:rPr>
          <w:rFonts w:cs="Times New Roman"/>
          <w:szCs w:val="28"/>
        </w:rPr>
        <w:t>в</w:t>
      </w:r>
      <w:r w:rsidR="001111F1">
        <w:rPr>
          <w:rFonts w:cs="Times New Roman"/>
          <w:szCs w:val="28"/>
        </w:rPr>
        <w:t xml:space="preserve"> </w:t>
      </w:r>
      <w:r>
        <w:rPr>
          <w:rFonts w:cs="Times New Roman"/>
          <w:szCs w:val="28"/>
        </w:rPr>
        <w:t>переводе</w:t>
      </w:r>
      <w:r w:rsidR="001111F1">
        <w:rPr>
          <w:rFonts w:cs="Times New Roman"/>
          <w:szCs w:val="28"/>
        </w:rPr>
        <w:t xml:space="preserve"> </w:t>
      </w:r>
      <w:r>
        <w:rPr>
          <w:rFonts w:cs="Times New Roman"/>
          <w:szCs w:val="28"/>
        </w:rPr>
        <w:t>означает</w:t>
      </w:r>
      <w:r w:rsidR="001111F1">
        <w:rPr>
          <w:rFonts w:cs="Times New Roman"/>
          <w:szCs w:val="28"/>
        </w:rPr>
        <w:t xml:space="preserve"> </w:t>
      </w:r>
      <w:r>
        <w:rPr>
          <w:rFonts w:cs="Times New Roman"/>
          <w:szCs w:val="28"/>
        </w:rPr>
        <w:t>«искусство,</w:t>
      </w:r>
      <w:r w:rsidR="001111F1">
        <w:rPr>
          <w:rFonts w:cs="Times New Roman"/>
          <w:szCs w:val="28"/>
        </w:rPr>
        <w:t xml:space="preserve"> </w:t>
      </w:r>
      <w:r>
        <w:rPr>
          <w:rFonts w:cs="Times New Roman"/>
          <w:szCs w:val="28"/>
        </w:rPr>
        <w:t>мастерство,</w:t>
      </w:r>
      <w:r w:rsidR="001111F1">
        <w:rPr>
          <w:rFonts w:cs="Times New Roman"/>
          <w:szCs w:val="28"/>
        </w:rPr>
        <w:t xml:space="preserve"> </w:t>
      </w:r>
      <w:r>
        <w:rPr>
          <w:rFonts w:cs="Times New Roman"/>
          <w:szCs w:val="28"/>
        </w:rPr>
        <w:t>умение».</w:t>
      </w:r>
    </w:p>
    <w:p w14:paraId="177250B3" w14:textId="203FBCB3" w:rsidR="00673F3F" w:rsidRDefault="00673F3F" w:rsidP="00A42577">
      <w:pPr>
        <w:ind w:firstLine="709"/>
        <w:jc w:val="both"/>
        <w:rPr>
          <w:rFonts w:cs="Times New Roman"/>
          <w:szCs w:val="28"/>
        </w:rPr>
      </w:pPr>
      <w:r w:rsidRPr="0098275B">
        <w:rPr>
          <w:rFonts w:cs="Times New Roman"/>
          <w:b/>
          <w:bCs/>
          <w:szCs w:val="28"/>
        </w:rPr>
        <w:t>Информационные</w:t>
      </w:r>
      <w:r w:rsidR="001111F1">
        <w:rPr>
          <w:rFonts w:cs="Times New Roman"/>
          <w:b/>
          <w:bCs/>
          <w:szCs w:val="28"/>
        </w:rPr>
        <w:t xml:space="preserve"> </w:t>
      </w:r>
      <w:r w:rsidRPr="0098275B">
        <w:rPr>
          <w:rFonts w:cs="Times New Roman"/>
          <w:b/>
          <w:bCs/>
          <w:szCs w:val="28"/>
        </w:rPr>
        <w:t>технологии</w:t>
      </w:r>
      <w:r w:rsidR="001111F1">
        <w:rPr>
          <w:rFonts w:cs="Times New Roman"/>
          <w:szCs w:val="28"/>
        </w:rPr>
        <w:t xml:space="preserve"> </w:t>
      </w:r>
      <w:r>
        <w:rPr>
          <w:rFonts w:cs="Times New Roman"/>
          <w:szCs w:val="28"/>
        </w:rPr>
        <w:t>–</w:t>
      </w:r>
      <w:r w:rsidR="001111F1">
        <w:rPr>
          <w:rFonts w:cs="Times New Roman"/>
          <w:szCs w:val="28"/>
        </w:rPr>
        <w:t xml:space="preserve"> </w:t>
      </w:r>
      <w:bookmarkStart w:id="16" w:name="_Hlk172395281"/>
      <w:r>
        <w:rPr>
          <w:rFonts w:cs="Times New Roman"/>
          <w:szCs w:val="28"/>
        </w:rPr>
        <w:t>процессы,</w:t>
      </w:r>
      <w:r w:rsidR="001111F1">
        <w:rPr>
          <w:rFonts w:cs="Times New Roman"/>
          <w:szCs w:val="28"/>
        </w:rPr>
        <w:t xml:space="preserve"> </w:t>
      </w:r>
      <w:bookmarkStart w:id="17" w:name="_Hlk172396391"/>
      <w:r>
        <w:rPr>
          <w:rFonts w:cs="Times New Roman"/>
          <w:szCs w:val="28"/>
        </w:rPr>
        <w:t>методы</w:t>
      </w:r>
      <w:r w:rsidR="001111F1">
        <w:rPr>
          <w:rFonts w:cs="Times New Roman"/>
          <w:szCs w:val="28"/>
        </w:rPr>
        <w:t xml:space="preserve"> </w:t>
      </w:r>
      <w:r>
        <w:rPr>
          <w:rFonts w:cs="Times New Roman"/>
          <w:szCs w:val="28"/>
        </w:rPr>
        <w:t>поиска,</w:t>
      </w:r>
      <w:r w:rsidR="001111F1">
        <w:rPr>
          <w:rFonts w:cs="Times New Roman"/>
          <w:szCs w:val="28"/>
        </w:rPr>
        <w:t xml:space="preserve"> </w:t>
      </w:r>
      <w:r>
        <w:rPr>
          <w:rFonts w:cs="Times New Roman"/>
          <w:szCs w:val="28"/>
        </w:rPr>
        <w:t>сбора,</w:t>
      </w:r>
      <w:r w:rsidR="001111F1">
        <w:rPr>
          <w:rFonts w:cs="Times New Roman"/>
          <w:szCs w:val="28"/>
        </w:rPr>
        <w:t xml:space="preserve"> </w:t>
      </w:r>
      <w:r>
        <w:rPr>
          <w:rFonts w:cs="Times New Roman"/>
          <w:szCs w:val="28"/>
        </w:rPr>
        <w:t>хранения,</w:t>
      </w:r>
      <w:r w:rsidR="001111F1">
        <w:rPr>
          <w:rFonts w:cs="Times New Roman"/>
          <w:szCs w:val="28"/>
        </w:rPr>
        <w:t xml:space="preserve"> </w:t>
      </w:r>
      <w:r>
        <w:rPr>
          <w:rFonts w:cs="Times New Roman"/>
          <w:szCs w:val="28"/>
        </w:rPr>
        <w:t>обработки,</w:t>
      </w:r>
      <w:r w:rsidR="001111F1">
        <w:rPr>
          <w:rFonts w:cs="Times New Roman"/>
          <w:szCs w:val="28"/>
        </w:rPr>
        <w:t xml:space="preserve"> </w:t>
      </w:r>
      <w:r>
        <w:rPr>
          <w:rFonts w:cs="Times New Roman"/>
          <w:szCs w:val="28"/>
        </w:rPr>
        <w:t>предоставления,</w:t>
      </w:r>
      <w:r w:rsidR="001111F1">
        <w:rPr>
          <w:rFonts w:cs="Times New Roman"/>
          <w:szCs w:val="28"/>
        </w:rPr>
        <w:t xml:space="preserve"> </w:t>
      </w:r>
      <w:r>
        <w:rPr>
          <w:rFonts w:cs="Times New Roman"/>
          <w:szCs w:val="28"/>
        </w:rPr>
        <w:t>распространения</w:t>
      </w:r>
      <w:r w:rsidR="001111F1">
        <w:rPr>
          <w:rFonts w:cs="Times New Roman"/>
          <w:szCs w:val="28"/>
        </w:rPr>
        <w:t xml:space="preserve"> </w:t>
      </w:r>
      <w:r>
        <w:rPr>
          <w:rFonts w:cs="Times New Roman"/>
          <w:szCs w:val="28"/>
        </w:rPr>
        <w:t>информации</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способы</w:t>
      </w:r>
      <w:r w:rsidR="001111F1">
        <w:rPr>
          <w:rFonts w:cs="Times New Roman"/>
          <w:szCs w:val="28"/>
        </w:rPr>
        <w:t xml:space="preserve"> </w:t>
      </w:r>
      <w:r>
        <w:rPr>
          <w:rFonts w:cs="Times New Roman"/>
          <w:szCs w:val="28"/>
        </w:rPr>
        <w:t>осуществления</w:t>
      </w:r>
      <w:r w:rsidR="001111F1">
        <w:rPr>
          <w:rFonts w:cs="Times New Roman"/>
          <w:szCs w:val="28"/>
        </w:rPr>
        <w:t xml:space="preserve"> </w:t>
      </w:r>
      <w:r>
        <w:rPr>
          <w:rFonts w:cs="Times New Roman"/>
          <w:szCs w:val="28"/>
        </w:rPr>
        <w:t>таких</w:t>
      </w:r>
      <w:r w:rsidR="001111F1">
        <w:rPr>
          <w:rFonts w:cs="Times New Roman"/>
          <w:szCs w:val="28"/>
        </w:rPr>
        <w:t xml:space="preserve"> </w:t>
      </w:r>
      <w:r>
        <w:rPr>
          <w:rFonts w:cs="Times New Roman"/>
          <w:szCs w:val="28"/>
        </w:rPr>
        <w:t>процессов</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методов</w:t>
      </w:r>
      <w:bookmarkEnd w:id="17"/>
      <w:r w:rsidR="001111F1">
        <w:rPr>
          <w:rFonts w:cs="Times New Roman"/>
          <w:szCs w:val="28"/>
        </w:rPr>
        <w:t xml:space="preserve"> </w:t>
      </w:r>
      <w:bookmarkEnd w:id="16"/>
      <w:r>
        <w:rPr>
          <w:rFonts w:cs="Times New Roman"/>
          <w:szCs w:val="28"/>
        </w:rPr>
        <w:t>(ст.</w:t>
      </w:r>
      <w:r w:rsidR="001111F1">
        <w:rPr>
          <w:rFonts w:cs="Times New Roman"/>
          <w:szCs w:val="28"/>
        </w:rPr>
        <w:t xml:space="preserve"> </w:t>
      </w:r>
      <w:r>
        <w:rPr>
          <w:rFonts w:cs="Times New Roman"/>
          <w:szCs w:val="28"/>
        </w:rPr>
        <w:t>2</w:t>
      </w:r>
      <w:r w:rsidR="001111F1">
        <w:rPr>
          <w:rFonts w:cs="Times New Roman"/>
          <w:szCs w:val="28"/>
        </w:rPr>
        <w:t xml:space="preserve"> </w:t>
      </w:r>
      <w:r>
        <w:rPr>
          <w:rFonts w:cs="Times New Roman"/>
          <w:szCs w:val="28"/>
        </w:rPr>
        <w:t>Федерального</w:t>
      </w:r>
      <w:r w:rsidR="001111F1">
        <w:rPr>
          <w:rFonts w:cs="Times New Roman"/>
          <w:szCs w:val="28"/>
        </w:rPr>
        <w:t xml:space="preserve"> </w:t>
      </w:r>
      <w:r>
        <w:rPr>
          <w:rFonts w:cs="Times New Roman"/>
          <w:szCs w:val="28"/>
        </w:rPr>
        <w:t>закона</w:t>
      </w:r>
      <w:r w:rsidR="001111F1">
        <w:rPr>
          <w:rFonts w:cs="Times New Roman"/>
          <w:szCs w:val="28"/>
        </w:rPr>
        <w:t xml:space="preserve"> </w:t>
      </w:r>
      <w:r>
        <w:rPr>
          <w:rFonts w:cs="Times New Roman"/>
          <w:szCs w:val="28"/>
        </w:rPr>
        <w:t>№149-ФЗ</w:t>
      </w:r>
      <w:r w:rsidR="001111F1">
        <w:rPr>
          <w:rFonts w:cs="Times New Roman"/>
          <w:szCs w:val="28"/>
        </w:rPr>
        <w:t xml:space="preserve"> </w:t>
      </w:r>
      <w:r>
        <w:rPr>
          <w:rFonts w:cs="Times New Roman"/>
          <w:szCs w:val="28"/>
        </w:rPr>
        <w:t>«Об</w:t>
      </w:r>
      <w:r w:rsidR="001111F1">
        <w:rPr>
          <w:rFonts w:cs="Times New Roman"/>
          <w:szCs w:val="28"/>
        </w:rPr>
        <w:t xml:space="preserve"> </w:t>
      </w:r>
      <w:r>
        <w:rPr>
          <w:rFonts w:cs="Times New Roman"/>
          <w:szCs w:val="28"/>
        </w:rPr>
        <w:t>информации,</w:t>
      </w:r>
      <w:r w:rsidR="001111F1">
        <w:rPr>
          <w:rFonts w:cs="Times New Roman"/>
          <w:szCs w:val="28"/>
        </w:rPr>
        <w:t xml:space="preserve"> </w:t>
      </w:r>
      <w:r>
        <w:rPr>
          <w:rFonts w:cs="Times New Roman"/>
          <w:szCs w:val="28"/>
        </w:rPr>
        <w:t>информационных</w:t>
      </w:r>
      <w:r w:rsidR="001111F1">
        <w:rPr>
          <w:rFonts w:cs="Times New Roman"/>
          <w:szCs w:val="28"/>
        </w:rPr>
        <w:t xml:space="preserve"> </w:t>
      </w:r>
      <w:r>
        <w:rPr>
          <w:rFonts w:cs="Times New Roman"/>
          <w:szCs w:val="28"/>
        </w:rPr>
        <w:t>технологиях</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защите</w:t>
      </w:r>
      <w:r w:rsidR="001111F1">
        <w:rPr>
          <w:rFonts w:cs="Times New Roman"/>
          <w:szCs w:val="28"/>
        </w:rPr>
        <w:t xml:space="preserve"> </w:t>
      </w:r>
      <w:r>
        <w:rPr>
          <w:rFonts w:cs="Times New Roman"/>
          <w:szCs w:val="28"/>
        </w:rPr>
        <w:t>информации»).</w:t>
      </w:r>
    </w:p>
    <w:p w14:paraId="178E9BD3" w14:textId="5020BABC" w:rsidR="00673F3F" w:rsidRPr="009056E0" w:rsidRDefault="00673F3F" w:rsidP="00A42577">
      <w:pPr>
        <w:ind w:firstLine="709"/>
        <w:jc w:val="both"/>
        <w:rPr>
          <w:rFonts w:cs="Times New Roman"/>
          <w:szCs w:val="28"/>
        </w:rPr>
      </w:pPr>
      <w:r w:rsidRPr="00D6133D">
        <w:rPr>
          <w:rFonts w:cs="Times New Roman"/>
          <w:i/>
          <w:iCs/>
          <w:szCs w:val="28"/>
        </w:rPr>
        <w:lastRenderedPageBreak/>
        <w:t>Цель</w:t>
      </w:r>
      <w:r w:rsidR="001111F1">
        <w:rPr>
          <w:rFonts w:cs="Times New Roman"/>
          <w:i/>
          <w:iCs/>
          <w:szCs w:val="28"/>
        </w:rPr>
        <w:t xml:space="preserve"> </w:t>
      </w:r>
      <w:r w:rsidRPr="00D6133D">
        <w:rPr>
          <w:rFonts w:cs="Times New Roman"/>
          <w:i/>
          <w:iCs/>
          <w:szCs w:val="28"/>
        </w:rPr>
        <w:t>информационной</w:t>
      </w:r>
      <w:r w:rsidR="001111F1">
        <w:rPr>
          <w:rFonts w:cs="Times New Roman"/>
          <w:i/>
          <w:iCs/>
          <w:szCs w:val="28"/>
        </w:rPr>
        <w:t xml:space="preserve"> </w:t>
      </w:r>
      <w:r w:rsidRPr="00D6133D">
        <w:rPr>
          <w:rFonts w:cs="Times New Roman"/>
          <w:i/>
          <w:iCs/>
          <w:szCs w:val="28"/>
        </w:rPr>
        <w:t>технологии</w:t>
      </w:r>
      <w:r w:rsidR="001111F1">
        <w:rPr>
          <w:rFonts w:cs="Times New Roman"/>
          <w:szCs w:val="28"/>
        </w:rPr>
        <w:t xml:space="preserve"> </w:t>
      </w:r>
      <w:r>
        <w:rPr>
          <w:rFonts w:cs="Times New Roman"/>
          <w:szCs w:val="28"/>
        </w:rPr>
        <w:t>–</w:t>
      </w:r>
      <w:r w:rsidR="001111F1">
        <w:rPr>
          <w:rFonts w:cs="Times New Roman"/>
          <w:szCs w:val="28"/>
        </w:rPr>
        <w:t xml:space="preserve"> </w:t>
      </w:r>
      <w:bookmarkStart w:id="18" w:name="_Hlk172395300"/>
      <w:r>
        <w:rPr>
          <w:rFonts w:cs="Times New Roman"/>
          <w:szCs w:val="28"/>
        </w:rPr>
        <w:t>производство</w:t>
      </w:r>
      <w:r w:rsidR="001111F1">
        <w:rPr>
          <w:rFonts w:cs="Times New Roman"/>
          <w:szCs w:val="28"/>
        </w:rPr>
        <w:t xml:space="preserve"> </w:t>
      </w:r>
      <w:r>
        <w:rPr>
          <w:rFonts w:cs="Times New Roman"/>
          <w:szCs w:val="28"/>
        </w:rPr>
        <w:t>информации</w:t>
      </w:r>
      <w:r w:rsidR="001111F1">
        <w:rPr>
          <w:rFonts w:cs="Times New Roman"/>
          <w:szCs w:val="28"/>
        </w:rPr>
        <w:t xml:space="preserve"> </w:t>
      </w:r>
      <w:r>
        <w:rPr>
          <w:rFonts w:cs="Times New Roman"/>
          <w:szCs w:val="28"/>
        </w:rPr>
        <w:t>для</w:t>
      </w:r>
      <w:r w:rsidR="001111F1">
        <w:rPr>
          <w:rFonts w:cs="Times New Roman"/>
          <w:szCs w:val="28"/>
        </w:rPr>
        <w:t xml:space="preserve"> </w:t>
      </w:r>
      <w:r>
        <w:rPr>
          <w:rFonts w:cs="Times New Roman"/>
          <w:szCs w:val="28"/>
        </w:rPr>
        <w:t>её</w:t>
      </w:r>
      <w:r w:rsidR="001111F1">
        <w:rPr>
          <w:rFonts w:cs="Times New Roman"/>
          <w:szCs w:val="28"/>
        </w:rPr>
        <w:t xml:space="preserve"> </w:t>
      </w:r>
      <w:r>
        <w:rPr>
          <w:rFonts w:cs="Times New Roman"/>
          <w:szCs w:val="28"/>
        </w:rPr>
        <w:t>анализа</w:t>
      </w:r>
      <w:r w:rsidR="001111F1">
        <w:rPr>
          <w:rFonts w:cs="Times New Roman"/>
          <w:szCs w:val="28"/>
        </w:rPr>
        <w:t xml:space="preserve"> </w:t>
      </w:r>
      <w:r>
        <w:rPr>
          <w:rFonts w:cs="Times New Roman"/>
          <w:szCs w:val="28"/>
        </w:rPr>
        <w:t>человеком</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последующего</w:t>
      </w:r>
      <w:r w:rsidR="001111F1">
        <w:rPr>
          <w:rFonts w:cs="Times New Roman"/>
          <w:szCs w:val="28"/>
        </w:rPr>
        <w:t xml:space="preserve"> </w:t>
      </w:r>
      <w:r>
        <w:rPr>
          <w:rFonts w:cs="Times New Roman"/>
          <w:szCs w:val="28"/>
        </w:rPr>
        <w:t>принятия</w:t>
      </w:r>
      <w:r w:rsidR="001111F1">
        <w:rPr>
          <w:rFonts w:cs="Times New Roman"/>
          <w:szCs w:val="28"/>
        </w:rPr>
        <w:t xml:space="preserve"> </w:t>
      </w:r>
      <w:r>
        <w:rPr>
          <w:rFonts w:cs="Times New Roman"/>
          <w:szCs w:val="28"/>
        </w:rPr>
        <w:t>решений</w:t>
      </w:r>
      <w:r w:rsidR="001111F1">
        <w:rPr>
          <w:rFonts w:cs="Times New Roman"/>
          <w:szCs w:val="28"/>
        </w:rPr>
        <w:t xml:space="preserve"> </w:t>
      </w:r>
      <w:r>
        <w:rPr>
          <w:rFonts w:cs="Times New Roman"/>
          <w:szCs w:val="28"/>
        </w:rPr>
        <w:t>по</w:t>
      </w:r>
      <w:r w:rsidR="001111F1">
        <w:rPr>
          <w:rFonts w:cs="Times New Roman"/>
          <w:szCs w:val="28"/>
        </w:rPr>
        <w:t xml:space="preserve"> </w:t>
      </w:r>
      <w:r>
        <w:rPr>
          <w:rFonts w:cs="Times New Roman"/>
          <w:szCs w:val="28"/>
        </w:rPr>
        <w:t>осуществлению</w:t>
      </w:r>
      <w:r w:rsidR="001111F1">
        <w:rPr>
          <w:rFonts w:cs="Times New Roman"/>
          <w:szCs w:val="28"/>
        </w:rPr>
        <w:t xml:space="preserve"> </w:t>
      </w:r>
      <w:r>
        <w:rPr>
          <w:rFonts w:cs="Times New Roman"/>
          <w:szCs w:val="28"/>
        </w:rPr>
        <w:t>каких-либо</w:t>
      </w:r>
      <w:r w:rsidR="001111F1">
        <w:rPr>
          <w:rFonts w:cs="Times New Roman"/>
          <w:szCs w:val="28"/>
        </w:rPr>
        <w:t xml:space="preserve"> </w:t>
      </w:r>
      <w:r>
        <w:rPr>
          <w:rFonts w:cs="Times New Roman"/>
          <w:szCs w:val="28"/>
        </w:rPr>
        <w:t>действий</w:t>
      </w:r>
      <w:bookmarkEnd w:id="18"/>
      <w:r>
        <w:rPr>
          <w:rFonts w:cs="Times New Roman"/>
          <w:szCs w:val="28"/>
        </w:rPr>
        <w:t>.</w:t>
      </w:r>
      <w:r w:rsidR="001111F1">
        <w:rPr>
          <w:rFonts w:cs="Times New Roman"/>
          <w:szCs w:val="28"/>
        </w:rPr>
        <w:t xml:space="preserve"> </w:t>
      </w:r>
      <w:r>
        <w:rPr>
          <w:rFonts w:cs="Times New Roman"/>
          <w:szCs w:val="28"/>
        </w:rPr>
        <w:t>Технологический</w:t>
      </w:r>
      <w:r w:rsidR="001111F1">
        <w:rPr>
          <w:rFonts w:cs="Times New Roman"/>
          <w:szCs w:val="28"/>
        </w:rPr>
        <w:t xml:space="preserve"> </w:t>
      </w:r>
      <w:r>
        <w:rPr>
          <w:rFonts w:cs="Times New Roman"/>
          <w:szCs w:val="28"/>
        </w:rPr>
        <w:t>процесс</w:t>
      </w:r>
      <w:r w:rsidR="001111F1">
        <w:rPr>
          <w:rFonts w:cs="Times New Roman"/>
          <w:szCs w:val="28"/>
        </w:rPr>
        <w:t xml:space="preserve"> </w:t>
      </w:r>
      <w:r>
        <w:rPr>
          <w:rFonts w:cs="Times New Roman"/>
          <w:szCs w:val="28"/>
        </w:rPr>
        <w:t>переработки</w:t>
      </w:r>
      <w:r w:rsidR="001111F1">
        <w:rPr>
          <w:rFonts w:cs="Times New Roman"/>
          <w:szCs w:val="28"/>
        </w:rPr>
        <w:t xml:space="preserve"> </w:t>
      </w:r>
      <w:r>
        <w:rPr>
          <w:rFonts w:cs="Times New Roman"/>
          <w:szCs w:val="28"/>
        </w:rPr>
        <w:t>информации</w:t>
      </w:r>
      <w:r w:rsidR="001111F1">
        <w:rPr>
          <w:rFonts w:cs="Times New Roman"/>
          <w:szCs w:val="28"/>
        </w:rPr>
        <w:t xml:space="preserve"> </w:t>
      </w:r>
      <w:r>
        <w:rPr>
          <w:rFonts w:cs="Times New Roman"/>
          <w:szCs w:val="28"/>
        </w:rPr>
        <w:t>состоит</w:t>
      </w:r>
      <w:r w:rsidR="001111F1">
        <w:rPr>
          <w:rFonts w:cs="Times New Roman"/>
          <w:szCs w:val="28"/>
        </w:rPr>
        <w:t xml:space="preserve"> </w:t>
      </w:r>
      <w:r>
        <w:rPr>
          <w:rFonts w:cs="Times New Roman"/>
          <w:szCs w:val="28"/>
        </w:rPr>
        <w:t>из</w:t>
      </w:r>
      <w:r w:rsidR="001111F1">
        <w:rPr>
          <w:rFonts w:cs="Times New Roman"/>
          <w:szCs w:val="28"/>
        </w:rPr>
        <w:t xml:space="preserve"> </w:t>
      </w:r>
      <w:r>
        <w:rPr>
          <w:rFonts w:cs="Times New Roman"/>
          <w:szCs w:val="28"/>
        </w:rPr>
        <w:t>этапов,</w:t>
      </w:r>
      <w:r w:rsidR="001111F1">
        <w:rPr>
          <w:rFonts w:cs="Times New Roman"/>
          <w:szCs w:val="28"/>
        </w:rPr>
        <w:t xml:space="preserve"> </w:t>
      </w:r>
      <w:r>
        <w:rPr>
          <w:rFonts w:cs="Times New Roman"/>
          <w:szCs w:val="28"/>
        </w:rPr>
        <w:t>операций</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конкретных</w:t>
      </w:r>
      <w:r w:rsidR="001111F1">
        <w:rPr>
          <w:rFonts w:cs="Times New Roman"/>
          <w:szCs w:val="28"/>
        </w:rPr>
        <w:t xml:space="preserve"> </w:t>
      </w:r>
      <w:r>
        <w:rPr>
          <w:rFonts w:cs="Times New Roman"/>
          <w:szCs w:val="28"/>
        </w:rPr>
        <w:t>действий</w:t>
      </w:r>
      <w:r w:rsidR="001111F1">
        <w:rPr>
          <w:rFonts w:cs="Times New Roman"/>
          <w:szCs w:val="28"/>
        </w:rPr>
        <w:t xml:space="preserve"> </w:t>
      </w:r>
      <w:r>
        <w:rPr>
          <w:rFonts w:cs="Times New Roman"/>
          <w:szCs w:val="28"/>
        </w:rPr>
        <w:t>оператора,</w:t>
      </w:r>
      <w:r w:rsidR="001111F1">
        <w:rPr>
          <w:rFonts w:cs="Times New Roman"/>
          <w:szCs w:val="28"/>
        </w:rPr>
        <w:t xml:space="preserve"> </w:t>
      </w:r>
      <w:r>
        <w:rPr>
          <w:rFonts w:cs="Times New Roman"/>
          <w:szCs w:val="28"/>
        </w:rPr>
        <w:t>выполняющего</w:t>
      </w:r>
      <w:r w:rsidR="001111F1">
        <w:rPr>
          <w:rFonts w:cs="Times New Roman"/>
          <w:szCs w:val="28"/>
        </w:rPr>
        <w:t xml:space="preserve"> </w:t>
      </w:r>
      <w:r>
        <w:rPr>
          <w:rFonts w:cs="Times New Roman"/>
          <w:szCs w:val="28"/>
        </w:rPr>
        <w:t>обработку</w:t>
      </w:r>
      <w:r w:rsidR="001111F1">
        <w:rPr>
          <w:rFonts w:cs="Times New Roman"/>
          <w:szCs w:val="28"/>
        </w:rPr>
        <w:t xml:space="preserve"> </w:t>
      </w:r>
      <w:r>
        <w:rPr>
          <w:rFonts w:cs="Times New Roman"/>
          <w:szCs w:val="28"/>
        </w:rPr>
        <w:t>данных.</w:t>
      </w:r>
      <w:r w:rsidR="001111F1">
        <w:rPr>
          <w:rFonts w:cs="Times New Roman"/>
          <w:szCs w:val="28"/>
        </w:rPr>
        <w:t xml:space="preserve"> </w:t>
      </w:r>
    </w:p>
    <w:p w14:paraId="54FCBB5A" w14:textId="77777777" w:rsidR="00673F3F" w:rsidRDefault="00673F3F" w:rsidP="00A42577">
      <w:pPr>
        <w:spacing w:after="200"/>
        <w:ind w:firstLine="709"/>
        <w:jc w:val="both"/>
        <w:rPr>
          <w:rFonts w:cs="Times New Roman"/>
          <w:szCs w:val="28"/>
        </w:rPr>
      </w:pPr>
    </w:p>
    <w:p w14:paraId="7EAC5364" w14:textId="77777777" w:rsidR="00673F3F" w:rsidRDefault="00673F3F" w:rsidP="00A42577">
      <w:pPr>
        <w:keepNext/>
        <w:jc w:val="both"/>
      </w:pPr>
      <w:r>
        <w:rPr>
          <w:rFonts w:cs="Times New Roman"/>
          <w:noProof/>
          <w:szCs w:val="28"/>
        </w:rPr>
        <w:drawing>
          <wp:inline distT="0" distB="0" distL="0" distR="0" wp14:anchorId="422C268F" wp14:editId="55EB25DA">
            <wp:extent cx="6257925" cy="2095500"/>
            <wp:effectExtent l="0" t="0" r="9525" b="0"/>
            <wp:docPr id="2050639390"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34083284" w14:textId="50C2D6A0" w:rsidR="00673F3F" w:rsidRPr="00C05647" w:rsidRDefault="00673F3F" w:rsidP="00807BED">
      <w:pPr>
        <w:pStyle w:val="a3"/>
        <w:spacing w:before="200" w:after="200"/>
        <w:jc w:val="center"/>
        <w:rPr>
          <w:rFonts w:cs="Times New Roman"/>
          <w:i w:val="0"/>
          <w:iCs w:val="0"/>
          <w:color w:val="auto"/>
          <w:sz w:val="28"/>
          <w:szCs w:val="28"/>
        </w:rPr>
      </w:pPr>
      <w:r w:rsidRPr="00C05647">
        <w:rPr>
          <w:rFonts w:cs="Times New Roman"/>
          <w:b/>
          <w:bCs/>
          <w:i w:val="0"/>
          <w:iCs w:val="0"/>
          <w:color w:val="auto"/>
          <w:sz w:val="28"/>
          <w:szCs w:val="28"/>
        </w:rPr>
        <w:t>Рис.</w:t>
      </w:r>
      <w:r w:rsidR="001111F1">
        <w:rPr>
          <w:rFonts w:cs="Times New Roman"/>
          <w:b/>
          <w:bCs/>
          <w:i w:val="0"/>
          <w:iCs w:val="0"/>
          <w:color w:val="auto"/>
          <w:sz w:val="28"/>
          <w:szCs w:val="28"/>
        </w:rPr>
        <w:t xml:space="preserve"> </w:t>
      </w:r>
      <w:r w:rsidR="00B05B6F">
        <w:rPr>
          <w:rFonts w:cs="Times New Roman"/>
          <w:b/>
          <w:bCs/>
          <w:i w:val="0"/>
          <w:iCs w:val="0"/>
          <w:color w:val="auto"/>
          <w:sz w:val="28"/>
          <w:szCs w:val="28"/>
        </w:rPr>
        <w:t>1</w:t>
      </w:r>
      <w:r w:rsidRPr="00C05647">
        <w:rPr>
          <w:rFonts w:cs="Times New Roman"/>
          <w:b/>
          <w:bCs/>
          <w:i w:val="0"/>
          <w:iCs w:val="0"/>
          <w:color w:val="auto"/>
          <w:sz w:val="28"/>
          <w:szCs w:val="28"/>
        </w:rPr>
        <w:t>.</w:t>
      </w:r>
      <w:r w:rsidR="001111F1">
        <w:rPr>
          <w:rFonts w:cs="Times New Roman"/>
          <w:i w:val="0"/>
          <w:iCs w:val="0"/>
          <w:color w:val="auto"/>
          <w:sz w:val="28"/>
          <w:szCs w:val="28"/>
        </w:rPr>
        <w:t xml:space="preserve"> </w:t>
      </w:r>
      <w:r w:rsidRPr="00C05647">
        <w:rPr>
          <w:rFonts w:cs="Times New Roman"/>
          <w:i w:val="0"/>
          <w:iCs w:val="0"/>
          <w:color w:val="auto"/>
          <w:sz w:val="28"/>
          <w:szCs w:val="28"/>
        </w:rPr>
        <w:t>Схема</w:t>
      </w:r>
      <w:r w:rsidR="001111F1">
        <w:rPr>
          <w:rFonts w:cs="Times New Roman"/>
          <w:i w:val="0"/>
          <w:iCs w:val="0"/>
          <w:color w:val="auto"/>
          <w:sz w:val="28"/>
          <w:szCs w:val="28"/>
        </w:rPr>
        <w:t xml:space="preserve"> </w:t>
      </w:r>
      <w:r w:rsidRPr="00C05647">
        <w:rPr>
          <w:rFonts w:cs="Times New Roman"/>
          <w:i w:val="0"/>
          <w:iCs w:val="0"/>
          <w:color w:val="auto"/>
          <w:sz w:val="28"/>
          <w:szCs w:val="28"/>
        </w:rPr>
        <w:t>«Информация</w:t>
      </w:r>
      <w:r w:rsidR="001111F1">
        <w:rPr>
          <w:rFonts w:cs="Times New Roman"/>
          <w:i w:val="0"/>
          <w:iCs w:val="0"/>
          <w:color w:val="auto"/>
          <w:sz w:val="28"/>
          <w:szCs w:val="28"/>
        </w:rPr>
        <w:t xml:space="preserve"> </w:t>
      </w:r>
      <w:r w:rsidRPr="00C05647">
        <w:rPr>
          <w:rFonts w:cs="Times New Roman"/>
          <w:i w:val="0"/>
          <w:iCs w:val="0"/>
          <w:color w:val="auto"/>
          <w:sz w:val="28"/>
          <w:szCs w:val="28"/>
        </w:rPr>
        <w:t>–</w:t>
      </w:r>
      <w:r w:rsidR="001111F1">
        <w:rPr>
          <w:rFonts w:cs="Times New Roman"/>
          <w:i w:val="0"/>
          <w:iCs w:val="0"/>
          <w:color w:val="auto"/>
          <w:sz w:val="28"/>
          <w:szCs w:val="28"/>
        </w:rPr>
        <w:t xml:space="preserve"> </w:t>
      </w:r>
      <w:r w:rsidRPr="00C05647">
        <w:rPr>
          <w:rFonts w:cs="Times New Roman"/>
          <w:i w:val="0"/>
          <w:iCs w:val="0"/>
          <w:color w:val="auto"/>
          <w:sz w:val="28"/>
          <w:szCs w:val="28"/>
        </w:rPr>
        <w:t>Данные</w:t>
      </w:r>
      <w:r w:rsidR="001111F1">
        <w:rPr>
          <w:rFonts w:cs="Times New Roman"/>
          <w:i w:val="0"/>
          <w:iCs w:val="0"/>
          <w:color w:val="auto"/>
          <w:sz w:val="28"/>
          <w:szCs w:val="28"/>
        </w:rPr>
        <w:t xml:space="preserve"> </w:t>
      </w:r>
      <w:r w:rsidRPr="00C05647">
        <w:rPr>
          <w:rFonts w:cs="Times New Roman"/>
          <w:i w:val="0"/>
          <w:iCs w:val="0"/>
          <w:color w:val="auto"/>
          <w:sz w:val="28"/>
          <w:szCs w:val="28"/>
        </w:rPr>
        <w:t>–</w:t>
      </w:r>
      <w:r w:rsidR="001111F1">
        <w:rPr>
          <w:rFonts w:cs="Times New Roman"/>
          <w:i w:val="0"/>
          <w:iCs w:val="0"/>
          <w:color w:val="auto"/>
          <w:sz w:val="28"/>
          <w:szCs w:val="28"/>
        </w:rPr>
        <w:t xml:space="preserve"> </w:t>
      </w:r>
      <w:r w:rsidRPr="00C05647">
        <w:rPr>
          <w:rFonts w:cs="Times New Roman"/>
          <w:i w:val="0"/>
          <w:iCs w:val="0"/>
          <w:color w:val="auto"/>
          <w:sz w:val="28"/>
          <w:szCs w:val="28"/>
        </w:rPr>
        <w:t>Знания»</w:t>
      </w:r>
    </w:p>
    <w:p w14:paraId="3986D04A" w14:textId="40235F41" w:rsidR="00673F3F" w:rsidRDefault="00673F3F" w:rsidP="00A42577">
      <w:pPr>
        <w:ind w:firstLine="709"/>
        <w:jc w:val="both"/>
        <w:rPr>
          <w:rFonts w:cs="Times New Roman"/>
          <w:szCs w:val="28"/>
        </w:rPr>
      </w:pPr>
      <w:r w:rsidRPr="00013CF1">
        <w:rPr>
          <w:rFonts w:cs="Times New Roman"/>
          <w:szCs w:val="28"/>
        </w:rPr>
        <w:t>На</w:t>
      </w:r>
      <w:r w:rsidR="001111F1">
        <w:rPr>
          <w:rFonts w:cs="Times New Roman"/>
          <w:szCs w:val="28"/>
        </w:rPr>
        <w:t xml:space="preserve"> </w:t>
      </w:r>
      <w:r w:rsidRPr="00013CF1">
        <w:rPr>
          <w:rFonts w:cs="Times New Roman"/>
          <w:szCs w:val="28"/>
        </w:rPr>
        <w:t>проходившем</w:t>
      </w:r>
      <w:r w:rsidR="001111F1">
        <w:rPr>
          <w:rFonts w:cs="Times New Roman"/>
          <w:szCs w:val="28"/>
        </w:rPr>
        <w:t xml:space="preserve"> </w:t>
      </w:r>
      <w:r w:rsidRPr="00013CF1">
        <w:rPr>
          <w:rFonts w:cs="Times New Roman"/>
          <w:szCs w:val="28"/>
        </w:rPr>
        <w:t>в</w:t>
      </w:r>
      <w:r w:rsidR="001111F1">
        <w:rPr>
          <w:rFonts w:cs="Times New Roman"/>
          <w:szCs w:val="28"/>
        </w:rPr>
        <w:t xml:space="preserve"> </w:t>
      </w:r>
      <w:r w:rsidRPr="00013CF1">
        <w:rPr>
          <w:rFonts w:cs="Times New Roman"/>
          <w:szCs w:val="28"/>
        </w:rPr>
        <w:t>Москве</w:t>
      </w:r>
      <w:r w:rsidR="001111F1">
        <w:rPr>
          <w:rFonts w:cs="Times New Roman"/>
          <w:szCs w:val="28"/>
        </w:rPr>
        <w:t xml:space="preserve"> </w:t>
      </w:r>
      <w:r w:rsidRPr="00013CF1">
        <w:rPr>
          <w:rFonts w:cs="Times New Roman"/>
          <w:szCs w:val="28"/>
        </w:rPr>
        <w:t>Третьем</w:t>
      </w:r>
      <w:r w:rsidR="001111F1">
        <w:rPr>
          <w:rFonts w:cs="Times New Roman"/>
          <w:szCs w:val="28"/>
        </w:rPr>
        <w:t xml:space="preserve"> </w:t>
      </w:r>
      <w:r w:rsidRPr="00013CF1">
        <w:rPr>
          <w:rFonts w:cs="Times New Roman"/>
          <w:szCs w:val="28"/>
        </w:rPr>
        <w:t>международном</w:t>
      </w:r>
      <w:r w:rsidR="001111F1">
        <w:rPr>
          <w:rFonts w:cs="Times New Roman"/>
          <w:szCs w:val="28"/>
        </w:rPr>
        <w:t xml:space="preserve"> </w:t>
      </w:r>
      <w:r w:rsidRPr="00013CF1">
        <w:rPr>
          <w:rFonts w:cs="Times New Roman"/>
          <w:szCs w:val="28"/>
        </w:rPr>
        <w:t>форуме</w:t>
      </w:r>
      <w:r w:rsidR="001111F1">
        <w:rPr>
          <w:rFonts w:cs="Times New Roman"/>
          <w:szCs w:val="28"/>
        </w:rPr>
        <w:t xml:space="preserve"> </w:t>
      </w:r>
      <w:r w:rsidRPr="00013CF1">
        <w:rPr>
          <w:rFonts w:cs="Times New Roman"/>
          <w:szCs w:val="28"/>
        </w:rPr>
        <w:t>по</w:t>
      </w:r>
      <w:r w:rsidR="001111F1">
        <w:rPr>
          <w:rFonts w:cs="Times New Roman"/>
          <w:szCs w:val="28"/>
        </w:rPr>
        <w:t xml:space="preserve"> </w:t>
      </w:r>
      <w:r w:rsidRPr="00013CF1">
        <w:rPr>
          <w:rFonts w:cs="Times New Roman"/>
          <w:szCs w:val="28"/>
        </w:rPr>
        <w:t>информатизации</w:t>
      </w:r>
      <w:r w:rsidR="001111F1">
        <w:rPr>
          <w:rFonts w:cs="Times New Roman"/>
          <w:szCs w:val="28"/>
        </w:rPr>
        <w:t xml:space="preserve"> </w:t>
      </w:r>
      <w:r w:rsidRPr="00013CF1">
        <w:rPr>
          <w:rFonts w:cs="Times New Roman"/>
          <w:szCs w:val="28"/>
        </w:rPr>
        <w:t>в</w:t>
      </w:r>
      <w:r w:rsidR="001111F1">
        <w:rPr>
          <w:rFonts w:cs="Times New Roman"/>
          <w:szCs w:val="28"/>
        </w:rPr>
        <w:t xml:space="preserve"> </w:t>
      </w:r>
      <w:r w:rsidRPr="00013CF1">
        <w:rPr>
          <w:rFonts w:cs="Times New Roman"/>
          <w:szCs w:val="28"/>
        </w:rPr>
        <w:t>1994</w:t>
      </w:r>
      <w:r w:rsidR="001111F1">
        <w:rPr>
          <w:rFonts w:cs="Times New Roman"/>
          <w:szCs w:val="28"/>
        </w:rPr>
        <w:t xml:space="preserve"> </w:t>
      </w:r>
      <w:r w:rsidRPr="00013CF1">
        <w:rPr>
          <w:rFonts w:cs="Times New Roman"/>
          <w:szCs w:val="28"/>
        </w:rPr>
        <w:t>г.</w:t>
      </w:r>
      <w:r w:rsidR="001111F1">
        <w:rPr>
          <w:rFonts w:cs="Times New Roman"/>
          <w:szCs w:val="28"/>
        </w:rPr>
        <w:t xml:space="preserve"> </w:t>
      </w:r>
      <w:r w:rsidRPr="00013CF1">
        <w:rPr>
          <w:rFonts w:cs="Times New Roman"/>
          <w:szCs w:val="28"/>
        </w:rPr>
        <w:t>было</w:t>
      </w:r>
      <w:r w:rsidR="001111F1">
        <w:rPr>
          <w:rFonts w:cs="Times New Roman"/>
          <w:szCs w:val="28"/>
        </w:rPr>
        <w:t xml:space="preserve"> </w:t>
      </w:r>
      <w:r w:rsidRPr="00013CF1">
        <w:rPr>
          <w:rFonts w:cs="Times New Roman"/>
          <w:szCs w:val="28"/>
        </w:rPr>
        <w:t>озвучено,</w:t>
      </w:r>
      <w:r w:rsidR="001111F1">
        <w:rPr>
          <w:rFonts w:cs="Times New Roman"/>
          <w:szCs w:val="28"/>
        </w:rPr>
        <w:t xml:space="preserve"> </w:t>
      </w:r>
      <w:r w:rsidRPr="00013CF1">
        <w:rPr>
          <w:rFonts w:cs="Times New Roman"/>
          <w:szCs w:val="28"/>
        </w:rPr>
        <w:t>что</w:t>
      </w:r>
      <w:r w:rsidR="001111F1">
        <w:rPr>
          <w:rFonts w:cs="Times New Roman"/>
          <w:szCs w:val="28"/>
        </w:rPr>
        <w:t xml:space="preserve"> </w:t>
      </w:r>
      <w:r w:rsidRPr="00013CF1">
        <w:rPr>
          <w:rFonts w:cs="Times New Roman"/>
          <w:szCs w:val="28"/>
        </w:rPr>
        <w:t>раньше</w:t>
      </w:r>
      <w:r w:rsidR="001111F1">
        <w:rPr>
          <w:rFonts w:cs="Times New Roman"/>
          <w:szCs w:val="28"/>
        </w:rPr>
        <w:t xml:space="preserve"> </w:t>
      </w:r>
      <w:r w:rsidRPr="00013CF1">
        <w:rPr>
          <w:rFonts w:cs="Times New Roman"/>
          <w:szCs w:val="28"/>
        </w:rPr>
        <w:t>для</w:t>
      </w:r>
      <w:r w:rsidR="001111F1">
        <w:rPr>
          <w:rFonts w:cs="Times New Roman"/>
          <w:szCs w:val="28"/>
        </w:rPr>
        <w:t xml:space="preserve"> </w:t>
      </w:r>
      <w:r w:rsidRPr="00013CF1">
        <w:rPr>
          <w:rFonts w:cs="Times New Roman"/>
          <w:szCs w:val="28"/>
        </w:rPr>
        <w:t>производства</w:t>
      </w:r>
      <w:r w:rsidR="001111F1">
        <w:rPr>
          <w:rFonts w:cs="Times New Roman"/>
          <w:szCs w:val="28"/>
        </w:rPr>
        <w:t xml:space="preserve"> </w:t>
      </w:r>
      <w:r w:rsidRPr="00013CF1">
        <w:rPr>
          <w:rFonts w:cs="Times New Roman"/>
          <w:szCs w:val="28"/>
        </w:rPr>
        <w:t>нужны</w:t>
      </w:r>
      <w:r w:rsidR="001111F1">
        <w:rPr>
          <w:rFonts w:cs="Times New Roman"/>
          <w:szCs w:val="28"/>
        </w:rPr>
        <w:t xml:space="preserve"> </w:t>
      </w:r>
      <w:r w:rsidRPr="00013CF1">
        <w:rPr>
          <w:rFonts w:cs="Times New Roman"/>
          <w:szCs w:val="28"/>
        </w:rPr>
        <w:t>были</w:t>
      </w:r>
      <w:r w:rsidR="001111F1">
        <w:rPr>
          <w:rFonts w:cs="Times New Roman"/>
          <w:szCs w:val="28"/>
        </w:rPr>
        <w:t xml:space="preserve"> </w:t>
      </w:r>
      <w:r w:rsidRPr="00013CF1">
        <w:rPr>
          <w:rFonts w:cs="Times New Roman"/>
          <w:szCs w:val="28"/>
        </w:rPr>
        <w:t>три</w:t>
      </w:r>
      <w:r w:rsidR="001111F1">
        <w:rPr>
          <w:rFonts w:cs="Times New Roman"/>
          <w:szCs w:val="28"/>
        </w:rPr>
        <w:t xml:space="preserve"> </w:t>
      </w:r>
      <w:r w:rsidRPr="00013CF1">
        <w:rPr>
          <w:rFonts w:cs="Times New Roman"/>
          <w:szCs w:val="28"/>
        </w:rPr>
        <w:t>вещи:</w:t>
      </w:r>
      <w:r w:rsidR="001111F1">
        <w:rPr>
          <w:rFonts w:cs="Times New Roman"/>
          <w:szCs w:val="28"/>
        </w:rPr>
        <w:t xml:space="preserve"> </w:t>
      </w:r>
      <w:r w:rsidRPr="00013CF1">
        <w:rPr>
          <w:rFonts w:cs="Times New Roman"/>
          <w:szCs w:val="28"/>
        </w:rPr>
        <w:t>земля,</w:t>
      </w:r>
      <w:r w:rsidR="001111F1">
        <w:rPr>
          <w:rFonts w:cs="Times New Roman"/>
          <w:szCs w:val="28"/>
        </w:rPr>
        <w:t xml:space="preserve"> </w:t>
      </w:r>
      <w:r w:rsidRPr="00013CF1">
        <w:rPr>
          <w:rFonts w:cs="Times New Roman"/>
          <w:szCs w:val="28"/>
        </w:rPr>
        <w:t>орудия</w:t>
      </w:r>
      <w:r w:rsidR="001111F1">
        <w:rPr>
          <w:rFonts w:cs="Times New Roman"/>
          <w:szCs w:val="28"/>
        </w:rPr>
        <w:t xml:space="preserve"> </w:t>
      </w:r>
      <w:r w:rsidRPr="00013CF1">
        <w:rPr>
          <w:rFonts w:cs="Times New Roman"/>
          <w:szCs w:val="28"/>
        </w:rPr>
        <w:t>и</w:t>
      </w:r>
      <w:r w:rsidR="001111F1">
        <w:rPr>
          <w:rFonts w:cs="Times New Roman"/>
          <w:szCs w:val="28"/>
        </w:rPr>
        <w:t xml:space="preserve"> </w:t>
      </w:r>
      <w:r w:rsidRPr="00013CF1">
        <w:rPr>
          <w:rFonts w:cs="Times New Roman"/>
          <w:szCs w:val="28"/>
        </w:rPr>
        <w:t>капитал,</w:t>
      </w:r>
      <w:r w:rsidR="001111F1">
        <w:rPr>
          <w:rFonts w:cs="Times New Roman"/>
          <w:szCs w:val="28"/>
        </w:rPr>
        <w:t xml:space="preserve"> </w:t>
      </w:r>
      <w:r w:rsidRPr="00013CF1">
        <w:rPr>
          <w:rFonts w:cs="Times New Roman"/>
          <w:szCs w:val="28"/>
        </w:rPr>
        <w:t>а</w:t>
      </w:r>
      <w:r w:rsidR="001111F1">
        <w:rPr>
          <w:rFonts w:cs="Times New Roman"/>
          <w:szCs w:val="28"/>
        </w:rPr>
        <w:t xml:space="preserve"> </w:t>
      </w:r>
      <w:r w:rsidRPr="00013CF1">
        <w:rPr>
          <w:rFonts w:cs="Times New Roman"/>
          <w:szCs w:val="28"/>
        </w:rPr>
        <w:t>теперь</w:t>
      </w:r>
      <w:r w:rsidR="001111F1">
        <w:rPr>
          <w:rFonts w:cs="Times New Roman"/>
          <w:szCs w:val="28"/>
        </w:rPr>
        <w:t xml:space="preserve"> </w:t>
      </w:r>
      <w:r w:rsidRPr="00013CF1">
        <w:rPr>
          <w:rFonts w:cs="Times New Roman"/>
          <w:szCs w:val="28"/>
        </w:rPr>
        <w:t>к</w:t>
      </w:r>
      <w:r w:rsidR="001111F1">
        <w:rPr>
          <w:rFonts w:cs="Times New Roman"/>
          <w:szCs w:val="28"/>
        </w:rPr>
        <w:t xml:space="preserve"> </w:t>
      </w:r>
      <w:r w:rsidRPr="00013CF1">
        <w:rPr>
          <w:rFonts w:cs="Times New Roman"/>
          <w:szCs w:val="28"/>
        </w:rPr>
        <w:t>этому</w:t>
      </w:r>
      <w:r w:rsidR="001111F1">
        <w:rPr>
          <w:rFonts w:cs="Times New Roman"/>
          <w:szCs w:val="28"/>
        </w:rPr>
        <w:t xml:space="preserve"> </w:t>
      </w:r>
      <w:r w:rsidRPr="00013CF1">
        <w:rPr>
          <w:rFonts w:cs="Times New Roman"/>
          <w:szCs w:val="28"/>
        </w:rPr>
        <w:t>перечню</w:t>
      </w:r>
      <w:r w:rsidR="001111F1">
        <w:rPr>
          <w:rFonts w:cs="Times New Roman"/>
          <w:szCs w:val="28"/>
        </w:rPr>
        <w:t xml:space="preserve"> </w:t>
      </w:r>
      <w:r w:rsidRPr="00013CF1">
        <w:rPr>
          <w:rFonts w:cs="Times New Roman"/>
          <w:szCs w:val="28"/>
        </w:rPr>
        <w:t>добавилась</w:t>
      </w:r>
      <w:r w:rsidR="001111F1">
        <w:rPr>
          <w:rFonts w:cs="Times New Roman"/>
          <w:szCs w:val="28"/>
        </w:rPr>
        <w:t xml:space="preserve"> </w:t>
      </w:r>
      <w:r w:rsidRPr="00013CF1">
        <w:rPr>
          <w:rFonts w:cs="Times New Roman"/>
          <w:szCs w:val="28"/>
        </w:rPr>
        <w:t>информация.</w:t>
      </w:r>
    </w:p>
    <w:p w14:paraId="03F174AA" w14:textId="5D07F775" w:rsidR="00673F3F" w:rsidRPr="00013CF1" w:rsidRDefault="00673F3F" w:rsidP="00A42577">
      <w:pPr>
        <w:ind w:firstLine="709"/>
        <w:jc w:val="both"/>
        <w:rPr>
          <w:rFonts w:cs="Times New Roman"/>
          <w:szCs w:val="28"/>
        </w:rPr>
      </w:pPr>
      <w:r w:rsidRPr="00013CF1">
        <w:rPr>
          <w:rFonts w:cs="Times New Roman"/>
          <w:szCs w:val="28"/>
        </w:rPr>
        <w:t>Одна</w:t>
      </w:r>
      <w:r w:rsidR="001111F1">
        <w:rPr>
          <w:rFonts w:cs="Times New Roman"/>
          <w:szCs w:val="28"/>
        </w:rPr>
        <w:t xml:space="preserve"> </w:t>
      </w:r>
      <w:r w:rsidRPr="00013CF1">
        <w:rPr>
          <w:rFonts w:cs="Times New Roman"/>
          <w:szCs w:val="28"/>
        </w:rPr>
        <w:t>из</w:t>
      </w:r>
      <w:r w:rsidR="001111F1">
        <w:rPr>
          <w:rFonts w:cs="Times New Roman"/>
          <w:szCs w:val="28"/>
        </w:rPr>
        <w:t xml:space="preserve"> </w:t>
      </w:r>
      <w:r w:rsidRPr="00013CF1">
        <w:rPr>
          <w:rFonts w:cs="Times New Roman"/>
          <w:szCs w:val="28"/>
        </w:rPr>
        <w:t>основных</w:t>
      </w:r>
      <w:r w:rsidR="001111F1">
        <w:rPr>
          <w:rFonts w:cs="Times New Roman"/>
          <w:szCs w:val="28"/>
        </w:rPr>
        <w:t xml:space="preserve"> </w:t>
      </w:r>
      <w:r w:rsidRPr="00013CF1">
        <w:rPr>
          <w:rFonts w:cs="Times New Roman"/>
          <w:szCs w:val="28"/>
        </w:rPr>
        <w:t>потребностей</w:t>
      </w:r>
      <w:r w:rsidR="001111F1">
        <w:rPr>
          <w:rFonts w:cs="Times New Roman"/>
          <w:szCs w:val="28"/>
        </w:rPr>
        <w:t xml:space="preserve"> </w:t>
      </w:r>
      <w:r w:rsidRPr="00013CF1">
        <w:rPr>
          <w:rFonts w:cs="Times New Roman"/>
          <w:szCs w:val="28"/>
        </w:rPr>
        <w:t>современного</w:t>
      </w:r>
      <w:r w:rsidR="001111F1">
        <w:rPr>
          <w:rFonts w:cs="Times New Roman"/>
          <w:szCs w:val="28"/>
        </w:rPr>
        <w:t xml:space="preserve"> </w:t>
      </w:r>
      <w:r w:rsidRPr="00013CF1">
        <w:rPr>
          <w:rFonts w:cs="Times New Roman"/>
          <w:szCs w:val="28"/>
        </w:rPr>
        <w:t>человека</w:t>
      </w:r>
      <w:r w:rsidR="001111F1">
        <w:rPr>
          <w:rFonts w:cs="Times New Roman"/>
          <w:szCs w:val="28"/>
        </w:rPr>
        <w:t xml:space="preserve"> </w:t>
      </w:r>
      <w:r w:rsidRPr="00013CF1">
        <w:rPr>
          <w:rFonts w:cs="Times New Roman"/>
          <w:szCs w:val="28"/>
        </w:rPr>
        <w:t>–</w:t>
      </w:r>
      <w:r w:rsidR="001111F1">
        <w:rPr>
          <w:rFonts w:cs="Times New Roman"/>
          <w:szCs w:val="28"/>
        </w:rPr>
        <w:t xml:space="preserve"> </w:t>
      </w:r>
      <w:r w:rsidRPr="00013CF1">
        <w:rPr>
          <w:rFonts w:cs="Times New Roman"/>
          <w:szCs w:val="28"/>
        </w:rPr>
        <w:t>потребность</w:t>
      </w:r>
      <w:r w:rsidR="001111F1">
        <w:rPr>
          <w:rFonts w:cs="Times New Roman"/>
          <w:szCs w:val="28"/>
        </w:rPr>
        <w:t xml:space="preserve"> </w:t>
      </w:r>
      <w:r w:rsidRPr="00013CF1">
        <w:rPr>
          <w:rFonts w:cs="Times New Roman"/>
          <w:szCs w:val="28"/>
        </w:rPr>
        <w:t>в</w:t>
      </w:r>
      <w:r w:rsidR="001111F1">
        <w:rPr>
          <w:rFonts w:cs="Times New Roman"/>
          <w:szCs w:val="28"/>
        </w:rPr>
        <w:t xml:space="preserve"> </w:t>
      </w:r>
      <w:r w:rsidRPr="00013CF1">
        <w:rPr>
          <w:rFonts w:cs="Times New Roman"/>
          <w:szCs w:val="28"/>
        </w:rPr>
        <w:t>информации.</w:t>
      </w:r>
      <w:r w:rsidR="001111F1">
        <w:rPr>
          <w:rFonts w:cs="Times New Roman"/>
          <w:szCs w:val="28"/>
        </w:rPr>
        <w:t xml:space="preserve"> </w:t>
      </w:r>
      <w:r w:rsidRPr="00013CF1">
        <w:rPr>
          <w:rFonts w:cs="Times New Roman"/>
          <w:szCs w:val="28"/>
        </w:rPr>
        <w:t>Она</w:t>
      </w:r>
      <w:r w:rsidR="001111F1">
        <w:rPr>
          <w:rFonts w:cs="Times New Roman"/>
          <w:szCs w:val="28"/>
        </w:rPr>
        <w:t xml:space="preserve"> </w:t>
      </w:r>
      <w:r w:rsidRPr="00013CF1">
        <w:rPr>
          <w:rFonts w:cs="Times New Roman"/>
          <w:szCs w:val="28"/>
        </w:rPr>
        <w:t>нужна</w:t>
      </w:r>
      <w:r w:rsidR="001111F1">
        <w:rPr>
          <w:rFonts w:cs="Times New Roman"/>
          <w:szCs w:val="28"/>
        </w:rPr>
        <w:t xml:space="preserve"> </w:t>
      </w:r>
      <w:r w:rsidRPr="00013CF1">
        <w:rPr>
          <w:rFonts w:cs="Times New Roman"/>
          <w:szCs w:val="28"/>
        </w:rPr>
        <w:t>для</w:t>
      </w:r>
      <w:r w:rsidR="001111F1">
        <w:rPr>
          <w:rFonts w:cs="Times New Roman"/>
          <w:szCs w:val="28"/>
        </w:rPr>
        <w:t xml:space="preserve"> </w:t>
      </w:r>
      <w:r w:rsidRPr="00013CF1">
        <w:rPr>
          <w:rFonts w:cs="Times New Roman"/>
          <w:szCs w:val="28"/>
        </w:rPr>
        <w:t>работы,</w:t>
      </w:r>
      <w:r w:rsidR="001111F1">
        <w:rPr>
          <w:rFonts w:cs="Times New Roman"/>
          <w:szCs w:val="28"/>
        </w:rPr>
        <w:t xml:space="preserve"> </w:t>
      </w:r>
      <w:r w:rsidRPr="00013CF1">
        <w:rPr>
          <w:rFonts w:cs="Times New Roman"/>
          <w:szCs w:val="28"/>
        </w:rPr>
        <w:t>выполнения</w:t>
      </w:r>
      <w:r w:rsidR="001111F1">
        <w:rPr>
          <w:rFonts w:cs="Times New Roman"/>
          <w:szCs w:val="28"/>
        </w:rPr>
        <w:t xml:space="preserve"> </w:t>
      </w:r>
      <w:r w:rsidRPr="00013CF1">
        <w:rPr>
          <w:rFonts w:cs="Times New Roman"/>
          <w:szCs w:val="28"/>
        </w:rPr>
        <w:t>заданий,</w:t>
      </w:r>
      <w:r w:rsidR="001111F1">
        <w:rPr>
          <w:rFonts w:cs="Times New Roman"/>
          <w:szCs w:val="28"/>
        </w:rPr>
        <w:t xml:space="preserve"> </w:t>
      </w:r>
      <w:r w:rsidRPr="00013CF1">
        <w:rPr>
          <w:rFonts w:cs="Times New Roman"/>
          <w:szCs w:val="28"/>
        </w:rPr>
        <w:t>принятия</w:t>
      </w:r>
      <w:r w:rsidR="001111F1">
        <w:rPr>
          <w:rFonts w:cs="Times New Roman"/>
          <w:szCs w:val="28"/>
        </w:rPr>
        <w:t xml:space="preserve"> </w:t>
      </w:r>
      <w:r w:rsidRPr="00013CF1">
        <w:rPr>
          <w:rFonts w:cs="Times New Roman"/>
          <w:szCs w:val="28"/>
        </w:rPr>
        <w:t>решений,</w:t>
      </w:r>
      <w:r w:rsidR="001111F1">
        <w:rPr>
          <w:rFonts w:cs="Times New Roman"/>
          <w:szCs w:val="28"/>
        </w:rPr>
        <w:t xml:space="preserve"> </w:t>
      </w:r>
      <w:r w:rsidRPr="00013CF1">
        <w:rPr>
          <w:rFonts w:cs="Times New Roman"/>
          <w:szCs w:val="28"/>
        </w:rPr>
        <w:t>приобретения</w:t>
      </w:r>
      <w:r w:rsidR="001111F1">
        <w:rPr>
          <w:rFonts w:cs="Times New Roman"/>
          <w:szCs w:val="28"/>
        </w:rPr>
        <w:t xml:space="preserve"> </w:t>
      </w:r>
      <w:r w:rsidRPr="00013CF1">
        <w:rPr>
          <w:rFonts w:cs="Times New Roman"/>
          <w:szCs w:val="28"/>
        </w:rPr>
        <w:t>товаров,</w:t>
      </w:r>
      <w:r w:rsidR="001111F1">
        <w:rPr>
          <w:rFonts w:cs="Times New Roman"/>
          <w:szCs w:val="28"/>
        </w:rPr>
        <w:t xml:space="preserve"> </w:t>
      </w:r>
      <w:r w:rsidRPr="00013CF1">
        <w:rPr>
          <w:rFonts w:cs="Times New Roman"/>
          <w:szCs w:val="28"/>
        </w:rPr>
        <w:t>путешествий,</w:t>
      </w:r>
      <w:r w:rsidR="001111F1">
        <w:rPr>
          <w:rFonts w:cs="Times New Roman"/>
          <w:szCs w:val="28"/>
        </w:rPr>
        <w:t xml:space="preserve"> </w:t>
      </w:r>
      <w:r w:rsidRPr="00013CF1">
        <w:rPr>
          <w:rFonts w:cs="Times New Roman"/>
          <w:szCs w:val="28"/>
        </w:rPr>
        <w:t>заботы</w:t>
      </w:r>
      <w:r w:rsidR="001111F1">
        <w:rPr>
          <w:rFonts w:cs="Times New Roman"/>
          <w:szCs w:val="28"/>
        </w:rPr>
        <w:t xml:space="preserve"> </w:t>
      </w:r>
      <w:r w:rsidRPr="00013CF1">
        <w:rPr>
          <w:rFonts w:cs="Times New Roman"/>
          <w:szCs w:val="28"/>
        </w:rPr>
        <w:t>о</w:t>
      </w:r>
      <w:r w:rsidR="001111F1">
        <w:rPr>
          <w:rFonts w:cs="Times New Roman"/>
          <w:szCs w:val="28"/>
        </w:rPr>
        <w:t xml:space="preserve"> </w:t>
      </w:r>
      <w:r w:rsidRPr="00013CF1">
        <w:rPr>
          <w:rFonts w:cs="Times New Roman"/>
          <w:szCs w:val="28"/>
        </w:rPr>
        <w:t>здоровье,</w:t>
      </w:r>
      <w:r w:rsidR="001111F1">
        <w:rPr>
          <w:rFonts w:cs="Times New Roman"/>
          <w:szCs w:val="28"/>
        </w:rPr>
        <w:t xml:space="preserve"> </w:t>
      </w:r>
      <w:r w:rsidRPr="00013CF1">
        <w:rPr>
          <w:rFonts w:cs="Times New Roman"/>
          <w:szCs w:val="28"/>
        </w:rPr>
        <w:t>а</w:t>
      </w:r>
      <w:r w:rsidR="001111F1">
        <w:rPr>
          <w:rFonts w:cs="Times New Roman"/>
          <w:szCs w:val="28"/>
        </w:rPr>
        <w:t xml:space="preserve"> </w:t>
      </w:r>
      <w:r w:rsidRPr="00013CF1">
        <w:rPr>
          <w:rFonts w:cs="Times New Roman"/>
          <w:szCs w:val="28"/>
        </w:rPr>
        <w:t>также</w:t>
      </w:r>
      <w:r w:rsidR="001111F1">
        <w:rPr>
          <w:rFonts w:cs="Times New Roman"/>
          <w:szCs w:val="28"/>
        </w:rPr>
        <w:t xml:space="preserve"> </w:t>
      </w:r>
      <w:r w:rsidRPr="00013CF1">
        <w:rPr>
          <w:rFonts w:cs="Times New Roman"/>
          <w:szCs w:val="28"/>
        </w:rPr>
        <w:t>для</w:t>
      </w:r>
      <w:r w:rsidR="001111F1">
        <w:rPr>
          <w:rFonts w:cs="Times New Roman"/>
          <w:szCs w:val="28"/>
        </w:rPr>
        <w:t xml:space="preserve"> </w:t>
      </w:r>
      <w:r w:rsidRPr="00013CF1">
        <w:rPr>
          <w:rFonts w:cs="Times New Roman"/>
          <w:szCs w:val="28"/>
        </w:rPr>
        <w:t>осуществления</w:t>
      </w:r>
      <w:r w:rsidR="001111F1">
        <w:rPr>
          <w:rFonts w:cs="Times New Roman"/>
          <w:szCs w:val="28"/>
        </w:rPr>
        <w:t xml:space="preserve"> </w:t>
      </w:r>
      <w:r w:rsidRPr="00013CF1">
        <w:rPr>
          <w:rFonts w:cs="Times New Roman"/>
          <w:szCs w:val="28"/>
        </w:rPr>
        <w:t>других</w:t>
      </w:r>
      <w:r w:rsidR="001111F1">
        <w:rPr>
          <w:rFonts w:cs="Times New Roman"/>
          <w:szCs w:val="28"/>
        </w:rPr>
        <w:t xml:space="preserve"> </w:t>
      </w:r>
      <w:r w:rsidRPr="00013CF1">
        <w:rPr>
          <w:rFonts w:cs="Times New Roman"/>
          <w:szCs w:val="28"/>
        </w:rPr>
        <w:t>видов</w:t>
      </w:r>
      <w:r w:rsidR="001111F1">
        <w:rPr>
          <w:rFonts w:cs="Times New Roman"/>
          <w:szCs w:val="28"/>
        </w:rPr>
        <w:t xml:space="preserve"> </w:t>
      </w:r>
      <w:r w:rsidRPr="00013CF1">
        <w:rPr>
          <w:rFonts w:cs="Times New Roman"/>
          <w:szCs w:val="28"/>
        </w:rPr>
        <w:t>деятельности.</w:t>
      </w:r>
    </w:p>
    <w:p w14:paraId="61153FB3" w14:textId="3DBF3871" w:rsidR="00673F3F" w:rsidRPr="00072A9E" w:rsidRDefault="00673F3F" w:rsidP="00A42577">
      <w:pPr>
        <w:ind w:firstLine="709"/>
        <w:jc w:val="both"/>
        <w:rPr>
          <w:rFonts w:cs="Times New Roman"/>
          <w:szCs w:val="28"/>
        </w:rPr>
      </w:pPr>
      <w:r w:rsidRPr="00013CF1">
        <w:rPr>
          <w:rFonts w:cs="Times New Roman"/>
          <w:szCs w:val="28"/>
        </w:rPr>
        <w:t>Основные</w:t>
      </w:r>
      <w:r w:rsidR="001111F1">
        <w:rPr>
          <w:rFonts w:cs="Times New Roman"/>
          <w:szCs w:val="28"/>
        </w:rPr>
        <w:t xml:space="preserve"> </w:t>
      </w:r>
      <w:r w:rsidRPr="00013CF1">
        <w:rPr>
          <w:rFonts w:cs="Times New Roman"/>
          <w:szCs w:val="28"/>
        </w:rPr>
        <w:t>понятия,</w:t>
      </w:r>
      <w:r w:rsidR="001111F1">
        <w:rPr>
          <w:rFonts w:cs="Times New Roman"/>
          <w:szCs w:val="28"/>
        </w:rPr>
        <w:t xml:space="preserve"> </w:t>
      </w:r>
      <w:r w:rsidRPr="00013CF1">
        <w:rPr>
          <w:rFonts w:cs="Times New Roman"/>
          <w:szCs w:val="28"/>
        </w:rPr>
        <w:t>определения</w:t>
      </w:r>
      <w:r w:rsidR="001111F1">
        <w:rPr>
          <w:rFonts w:cs="Times New Roman"/>
          <w:szCs w:val="28"/>
        </w:rPr>
        <w:t xml:space="preserve"> </w:t>
      </w:r>
      <w:r w:rsidRPr="00013CF1">
        <w:rPr>
          <w:rFonts w:cs="Times New Roman"/>
          <w:szCs w:val="28"/>
        </w:rPr>
        <w:t>и</w:t>
      </w:r>
      <w:r w:rsidR="001111F1">
        <w:rPr>
          <w:rFonts w:cs="Times New Roman"/>
          <w:szCs w:val="28"/>
        </w:rPr>
        <w:t xml:space="preserve"> </w:t>
      </w:r>
      <w:r w:rsidRPr="00013CF1">
        <w:rPr>
          <w:rFonts w:cs="Times New Roman"/>
          <w:szCs w:val="28"/>
        </w:rPr>
        <w:t>термины</w:t>
      </w:r>
      <w:r w:rsidR="001111F1">
        <w:rPr>
          <w:rFonts w:cs="Times New Roman"/>
          <w:szCs w:val="28"/>
        </w:rPr>
        <w:t xml:space="preserve"> </w:t>
      </w:r>
      <w:r w:rsidRPr="00AD3635">
        <w:rPr>
          <w:rFonts w:cs="Times New Roman"/>
          <w:szCs w:val="28"/>
        </w:rPr>
        <w:t>в</w:t>
      </w:r>
      <w:r w:rsidR="001111F1">
        <w:rPr>
          <w:rFonts w:cs="Times New Roman"/>
          <w:szCs w:val="28"/>
        </w:rPr>
        <w:t xml:space="preserve"> </w:t>
      </w:r>
      <w:r w:rsidRPr="00AD3635">
        <w:rPr>
          <w:rFonts w:cs="Times New Roman"/>
          <w:szCs w:val="28"/>
        </w:rPr>
        <w:t>области</w:t>
      </w:r>
      <w:r w:rsidR="001111F1">
        <w:rPr>
          <w:rFonts w:cs="Times New Roman"/>
          <w:szCs w:val="28"/>
        </w:rPr>
        <w:t xml:space="preserve"> </w:t>
      </w:r>
      <w:r w:rsidRPr="00AD3635">
        <w:rPr>
          <w:rFonts w:cs="Times New Roman"/>
          <w:szCs w:val="28"/>
        </w:rPr>
        <w:t>систем</w:t>
      </w:r>
      <w:r w:rsidR="001111F1">
        <w:rPr>
          <w:rFonts w:cs="Times New Roman"/>
          <w:szCs w:val="28"/>
        </w:rPr>
        <w:t xml:space="preserve"> </w:t>
      </w:r>
      <w:r w:rsidRPr="00AD3635">
        <w:rPr>
          <w:rFonts w:cs="Times New Roman"/>
          <w:szCs w:val="28"/>
        </w:rPr>
        <w:t>обработки</w:t>
      </w:r>
      <w:r w:rsidR="001111F1">
        <w:rPr>
          <w:rFonts w:cs="Times New Roman"/>
          <w:szCs w:val="28"/>
        </w:rPr>
        <w:t xml:space="preserve"> </w:t>
      </w:r>
      <w:r w:rsidRPr="00AD3635">
        <w:rPr>
          <w:rFonts w:cs="Times New Roman"/>
          <w:szCs w:val="28"/>
        </w:rPr>
        <w:t>информации</w:t>
      </w:r>
      <w:r w:rsidR="001111F1">
        <w:rPr>
          <w:rFonts w:cs="Times New Roman"/>
          <w:szCs w:val="28"/>
        </w:rPr>
        <w:t xml:space="preserve"> </w:t>
      </w:r>
      <w:r w:rsidRPr="00013CF1">
        <w:rPr>
          <w:rFonts w:cs="Times New Roman"/>
          <w:szCs w:val="28"/>
        </w:rPr>
        <w:t>формулируются</w:t>
      </w:r>
      <w:r w:rsidR="001111F1">
        <w:rPr>
          <w:rFonts w:cs="Times New Roman"/>
          <w:szCs w:val="28"/>
        </w:rPr>
        <w:t xml:space="preserve"> </w:t>
      </w:r>
      <w:bookmarkStart w:id="19" w:name="_Hlk172395960"/>
      <w:r>
        <w:rPr>
          <w:rFonts w:cs="Times New Roman"/>
          <w:szCs w:val="28"/>
        </w:rPr>
        <w:t>в</w:t>
      </w:r>
      <w:r w:rsidR="001111F1">
        <w:rPr>
          <w:rFonts w:cs="Times New Roman"/>
          <w:szCs w:val="28"/>
        </w:rPr>
        <w:t xml:space="preserve"> </w:t>
      </w:r>
      <w:r w:rsidRPr="00013CF1">
        <w:rPr>
          <w:rFonts w:cs="Times New Roman"/>
          <w:szCs w:val="28"/>
        </w:rPr>
        <w:t>ГОСТ</w:t>
      </w:r>
      <w:r w:rsidR="001111F1">
        <w:rPr>
          <w:rFonts w:cs="Times New Roman"/>
          <w:szCs w:val="28"/>
        </w:rPr>
        <w:t xml:space="preserve"> </w:t>
      </w:r>
      <w:r w:rsidRPr="00013CF1">
        <w:rPr>
          <w:rFonts w:cs="Times New Roman"/>
          <w:szCs w:val="28"/>
        </w:rPr>
        <w:t>15971–90</w:t>
      </w:r>
      <w:r w:rsidR="001111F1">
        <w:rPr>
          <w:rFonts w:cs="Times New Roman"/>
          <w:szCs w:val="28"/>
        </w:rPr>
        <w:t xml:space="preserve"> </w:t>
      </w:r>
      <w:r w:rsidRPr="00013CF1">
        <w:rPr>
          <w:rFonts w:cs="Times New Roman"/>
          <w:szCs w:val="28"/>
        </w:rPr>
        <w:t>«Системы</w:t>
      </w:r>
      <w:r w:rsidR="001111F1">
        <w:rPr>
          <w:rFonts w:cs="Times New Roman"/>
          <w:szCs w:val="28"/>
        </w:rPr>
        <w:t xml:space="preserve"> </w:t>
      </w:r>
      <w:r w:rsidRPr="00013CF1">
        <w:rPr>
          <w:rFonts w:cs="Times New Roman"/>
          <w:szCs w:val="28"/>
        </w:rPr>
        <w:t>обработки</w:t>
      </w:r>
      <w:r w:rsidR="001111F1">
        <w:rPr>
          <w:rFonts w:cs="Times New Roman"/>
          <w:szCs w:val="28"/>
        </w:rPr>
        <w:t xml:space="preserve"> </w:t>
      </w:r>
      <w:r w:rsidRPr="00013CF1">
        <w:rPr>
          <w:rFonts w:cs="Times New Roman"/>
          <w:szCs w:val="28"/>
        </w:rPr>
        <w:t>информации.</w:t>
      </w:r>
      <w:r w:rsidR="001111F1">
        <w:rPr>
          <w:rFonts w:cs="Times New Roman"/>
          <w:szCs w:val="28"/>
        </w:rPr>
        <w:t xml:space="preserve"> </w:t>
      </w:r>
      <w:r w:rsidRPr="00013CF1">
        <w:rPr>
          <w:rFonts w:cs="Times New Roman"/>
          <w:szCs w:val="28"/>
        </w:rPr>
        <w:t>Термины</w:t>
      </w:r>
      <w:r w:rsidR="001111F1">
        <w:rPr>
          <w:rFonts w:cs="Times New Roman"/>
          <w:szCs w:val="28"/>
        </w:rPr>
        <w:t xml:space="preserve"> </w:t>
      </w:r>
      <w:r w:rsidRPr="00013CF1">
        <w:rPr>
          <w:rFonts w:cs="Times New Roman"/>
          <w:szCs w:val="28"/>
        </w:rPr>
        <w:t>и</w:t>
      </w:r>
      <w:r w:rsidR="001111F1">
        <w:rPr>
          <w:rFonts w:cs="Times New Roman"/>
          <w:szCs w:val="28"/>
        </w:rPr>
        <w:t xml:space="preserve"> </w:t>
      </w:r>
      <w:r w:rsidRPr="00013CF1">
        <w:rPr>
          <w:rFonts w:cs="Times New Roman"/>
          <w:szCs w:val="28"/>
        </w:rPr>
        <w:t>определения»</w:t>
      </w:r>
      <w:bookmarkEnd w:id="19"/>
      <w:r w:rsidR="001111F1">
        <w:rPr>
          <w:rFonts w:cs="Times New Roman"/>
          <w:szCs w:val="28"/>
        </w:rPr>
        <w:t xml:space="preserve"> </w:t>
      </w:r>
      <w:r w:rsidRPr="00013CF1">
        <w:rPr>
          <w:rFonts w:cs="Times New Roman"/>
          <w:szCs w:val="28"/>
        </w:rPr>
        <w:t>и</w:t>
      </w:r>
      <w:r w:rsidR="001111F1">
        <w:rPr>
          <w:rFonts w:cs="Times New Roman"/>
          <w:szCs w:val="28"/>
        </w:rPr>
        <w:t xml:space="preserve"> </w:t>
      </w:r>
      <w:bookmarkStart w:id="20" w:name="_Hlk172395976"/>
      <w:r w:rsidRPr="00013CF1">
        <w:rPr>
          <w:rFonts w:cs="Times New Roman"/>
          <w:szCs w:val="28"/>
        </w:rPr>
        <w:t>Федеральн</w:t>
      </w:r>
      <w:r>
        <w:rPr>
          <w:rFonts w:cs="Times New Roman"/>
          <w:szCs w:val="28"/>
        </w:rPr>
        <w:t>ом</w:t>
      </w:r>
      <w:r w:rsidR="001111F1">
        <w:rPr>
          <w:rFonts w:cs="Times New Roman"/>
          <w:szCs w:val="28"/>
        </w:rPr>
        <w:t xml:space="preserve"> </w:t>
      </w:r>
      <w:r w:rsidRPr="00013CF1">
        <w:rPr>
          <w:rFonts w:cs="Times New Roman"/>
          <w:szCs w:val="28"/>
        </w:rPr>
        <w:t>закон</w:t>
      </w:r>
      <w:r>
        <w:rPr>
          <w:rFonts w:cs="Times New Roman"/>
          <w:szCs w:val="28"/>
        </w:rPr>
        <w:t>е</w:t>
      </w:r>
      <w:r w:rsidR="001111F1">
        <w:rPr>
          <w:rFonts w:cs="Times New Roman"/>
          <w:szCs w:val="28"/>
        </w:rPr>
        <w:t xml:space="preserve"> </w:t>
      </w:r>
      <w:r w:rsidRPr="00013CF1">
        <w:rPr>
          <w:rFonts w:cs="Times New Roman"/>
          <w:szCs w:val="28"/>
        </w:rPr>
        <w:t>от</w:t>
      </w:r>
      <w:r w:rsidR="001111F1">
        <w:rPr>
          <w:rFonts w:cs="Times New Roman"/>
          <w:szCs w:val="28"/>
        </w:rPr>
        <w:t xml:space="preserve"> </w:t>
      </w:r>
      <w:r w:rsidRPr="00013CF1">
        <w:rPr>
          <w:rFonts w:cs="Times New Roman"/>
          <w:szCs w:val="28"/>
        </w:rPr>
        <w:t>27</w:t>
      </w:r>
      <w:r w:rsidR="001111F1">
        <w:rPr>
          <w:rFonts w:cs="Times New Roman"/>
          <w:szCs w:val="28"/>
        </w:rPr>
        <w:t xml:space="preserve"> </w:t>
      </w:r>
      <w:r w:rsidRPr="00013CF1">
        <w:rPr>
          <w:rFonts w:cs="Times New Roman"/>
          <w:szCs w:val="28"/>
        </w:rPr>
        <w:t>июля</w:t>
      </w:r>
      <w:r w:rsidR="001111F1">
        <w:rPr>
          <w:rFonts w:cs="Times New Roman"/>
          <w:szCs w:val="28"/>
        </w:rPr>
        <w:t xml:space="preserve"> </w:t>
      </w:r>
      <w:r w:rsidRPr="00013CF1">
        <w:rPr>
          <w:rFonts w:cs="Times New Roman"/>
          <w:szCs w:val="28"/>
        </w:rPr>
        <w:t>2006</w:t>
      </w:r>
      <w:r w:rsidR="001111F1">
        <w:rPr>
          <w:rFonts w:cs="Times New Roman"/>
          <w:szCs w:val="28"/>
        </w:rPr>
        <w:t xml:space="preserve"> </w:t>
      </w:r>
      <w:r w:rsidRPr="00013CF1">
        <w:rPr>
          <w:rFonts w:cs="Times New Roman"/>
          <w:szCs w:val="28"/>
        </w:rPr>
        <w:t>г.</w:t>
      </w:r>
      <w:r w:rsidR="001111F1">
        <w:rPr>
          <w:rFonts w:cs="Times New Roman"/>
          <w:szCs w:val="28"/>
        </w:rPr>
        <w:t xml:space="preserve"> </w:t>
      </w:r>
      <w:r w:rsidRPr="00013CF1">
        <w:rPr>
          <w:rFonts w:cs="Times New Roman"/>
          <w:szCs w:val="28"/>
        </w:rPr>
        <w:t>№</w:t>
      </w:r>
      <w:r w:rsidR="001111F1">
        <w:rPr>
          <w:rFonts w:cs="Times New Roman"/>
          <w:szCs w:val="28"/>
        </w:rPr>
        <w:t xml:space="preserve"> </w:t>
      </w:r>
      <w:r w:rsidRPr="00013CF1">
        <w:rPr>
          <w:rFonts w:cs="Times New Roman"/>
          <w:szCs w:val="28"/>
        </w:rPr>
        <w:t>149-ФЗ</w:t>
      </w:r>
      <w:r w:rsidR="001111F1">
        <w:rPr>
          <w:rFonts w:cs="Times New Roman"/>
          <w:szCs w:val="28"/>
        </w:rPr>
        <w:t xml:space="preserve"> </w:t>
      </w:r>
      <w:r w:rsidRPr="00013CF1">
        <w:rPr>
          <w:rFonts w:cs="Times New Roman"/>
          <w:szCs w:val="28"/>
        </w:rPr>
        <w:t>«Об</w:t>
      </w:r>
      <w:r w:rsidR="001111F1">
        <w:rPr>
          <w:rFonts w:cs="Times New Roman"/>
          <w:szCs w:val="28"/>
        </w:rPr>
        <w:t xml:space="preserve"> </w:t>
      </w:r>
      <w:r w:rsidRPr="00013CF1">
        <w:rPr>
          <w:rFonts w:cs="Times New Roman"/>
          <w:szCs w:val="28"/>
        </w:rPr>
        <w:t>информации,</w:t>
      </w:r>
      <w:r w:rsidR="001111F1">
        <w:rPr>
          <w:rFonts w:cs="Times New Roman"/>
          <w:szCs w:val="28"/>
        </w:rPr>
        <w:t xml:space="preserve"> </w:t>
      </w:r>
      <w:r w:rsidRPr="00013CF1">
        <w:rPr>
          <w:rFonts w:cs="Times New Roman"/>
          <w:szCs w:val="28"/>
        </w:rPr>
        <w:t>информационных</w:t>
      </w:r>
      <w:r w:rsidR="001111F1">
        <w:rPr>
          <w:rFonts w:cs="Times New Roman"/>
          <w:szCs w:val="28"/>
        </w:rPr>
        <w:t xml:space="preserve"> </w:t>
      </w:r>
      <w:r w:rsidRPr="00013CF1">
        <w:rPr>
          <w:rFonts w:cs="Times New Roman"/>
          <w:szCs w:val="28"/>
        </w:rPr>
        <w:t>технологиях</w:t>
      </w:r>
      <w:r w:rsidR="001111F1">
        <w:rPr>
          <w:rFonts w:cs="Times New Roman"/>
          <w:szCs w:val="28"/>
        </w:rPr>
        <w:t xml:space="preserve"> </w:t>
      </w:r>
      <w:r w:rsidRPr="00013CF1">
        <w:rPr>
          <w:rFonts w:cs="Times New Roman"/>
          <w:szCs w:val="28"/>
        </w:rPr>
        <w:t>и</w:t>
      </w:r>
      <w:r w:rsidR="001111F1">
        <w:rPr>
          <w:rFonts w:cs="Times New Roman"/>
          <w:szCs w:val="28"/>
        </w:rPr>
        <w:t xml:space="preserve"> </w:t>
      </w:r>
      <w:r w:rsidRPr="00013CF1">
        <w:rPr>
          <w:rFonts w:cs="Times New Roman"/>
          <w:szCs w:val="28"/>
        </w:rPr>
        <w:t>о</w:t>
      </w:r>
      <w:r w:rsidR="001111F1">
        <w:rPr>
          <w:rFonts w:cs="Times New Roman"/>
          <w:szCs w:val="28"/>
        </w:rPr>
        <w:t xml:space="preserve"> </w:t>
      </w:r>
      <w:r w:rsidRPr="00013CF1">
        <w:rPr>
          <w:rFonts w:cs="Times New Roman"/>
          <w:szCs w:val="28"/>
        </w:rPr>
        <w:t>защите</w:t>
      </w:r>
      <w:r w:rsidR="001111F1">
        <w:rPr>
          <w:rFonts w:cs="Times New Roman"/>
          <w:szCs w:val="28"/>
        </w:rPr>
        <w:t xml:space="preserve"> </w:t>
      </w:r>
      <w:r w:rsidRPr="00013CF1">
        <w:rPr>
          <w:rFonts w:cs="Times New Roman"/>
          <w:szCs w:val="28"/>
        </w:rPr>
        <w:t>информации»</w:t>
      </w:r>
      <w:r>
        <w:rPr>
          <w:rFonts w:cs="Times New Roman"/>
          <w:szCs w:val="28"/>
        </w:rPr>
        <w:t>.</w:t>
      </w:r>
    </w:p>
    <w:bookmarkEnd w:id="20"/>
    <w:p w14:paraId="07399ABC" w14:textId="629C9034" w:rsidR="00673F3F" w:rsidRDefault="00673F3F" w:rsidP="00A42577">
      <w:pPr>
        <w:ind w:firstLine="709"/>
        <w:jc w:val="both"/>
        <w:rPr>
          <w:rFonts w:cs="Times New Roman"/>
          <w:szCs w:val="28"/>
        </w:rPr>
      </w:pPr>
      <w:r>
        <w:rPr>
          <w:rFonts w:cs="Times New Roman"/>
          <w:szCs w:val="28"/>
        </w:rPr>
        <w:t>В</w:t>
      </w:r>
      <w:r w:rsidR="001111F1">
        <w:rPr>
          <w:rFonts w:cs="Times New Roman"/>
          <w:szCs w:val="28"/>
        </w:rPr>
        <w:t xml:space="preserve"> </w:t>
      </w:r>
      <w:r>
        <w:rPr>
          <w:rFonts w:cs="Times New Roman"/>
          <w:szCs w:val="28"/>
          <w:lang w:val="en-US"/>
        </w:rPr>
        <w:t>XX</w:t>
      </w:r>
      <w:r w:rsidR="001111F1">
        <w:rPr>
          <w:rFonts w:cs="Times New Roman"/>
          <w:szCs w:val="28"/>
        </w:rPr>
        <w:t xml:space="preserve"> </w:t>
      </w:r>
      <w:r>
        <w:rPr>
          <w:rFonts w:cs="Times New Roman"/>
          <w:szCs w:val="28"/>
        </w:rPr>
        <w:t>в.</w:t>
      </w:r>
      <w:r w:rsidR="001111F1">
        <w:rPr>
          <w:rFonts w:cs="Times New Roman"/>
          <w:szCs w:val="28"/>
        </w:rPr>
        <w:t xml:space="preserve"> </w:t>
      </w:r>
      <w:r>
        <w:rPr>
          <w:rFonts w:cs="Times New Roman"/>
          <w:szCs w:val="28"/>
        </w:rPr>
        <w:t>информация</w:t>
      </w:r>
      <w:r w:rsidR="001111F1">
        <w:rPr>
          <w:rFonts w:cs="Times New Roman"/>
          <w:szCs w:val="28"/>
        </w:rPr>
        <w:t xml:space="preserve"> </w:t>
      </w:r>
      <w:r>
        <w:rPr>
          <w:rFonts w:cs="Times New Roman"/>
          <w:szCs w:val="28"/>
        </w:rPr>
        <w:t>стала</w:t>
      </w:r>
      <w:r w:rsidR="001111F1">
        <w:rPr>
          <w:rFonts w:cs="Times New Roman"/>
          <w:szCs w:val="28"/>
        </w:rPr>
        <w:t xml:space="preserve"> </w:t>
      </w:r>
      <w:r>
        <w:rPr>
          <w:rFonts w:cs="Times New Roman"/>
          <w:szCs w:val="28"/>
        </w:rPr>
        <w:t>накапливаться</w:t>
      </w:r>
      <w:r w:rsidR="001111F1">
        <w:rPr>
          <w:rFonts w:cs="Times New Roman"/>
          <w:szCs w:val="28"/>
        </w:rPr>
        <w:t xml:space="preserve"> </w:t>
      </w:r>
      <w:r>
        <w:rPr>
          <w:rFonts w:cs="Times New Roman"/>
          <w:szCs w:val="28"/>
        </w:rPr>
        <w:t>такими</w:t>
      </w:r>
      <w:r w:rsidR="001111F1">
        <w:rPr>
          <w:rFonts w:cs="Times New Roman"/>
          <w:szCs w:val="28"/>
        </w:rPr>
        <w:t xml:space="preserve"> </w:t>
      </w:r>
      <w:r>
        <w:rPr>
          <w:rFonts w:cs="Times New Roman"/>
          <w:szCs w:val="28"/>
        </w:rPr>
        <w:t>темпами,</w:t>
      </w:r>
      <w:r w:rsidR="001111F1">
        <w:rPr>
          <w:rFonts w:cs="Times New Roman"/>
          <w:szCs w:val="28"/>
        </w:rPr>
        <w:t xml:space="preserve"> </w:t>
      </w:r>
      <w:r>
        <w:rPr>
          <w:rFonts w:cs="Times New Roman"/>
          <w:szCs w:val="28"/>
        </w:rPr>
        <w:t>что</w:t>
      </w:r>
      <w:r w:rsidR="001111F1">
        <w:rPr>
          <w:rFonts w:cs="Times New Roman"/>
          <w:szCs w:val="28"/>
        </w:rPr>
        <w:t xml:space="preserve"> </w:t>
      </w:r>
      <w:r>
        <w:rPr>
          <w:rFonts w:cs="Times New Roman"/>
          <w:szCs w:val="28"/>
        </w:rPr>
        <w:t>без</w:t>
      </w:r>
      <w:r w:rsidR="001111F1">
        <w:rPr>
          <w:rFonts w:cs="Times New Roman"/>
          <w:szCs w:val="28"/>
        </w:rPr>
        <w:t xml:space="preserve"> </w:t>
      </w:r>
      <w:r>
        <w:rPr>
          <w:rFonts w:cs="Times New Roman"/>
          <w:szCs w:val="28"/>
        </w:rPr>
        <w:t>специальных</w:t>
      </w:r>
      <w:r w:rsidR="001111F1">
        <w:rPr>
          <w:rFonts w:cs="Times New Roman"/>
          <w:szCs w:val="28"/>
        </w:rPr>
        <w:t xml:space="preserve"> </w:t>
      </w:r>
      <w:r>
        <w:rPr>
          <w:rFonts w:cs="Times New Roman"/>
          <w:szCs w:val="28"/>
        </w:rPr>
        <w:t>технических</w:t>
      </w:r>
      <w:r w:rsidR="001111F1">
        <w:rPr>
          <w:rFonts w:cs="Times New Roman"/>
          <w:szCs w:val="28"/>
        </w:rPr>
        <w:t xml:space="preserve"> </w:t>
      </w:r>
      <w:r>
        <w:rPr>
          <w:rFonts w:cs="Times New Roman"/>
          <w:szCs w:val="28"/>
        </w:rPr>
        <w:t>средств</w:t>
      </w:r>
      <w:r w:rsidR="001111F1">
        <w:rPr>
          <w:rFonts w:cs="Times New Roman"/>
          <w:szCs w:val="28"/>
        </w:rPr>
        <w:t xml:space="preserve"> </w:t>
      </w:r>
      <w:r>
        <w:rPr>
          <w:rFonts w:cs="Times New Roman"/>
          <w:szCs w:val="28"/>
        </w:rPr>
        <w:t>отдельному</w:t>
      </w:r>
      <w:r w:rsidR="001111F1">
        <w:rPr>
          <w:rFonts w:cs="Times New Roman"/>
          <w:szCs w:val="28"/>
        </w:rPr>
        <w:t xml:space="preserve"> </w:t>
      </w:r>
      <w:r>
        <w:rPr>
          <w:rFonts w:cs="Times New Roman"/>
          <w:szCs w:val="28"/>
        </w:rPr>
        <w:t>человеку</w:t>
      </w:r>
      <w:r w:rsidR="001111F1">
        <w:rPr>
          <w:rFonts w:cs="Times New Roman"/>
          <w:szCs w:val="28"/>
        </w:rPr>
        <w:t xml:space="preserve"> </w:t>
      </w:r>
      <w:r>
        <w:rPr>
          <w:rFonts w:cs="Times New Roman"/>
          <w:szCs w:val="28"/>
        </w:rPr>
        <w:t>или</w:t>
      </w:r>
      <w:r w:rsidR="001111F1">
        <w:rPr>
          <w:rFonts w:cs="Times New Roman"/>
          <w:szCs w:val="28"/>
        </w:rPr>
        <w:t xml:space="preserve"> </w:t>
      </w:r>
      <w:r>
        <w:rPr>
          <w:rFonts w:cs="Times New Roman"/>
          <w:szCs w:val="28"/>
        </w:rPr>
        <w:t>организации</w:t>
      </w:r>
      <w:r w:rsidR="001111F1">
        <w:rPr>
          <w:rFonts w:cs="Times New Roman"/>
          <w:szCs w:val="28"/>
        </w:rPr>
        <w:t xml:space="preserve"> </w:t>
      </w:r>
      <w:r>
        <w:rPr>
          <w:rFonts w:cs="Times New Roman"/>
          <w:szCs w:val="28"/>
        </w:rPr>
        <w:t>стало</w:t>
      </w:r>
      <w:r w:rsidR="001111F1">
        <w:rPr>
          <w:rFonts w:cs="Times New Roman"/>
          <w:szCs w:val="28"/>
        </w:rPr>
        <w:t xml:space="preserve"> </w:t>
      </w:r>
      <w:r>
        <w:rPr>
          <w:rFonts w:cs="Times New Roman"/>
          <w:szCs w:val="28"/>
        </w:rPr>
        <w:t>труднее</w:t>
      </w:r>
      <w:r w:rsidR="001111F1">
        <w:rPr>
          <w:rFonts w:cs="Times New Roman"/>
          <w:szCs w:val="28"/>
        </w:rPr>
        <w:t xml:space="preserve"> </w:t>
      </w:r>
      <w:r>
        <w:rPr>
          <w:rFonts w:cs="Times New Roman"/>
          <w:szCs w:val="28"/>
        </w:rPr>
        <w:t>находить</w:t>
      </w:r>
      <w:r w:rsidR="001111F1">
        <w:rPr>
          <w:rFonts w:cs="Times New Roman"/>
          <w:szCs w:val="28"/>
        </w:rPr>
        <w:t xml:space="preserve"> </w:t>
      </w:r>
      <w:r>
        <w:rPr>
          <w:rFonts w:cs="Times New Roman"/>
          <w:szCs w:val="28"/>
        </w:rPr>
        <w:t>нужные</w:t>
      </w:r>
      <w:r w:rsidR="001111F1">
        <w:rPr>
          <w:rFonts w:cs="Times New Roman"/>
          <w:szCs w:val="28"/>
        </w:rPr>
        <w:t xml:space="preserve"> </w:t>
      </w:r>
      <w:r>
        <w:rPr>
          <w:rFonts w:cs="Times New Roman"/>
          <w:szCs w:val="28"/>
        </w:rPr>
        <w:t>данные.</w:t>
      </w:r>
    </w:p>
    <w:p w14:paraId="47F1D691" w14:textId="1513CFFD" w:rsidR="00673F3F" w:rsidRDefault="00673F3F" w:rsidP="00A42577">
      <w:pPr>
        <w:ind w:firstLine="709"/>
        <w:jc w:val="both"/>
        <w:rPr>
          <w:rFonts w:cs="Times New Roman"/>
          <w:szCs w:val="28"/>
        </w:rPr>
      </w:pPr>
      <w:r>
        <w:rPr>
          <w:rFonts w:cs="Times New Roman"/>
          <w:szCs w:val="28"/>
        </w:rPr>
        <w:t>Информация</w:t>
      </w:r>
      <w:r w:rsidR="001111F1">
        <w:rPr>
          <w:rFonts w:cs="Times New Roman"/>
          <w:szCs w:val="28"/>
        </w:rPr>
        <w:t xml:space="preserve"> </w:t>
      </w:r>
      <w:r>
        <w:rPr>
          <w:rFonts w:cs="Times New Roman"/>
          <w:szCs w:val="28"/>
        </w:rPr>
        <w:t>является</w:t>
      </w:r>
      <w:r w:rsidR="001111F1">
        <w:rPr>
          <w:rFonts w:cs="Times New Roman"/>
          <w:szCs w:val="28"/>
        </w:rPr>
        <w:t xml:space="preserve"> </w:t>
      </w:r>
      <w:r>
        <w:rPr>
          <w:rFonts w:cs="Times New Roman"/>
          <w:szCs w:val="28"/>
        </w:rPr>
        <w:t>ресурсом</w:t>
      </w:r>
      <w:r w:rsidR="001111F1">
        <w:rPr>
          <w:rFonts w:cs="Times New Roman"/>
          <w:szCs w:val="28"/>
        </w:rPr>
        <w:t xml:space="preserve"> </w:t>
      </w:r>
      <w:r>
        <w:rPr>
          <w:rFonts w:cs="Times New Roman"/>
          <w:szCs w:val="28"/>
        </w:rPr>
        <w:t>общества,</w:t>
      </w:r>
      <w:r w:rsidR="001111F1">
        <w:rPr>
          <w:rFonts w:cs="Times New Roman"/>
          <w:szCs w:val="28"/>
        </w:rPr>
        <w:t xml:space="preserve"> </w:t>
      </w:r>
      <w:r>
        <w:rPr>
          <w:rFonts w:cs="Times New Roman"/>
          <w:szCs w:val="28"/>
        </w:rPr>
        <w:t>таким</w:t>
      </w:r>
      <w:r w:rsidR="001111F1">
        <w:rPr>
          <w:rFonts w:cs="Times New Roman"/>
          <w:szCs w:val="28"/>
        </w:rPr>
        <w:t xml:space="preserve"> </w:t>
      </w:r>
      <w:r>
        <w:rPr>
          <w:rFonts w:cs="Times New Roman"/>
          <w:szCs w:val="28"/>
        </w:rPr>
        <w:t>же</w:t>
      </w:r>
      <w:r w:rsidR="001111F1">
        <w:rPr>
          <w:rFonts w:cs="Times New Roman"/>
          <w:szCs w:val="28"/>
        </w:rPr>
        <w:t xml:space="preserve"> </w:t>
      </w:r>
      <w:r>
        <w:rPr>
          <w:rFonts w:cs="Times New Roman"/>
          <w:szCs w:val="28"/>
        </w:rPr>
        <w:t>как</w:t>
      </w:r>
      <w:r w:rsidR="001111F1">
        <w:rPr>
          <w:rFonts w:cs="Times New Roman"/>
          <w:szCs w:val="28"/>
        </w:rPr>
        <w:t xml:space="preserve"> </w:t>
      </w:r>
      <w:r>
        <w:rPr>
          <w:rFonts w:cs="Times New Roman"/>
          <w:szCs w:val="28"/>
        </w:rPr>
        <w:t>полезные</w:t>
      </w:r>
      <w:r w:rsidR="001111F1">
        <w:rPr>
          <w:rFonts w:cs="Times New Roman"/>
          <w:szCs w:val="28"/>
        </w:rPr>
        <w:t xml:space="preserve"> </w:t>
      </w:r>
      <w:r>
        <w:rPr>
          <w:rFonts w:cs="Times New Roman"/>
          <w:szCs w:val="28"/>
        </w:rPr>
        <w:t>ископаемые.</w:t>
      </w:r>
      <w:r w:rsidR="001111F1">
        <w:rPr>
          <w:rFonts w:cs="Times New Roman"/>
          <w:szCs w:val="28"/>
        </w:rPr>
        <w:t xml:space="preserve"> </w:t>
      </w:r>
      <w:r>
        <w:rPr>
          <w:rFonts w:cs="Times New Roman"/>
          <w:szCs w:val="28"/>
        </w:rPr>
        <w:t>Следовательно,</w:t>
      </w:r>
      <w:r w:rsidR="001111F1">
        <w:rPr>
          <w:rFonts w:cs="Times New Roman"/>
          <w:szCs w:val="28"/>
        </w:rPr>
        <w:t xml:space="preserve"> </w:t>
      </w:r>
      <w:r>
        <w:rPr>
          <w:rFonts w:cs="Times New Roman"/>
          <w:szCs w:val="28"/>
        </w:rPr>
        <w:t>процесс</w:t>
      </w:r>
      <w:r w:rsidR="001111F1">
        <w:rPr>
          <w:rFonts w:cs="Times New Roman"/>
          <w:szCs w:val="28"/>
        </w:rPr>
        <w:t xml:space="preserve"> </w:t>
      </w:r>
      <w:r>
        <w:rPr>
          <w:rFonts w:cs="Times New Roman"/>
          <w:szCs w:val="28"/>
        </w:rPr>
        <w:t>переработки</w:t>
      </w:r>
      <w:r w:rsidR="001111F1">
        <w:rPr>
          <w:rFonts w:cs="Times New Roman"/>
          <w:szCs w:val="28"/>
        </w:rPr>
        <w:t xml:space="preserve"> </w:t>
      </w:r>
      <w:r>
        <w:rPr>
          <w:rFonts w:cs="Times New Roman"/>
          <w:szCs w:val="28"/>
        </w:rPr>
        <w:t>информации</w:t>
      </w:r>
      <w:r w:rsidR="001111F1">
        <w:rPr>
          <w:rFonts w:cs="Times New Roman"/>
          <w:szCs w:val="28"/>
        </w:rPr>
        <w:t xml:space="preserve"> </w:t>
      </w:r>
      <w:r>
        <w:rPr>
          <w:rFonts w:cs="Times New Roman"/>
          <w:szCs w:val="28"/>
        </w:rPr>
        <w:t>можно</w:t>
      </w:r>
      <w:r w:rsidR="001111F1">
        <w:rPr>
          <w:rFonts w:cs="Times New Roman"/>
          <w:szCs w:val="28"/>
        </w:rPr>
        <w:t xml:space="preserve"> </w:t>
      </w:r>
      <w:r>
        <w:rPr>
          <w:rFonts w:cs="Times New Roman"/>
          <w:szCs w:val="28"/>
        </w:rPr>
        <w:t>определить</w:t>
      </w:r>
      <w:r w:rsidR="001111F1">
        <w:rPr>
          <w:rFonts w:cs="Times New Roman"/>
          <w:szCs w:val="28"/>
        </w:rPr>
        <w:t xml:space="preserve"> </w:t>
      </w:r>
      <w:r>
        <w:rPr>
          <w:rFonts w:cs="Times New Roman"/>
          <w:szCs w:val="28"/>
        </w:rPr>
        <w:t>как</w:t>
      </w:r>
      <w:r w:rsidR="001111F1">
        <w:rPr>
          <w:rFonts w:cs="Times New Roman"/>
          <w:szCs w:val="28"/>
        </w:rPr>
        <w:t xml:space="preserve"> </w:t>
      </w:r>
      <w:r>
        <w:rPr>
          <w:rFonts w:cs="Times New Roman"/>
          <w:szCs w:val="28"/>
        </w:rPr>
        <w:t>технологию.</w:t>
      </w:r>
    </w:p>
    <w:p w14:paraId="23C16254" w14:textId="3BD6AC49" w:rsidR="00673F3F" w:rsidRDefault="00673F3F" w:rsidP="00A42577">
      <w:pPr>
        <w:ind w:firstLine="709"/>
        <w:jc w:val="both"/>
        <w:rPr>
          <w:rFonts w:cs="Times New Roman"/>
          <w:szCs w:val="28"/>
        </w:rPr>
      </w:pPr>
      <w:r>
        <w:rPr>
          <w:rFonts w:cs="Times New Roman"/>
          <w:szCs w:val="28"/>
        </w:rPr>
        <w:t>В</w:t>
      </w:r>
      <w:r w:rsidR="001111F1">
        <w:rPr>
          <w:rFonts w:cs="Times New Roman"/>
          <w:szCs w:val="28"/>
        </w:rPr>
        <w:t xml:space="preserve"> </w:t>
      </w:r>
      <w:r>
        <w:rPr>
          <w:rFonts w:cs="Times New Roman"/>
          <w:szCs w:val="28"/>
        </w:rPr>
        <w:t>структуре</w:t>
      </w:r>
      <w:r w:rsidR="001111F1">
        <w:rPr>
          <w:rFonts w:cs="Times New Roman"/>
          <w:szCs w:val="28"/>
        </w:rPr>
        <w:t xml:space="preserve"> </w:t>
      </w:r>
      <w:r>
        <w:rPr>
          <w:rFonts w:cs="Times New Roman"/>
          <w:szCs w:val="28"/>
        </w:rPr>
        <w:t>возможных</w:t>
      </w:r>
      <w:r w:rsidR="001111F1">
        <w:rPr>
          <w:rFonts w:cs="Times New Roman"/>
          <w:szCs w:val="28"/>
        </w:rPr>
        <w:t xml:space="preserve"> </w:t>
      </w:r>
      <w:r>
        <w:rPr>
          <w:rFonts w:cs="Times New Roman"/>
          <w:szCs w:val="28"/>
        </w:rPr>
        <w:t>операций</w:t>
      </w:r>
      <w:r w:rsidR="001111F1">
        <w:rPr>
          <w:rFonts w:cs="Times New Roman"/>
          <w:szCs w:val="28"/>
        </w:rPr>
        <w:t xml:space="preserve"> </w:t>
      </w:r>
      <w:r>
        <w:rPr>
          <w:rFonts w:cs="Times New Roman"/>
          <w:szCs w:val="28"/>
        </w:rPr>
        <w:t>с</w:t>
      </w:r>
      <w:r w:rsidR="001111F1">
        <w:rPr>
          <w:rFonts w:cs="Times New Roman"/>
          <w:szCs w:val="28"/>
        </w:rPr>
        <w:t xml:space="preserve"> </w:t>
      </w:r>
      <w:r>
        <w:rPr>
          <w:rFonts w:cs="Times New Roman"/>
          <w:szCs w:val="28"/>
        </w:rPr>
        <w:t>данными</w:t>
      </w:r>
      <w:r w:rsidR="001111F1">
        <w:rPr>
          <w:rFonts w:cs="Times New Roman"/>
          <w:szCs w:val="28"/>
        </w:rPr>
        <w:t xml:space="preserve"> </w:t>
      </w:r>
      <w:r>
        <w:rPr>
          <w:rFonts w:cs="Times New Roman"/>
          <w:szCs w:val="28"/>
        </w:rPr>
        <w:t>можно</w:t>
      </w:r>
      <w:r w:rsidR="001111F1">
        <w:rPr>
          <w:rFonts w:cs="Times New Roman"/>
          <w:szCs w:val="28"/>
        </w:rPr>
        <w:t xml:space="preserve"> </w:t>
      </w:r>
      <w:r>
        <w:rPr>
          <w:rFonts w:cs="Times New Roman"/>
          <w:szCs w:val="28"/>
        </w:rPr>
        <w:t>выделить</w:t>
      </w:r>
      <w:r w:rsidR="001111F1">
        <w:rPr>
          <w:rFonts w:cs="Times New Roman"/>
          <w:szCs w:val="28"/>
        </w:rPr>
        <w:t xml:space="preserve"> </w:t>
      </w:r>
      <w:r>
        <w:rPr>
          <w:rFonts w:cs="Times New Roman"/>
          <w:szCs w:val="28"/>
        </w:rPr>
        <w:t>следующие</w:t>
      </w:r>
      <w:r w:rsidR="001111F1">
        <w:rPr>
          <w:rFonts w:cs="Times New Roman"/>
          <w:szCs w:val="28"/>
        </w:rPr>
        <w:t xml:space="preserve"> </w:t>
      </w:r>
      <w:r>
        <w:rPr>
          <w:rFonts w:cs="Times New Roman"/>
          <w:szCs w:val="28"/>
        </w:rPr>
        <w:t>действия:</w:t>
      </w:r>
    </w:p>
    <w:p w14:paraId="4CE5E856" w14:textId="6CA96914" w:rsidR="00673F3F" w:rsidRDefault="00673F3F">
      <w:pPr>
        <w:pStyle w:val="a7"/>
        <w:numPr>
          <w:ilvl w:val="0"/>
          <w:numId w:val="18"/>
        </w:numPr>
        <w:tabs>
          <w:tab w:val="left" w:pos="993"/>
        </w:tabs>
        <w:ind w:left="0" w:firstLine="709"/>
        <w:jc w:val="both"/>
        <w:rPr>
          <w:rFonts w:cs="Times New Roman"/>
          <w:szCs w:val="28"/>
        </w:rPr>
      </w:pPr>
      <w:r>
        <w:rPr>
          <w:rFonts w:cs="Times New Roman"/>
          <w:szCs w:val="28"/>
        </w:rPr>
        <w:t>сбор</w:t>
      </w:r>
      <w:r w:rsidR="001111F1">
        <w:rPr>
          <w:rFonts w:cs="Times New Roman"/>
          <w:szCs w:val="28"/>
        </w:rPr>
        <w:t xml:space="preserve"> </w:t>
      </w:r>
      <w:r>
        <w:rPr>
          <w:rFonts w:cs="Times New Roman"/>
          <w:szCs w:val="28"/>
        </w:rPr>
        <w:t>данных</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формализация,</w:t>
      </w:r>
      <w:r w:rsidR="001111F1">
        <w:rPr>
          <w:rFonts w:cs="Times New Roman"/>
          <w:szCs w:val="28"/>
        </w:rPr>
        <w:t xml:space="preserve"> </w:t>
      </w:r>
      <w:r>
        <w:rPr>
          <w:rFonts w:cs="Times New Roman"/>
          <w:szCs w:val="28"/>
        </w:rPr>
        <w:t>т.</w:t>
      </w:r>
      <w:r w:rsidR="001111F1">
        <w:rPr>
          <w:rFonts w:cs="Times New Roman"/>
          <w:szCs w:val="28"/>
        </w:rPr>
        <w:t xml:space="preserve"> </w:t>
      </w:r>
      <w:r>
        <w:rPr>
          <w:rFonts w:cs="Times New Roman"/>
          <w:szCs w:val="28"/>
        </w:rPr>
        <w:t>е.</w:t>
      </w:r>
      <w:r w:rsidR="001111F1">
        <w:rPr>
          <w:rFonts w:cs="Times New Roman"/>
          <w:szCs w:val="28"/>
        </w:rPr>
        <w:t xml:space="preserve"> </w:t>
      </w:r>
      <w:r>
        <w:rPr>
          <w:rFonts w:cs="Times New Roman"/>
          <w:szCs w:val="28"/>
        </w:rPr>
        <w:t>приведение</w:t>
      </w:r>
      <w:r w:rsidR="001111F1">
        <w:rPr>
          <w:rFonts w:cs="Times New Roman"/>
          <w:szCs w:val="28"/>
        </w:rPr>
        <w:t xml:space="preserve"> </w:t>
      </w:r>
      <w:r>
        <w:rPr>
          <w:rFonts w:cs="Times New Roman"/>
          <w:szCs w:val="28"/>
        </w:rPr>
        <w:t>к</w:t>
      </w:r>
      <w:r w:rsidR="001111F1">
        <w:rPr>
          <w:rFonts w:cs="Times New Roman"/>
          <w:szCs w:val="28"/>
        </w:rPr>
        <w:t xml:space="preserve"> </w:t>
      </w:r>
      <w:r>
        <w:rPr>
          <w:rFonts w:cs="Times New Roman"/>
          <w:szCs w:val="28"/>
        </w:rPr>
        <w:t>одинаковой</w:t>
      </w:r>
      <w:r w:rsidR="001111F1">
        <w:rPr>
          <w:rFonts w:cs="Times New Roman"/>
          <w:szCs w:val="28"/>
        </w:rPr>
        <w:t xml:space="preserve"> </w:t>
      </w:r>
      <w:r>
        <w:rPr>
          <w:rFonts w:cs="Times New Roman"/>
          <w:szCs w:val="28"/>
        </w:rPr>
        <w:t>форме;</w:t>
      </w:r>
    </w:p>
    <w:p w14:paraId="2B0F1172" w14:textId="7ACF1BD5" w:rsidR="00673F3F" w:rsidRDefault="00673F3F">
      <w:pPr>
        <w:pStyle w:val="a7"/>
        <w:numPr>
          <w:ilvl w:val="0"/>
          <w:numId w:val="18"/>
        </w:numPr>
        <w:tabs>
          <w:tab w:val="left" w:pos="993"/>
        </w:tabs>
        <w:ind w:left="0" w:firstLine="709"/>
        <w:jc w:val="both"/>
        <w:rPr>
          <w:rFonts w:cs="Times New Roman"/>
          <w:szCs w:val="28"/>
        </w:rPr>
      </w:pPr>
      <w:r>
        <w:rPr>
          <w:rFonts w:cs="Times New Roman"/>
          <w:szCs w:val="28"/>
        </w:rPr>
        <w:t>фильтрация</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сортировка;</w:t>
      </w:r>
    </w:p>
    <w:p w14:paraId="7C1D12F5" w14:textId="21DEB694" w:rsidR="00673F3F" w:rsidRDefault="00673F3F">
      <w:pPr>
        <w:pStyle w:val="a7"/>
        <w:numPr>
          <w:ilvl w:val="0"/>
          <w:numId w:val="18"/>
        </w:numPr>
        <w:tabs>
          <w:tab w:val="left" w:pos="993"/>
        </w:tabs>
        <w:ind w:left="0" w:firstLine="709"/>
        <w:jc w:val="both"/>
        <w:rPr>
          <w:rFonts w:cs="Times New Roman"/>
          <w:szCs w:val="28"/>
        </w:rPr>
      </w:pPr>
      <w:r>
        <w:rPr>
          <w:rFonts w:cs="Times New Roman"/>
          <w:szCs w:val="28"/>
        </w:rPr>
        <w:t>обработка</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преобразование</w:t>
      </w:r>
      <w:r w:rsidR="001111F1">
        <w:rPr>
          <w:rFonts w:cs="Times New Roman"/>
          <w:szCs w:val="28"/>
        </w:rPr>
        <w:t xml:space="preserve"> </w:t>
      </w:r>
      <w:r>
        <w:rPr>
          <w:rFonts w:cs="Times New Roman"/>
          <w:szCs w:val="28"/>
        </w:rPr>
        <w:t>данных</w:t>
      </w:r>
      <w:r w:rsidR="001111F1">
        <w:rPr>
          <w:rFonts w:cs="Times New Roman"/>
          <w:szCs w:val="28"/>
        </w:rPr>
        <w:t xml:space="preserve"> </w:t>
      </w:r>
      <w:r>
        <w:rPr>
          <w:rFonts w:cs="Times New Roman"/>
          <w:szCs w:val="28"/>
        </w:rPr>
        <w:t>в</w:t>
      </w:r>
      <w:r w:rsidR="001111F1">
        <w:rPr>
          <w:rFonts w:cs="Times New Roman"/>
          <w:szCs w:val="28"/>
        </w:rPr>
        <w:t xml:space="preserve"> </w:t>
      </w:r>
      <w:r>
        <w:rPr>
          <w:rFonts w:cs="Times New Roman"/>
          <w:szCs w:val="28"/>
        </w:rPr>
        <w:t>соответствии</w:t>
      </w:r>
      <w:r w:rsidR="001111F1">
        <w:rPr>
          <w:rFonts w:cs="Times New Roman"/>
          <w:szCs w:val="28"/>
        </w:rPr>
        <w:t xml:space="preserve"> </w:t>
      </w:r>
      <w:r>
        <w:rPr>
          <w:rFonts w:cs="Times New Roman"/>
          <w:szCs w:val="28"/>
        </w:rPr>
        <w:t>с</w:t>
      </w:r>
      <w:r w:rsidR="001111F1">
        <w:rPr>
          <w:rFonts w:cs="Times New Roman"/>
          <w:szCs w:val="28"/>
        </w:rPr>
        <w:t xml:space="preserve"> </w:t>
      </w:r>
      <w:r>
        <w:rPr>
          <w:rFonts w:cs="Times New Roman"/>
          <w:szCs w:val="28"/>
        </w:rPr>
        <w:t>поставленной</w:t>
      </w:r>
      <w:r w:rsidR="001111F1">
        <w:rPr>
          <w:rFonts w:cs="Times New Roman"/>
          <w:szCs w:val="28"/>
        </w:rPr>
        <w:t xml:space="preserve"> </w:t>
      </w:r>
      <w:r>
        <w:rPr>
          <w:rFonts w:cs="Times New Roman"/>
          <w:szCs w:val="28"/>
        </w:rPr>
        <w:t>задачей;</w:t>
      </w:r>
    </w:p>
    <w:p w14:paraId="026D4B53" w14:textId="35DFC663" w:rsidR="00673F3F" w:rsidRDefault="00673F3F">
      <w:pPr>
        <w:pStyle w:val="a7"/>
        <w:numPr>
          <w:ilvl w:val="0"/>
          <w:numId w:val="18"/>
        </w:numPr>
        <w:tabs>
          <w:tab w:val="left" w:pos="993"/>
        </w:tabs>
        <w:ind w:left="0" w:firstLine="709"/>
        <w:jc w:val="both"/>
        <w:rPr>
          <w:rFonts w:cs="Times New Roman"/>
          <w:szCs w:val="28"/>
        </w:rPr>
      </w:pPr>
      <w:r>
        <w:rPr>
          <w:rFonts w:cs="Times New Roman"/>
          <w:szCs w:val="28"/>
        </w:rPr>
        <w:lastRenderedPageBreak/>
        <w:t>архивация</w:t>
      </w:r>
      <w:r w:rsidR="001111F1">
        <w:rPr>
          <w:rFonts w:cs="Times New Roman"/>
          <w:szCs w:val="28"/>
        </w:rPr>
        <w:t xml:space="preserve"> </w:t>
      </w:r>
      <w:r>
        <w:rPr>
          <w:rFonts w:cs="Times New Roman"/>
          <w:szCs w:val="28"/>
        </w:rPr>
        <w:t>данных,</w:t>
      </w:r>
      <w:r w:rsidR="001111F1">
        <w:rPr>
          <w:rFonts w:cs="Times New Roman"/>
          <w:szCs w:val="28"/>
        </w:rPr>
        <w:t xml:space="preserve"> </w:t>
      </w:r>
      <w:r>
        <w:rPr>
          <w:rFonts w:cs="Times New Roman"/>
          <w:szCs w:val="28"/>
        </w:rPr>
        <w:t>т.</w:t>
      </w:r>
      <w:r w:rsidR="001111F1">
        <w:rPr>
          <w:rFonts w:cs="Times New Roman"/>
          <w:szCs w:val="28"/>
        </w:rPr>
        <w:t xml:space="preserve"> </w:t>
      </w:r>
      <w:r>
        <w:rPr>
          <w:rFonts w:cs="Times New Roman"/>
          <w:szCs w:val="28"/>
        </w:rPr>
        <w:t>е.</w:t>
      </w:r>
      <w:r w:rsidR="001111F1">
        <w:rPr>
          <w:rFonts w:cs="Times New Roman"/>
          <w:szCs w:val="28"/>
        </w:rPr>
        <w:t xml:space="preserve"> </w:t>
      </w:r>
      <w:bookmarkStart w:id="21" w:name="_Hlk172396355"/>
      <w:r>
        <w:rPr>
          <w:rFonts w:cs="Times New Roman"/>
          <w:szCs w:val="28"/>
        </w:rPr>
        <w:t>организация</w:t>
      </w:r>
      <w:r w:rsidR="001111F1">
        <w:rPr>
          <w:rFonts w:cs="Times New Roman"/>
          <w:szCs w:val="28"/>
        </w:rPr>
        <w:t xml:space="preserve"> </w:t>
      </w:r>
      <w:r>
        <w:rPr>
          <w:rFonts w:cs="Times New Roman"/>
          <w:szCs w:val="28"/>
        </w:rPr>
        <w:t>хранения</w:t>
      </w:r>
      <w:r w:rsidR="001111F1">
        <w:rPr>
          <w:rFonts w:cs="Times New Roman"/>
          <w:szCs w:val="28"/>
        </w:rPr>
        <w:t xml:space="preserve"> </w:t>
      </w:r>
      <w:r>
        <w:rPr>
          <w:rFonts w:cs="Times New Roman"/>
          <w:szCs w:val="28"/>
        </w:rPr>
        <w:t>данных</w:t>
      </w:r>
      <w:r w:rsidR="001111F1">
        <w:rPr>
          <w:rFonts w:cs="Times New Roman"/>
          <w:szCs w:val="28"/>
        </w:rPr>
        <w:t xml:space="preserve"> </w:t>
      </w:r>
      <w:r>
        <w:rPr>
          <w:rFonts w:cs="Times New Roman"/>
          <w:szCs w:val="28"/>
        </w:rPr>
        <w:t>в</w:t>
      </w:r>
      <w:r w:rsidR="001111F1">
        <w:rPr>
          <w:rFonts w:cs="Times New Roman"/>
          <w:szCs w:val="28"/>
        </w:rPr>
        <w:t xml:space="preserve"> </w:t>
      </w:r>
      <w:r>
        <w:rPr>
          <w:rFonts w:cs="Times New Roman"/>
          <w:szCs w:val="28"/>
        </w:rPr>
        <w:t>компактной,</w:t>
      </w:r>
      <w:r w:rsidR="001111F1">
        <w:rPr>
          <w:rFonts w:cs="Times New Roman"/>
          <w:szCs w:val="28"/>
        </w:rPr>
        <w:t xml:space="preserve"> </w:t>
      </w:r>
      <w:r>
        <w:rPr>
          <w:rFonts w:cs="Times New Roman"/>
          <w:szCs w:val="28"/>
        </w:rPr>
        <w:t>удобной</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легкодоступной</w:t>
      </w:r>
      <w:r w:rsidR="001111F1">
        <w:rPr>
          <w:rFonts w:cs="Times New Roman"/>
          <w:szCs w:val="28"/>
        </w:rPr>
        <w:t xml:space="preserve"> </w:t>
      </w:r>
      <w:r>
        <w:rPr>
          <w:rFonts w:cs="Times New Roman"/>
          <w:szCs w:val="28"/>
        </w:rPr>
        <w:t>форме</w:t>
      </w:r>
      <w:bookmarkEnd w:id="21"/>
      <w:r>
        <w:rPr>
          <w:rFonts w:cs="Times New Roman"/>
          <w:szCs w:val="28"/>
        </w:rPr>
        <w:t>;</w:t>
      </w:r>
    </w:p>
    <w:p w14:paraId="35EF6E9E" w14:textId="6A77D390" w:rsidR="00673F3F" w:rsidRDefault="00673F3F">
      <w:pPr>
        <w:pStyle w:val="a7"/>
        <w:numPr>
          <w:ilvl w:val="0"/>
          <w:numId w:val="18"/>
        </w:numPr>
        <w:tabs>
          <w:tab w:val="left" w:pos="993"/>
        </w:tabs>
        <w:ind w:left="0" w:firstLine="709"/>
        <w:jc w:val="both"/>
        <w:rPr>
          <w:rFonts w:cs="Times New Roman"/>
          <w:szCs w:val="28"/>
        </w:rPr>
      </w:pPr>
      <w:r>
        <w:rPr>
          <w:rFonts w:cs="Times New Roman"/>
          <w:szCs w:val="28"/>
        </w:rPr>
        <w:t>защита</w:t>
      </w:r>
      <w:r w:rsidR="001111F1">
        <w:rPr>
          <w:rFonts w:cs="Times New Roman"/>
          <w:szCs w:val="28"/>
        </w:rPr>
        <w:t xml:space="preserve"> </w:t>
      </w:r>
      <w:r>
        <w:rPr>
          <w:rFonts w:cs="Times New Roman"/>
          <w:szCs w:val="28"/>
        </w:rPr>
        <w:t>данных</w:t>
      </w:r>
      <w:r w:rsidR="001111F1">
        <w:rPr>
          <w:rFonts w:cs="Times New Roman"/>
          <w:szCs w:val="28"/>
        </w:rPr>
        <w:t xml:space="preserve"> </w:t>
      </w:r>
      <w:r>
        <w:rPr>
          <w:rFonts w:cs="Times New Roman"/>
          <w:szCs w:val="28"/>
        </w:rPr>
        <w:t>–</w:t>
      </w:r>
      <w:r w:rsidR="001111F1">
        <w:rPr>
          <w:rFonts w:cs="Times New Roman"/>
          <w:szCs w:val="28"/>
        </w:rPr>
        <w:t xml:space="preserve"> </w:t>
      </w:r>
      <w:bookmarkStart w:id="22" w:name="_Hlk172396342"/>
      <w:r>
        <w:rPr>
          <w:rFonts w:cs="Times New Roman"/>
          <w:szCs w:val="28"/>
        </w:rPr>
        <w:t>комплекс</w:t>
      </w:r>
      <w:r w:rsidR="001111F1">
        <w:rPr>
          <w:rFonts w:cs="Times New Roman"/>
          <w:szCs w:val="28"/>
        </w:rPr>
        <w:t xml:space="preserve"> </w:t>
      </w:r>
      <w:r>
        <w:rPr>
          <w:rFonts w:cs="Times New Roman"/>
          <w:szCs w:val="28"/>
        </w:rPr>
        <w:t>мер,</w:t>
      </w:r>
      <w:r w:rsidR="001111F1">
        <w:rPr>
          <w:rFonts w:cs="Times New Roman"/>
          <w:szCs w:val="28"/>
        </w:rPr>
        <w:t xml:space="preserve"> </w:t>
      </w:r>
      <w:r>
        <w:rPr>
          <w:rFonts w:cs="Times New Roman"/>
          <w:szCs w:val="28"/>
        </w:rPr>
        <w:t>направленных</w:t>
      </w:r>
      <w:r w:rsidR="001111F1">
        <w:rPr>
          <w:rFonts w:cs="Times New Roman"/>
          <w:szCs w:val="28"/>
        </w:rPr>
        <w:t xml:space="preserve"> </w:t>
      </w:r>
      <w:r>
        <w:rPr>
          <w:rFonts w:cs="Times New Roman"/>
          <w:szCs w:val="28"/>
        </w:rPr>
        <w:t>на</w:t>
      </w:r>
      <w:r w:rsidR="001111F1">
        <w:rPr>
          <w:rFonts w:cs="Times New Roman"/>
          <w:szCs w:val="28"/>
        </w:rPr>
        <w:t xml:space="preserve"> </w:t>
      </w:r>
      <w:r>
        <w:rPr>
          <w:rFonts w:cs="Times New Roman"/>
          <w:szCs w:val="28"/>
        </w:rPr>
        <w:t>предотвращение</w:t>
      </w:r>
      <w:r w:rsidR="001111F1">
        <w:rPr>
          <w:rFonts w:cs="Times New Roman"/>
          <w:szCs w:val="28"/>
        </w:rPr>
        <w:t xml:space="preserve"> </w:t>
      </w:r>
      <w:r>
        <w:rPr>
          <w:rFonts w:cs="Times New Roman"/>
          <w:szCs w:val="28"/>
        </w:rPr>
        <w:t>утраты</w:t>
      </w:r>
      <w:r w:rsidR="001111F1">
        <w:rPr>
          <w:rFonts w:cs="Times New Roman"/>
          <w:szCs w:val="28"/>
        </w:rPr>
        <w:t xml:space="preserve"> </w:t>
      </w:r>
      <w:r>
        <w:rPr>
          <w:rFonts w:cs="Times New Roman"/>
          <w:szCs w:val="28"/>
        </w:rPr>
        <w:t>данных</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их</w:t>
      </w:r>
      <w:r w:rsidR="001111F1">
        <w:rPr>
          <w:rFonts w:cs="Times New Roman"/>
          <w:szCs w:val="28"/>
        </w:rPr>
        <w:t xml:space="preserve"> </w:t>
      </w:r>
      <w:r>
        <w:rPr>
          <w:rFonts w:cs="Times New Roman"/>
          <w:szCs w:val="28"/>
        </w:rPr>
        <w:t>модификации</w:t>
      </w:r>
      <w:bookmarkEnd w:id="22"/>
      <w:r>
        <w:rPr>
          <w:rFonts w:cs="Times New Roman"/>
          <w:szCs w:val="28"/>
        </w:rPr>
        <w:t>;</w:t>
      </w:r>
    </w:p>
    <w:p w14:paraId="3D737779" w14:textId="4A05168F" w:rsidR="00673F3F" w:rsidRPr="007B55AB" w:rsidRDefault="00673F3F">
      <w:pPr>
        <w:pStyle w:val="a7"/>
        <w:numPr>
          <w:ilvl w:val="0"/>
          <w:numId w:val="18"/>
        </w:numPr>
        <w:tabs>
          <w:tab w:val="left" w:pos="993"/>
        </w:tabs>
        <w:ind w:left="0" w:firstLine="709"/>
        <w:jc w:val="both"/>
        <w:rPr>
          <w:rFonts w:cs="Times New Roman"/>
          <w:szCs w:val="28"/>
        </w:rPr>
      </w:pPr>
      <w:r>
        <w:rPr>
          <w:rFonts w:cs="Times New Roman"/>
          <w:szCs w:val="28"/>
        </w:rPr>
        <w:t>транспортировка</w:t>
      </w:r>
      <w:r w:rsidR="001111F1">
        <w:rPr>
          <w:rFonts w:cs="Times New Roman"/>
          <w:szCs w:val="28"/>
        </w:rPr>
        <w:t xml:space="preserve"> </w:t>
      </w:r>
      <w:r>
        <w:rPr>
          <w:rFonts w:cs="Times New Roman"/>
          <w:szCs w:val="28"/>
        </w:rPr>
        <w:t>данных,</w:t>
      </w:r>
      <w:r w:rsidR="001111F1">
        <w:rPr>
          <w:rFonts w:cs="Times New Roman"/>
          <w:szCs w:val="28"/>
        </w:rPr>
        <w:t xml:space="preserve"> </w:t>
      </w:r>
      <w:r>
        <w:rPr>
          <w:rFonts w:cs="Times New Roman"/>
          <w:szCs w:val="28"/>
        </w:rPr>
        <w:t>т.</w:t>
      </w:r>
      <w:r w:rsidR="001111F1">
        <w:rPr>
          <w:rFonts w:cs="Times New Roman"/>
          <w:szCs w:val="28"/>
        </w:rPr>
        <w:t xml:space="preserve"> </w:t>
      </w:r>
      <w:r>
        <w:rPr>
          <w:rFonts w:cs="Times New Roman"/>
          <w:szCs w:val="28"/>
        </w:rPr>
        <w:t>е.</w:t>
      </w:r>
      <w:r w:rsidR="001111F1">
        <w:rPr>
          <w:rFonts w:cs="Times New Roman"/>
          <w:szCs w:val="28"/>
        </w:rPr>
        <w:t xml:space="preserve"> </w:t>
      </w:r>
      <w:r>
        <w:rPr>
          <w:rFonts w:cs="Times New Roman"/>
          <w:szCs w:val="28"/>
        </w:rPr>
        <w:t>приём</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передача</w:t>
      </w:r>
      <w:r w:rsidR="001111F1">
        <w:rPr>
          <w:rFonts w:cs="Times New Roman"/>
          <w:szCs w:val="28"/>
        </w:rPr>
        <w:t xml:space="preserve"> </w:t>
      </w:r>
      <w:r>
        <w:rPr>
          <w:rFonts w:cs="Times New Roman"/>
          <w:szCs w:val="28"/>
        </w:rPr>
        <w:t>данных</w:t>
      </w:r>
      <w:r w:rsidR="001111F1">
        <w:rPr>
          <w:rFonts w:cs="Times New Roman"/>
          <w:szCs w:val="28"/>
        </w:rPr>
        <w:t xml:space="preserve"> </w:t>
      </w:r>
      <w:r>
        <w:rPr>
          <w:rFonts w:cs="Times New Roman"/>
          <w:szCs w:val="28"/>
        </w:rPr>
        <w:t>между</w:t>
      </w:r>
      <w:r w:rsidR="001111F1">
        <w:rPr>
          <w:rFonts w:cs="Times New Roman"/>
          <w:szCs w:val="28"/>
        </w:rPr>
        <w:t xml:space="preserve"> </w:t>
      </w:r>
      <w:r>
        <w:rPr>
          <w:rFonts w:cs="Times New Roman"/>
          <w:szCs w:val="28"/>
        </w:rPr>
        <w:t>удалёнными</w:t>
      </w:r>
      <w:r w:rsidR="001111F1">
        <w:rPr>
          <w:rFonts w:cs="Times New Roman"/>
          <w:szCs w:val="28"/>
        </w:rPr>
        <w:t xml:space="preserve"> </w:t>
      </w:r>
      <w:r>
        <w:rPr>
          <w:rFonts w:cs="Times New Roman"/>
          <w:szCs w:val="28"/>
        </w:rPr>
        <w:t>участниками</w:t>
      </w:r>
      <w:r w:rsidR="001111F1">
        <w:rPr>
          <w:rFonts w:cs="Times New Roman"/>
          <w:szCs w:val="28"/>
        </w:rPr>
        <w:t xml:space="preserve"> </w:t>
      </w:r>
      <w:r>
        <w:rPr>
          <w:rFonts w:cs="Times New Roman"/>
          <w:szCs w:val="28"/>
        </w:rPr>
        <w:t>информационного</w:t>
      </w:r>
      <w:r w:rsidR="001111F1">
        <w:rPr>
          <w:rFonts w:cs="Times New Roman"/>
          <w:szCs w:val="28"/>
        </w:rPr>
        <w:t xml:space="preserve"> </w:t>
      </w:r>
      <w:r>
        <w:rPr>
          <w:rFonts w:cs="Times New Roman"/>
          <w:szCs w:val="28"/>
        </w:rPr>
        <w:t>процесса.</w:t>
      </w:r>
    </w:p>
    <w:p w14:paraId="11BB1FCC" w14:textId="6BE49C1B" w:rsidR="00673F3F" w:rsidRDefault="00C9328A" w:rsidP="00C9328A">
      <w:pPr>
        <w:pStyle w:val="2"/>
        <w:rPr>
          <w:b w:val="0"/>
          <w:szCs w:val="28"/>
        </w:rPr>
      </w:pPr>
      <w:bookmarkStart w:id="23" w:name="_Toc178798999"/>
      <w:r w:rsidRPr="0083473F">
        <w:rPr>
          <w:bCs w:val="0"/>
          <w:szCs w:val="28"/>
        </w:rPr>
        <w:t>2.</w:t>
      </w:r>
      <w:r w:rsidR="00673F3F" w:rsidRPr="0083473F">
        <w:rPr>
          <w:bCs w:val="0"/>
          <w:szCs w:val="28"/>
        </w:rPr>
        <w:t>3.</w:t>
      </w:r>
      <w:r w:rsidR="001111F1">
        <w:rPr>
          <w:szCs w:val="28"/>
        </w:rPr>
        <w:t xml:space="preserve"> </w:t>
      </w:r>
      <w:r w:rsidR="00673F3F" w:rsidRPr="00013CF1">
        <w:rPr>
          <w:szCs w:val="28"/>
        </w:rPr>
        <w:t>Информационная</w:t>
      </w:r>
      <w:r w:rsidR="001111F1">
        <w:rPr>
          <w:szCs w:val="28"/>
        </w:rPr>
        <w:t xml:space="preserve"> </w:t>
      </w:r>
      <w:r w:rsidR="00673F3F" w:rsidRPr="00013CF1">
        <w:rPr>
          <w:szCs w:val="28"/>
        </w:rPr>
        <w:t>система.</w:t>
      </w:r>
      <w:r w:rsidR="001111F1">
        <w:rPr>
          <w:szCs w:val="28"/>
        </w:rPr>
        <w:t xml:space="preserve"> </w:t>
      </w:r>
      <w:r w:rsidR="00673F3F" w:rsidRPr="00013CF1">
        <w:rPr>
          <w:szCs w:val="28"/>
        </w:rPr>
        <w:t>Классификация</w:t>
      </w:r>
      <w:r w:rsidR="001111F1">
        <w:rPr>
          <w:szCs w:val="28"/>
        </w:rPr>
        <w:t xml:space="preserve"> </w:t>
      </w:r>
      <w:r w:rsidR="00673F3F" w:rsidRPr="00013CF1">
        <w:rPr>
          <w:szCs w:val="28"/>
        </w:rPr>
        <w:t>и</w:t>
      </w:r>
      <w:r w:rsidR="001111F1">
        <w:rPr>
          <w:szCs w:val="28"/>
        </w:rPr>
        <w:t xml:space="preserve"> </w:t>
      </w:r>
      <w:r w:rsidR="00673F3F" w:rsidRPr="00013CF1">
        <w:rPr>
          <w:szCs w:val="28"/>
        </w:rPr>
        <w:t>характеристика</w:t>
      </w:r>
      <w:r w:rsidR="001111F1">
        <w:rPr>
          <w:szCs w:val="28"/>
        </w:rPr>
        <w:t xml:space="preserve"> </w:t>
      </w:r>
      <w:r w:rsidR="00673F3F" w:rsidRPr="00013CF1">
        <w:rPr>
          <w:szCs w:val="28"/>
        </w:rPr>
        <w:t>качества</w:t>
      </w:r>
      <w:r w:rsidR="001111F1">
        <w:rPr>
          <w:szCs w:val="28"/>
        </w:rPr>
        <w:t xml:space="preserve"> </w:t>
      </w:r>
      <w:r w:rsidR="00673F3F" w:rsidRPr="00013CF1">
        <w:rPr>
          <w:szCs w:val="28"/>
        </w:rPr>
        <w:t>информационных</w:t>
      </w:r>
      <w:r w:rsidR="001111F1">
        <w:rPr>
          <w:szCs w:val="28"/>
        </w:rPr>
        <w:t xml:space="preserve"> </w:t>
      </w:r>
      <w:r w:rsidR="00673F3F" w:rsidRPr="00013CF1">
        <w:rPr>
          <w:szCs w:val="28"/>
        </w:rPr>
        <w:t>систем</w:t>
      </w:r>
      <w:bookmarkEnd w:id="23"/>
    </w:p>
    <w:p w14:paraId="52BF897C" w14:textId="36B6430F" w:rsidR="00673F3F" w:rsidRPr="00013CF1" w:rsidRDefault="00673F3F" w:rsidP="00A42577">
      <w:pPr>
        <w:ind w:firstLine="709"/>
        <w:jc w:val="both"/>
        <w:rPr>
          <w:szCs w:val="28"/>
        </w:rPr>
      </w:pPr>
      <w:r w:rsidRPr="00013CF1">
        <w:rPr>
          <w:szCs w:val="28"/>
        </w:rPr>
        <w:t>Понятие</w:t>
      </w:r>
      <w:r w:rsidR="001111F1">
        <w:rPr>
          <w:szCs w:val="28"/>
        </w:rPr>
        <w:t xml:space="preserve"> </w:t>
      </w:r>
      <w:r w:rsidRPr="00013CF1">
        <w:rPr>
          <w:szCs w:val="28"/>
        </w:rPr>
        <w:t>«информационная</w:t>
      </w:r>
      <w:r w:rsidR="001111F1">
        <w:rPr>
          <w:szCs w:val="28"/>
        </w:rPr>
        <w:t xml:space="preserve"> </w:t>
      </w:r>
      <w:r w:rsidRPr="00013CF1">
        <w:rPr>
          <w:szCs w:val="28"/>
        </w:rPr>
        <w:t>система»</w:t>
      </w:r>
      <w:r w:rsidR="001111F1">
        <w:rPr>
          <w:szCs w:val="28"/>
        </w:rPr>
        <w:t xml:space="preserve"> </w:t>
      </w:r>
      <w:r w:rsidRPr="00013CF1">
        <w:rPr>
          <w:szCs w:val="28"/>
        </w:rPr>
        <w:t>появилось</w:t>
      </w:r>
      <w:r w:rsidR="001111F1">
        <w:rPr>
          <w:szCs w:val="28"/>
        </w:rPr>
        <w:t xml:space="preserve"> </w:t>
      </w:r>
      <w:r w:rsidRPr="00013CF1">
        <w:rPr>
          <w:szCs w:val="28"/>
        </w:rPr>
        <w:t>в</w:t>
      </w:r>
      <w:r w:rsidR="001111F1">
        <w:rPr>
          <w:szCs w:val="28"/>
        </w:rPr>
        <w:t xml:space="preserve"> </w:t>
      </w:r>
      <w:r w:rsidRPr="00013CF1">
        <w:rPr>
          <w:szCs w:val="28"/>
        </w:rPr>
        <w:t>связи</w:t>
      </w:r>
      <w:r w:rsidR="001111F1">
        <w:rPr>
          <w:szCs w:val="28"/>
        </w:rPr>
        <w:t xml:space="preserve"> </w:t>
      </w:r>
      <w:r w:rsidRPr="00013CF1">
        <w:rPr>
          <w:szCs w:val="28"/>
        </w:rPr>
        <w:t>с</w:t>
      </w:r>
      <w:r w:rsidR="001111F1">
        <w:rPr>
          <w:szCs w:val="28"/>
        </w:rPr>
        <w:t xml:space="preserve"> </w:t>
      </w:r>
      <w:r w:rsidRPr="00013CF1">
        <w:rPr>
          <w:szCs w:val="28"/>
        </w:rPr>
        <w:t>применением</w:t>
      </w:r>
      <w:r w:rsidR="001111F1">
        <w:rPr>
          <w:szCs w:val="28"/>
        </w:rPr>
        <w:t xml:space="preserve"> </w:t>
      </w:r>
      <w:r w:rsidRPr="00013CF1">
        <w:rPr>
          <w:szCs w:val="28"/>
        </w:rPr>
        <w:t>новой</w:t>
      </w:r>
      <w:r w:rsidR="001111F1">
        <w:rPr>
          <w:szCs w:val="28"/>
        </w:rPr>
        <w:t xml:space="preserve"> </w:t>
      </w:r>
      <w:r w:rsidRPr="00013CF1">
        <w:rPr>
          <w:szCs w:val="28"/>
        </w:rPr>
        <w:t>ИТ,</w:t>
      </w:r>
      <w:r w:rsidR="001111F1">
        <w:rPr>
          <w:szCs w:val="28"/>
        </w:rPr>
        <w:t xml:space="preserve"> </w:t>
      </w:r>
      <w:r w:rsidRPr="00013CF1">
        <w:rPr>
          <w:szCs w:val="28"/>
        </w:rPr>
        <w:t>основанной</w:t>
      </w:r>
      <w:r w:rsidR="001111F1">
        <w:rPr>
          <w:szCs w:val="28"/>
        </w:rPr>
        <w:t xml:space="preserve"> </w:t>
      </w:r>
      <w:r w:rsidRPr="00013CF1">
        <w:rPr>
          <w:szCs w:val="28"/>
        </w:rPr>
        <w:t>на</w:t>
      </w:r>
      <w:r w:rsidR="001111F1">
        <w:rPr>
          <w:szCs w:val="28"/>
        </w:rPr>
        <w:t xml:space="preserve"> </w:t>
      </w:r>
      <w:r w:rsidRPr="00013CF1">
        <w:rPr>
          <w:szCs w:val="28"/>
        </w:rPr>
        <w:t>использовании</w:t>
      </w:r>
      <w:r w:rsidR="001111F1">
        <w:rPr>
          <w:szCs w:val="28"/>
        </w:rPr>
        <w:t xml:space="preserve"> </w:t>
      </w:r>
      <w:r w:rsidRPr="00013CF1">
        <w:rPr>
          <w:szCs w:val="28"/>
        </w:rPr>
        <w:t>компьютеров</w:t>
      </w:r>
      <w:r w:rsidR="001111F1">
        <w:rPr>
          <w:szCs w:val="28"/>
        </w:rPr>
        <w:t xml:space="preserve"> </w:t>
      </w:r>
      <w:r w:rsidRPr="00013CF1">
        <w:rPr>
          <w:szCs w:val="28"/>
        </w:rPr>
        <w:t>и</w:t>
      </w:r>
      <w:r w:rsidR="001111F1">
        <w:rPr>
          <w:szCs w:val="28"/>
        </w:rPr>
        <w:t xml:space="preserve"> </w:t>
      </w:r>
      <w:r w:rsidRPr="00013CF1">
        <w:rPr>
          <w:szCs w:val="28"/>
        </w:rPr>
        <w:t>средств</w:t>
      </w:r>
      <w:r w:rsidR="001111F1">
        <w:rPr>
          <w:szCs w:val="28"/>
        </w:rPr>
        <w:t xml:space="preserve"> </w:t>
      </w:r>
      <w:r w:rsidRPr="00013CF1">
        <w:rPr>
          <w:szCs w:val="28"/>
        </w:rPr>
        <w:t>связи.</w:t>
      </w:r>
      <w:r w:rsidR="001111F1">
        <w:rPr>
          <w:szCs w:val="28"/>
        </w:rPr>
        <w:t xml:space="preserve"> </w:t>
      </w:r>
      <w:r w:rsidRPr="00013CF1">
        <w:rPr>
          <w:szCs w:val="28"/>
        </w:rPr>
        <w:t>Определим</w:t>
      </w:r>
      <w:r w:rsidR="001111F1">
        <w:rPr>
          <w:szCs w:val="28"/>
        </w:rPr>
        <w:t xml:space="preserve"> </w:t>
      </w:r>
      <w:r w:rsidRPr="00013CF1">
        <w:rPr>
          <w:szCs w:val="28"/>
        </w:rPr>
        <w:t>понятие</w:t>
      </w:r>
      <w:r w:rsidR="001111F1">
        <w:rPr>
          <w:szCs w:val="28"/>
        </w:rPr>
        <w:t xml:space="preserve"> </w:t>
      </w:r>
      <w:r w:rsidRPr="00013CF1">
        <w:rPr>
          <w:szCs w:val="28"/>
        </w:rPr>
        <w:t>«система».</w:t>
      </w:r>
    </w:p>
    <w:p w14:paraId="190A329D" w14:textId="5A3629B5" w:rsidR="00673F3F" w:rsidRPr="00013CF1" w:rsidRDefault="00673F3F" w:rsidP="00A42577">
      <w:pPr>
        <w:ind w:firstLine="709"/>
        <w:jc w:val="both"/>
        <w:rPr>
          <w:szCs w:val="28"/>
        </w:rPr>
      </w:pPr>
      <w:r w:rsidRPr="00D6133D">
        <w:rPr>
          <w:i/>
          <w:iCs/>
          <w:szCs w:val="28"/>
        </w:rPr>
        <w:t>Система</w:t>
      </w:r>
      <w:r w:rsidR="001111F1">
        <w:rPr>
          <w:szCs w:val="28"/>
        </w:rPr>
        <w:t xml:space="preserve"> </w:t>
      </w:r>
      <w:r w:rsidRPr="00013CF1">
        <w:rPr>
          <w:szCs w:val="28"/>
        </w:rPr>
        <w:t>–</w:t>
      </w:r>
      <w:r w:rsidR="001111F1">
        <w:rPr>
          <w:szCs w:val="28"/>
        </w:rPr>
        <w:t xml:space="preserve"> </w:t>
      </w:r>
      <w:r w:rsidRPr="00013CF1">
        <w:rPr>
          <w:szCs w:val="28"/>
        </w:rPr>
        <w:t>это</w:t>
      </w:r>
      <w:r w:rsidR="001111F1">
        <w:rPr>
          <w:szCs w:val="28"/>
        </w:rPr>
        <w:t xml:space="preserve"> </w:t>
      </w:r>
      <w:bookmarkStart w:id="24" w:name="_Hlk172396306"/>
      <w:r w:rsidRPr="00013CF1">
        <w:rPr>
          <w:szCs w:val="28"/>
        </w:rPr>
        <w:t>любой</w:t>
      </w:r>
      <w:r w:rsidR="001111F1">
        <w:rPr>
          <w:szCs w:val="28"/>
        </w:rPr>
        <w:t xml:space="preserve"> </w:t>
      </w:r>
      <w:r w:rsidRPr="00013CF1">
        <w:rPr>
          <w:szCs w:val="28"/>
        </w:rPr>
        <w:t>объект,</w:t>
      </w:r>
      <w:r w:rsidR="001111F1">
        <w:rPr>
          <w:szCs w:val="28"/>
        </w:rPr>
        <w:t xml:space="preserve"> </w:t>
      </w:r>
      <w:r w:rsidRPr="00013CF1">
        <w:rPr>
          <w:szCs w:val="28"/>
        </w:rPr>
        <w:t>который</w:t>
      </w:r>
      <w:r w:rsidR="001111F1">
        <w:rPr>
          <w:szCs w:val="28"/>
        </w:rPr>
        <w:t xml:space="preserve"> </w:t>
      </w:r>
      <w:r w:rsidRPr="00013CF1">
        <w:rPr>
          <w:szCs w:val="28"/>
        </w:rPr>
        <w:t>рассматривается</w:t>
      </w:r>
      <w:r w:rsidR="001111F1">
        <w:rPr>
          <w:szCs w:val="28"/>
        </w:rPr>
        <w:t xml:space="preserve"> </w:t>
      </w:r>
      <w:r w:rsidRPr="00013CF1">
        <w:rPr>
          <w:szCs w:val="28"/>
        </w:rPr>
        <w:t>с</w:t>
      </w:r>
      <w:r w:rsidR="001111F1">
        <w:rPr>
          <w:szCs w:val="28"/>
        </w:rPr>
        <w:t xml:space="preserve"> </w:t>
      </w:r>
      <w:r w:rsidRPr="00013CF1">
        <w:rPr>
          <w:szCs w:val="28"/>
        </w:rPr>
        <w:t>двух</w:t>
      </w:r>
      <w:r w:rsidR="001111F1">
        <w:rPr>
          <w:szCs w:val="28"/>
        </w:rPr>
        <w:t xml:space="preserve"> </w:t>
      </w:r>
      <w:r w:rsidRPr="00013CF1">
        <w:rPr>
          <w:szCs w:val="28"/>
        </w:rPr>
        <w:t>сторон:</w:t>
      </w:r>
      <w:r w:rsidR="001111F1">
        <w:rPr>
          <w:szCs w:val="28"/>
        </w:rPr>
        <w:t xml:space="preserve"> </w:t>
      </w:r>
      <w:r w:rsidRPr="00013CF1">
        <w:rPr>
          <w:szCs w:val="28"/>
        </w:rPr>
        <w:t>как</w:t>
      </w:r>
      <w:r w:rsidR="001111F1">
        <w:rPr>
          <w:szCs w:val="28"/>
        </w:rPr>
        <w:t xml:space="preserve"> </w:t>
      </w:r>
      <w:r w:rsidRPr="00013CF1">
        <w:rPr>
          <w:szCs w:val="28"/>
        </w:rPr>
        <w:t>единое</w:t>
      </w:r>
      <w:r w:rsidR="001111F1">
        <w:rPr>
          <w:szCs w:val="28"/>
        </w:rPr>
        <w:t xml:space="preserve"> </w:t>
      </w:r>
      <w:r w:rsidRPr="00013CF1">
        <w:rPr>
          <w:szCs w:val="28"/>
        </w:rPr>
        <w:t>целое</w:t>
      </w:r>
      <w:r w:rsidR="001111F1">
        <w:rPr>
          <w:szCs w:val="28"/>
        </w:rPr>
        <w:t xml:space="preserve"> </w:t>
      </w:r>
      <w:r w:rsidRPr="00013CF1">
        <w:rPr>
          <w:szCs w:val="28"/>
        </w:rPr>
        <w:t>и</w:t>
      </w:r>
      <w:r w:rsidR="001111F1">
        <w:rPr>
          <w:szCs w:val="28"/>
        </w:rPr>
        <w:t xml:space="preserve"> </w:t>
      </w:r>
      <w:r w:rsidRPr="00013CF1">
        <w:rPr>
          <w:szCs w:val="28"/>
        </w:rPr>
        <w:t>как</w:t>
      </w:r>
      <w:r w:rsidR="001111F1">
        <w:rPr>
          <w:szCs w:val="28"/>
        </w:rPr>
        <w:t xml:space="preserve"> </w:t>
      </w:r>
      <w:r w:rsidRPr="00013CF1">
        <w:rPr>
          <w:szCs w:val="28"/>
        </w:rPr>
        <w:t>совокупность</w:t>
      </w:r>
      <w:r w:rsidR="001111F1">
        <w:rPr>
          <w:szCs w:val="28"/>
        </w:rPr>
        <w:t xml:space="preserve"> </w:t>
      </w:r>
      <w:r w:rsidRPr="00013CF1">
        <w:rPr>
          <w:szCs w:val="28"/>
        </w:rPr>
        <w:t>разнородных</w:t>
      </w:r>
      <w:r w:rsidR="001111F1">
        <w:rPr>
          <w:szCs w:val="28"/>
        </w:rPr>
        <w:t xml:space="preserve"> </w:t>
      </w:r>
      <w:r w:rsidRPr="00013CF1">
        <w:rPr>
          <w:szCs w:val="28"/>
        </w:rPr>
        <w:t>объектов,</w:t>
      </w:r>
      <w:r w:rsidR="001111F1">
        <w:rPr>
          <w:szCs w:val="28"/>
        </w:rPr>
        <w:t xml:space="preserve"> </w:t>
      </w:r>
      <w:r w:rsidRPr="00013CF1">
        <w:rPr>
          <w:szCs w:val="28"/>
        </w:rPr>
        <w:t>объедин</w:t>
      </w:r>
      <w:r w:rsidR="004C5C48">
        <w:rPr>
          <w:szCs w:val="28"/>
        </w:rPr>
        <w:t>ё</w:t>
      </w:r>
      <w:r w:rsidRPr="00013CF1">
        <w:rPr>
          <w:szCs w:val="28"/>
        </w:rPr>
        <w:t>нных</w:t>
      </w:r>
      <w:r w:rsidR="001111F1">
        <w:rPr>
          <w:szCs w:val="28"/>
        </w:rPr>
        <w:t xml:space="preserve"> </w:t>
      </w:r>
      <w:r w:rsidRPr="00013CF1">
        <w:rPr>
          <w:szCs w:val="28"/>
        </w:rPr>
        <w:t>для</w:t>
      </w:r>
      <w:r w:rsidR="001111F1">
        <w:rPr>
          <w:szCs w:val="28"/>
        </w:rPr>
        <w:t xml:space="preserve"> </w:t>
      </w:r>
      <w:r w:rsidRPr="00013CF1">
        <w:rPr>
          <w:szCs w:val="28"/>
        </w:rPr>
        <w:t>достижения</w:t>
      </w:r>
      <w:r w:rsidR="001111F1">
        <w:rPr>
          <w:szCs w:val="28"/>
        </w:rPr>
        <w:t xml:space="preserve"> </w:t>
      </w:r>
      <w:r w:rsidRPr="00013CF1">
        <w:rPr>
          <w:szCs w:val="28"/>
        </w:rPr>
        <w:t>определ</w:t>
      </w:r>
      <w:r w:rsidR="004C5C48">
        <w:rPr>
          <w:szCs w:val="28"/>
        </w:rPr>
        <w:t>ё</w:t>
      </w:r>
      <w:r w:rsidRPr="00013CF1">
        <w:rPr>
          <w:szCs w:val="28"/>
        </w:rPr>
        <w:t>нного</w:t>
      </w:r>
      <w:r w:rsidR="001111F1">
        <w:rPr>
          <w:szCs w:val="28"/>
        </w:rPr>
        <w:t xml:space="preserve"> </w:t>
      </w:r>
      <w:r w:rsidRPr="00013CF1">
        <w:rPr>
          <w:szCs w:val="28"/>
        </w:rPr>
        <w:t>результата.</w:t>
      </w:r>
      <w:bookmarkEnd w:id="24"/>
    </w:p>
    <w:p w14:paraId="37447F56" w14:textId="1F58106A" w:rsidR="00673F3F" w:rsidRPr="00013CF1" w:rsidRDefault="00673F3F" w:rsidP="00A42577">
      <w:pPr>
        <w:ind w:firstLine="709"/>
        <w:jc w:val="both"/>
        <w:rPr>
          <w:szCs w:val="28"/>
        </w:rPr>
      </w:pPr>
      <w:r w:rsidRPr="00013CF1">
        <w:rPr>
          <w:szCs w:val="28"/>
        </w:rPr>
        <w:t>Системы</w:t>
      </w:r>
      <w:r w:rsidR="001111F1">
        <w:rPr>
          <w:szCs w:val="28"/>
        </w:rPr>
        <w:t xml:space="preserve"> </w:t>
      </w:r>
      <w:r w:rsidRPr="00013CF1">
        <w:rPr>
          <w:szCs w:val="28"/>
        </w:rPr>
        <w:t>различаются</w:t>
      </w:r>
      <w:r w:rsidR="001111F1">
        <w:rPr>
          <w:szCs w:val="28"/>
        </w:rPr>
        <w:t xml:space="preserve"> </w:t>
      </w:r>
      <w:r w:rsidRPr="00013CF1">
        <w:rPr>
          <w:szCs w:val="28"/>
        </w:rPr>
        <w:t>между</w:t>
      </w:r>
      <w:r w:rsidR="001111F1">
        <w:rPr>
          <w:szCs w:val="28"/>
        </w:rPr>
        <w:t xml:space="preserve"> </w:t>
      </w:r>
      <w:r w:rsidRPr="00013CF1">
        <w:rPr>
          <w:szCs w:val="28"/>
        </w:rPr>
        <w:t>собой</w:t>
      </w:r>
      <w:r w:rsidR="001111F1">
        <w:rPr>
          <w:szCs w:val="28"/>
        </w:rPr>
        <w:t xml:space="preserve"> </w:t>
      </w:r>
      <w:r w:rsidRPr="00013CF1">
        <w:rPr>
          <w:szCs w:val="28"/>
        </w:rPr>
        <w:t>по</w:t>
      </w:r>
      <w:r w:rsidR="001111F1">
        <w:rPr>
          <w:szCs w:val="28"/>
        </w:rPr>
        <w:t xml:space="preserve"> </w:t>
      </w:r>
      <w:r w:rsidRPr="00013CF1">
        <w:rPr>
          <w:szCs w:val="28"/>
        </w:rPr>
        <w:t>цели</w:t>
      </w:r>
      <w:r w:rsidR="001111F1">
        <w:rPr>
          <w:szCs w:val="28"/>
        </w:rPr>
        <w:t xml:space="preserve"> </w:t>
      </w:r>
      <w:r w:rsidRPr="00013CF1">
        <w:rPr>
          <w:szCs w:val="28"/>
        </w:rPr>
        <w:t>своего</w:t>
      </w:r>
      <w:r w:rsidR="001111F1">
        <w:rPr>
          <w:szCs w:val="28"/>
        </w:rPr>
        <w:t xml:space="preserve"> </w:t>
      </w:r>
      <w:r w:rsidRPr="00013CF1">
        <w:rPr>
          <w:szCs w:val="28"/>
        </w:rPr>
        <w:t>функционирования</w:t>
      </w:r>
      <w:r w:rsidR="001111F1">
        <w:rPr>
          <w:szCs w:val="28"/>
        </w:rPr>
        <w:t xml:space="preserve"> </w:t>
      </w:r>
      <w:r w:rsidRPr="00013CF1">
        <w:rPr>
          <w:szCs w:val="28"/>
        </w:rPr>
        <w:t>и</w:t>
      </w:r>
      <w:r w:rsidR="001111F1">
        <w:rPr>
          <w:szCs w:val="28"/>
        </w:rPr>
        <w:t xml:space="preserve"> </w:t>
      </w:r>
      <w:r w:rsidRPr="00013CF1">
        <w:rPr>
          <w:szCs w:val="28"/>
        </w:rPr>
        <w:t>по</w:t>
      </w:r>
      <w:r w:rsidR="001111F1">
        <w:rPr>
          <w:szCs w:val="28"/>
        </w:rPr>
        <w:t xml:space="preserve"> </w:t>
      </w:r>
      <w:r w:rsidRPr="00013CF1">
        <w:rPr>
          <w:szCs w:val="28"/>
        </w:rPr>
        <w:t>составу.</w:t>
      </w:r>
    </w:p>
    <w:p w14:paraId="59D5D8F6" w14:textId="0F90696C" w:rsidR="00673F3F" w:rsidRPr="00013CF1" w:rsidRDefault="00673F3F" w:rsidP="00A42577">
      <w:pPr>
        <w:ind w:firstLine="709"/>
        <w:jc w:val="both"/>
        <w:rPr>
          <w:szCs w:val="28"/>
        </w:rPr>
      </w:pPr>
      <w:r w:rsidRPr="00D6133D">
        <w:rPr>
          <w:i/>
          <w:iCs/>
          <w:szCs w:val="28"/>
        </w:rPr>
        <w:t>Информационная</w:t>
      </w:r>
      <w:r w:rsidR="001111F1">
        <w:rPr>
          <w:i/>
          <w:iCs/>
          <w:szCs w:val="28"/>
        </w:rPr>
        <w:t xml:space="preserve"> </w:t>
      </w:r>
      <w:r w:rsidRPr="00D6133D">
        <w:rPr>
          <w:i/>
          <w:iCs/>
          <w:szCs w:val="28"/>
        </w:rPr>
        <w:t>система</w:t>
      </w:r>
      <w:r w:rsidR="001111F1">
        <w:rPr>
          <w:szCs w:val="28"/>
        </w:rPr>
        <w:t xml:space="preserve"> </w:t>
      </w:r>
      <w:r w:rsidRPr="00013CF1">
        <w:rPr>
          <w:szCs w:val="28"/>
        </w:rPr>
        <w:t>(ИС)</w:t>
      </w:r>
      <w:r w:rsidR="001111F1">
        <w:rPr>
          <w:szCs w:val="28"/>
        </w:rPr>
        <w:t xml:space="preserve"> </w:t>
      </w:r>
      <w:r w:rsidRPr="00013CF1">
        <w:rPr>
          <w:szCs w:val="28"/>
        </w:rPr>
        <w:t>–</w:t>
      </w:r>
      <w:r w:rsidR="001111F1">
        <w:rPr>
          <w:szCs w:val="28"/>
        </w:rPr>
        <w:t xml:space="preserve"> </w:t>
      </w:r>
      <w:r w:rsidRPr="00013CF1">
        <w:rPr>
          <w:szCs w:val="28"/>
        </w:rPr>
        <w:t>это</w:t>
      </w:r>
      <w:r w:rsidR="001111F1">
        <w:rPr>
          <w:szCs w:val="28"/>
        </w:rPr>
        <w:t xml:space="preserve"> </w:t>
      </w:r>
      <w:r w:rsidRPr="00013CF1">
        <w:rPr>
          <w:szCs w:val="28"/>
        </w:rPr>
        <w:t>совокупность</w:t>
      </w:r>
      <w:r w:rsidR="001111F1">
        <w:rPr>
          <w:szCs w:val="28"/>
        </w:rPr>
        <w:t xml:space="preserve"> </w:t>
      </w:r>
      <w:r w:rsidRPr="00013CF1">
        <w:rPr>
          <w:szCs w:val="28"/>
        </w:rPr>
        <w:t>содержащейся</w:t>
      </w:r>
      <w:r w:rsidR="001111F1">
        <w:rPr>
          <w:szCs w:val="28"/>
        </w:rPr>
        <w:t xml:space="preserve"> </w:t>
      </w:r>
      <w:r w:rsidRPr="00013CF1">
        <w:rPr>
          <w:szCs w:val="28"/>
        </w:rPr>
        <w:t>в</w:t>
      </w:r>
      <w:r w:rsidR="001111F1">
        <w:rPr>
          <w:szCs w:val="28"/>
        </w:rPr>
        <w:t xml:space="preserve"> </w:t>
      </w:r>
      <w:r w:rsidRPr="00013CF1">
        <w:rPr>
          <w:szCs w:val="28"/>
        </w:rPr>
        <w:t>базах</w:t>
      </w:r>
      <w:r w:rsidR="001111F1">
        <w:rPr>
          <w:szCs w:val="28"/>
        </w:rPr>
        <w:t xml:space="preserve"> </w:t>
      </w:r>
      <w:r w:rsidRPr="00013CF1">
        <w:rPr>
          <w:szCs w:val="28"/>
        </w:rPr>
        <w:t>данных</w:t>
      </w:r>
      <w:r w:rsidR="001111F1">
        <w:rPr>
          <w:szCs w:val="28"/>
        </w:rPr>
        <w:t xml:space="preserve"> </w:t>
      </w:r>
      <w:r w:rsidRPr="00013CF1">
        <w:rPr>
          <w:szCs w:val="28"/>
        </w:rPr>
        <w:t>информации</w:t>
      </w:r>
      <w:r w:rsidR="001111F1">
        <w:rPr>
          <w:szCs w:val="28"/>
        </w:rPr>
        <w:t xml:space="preserve"> </w:t>
      </w:r>
      <w:r w:rsidRPr="00013CF1">
        <w:rPr>
          <w:szCs w:val="28"/>
        </w:rPr>
        <w:t>и</w:t>
      </w:r>
      <w:r w:rsidR="001111F1">
        <w:rPr>
          <w:szCs w:val="28"/>
        </w:rPr>
        <w:t xml:space="preserve"> </w:t>
      </w:r>
      <w:r w:rsidRPr="00013CF1">
        <w:rPr>
          <w:szCs w:val="28"/>
        </w:rPr>
        <w:t>обеспечивающих</w:t>
      </w:r>
      <w:r w:rsidR="001111F1">
        <w:rPr>
          <w:szCs w:val="28"/>
        </w:rPr>
        <w:t xml:space="preserve"> </w:t>
      </w:r>
      <w:r w:rsidRPr="00013CF1">
        <w:rPr>
          <w:szCs w:val="28"/>
        </w:rPr>
        <w:t>е</w:t>
      </w:r>
      <w:r>
        <w:rPr>
          <w:szCs w:val="28"/>
        </w:rPr>
        <w:t>ё</w:t>
      </w:r>
      <w:r w:rsidR="001111F1">
        <w:rPr>
          <w:szCs w:val="28"/>
        </w:rPr>
        <w:t xml:space="preserve"> </w:t>
      </w:r>
      <w:r w:rsidRPr="00013CF1">
        <w:rPr>
          <w:szCs w:val="28"/>
        </w:rPr>
        <w:t>обработку</w:t>
      </w:r>
      <w:r w:rsidR="001111F1">
        <w:rPr>
          <w:szCs w:val="28"/>
        </w:rPr>
        <w:t xml:space="preserve"> </w:t>
      </w:r>
      <w:r w:rsidRPr="00013CF1">
        <w:rPr>
          <w:szCs w:val="28"/>
        </w:rPr>
        <w:t>ИТ</w:t>
      </w:r>
      <w:r w:rsidR="001111F1">
        <w:rPr>
          <w:szCs w:val="28"/>
        </w:rPr>
        <w:t xml:space="preserve"> </w:t>
      </w:r>
      <w:r w:rsidRPr="00013CF1">
        <w:rPr>
          <w:szCs w:val="28"/>
        </w:rPr>
        <w:t>и</w:t>
      </w:r>
      <w:r w:rsidR="001111F1">
        <w:rPr>
          <w:szCs w:val="28"/>
        </w:rPr>
        <w:t xml:space="preserve"> </w:t>
      </w:r>
      <w:r w:rsidRPr="00013CF1">
        <w:rPr>
          <w:szCs w:val="28"/>
        </w:rPr>
        <w:t>технических</w:t>
      </w:r>
      <w:r w:rsidR="001111F1">
        <w:rPr>
          <w:szCs w:val="28"/>
        </w:rPr>
        <w:t xml:space="preserve"> </w:t>
      </w:r>
      <w:r w:rsidRPr="00013CF1">
        <w:rPr>
          <w:szCs w:val="28"/>
        </w:rPr>
        <w:t>средств.</w:t>
      </w:r>
    </w:p>
    <w:p w14:paraId="7BF14395" w14:textId="0B67F3F9" w:rsidR="00673F3F" w:rsidRPr="00013CF1" w:rsidRDefault="00673F3F" w:rsidP="00A42577">
      <w:pPr>
        <w:ind w:firstLine="709"/>
        <w:jc w:val="both"/>
        <w:rPr>
          <w:szCs w:val="28"/>
        </w:rPr>
      </w:pPr>
      <w:r w:rsidRPr="00013CF1">
        <w:rPr>
          <w:szCs w:val="28"/>
        </w:rPr>
        <w:t>Роль</w:t>
      </w:r>
      <w:r w:rsidR="001111F1">
        <w:rPr>
          <w:szCs w:val="28"/>
        </w:rPr>
        <w:t xml:space="preserve"> </w:t>
      </w:r>
      <w:r w:rsidRPr="00013CF1">
        <w:rPr>
          <w:szCs w:val="28"/>
        </w:rPr>
        <w:t>информационных</w:t>
      </w:r>
      <w:r w:rsidR="001111F1">
        <w:rPr>
          <w:szCs w:val="28"/>
        </w:rPr>
        <w:t xml:space="preserve"> </w:t>
      </w:r>
      <w:r w:rsidRPr="00013CF1">
        <w:rPr>
          <w:szCs w:val="28"/>
        </w:rPr>
        <w:t>процессов</w:t>
      </w:r>
      <w:r w:rsidR="001111F1">
        <w:rPr>
          <w:szCs w:val="28"/>
        </w:rPr>
        <w:t xml:space="preserve"> </w:t>
      </w:r>
      <w:r w:rsidRPr="00013CF1">
        <w:rPr>
          <w:szCs w:val="28"/>
        </w:rPr>
        <w:t>в</w:t>
      </w:r>
      <w:r w:rsidR="001111F1">
        <w:rPr>
          <w:szCs w:val="28"/>
        </w:rPr>
        <w:t xml:space="preserve"> </w:t>
      </w:r>
      <w:r w:rsidRPr="00013CF1">
        <w:rPr>
          <w:szCs w:val="28"/>
        </w:rPr>
        <w:t>жизни</w:t>
      </w:r>
      <w:r w:rsidR="001111F1">
        <w:rPr>
          <w:szCs w:val="28"/>
        </w:rPr>
        <w:t xml:space="preserve"> </w:t>
      </w:r>
      <w:r w:rsidRPr="00013CF1">
        <w:rPr>
          <w:szCs w:val="28"/>
        </w:rPr>
        <w:t>общества</w:t>
      </w:r>
      <w:r w:rsidR="001111F1">
        <w:rPr>
          <w:szCs w:val="28"/>
        </w:rPr>
        <w:t xml:space="preserve"> </w:t>
      </w:r>
      <w:r w:rsidRPr="00013CF1">
        <w:rPr>
          <w:szCs w:val="28"/>
        </w:rPr>
        <w:t>неуклонно</w:t>
      </w:r>
      <w:r w:rsidR="001111F1">
        <w:rPr>
          <w:szCs w:val="28"/>
        </w:rPr>
        <w:t xml:space="preserve"> </w:t>
      </w:r>
      <w:r w:rsidRPr="00013CF1">
        <w:rPr>
          <w:szCs w:val="28"/>
        </w:rPr>
        <w:t>возрастает.</w:t>
      </w:r>
      <w:r w:rsidR="001111F1">
        <w:rPr>
          <w:szCs w:val="28"/>
        </w:rPr>
        <w:t xml:space="preserve"> </w:t>
      </w:r>
      <w:r w:rsidRPr="00013CF1">
        <w:rPr>
          <w:szCs w:val="28"/>
        </w:rPr>
        <w:t>Сегодня</w:t>
      </w:r>
      <w:r w:rsidR="001111F1">
        <w:rPr>
          <w:szCs w:val="28"/>
        </w:rPr>
        <w:t xml:space="preserve"> </w:t>
      </w:r>
      <w:r w:rsidRPr="00013CF1">
        <w:rPr>
          <w:szCs w:val="28"/>
        </w:rPr>
        <w:t>информация</w:t>
      </w:r>
      <w:r w:rsidR="001111F1">
        <w:rPr>
          <w:szCs w:val="28"/>
        </w:rPr>
        <w:t xml:space="preserve"> </w:t>
      </w:r>
      <w:r w:rsidRPr="00013CF1">
        <w:rPr>
          <w:szCs w:val="28"/>
        </w:rPr>
        <w:t>превратилась</w:t>
      </w:r>
      <w:r w:rsidR="001111F1">
        <w:rPr>
          <w:szCs w:val="28"/>
        </w:rPr>
        <w:t xml:space="preserve"> </w:t>
      </w:r>
      <w:r w:rsidRPr="00013CF1">
        <w:rPr>
          <w:szCs w:val="28"/>
        </w:rPr>
        <w:t>в</w:t>
      </w:r>
      <w:r w:rsidR="001111F1">
        <w:rPr>
          <w:szCs w:val="28"/>
        </w:rPr>
        <w:t xml:space="preserve"> </w:t>
      </w:r>
      <w:r w:rsidRPr="00013CF1">
        <w:rPr>
          <w:szCs w:val="28"/>
        </w:rPr>
        <w:t>стратегический</w:t>
      </w:r>
      <w:r w:rsidR="001111F1">
        <w:rPr>
          <w:szCs w:val="28"/>
        </w:rPr>
        <w:t xml:space="preserve"> </w:t>
      </w:r>
      <w:r w:rsidRPr="00013CF1">
        <w:rPr>
          <w:szCs w:val="28"/>
        </w:rPr>
        <w:t>ресурс</w:t>
      </w:r>
      <w:r w:rsidR="001111F1">
        <w:rPr>
          <w:szCs w:val="28"/>
        </w:rPr>
        <w:t xml:space="preserve"> </w:t>
      </w:r>
      <w:r w:rsidRPr="00013CF1">
        <w:rPr>
          <w:szCs w:val="28"/>
        </w:rPr>
        <w:t>человечества,</w:t>
      </w:r>
      <w:r w:rsidR="001111F1">
        <w:rPr>
          <w:szCs w:val="28"/>
        </w:rPr>
        <w:t xml:space="preserve"> </w:t>
      </w:r>
      <w:r w:rsidRPr="00013CF1">
        <w:rPr>
          <w:szCs w:val="28"/>
        </w:rPr>
        <w:t>единственный</w:t>
      </w:r>
      <w:r w:rsidR="001111F1">
        <w:rPr>
          <w:szCs w:val="28"/>
        </w:rPr>
        <w:t xml:space="preserve"> </w:t>
      </w:r>
      <w:r w:rsidRPr="00013CF1">
        <w:rPr>
          <w:szCs w:val="28"/>
        </w:rPr>
        <w:t>из</w:t>
      </w:r>
      <w:r w:rsidR="001111F1">
        <w:rPr>
          <w:szCs w:val="28"/>
        </w:rPr>
        <w:t xml:space="preserve"> </w:t>
      </w:r>
      <w:r w:rsidRPr="00013CF1">
        <w:rPr>
          <w:szCs w:val="28"/>
        </w:rPr>
        <w:t>всех</w:t>
      </w:r>
      <w:r w:rsidR="001111F1">
        <w:rPr>
          <w:szCs w:val="28"/>
        </w:rPr>
        <w:t xml:space="preserve"> </w:t>
      </w:r>
      <w:r w:rsidRPr="00013CF1">
        <w:rPr>
          <w:szCs w:val="28"/>
        </w:rPr>
        <w:t>ресурсов,</w:t>
      </w:r>
      <w:r w:rsidR="001111F1">
        <w:rPr>
          <w:szCs w:val="28"/>
        </w:rPr>
        <w:t xml:space="preserve"> </w:t>
      </w:r>
      <w:r w:rsidRPr="00013CF1">
        <w:rPr>
          <w:szCs w:val="28"/>
        </w:rPr>
        <w:t>который</w:t>
      </w:r>
      <w:r w:rsidR="001111F1">
        <w:rPr>
          <w:szCs w:val="28"/>
        </w:rPr>
        <w:t xml:space="preserve"> </w:t>
      </w:r>
      <w:r w:rsidRPr="00013CF1">
        <w:rPr>
          <w:szCs w:val="28"/>
        </w:rPr>
        <w:t>при</w:t>
      </w:r>
      <w:r w:rsidR="001111F1">
        <w:rPr>
          <w:szCs w:val="28"/>
        </w:rPr>
        <w:t xml:space="preserve"> </w:t>
      </w:r>
      <w:r w:rsidRPr="00013CF1">
        <w:rPr>
          <w:szCs w:val="28"/>
        </w:rPr>
        <w:t>потреблении</w:t>
      </w:r>
      <w:r w:rsidR="001111F1">
        <w:rPr>
          <w:szCs w:val="28"/>
        </w:rPr>
        <w:t xml:space="preserve"> </w:t>
      </w:r>
      <w:r w:rsidRPr="00013CF1">
        <w:rPr>
          <w:szCs w:val="28"/>
        </w:rPr>
        <w:t>не</w:t>
      </w:r>
      <w:r w:rsidR="001111F1">
        <w:rPr>
          <w:szCs w:val="28"/>
        </w:rPr>
        <w:t xml:space="preserve"> </w:t>
      </w:r>
      <w:r w:rsidRPr="00013CF1">
        <w:rPr>
          <w:szCs w:val="28"/>
        </w:rPr>
        <w:t>убывает,</w:t>
      </w:r>
      <w:r w:rsidR="001111F1">
        <w:rPr>
          <w:szCs w:val="28"/>
        </w:rPr>
        <w:t xml:space="preserve"> </w:t>
      </w:r>
      <w:r w:rsidRPr="00013CF1">
        <w:rPr>
          <w:szCs w:val="28"/>
        </w:rPr>
        <w:t>а</w:t>
      </w:r>
      <w:r w:rsidR="001111F1">
        <w:rPr>
          <w:szCs w:val="28"/>
        </w:rPr>
        <w:t xml:space="preserve"> </w:t>
      </w:r>
      <w:r w:rsidRPr="00013CF1">
        <w:rPr>
          <w:szCs w:val="28"/>
        </w:rPr>
        <w:t>возрастает.</w:t>
      </w:r>
      <w:r w:rsidR="001111F1">
        <w:rPr>
          <w:szCs w:val="28"/>
        </w:rPr>
        <w:t xml:space="preserve"> </w:t>
      </w:r>
      <w:r w:rsidRPr="00013CF1">
        <w:rPr>
          <w:szCs w:val="28"/>
        </w:rPr>
        <w:t>Информатизация</w:t>
      </w:r>
      <w:r w:rsidR="001111F1">
        <w:rPr>
          <w:szCs w:val="28"/>
        </w:rPr>
        <w:t xml:space="preserve"> </w:t>
      </w:r>
      <w:r w:rsidRPr="00013CF1">
        <w:rPr>
          <w:szCs w:val="28"/>
        </w:rPr>
        <w:t>постепенно</w:t>
      </w:r>
      <w:r w:rsidR="001111F1">
        <w:rPr>
          <w:szCs w:val="28"/>
        </w:rPr>
        <w:t xml:space="preserve"> </w:t>
      </w:r>
      <w:r w:rsidRPr="00013CF1">
        <w:rPr>
          <w:szCs w:val="28"/>
        </w:rPr>
        <w:t>становиться</w:t>
      </w:r>
      <w:r w:rsidR="001111F1">
        <w:rPr>
          <w:szCs w:val="28"/>
        </w:rPr>
        <w:t xml:space="preserve"> </w:t>
      </w:r>
      <w:r w:rsidRPr="00013CF1">
        <w:rPr>
          <w:szCs w:val="28"/>
        </w:rPr>
        <w:t>стержнем,</w:t>
      </w:r>
      <w:r w:rsidR="001111F1">
        <w:rPr>
          <w:szCs w:val="28"/>
        </w:rPr>
        <w:t xml:space="preserve"> </w:t>
      </w:r>
      <w:r w:rsidRPr="00013CF1">
        <w:rPr>
          <w:szCs w:val="28"/>
        </w:rPr>
        <w:t>основой</w:t>
      </w:r>
      <w:r w:rsidR="001111F1">
        <w:rPr>
          <w:szCs w:val="28"/>
        </w:rPr>
        <w:t xml:space="preserve"> </w:t>
      </w:r>
      <w:r w:rsidRPr="00013CF1">
        <w:rPr>
          <w:szCs w:val="28"/>
        </w:rPr>
        <w:t>и</w:t>
      </w:r>
      <w:r w:rsidR="001111F1">
        <w:rPr>
          <w:szCs w:val="28"/>
        </w:rPr>
        <w:t xml:space="preserve"> </w:t>
      </w:r>
      <w:r w:rsidRPr="00013CF1">
        <w:rPr>
          <w:szCs w:val="28"/>
        </w:rPr>
        <w:t>технологическим</w:t>
      </w:r>
      <w:r w:rsidR="001111F1">
        <w:rPr>
          <w:szCs w:val="28"/>
        </w:rPr>
        <w:t xml:space="preserve"> </w:t>
      </w:r>
      <w:r w:rsidRPr="00013CF1">
        <w:rPr>
          <w:szCs w:val="28"/>
        </w:rPr>
        <w:t>фундаментом</w:t>
      </w:r>
      <w:r w:rsidR="001111F1">
        <w:rPr>
          <w:szCs w:val="28"/>
        </w:rPr>
        <w:t xml:space="preserve"> </w:t>
      </w:r>
      <w:r w:rsidRPr="00013CF1">
        <w:rPr>
          <w:szCs w:val="28"/>
        </w:rPr>
        <w:t>цивилизации.</w:t>
      </w:r>
    </w:p>
    <w:p w14:paraId="71BAB2BF" w14:textId="3C3F27E3" w:rsidR="00673F3F" w:rsidRPr="00013CF1" w:rsidRDefault="00673F3F" w:rsidP="00A42577">
      <w:pPr>
        <w:ind w:firstLine="709"/>
        <w:jc w:val="both"/>
        <w:rPr>
          <w:szCs w:val="28"/>
        </w:rPr>
      </w:pPr>
      <w:r w:rsidRPr="00013CF1">
        <w:rPr>
          <w:szCs w:val="28"/>
        </w:rPr>
        <w:t>В</w:t>
      </w:r>
      <w:r w:rsidR="001111F1">
        <w:rPr>
          <w:szCs w:val="28"/>
        </w:rPr>
        <w:t xml:space="preserve"> </w:t>
      </w:r>
      <w:r w:rsidRPr="00013CF1">
        <w:rPr>
          <w:szCs w:val="28"/>
        </w:rPr>
        <w:t>широком</w:t>
      </w:r>
      <w:r w:rsidR="001111F1">
        <w:rPr>
          <w:szCs w:val="28"/>
        </w:rPr>
        <w:t xml:space="preserve"> </w:t>
      </w:r>
      <w:r w:rsidRPr="00013CF1">
        <w:rPr>
          <w:szCs w:val="28"/>
        </w:rPr>
        <w:t>смысле</w:t>
      </w:r>
      <w:r w:rsidR="001111F1">
        <w:rPr>
          <w:szCs w:val="28"/>
        </w:rPr>
        <w:t xml:space="preserve"> </w:t>
      </w:r>
      <w:r w:rsidRPr="00013CF1">
        <w:rPr>
          <w:szCs w:val="28"/>
        </w:rPr>
        <w:t>ИС</w:t>
      </w:r>
      <w:r w:rsidR="001111F1">
        <w:rPr>
          <w:szCs w:val="28"/>
        </w:rPr>
        <w:t xml:space="preserve"> </w:t>
      </w:r>
      <w:r w:rsidRPr="00013CF1">
        <w:rPr>
          <w:szCs w:val="28"/>
        </w:rPr>
        <w:t>можно</w:t>
      </w:r>
      <w:r w:rsidR="001111F1">
        <w:rPr>
          <w:szCs w:val="28"/>
        </w:rPr>
        <w:t xml:space="preserve"> </w:t>
      </w:r>
      <w:r w:rsidRPr="00013CF1">
        <w:rPr>
          <w:szCs w:val="28"/>
        </w:rPr>
        <w:t>назвать</w:t>
      </w:r>
      <w:r w:rsidR="001111F1">
        <w:rPr>
          <w:szCs w:val="28"/>
        </w:rPr>
        <w:t xml:space="preserve"> </w:t>
      </w:r>
      <w:r w:rsidRPr="00013CF1">
        <w:rPr>
          <w:szCs w:val="28"/>
        </w:rPr>
        <w:t>любую</w:t>
      </w:r>
      <w:r w:rsidR="001111F1">
        <w:rPr>
          <w:szCs w:val="28"/>
        </w:rPr>
        <w:t xml:space="preserve"> </w:t>
      </w:r>
      <w:r w:rsidRPr="00013CF1">
        <w:rPr>
          <w:szCs w:val="28"/>
        </w:rPr>
        <w:t>организационную</w:t>
      </w:r>
      <w:r w:rsidR="001111F1">
        <w:rPr>
          <w:szCs w:val="28"/>
        </w:rPr>
        <w:t xml:space="preserve"> </w:t>
      </w:r>
      <w:r w:rsidRPr="00013CF1">
        <w:rPr>
          <w:szCs w:val="28"/>
        </w:rPr>
        <w:t>структуру,</w:t>
      </w:r>
      <w:r w:rsidR="001111F1">
        <w:rPr>
          <w:szCs w:val="28"/>
        </w:rPr>
        <w:t xml:space="preserve"> </w:t>
      </w:r>
      <w:r w:rsidRPr="00013CF1">
        <w:rPr>
          <w:szCs w:val="28"/>
        </w:rPr>
        <w:t>работающую</w:t>
      </w:r>
      <w:r w:rsidR="001111F1">
        <w:rPr>
          <w:szCs w:val="28"/>
        </w:rPr>
        <w:t xml:space="preserve"> </w:t>
      </w:r>
      <w:r w:rsidRPr="00013CF1">
        <w:rPr>
          <w:szCs w:val="28"/>
        </w:rPr>
        <w:t>с</w:t>
      </w:r>
      <w:r w:rsidR="001111F1">
        <w:rPr>
          <w:szCs w:val="28"/>
        </w:rPr>
        <w:t xml:space="preserve"> </w:t>
      </w:r>
      <w:r w:rsidRPr="00013CF1">
        <w:rPr>
          <w:szCs w:val="28"/>
        </w:rPr>
        <w:t>информацией.</w:t>
      </w:r>
      <w:r w:rsidR="001111F1">
        <w:rPr>
          <w:szCs w:val="28"/>
        </w:rPr>
        <w:t xml:space="preserve"> </w:t>
      </w:r>
      <w:r w:rsidRPr="00013CF1">
        <w:rPr>
          <w:szCs w:val="28"/>
        </w:rPr>
        <w:t>Примерами</w:t>
      </w:r>
      <w:r w:rsidR="001111F1">
        <w:rPr>
          <w:szCs w:val="28"/>
        </w:rPr>
        <w:t xml:space="preserve"> </w:t>
      </w:r>
      <w:r w:rsidRPr="00013CF1">
        <w:rPr>
          <w:szCs w:val="28"/>
        </w:rPr>
        <w:t>таких</w:t>
      </w:r>
      <w:r w:rsidR="001111F1">
        <w:rPr>
          <w:szCs w:val="28"/>
        </w:rPr>
        <w:t xml:space="preserve"> </w:t>
      </w:r>
      <w:r w:rsidRPr="00013CF1">
        <w:rPr>
          <w:szCs w:val="28"/>
        </w:rPr>
        <w:t>структур</w:t>
      </w:r>
      <w:r w:rsidR="001111F1">
        <w:rPr>
          <w:szCs w:val="28"/>
        </w:rPr>
        <w:t xml:space="preserve"> </w:t>
      </w:r>
      <w:r w:rsidRPr="00013CF1">
        <w:rPr>
          <w:szCs w:val="28"/>
        </w:rPr>
        <w:t>являются</w:t>
      </w:r>
      <w:r w:rsidR="001111F1">
        <w:rPr>
          <w:szCs w:val="28"/>
        </w:rPr>
        <w:t xml:space="preserve"> </w:t>
      </w:r>
      <w:r w:rsidRPr="00013CF1">
        <w:rPr>
          <w:szCs w:val="28"/>
        </w:rPr>
        <w:t>все</w:t>
      </w:r>
      <w:r w:rsidR="001111F1">
        <w:rPr>
          <w:szCs w:val="28"/>
        </w:rPr>
        <w:t xml:space="preserve"> </w:t>
      </w:r>
      <w:r w:rsidRPr="00013CF1">
        <w:rPr>
          <w:szCs w:val="28"/>
        </w:rPr>
        <w:t>подразделения</w:t>
      </w:r>
      <w:r w:rsidR="001111F1">
        <w:rPr>
          <w:szCs w:val="28"/>
        </w:rPr>
        <w:t xml:space="preserve"> </w:t>
      </w:r>
      <w:r w:rsidRPr="00013CF1">
        <w:rPr>
          <w:szCs w:val="28"/>
        </w:rPr>
        <w:t>управленческой</w:t>
      </w:r>
      <w:r w:rsidR="001111F1">
        <w:rPr>
          <w:szCs w:val="28"/>
        </w:rPr>
        <w:t xml:space="preserve"> </w:t>
      </w:r>
      <w:r w:rsidRPr="00013CF1">
        <w:rPr>
          <w:szCs w:val="28"/>
        </w:rPr>
        <w:t>структуры</w:t>
      </w:r>
      <w:r w:rsidR="001111F1">
        <w:rPr>
          <w:szCs w:val="28"/>
        </w:rPr>
        <w:t xml:space="preserve"> </w:t>
      </w:r>
      <w:r w:rsidRPr="00013CF1">
        <w:rPr>
          <w:szCs w:val="28"/>
        </w:rPr>
        <w:t>организации:</w:t>
      </w:r>
      <w:r w:rsidR="001111F1">
        <w:rPr>
          <w:szCs w:val="28"/>
        </w:rPr>
        <w:t xml:space="preserve"> </w:t>
      </w:r>
      <w:r w:rsidRPr="00013CF1">
        <w:rPr>
          <w:szCs w:val="28"/>
        </w:rPr>
        <w:t>конструкторский</w:t>
      </w:r>
      <w:r w:rsidR="001111F1">
        <w:rPr>
          <w:szCs w:val="28"/>
        </w:rPr>
        <w:t xml:space="preserve"> </w:t>
      </w:r>
      <w:r w:rsidRPr="00013CF1">
        <w:rPr>
          <w:szCs w:val="28"/>
        </w:rPr>
        <w:t>и</w:t>
      </w:r>
      <w:r w:rsidR="001111F1">
        <w:rPr>
          <w:szCs w:val="28"/>
        </w:rPr>
        <w:t xml:space="preserve"> </w:t>
      </w:r>
      <w:r w:rsidRPr="00013CF1">
        <w:rPr>
          <w:szCs w:val="28"/>
        </w:rPr>
        <w:t>технологические</w:t>
      </w:r>
      <w:r w:rsidR="001111F1">
        <w:rPr>
          <w:szCs w:val="28"/>
        </w:rPr>
        <w:t xml:space="preserve"> </w:t>
      </w:r>
      <w:r w:rsidRPr="00013CF1">
        <w:rPr>
          <w:szCs w:val="28"/>
        </w:rPr>
        <w:t>отделы,</w:t>
      </w:r>
      <w:r w:rsidR="001111F1">
        <w:rPr>
          <w:szCs w:val="28"/>
        </w:rPr>
        <w:t xml:space="preserve"> </w:t>
      </w:r>
      <w:r w:rsidRPr="00013CF1">
        <w:rPr>
          <w:szCs w:val="28"/>
        </w:rPr>
        <w:t>бухгалтерия,</w:t>
      </w:r>
      <w:r w:rsidR="001111F1">
        <w:rPr>
          <w:szCs w:val="28"/>
        </w:rPr>
        <w:t xml:space="preserve"> </w:t>
      </w:r>
      <w:r w:rsidRPr="00013CF1">
        <w:rPr>
          <w:szCs w:val="28"/>
        </w:rPr>
        <w:t>отдел</w:t>
      </w:r>
      <w:r w:rsidR="001111F1">
        <w:rPr>
          <w:szCs w:val="28"/>
        </w:rPr>
        <w:t xml:space="preserve"> </w:t>
      </w:r>
      <w:r w:rsidRPr="00013CF1">
        <w:rPr>
          <w:szCs w:val="28"/>
        </w:rPr>
        <w:t>по</w:t>
      </w:r>
      <w:r w:rsidR="001111F1">
        <w:rPr>
          <w:szCs w:val="28"/>
        </w:rPr>
        <w:t xml:space="preserve"> </w:t>
      </w:r>
      <w:r w:rsidRPr="00013CF1">
        <w:rPr>
          <w:szCs w:val="28"/>
        </w:rPr>
        <w:t>работе</w:t>
      </w:r>
      <w:r w:rsidR="001111F1">
        <w:rPr>
          <w:szCs w:val="28"/>
        </w:rPr>
        <w:t xml:space="preserve"> </w:t>
      </w:r>
      <w:r w:rsidRPr="00013CF1">
        <w:rPr>
          <w:szCs w:val="28"/>
        </w:rPr>
        <w:t>с</w:t>
      </w:r>
      <w:r w:rsidR="001111F1">
        <w:rPr>
          <w:szCs w:val="28"/>
        </w:rPr>
        <w:t xml:space="preserve"> </w:t>
      </w:r>
      <w:r w:rsidRPr="00013CF1">
        <w:rPr>
          <w:szCs w:val="28"/>
        </w:rPr>
        <w:t>персоналом,</w:t>
      </w:r>
      <w:r w:rsidR="001111F1">
        <w:rPr>
          <w:szCs w:val="28"/>
        </w:rPr>
        <w:t xml:space="preserve"> </w:t>
      </w:r>
      <w:r w:rsidRPr="00013CF1">
        <w:rPr>
          <w:szCs w:val="28"/>
        </w:rPr>
        <w:t>отдел</w:t>
      </w:r>
      <w:r w:rsidR="001111F1">
        <w:rPr>
          <w:szCs w:val="28"/>
        </w:rPr>
        <w:t xml:space="preserve"> </w:t>
      </w:r>
      <w:r w:rsidRPr="00013CF1">
        <w:rPr>
          <w:szCs w:val="28"/>
        </w:rPr>
        <w:t>продаж</w:t>
      </w:r>
      <w:r w:rsidR="001111F1">
        <w:rPr>
          <w:szCs w:val="28"/>
        </w:rPr>
        <w:t xml:space="preserve"> </w:t>
      </w:r>
      <w:r w:rsidRPr="00013CF1">
        <w:rPr>
          <w:szCs w:val="28"/>
        </w:rPr>
        <w:t>и</w:t>
      </w:r>
      <w:r w:rsidR="001111F1">
        <w:rPr>
          <w:szCs w:val="28"/>
        </w:rPr>
        <w:t xml:space="preserve"> </w:t>
      </w:r>
      <w:r w:rsidRPr="00013CF1">
        <w:rPr>
          <w:szCs w:val="28"/>
        </w:rPr>
        <w:t>др.</w:t>
      </w:r>
      <w:r w:rsidR="001111F1">
        <w:rPr>
          <w:szCs w:val="28"/>
        </w:rPr>
        <w:t xml:space="preserve"> </w:t>
      </w:r>
      <w:r w:rsidRPr="00013CF1">
        <w:rPr>
          <w:szCs w:val="28"/>
        </w:rPr>
        <w:t>Эти</w:t>
      </w:r>
      <w:r w:rsidR="001111F1">
        <w:rPr>
          <w:szCs w:val="28"/>
        </w:rPr>
        <w:t xml:space="preserve"> </w:t>
      </w:r>
      <w:r w:rsidRPr="00013CF1">
        <w:rPr>
          <w:szCs w:val="28"/>
        </w:rPr>
        <w:t>службы</w:t>
      </w:r>
      <w:r w:rsidR="001111F1">
        <w:rPr>
          <w:szCs w:val="28"/>
        </w:rPr>
        <w:t xml:space="preserve"> </w:t>
      </w:r>
      <w:r w:rsidRPr="00013CF1">
        <w:rPr>
          <w:szCs w:val="28"/>
        </w:rPr>
        <w:t>существовали</w:t>
      </w:r>
      <w:r w:rsidR="001111F1">
        <w:rPr>
          <w:szCs w:val="28"/>
        </w:rPr>
        <w:t xml:space="preserve"> </w:t>
      </w:r>
      <w:r w:rsidRPr="00013CF1">
        <w:rPr>
          <w:szCs w:val="28"/>
        </w:rPr>
        <w:t>и</w:t>
      </w:r>
      <w:r w:rsidR="001111F1">
        <w:rPr>
          <w:szCs w:val="28"/>
        </w:rPr>
        <w:t xml:space="preserve"> </w:t>
      </w:r>
      <w:r w:rsidRPr="00013CF1">
        <w:rPr>
          <w:szCs w:val="28"/>
        </w:rPr>
        <w:t>до</w:t>
      </w:r>
      <w:r w:rsidR="001111F1">
        <w:rPr>
          <w:szCs w:val="28"/>
        </w:rPr>
        <w:t xml:space="preserve"> </w:t>
      </w:r>
      <w:r w:rsidRPr="00013CF1">
        <w:rPr>
          <w:szCs w:val="28"/>
        </w:rPr>
        <w:t>появления</w:t>
      </w:r>
      <w:r w:rsidR="001111F1">
        <w:rPr>
          <w:szCs w:val="28"/>
        </w:rPr>
        <w:t xml:space="preserve"> </w:t>
      </w:r>
      <w:r w:rsidRPr="00013CF1">
        <w:rPr>
          <w:szCs w:val="28"/>
        </w:rPr>
        <w:t>компьютеров,</w:t>
      </w:r>
      <w:r w:rsidR="001111F1">
        <w:rPr>
          <w:szCs w:val="28"/>
        </w:rPr>
        <w:t xml:space="preserve"> </w:t>
      </w:r>
      <w:r w:rsidRPr="00013CF1">
        <w:rPr>
          <w:szCs w:val="28"/>
        </w:rPr>
        <w:t>используя</w:t>
      </w:r>
      <w:r w:rsidR="001111F1">
        <w:rPr>
          <w:szCs w:val="28"/>
        </w:rPr>
        <w:t xml:space="preserve"> </w:t>
      </w:r>
      <w:r w:rsidRPr="00013CF1">
        <w:rPr>
          <w:szCs w:val="28"/>
        </w:rPr>
        <w:t>«бумажные»</w:t>
      </w:r>
      <w:r w:rsidR="001111F1">
        <w:rPr>
          <w:szCs w:val="28"/>
        </w:rPr>
        <w:t xml:space="preserve"> </w:t>
      </w:r>
      <w:r w:rsidRPr="00013CF1">
        <w:rPr>
          <w:szCs w:val="28"/>
        </w:rPr>
        <w:t>технологии.</w:t>
      </w:r>
      <w:r w:rsidR="001111F1">
        <w:rPr>
          <w:szCs w:val="28"/>
        </w:rPr>
        <w:t xml:space="preserve"> </w:t>
      </w:r>
      <w:r w:rsidRPr="00013CF1">
        <w:rPr>
          <w:szCs w:val="28"/>
        </w:rPr>
        <w:t>С</w:t>
      </w:r>
      <w:r w:rsidR="001111F1">
        <w:rPr>
          <w:szCs w:val="28"/>
        </w:rPr>
        <w:t xml:space="preserve"> </w:t>
      </w:r>
      <w:r w:rsidRPr="00013CF1">
        <w:rPr>
          <w:szCs w:val="28"/>
        </w:rPr>
        <w:t>появлением</w:t>
      </w:r>
      <w:r w:rsidR="001111F1">
        <w:rPr>
          <w:szCs w:val="28"/>
        </w:rPr>
        <w:t xml:space="preserve"> </w:t>
      </w:r>
      <w:r w:rsidRPr="00013CF1">
        <w:rPr>
          <w:szCs w:val="28"/>
        </w:rPr>
        <w:t>компьютеров</w:t>
      </w:r>
      <w:r w:rsidR="001111F1">
        <w:rPr>
          <w:szCs w:val="28"/>
        </w:rPr>
        <w:t xml:space="preserve"> </w:t>
      </w:r>
      <w:r w:rsidRPr="00013CF1">
        <w:rPr>
          <w:szCs w:val="28"/>
        </w:rPr>
        <w:t>мы</w:t>
      </w:r>
      <w:r w:rsidR="001111F1">
        <w:rPr>
          <w:szCs w:val="28"/>
        </w:rPr>
        <w:t xml:space="preserve"> </w:t>
      </w:r>
      <w:r w:rsidRPr="00013CF1">
        <w:rPr>
          <w:szCs w:val="28"/>
        </w:rPr>
        <w:t>уже</w:t>
      </w:r>
      <w:r w:rsidR="001111F1">
        <w:rPr>
          <w:szCs w:val="28"/>
        </w:rPr>
        <w:t xml:space="preserve"> </w:t>
      </w:r>
      <w:r w:rsidRPr="00013CF1">
        <w:rPr>
          <w:szCs w:val="28"/>
        </w:rPr>
        <w:t>говорим</w:t>
      </w:r>
      <w:r w:rsidR="001111F1">
        <w:rPr>
          <w:szCs w:val="28"/>
        </w:rPr>
        <w:t xml:space="preserve"> </w:t>
      </w:r>
      <w:r w:rsidRPr="00013CF1">
        <w:rPr>
          <w:szCs w:val="28"/>
        </w:rPr>
        <w:t>о</w:t>
      </w:r>
      <w:r w:rsidR="001111F1">
        <w:rPr>
          <w:szCs w:val="28"/>
        </w:rPr>
        <w:t xml:space="preserve"> </w:t>
      </w:r>
      <w:r w:rsidRPr="00013CF1">
        <w:rPr>
          <w:szCs w:val="28"/>
        </w:rPr>
        <w:t>компьютерных</w:t>
      </w:r>
      <w:r w:rsidR="001111F1">
        <w:rPr>
          <w:szCs w:val="28"/>
        </w:rPr>
        <w:t xml:space="preserve"> </w:t>
      </w:r>
      <w:r w:rsidRPr="00013CF1">
        <w:rPr>
          <w:szCs w:val="28"/>
        </w:rPr>
        <w:t>ИС.</w:t>
      </w:r>
    </w:p>
    <w:p w14:paraId="226840E6" w14:textId="08AFBA63" w:rsidR="00673F3F" w:rsidRPr="00013CF1" w:rsidRDefault="00673F3F" w:rsidP="00A42577">
      <w:pPr>
        <w:ind w:firstLine="709"/>
        <w:jc w:val="both"/>
        <w:rPr>
          <w:szCs w:val="28"/>
        </w:rPr>
      </w:pPr>
      <w:r w:rsidRPr="00013CF1">
        <w:rPr>
          <w:szCs w:val="28"/>
        </w:rPr>
        <w:t>Информационная</w:t>
      </w:r>
      <w:r w:rsidR="001111F1">
        <w:rPr>
          <w:szCs w:val="28"/>
        </w:rPr>
        <w:t xml:space="preserve"> </w:t>
      </w:r>
      <w:r w:rsidRPr="00013CF1">
        <w:rPr>
          <w:szCs w:val="28"/>
        </w:rPr>
        <w:t>революция</w:t>
      </w:r>
      <w:r w:rsidR="001111F1">
        <w:rPr>
          <w:szCs w:val="28"/>
        </w:rPr>
        <w:t xml:space="preserve"> </w:t>
      </w:r>
      <w:r w:rsidRPr="00013CF1">
        <w:rPr>
          <w:szCs w:val="28"/>
        </w:rPr>
        <w:t>вбирает</w:t>
      </w:r>
      <w:r w:rsidR="001111F1">
        <w:rPr>
          <w:szCs w:val="28"/>
        </w:rPr>
        <w:t xml:space="preserve"> </w:t>
      </w:r>
      <w:r w:rsidRPr="00013CF1">
        <w:rPr>
          <w:szCs w:val="28"/>
        </w:rPr>
        <w:t>в</w:t>
      </w:r>
      <w:r w:rsidR="001111F1">
        <w:rPr>
          <w:szCs w:val="28"/>
        </w:rPr>
        <w:t xml:space="preserve"> </w:t>
      </w:r>
      <w:r w:rsidRPr="00013CF1">
        <w:rPr>
          <w:szCs w:val="28"/>
        </w:rPr>
        <w:t>себя</w:t>
      </w:r>
      <w:r w:rsidR="001111F1">
        <w:rPr>
          <w:szCs w:val="28"/>
        </w:rPr>
        <w:t xml:space="preserve"> </w:t>
      </w:r>
      <w:r w:rsidRPr="00013CF1">
        <w:rPr>
          <w:szCs w:val="28"/>
        </w:rPr>
        <w:t>вс</w:t>
      </w:r>
      <w:r>
        <w:rPr>
          <w:szCs w:val="28"/>
        </w:rPr>
        <w:t>ё</w:t>
      </w:r>
      <w:r w:rsidR="001111F1">
        <w:rPr>
          <w:szCs w:val="28"/>
        </w:rPr>
        <w:t xml:space="preserve"> </w:t>
      </w:r>
      <w:r w:rsidRPr="00013CF1">
        <w:rPr>
          <w:szCs w:val="28"/>
        </w:rPr>
        <w:t>новые</w:t>
      </w:r>
      <w:r w:rsidR="001111F1">
        <w:rPr>
          <w:szCs w:val="28"/>
        </w:rPr>
        <w:t xml:space="preserve"> </w:t>
      </w:r>
      <w:r w:rsidRPr="00013CF1">
        <w:rPr>
          <w:szCs w:val="28"/>
        </w:rPr>
        <w:t>и</w:t>
      </w:r>
      <w:r w:rsidR="001111F1">
        <w:rPr>
          <w:szCs w:val="28"/>
        </w:rPr>
        <w:t xml:space="preserve"> </w:t>
      </w:r>
      <w:r w:rsidRPr="00013CF1">
        <w:rPr>
          <w:szCs w:val="28"/>
        </w:rPr>
        <w:t>новые</w:t>
      </w:r>
      <w:r w:rsidR="001111F1">
        <w:rPr>
          <w:szCs w:val="28"/>
        </w:rPr>
        <w:t xml:space="preserve"> </w:t>
      </w:r>
      <w:r w:rsidRPr="00013CF1">
        <w:rPr>
          <w:szCs w:val="28"/>
        </w:rPr>
        <w:t>сферы</w:t>
      </w:r>
      <w:r w:rsidR="001111F1">
        <w:rPr>
          <w:szCs w:val="28"/>
        </w:rPr>
        <w:t xml:space="preserve"> </w:t>
      </w:r>
      <w:r w:rsidRPr="00013CF1">
        <w:rPr>
          <w:szCs w:val="28"/>
        </w:rPr>
        <w:t>человеческих</w:t>
      </w:r>
      <w:r w:rsidR="001111F1">
        <w:rPr>
          <w:szCs w:val="28"/>
        </w:rPr>
        <w:t xml:space="preserve"> </w:t>
      </w:r>
      <w:r w:rsidRPr="00013CF1">
        <w:rPr>
          <w:szCs w:val="28"/>
        </w:rPr>
        <w:t>интересов.</w:t>
      </w:r>
      <w:r w:rsidR="001111F1">
        <w:rPr>
          <w:szCs w:val="28"/>
        </w:rPr>
        <w:t xml:space="preserve"> </w:t>
      </w:r>
      <w:r w:rsidRPr="00013CF1">
        <w:rPr>
          <w:szCs w:val="28"/>
        </w:rPr>
        <w:t>Компьютер</w:t>
      </w:r>
      <w:r w:rsidR="001111F1">
        <w:rPr>
          <w:szCs w:val="28"/>
        </w:rPr>
        <w:t xml:space="preserve"> </w:t>
      </w:r>
      <w:r w:rsidRPr="00013CF1">
        <w:rPr>
          <w:szCs w:val="28"/>
        </w:rPr>
        <w:t>стал</w:t>
      </w:r>
      <w:r w:rsidR="001111F1">
        <w:rPr>
          <w:szCs w:val="28"/>
        </w:rPr>
        <w:t xml:space="preserve"> </w:t>
      </w:r>
      <w:r w:rsidRPr="00013CF1">
        <w:rPr>
          <w:szCs w:val="28"/>
        </w:rPr>
        <w:t>своего</w:t>
      </w:r>
      <w:r w:rsidR="001111F1">
        <w:rPr>
          <w:szCs w:val="28"/>
        </w:rPr>
        <w:t xml:space="preserve"> </w:t>
      </w:r>
      <w:r w:rsidRPr="00013CF1">
        <w:rPr>
          <w:szCs w:val="28"/>
        </w:rPr>
        <w:t>рода</w:t>
      </w:r>
      <w:r w:rsidR="001111F1">
        <w:rPr>
          <w:szCs w:val="28"/>
        </w:rPr>
        <w:t xml:space="preserve"> </w:t>
      </w:r>
      <w:r w:rsidRPr="00013CF1">
        <w:rPr>
          <w:szCs w:val="28"/>
        </w:rPr>
        <w:t>эпицентром,</w:t>
      </w:r>
      <w:r w:rsidR="001111F1">
        <w:rPr>
          <w:szCs w:val="28"/>
        </w:rPr>
        <w:t xml:space="preserve"> </w:t>
      </w:r>
      <w:r w:rsidRPr="00013CF1">
        <w:rPr>
          <w:szCs w:val="28"/>
        </w:rPr>
        <w:t>ядром</w:t>
      </w:r>
      <w:r w:rsidR="001111F1">
        <w:rPr>
          <w:szCs w:val="28"/>
        </w:rPr>
        <w:t xml:space="preserve"> </w:t>
      </w:r>
      <w:r w:rsidRPr="00013CF1">
        <w:rPr>
          <w:szCs w:val="28"/>
        </w:rPr>
        <w:t>«информационной</w:t>
      </w:r>
      <w:r w:rsidR="001111F1">
        <w:rPr>
          <w:szCs w:val="28"/>
        </w:rPr>
        <w:t xml:space="preserve"> </w:t>
      </w:r>
      <w:r w:rsidRPr="00013CF1">
        <w:rPr>
          <w:szCs w:val="28"/>
        </w:rPr>
        <w:t>революции».</w:t>
      </w:r>
    </w:p>
    <w:p w14:paraId="148E869B" w14:textId="52A84670" w:rsidR="00673F3F" w:rsidRPr="00013CF1" w:rsidRDefault="00673F3F" w:rsidP="00A42577">
      <w:pPr>
        <w:ind w:firstLine="709"/>
        <w:jc w:val="both"/>
        <w:rPr>
          <w:szCs w:val="28"/>
        </w:rPr>
      </w:pPr>
      <w:r w:rsidRPr="00013CF1">
        <w:rPr>
          <w:szCs w:val="28"/>
        </w:rPr>
        <w:t>Существующие</w:t>
      </w:r>
      <w:r w:rsidR="001111F1">
        <w:rPr>
          <w:szCs w:val="28"/>
        </w:rPr>
        <w:t xml:space="preserve"> </w:t>
      </w:r>
      <w:r w:rsidRPr="00013CF1">
        <w:rPr>
          <w:szCs w:val="28"/>
        </w:rPr>
        <w:t>сегодня</w:t>
      </w:r>
      <w:r w:rsidR="001111F1">
        <w:rPr>
          <w:szCs w:val="28"/>
        </w:rPr>
        <w:t xml:space="preserve"> </w:t>
      </w:r>
      <w:r w:rsidRPr="00013CF1">
        <w:rPr>
          <w:szCs w:val="28"/>
        </w:rPr>
        <w:t>многочисленные</w:t>
      </w:r>
      <w:r w:rsidR="001111F1">
        <w:rPr>
          <w:szCs w:val="28"/>
        </w:rPr>
        <w:t xml:space="preserve"> </w:t>
      </w:r>
      <w:r w:rsidRPr="00013CF1">
        <w:rPr>
          <w:szCs w:val="28"/>
        </w:rPr>
        <w:t>и</w:t>
      </w:r>
      <w:r w:rsidR="001111F1">
        <w:rPr>
          <w:szCs w:val="28"/>
        </w:rPr>
        <w:t xml:space="preserve"> </w:t>
      </w:r>
      <w:r w:rsidRPr="00013CF1">
        <w:rPr>
          <w:szCs w:val="28"/>
        </w:rPr>
        <w:t>разнообразные</w:t>
      </w:r>
      <w:r w:rsidR="001111F1">
        <w:rPr>
          <w:szCs w:val="28"/>
        </w:rPr>
        <w:t xml:space="preserve"> </w:t>
      </w:r>
      <w:r w:rsidRPr="00013CF1">
        <w:rPr>
          <w:szCs w:val="28"/>
        </w:rPr>
        <w:t>ИС</w:t>
      </w:r>
      <w:r w:rsidR="001111F1">
        <w:rPr>
          <w:szCs w:val="28"/>
        </w:rPr>
        <w:t xml:space="preserve"> </w:t>
      </w:r>
      <w:r w:rsidRPr="00013CF1">
        <w:rPr>
          <w:szCs w:val="28"/>
        </w:rPr>
        <w:t>можно</w:t>
      </w:r>
      <w:r w:rsidR="001111F1">
        <w:rPr>
          <w:szCs w:val="28"/>
        </w:rPr>
        <w:t xml:space="preserve"> </w:t>
      </w:r>
      <w:r w:rsidRPr="00013CF1">
        <w:rPr>
          <w:szCs w:val="28"/>
        </w:rPr>
        <w:t>классифицировать</w:t>
      </w:r>
      <w:r w:rsidR="001111F1">
        <w:rPr>
          <w:szCs w:val="28"/>
        </w:rPr>
        <w:t xml:space="preserve"> </w:t>
      </w:r>
      <w:r w:rsidRPr="00013CF1">
        <w:rPr>
          <w:szCs w:val="28"/>
        </w:rPr>
        <w:t>по</w:t>
      </w:r>
      <w:r w:rsidR="001111F1">
        <w:rPr>
          <w:szCs w:val="28"/>
        </w:rPr>
        <w:t xml:space="preserve"> </w:t>
      </w:r>
      <w:r w:rsidRPr="00013CF1">
        <w:rPr>
          <w:szCs w:val="28"/>
        </w:rPr>
        <w:t>разным</w:t>
      </w:r>
      <w:r w:rsidR="001111F1">
        <w:rPr>
          <w:szCs w:val="28"/>
        </w:rPr>
        <w:t xml:space="preserve"> </w:t>
      </w:r>
      <w:r w:rsidRPr="00013CF1">
        <w:rPr>
          <w:szCs w:val="28"/>
        </w:rPr>
        <w:t>признакам:</w:t>
      </w:r>
    </w:p>
    <w:p w14:paraId="3ACEB3FD" w14:textId="375355FE" w:rsidR="00673F3F" w:rsidRPr="00013CF1" w:rsidRDefault="00673F3F">
      <w:pPr>
        <w:pStyle w:val="a7"/>
        <w:numPr>
          <w:ilvl w:val="0"/>
          <w:numId w:val="19"/>
        </w:numPr>
        <w:tabs>
          <w:tab w:val="left" w:pos="993"/>
        </w:tabs>
        <w:ind w:left="0" w:firstLine="709"/>
        <w:jc w:val="both"/>
        <w:rPr>
          <w:szCs w:val="28"/>
        </w:rPr>
      </w:pPr>
      <w:r w:rsidRPr="00013CF1">
        <w:rPr>
          <w:szCs w:val="28"/>
        </w:rPr>
        <w:t>по</w:t>
      </w:r>
      <w:r w:rsidR="001111F1">
        <w:rPr>
          <w:szCs w:val="28"/>
        </w:rPr>
        <w:t xml:space="preserve"> </w:t>
      </w:r>
      <w:r w:rsidRPr="00013CF1">
        <w:rPr>
          <w:szCs w:val="28"/>
        </w:rPr>
        <w:t>назначению;</w:t>
      </w:r>
    </w:p>
    <w:p w14:paraId="26DBB5EC" w14:textId="57FCFD1E" w:rsidR="00673F3F" w:rsidRPr="00013CF1" w:rsidRDefault="00673F3F">
      <w:pPr>
        <w:pStyle w:val="a7"/>
        <w:numPr>
          <w:ilvl w:val="0"/>
          <w:numId w:val="19"/>
        </w:numPr>
        <w:tabs>
          <w:tab w:val="left" w:pos="993"/>
        </w:tabs>
        <w:ind w:left="0" w:firstLine="709"/>
        <w:jc w:val="both"/>
        <w:rPr>
          <w:szCs w:val="28"/>
        </w:rPr>
      </w:pPr>
      <w:r w:rsidRPr="00013CF1">
        <w:rPr>
          <w:szCs w:val="28"/>
        </w:rPr>
        <w:t>используемой</w:t>
      </w:r>
      <w:r w:rsidR="001111F1">
        <w:rPr>
          <w:szCs w:val="28"/>
        </w:rPr>
        <w:t xml:space="preserve"> </w:t>
      </w:r>
      <w:r w:rsidRPr="00013CF1">
        <w:rPr>
          <w:szCs w:val="28"/>
        </w:rPr>
        <w:t>технической</w:t>
      </w:r>
      <w:r w:rsidR="001111F1">
        <w:rPr>
          <w:szCs w:val="28"/>
        </w:rPr>
        <w:t xml:space="preserve"> </w:t>
      </w:r>
      <w:r w:rsidRPr="00013CF1">
        <w:rPr>
          <w:szCs w:val="28"/>
        </w:rPr>
        <w:t>базе;</w:t>
      </w:r>
    </w:p>
    <w:p w14:paraId="55DEDD60" w14:textId="74D8B7B8" w:rsidR="00673F3F" w:rsidRPr="00013CF1" w:rsidRDefault="00673F3F">
      <w:pPr>
        <w:pStyle w:val="a7"/>
        <w:numPr>
          <w:ilvl w:val="0"/>
          <w:numId w:val="19"/>
        </w:numPr>
        <w:tabs>
          <w:tab w:val="left" w:pos="993"/>
        </w:tabs>
        <w:ind w:left="0" w:firstLine="709"/>
        <w:jc w:val="both"/>
        <w:rPr>
          <w:szCs w:val="28"/>
        </w:rPr>
      </w:pPr>
      <w:r w:rsidRPr="00013CF1">
        <w:rPr>
          <w:szCs w:val="28"/>
        </w:rPr>
        <w:t>структуре</w:t>
      </w:r>
      <w:r w:rsidR="001111F1">
        <w:rPr>
          <w:szCs w:val="28"/>
        </w:rPr>
        <w:t xml:space="preserve"> </w:t>
      </w:r>
      <w:r w:rsidRPr="00013CF1">
        <w:rPr>
          <w:szCs w:val="28"/>
        </w:rPr>
        <w:t>аппаратных</w:t>
      </w:r>
      <w:r w:rsidR="001111F1">
        <w:rPr>
          <w:szCs w:val="28"/>
        </w:rPr>
        <w:t xml:space="preserve"> </w:t>
      </w:r>
      <w:r w:rsidRPr="00013CF1">
        <w:rPr>
          <w:szCs w:val="28"/>
        </w:rPr>
        <w:t>средств;</w:t>
      </w:r>
    </w:p>
    <w:p w14:paraId="61DF8005" w14:textId="54957C55" w:rsidR="00673F3F" w:rsidRPr="00013CF1" w:rsidRDefault="00673F3F">
      <w:pPr>
        <w:pStyle w:val="a7"/>
        <w:numPr>
          <w:ilvl w:val="0"/>
          <w:numId w:val="19"/>
        </w:numPr>
        <w:tabs>
          <w:tab w:val="left" w:pos="993"/>
        </w:tabs>
        <w:ind w:left="0" w:firstLine="709"/>
        <w:jc w:val="both"/>
        <w:rPr>
          <w:szCs w:val="28"/>
        </w:rPr>
      </w:pPr>
      <w:r w:rsidRPr="00013CF1">
        <w:rPr>
          <w:szCs w:val="28"/>
        </w:rPr>
        <w:t>режиму</w:t>
      </w:r>
      <w:r w:rsidR="001111F1">
        <w:rPr>
          <w:szCs w:val="28"/>
        </w:rPr>
        <w:t xml:space="preserve"> </w:t>
      </w:r>
      <w:r w:rsidRPr="00013CF1">
        <w:rPr>
          <w:szCs w:val="28"/>
        </w:rPr>
        <w:t>работы</w:t>
      </w:r>
      <w:r w:rsidR="001111F1">
        <w:rPr>
          <w:szCs w:val="28"/>
        </w:rPr>
        <w:t xml:space="preserve"> </w:t>
      </w:r>
      <w:r w:rsidRPr="00013CF1">
        <w:rPr>
          <w:szCs w:val="28"/>
        </w:rPr>
        <w:t>и</w:t>
      </w:r>
      <w:r w:rsidR="001111F1">
        <w:rPr>
          <w:szCs w:val="28"/>
        </w:rPr>
        <w:t xml:space="preserve"> </w:t>
      </w:r>
      <w:r w:rsidRPr="00013CF1">
        <w:rPr>
          <w:szCs w:val="28"/>
        </w:rPr>
        <w:t>характеру</w:t>
      </w:r>
      <w:r w:rsidR="001111F1">
        <w:rPr>
          <w:szCs w:val="28"/>
        </w:rPr>
        <w:t xml:space="preserve"> </w:t>
      </w:r>
      <w:r w:rsidRPr="00013CF1">
        <w:rPr>
          <w:szCs w:val="28"/>
        </w:rPr>
        <w:t>взаимодействия</w:t>
      </w:r>
      <w:r w:rsidR="001111F1">
        <w:rPr>
          <w:szCs w:val="28"/>
        </w:rPr>
        <w:t xml:space="preserve"> </w:t>
      </w:r>
      <w:r w:rsidRPr="00013CF1">
        <w:rPr>
          <w:szCs w:val="28"/>
        </w:rPr>
        <w:t>с</w:t>
      </w:r>
      <w:r w:rsidR="001111F1">
        <w:rPr>
          <w:szCs w:val="28"/>
        </w:rPr>
        <w:t xml:space="preserve"> </w:t>
      </w:r>
      <w:r w:rsidRPr="00013CF1">
        <w:rPr>
          <w:szCs w:val="28"/>
        </w:rPr>
        <w:t>пользователями.</w:t>
      </w:r>
    </w:p>
    <w:p w14:paraId="563F18FB" w14:textId="4E8D5B67" w:rsidR="00673F3F" w:rsidRPr="00013CF1" w:rsidRDefault="00673F3F" w:rsidP="00A42577">
      <w:pPr>
        <w:ind w:firstLine="709"/>
        <w:jc w:val="both"/>
        <w:rPr>
          <w:szCs w:val="28"/>
        </w:rPr>
      </w:pPr>
      <w:r w:rsidRPr="00D6133D">
        <w:rPr>
          <w:b/>
          <w:bCs/>
          <w:i/>
          <w:iCs/>
          <w:szCs w:val="28"/>
        </w:rPr>
        <w:t>По</w:t>
      </w:r>
      <w:r w:rsidR="001111F1">
        <w:rPr>
          <w:b/>
          <w:bCs/>
          <w:i/>
          <w:iCs/>
          <w:szCs w:val="28"/>
        </w:rPr>
        <w:t xml:space="preserve"> </w:t>
      </w:r>
      <w:r w:rsidRPr="00D6133D">
        <w:rPr>
          <w:b/>
          <w:bCs/>
          <w:i/>
          <w:iCs/>
          <w:szCs w:val="28"/>
        </w:rPr>
        <w:t>назначению</w:t>
      </w:r>
      <w:r w:rsidR="001111F1">
        <w:rPr>
          <w:szCs w:val="28"/>
        </w:rPr>
        <w:t xml:space="preserve"> </w:t>
      </w:r>
      <w:r w:rsidRPr="00013CF1">
        <w:rPr>
          <w:szCs w:val="28"/>
        </w:rPr>
        <w:t>(по</w:t>
      </w:r>
      <w:r w:rsidR="001111F1">
        <w:rPr>
          <w:szCs w:val="28"/>
        </w:rPr>
        <w:t xml:space="preserve"> </w:t>
      </w:r>
      <w:r w:rsidRPr="00013CF1">
        <w:rPr>
          <w:szCs w:val="28"/>
        </w:rPr>
        <w:t>выполняемым</w:t>
      </w:r>
      <w:r w:rsidR="001111F1">
        <w:rPr>
          <w:szCs w:val="28"/>
        </w:rPr>
        <w:t xml:space="preserve"> </w:t>
      </w:r>
      <w:r w:rsidRPr="00013CF1">
        <w:rPr>
          <w:szCs w:val="28"/>
        </w:rPr>
        <w:t>функциям)</w:t>
      </w:r>
      <w:r w:rsidR="001111F1">
        <w:rPr>
          <w:szCs w:val="28"/>
        </w:rPr>
        <w:t xml:space="preserve"> </w:t>
      </w:r>
      <w:r w:rsidRPr="00013CF1">
        <w:rPr>
          <w:szCs w:val="28"/>
        </w:rPr>
        <w:t>ИС</w:t>
      </w:r>
      <w:r w:rsidR="001111F1">
        <w:rPr>
          <w:szCs w:val="28"/>
        </w:rPr>
        <w:t xml:space="preserve"> </w:t>
      </w:r>
      <w:r w:rsidRPr="00013CF1">
        <w:rPr>
          <w:szCs w:val="28"/>
        </w:rPr>
        <w:t>можно</w:t>
      </w:r>
      <w:r w:rsidR="001111F1">
        <w:rPr>
          <w:szCs w:val="28"/>
        </w:rPr>
        <w:t xml:space="preserve"> </w:t>
      </w:r>
      <w:r w:rsidRPr="00013CF1">
        <w:rPr>
          <w:szCs w:val="28"/>
        </w:rPr>
        <w:t>подразделить</w:t>
      </w:r>
      <w:r w:rsidR="001111F1">
        <w:rPr>
          <w:szCs w:val="28"/>
        </w:rPr>
        <w:t xml:space="preserve"> </w:t>
      </w:r>
      <w:r w:rsidRPr="00013CF1">
        <w:rPr>
          <w:szCs w:val="28"/>
        </w:rPr>
        <w:t>на</w:t>
      </w:r>
      <w:r w:rsidR="001111F1">
        <w:rPr>
          <w:szCs w:val="28"/>
        </w:rPr>
        <w:t xml:space="preserve"> </w:t>
      </w:r>
      <w:r w:rsidRPr="00013CF1">
        <w:rPr>
          <w:szCs w:val="28"/>
        </w:rPr>
        <w:t>информационно-управляющие,</w:t>
      </w:r>
      <w:r w:rsidR="001111F1">
        <w:rPr>
          <w:szCs w:val="28"/>
        </w:rPr>
        <w:t xml:space="preserve"> </w:t>
      </w:r>
      <w:r w:rsidRPr="00013CF1">
        <w:rPr>
          <w:szCs w:val="28"/>
        </w:rPr>
        <w:t>информационно-поисковые,</w:t>
      </w:r>
      <w:r w:rsidR="001111F1">
        <w:rPr>
          <w:szCs w:val="28"/>
        </w:rPr>
        <w:t xml:space="preserve"> </w:t>
      </w:r>
      <w:r w:rsidRPr="00013CF1">
        <w:rPr>
          <w:szCs w:val="28"/>
        </w:rPr>
        <w:t>системы</w:t>
      </w:r>
      <w:r w:rsidR="001111F1">
        <w:rPr>
          <w:szCs w:val="28"/>
        </w:rPr>
        <w:t xml:space="preserve"> </w:t>
      </w:r>
      <w:r w:rsidRPr="00013CF1">
        <w:rPr>
          <w:szCs w:val="28"/>
        </w:rPr>
        <w:t>поддержки</w:t>
      </w:r>
      <w:r w:rsidR="001111F1">
        <w:rPr>
          <w:szCs w:val="28"/>
        </w:rPr>
        <w:t xml:space="preserve"> </w:t>
      </w:r>
      <w:r w:rsidRPr="00013CF1">
        <w:rPr>
          <w:szCs w:val="28"/>
        </w:rPr>
        <w:t>принятия</w:t>
      </w:r>
      <w:r w:rsidR="001111F1">
        <w:rPr>
          <w:szCs w:val="28"/>
        </w:rPr>
        <w:t xml:space="preserve"> </w:t>
      </w:r>
      <w:r w:rsidRPr="00013CF1">
        <w:rPr>
          <w:szCs w:val="28"/>
        </w:rPr>
        <w:t>решений,</w:t>
      </w:r>
      <w:r w:rsidR="001111F1">
        <w:rPr>
          <w:szCs w:val="28"/>
        </w:rPr>
        <w:t xml:space="preserve"> </w:t>
      </w:r>
      <w:r w:rsidRPr="00013CF1">
        <w:rPr>
          <w:szCs w:val="28"/>
        </w:rPr>
        <w:t>обработки</w:t>
      </w:r>
      <w:r w:rsidR="001111F1">
        <w:rPr>
          <w:szCs w:val="28"/>
        </w:rPr>
        <w:t xml:space="preserve"> </w:t>
      </w:r>
      <w:r w:rsidRPr="00013CF1">
        <w:rPr>
          <w:szCs w:val="28"/>
        </w:rPr>
        <w:t>данных</w:t>
      </w:r>
      <w:r w:rsidR="001111F1">
        <w:rPr>
          <w:szCs w:val="28"/>
        </w:rPr>
        <w:t xml:space="preserve"> </w:t>
      </w:r>
      <w:r w:rsidRPr="00013CF1">
        <w:rPr>
          <w:szCs w:val="28"/>
        </w:rPr>
        <w:t>и</w:t>
      </w:r>
      <w:r w:rsidR="001111F1">
        <w:rPr>
          <w:szCs w:val="28"/>
        </w:rPr>
        <w:t xml:space="preserve"> </w:t>
      </w:r>
      <w:r w:rsidRPr="00013CF1">
        <w:rPr>
          <w:szCs w:val="28"/>
        </w:rPr>
        <w:t>информационно-справочные</w:t>
      </w:r>
      <w:r w:rsidR="001111F1">
        <w:rPr>
          <w:szCs w:val="28"/>
        </w:rPr>
        <w:t xml:space="preserve"> </w:t>
      </w:r>
      <w:r w:rsidRPr="00013CF1">
        <w:rPr>
          <w:szCs w:val="28"/>
        </w:rPr>
        <w:t>системы.</w:t>
      </w:r>
    </w:p>
    <w:p w14:paraId="4DAE34DE" w14:textId="3889C34D" w:rsidR="00673F3F" w:rsidRPr="00D6133D" w:rsidRDefault="00673F3F" w:rsidP="00A42577">
      <w:pPr>
        <w:ind w:firstLine="709"/>
        <w:jc w:val="both"/>
        <w:rPr>
          <w:szCs w:val="28"/>
        </w:rPr>
      </w:pPr>
      <w:r w:rsidRPr="00D6133D">
        <w:rPr>
          <w:i/>
          <w:iCs/>
          <w:szCs w:val="28"/>
        </w:rPr>
        <w:t>Информационно-управляющие</w:t>
      </w:r>
      <w:r w:rsidR="001111F1">
        <w:rPr>
          <w:i/>
          <w:iCs/>
          <w:szCs w:val="28"/>
        </w:rPr>
        <w:t xml:space="preserve"> </w:t>
      </w:r>
      <w:r w:rsidRPr="00D6133D">
        <w:rPr>
          <w:i/>
          <w:iCs/>
          <w:szCs w:val="28"/>
        </w:rPr>
        <w:t>системы</w:t>
      </w:r>
      <w:r w:rsidR="001111F1">
        <w:rPr>
          <w:szCs w:val="28"/>
        </w:rPr>
        <w:t xml:space="preserve"> </w:t>
      </w:r>
      <w:r w:rsidRPr="00D6133D">
        <w:rPr>
          <w:szCs w:val="28"/>
        </w:rPr>
        <w:t>предназначены</w:t>
      </w:r>
      <w:r w:rsidR="001111F1">
        <w:rPr>
          <w:szCs w:val="28"/>
        </w:rPr>
        <w:t xml:space="preserve"> </w:t>
      </w:r>
      <w:r w:rsidRPr="00D6133D">
        <w:rPr>
          <w:szCs w:val="28"/>
        </w:rPr>
        <w:t>для</w:t>
      </w:r>
      <w:r w:rsidR="001111F1">
        <w:rPr>
          <w:szCs w:val="28"/>
        </w:rPr>
        <w:t xml:space="preserve"> </w:t>
      </w:r>
      <w:r w:rsidRPr="00D6133D">
        <w:rPr>
          <w:szCs w:val="28"/>
        </w:rPr>
        <w:t>сбора</w:t>
      </w:r>
      <w:r w:rsidR="001111F1">
        <w:rPr>
          <w:szCs w:val="28"/>
        </w:rPr>
        <w:t xml:space="preserve"> </w:t>
      </w:r>
      <w:r w:rsidRPr="00D6133D">
        <w:rPr>
          <w:szCs w:val="28"/>
        </w:rPr>
        <w:t>и</w:t>
      </w:r>
      <w:r w:rsidR="001111F1">
        <w:rPr>
          <w:szCs w:val="28"/>
        </w:rPr>
        <w:t xml:space="preserve"> </w:t>
      </w:r>
      <w:r w:rsidRPr="00D6133D">
        <w:rPr>
          <w:szCs w:val="28"/>
        </w:rPr>
        <w:t>обработки</w:t>
      </w:r>
      <w:r w:rsidR="001111F1">
        <w:rPr>
          <w:szCs w:val="28"/>
        </w:rPr>
        <w:t xml:space="preserve"> </w:t>
      </w:r>
      <w:r w:rsidRPr="00D6133D">
        <w:rPr>
          <w:szCs w:val="28"/>
        </w:rPr>
        <w:t>информации,</w:t>
      </w:r>
      <w:r w:rsidR="001111F1">
        <w:rPr>
          <w:szCs w:val="28"/>
        </w:rPr>
        <w:t xml:space="preserve"> </w:t>
      </w:r>
      <w:r w:rsidRPr="00D6133D">
        <w:rPr>
          <w:szCs w:val="28"/>
        </w:rPr>
        <w:t>необходимой</w:t>
      </w:r>
      <w:r w:rsidR="001111F1">
        <w:rPr>
          <w:szCs w:val="28"/>
        </w:rPr>
        <w:t xml:space="preserve"> </w:t>
      </w:r>
      <w:r w:rsidRPr="00D6133D">
        <w:rPr>
          <w:szCs w:val="28"/>
        </w:rPr>
        <w:t>для</w:t>
      </w:r>
      <w:r w:rsidR="001111F1">
        <w:rPr>
          <w:szCs w:val="28"/>
        </w:rPr>
        <w:t xml:space="preserve"> </w:t>
      </w:r>
      <w:r w:rsidRPr="00D6133D">
        <w:rPr>
          <w:szCs w:val="28"/>
        </w:rPr>
        <w:t>управления</w:t>
      </w:r>
      <w:r w:rsidR="001111F1">
        <w:rPr>
          <w:szCs w:val="28"/>
        </w:rPr>
        <w:t xml:space="preserve"> </w:t>
      </w:r>
      <w:r w:rsidRPr="00D6133D">
        <w:rPr>
          <w:szCs w:val="28"/>
        </w:rPr>
        <w:t>организацией,</w:t>
      </w:r>
      <w:r w:rsidR="001111F1">
        <w:rPr>
          <w:szCs w:val="28"/>
        </w:rPr>
        <w:t xml:space="preserve"> </w:t>
      </w:r>
      <w:r w:rsidRPr="00D6133D">
        <w:rPr>
          <w:szCs w:val="28"/>
        </w:rPr>
        <w:lastRenderedPageBreak/>
        <w:t>предприятием,</w:t>
      </w:r>
      <w:r w:rsidR="001111F1">
        <w:rPr>
          <w:szCs w:val="28"/>
        </w:rPr>
        <w:t xml:space="preserve"> </w:t>
      </w:r>
      <w:r w:rsidRPr="00D6133D">
        <w:rPr>
          <w:szCs w:val="28"/>
        </w:rPr>
        <w:t>отраслью.</w:t>
      </w:r>
      <w:r w:rsidR="001111F1">
        <w:rPr>
          <w:szCs w:val="28"/>
        </w:rPr>
        <w:t xml:space="preserve"> </w:t>
      </w:r>
      <w:r w:rsidRPr="00D6133D">
        <w:rPr>
          <w:szCs w:val="28"/>
        </w:rPr>
        <w:t>Они</w:t>
      </w:r>
      <w:r w:rsidR="001111F1">
        <w:rPr>
          <w:szCs w:val="28"/>
        </w:rPr>
        <w:t xml:space="preserve"> </w:t>
      </w:r>
      <w:r w:rsidRPr="00D6133D">
        <w:rPr>
          <w:szCs w:val="28"/>
        </w:rPr>
        <w:t>дают</w:t>
      </w:r>
      <w:r w:rsidR="001111F1">
        <w:rPr>
          <w:szCs w:val="28"/>
        </w:rPr>
        <w:t xml:space="preserve"> </w:t>
      </w:r>
      <w:r w:rsidRPr="00D6133D">
        <w:rPr>
          <w:szCs w:val="28"/>
        </w:rPr>
        <w:t>возможность</w:t>
      </w:r>
      <w:r w:rsidR="001111F1">
        <w:rPr>
          <w:szCs w:val="28"/>
        </w:rPr>
        <w:t xml:space="preserve"> </w:t>
      </w:r>
      <w:r w:rsidRPr="00D6133D">
        <w:rPr>
          <w:szCs w:val="28"/>
        </w:rPr>
        <w:t>вырабатывать</w:t>
      </w:r>
      <w:r w:rsidR="001111F1">
        <w:rPr>
          <w:szCs w:val="28"/>
        </w:rPr>
        <w:t xml:space="preserve"> </w:t>
      </w:r>
      <w:r w:rsidRPr="00D6133D">
        <w:rPr>
          <w:szCs w:val="28"/>
        </w:rPr>
        <w:t>управляющие</w:t>
      </w:r>
      <w:r w:rsidR="001111F1">
        <w:rPr>
          <w:szCs w:val="28"/>
        </w:rPr>
        <w:t xml:space="preserve"> </w:t>
      </w:r>
      <w:r w:rsidRPr="00D6133D">
        <w:rPr>
          <w:szCs w:val="28"/>
        </w:rPr>
        <w:t>решения</w:t>
      </w:r>
      <w:r w:rsidR="001111F1">
        <w:rPr>
          <w:szCs w:val="28"/>
        </w:rPr>
        <w:t xml:space="preserve"> </w:t>
      </w:r>
      <w:r w:rsidRPr="00D6133D">
        <w:rPr>
          <w:szCs w:val="28"/>
        </w:rPr>
        <w:t>и</w:t>
      </w:r>
      <w:r w:rsidR="001111F1">
        <w:rPr>
          <w:szCs w:val="28"/>
        </w:rPr>
        <w:t xml:space="preserve"> </w:t>
      </w:r>
      <w:r w:rsidRPr="00D6133D">
        <w:rPr>
          <w:szCs w:val="28"/>
        </w:rPr>
        <w:t>подразделяются</w:t>
      </w:r>
      <w:r w:rsidR="001111F1">
        <w:rPr>
          <w:szCs w:val="28"/>
        </w:rPr>
        <w:t xml:space="preserve"> </w:t>
      </w:r>
      <w:r w:rsidRPr="00D6133D">
        <w:rPr>
          <w:szCs w:val="28"/>
        </w:rPr>
        <w:t>на</w:t>
      </w:r>
      <w:r w:rsidR="001111F1">
        <w:rPr>
          <w:szCs w:val="28"/>
        </w:rPr>
        <w:t xml:space="preserve"> </w:t>
      </w:r>
      <w:r w:rsidRPr="00D6133D">
        <w:rPr>
          <w:szCs w:val="28"/>
        </w:rPr>
        <w:t>системы</w:t>
      </w:r>
      <w:r w:rsidR="001111F1">
        <w:rPr>
          <w:szCs w:val="28"/>
        </w:rPr>
        <w:t xml:space="preserve"> </w:t>
      </w:r>
      <w:r w:rsidRPr="00D6133D">
        <w:rPr>
          <w:szCs w:val="28"/>
        </w:rPr>
        <w:t>автоматического</w:t>
      </w:r>
      <w:r w:rsidR="001111F1">
        <w:rPr>
          <w:szCs w:val="28"/>
        </w:rPr>
        <w:t xml:space="preserve"> </w:t>
      </w:r>
      <w:r w:rsidRPr="00D6133D">
        <w:rPr>
          <w:szCs w:val="28"/>
        </w:rPr>
        <w:t>управления</w:t>
      </w:r>
      <w:r w:rsidR="001111F1">
        <w:rPr>
          <w:szCs w:val="28"/>
        </w:rPr>
        <w:t xml:space="preserve"> </w:t>
      </w:r>
      <w:r w:rsidRPr="00D6133D">
        <w:rPr>
          <w:szCs w:val="28"/>
        </w:rPr>
        <w:t>(САУ)</w:t>
      </w:r>
      <w:r w:rsidR="001111F1">
        <w:rPr>
          <w:szCs w:val="28"/>
        </w:rPr>
        <w:t xml:space="preserve"> </w:t>
      </w:r>
      <w:r w:rsidRPr="00D6133D">
        <w:rPr>
          <w:szCs w:val="28"/>
        </w:rPr>
        <w:t>и</w:t>
      </w:r>
      <w:r w:rsidR="001111F1">
        <w:rPr>
          <w:szCs w:val="28"/>
        </w:rPr>
        <w:t xml:space="preserve"> </w:t>
      </w:r>
      <w:r w:rsidRPr="00D6133D">
        <w:rPr>
          <w:szCs w:val="28"/>
        </w:rPr>
        <w:t>автоматизированные</w:t>
      </w:r>
      <w:r w:rsidR="001111F1">
        <w:rPr>
          <w:szCs w:val="28"/>
        </w:rPr>
        <w:t xml:space="preserve"> </w:t>
      </w:r>
      <w:r w:rsidRPr="00D6133D">
        <w:rPr>
          <w:szCs w:val="28"/>
        </w:rPr>
        <w:t>системы</w:t>
      </w:r>
      <w:r w:rsidR="001111F1">
        <w:rPr>
          <w:szCs w:val="28"/>
        </w:rPr>
        <w:t xml:space="preserve"> </w:t>
      </w:r>
      <w:r w:rsidRPr="00D6133D">
        <w:rPr>
          <w:szCs w:val="28"/>
        </w:rPr>
        <w:t>управления</w:t>
      </w:r>
      <w:r w:rsidR="001111F1">
        <w:rPr>
          <w:szCs w:val="28"/>
        </w:rPr>
        <w:t xml:space="preserve"> </w:t>
      </w:r>
      <w:r w:rsidRPr="00D6133D">
        <w:rPr>
          <w:szCs w:val="28"/>
        </w:rPr>
        <w:t>(АСУ).</w:t>
      </w:r>
    </w:p>
    <w:p w14:paraId="2F2F00C4" w14:textId="034CB449" w:rsidR="00673F3F" w:rsidRPr="00D6133D" w:rsidRDefault="00673F3F" w:rsidP="00A42577">
      <w:pPr>
        <w:ind w:firstLine="709"/>
        <w:jc w:val="both"/>
        <w:rPr>
          <w:szCs w:val="28"/>
        </w:rPr>
      </w:pPr>
      <w:r w:rsidRPr="00D6133D">
        <w:rPr>
          <w:szCs w:val="28"/>
        </w:rPr>
        <w:t>Системы</w:t>
      </w:r>
      <w:r w:rsidR="001111F1">
        <w:rPr>
          <w:szCs w:val="28"/>
        </w:rPr>
        <w:t xml:space="preserve"> </w:t>
      </w:r>
      <w:r w:rsidRPr="00D6133D">
        <w:rPr>
          <w:szCs w:val="28"/>
        </w:rPr>
        <w:t>автоматического</w:t>
      </w:r>
      <w:r w:rsidR="001111F1">
        <w:rPr>
          <w:szCs w:val="28"/>
        </w:rPr>
        <w:t xml:space="preserve"> </w:t>
      </w:r>
      <w:r w:rsidRPr="00D6133D">
        <w:rPr>
          <w:szCs w:val="28"/>
        </w:rPr>
        <w:t>управления</w:t>
      </w:r>
      <w:r w:rsidR="001111F1">
        <w:rPr>
          <w:szCs w:val="28"/>
        </w:rPr>
        <w:t xml:space="preserve"> </w:t>
      </w:r>
      <w:r w:rsidRPr="00D6133D">
        <w:rPr>
          <w:szCs w:val="28"/>
        </w:rPr>
        <w:t>работают</w:t>
      </w:r>
      <w:r w:rsidR="001111F1">
        <w:rPr>
          <w:szCs w:val="28"/>
        </w:rPr>
        <w:t xml:space="preserve"> </w:t>
      </w:r>
      <w:r w:rsidRPr="00D6133D">
        <w:rPr>
          <w:szCs w:val="28"/>
        </w:rPr>
        <w:t>без</w:t>
      </w:r>
      <w:r w:rsidR="001111F1">
        <w:rPr>
          <w:szCs w:val="28"/>
        </w:rPr>
        <w:t xml:space="preserve"> </w:t>
      </w:r>
      <w:r w:rsidRPr="00D6133D">
        <w:rPr>
          <w:szCs w:val="28"/>
        </w:rPr>
        <w:t>участия</w:t>
      </w:r>
      <w:r w:rsidR="001111F1">
        <w:rPr>
          <w:szCs w:val="28"/>
        </w:rPr>
        <w:t xml:space="preserve"> </w:t>
      </w:r>
      <w:r w:rsidRPr="00D6133D">
        <w:rPr>
          <w:szCs w:val="28"/>
        </w:rPr>
        <w:t>человека,</w:t>
      </w:r>
      <w:r w:rsidR="001111F1">
        <w:rPr>
          <w:szCs w:val="28"/>
        </w:rPr>
        <w:t xml:space="preserve"> </w:t>
      </w:r>
      <w:r w:rsidRPr="00D6133D">
        <w:rPr>
          <w:szCs w:val="28"/>
        </w:rPr>
        <w:t>а</w:t>
      </w:r>
      <w:r w:rsidR="001111F1">
        <w:rPr>
          <w:szCs w:val="28"/>
        </w:rPr>
        <w:t xml:space="preserve"> </w:t>
      </w:r>
      <w:r w:rsidRPr="00D6133D">
        <w:rPr>
          <w:szCs w:val="28"/>
        </w:rPr>
        <w:t>АСУ</w:t>
      </w:r>
      <w:r w:rsidR="001111F1">
        <w:rPr>
          <w:szCs w:val="28"/>
        </w:rPr>
        <w:t xml:space="preserve"> </w:t>
      </w:r>
      <w:r w:rsidRPr="00D6133D">
        <w:rPr>
          <w:szCs w:val="28"/>
        </w:rPr>
        <w:t>можно</w:t>
      </w:r>
      <w:r w:rsidR="001111F1">
        <w:rPr>
          <w:szCs w:val="28"/>
        </w:rPr>
        <w:t xml:space="preserve"> </w:t>
      </w:r>
      <w:r w:rsidRPr="00D6133D">
        <w:rPr>
          <w:szCs w:val="28"/>
        </w:rPr>
        <w:t>назвать</w:t>
      </w:r>
      <w:r w:rsidR="001111F1">
        <w:rPr>
          <w:szCs w:val="28"/>
        </w:rPr>
        <w:t xml:space="preserve"> </w:t>
      </w:r>
      <w:r w:rsidRPr="00D6133D">
        <w:rPr>
          <w:szCs w:val="28"/>
        </w:rPr>
        <w:t>человеко-машинными</w:t>
      </w:r>
      <w:r w:rsidR="001111F1">
        <w:rPr>
          <w:szCs w:val="28"/>
        </w:rPr>
        <w:t xml:space="preserve"> </w:t>
      </w:r>
      <w:r w:rsidRPr="00D6133D">
        <w:rPr>
          <w:szCs w:val="28"/>
        </w:rPr>
        <w:t>системами.</w:t>
      </w:r>
      <w:r w:rsidR="001111F1">
        <w:rPr>
          <w:szCs w:val="28"/>
        </w:rPr>
        <w:t xml:space="preserve"> </w:t>
      </w:r>
      <w:r w:rsidRPr="00D6133D">
        <w:rPr>
          <w:szCs w:val="28"/>
        </w:rPr>
        <w:t>В</w:t>
      </w:r>
      <w:r w:rsidR="001111F1">
        <w:rPr>
          <w:szCs w:val="28"/>
        </w:rPr>
        <w:t xml:space="preserve"> </w:t>
      </w:r>
      <w:r w:rsidRPr="00D6133D">
        <w:rPr>
          <w:szCs w:val="28"/>
        </w:rPr>
        <w:t>них</w:t>
      </w:r>
      <w:r w:rsidR="001111F1">
        <w:rPr>
          <w:szCs w:val="28"/>
        </w:rPr>
        <w:t xml:space="preserve"> </w:t>
      </w:r>
      <w:r w:rsidRPr="00D6133D">
        <w:rPr>
          <w:szCs w:val="28"/>
        </w:rPr>
        <w:t>компьютер</w:t>
      </w:r>
      <w:r w:rsidR="001111F1">
        <w:rPr>
          <w:szCs w:val="28"/>
        </w:rPr>
        <w:t xml:space="preserve"> </w:t>
      </w:r>
      <w:r w:rsidRPr="00D6133D">
        <w:rPr>
          <w:szCs w:val="28"/>
        </w:rPr>
        <w:t>играет</w:t>
      </w:r>
      <w:r w:rsidR="001111F1">
        <w:rPr>
          <w:szCs w:val="28"/>
        </w:rPr>
        <w:t xml:space="preserve"> </w:t>
      </w:r>
      <w:r w:rsidRPr="00D6133D">
        <w:rPr>
          <w:szCs w:val="28"/>
        </w:rPr>
        <w:t>роль</w:t>
      </w:r>
      <w:r w:rsidR="001111F1">
        <w:rPr>
          <w:szCs w:val="28"/>
        </w:rPr>
        <w:t xml:space="preserve"> </w:t>
      </w:r>
      <w:r w:rsidRPr="00D6133D">
        <w:rPr>
          <w:szCs w:val="28"/>
        </w:rPr>
        <w:t>помощника</w:t>
      </w:r>
      <w:r w:rsidR="001111F1">
        <w:rPr>
          <w:szCs w:val="28"/>
        </w:rPr>
        <w:t xml:space="preserve"> </w:t>
      </w:r>
      <w:r w:rsidRPr="00D6133D">
        <w:rPr>
          <w:szCs w:val="28"/>
        </w:rPr>
        <w:t>человека.</w:t>
      </w:r>
      <w:r w:rsidR="001111F1">
        <w:rPr>
          <w:szCs w:val="28"/>
        </w:rPr>
        <w:t xml:space="preserve"> </w:t>
      </w:r>
      <w:r w:rsidRPr="00D6133D">
        <w:rPr>
          <w:szCs w:val="28"/>
        </w:rPr>
        <w:t>Компьютер</w:t>
      </w:r>
      <w:r w:rsidR="001111F1">
        <w:rPr>
          <w:szCs w:val="28"/>
        </w:rPr>
        <w:t xml:space="preserve"> </w:t>
      </w:r>
      <w:r w:rsidRPr="00D6133D">
        <w:rPr>
          <w:szCs w:val="28"/>
        </w:rPr>
        <w:t>в</w:t>
      </w:r>
      <w:r w:rsidR="001111F1">
        <w:rPr>
          <w:szCs w:val="28"/>
        </w:rPr>
        <w:t xml:space="preserve"> </w:t>
      </w:r>
      <w:r w:rsidRPr="00D6133D">
        <w:rPr>
          <w:szCs w:val="28"/>
        </w:rPr>
        <w:t>АСУ</w:t>
      </w:r>
      <w:r w:rsidR="001111F1">
        <w:rPr>
          <w:szCs w:val="28"/>
        </w:rPr>
        <w:t xml:space="preserve"> </w:t>
      </w:r>
      <w:r w:rsidRPr="00D6133D">
        <w:rPr>
          <w:szCs w:val="28"/>
        </w:rPr>
        <w:t>предоставляет</w:t>
      </w:r>
      <w:r w:rsidR="001111F1">
        <w:rPr>
          <w:szCs w:val="28"/>
        </w:rPr>
        <w:t xml:space="preserve"> </w:t>
      </w:r>
      <w:r w:rsidRPr="00D6133D">
        <w:rPr>
          <w:szCs w:val="28"/>
        </w:rPr>
        <w:t>человеку</w:t>
      </w:r>
      <w:r w:rsidR="001111F1">
        <w:rPr>
          <w:szCs w:val="28"/>
        </w:rPr>
        <w:t xml:space="preserve"> </w:t>
      </w:r>
      <w:r w:rsidRPr="00D6133D">
        <w:rPr>
          <w:szCs w:val="28"/>
        </w:rPr>
        <w:t>необходимую</w:t>
      </w:r>
      <w:r w:rsidR="001111F1">
        <w:rPr>
          <w:szCs w:val="28"/>
        </w:rPr>
        <w:t xml:space="preserve"> </w:t>
      </w:r>
      <w:r w:rsidRPr="00D6133D">
        <w:rPr>
          <w:szCs w:val="28"/>
        </w:rPr>
        <w:t>для</w:t>
      </w:r>
      <w:r w:rsidR="001111F1">
        <w:rPr>
          <w:szCs w:val="28"/>
        </w:rPr>
        <w:t xml:space="preserve"> </w:t>
      </w:r>
      <w:r w:rsidRPr="00D6133D">
        <w:rPr>
          <w:szCs w:val="28"/>
        </w:rPr>
        <w:t>принятия</w:t>
      </w:r>
      <w:r w:rsidR="001111F1">
        <w:rPr>
          <w:szCs w:val="28"/>
        </w:rPr>
        <w:t xml:space="preserve"> </w:t>
      </w:r>
      <w:r w:rsidRPr="00D6133D">
        <w:rPr>
          <w:szCs w:val="28"/>
        </w:rPr>
        <w:t>решения</w:t>
      </w:r>
      <w:r w:rsidR="001111F1">
        <w:rPr>
          <w:szCs w:val="28"/>
        </w:rPr>
        <w:t xml:space="preserve"> </w:t>
      </w:r>
      <w:r w:rsidRPr="00D6133D">
        <w:rPr>
          <w:szCs w:val="28"/>
        </w:rPr>
        <w:t>информацию,</w:t>
      </w:r>
      <w:r w:rsidR="001111F1">
        <w:rPr>
          <w:szCs w:val="28"/>
        </w:rPr>
        <w:t xml:space="preserve"> </w:t>
      </w:r>
      <w:r w:rsidRPr="00D6133D">
        <w:rPr>
          <w:szCs w:val="28"/>
        </w:rPr>
        <w:t>при</w:t>
      </w:r>
      <w:r w:rsidR="001111F1">
        <w:rPr>
          <w:szCs w:val="28"/>
        </w:rPr>
        <w:t xml:space="preserve"> </w:t>
      </w:r>
      <w:r w:rsidRPr="00D6133D">
        <w:rPr>
          <w:szCs w:val="28"/>
        </w:rPr>
        <w:t>этом</w:t>
      </w:r>
      <w:r w:rsidR="001111F1">
        <w:rPr>
          <w:szCs w:val="28"/>
        </w:rPr>
        <w:t xml:space="preserve"> </w:t>
      </w:r>
      <w:r w:rsidRPr="00D6133D">
        <w:rPr>
          <w:szCs w:val="28"/>
        </w:rPr>
        <w:t>компьютер</w:t>
      </w:r>
      <w:r w:rsidR="001111F1">
        <w:rPr>
          <w:szCs w:val="28"/>
        </w:rPr>
        <w:t xml:space="preserve"> </w:t>
      </w:r>
      <w:r w:rsidRPr="00D6133D">
        <w:rPr>
          <w:szCs w:val="28"/>
        </w:rPr>
        <w:t>может</w:t>
      </w:r>
      <w:r w:rsidR="001111F1">
        <w:rPr>
          <w:szCs w:val="28"/>
        </w:rPr>
        <w:t xml:space="preserve"> </w:t>
      </w:r>
      <w:r w:rsidRPr="00D6133D">
        <w:rPr>
          <w:szCs w:val="28"/>
        </w:rPr>
        <w:t>выполнять</w:t>
      </w:r>
      <w:r w:rsidR="001111F1">
        <w:rPr>
          <w:szCs w:val="28"/>
        </w:rPr>
        <w:t xml:space="preserve"> </w:t>
      </w:r>
      <w:r w:rsidRPr="00D6133D">
        <w:rPr>
          <w:szCs w:val="28"/>
        </w:rPr>
        <w:t>сложную</w:t>
      </w:r>
      <w:r w:rsidR="001111F1">
        <w:rPr>
          <w:szCs w:val="28"/>
        </w:rPr>
        <w:t xml:space="preserve"> </w:t>
      </w:r>
      <w:r w:rsidRPr="00D6133D">
        <w:rPr>
          <w:szCs w:val="28"/>
        </w:rPr>
        <w:t>обработку</w:t>
      </w:r>
      <w:r w:rsidR="001111F1">
        <w:rPr>
          <w:szCs w:val="28"/>
        </w:rPr>
        <w:t xml:space="preserve"> </w:t>
      </w:r>
      <w:r w:rsidRPr="00D6133D">
        <w:rPr>
          <w:szCs w:val="28"/>
        </w:rPr>
        <w:t>данных.</w:t>
      </w:r>
    </w:p>
    <w:p w14:paraId="393D2A0F" w14:textId="6935DBCF" w:rsidR="00673F3F" w:rsidRPr="00D6133D" w:rsidRDefault="00673F3F" w:rsidP="00A42577">
      <w:pPr>
        <w:ind w:firstLine="709"/>
        <w:jc w:val="both"/>
        <w:rPr>
          <w:szCs w:val="28"/>
        </w:rPr>
      </w:pPr>
      <w:r w:rsidRPr="00D6133D">
        <w:rPr>
          <w:szCs w:val="28"/>
        </w:rPr>
        <w:t>В</w:t>
      </w:r>
      <w:r w:rsidR="001111F1">
        <w:rPr>
          <w:szCs w:val="28"/>
        </w:rPr>
        <w:t xml:space="preserve"> </w:t>
      </w:r>
      <w:r w:rsidRPr="00D6133D">
        <w:rPr>
          <w:szCs w:val="28"/>
        </w:rPr>
        <w:t>качестве</w:t>
      </w:r>
      <w:r w:rsidR="001111F1">
        <w:rPr>
          <w:szCs w:val="28"/>
        </w:rPr>
        <w:t xml:space="preserve"> </w:t>
      </w:r>
      <w:r w:rsidRPr="00D6133D">
        <w:rPr>
          <w:szCs w:val="28"/>
        </w:rPr>
        <w:t>подсистемы</w:t>
      </w:r>
      <w:r w:rsidR="001111F1">
        <w:rPr>
          <w:szCs w:val="28"/>
        </w:rPr>
        <w:t xml:space="preserve"> </w:t>
      </w:r>
      <w:r w:rsidRPr="00D6133D">
        <w:rPr>
          <w:szCs w:val="28"/>
        </w:rPr>
        <w:t>в</w:t>
      </w:r>
      <w:r w:rsidR="001111F1">
        <w:rPr>
          <w:szCs w:val="28"/>
        </w:rPr>
        <w:t xml:space="preserve"> </w:t>
      </w:r>
      <w:r w:rsidRPr="00D6133D">
        <w:rPr>
          <w:szCs w:val="28"/>
        </w:rPr>
        <w:t>АСУ</w:t>
      </w:r>
      <w:r w:rsidR="001111F1">
        <w:rPr>
          <w:szCs w:val="28"/>
        </w:rPr>
        <w:t xml:space="preserve"> </w:t>
      </w:r>
      <w:r w:rsidRPr="00D6133D">
        <w:rPr>
          <w:szCs w:val="28"/>
        </w:rPr>
        <w:t>часто</w:t>
      </w:r>
      <w:r w:rsidR="001111F1">
        <w:rPr>
          <w:szCs w:val="28"/>
        </w:rPr>
        <w:t xml:space="preserve"> </w:t>
      </w:r>
      <w:r w:rsidRPr="00D6133D">
        <w:rPr>
          <w:szCs w:val="28"/>
        </w:rPr>
        <w:t>входят</w:t>
      </w:r>
      <w:r w:rsidR="001111F1">
        <w:rPr>
          <w:szCs w:val="28"/>
        </w:rPr>
        <w:t xml:space="preserve"> </w:t>
      </w:r>
      <w:r w:rsidRPr="00D6133D">
        <w:rPr>
          <w:szCs w:val="28"/>
        </w:rPr>
        <w:t>экспертные</w:t>
      </w:r>
      <w:r w:rsidR="001111F1">
        <w:rPr>
          <w:szCs w:val="28"/>
        </w:rPr>
        <w:t xml:space="preserve"> </w:t>
      </w:r>
      <w:r w:rsidRPr="00D6133D">
        <w:rPr>
          <w:szCs w:val="28"/>
        </w:rPr>
        <w:t>системы.</w:t>
      </w:r>
      <w:r w:rsidR="001111F1">
        <w:rPr>
          <w:szCs w:val="28"/>
        </w:rPr>
        <w:t xml:space="preserve"> </w:t>
      </w:r>
      <w:r w:rsidRPr="00D6133D">
        <w:rPr>
          <w:szCs w:val="28"/>
        </w:rPr>
        <w:t>Такие</w:t>
      </w:r>
      <w:r w:rsidR="001111F1">
        <w:rPr>
          <w:szCs w:val="28"/>
        </w:rPr>
        <w:t xml:space="preserve"> </w:t>
      </w:r>
      <w:r w:rsidRPr="00D6133D">
        <w:rPr>
          <w:szCs w:val="28"/>
        </w:rPr>
        <w:t>системы</w:t>
      </w:r>
      <w:r w:rsidR="001111F1">
        <w:rPr>
          <w:szCs w:val="28"/>
        </w:rPr>
        <w:t xml:space="preserve"> </w:t>
      </w:r>
      <w:r w:rsidRPr="00D6133D">
        <w:rPr>
          <w:szCs w:val="28"/>
        </w:rPr>
        <w:t>основаны</w:t>
      </w:r>
      <w:r w:rsidR="001111F1">
        <w:rPr>
          <w:szCs w:val="28"/>
        </w:rPr>
        <w:t xml:space="preserve"> </w:t>
      </w:r>
      <w:r w:rsidRPr="00D6133D">
        <w:rPr>
          <w:szCs w:val="28"/>
        </w:rPr>
        <w:t>на</w:t>
      </w:r>
      <w:r w:rsidR="001111F1">
        <w:rPr>
          <w:szCs w:val="28"/>
        </w:rPr>
        <w:t xml:space="preserve"> </w:t>
      </w:r>
      <w:r w:rsidRPr="00D6133D">
        <w:rPr>
          <w:szCs w:val="28"/>
        </w:rPr>
        <w:t>моделях</w:t>
      </w:r>
      <w:r w:rsidR="001111F1">
        <w:rPr>
          <w:szCs w:val="28"/>
        </w:rPr>
        <w:t xml:space="preserve"> </w:t>
      </w:r>
      <w:r w:rsidRPr="00D6133D">
        <w:rPr>
          <w:szCs w:val="28"/>
        </w:rPr>
        <w:t>знаний</w:t>
      </w:r>
      <w:r w:rsidR="001111F1">
        <w:rPr>
          <w:szCs w:val="28"/>
        </w:rPr>
        <w:t xml:space="preserve"> </w:t>
      </w:r>
      <w:r w:rsidRPr="00D6133D">
        <w:rPr>
          <w:szCs w:val="28"/>
        </w:rPr>
        <w:t>из</w:t>
      </w:r>
      <w:r w:rsidR="001111F1">
        <w:rPr>
          <w:szCs w:val="28"/>
        </w:rPr>
        <w:t xml:space="preserve"> </w:t>
      </w:r>
      <w:r w:rsidRPr="00D6133D">
        <w:rPr>
          <w:szCs w:val="28"/>
        </w:rPr>
        <w:t>определенных</w:t>
      </w:r>
      <w:r w:rsidR="001111F1">
        <w:rPr>
          <w:szCs w:val="28"/>
        </w:rPr>
        <w:t xml:space="preserve"> </w:t>
      </w:r>
      <w:r w:rsidRPr="00D6133D">
        <w:rPr>
          <w:szCs w:val="28"/>
        </w:rPr>
        <w:t>предметных</w:t>
      </w:r>
      <w:r w:rsidR="001111F1">
        <w:rPr>
          <w:szCs w:val="28"/>
        </w:rPr>
        <w:t xml:space="preserve"> </w:t>
      </w:r>
      <w:r w:rsidRPr="00D6133D">
        <w:rPr>
          <w:szCs w:val="28"/>
        </w:rPr>
        <w:t>областей.</w:t>
      </w:r>
      <w:r w:rsidR="001111F1">
        <w:rPr>
          <w:szCs w:val="28"/>
        </w:rPr>
        <w:t xml:space="preserve"> </w:t>
      </w:r>
      <w:r w:rsidRPr="00D6133D">
        <w:rPr>
          <w:szCs w:val="28"/>
        </w:rPr>
        <w:t>Экспертная</w:t>
      </w:r>
      <w:r w:rsidR="001111F1">
        <w:rPr>
          <w:szCs w:val="28"/>
        </w:rPr>
        <w:t xml:space="preserve"> </w:t>
      </w:r>
      <w:r w:rsidRPr="00D6133D">
        <w:rPr>
          <w:szCs w:val="28"/>
        </w:rPr>
        <w:t>система</w:t>
      </w:r>
      <w:r w:rsidR="001111F1">
        <w:rPr>
          <w:szCs w:val="28"/>
        </w:rPr>
        <w:t xml:space="preserve"> </w:t>
      </w:r>
      <w:r w:rsidRPr="00D6133D">
        <w:rPr>
          <w:szCs w:val="28"/>
        </w:rPr>
        <w:t>заключает</w:t>
      </w:r>
      <w:r w:rsidR="001111F1">
        <w:rPr>
          <w:szCs w:val="28"/>
        </w:rPr>
        <w:t xml:space="preserve"> </w:t>
      </w:r>
      <w:r w:rsidRPr="00D6133D">
        <w:rPr>
          <w:szCs w:val="28"/>
        </w:rPr>
        <w:t>в</w:t>
      </w:r>
      <w:r w:rsidR="001111F1">
        <w:rPr>
          <w:szCs w:val="28"/>
        </w:rPr>
        <w:t xml:space="preserve"> </w:t>
      </w:r>
      <w:r w:rsidRPr="00D6133D">
        <w:rPr>
          <w:szCs w:val="28"/>
        </w:rPr>
        <w:t>себе</w:t>
      </w:r>
      <w:r w:rsidR="001111F1">
        <w:rPr>
          <w:szCs w:val="28"/>
        </w:rPr>
        <w:t xml:space="preserve"> </w:t>
      </w:r>
      <w:r w:rsidRPr="00D6133D">
        <w:rPr>
          <w:szCs w:val="28"/>
        </w:rPr>
        <w:t>знания</w:t>
      </w:r>
      <w:r w:rsidR="001111F1">
        <w:rPr>
          <w:szCs w:val="28"/>
        </w:rPr>
        <w:t xml:space="preserve"> </w:t>
      </w:r>
      <w:r w:rsidRPr="00D6133D">
        <w:rPr>
          <w:szCs w:val="28"/>
        </w:rPr>
        <w:t>высококвалифицированного</w:t>
      </w:r>
      <w:r w:rsidR="001111F1">
        <w:rPr>
          <w:szCs w:val="28"/>
        </w:rPr>
        <w:t xml:space="preserve"> </w:t>
      </w:r>
      <w:r w:rsidRPr="00D6133D">
        <w:rPr>
          <w:szCs w:val="28"/>
        </w:rPr>
        <w:t>специалиста</w:t>
      </w:r>
      <w:r w:rsidR="001111F1">
        <w:rPr>
          <w:szCs w:val="28"/>
        </w:rPr>
        <w:t xml:space="preserve"> </w:t>
      </w:r>
      <w:r w:rsidRPr="00D6133D">
        <w:rPr>
          <w:szCs w:val="28"/>
        </w:rPr>
        <w:t>в</w:t>
      </w:r>
      <w:r w:rsidR="001111F1">
        <w:rPr>
          <w:szCs w:val="28"/>
        </w:rPr>
        <w:t xml:space="preserve"> </w:t>
      </w:r>
      <w:r w:rsidRPr="00D6133D">
        <w:rPr>
          <w:szCs w:val="28"/>
        </w:rPr>
        <w:t>определённой</w:t>
      </w:r>
      <w:r w:rsidR="001111F1">
        <w:rPr>
          <w:szCs w:val="28"/>
        </w:rPr>
        <w:t xml:space="preserve"> </w:t>
      </w:r>
      <w:r w:rsidRPr="00D6133D">
        <w:rPr>
          <w:szCs w:val="28"/>
        </w:rPr>
        <w:t>области</w:t>
      </w:r>
      <w:r w:rsidR="001111F1">
        <w:rPr>
          <w:szCs w:val="28"/>
        </w:rPr>
        <w:t xml:space="preserve"> </w:t>
      </w:r>
      <w:r w:rsidRPr="00D6133D">
        <w:rPr>
          <w:szCs w:val="28"/>
        </w:rPr>
        <w:t>и</w:t>
      </w:r>
      <w:r w:rsidR="001111F1">
        <w:rPr>
          <w:szCs w:val="28"/>
        </w:rPr>
        <w:t xml:space="preserve"> </w:t>
      </w:r>
      <w:r w:rsidRPr="00D6133D">
        <w:rPr>
          <w:szCs w:val="28"/>
        </w:rPr>
        <w:t>используется</w:t>
      </w:r>
      <w:r w:rsidR="001111F1">
        <w:rPr>
          <w:szCs w:val="28"/>
        </w:rPr>
        <w:t xml:space="preserve"> </w:t>
      </w:r>
      <w:r w:rsidRPr="00D6133D">
        <w:rPr>
          <w:szCs w:val="28"/>
        </w:rPr>
        <w:t>для</w:t>
      </w:r>
      <w:r w:rsidR="001111F1">
        <w:rPr>
          <w:szCs w:val="28"/>
        </w:rPr>
        <w:t xml:space="preserve"> </w:t>
      </w:r>
      <w:r w:rsidRPr="00D6133D">
        <w:rPr>
          <w:szCs w:val="28"/>
        </w:rPr>
        <w:t>консультаций</w:t>
      </w:r>
      <w:r w:rsidR="001111F1">
        <w:rPr>
          <w:szCs w:val="28"/>
        </w:rPr>
        <w:t xml:space="preserve"> </w:t>
      </w:r>
      <w:r w:rsidRPr="00D6133D">
        <w:rPr>
          <w:szCs w:val="28"/>
        </w:rPr>
        <w:t>и</w:t>
      </w:r>
      <w:r w:rsidR="001111F1">
        <w:rPr>
          <w:szCs w:val="28"/>
        </w:rPr>
        <w:t xml:space="preserve"> </w:t>
      </w:r>
      <w:r w:rsidRPr="00D6133D">
        <w:rPr>
          <w:szCs w:val="28"/>
        </w:rPr>
        <w:t>помощи</w:t>
      </w:r>
      <w:r w:rsidR="001111F1">
        <w:rPr>
          <w:szCs w:val="28"/>
        </w:rPr>
        <w:t xml:space="preserve"> </w:t>
      </w:r>
      <w:r w:rsidRPr="00D6133D">
        <w:rPr>
          <w:szCs w:val="28"/>
        </w:rPr>
        <w:t>в</w:t>
      </w:r>
      <w:r w:rsidR="001111F1">
        <w:rPr>
          <w:szCs w:val="28"/>
        </w:rPr>
        <w:t xml:space="preserve"> </w:t>
      </w:r>
      <w:r w:rsidRPr="00D6133D">
        <w:rPr>
          <w:szCs w:val="28"/>
        </w:rPr>
        <w:t>принятии</w:t>
      </w:r>
      <w:r w:rsidR="001111F1">
        <w:rPr>
          <w:szCs w:val="28"/>
        </w:rPr>
        <w:t xml:space="preserve"> </w:t>
      </w:r>
      <w:r w:rsidRPr="00D6133D">
        <w:rPr>
          <w:szCs w:val="28"/>
        </w:rPr>
        <w:t>сложных</w:t>
      </w:r>
      <w:r w:rsidR="001111F1">
        <w:rPr>
          <w:szCs w:val="28"/>
        </w:rPr>
        <w:t xml:space="preserve"> </w:t>
      </w:r>
      <w:r w:rsidRPr="00D6133D">
        <w:rPr>
          <w:szCs w:val="28"/>
        </w:rPr>
        <w:t>решений,</w:t>
      </w:r>
      <w:r w:rsidR="001111F1">
        <w:rPr>
          <w:szCs w:val="28"/>
        </w:rPr>
        <w:t xml:space="preserve"> </w:t>
      </w:r>
      <w:r w:rsidRPr="00D6133D">
        <w:rPr>
          <w:szCs w:val="28"/>
        </w:rPr>
        <w:t>например</w:t>
      </w:r>
      <w:r w:rsidR="001111F1">
        <w:rPr>
          <w:szCs w:val="28"/>
        </w:rPr>
        <w:t xml:space="preserve"> </w:t>
      </w:r>
      <w:r w:rsidRPr="00D6133D">
        <w:rPr>
          <w:szCs w:val="28"/>
        </w:rPr>
        <w:t>при</w:t>
      </w:r>
      <w:r w:rsidR="001111F1">
        <w:rPr>
          <w:szCs w:val="28"/>
        </w:rPr>
        <w:t xml:space="preserve"> </w:t>
      </w:r>
      <w:r w:rsidRPr="00D6133D">
        <w:rPr>
          <w:szCs w:val="28"/>
        </w:rPr>
        <w:t>выдаче</w:t>
      </w:r>
      <w:r w:rsidR="001111F1">
        <w:rPr>
          <w:szCs w:val="28"/>
        </w:rPr>
        <w:t xml:space="preserve"> </w:t>
      </w:r>
      <w:r w:rsidRPr="00D6133D">
        <w:rPr>
          <w:szCs w:val="28"/>
        </w:rPr>
        <w:t>рекомендаций</w:t>
      </w:r>
      <w:r w:rsidR="001111F1">
        <w:rPr>
          <w:szCs w:val="28"/>
        </w:rPr>
        <w:t xml:space="preserve"> </w:t>
      </w:r>
      <w:r w:rsidRPr="00D6133D">
        <w:rPr>
          <w:szCs w:val="28"/>
        </w:rPr>
        <w:t>по</w:t>
      </w:r>
      <w:r w:rsidR="001111F1">
        <w:rPr>
          <w:szCs w:val="28"/>
        </w:rPr>
        <w:t xml:space="preserve"> </w:t>
      </w:r>
      <w:r w:rsidRPr="00D6133D">
        <w:rPr>
          <w:szCs w:val="28"/>
        </w:rPr>
        <w:t>ликвидации</w:t>
      </w:r>
      <w:r w:rsidR="001111F1">
        <w:rPr>
          <w:szCs w:val="28"/>
        </w:rPr>
        <w:t xml:space="preserve"> </w:t>
      </w:r>
      <w:r w:rsidRPr="00D6133D">
        <w:rPr>
          <w:szCs w:val="28"/>
        </w:rPr>
        <w:t>чрезвычайной</w:t>
      </w:r>
      <w:r w:rsidR="001111F1">
        <w:rPr>
          <w:szCs w:val="28"/>
        </w:rPr>
        <w:t xml:space="preserve"> </w:t>
      </w:r>
      <w:r w:rsidRPr="00D6133D">
        <w:rPr>
          <w:szCs w:val="28"/>
        </w:rPr>
        <w:t>ситуации.</w:t>
      </w:r>
    </w:p>
    <w:p w14:paraId="7A834688" w14:textId="3B7076D8" w:rsidR="00673F3F" w:rsidRPr="00D6133D" w:rsidRDefault="00673F3F" w:rsidP="00A42577">
      <w:pPr>
        <w:ind w:firstLine="709"/>
        <w:jc w:val="both"/>
        <w:rPr>
          <w:szCs w:val="28"/>
        </w:rPr>
      </w:pPr>
      <w:r w:rsidRPr="00D6133D">
        <w:rPr>
          <w:i/>
          <w:iCs/>
          <w:szCs w:val="28"/>
        </w:rPr>
        <w:t>Информационно-поисковые</w:t>
      </w:r>
      <w:r w:rsidR="001111F1">
        <w:rPr>
          <w:i/>
          <w:iCs/>
          <w:szCs w:val="28"/>
        </w:rPr>
        <w:t xml:space="preserve"> </w:t>
      </w:r>
      <w:r w:rsidRPr="00D6133D">
        <w:rPr>
          <w:i/>
          <w:iCs/>
          <w:szCs w:val="28"/>
        </w:rPr>
        <w:t>системы</w:t>
      </w:r>
      <w:r w:rsidR="001111F1">
        <w:rPr>
          <w:i/>
          <w:iCs/>
          <w:szCs w:val="28"/>
        </w:rPr>
        <w:t xml:space="preserve"> </w:t>
      </w:r>
      <w:r w:rsidRPr="00D6133D">
        <w:rPr>
          <w:i/>
          <w:iCs/>
          <w:szCs w:val="28"/>
        </w:rPr>
        <w:t>(ИПС)</w:t>
      </w:r>
      <w:r w:rsidR="001111F1">
        <w:rPr>
          <w:i/>
          <w:iCs/>
          <w:szCs w:val="28"/>
        </w:rPr>
        <w:t xml:space="preserve"> </w:t>
      </w:r>
      <w:r w:rsidRPr="00D6133D">
        <w:rPr>
          <w:szCs w:val="28"/>
        </w:rPr>
        <w:t>–</w:t>
      </w:r>
      <w:r w:rsidR="001111F1">
        <w:rPr>
          <w:szCs w:val="28"/>
        </w:rPr>
        <w:t xml:space="preserve"> </w:t>
      </w:r>
      <w:r w:rsidRPr="00D6133D">
        <w:rPr>
          <w:szCs w:val="28"/>
        </w:rPr>
        <w:t>это</w:t>
      </w:r>
      <w:r w:rsidR="001111F1">
        <w:rPr>
          <w:szCs w:val="28"/>
        </w:rPr>
        <w:t xml:space="preserve"> </w:t>
      </w:r>
      <w:r w:rsidRPr="00D6133D">
        <w:rPr>
          <w:szCs w:val="28"/>
        </w:rPr>
        <w:t>системы,</w:t>
      </w:r>
      <w:r w:rsidR="001111F1">
        <w:rPr>
          <w:szCs w:val="28"/>
        </w:rPr>
        <w:t xml:space="preserve"> </w:t>
      </w:r>
      <w:r w:rsidRPr="00D6133D">
        <w:rPr>
          <w:szCs w:val="28"/>
        </w:rPr>
        <w:t>основное</w:t>
      </w:r>
      <w:r w:rsidR="001111F1">
        <w:rPr>
          <w:szCs w:val="28"/>
        </w:rPr>
        <w:t xml:space="preserve"> </w:t>
      </w:r>
      <w:r w:rsidRPr="00D6133D">
        <w:rPr>
          <w:szCs w:val="28"/>
        </w:rPr>
        <w:t>назначение</w:t>
      </w:r>
      <w:r w:rsidR="001111F1">
        <w:rPr>
          <w:szCs w:val="28"/>
        </w:rPr>
        <w:t xml:space="preserve"> </w:t>
      </w:r>
      <w:r w:rsidRPr="00D6133D">
        <w:rPr>
          <w:szCs w:val="28"/>
        </w:rPr>
        <w:t>которых</w:t>
      </w:r>
      <w:r w:rsidR="001111F1">
        <w:rPr>
          <w:szCs w:val="28"/>
        </w:rPr>
        <w:t xml:space="preserve"> </w:t>
      </w:r>
      <w:r w:rsidRPr="00D6133D">
        <w:rPr>
          <w:szCs w:val="28"/>
        </w:rPr>
        <w:t>состоит</w:t>
      </w:r>
      <w:r w:rsidR="001111F1">
        <w:rPr>
          <w:szCs w:val="28"/>
        </w:rPr>
        <w:t xml:space="preserve"> </w:t>
      </w:r>
      <w:r w:rsidRPr="00D6133D">
        <w:rPr>
          <w:szCs w:val="28"/>
        </w:rPr>
        <w:t>в</w:t>
      </w:r>
      <w:r w:rsidR="001111F1">
        <w:rPr>
          <w:szCs w:val="28"/>
        </w:rPr>
        <w:t xml:space="preserve"> </w:t>
      </w:r>
      <w:r w:rsidRPr="00D6133D">
        <w:rPr>
          <w:szCs w:val="28"/>
        </w:rPr>
        <w:t>поиске</w:t>
      </w:r>
      <w:r w:rsidR="001111F1">
        <w:rPr>
          <w:szCs w:val="28"/>
        </w:rPr>
        <w:t xml:space="preserve"> </w:t>
      </w:r>
      <w:r w:rsidRPr="00D6133D">
        <w:rPr>
          <w:szCs w:val="28"/>
        </w:rPr>
        <w:t>информации,</w:t>
      </w:r>
      <w:r w:rsidR="001111F1">
        <w:rPr>
          <w:szCs w:val="28"/>
        </w:rPr>
        <w:t xml:space="preserve"> </w:t>
      </w:r>
      <w:r w:rsidRPr="00D6133D">
        <w:rPr>
          <w:szCs w:val="28"/>
        </w:rPr>
        <w:t>содержащейся</w:t>
      </w:r>
      <w:r w:rsidR="001111F1">
        <w:rPr>
          <w:szCs w:val="28"/>
        </w:rPr>
        <w:t xml:space="preserve"> </w:t>
      </w:r>
      <w:r w:rsidRPr="00D6133D">
        <w:rPr>
          <w:szCs w:val="28"/>
        </w:rPr>
        <w:t>в</w:t>
      </w:r>
      <w:r w:rsidR="001111F1">
        <w:rPr>
          <w:szCs w:val="28"/>
        </w:rPr>
        <w:t xml:space="preserve"> </w:t>
      </w:r>
      <w:r w:rsidRPr="00D6133D">
        <w:rPr>
          <w:szCs w:val="28"/>
        </w:rPr>
        <w:t>различных</w:t>
      </w:r>
      <w:r w:rsidR="001111F1">
        <w:rPr>
          <w:szCs w:val="28"/>
        </w:rPr>
        <w:t xml:space="preserve"> </w:t>
      </w:r>
      <w:r w:rsidRPr="00D6133D">
        <w:rPr>
          <w:szCs w:val="28"/>
        </w:rPr>
        <w:t>базах</w:t>
      </w:r>
      <w:r w:rsidR="001111F1">
        <w:rPr>
          <w:szCs w:val="28"/>
        </w:rPr>
        <w:t xml:space="preserve"> </w:t>
      </w:r>
      <w:r w:rsidRPr="00D6133D">
        <w:rPr>
          <w:szCs w:val="28"/>
        </w:rPr>
        <w:t>данных,</w:t>
      </w:r>
      <w:r w:rsidR="001111F1">
        <w:rPr>
          <w:szCs w:val="28"/>
        </w:rPr>
        <w:t xml:space="preserve"> </w:t>
      </w:r>
      <w:r w:rsidRPr="00D6133D">
        <w:rPr>
          <w:szCs w:val="28"/>
        </w:rPr>
        <w:t>различных</w:t>
      </w:r>
      <w:r w:rsidR="001111F1">
        <w:rPr>
          <w:szCs w:val="28"/>
        </w:rPr>
        <w:t xml:space="preserve"> </w:t>
      </w:r>
      <w:r w:rsidRPr="00D6133D">
        <w:rPr>
          <w:szCs w:val="28"/>
        </w:rPr>
        <w:t>вычислительных</w:t>
      </w:r>
      <w:r w:rsidR="001111F1">
        <w:rPr>
          <w:szCs w:val="28"/>
        </w:rPr>
        <w:t xml:space="preserve"> </w:t>
      </w:r>
      <w:r w:rsidRPr="00D6133D">
        <w:rPr>
          <w:szCs w:val="28"/>
        </w:rPr>
        <w:t>системах,</w:t>
      </w:r>
      <w:r w:rsidR="001111F1">
        <w:rPr>
          <w:szCs w:val="28"/>
        </w:rPr>
        <w:t xml:space="preserve"> </w:t>
      </w:r>
      <w:r w:rsidRPr="00D6133D">
        <w:rPr>
          <w:szCs w:val="28"/>
        </w:rPr>
        <w:t>разнесённых,</w:t>
      </w:r>
      <w:r w:rsidR="001111F1">
        <w:rPr>
          <w:szCs w:val="28"/>
        </w:rPr>
        <w:t xml:space="preserve"> </w:t>
      </w:r>
      <w:r w:rsidRPr="00D6133D">
        <w:rPr>
          <w:szCs w:val="28"/>
        </w:rPr>
        <w:t>как</w:t>
      </w:r>
      <w:r w:rsidR="001111F1">
        <w:rPr>
          <w:szCs w:val="28"/>
        </w:rPr>
        <w:t xml:space="preserve"> </w:t>
      </w:r>
      <w:r w:rsidRPr="00D6133D">
        <w:rPr>
          <w:szCs w:val="28"/>
        </w:rPr>
        <w:t>правило,</w:t>
      </w:r>
      <w:r w:rsidR="001111F1">
        <w:rPr>
          <w:szCs w:val="28"/>
        </w:rPr>
        <w:t xml:space="preserve"> </w:t>
      </w:r>
      <w:r w:rsidRPr="00D6133D">
        <w:rPr>
          <w:szCs w:val="28"/>
        </w:rPr>
        <w:t>на</w:t>
      </w:r>
      <w:r w:rsidR="001111F1">
        <w:rPr>
          <w:szCs w:val="28"/>
        </w:rPr>
        <w:t xml:space="preserve"> </w:t>
      </w:r>
      <w:r w:rsidRPr="00D6133D">
        <w:rPr>
          <w:szCs w:val="28"/>
        </w:rPr>
        <w:t>значительные</w:t>
      </w:r>
      <w:r w:rsidR="001111F1">
        <w:rPr>
          <w:szCs w:val="28"/>
        </w:rPr>
        <w:t xml:space="preserve"> </w:t>
      </w:r>
      <w:r w:rsidRPr="00D6133D">
        <w:rPr>
          <w:szCs w:val="28"/>
        </w:rPr>
        <w:t>расстояния.</w:t>
      </w:r>
      <w:r w:rsidR="001111F1">
        <w:rPr>
          <w:szCs w:val="28"/>
        </w:rPr>
        <w:t xml:space="preserve"> </w:t>
      </w:r>
      <w:r w:rsidRPr="00D6133D">
        <w:rPr>
          <w:szCs w:val="28"/>
        </w:rPr>
        <w:t>Характерным</w:t>
      </w:r>
      <w:r w:rsidR="001111F1">
        <w:rPr>
          <w:szCs w:val="28"/>
        </w:rPr>
        <w:t xml:space="preserve"> </w:t>
      </w:r>
      <w:r w:rsidRPr="00D6133D">
        <w:rPr>
          <w:szCs w:val="28"/>
        </w:rPr>
        <w:t>свойством</w:t>
      </w:r>
      <w:r w:rsidR="001111F1">
        <w:rPr>
          <w:szCs w:val="28"/>
        </w:rPr>
        <w:t xml:space="preserve"> </w:t>
      </w:r>
      <w:r w:rsidRPr="00D6133D">
        <w:rPr>
          <w:szCs w:val="28"/>
        </w:rPr>
        <w:t>ИПС</w:t>
      </w:r>
      <w:r w:rsidR="001111F1">
        <w:rPr>
          <w:szCs w:val="28"/>
        </w:rPr>
        <w:t xml:space="preserve"> </w:t>
      </w:r>
      <w:r w:rsidRPr="00D6133D">
        <w:rPr>
          <w:szCs w:val="28"/>
        </w:rPr>
        <w:t>является</w:t>
      </w:r>
      <w:r w:rsidR="001111F1">
        <w:rPr>
          <w:szCs w:val="28"/>
        </w:rPr>
        <w:t xml:space="preserve"> </w:t>
      </w:r>
      <w:r w:rsidRPr="00D6133D">
        <w:rPr>
          <w:szCs w:val="28"/>
        </w:rPr>
        <w:t>большой</w:t>
      </w:r>
      <w:r w:rsidR="001111F1">
        <w:rPr>
          <w:szCs w:val="28"/>
        </w:rPr>
        <w:t xml:space="preserve"> </w:t>
      </w:r>
      <w:r w:rsidRPr="00D6133D">
        <w:rPr>
          <w:szCs w:val="28"/>
        </w:rPr>
        <w:t>объём</w:t>
      </w:r>
      <w:r w:rsidR="001111F1">
        <w:rPr>
          <w:szCs w:val="28"/>
        </w:rPr>
        <w:t xml:space="preserve"> </w:t>
      </w:r>
      <w:r w:rsidRPr="00D6133D">
        <w:rPr>
          <w:szCs w:val="28"/>
        </w:rPr>
        <w:t>хранимых</w:t>
      </w:r>
      <w:r w:rsidR="001111F1">
        <w:rPr>
          <w:szCs w:val="28"/>
        </w:rPr>
        <w:t xml:space="preserve"> </w:t>
      </w:r>
      <w:r w:rsidRPr="00D6133D">
        <w:rPr>
          <w:szCs w:val="28"/>
        </w:rPr>
        <w:t>данных</w:t>
      </w:r>
      <w:r w:rsidR="001111F1">
        <w:rPr>
          <w:szCs w:val="28"/>
        </w:rPr>
        <w:t xml:space="preserve"> </w:t>
      </w:r>
      <w:r w:rsidRPr="00D6133D">
        <w:rPr>
          <w:szCs w:val="28"/>
        </w:rPr>
        <w:t>и</w:t>
      </w:r>
      <w:r w:rsidR="001111F1">
        <w:rPr>
          <w:szCs w:val="28"/>
        </w:rPr>
        <w:t xml:space="preserve"> </w:t>
      </w:r>
      <w:r w:rsidRPr="00D6133D">
        <w:rPr>
          <w:szCs w:val="28"/>
        </w:rPr>
        <w:t>их</w:t>
      </w:r>
      <w:r w:rsidR="001111F1">
        <w:rPr>
          <w:szCs w:val="28"/>
        </w:rPr>
        <w:t xml:space="preserve"> </w:t>
      </w:r>
      <w:r w:rsidRPr="00D6133D">
        <w:rPr>
          <w:szCs w:val="28"/>
        </w:rPr>
        <w:t>постоянная</w:t>
      </w:r>
      <w:r w:rsidR="001111F1">
        <w:rPr>
          <w:szCs w:val="28"/>
        </w:rPr>
        <w:t xml:space="preserve"> </w:t>
      </w:r>
      <w:r w:rsidRPr="00D6133D">
        <w:rPr>
          <w:szCs w:val="28"/>
        </w:rPr>
        <w:t>обновляемость.</w:t>
      </w:r>
      <w:r w:rsidR="001111F1">
        <w:rPr>
          <w:szCs w:val="28"/>
        </w:rPr>
        <w:t xml:space="preserve"> </w:t>
      </w:r>
      <w:r w:rsidRPr="00D6133D">
        <w:rPr>
          <w:szCs w:val="28"/>
        </w:rPr>
        <w:t>Примером</w:t>
      </w:r>
      <w:r w:rsidR="001111F1">
        <w:rPr>
          <w:szCs w:val="28"/>
        </w:rPr>
        <w:t xml:space="preserve"> </w:t>
      </w:r>
      <w:r w:rsidRPr="00D6133D">
        <w:rPr>
          <w:szCs w:val="28"/>
        </w:rPr>
        <w:t>такой</w:t>
      </w:r>
      <w:r w:rsidR="001111F1">
        <w:rPr>
          <w:szCs w:val="28"/>
        </w:rPr>
        <w:t xml:space="preserve"> </w:t>
      </w:r>
      <w:r w:rsidRPr="00D6133D">
        <w:rPr>
          <w:szCs w:val="28"/>
        </w:rPr>
        <w:t>системы</w:t>
      </w:r>
      <w:r w:rsidR="001111F1">
        <w:rPr>
          <w:szCs w:val="28"/>
        </w:rPr>
        <w:t xml:space="preserve"> </w:t>
      </w:r>
      <w:r w:rsidRPr="00D6133D">
        <w:rPr>
          <w:szCs w:val="28"/>
        </w:rPr>
        <w:t>может</w:t>
      </w:r>
      <w:r w:rsidR="001111F1">
        <w:rPr>
          <w:szCs w:val="28"/>
        </w:rPr>
        <w:t xml:space="preserve"> </w:t>
      </w:r>
      <w:r w:rsidRPr="00D6133D">
        <w:rPr>
          <w:szCs w:val="28"/>
        </w:rPr>
        <w:t>служить</w:t>
      </w:r>
      <w:r w:rsidR="001111F1">
        <w:rPr>
          <w:szCs w:val="28"/>
        </w:rPr>
        <w:t xml:space="preserve"> </w:t>
      </w:r>
      <w:r w:rsidRPr="00D6133D">
        <w:rPr>
          <w:szCs w:val="28"/>
        </w:rPr>
        <w:t>ИПС</w:t>
      </w:r>
      <w:r w:rsidR="001111F1">
        <w:rPr>
          <w:szCs w:val="28"/>
        </w:rPr>
        <w:t xml:space="preserve"> </w:t>
      </w:r>
      <w:r w:rsidRPr="00D6133D">
        <w:rPr>
          <w:szCs w:val="28"/>
        </w:rPr>
        <w:t>библиотеки.</w:t>
      </w:r>
      <w:r w:rsidR="001111F1">
        <w:rPr>
          <w:szCs w:val="28"/>
        </w:rPr>
        <w:t xml:space="preserve"> </w:t>
      </w:r>
      <w:r w:rsidRPr="00D6133D">
        <w:rPr>
          <w:szCs w:val="28"/>
        </w:rPr>
        <w:t>Поисковые</w:t>
      </w:r>
      <w:r w:rsidR="001111F1">
        <w:rPr>
          <w:szCs w:val="28"/>
        </w:rPr>
        <w:t xml:space="preserve"> </w:t>
      </w:r>
      <w:r w:rsidRPr="00D6133D">
        <w:rPr>
          <w:szCs w:val="28"/>
        </w:rPr>
        <w:t>серверы</w:t>
      </w:r>
      <w:r w:rsidR="001111F1">
        <w:rPr>
          <w:szCs w:val="28"/>
        </w:rPr>
        <w:t xml:space="preserve"> </w:t>
      </w:r>
      <w:r w:rsidRPr="00D6133D">
        <w:rPr>
          <w:szCs w:val="28"/>
        </w:rPr>
        <w:t>Интернета</w:t>
      </w:r>
      <w:r w:rsidR="001111F1">
        <w:rPr>
          <w:szCs w:val="28"/>
        </w:rPr>
        <w:t xml:space="preserve"> </w:t>
      </w:r>
      <w:r w:rsidRPr="00D6133D">
        <w:rPr>
          <w:szCs w:val="28"/>
        </w:rPr>
        <w:t>являются</w:t>
      </w:r>
      <w:r w:rsidR="001111F1">
        <w:rPr>
          <w:szCs w:val="28"/>
        </w:rPr>
        <w:t xml:space="preserve"> </w:t>
      </w:r>
      <w:r w:rsidRPr="00D6133D">
        <w:rPr>
          <w:szCs w:val="28"/>
        </w:rPr>
        <w:t>ИПС</w:t>
      </w:r>
      <w:r w:rsidR="001111F1">
        <w:rPr>
          <w:szCs w:val="28"/>
        </w:rPr>
        <w:t xml:space="preserve"> </w:t>
      </w:r>
      <w:r w:rsidRPr="00D6133D">
        <w:rPr>
          <w:szCs w:val="28"/>
        </w:rPr>
        <w:t>сетевых</w:t>
      </w:r>
      <w:r w:rsidR="001111F1">
        <w:rPr>
          <w:szCs w:val="28"/>
        </w:rPr>
        <w:t xml:space="preserve"> </w:t>
      </w:r>
      <w:r w:rsidRPr="00D6133D">
        <w:rPr>
          <w:szCs w:val="28"/>
        </w:rPr>
        <w:t>ресурсов.</w:t>
      </w:r>
    </w:p>
    <w:p w14:paraId="1935BB61" w14:textId="2F4F42EE" w:rsidR="00673F3F" w:rsidRPr="00D6133D" w:rsidRDefault="00673F3F" w:rsidP="00A42577">
      <w:pPr>
        <w:ind w:firstLine="709"/>
        <w:jc w:val="both"/>
        <w:rPr>
          <w:szCs w:val="28"/>
        </w:rPr>
      </w:pPr>
      <w:r w:rsidRPr="00D6133D">
        <w:rPr>
          <w:i/>
          <w:iCs/>
          <w:szCs w:val="28"/>
        </w:rPr>
        <w:t>Системы</w:t>
      </w:r>
      <w:r w:rsidR="001111F1">
        <w:rPr>
          <w:i/>
          <w:iCs/>
          <w:szCs w:val="28"/>
        </w:rPr>
        <w:t xml:space="preserve"> </w:t>
      </w:r>
      <w:r w:rsidRPr="00D6133D">
        <w:rPr>
          <w:i/>
          <w:iCs/>
          <w:szCs w:val="28"/>
        </w:rPr>
        <w:t>поддержки</w:t>
      </w:r>
      <w:r w:rsidR="001111F1">
        <w:rPr>
          <w:i/>
          <w:iCs/>
          <w:szCs w:val="28"/>
        </w:rPr>
        <w:t xml:space="preserve"> </w:t>
      </w:r>
      <w:r w:rsidRPr="00D6133D">
        <w:rPr>
          <w:i/>
          <w:iCs/>
          <w:szCs w:val="28"/>
        </w:rPr>
        <w:t>принятия</w:t>
      </w:r>
      <w:r w:rsidR="001111F1">
        <w:rPr>
          <w:i/>
          <w:iCs/>
          <w:szCs w:val="28"/>
        </w:rPr>
        <w:t xml:space="preserve"> </w:t>
      </w:r>
      <w:r w:rsidRPr="00D6133D">
        <w:rPr>
          <w:i/>
          <w:iCs/>
          <w:szCs w:val="28"/>
        </w:rPr>
        <w:t>решений</w:t>
      </w:r>
      <w:r w:rsidR="001111F1">
        <w:rPr>
          <w:i/>
          <w:iCs/>
          <w:szCs w:val="28"/>
        </w:rPr>
        <w:t xml:space="preserve"> </w:t>
      </w:r>
      <w:r w:rsidRPr="00D6133D">
        <w:rPr>
          <w:szCs w:val="28"/>
        </w:rPr>
        <w:t>предназначены</w:t>
      </w:r>
      <w:r w:rsidR="001111F1">
        <w:rPr>
          <w:szCs w:val="28"/>
        </w:rPr>
        <w:t xml:space="preserve"> </w:t>
      </w:r>
      <w:r w:rsidRPr="00D6133D">
        <w:rPr>
          <w:szCs w:val="28"/>
        </w:rPr>
        <w:t>для</w:t>
      </w:r>
      <w:r w:rsidR="001111F1">
        <w:rPr>
          <w:szCs w:val="28"/>
        </w:rPr>
        <w:t xml:space="preserve"> </w:t>
      </w:r>
      <w:r w:rsidRPr="00D6133D">
        <w:rPr>
          <w:szCs w:val="28"/>
        </w:rPr>
        <w:t>накопления</w:t>
      </w:r>
      <w:r w:rsidR="001111F1">
        <w:rPr>
          <w:szCs w:val="28"/>
        </w:rPr>
        <w:t xml:space="preserve"> </w:t>
      </w:r>
      <w:r w:rsidRPr="00D6133D">
        <w:rPr>
          <w:szCs w:val="28"/>
        </w:rPr>
        <w:t>и</w:t>
      </w:r>
      <w:r w:rsidR="001111F1">
        <w:rPr>
          <w:szCs w:val="28"/>
        </w:rPr>
        <w:t xml:space="preserve"> </w:t>
      </w:r>
      <w:r w:rsidRPr="00D6133D">
        <w:rPr>
          <w:szCs w:val="28"/>
        </w:rPr>
        <w:t>анализа</w:t>
      </w:r>
      <w:r w:rsidR="001111F1">
        <w:rPr>
          <w:szCs w:val="28"/>
        </w:rPr>
        <w:t xml:space="preserve"> </w:t>
      </w:r>
      <w:r w:rsidRPr="00D6133D">
        <w:rPr>
          <w:szCs w:val="28"/>
        </w:rPr>
        <w:t>данных,</w:t>
      </w:r>
      <w:r w:rsidR="001111F1">
        <w:rPr>
          <w:szCs w:val="28"/>
        </w:rPr>
        <w:t xml:space="preserve"> </w:t>
      </w:r>
      <w:r w:rsidRPr="00D6133D">
        <w:rPr>
          <w:szCs w:val="28"/>
        </w:rPr>
        <w:t>необходимых</w:t>
      </w:r>
      <w:r w:rsidR="001111F1">
        <w:rPr>
          <w:szCs w:val="28"/>
        </w:rPr>
        <w:t xml:space="preserve"> </w:t>
      </w:r>
      <w:r w:rsidRPr="00D6133D">
        <w:rPr>
          <w:szCs w:val="28"/>
        </w:rPr>
        <w:t>для</w:t>
      </w:r>
      <w:r w:rsidR="001111F1">
        <w:rPr>
          <w:szCs w:val="28"/>
        </w:rPr>
        <w:t xml:space="preserve"> </w:t>
      </w:r>
      <w:r w:rsidRPr="00D6133D">
        <w:rPr>
          <w:szCs w:val="28"/>
        </w:rPr>
        <w:t>принятия</w:t>
      </w:r>
      <w:r w:rsidR="001111F1">
        <w:rPr>
          <w:szCs w:val="28"/>
        </w:rPr>
        <w:t xml:space="preserve"> </w:t>
      </w:r>
      <w:r w:rsidRPr="00D6133D">
        <w:rPr>
          <w:szCs w:val="28"/>
        </w:rPr>
        <w:t>решений</w:t>
      </w:r>
      <w:r w:rsidR="001111F1">
        <w:rPr>
          <w:szCs w:val="28"/>
        </w:rPr>
        <w:t xml:space="preserve"> </w:t>
      </w:r>
      <w:r w:rsidRPr="00D6133D">
        <w:rPr>
          <w:szCs w:val="28"/>
        </w:rPr>
        <w:t>в</w:t>
      </w:r>
      <w:r w:rsidR="001111F1">
        <w:rPr>
          <w:szCs w:val="28"/>
        </w:rPr>
        <w:t xml:space="preserve"> </w:t>
      </w:r>
      <w:r w:rsidRPr="00D6133D">
        <w:rPr>
          <w:szCs w:val="28"/>
        </w:rPr>
        <w:t>различных</w:t>
      </w:r>
      <w:r w:rsidR="001111F1">
        <w:rPr>
          <w:szCs w:val="28"/>
        </w:rPr>
        <w:t xml:space="preserve"> </w:t>
      </w:r>
      <w:r w:rsidRPr="00D6133D">
        <w:rPr>
          <w:szCs w:val="28"/>
        </w:rPr>
        <w:t>сферах</w:t>
      </w:r>
      <w:r w:rsidR="001111F1">
        <w:rPr>
          <w:szCs w:val="28"/>
        </w:rPr>
        <w:t xml:space="preserve"> </w:t>
      </w:r>
      <w:r w:rsidRPr="00D6133D">
        <w:rPr>
          <w:szCs w:val="28"/>
        </w:rPr>
        <w:t>деятельности</w:t>
      </w:r>
      <w:r w:rsidR="001111F1">
        <w:rPr>
          <w:szCs w:val="28"/>
        </w:rPr>
        <w:t xml:space="preserve"> </w:t>
      </w:r>
      <w:r w:rsidRPr="00D6133D">
        <w:rPr>
          <w:szCs w:val="28"/>
        </w:rPr>
        <w:t>людей.</w:t>
      </w:r>
    </w:p>
    <w:p w14:paraId="3D624856" w14:textId="23DBD964" w:rsidR="00673F3F" w:rsidRPr="00D6133D" w:rsidRDefault="00673F3F" w:rsidP="00A42577">
      <w:pPr>
        <w:ind w:firstLine="709"/>
        <w:jc w:val="both"/>
        <w:rPr>
          <w:szCs w:val="28"/>
        </w:rPr>
      </w:pPr>
      <w:r w:rsidRPr="00D6133D">
        <w:rPr>
          <w:i/>
          <w:iCs/>
          <w:szCs w:val="28"/>
        </w:rPr>
        <w:t>Системы</w:t>
      </w:r>
      <w:r w:rsidR="001111F1">
        <w:rPr>
          <w:i/>
          <w:iCs/>
          <w:szCs w:val="28"/>
        </w:rPr>
        <w:t xml:space="preserve"> </w:t>
      </w:r>
      <w:r w:rsidRPr="00D6133D">
        <w:rPr>
          <w:i/>
          <w:iCs/>
          <w:szCs w:val="28"/>
        </w:rPr>
        <w:t>обработки</w:t>
      </w:r>
      <w:r w:rsidR="001111F1">
        <w:rPr>
          <w:i/>
          <w:iCs/>
          <w:szCs w:val="28"/>
        </w:rPr>
        <w:t xml:space="preserve"> </w:t>
      </w:r>
      <w:r w:rsidRPr="00D6133D">
        <w:rPr>
          <w:i/>
          <w:iCs/>
          <w:szCs w:val="28"/>
        </w:rPr>
        <w:t>данных</w:t>
      </w:r>
      <w:r w:rsidR="001111F1">
        <w:rPr>
          <w:szCs w:val="28"/>
        </w:rPr>
        <w:t xml:space="preserve"> </w:t>
      </w:r>
      <w:r w:rsidRPr="00D6133D">
        <w:rPr>
          <w:szCs w:val="28"/>
        </w:rPr>
        <w:t>–</w:t>
      </w:r>
      <w:r w:rsidR="001111F1">
        <w:rPr>
          <w:szCs w:val="28"/>
        </w:rPr>
        <w:t xml:space="preserve"> </w:t>
      </w:r>
      <w:r w:rsidRPr="00D6133D">
        <w:rPr>
          <w:szCs w:val="28"/>
        </w:rPr>
        <w:t>это</w:t>
      </w:r>
      <w:r w:rsidR="001111F1">
        <w:rPr>
          <w:szCs w:val="28"/>
        </w:rPr>
        <w:t xml:space="preserve"> </w:t>
      </w:r>
      <w:r w:rsidRPr="00D6133D">
        <w:rPr>
          <w:szCs w:val="28"/>
        </w:rPr>
        <w:t>класс</w:t>
      </w:r>
      <w:r w:rsidR="001111F1">
        <w:rPr>
          <w:szCs w:val="28"/>
        </w:rPr>
        <w:t xml:space="preserve"> </w:t>
      </w:r>
      <w:r w:rsidRPr="00D6133D">
        <w:rPr>
          <w:szCs w:val="28"/>
        </w:rPr>
        <w:t>информационных</w:t>
      </w:r>
      <w:r w:rsidR="001111F1">
        <w:rPr>
          <w:szCs w:val="28"/>
        </w:rPr>
        <w:t xml:space="preserve"> </w:t>
      </w:r>
      <w:r w:rsidRPr="00D6133D">
        <w:rPr>
          <w:szCs w:val="28"/>
        </w:rPr>
        <w:t>систем,</w:t>
      </w:r>
      <w:r w:rsidR="001111F1">
        <w:rPr>
          <w:szCs w:val="28"/>
        </w:rPr>
        <w:t xml:space="preserve"> </w:t>
      </w:r>
      <w:r w:rsidRPr="00D6133D">
        <w:rPr>
          <w:szCs w:val="28"/>
        </w:rPr>
        <w:t>основные</w:t>
      </w:r>
      <w:r w:rsidR="001111F1">
        <w:rPr>
          <w:szCs w:val="28"/>
        </w:rPr>
        <w:t xml:space="preserve"> </w:t>
      </w:r>
      <w:r w:rsidRPr="00D6133D">
        <w:rPr>
          <w:szCs w:val="28"/>
        </w:rPr>
        <w:t>функции</w:t>
      </w:r>
      <w:r w:rsidR="001111F1">
        <w:rPr>
          <w:szCs w:val="28"/>
        </w:rPr>
        <w:t xml:space="preserve"> </w:t>
      </w:r>
      <w:r w:rsidRPr="00D6133D">
        <w:rPr>
          <w:szCs w:val="28"/>
        </w:rPr>
        <w:t>которых</w:t>
      </w:r>
      <w:r w:rsidR="001111F1">
        <w:rPr>
          <w:szCs w:val="28"/>
        </w:rPr>
        <w:t xml:space="preserve"> </w:t>
      </w:r>
      <w:r w:rsidRPr="00D6133D">
        <w:rPr>
          <w:szCs w:val="28"/>
        </w:rPr>
        <w:t>заключаются</w:t>
      </w:r>
      <w:r w:rsidR="001111F1">
        <w:rPr>
          <w:szCs w:val="28"/>
        </w:rPr>
        <w:t xml:space="preserve"> </w:t>
      </w:r>
      <w:r w:rsidRPr="00D6133D">
        <w:rPr>
          <w:szCs w:val="28"/>
        </w:rPr>
        <w:t>в</w:t>
      </w:r>
      <w:r w:rsidR="001111F1">
        <w:rPr>
          <w:szCs w:val="28"/>
        </w:rPr>
        <w:t xml:space="preserve"> </w:t>
      </w:r>
      <w:r w:rsidRPr="00D6133D">
        <w:rPr>
          <w:szCs w:val="28"/>
        </w:rPr>
        <w:t>обработке</w:t>
      </w:r>
      <w:r w:rsidR="001111F1">
        <w:rPr>
          <w:szCs w:val="28"/>
        </w:rPr>
        <w:t xml:space="preserve"> </w:t>
      </w:r>
      <w:r w:rsidRPr="00D6133D">
        <w:rPr>
          <w:szCs w:val="28"/>
        </w:rPr>
        <w:t>и</w:t>
      </w:r>
      <w:r w:rsidR="001111F1">
        <w:rPr>
          <w:szCs w:val="28"/>
        </w:rPr>
        <w:t xml:space="preserve"> </w:t>
      </w:r>
      <w:r w:rsidRPr="00D6133D">
        <w:rPr>
          <w:szCs w:val="28"/>
        </w:rPr>
        <w:t>архивации</w:t>
      </w:r>
      <w:r w:rsidR="001111F1">
        <w:rPr>
          <w:szCs w:val="28"/>
        </w:rPr>
        <w:t xml:space="preserve"> </w:t>
      </w:r>
      <w:r w:rsidRPr="00D6133D">
        <w:rPr>
          <w:szCs w:val="28"/>
        </w:rPr>
        <w:t>больших</w:t>
      </w:r>
      <w:r w:rsidR="001111F1">
        <w:rPr>
          <w:szCs w:val="28"/>
        </w:rPr>
        <w:t xml:space="preserve"> </w:t>
      </w:r>
      <w:r w:rsidRPr="00D6133D">
        <w:rPr>
          <w:szCs w:val="28"/>
        </w:rPr>
        <w:t>объёмов</w:t>
      </w:r>
      <w:r w:rsidR="001111F1">
        <w:rPr>
          <w:szCs w:val="28"/>
        </w:rPr>
        <w:t xml:space="preserve"> </w:t>
      </w:r>
      <w:r w:rsidRPr="00D6133D">
        <w:rPr>
          <w:szCs w:val="28"/>
        </w:rPr>
        <w:t>данных.</w:t>
      </w:r>
    </w:p>
    <w:p w14:paraId="7E7DEBBF" w14:textId="51AB2536" w:rsidR="00673F3F" w:rsidRPr="00D6133D" w:rsidRDefault="00673F3F" w:rsidP="00A42577">
      <w:pPr>
        <w:ind w:firstLine="709"/>
        <w:jc w:val="both"/>
        <w:rPr>
          <w:szCs w:val="28"/>
        </w:rPr>
      </w:pPr>
      <w:r w:rsidRPr="00D6133D">
        <w:rPr>
          <w:szCs w:val="28"/>
        </w:rPr>
        <w:t>К</w:t>
      </w:r>
      <w:r w:rsidR="001111F1">
        <w:rPr>
          <w:szCs w:val="28"/>
        </w:rPr>
        <w:t xml:space="preserve"> </w:t>
      </w:r>
      <w:r w:rsidRPr="00D6133D">
        <w:rPr>
          <w:i/>
          <w:iCs/>
          <w:szCs w:val="28"/>
        </w:rPr>
        <w:t>информационно-справочным</w:t>
      </w:r>
      <w:r w:rsidR="001111F1">
        <w:rPr>
          <w:i/>
          <w:iCs/>
          <w:szCs w:val="28"/>
        </w:rPr>
        <w:t xml:space="preserve"> </w:t>
      </w:r>
      <w:r w:rsidRPr="00D6133D">
        <w:rPr>
          <w:i/>
          <w:iCs/>
          <w:szCs w:val="28"/>
        </w:rPr>
        <w:t>системам</w:t>
      </w:r>
      <w:r w:rsidR="001111F1">
        <w:rPr>
          <w:i/>
          <w:iCs/>
          <w:szCs w:val="28"/>
        </w:rPr>
        <w:t xml:space="preserve"> </w:t>
      </w:r>
      <w:r w:rsidRPr="00D6133D">
        <w:rPr>
          <w:szCs w:val="28"/>
        </w:rPr>
        <w:t>относятся</w:t>
      </w:r>
      <w:r w:rsidR="001111F1">
        <w:rPr>
          <w:szCs w:val="28"/>
        </w:rPr>
        <w:t xml:space="preserve"> </w:t>
      </w:r>
      <w:r w:rsidRPr="00D6133D">
        <w:rPr>
          <w:szCs w:val="28"/>
        </w:rPr>
        <w:t>автоматизированные</w:t>
      </w:r>
      <w:r w:rsidR="001111F1">
        <w:rPr>
          <w:szCs w:val="28"/>
        </w:rPr>
        <w:t xml:space="preserve"> </w:t>
      </w:r>
      <w:r w:rsidRPr="00D6133D">
        <w:rPr>
          <w:szCs w:val="28"/>
        </w:rPr>
        <w:t>системы,</w:t>
      </w:r>
      <w:r w:rsidR="001111F1">
        <w:rPr>
          <w:szCs w:val="28"/>
        </w:rPr>
        <w:t xml:space="preserve"> </w:t>
      </w:r>
      <w:r w:rsidRPr="00D6133D">
        <w:rPr>
          <w:szCs w:val="28"/>
        </w:rPr>
        <w:t>работающие</w:t>
      </w:r>
      <w:r w:rsidR="001111F1">
        <w:rPr>
          <w:szCs w:val="28"/>
        </w:rPr>
        <w:t xml:space="preserve"> </w:t>
      </w:r>
      <w:r w:rsidRPr="00D6133D">
        <w:rPr>
          <w:szCs w:val="28"/>
        </w:rPr>
        <w:t>в</w:t>
      </w:r>
      <w:r w:rsidR="001111F1">
        <w:rPr>
          <w:szCs w:val="28"/>
        </w:rPr>
        <w:t xml:space="preserve"> </w:t>
      </w:r>
      <w:r w:rsidRPr="00D6133D">
        <w:rPr>
          <w:szCs w:val="28"/>
        </w:rPr>
        <w:t>интерактивном</w:t>
      </w:r>
      <w:r w:rsidR="001111F1">
        <w:rPr>
          <w:szCs w:val="28"/>
        </w:rPr>
        <w:t xml:space="preserve"> </w:t>
      </w:r>
      <w:r w:rsidRPr="00D6133D">
        <w:rPr>
          <w:szCs w:val="28"/>
        </w:rPr>
        <w:t>режиме</w:t>
      </w:r>
      <w:r w:rsidR="001111F1">
        <w:rPr>
          <w:szCs w:val="28"/>
        </w:rPr>
        <w:t xml:space="preserve"> </w:t>
      </w:r>
      <w:r w:rsidRPr="00D6133D">
        <w:rPr>
          <w:szCs w:val="28"/>
        </w:rPr>
        <w:t>и</w:t>
      </w:r>
      <w:r w:rsidR="001111F1">
        <w:rPr>
          <w:szCs w:val="28"/>
        </w:rPr>
        <w:t xml:space="preserve"> </w:t>
      </w:r>
      <w:r w:rsidRPr="00D6133D">
        <w:rPr>
          <w:szCs w:val="28"/>
        </w:rPr>
        <w:t>обеспечивающие</w:t>
      </w:r>
      <w:r w:rsidR="001111F1">
        <w:rPr>
          <w:szCs w:val="28"/>
        </w:rPr>
        <w:t xml:space="preserve"> </w:t>
      </w:r>
      <w:r w:rsidRPr="00D6133D">
        <w:rPr>
          <w:szCs w:val="28"/>
        </w:rPr>
        <w:t>пользователей</w:t>
      </w:r>
      <w:r w:rsidR="001111F1">
        <w:rPr>
          <w:szCs w:val="28"/>
        </w:rPr>
        <w:t xml:space="preserve"> </w:t>
      </w:r>
      <w:r w:rsidRPr="00D6133D">
        <w:rPr>
          <w:szCs w:val="28"/>
        </w:rPr>
        <w:t>справочной</w:t>
      </w:r>
      <w:r w:rsidR="001111F1">
        <w:rPr>
          <w:szCs w:val="28"/>
        </w:rPr>
        <w:t xml:space="preserve"> </w:t>
      </w:r>
      <w:r w:rsidRPr="00D6133D">
        <w:rPr>
          <w:szCs w:val="28"/>
        </w:rPr>
        <w:t>информацией.</w:t>
      </w:r>
    </w:p>
    <w:p w14:paraId="3FC9FCCB" w14:textId="2469860D" w:rsidR="00673F3F" w:rsidRPr="00D6133D" w:rsidRDefault="00673F3F" w:rsidP="00A42577">
      <w:pPr>
        <w:ind w:firstLine="709"/>
        <w:jc w:val="both"/>
        <w:rPr>
          <w:szCs w:val="28"/>
        </w:rPr>
      </w:pPr>
      <w:r w:rsidRPr="00D6133D">
        <w:rPr>
          <w:b/>
          <w:bCs/>
          <w:i/>
          <w:iCs/>
          <w:szCs w:val="28"/>
        </w:rPr>
        <w:t>Различают</w:t>
      </w:r>
      <w:r w:rsidR="001111F1">
        <w:rPr>
          <w:b/>
          <w:bCs/>
          <w:i/>
          <w:iCs/>
          <w:szCs w:val="28"/>
        </w:rPr>
        <w:t xml:space="preserve"> </w:t>
      </w:r>
      <w:r w:rsidRPr="00D6133D">
        <w:rPr>
          <w:b/>
          <w:bCs/>
          <w:i/>
          <w:iCs/>
          <w:szCs w:val="28"/>
        </w:rPr>
        <w:t>следующие</w:t>
      </w:r>
      <w:r w:rsidR="001111F1">
        <w:rPr>
          <w:b/>
          <w:bCs/>
          <w:i/>
          <w:iCs/>
          <w:szCs w:val="28"/>
        </w:rPr>
        <w:t xml:space="preserve"> </w:t>
      </w:r>
      <w:r w:rsidRPr="00D6133D">
        <w:rPr>
          <w:b/>
          <w:bCs/>
          <w:i/>
          <w:iCs/>
          <w:szCs w:val="28"/>
        </w:rPr>
        <w:t>технические</w:t>
      </w:r>
      <w:r w:rsidR="001111F1">
        <w:rPr>
          <w:b/>
          <w:bCs/>
          <w:i/>
          <w:iCs/>
          <w:szCs w:val="28"/>
        </w:rPr>
        <w:t xml:space="preserve"> </w:t>
      </w:r>
      <w:r w:rsidRPr="00D6133D">
        <w:rPr>
          <w:b/>
          <w:bCs/>
          <w:i/>
          <w:iCs/>
          <w:szCs w:val="28"/>
        </w:rPr>
        <w:t>базы</w:t>
      </w:r>
      <w:r w:rsidR="001111F1">
        <w:rPr>
          <w:b/>
          <w:bCs/>
          <w:i/>
          <w:iCs/>
          <w:szCs w:val="28"/>
        </w:rPr>
        <w:t xml:space="preserve"> </w:t>
      </w:r>
      <w:r w:rsidRPr="00D6133D">
        <w:rPr>
          <w:b/>
          <w:bCs/>
          <w:i/>
          <w:iCs/>
          <w:szCs w:val="28"/>
        </w:rPr>
        <w:t>для</w:t>
      </w:r>
      <w:r w:rsidR="001111F1">
        <w:rPr>
          <w:b/>
          <w:bCs/>
          <w:i/>
          <w:iCs/>
          <w:szCs w:val="28"/>
        </w:rPr>
        <w:t xml:space="preserve"> </w:t>
      </w:r>
      <w:r w:rsidRPr="00D6133D">
        <w:rPr>
          <w:b/>
          <w:bCs/>
          <w:i/>
          <w:iCs/>
          <w:szCs w:val="28"/>
        </w:rPr>
        <w:t>ИС</w:t>
      </w:r>
      <w:r w:rsidRPr="00D6133D">
        <w:rPr>
          <w:szCs w:val="28"/>
        </w:rPr>
        <w:t>:</w:t>
      </w:r>
      <w:r w:rsidR="001111F1">
        <w:rPr>
          <w:b/>
          <w:bCs/>
          <w:szCs w:val="28"/>
        </w:rPr>
        <w:t xml:space="preserve"> </w:t>
      </w:r>
      <w:r w:rsidRPr="00D6133D">
        <w:rPr>
          <w:szCs w:val="28"/>
        </w:rPr>
        <w:t>на</w:t>
      </w:r>
      <w:r w:rsidR="001111F1">
        <w:rPr>
          <w:szCs w:val="28"/>
        </w:rPr>
        <w:t xml:space="preserve"> </w:t>
      </w:r>
      <w:r w:rsidRPr="00D6133D">
        <w:rPr>
          <w:szCs w:val="28"/>
        </w:rPr>
        <w:t>базе</w:t>
      </w:r>
      <w:r w:rsidR="001111F1">
        <w:rPr>
          <w:szCs w:val="28"/>
        </w:rPr>
        <w:t xml:space="preserve"> </w:t>
      </w:r>
      <w:r w:rsidRPr="00D6133D">
        <w:rPr>
          <w:szCs w:val="28"/>
        </w:rPr>
        <w:t>одного</w:t>
      </w:r>
      <w:r w:rsidR="001111F1">
        <w:rPr>
          <w:szCs w:val="28"/>
        </w:rPr>
        <w:t xml:space="preserve"> </w:t>
      </w:r>
      <w:r w:rsidRPr="00D6133D">
        <w:rPr>
          <w:szCs w:val="28"/>
        </w:rPr>
        <w:t>компьютера,</w:t>
      </w:r>
      <w:r w:rsidR="001111F1">
        <w:rPr>
          <w:szCs w:val="28"/>
        </w:rPr>
        <w:t xml:space="preserve"> </w:t>
      </w:r>
      <w:r w:rsidRPr="00D6133D">
        <w:rPr>
          <w:szCs w:val="28"/>
        </w:rPr>
        <w:t>на</w:t>
      </w:r>
      <w:r w:rsidR="001111F1">
        <w:rPr>
          <w:szCs w:val="28"/>
        </w:rPr>
        <w:t xml:space="preserve"> </w:t>
      </w:r>
      <w:r w:rsidRPr="00D6133D">
        <w:rPr>
          <w:szCs w:val="28"/>
        </w:rPr>
        <w:t>базе</w:t>
      </w:r>
      <w:r w:rsidR="001111F1">
        <w:rPr>
          <w:szCs w:val="28"/>
        </w:rPr>
        <w:t xml:space="preserve"> </w:t>
      </w:r>
      <w:r w:rsidRPr="00D6133D">
        <w:rPr>
          <w:szCs w:val="28"/>
        </w:rPr>
        <w:t>локальной</w:t>
      </w:r>
      <w:r w:rsidR="001111F1">
        <w:rPr>
          <w:szCs w:val="28"/>
        </w:rPr>
        <w:t xml:space="preserve"> </w:t>
      </w:r>
      <w:r w:rsidRPr="00D6133D">
        <w:rPr>
          <w:szCs w:val="28"/>
        </w:rPr>
        <w:t>или</w:t>
      </w:r>
      <w:r w:rsidR="001111F1">
        <w:rPr>
          <w:szCs w:val="28"/>
        </w:rPr>
        <w:t xml:space="preserve"> </w:t>
      </w:r>
      <w:r w:rsidRPr="00D6133D">
        <w:rPr>
          <w:szCs w:val="28"/>
        </w:rPr>
        <w:t>глобальной</w:t>
      </w:r>
      <w:r w:rsidR="001111F1">
        <w:rPr>
          <w:szCs w:val="28"/>
        </w:rPr>
        <w:t xml:space="preserve"> </w:t>
      </w:r>
      <w:r w:rsidRPr="00D6133D">
        <w:rPr>
          <w:szCs w:val="28"/>
        </w:rPr>
        <w:t>компьютерной</w:t>
      </w:r>
      <w:r w:rsidR="001111F1">
        <w:rPr>
          <w:szCs w:val="28"/>
        </w:rPr>
        <w:t xml:space="preserve"> </w:t>
      </w:r>
      <w:r w:rsidRPr="00D6133D">
        <w:rPr>
          <w:szCs w:val="28"/>
        </w:rPr>
        <w:t>сети.</w:t>
      </w:r>
    </w:p>
    <w:p w14:paraId="42F3BBB5" w14:textId="032ED987" w:rsidR="00673F3F" w:rsidRPr="00D6133D" w:rsidRDefault="00673F3F" w:rsidP="00A42577">
      <w:pPr>
        <w:ind w:firstLine="709"/>
        <w:jc w:val="both"/>
        <w:rPr>
          <w:szCs w:val="28"/>
        </w:rPr>
      </w:pPr>
      <w:r w:rsidRPr="00D6133D">
        <w:rPr>
          <w:i/>
          <w:iCs/>
          <w:szCs w:val="28"/>
        </w:rPr>
        <w:t>Информационная</w:t>
      </w:r>
      <w:r w:rsidR="001111F1">
        <w:rPr>
          <w:i/>
          <w:iCs/>
          <w:szCs w:val="28"/>
        </w:rPr>
        <w:t xml:space="preserve"> </w:t>
      </w:r>
      <w:r w:rsidRPr="00D6133D">
        <w:rPr>
          <w:i/>
          <w:iCs/>
          <w:szCs w:val="28"/>
        </w:rPr>
        <w:t>система</w:t>
      </w:r>
      <w:r w:rsidR="001111F1">
        <w:rPr>
          <w:i/>
          <w:iCs/>
          <w:szCs w:val="28"/>
        </w:rPr>
        <w:t xml:space="preserve"> </w:t>
      </w:r>
      <w:r w:rsidRPr="00D6133D">
        <w:rPr>
          <w:i/>
          <w:iCs/>
          <w:szCs w:val="28"/>
        </w:rPr>
        <w:t>на</w:t>
      </w:r>
      <w:r w:rsidR="001111F1">
        <w:rPr>
          <w:i/>
          <w:iCs/>
          <w:szCs w:val="28"/>
        </w:rPr>
        <w:t xml:space="preserve"> </w:t>
      </w:r>
      <w:r w:rsidRPr="00D6133D">
        <w:rPr>
          <w:i/>
          <w:iCs/>
          <w:szCs w:val="28"/>
        </w:rPr>
        <w:t>базе</w:t>
      </w:r>
      <w:r w:rsidR="001111F1">
        <w:rPr>
          <w:i/>
          <w:iCs/>
          <w:szCs w:val="28"/>
        </w:rPr>
        <w:t xml:space="preserve"> </w:t>
      </w:r>
      <w:r w:rsidRPr="00D6133D">
        <w:rPr>
          <w:i/>
          <w:iCs/>
          <w:szCs w:val="28"/>
        </w:rPr>
        <w:t>одного</w:t>
      </w:r>
      <w:r w:rsidR="001111F1">
        <w:rPr>
          <w:i/>
          <w:iCs/>
          <w:szCs w:val="28"/>
        </w:rPr>
        <w:t xml:space="preserve"> </w:t>
      </w:r>
      <w:r w:rsidRPr="00D6133D">
        <w:rPr>
          <w:i/>
          <w:iCs/>
          <w:szCs w:val="28"/>
        </w:rPr>
        <w:t>компьютера</w:t>
      </w:r>
      <w:r w:rsidR="001111F1">
        <w:rPr>
          <w:szCs w:val="28"/>
        </w:rPr>
        <w:t xml:space="preserve"> </w:t>
      </w:r>
      <w:r w:rsidRPr="00D6133D">
        <w:rPr>
          <w:szCs w:val="28"/>
        </w:rPr>
        <w:t>–</w:t>
      </w:r>
      <w:r w:rsidR="001111F1">
        <w:rPr>
          <w:szCs w:val="28"/>
        </w:rPr>
        <w:t xml:space="preserve"> </w:t>
      </w:r>
      <w:r w:rsidRPr="00D6133D">
        <w:rPr>
          <w:szCs w:val="28"/>
        </w:rPr>
        <w:t>это</w:t>
      </w:r>
      <w:r w:rsidR="001111F1">
        <w:rPr>
          <w:szCs w:val="28"/>
        </w:rPr>
        <w:t xml:space="preserve"> </w:t>
      </w:r>
      <w:r w:rsidRPr="00D6133D">
        <w:rPr>
          <w:szCs w:val="28"/>
        </w:rPr>
        <w:t>простейшая</w:t>
      </w:r>
      <w:r w:rsidR="001111F1">
        <w:rPr>
          <w:szCs w:val="28"/>
        </w:rPr>
        <w:t xml:space="preserve"> </w:t>
      </w:r>
      <w:r w:rsidRPr="00D6133D">
        <w:rPr>
          <w:szCs w:val="28"/>
        </w:rPr>
        <w:t>информационная</w:t>
      </w:r>
      <w:r w:rsidR="001111F1">
        <w:rPr>
          <w:szCs w:val="28"/>
        </w:rPr>
        <w:t xml:space="preserve"> </w:t>
      </w:r>
      <w:r w:rsidRPr="00D6133D">
        <w:rPr>
          <w:szCs w:val="28"/>
        </w:rPr>
        <w:t>система.</w:t>
      </w:r>
      <w:r w:rsidR="001111F1">
        <w:rPr>
          <w:szCs w:val="28"/>
        </w:rPr>
        <w:t xml:space="preserve"> </w:t>
      </w:r>
      <w:r w:rsidRPr="00D6133D">
        <w:rPr>
          <w:szCs w:val="28"/>
        </w:rPr>
        <w:t>Она</w:t>
      </w:r>
      <w:r w:rsidR="001111F1">
        <w:rPr>
          <w:szCs w:val="28"/>
        </w:rPr>
        <w:t xml:space="preserve"> </w:t>
      </w:r>
      <w:bookmarkStart w:id="25" w:name="_Hlk172398010"/>
      <w:r w:rsidRPr="00D6133D">
        <w:rPr>
          <w:szCs w:val="28"/>
        </w:rPr>
        <w:t>работает</w:t>
      </w:r>
      <w:r w:rsidR="001111F1">
        <w:rPr>
          <w:szCs w:val="28"/>
        </w:rPr>
        <w:t xml:space="preserve"> </w:t>
      </w:r>
      <w:r w:rsidRPr="00D6133D">
        <w:rPr>
          <w:szCs w:val="28"/>
        </w:rPr>
        <w:t>на</w:t>
      </w:r>
      <w:r w:rsidR="001111F1">
        <w:rPr>
          <w:szCs w:val="28"/>
        </w:rPr>
        <w:t xml:space="preserve"> </w:t>
      </w:r>
      <w:r w:rsidRPr="00D6133D">
        <w:rPr>
          <w:szCs w:val="28"/>
        </w:rPr>
        <w:t>базе</w:t>
      </w:r>
      <w:r w:rsidR="001111F1">
        <w:rPr>
          <w:szCs w:val="28"/>
        </w:rPr>
        <w:t xml:space="preserve"> </w:t>
      </w:r>
      <w:bookmarkEnd w:id="25"/>
      <w:r w:rsidRPr="00D6133D">
        <w:rPr>
          <w:szCs w:val="28"/>
        </w:rPr>
        <w:t>одного</w:t>
      </w:r>
      <w:r w:rsidR="001111F1">
        <w:rPr>
          <w:szCs w:val="28"/>
        </w:rPr>
        <w:t xml:space="preserve"> </w:t>
      </w:r>
      <w:r w:rsidRPr="00D6133D">
        <w:rPr>
          <w:szCs w:val="28"/>
        </w:rPr>
        <w:t>ПК</w:t>
      </w:r>
      <w:r w:rsidR="001111F1">
        <w:rPr>
          <w:szCs w:val="28"/>
        </w:rPr>
        <w:t xml:space="preserve"> </w:t>
      </w:r>
      <w:r w:rsidRPr="00D6133D">
        <w:rPr>
          <w:szCs w:val="28"/>
        </w:rPr>
        <w:t>/</w:t>
      </w:r>
      <w:r w:rsidR="001111F1">
        <w:rPr>
          <w:szCs w:val="28"/>
        </w:rPr>
        <w:t xml:space="preserve"> </w:t>
      </w:r>
      <w:r w:rsidRPr="00D6133D">
        <w:rPr>
          <w:szCs w:val="28"/>
        </w:rPr>
        <w:t>мини-ЭВМ</w:t>
      </w:r>
      <w:r w:rsidR="001111F1">
        <w:rPr>
          <w:szCs w:val="28"/>
        </w:rPr>
        <w:t xml:space="preserve"> </w:t>
      </w:r>
      <w:r w:rsidRPr="00D6133D">
        <w:rPr>
          <w:szCs w:val="28"/>
        </w:rPr>
        <w:t>/</w:t>
      </w:r>
      <w:r w:rsidR="001111F1">
        <w:rPr>
          <w:szCs w:val="28"/>
        </w:rPr>
        <w:t xml:space="preserve"> </w:t>
      </w:r>
      <w:r w:rsidRPr="00D6133D">
        <w:rPr>
          <w:szCs w:val="28"/>
        </w:rPr>
        <w:t>большой</w:t>
      </w:r>
      <w:r w:rsidR="001111F1">
        <w:rPr>
          <w:szCs w:val="28"/>
        </w:rPr>
        <w:t xml:space="preserve"> </w:t>
      </w:r>
      <w:r w:rsidRPr="00D6133D">
        <w:rPr>
          <w:szCs w:val="28"/>
        </w:rPr>
        <w:t>ЭВМ.</w:t>
      </w:r>
      <w:r w:rsidR="001111F1">
        <w:rPr>
          <w:szCs w:val="28"/>
        </w:rPr>
        <w:t xml:space="preserve"> </w:t>
      </w:r>
      <w:r w:rsidRPr="00D6133D">
        <w:rPr>
          <w:szCs w:val="28"/>
        </w:rPr>
        <w:t>Вся</w:t>
      </w:r>
      <w:r w:rsidR="001111F1">
        <w:rPr>
          <w:szCs w:val="28"/>
        </w:rPr>
        <w:t xml:space="preserve"> </w:t>
      </w:r>
      <w:r w:rsidRPr="00D6133D">
        <w:rPr>
          <w:szCs w:val="28"/>
        </w:rPr>
        <w:t>информация</w:t>
      </w:r>
      <w:r w:rsidR="001111F1">
        <w:rPr>
          <w:szCs w:val="28"/>
        </w:rPr>
        <w:t xml:space="preserve"> </w:t>
      </w:r>
      <w:r w:rsidRPr="00D6133D">
        <w:rPr>
          <w:szCs w:val="28"/>
        </w:rPr>
        <w:t>и</w:t>
      </w:r>
      <w:r w:rsidR="001111F1">
        <w:rPr>
          <w:szCs w:val="28"/>
        </w:rPr>
        <w:t xml:space="preserve"> </w:t>
      </w:r>
      <w:r w:rsidRPr="00D6133D">
        <w:rPr>
          <w:szCs w:val="28"/>
        </w:rPr>
        <w:t>ПО</w:t>
      </w:r>
      <w:r w:rsidR="001111F1">
        <w:rPr>
          <w:szCs w:val="28"/>
        </w:rPr>
        <w:t xml:space="preserve"> </w:t>
      </w:r>
      <w:r w:rsidRPr="00D6133D">
        <w:rPr>
          <w:szCs w:val="28"/>
        </w:rPr>
        <w:t>сосредоточены</w:t>
      </w:r>
      <w:r w:rsidR="001111F1">
        <w:rPr>
          <w:szCs w:val="28"/>
        </w:rPr>
        <w:t xml:space="preserve"> </w:t>
      </w:r>
      <w:r w:rsidRPr="00D6133D">
        <w:rPr>
          <w:szCs w:val="28"/>
        </w:rPr>
        <w:t>в</w:t>
      </w:r>
      <w:r w:rsidR="001111F1">
        <w:rPr>
          <w:szCs w:val="28"/>
        </w:rPr>
        <w:t xml:space="preserve"> </w:t>
      </w:r>
      <w:r w:rsidRPr="00D6133D">
        <w:rPr>
          <w:szCs w:val="28"/>
        </w:rPr>
        <w:t>памяти</w:t>
      </w:r>
      <w:r w:rsidR="001111F1">
        <w:rPr>
          <w:szCs w:val="28"/>
        </w:rPr>
        <w:t xml:space="preserve"> </w:t>
      </w:r>
      <w:r w:rsidRPr="00D6133D">
        <w:rPr>
          <w:szCs w:val="28"/>
        </w:rPr>
        <w:t>этой</w:t>
      </w:r>
      <w:r w:rsidR="001111F1">
        <w:rPr>
          <w:szCs w:val="28"/>
        </w:rPr>
        <w:t xml:space="preserve"> </w:t>
      </w:r>
      <w:r w:rsidRPr="00D6133D">
        <w:rPr>
          <w:szCs w:val="28"/>
        </w:rPr>
        <w:t>машины.</w:t>
      </w:r>
      <w:r w:rsidR="001111F1">
        <w:rPr>
          <w:szCs w:val="28"/>
        </w:rPr>
        <w:t xml:space="preserve"> </w:t>
      </w:r>
      <w:r w:rsidRPr="00D6133D">
        <w:rPr>
          <w:szCs w:val="28"/>
        </w:rPr>
        <w:t>Такой</w:t>
      </w:r>
      <w:r w:rsidR="001111F1">
        <w:rPr>
          <w:szCs w:val="28"/>
        </w:rPr>
        <w:t xml:space="preserve"> </w:t>
      </w:r>
      <w:r w:rsidRPr="00D6133D">
        <w:rPr>
          <w:szCs w:val="28"/>
        </w:rPr>
        <w:t>режим</w:t>
      </w:r>
      <w:r w:rsidR="001111F1">
        <w:rPr>
          <w:szCs w:val="28"/>
        </w:rPr>
        <w:t xml:space="preserve"> </w:t>
      </w:r>
      <w:r w:rsidRPr="00D6133D">
        <w:rPr>
          <w:szCs w:val="28"/>
        </w:rPr>
        <w:t>работы</w:t>
      </w:r>
      <w:r w:rsidR="001111F1">
        <w:rPr>
          <w:szCs w:val="28"/>
        </w:rPr>
        <w:t xml:space="preserve"> </w:t>
      </w:r>
      <w:r w:rsidRPr="00D6133D">
        <w:rPr>
          <w:szCs w:val="28"/>
        </w:rPr>
        <w:t>называется</w:t>
      </w:r>
      <w:r w:rsidR="001111F1">
        <w:rPr>
          <w:szCs w:val="28"/>
        </w:rPr>
        <w:t xml:space="preserve"> </w:t>
      </w:r>
      <w:r w:rsidRPr="00D6133D">
        <w:rPr>
          <w:szCs w:val="28"/>
        </w:rPr>
        <w:t>монопольным.</w:t>
      </w:r>
    </w:p>
    <w:p w14:paraId="1B74DEEE" w14:textId="404A02B8" w:rsidR="00673F3F" w:rsidRPr="00D6133D" w:rsidRDefault="00673F3F" w:rsidP="00A42577">
      <w:pPr>
        <w:ind w:firstLine="709"/>
        <w:jc w:val="both"/>
        <w:rPr>
          <w:szCs w:val="28"/>
        </w:rPr>
      </w:pPr>
      <w:bookmarkStart w:id="26" w:name="_Hlk172397961"/>
      <w:r w:rsidRPr="00D6133D">
        <w:rPr>
          <w:i/>
          <w:iCs/>
          <w:szCs w:val="28"/>
        </w:rPr>
        <w:t>Информационная</w:t>
      </w:r>
      <w:r w:rsidR="001111F1">
        <w:rPr>
          <w:i/>
          <w:iCs/>
          <w:szCs w:val="28"/>
        </w:rPr>
        <w:t xml:space="preserve"> </w:t>
      </w:r>
      <w:r w:rsidRPr="00D6133D">
        <w:rPr>
          <w:i/>
          <w:iCs/>
          <w:szCs w:val="28"/>
        </w:rPr>
        <w:t>система</w:t>
      </w:r>
      <w:r w:rsidR="001111F1">
        <w:rPr>
          <w:i/>
          <w:iCs/>
          <w:szCs w:val="28"/>
        </w:rPr>
        <w:t xml:space="preserve"> </w:t>
      </w:r>
      <w:r w:rsidRPr="00D6133D">
        <w:rPr>
          <w:i/>
          <w:iCs/>
          <w:szCs w:val="28"/>
        </w:rPr>
        <w:t>на</w:t>
      </w:r>
      <w:r w:rsidR="001111F1">
        <w:rPr>
          <w:i/>
          <w:iCs/>
          <w:szCs w:val="28"/>
        </w:rPr>
        <w:t xml:space="preserve"> </w:t>
      </w:r>
      <w:r w:rsidRPr="00D6133D">
        <w:rPr>
          <w:i/>
          <w:iCs/>
          <w:szCs w:val="28"/>
        </w:rPr>
        <w:t>базе</w:t>
      </w:r>
      <w:r w:rsidR="001111F1">
        <w:rPr>
          <w:i/>
          <w:iCs/>
          <w:szCs w:val="28"/>
        </w:rPr>
        <w:t xml:space="preserve"> </w:t>
      </w:r>
      <w:r w:rsidRPr="00D6133D">
        <w:rPr>
          <w:i/>
          <w:iCs/>
          <w:szCs w:val="28"/>
        </w:rPr>
        <w:t>локальной</w:t>
      </w:r>
      <w:r w:rsidR="001111F1">
        <w:rPr>
          <w:i/>
          <w:iCs/>
          <w:szCs w:val="28"/>
        </w:rPr>
        <w:t xml:space="preserve"> </w:t>
      </w:r>
      <w:r w:rsidRPr="00D6133D">
        <w:rPr>
          <w:i/>
          <w:iCs/>
          <w:szCs w:val="28"/>
        </w:rPr>
        <w:t>сети</w:t>
      </w:r>
      <w:r w:rsidR="001111F1">
        <w:rPr>
          <w:szCs w:val="28"/>
        </w:rPr>
        <w:t xml:space="preserve"> </w:t>
      </w:r>
      <w:bookmarkEnd w:id="26"/>
      <w:r w:rsidRPr="00D6133D">
        <w:rPr>
          <w:szCs w:val="28"/>
        </w:rPr>
        <w:t>обычно</w:t>
      </w:r>
      <w:r w:rsidR="001111F1">
        <w:rPr>
          <w:szCs w:val="28"/>
        </w:rPr>
        <w:t xml:space="preserve"> </w:t>
      </w:r>
      <w:bookmarkStart w:id="27" w:name="_Hlk172397973"/>
      <w:r w:rsidRPr="00D6133D">
        <w:rPr>
          <w:szCs w:val="28"/>
        </w:rPr>
        <w:t>обслуживает</w:t>
      </w:r>
      <w:r w:rsidR="001111F1">
        <w:rPr>
          <w:szCs w:val="28"/>
        </w:rPr>
        <w:t xml:space="preserve"> </w:t>
      </w:r>
      <w:r w:rsidRPr="00D6133D">
        <w:rPr>
          <w:szCs w:val="28"/>
        </w:rPr>
        <w:t>фирму</w:t>
      </w:r>
      <w:r w:rsidR="001111F1">
        <w:rPr>
          <w:szCs w:val="28"/>
        </w:rPr>
        <w:t xml:space="preserve"> </w:t>
      </w:r>
      <w:r w:rsidRPr="00D6133D">
        <w:rPr>
          <w:szCs w:val="28"/>
        </w:rPr>
        <w:t>или</w:t>
      </w:r>
      <w:r w:rsidR="001111F1">
        <w:rPr>
          <w:szCs w:val="28"/>
        </w:rPr>
        <w:t xml:space="preserve"> </w:t>
      </w:r>
      <w:r w:rsidRPr="00D6133D">
        <w:rPr>
          <w:szCs w:val="28"/>
        </w:rPr>
        <w:t>предприятие</w:t>
      </w:r>
      <w:bookmarkEnd w:id="27"/>
      <w:r w:rsidRPr="00D6133D">
        <w:rPr>
          <w:szCs w:val="28"/>
        </w:rPr>
        <w:t>.</w:t>
      </w:r>
      <w:r w:rsidR="001111F1">
        <w:rPr>
          <w:szCs w:val="28"/>
        </w:rPr>
        <w:t xml:space="preserve"> </w:t>
      </w:r>
      <w:r w:rsidRPr="00D6133D">
        <w:rPr>
          <w:szCs w:val="28"/>
        </w:rPr>
        <w:t>В</w:t>
      </w:r>
      <w:r w:rsidR="001111F1">
        <w:rPr>
          <w:szCs w:val="28"/>
        </w:rPr>
        <w:t xml:space="preserve"> </w:t>
      </w:r>
      <w:r w:rsidRPr="00D6133D">
        <w:rPr>
          <w:szCs w:val="28"/>
        </w:rPr>
        <w:t>такой</w:t>
      </w:r>
      <w:r w:rsidR="001111F1">
        <w:rPr>
          <w:szCs w:val="28"/>
        </w:rPr>
        <w:t xml:space="preserve"> </w:t>
      </w:r>
      <w:r w:rsidRPr="00D6133D">
        <w:rPr>
          <w:szCs w:val="28"/>
        </w:rPr>
        <w:t>системе</w:t>
      </w:r>
      <w:r w:rsidR="001111F1">
        <w:rPr>
          <w:szCs w:val="28"/>
        </w:rPr>
        <w:t xml:space="preserve"> </w:t>
      </w:r>
      <w:r w:rsidRPr="00D6133D">
        <w:rPr>
          <w:szCs w:val="28"/>
        </w:rPr>
        <w:t>информация</w:t>
      </w:r>
      <w:r w:rsidR="001111F1">
        <w:rPr>
          <w:szCs w:val="28"/>
        </w:rPr>
        <w:t xml:space="preserve"> </w:t>
      </w:r>
      <w:r w:rsidRPr="00D6133D">
        <w:rPr>
          <w:szCs w:val="28"/>
        </w:rPr>
        <w:t>может</w:t>
      </w:r>
      <w:r w:rsidR="001111F1">
        <w:rPr>
          <w:szCs w:val="28"/>
        </w:rPr>
        <w:t xml:space="preserve"> </w:t>
      </w:r>
      <w:r w:rsidRPr="00D6133D">
        <w:rPr>
          <w:szCs w:val="28"/>
        </w:rPr>
        <w:t>передаваться</w:t>
      </w:r>
      <w:r w:rsidR="001111F1">
        <w:rPr>
          <w:szCs w:val="28"/>
        </w:rPr>
        <w:t xml:space="preserve"> </w:t>
      </w:r>
      <w:r w:rsidRPr="00D6133D">
        <w:rPr>
          <w:szCs w:val="28"/>
        </w:rPr>
        <w:t>между</w:t>
      </w:r>
      <w:r w:rsidR="001111F1">
        <w:rPr>
          <w:szCs w:val="28"/>
        </w:rPr>
        <w:t xml:space="preserve"> </w:t>
      </w:r>
      <w:r w:rsidRPr="00D6133D">
        <w:rPr>
          <w:szCs w:val="28"/>
        </w:rPr>
        <w:t>пользователями</w:t>
      </w:r>
      <w:r w:rsidR="001111F1">
        <w:rPr>
          <w:szCs w:val="28"/>
        </w:rPr>
        <w:t xml:space="preserve"> </w:t>
      </w:r>
      <w:r w:rsidRPr="00D6133D">
        <w:rPr>
          <w:szCs w:val="28"/>
        </w:rPr>
        <w:t>по</w:t>
      </w:r>
      <w:r w:rsidR="001111F1">
        <w:rPr>
          <w:szCs w:val="28"/>
        </w:rPr>
        <w:t xml:space="preserve"> </w:t>
      </w:r>
      <w:r w:rsidRPr="00D6133D">
        <w:rPr>
          <w:szCs w:val="28"/>
        </w:rPr>
        <w:t>локальной</w:t>
      </w:r>
      <w:r w:rsidR="001111F1">
        <w:rPr>
          <w:szCs w:val="28"/>
        </w:rPr>
        <w:t xml:space="preserve"> </w:t>
      </w:r>
      <w:r w:rsidRPr="00D6133D">
        <w:rPr>
          <w:szCs w:val="28"/>
        </w:rPr>
        <w:t>сети,</w:t>
      </w:r>
      <w:r w:rsidR="001111F1">
        <w:rPr>
          <w:szCs w:val="28"/>
        </w:rPr>
        <w:t xml:space="preserve"> </w:t>
      </w:r>
      <w:r w:rsidRPr="00D6133D">
        <w:rPr>
          <w:szCs w:val="28"/>
        </w:rPr>
        <w:t>при</w:t>
      </w:r>
      <w:r w:rsidR="001111F1">
        <w:rPr>
          <w:szCs w:val="28"/>
        </w:rPr>
        <w:t xml:space="preserve"> </w:t>
      </w:r>
      <w:r w:rsidRPr="00D6133D">
        <w:rPr>
          <w:szCs w:val="28"/>
        </w:rPr>
        <w:t>этом</w:t>
      </w:r>
      <w:r w:rsidR="001111F1">
        <w:rPr>
          <w:szCs w:val="28"/>
        </w:rPr>
        <w:t xml:space="preserve"> </w:t>
      </w:r>
      <w:bookmarkStart w:id="28" w:name="_Hlk172397995"/>
      <w:r w:rsidRPr="00D6133D">
        <w:rPr>
          <w:szCs w:val="28"/>
        </w:rPr>
        <w:t>разные</w:t>
      </w:r>
      <w:r w:rsidR="001111F1">
        <w:rPr>
          <w:szCs w:val="28"/>
        </w:rPr>
        <w:t xml:space="preserve"> </w:t>
      </w:r>
      <w:r w:rsidRPr="00D6133D">
        <w:rPr>
          <w:szCs w:val="28"/>
        </w:rPr>
        <w:t>блоки</w:t>
      </w:r>
      <w:r w:rsidR="001111F1">
        <w:rPr>
          <w:szCs w:val="28"/>
        </w:rPr>
        <w:t xml:space="preserve"> </w:t>
      </w:r>
      <w:r w:rsidRPr="00D6133D">
        <w:rPr>
          <w:szCs w:val="28"/>
        </w:rPr>
        <w:t>данных</w:t>
      </w:r>
      <w:r w:rsidR="001111F1">
        <w:rPr>
          <w:szCs w:val="28"/>
        </w:rPr>
        <w:t xml:space="preserve"> </w:t>
      </w:r>
      <w:r w:rsidRPr="00D6133D">
        <w:rPr>
          <w:szCs w:val="28"/>
        </w:rPr>
        <w:t>могут</w:t>
      </w:r>
      <w:r w:rsidR="001111F1">
        <w:rPr>
          <w:szCs w:val="28"/>
        </w:rPr>
        <w:t xml:space="preserve"> </w:t>
      </w:r>
      <w:r w:rsidRPr="00D6133D">
        <w:rPr>
          <w:szCs w:val="28"/>
        </w:rPr>
        <w:t>храниться</w:t>
      </w:r>
      <w:r w:rsidR="001111F1">
        <w:rPr>
          <w:szCs w:val="28"/>
        </w:rPr>
        <w:t xml:space="preserve"> </w:t>
      </w:r>
      <w:r w:rsidRPr="00D6133D">
        <w:rPr>
          <w:szCs w:val="28"/>
        </w:rPr>
        <w:t>на</w:t>
      </w:r>
      <w:r w:rsidR="001111F1">
        <w:rPr>
          <w:szCs w:val="28"/>
        </w:rPr>
        <w:t xml:space="preserve"> </w:t>
      </w:r>
      <w:r w:rsidRPr="00D6133D">
        <w:rPr>
          <w:szCs w:val="28"/>
        </w:rPr>
        <w:t>разных</w:t>
      </w:r>
      <w:r w:rsidR="001111F1">
        <w:rPr>
          <w:szCs w:val="28"/>
        </w:rPr>
        <w:t xml:space="preserve"> </w:t>
      </w:r>
      <w:r w:rsidRPr="00D6133D">
        <w:rPr>
          <w:szCs w:val="28"/>
        </w:rPr>
        <w:t>компьютерах</w:t>
      </w:r>
      <w:bookmarkEnd w:id="28"/>
      <w:r w:rsidRPr="00D6133D">
        <w:rPr>
          <w:szCs w:val="28"/>
        </w:rPr>
        <w:t>.</w:t>
      </w:r>
    </w:p>
    <w:p w14:paraId="6D991192" w14:textId="3B0210BA" w:rsidR="00673F3F" w:rsidRDefault="00673F3F" w:rsidP="00A42577">
      <w:pPr>
        <w:ind w:firstLine="709"/>
        <w:jc w:val="both"/>
        <w:rPr>
          <w:szCs w:val="28"/>
        </w:rPr>
      </w:pPr>
      <w:r w:rsidRPr="00D6133D">
        <w:rPr>
          <w:i/>
          <w:iCs/>
          <w:szCs w:val="28"/>
        </w:rPr>
        <w:t>Информационная</w:t>
      </w:r>
      <w:r w:rsidR="001111F1">
        <w:rPr>
          <w:i/>
          <w:iCs/>
          <w:szCs w:val="28"/>
        </w:rPr>
        <w:t xml:space="preserve"> </w:t>
      </w:r>
      <w:r w:rsidRPr="00D6133D">
        <w:rPr>
          <w:i/>
          <w:iCs/>
          <w:szCs w:val="28"/>
        </w:rPr>
        <w:t>система</w:t>
      </w:r>
      <w:r w:rsidR="001111F1">
        <w:rPr>
          <w:i/>
          <w:iCs/>
          <w:szCs w:val="28"/>
        </w:rPr>
        <w:t xml:space="preserve"> </w:t>
      </w:r>
      <w:r w:rsidRPr="00D6133D">
        <w:rPr>
          <w:i/>
          <w:iCs/>
          <w:szCs w:val="28"/>
        </w:rPr>
        <w:t>на</w:t>
      </w:r>
      <w:r w:rsidR="001111F1">
        <w:rPr>
          <w:i/>
          <w:iCs/>
          <w:szCs w:val="28"/>
        </w:rPr>
        <w:t xml:space="preserve"> </w:t>
      </w:r>
      <w:r w:rsidRPr="00D6133D">
        <w:rPr>
          <w:i/>
          <w:iCs/>
          <w:szCs w:val="28"/>
        </w:rPr>
        <w:t>базе</w:t>
      </w:r>
      <w:r w:rsidR="001111F1">
        <w:rPr>
          <w:i/>
          <w:iCs/>
          <w:szCs w:val="28"/>
        </w:rPr>
        <w:t xml:space="preserve"> </w:t>
      </w:r>
      <w:r w:rsidRPr="00D6133D">
        <w:rPr>
          <w:i/>
          <w:iCs/>
          <w:szCs w:val="28"/>
        </w:rPr>
        <w:t>глобальной</w:t>
      </w:r>
      <w:r w:rsidR="001111F1">
        <w:rPr>
          <w:i/>
          <w:iCs/>
          <w:szCs w:val="28"/>
        </w:rPr>
        <w:t xml:space="preserve"> </w:t>
      </w:r>
      <w:r w:rsidRPr="00D6133D">
        <w:rPr>
          <w:i/>
          <w:iCs/>
          <w:szCs w:val="28"/>
        </w:rPr>
        <w:t>сети.</w:t>
      </w:r>
      <w:r w:rsidR="001111F1">
        <w:rPr>
          <w:szCs w:val="28"/>
        </w:rPr>
        <w:t xml:space="preserve"> </w:t>
      </w:r>
      <w:r w:rsidRPr="00D6133D">
        <w:rPr>
          <w:szCs w:val="28"/>
        </w:rPr>
        <w:t>Все</w:t>
      </w:r>
      <w:r w:rsidR="001111F1">
        <w:rPr>
          <w:szCs w:val="28"/>
        </w:rPr>
        <w:t xml:space="preserve"> </w:t>
      </w:r>
      <w:r w:rsidRPr="00D6133D">
        <w:rPr>
          <w:szCs w:val="28"/>
        </w:rPr>
        <w:t>известные</w:t>
      </w:r>
      <w:r w:rsidR="001111F1">
        <w:rPr>
          <w:szCs w:val="28"/>
        </w:rPr>
        <w:t xml:space="preserve"> </w:t>
      </w:r>
      <w:r w:rsidRPr="00D6133D">
        <w:rPr>
          <w:szCs w:val="28"/>
        </w:rPr>
        <w:t>службы</w:t>
      </w:r>
      <w:r w:rsidR="001111F1">
        <w:rPr>
          <w:szCs w:val="28"/>
        </w:rPr>
        <w:t xml:space="preserve"> </w:t>
      </w:r>
      <w:r w:rsidRPr="00D6133D">
        <w:rPr>
          <w:szCs w:val="28"/>
        </w:rPr>
        <w:t>Интернета</w:t>
      </w:r>
      <w:r w:rsidR="001111F1">
        <w:rPr>
          <w:szCs w:val="28"/>
        </w:rPr>
        <w:t xml:space="preserve"> </w:t>
      </w:r>
      <w:r w:rsidRPr="00D6133D">
        <w:rPr>
          <w:szCs w:val="28"/>
        </w:rPr>
        <w:t>можно</w:t>
      </w:r>
      <w:r w:rsidR="001111F1">
        <w:rPr>
          <w:szCs w:val="28"/>
        </w:rPr>
        <w:t xml:space="preserve"> </w:t>
      </w:r>
      <w:r w:rsidRPr="00D6133D">
        <w:rPr>
          <w:szCs w:val="28"/>
        </w:rPr>
        <w:t>рассматривать</w:t>
      </w:r>
      <w:r w:rsidR="001111F1">
        <w:rPr>
          <w:szCs w:val="28"/>
        </w:rPr>
        <w:t xml:space="preserve"> </w:t>
      </w:r>
      <w:r w:rsidRPr="00D6133D">
        <w:rPr>
          <w:szCs w:val="28"/>
        </w:rPr>
        <w:t>как</w:t>
      </w:r>
      <w:r w:rsidR="001111F1">
        <w:rPr>
          <w:szCs w:val="28"/>
        </w:rPr>
        <w:t xml:space="preserve"> </w:t>
      </w:r>
      <w:r w:rsidRPr="00D6133D">
        <w:rPr>
          <w:szCs w:val="28"/>
        </w:rPr>
        <w:t>ИС</w:t>
      </w:r>
      <w:r w:rsidR="001111F1">
        <w:rPr>
          <w:szCs w:val="28"/>
        </w:rPr>
        <w:t xml:space="preserve"> </w:t>
      </w:r>
      <w:r w:rsidRPr="00013CF1">
        <w:rPr>
          <w:szCs w:val="28"/>
        </w:rPr>
        <w:t>на</w:t>
      </w:r>
      <w:r w:rsidR="001111F1">
        <w:rPr>
          <w:szCs w:val="28"/>
        </w:rPr>
        <w:t xml:space="preserve"> </w:t>
      </w:r>
      <w:r w:rsidRPr="00013CF1">
        <w:rPr>
          <w:szCs w:val="28"/>
        </w:rPr>
        <w:t>базе</w:t>
      </w:r>
      <w:r w:rsidR="001111F1">
        <w:rPr>
          <w:szCs w:val="28"/>
        </w:rPr>
        <w:t xml:space="preserve"> </w:t>
      </w:r>
      <w:r w:rsidRPr="00013CF1">
        <w:rPr>
          <w:szCs w:val="28"/>
        </w:rPr>
        <w:t>глобальной</w:t>
      </w:r>
      <w:r w:rsidR="001111F1">
        <w:rPr>
          <w:szCs w:val="28"/>
        </w:rPr>
        <w:t xml:space="preserve"> </w:t>
      </w:r>
      <w:r w:rsidRPr="00013CF1">
        <w:rPr>
          <w:szCs w:val="28"/>
        </w:rPr>
        <w:t>компьютерной</w:t>
      </w:r>
      <w:r w:rsidR="001111F1">
        <w:rPr>
          <w:szCs w:val="28"/>
        </w:rPr>
        <w:t xml:space="preserve"> </w:t>
      </w:r>
      <w:r w:rsidRPr="00013CF1">
        <w:rPr>
          <w:szCs w:val="28"/>
        </w:rPr>
        <w:t>сети.</w:t>
      </w:r>
      <w:r w:rsidR="001111F1">
        <w:rPr>
          <w:szCs w:val="28"/>
        </w:rPr>
        <w:t xml:space="preserve"> </w:t>
      </w:r>
      <w:r w:rsidRPr="00013CF1">
        <w:rPr>
          <w:szCs w:val="28"/>
        </w:rPr>
        <w:t>Наиболее</w:t>
      </w:r>
      <w:r w:rsidR="001111F1">
        <w:rPr>
          <w:szCs w:val="28"/>
        </w:rPr>
        <w:t xml:space="preserve"> </w:t>
      </w:r>
      <w:r w:rsidRPr="00013CF1">
        <w:rPr>
          <w:szCs w:val="28"/>
        </w:rPr>
        <w:t>масштабной</w:t>
      </w:r>
      <w:r w:rsidR="001111F1">
        <w:rPr>
          <w:szCs w:val="28"/>
        </w:rPr>
        <w:t xml:space="preserve"> </w:t>
      </w:r>
      <w:r w:rsidRPr="00013CF1">
        <w:rPr>
          <w:szCs w:val="28"/>
        </w:rPr>
        <w:t>ИС</w:t>
      </w:r>
      <w:r w:rsidR="001111F1">
        <w:rPr>
          <w:szCs w:val="28"/>
        </w:rPr>
        <w:t xml:space="preserve"> </w:t>
      </w:r>
      <w:r w:rsidRPr="00013CF1">
        <w:rPr>
          <w:szCs w:val="28"/>
        </w:rPr>
        <w:t>на</w:t>
      </w:r>
      <w:r w:rsidR="001111F1">
        <w:rPr>
          <w:szCs w:val="28"/>
        </w:rPr>
        <w:t xml:space="preserve"> </w:t>
      </w:r>
      <w:r w:rsidRPr="00013CF1">
        <w:rPr>
          <w:szCs w:val="28"/>
        </w:rPr>
        <w:t>базе</w:t>
      </w:r>
      <w:r w:rsidR="001111F1">
        <w:rPr>
          <w:szCs w:val="28"/>
        </w:rPr>
        <w:t xml:space="preserve"> </w:t>
      </w:r>
      <w:r w:rsidRPr="00013CF1">
        <w:rPr>
          <w:szCs w:val="28"/>
        </w:rPr>
        <w:t>Интернета</w:t>
      </w:r>
      <w:r w:rsidR="001111F1">
        <w:rPr>
          <w:szCs w:val="28"/>
        </w:rPr>
        <w:t xml:space="preserve"> </w:t>
      </w:r>
      <w:bookmarkStart w:id="29" w:name="_Hlk172398092"/>
      <w:r w:rsidRPr="00013CF1">
        <w:rPr>
          <w:szCs w:val="28"/>
        </w:rPr>
        <w:t>является</w:t>
      </w:r>
      <w:r w:rsidR="001111F1">
        <w:rPr>
          <w:szCs w:val="28"/>
        </w:rPr>
        <w:t xml:space="preserve"> </w:t>
      </w:r>
      <w:r w:rsidRPr="00013CF1">
        <w:rPr>
          <w:szCs w:val="28"/>
        </w:rPr>
        <w:t>гипертекстовая</w:t>
      </w:r>
      <w:r w:rsidR="001111F1">
        <w:rPr>
          <w:szCs w:val="28"/>
        </w:rPr>
        <w:t xml:space="preserve"> </w:t>
      </w:r>
      <w:r w:rsidRPr="00013CF1">
        <w:rPr>
          <w:szCs w:val="28"/>
        </w:rPr>
        <w:t>система</w:t>
      </w:r>
      <w:r w:rsidR="001111F1">
        <w:rPr>
          <w:szCs w:val="28"/>
        </w:rPr>
        <w:t xml:space="preserve"> </w:t>
      </w:r>
      <w:r w:rsidRPr="00013CF1">
        <w:rPr>
          <w:szCs w:val="28"/>
        </w:rPr>
        <w:t>WWW</w:t>
      </w:r>
      <w:bookmarkEnd w:id="29"/>
      <w:r w:rsidRPr="00013CF1">
        <w:rPr>
          <w:szCs w:val="28"/>
        </w:rPr>
        <w:t>.</w:t>
      </w:r>
      <w:r w:rsidR="001111F1">
        <w:rPr>
          <w:szCs w:val="28"/>
        </w:rPr>
        <w:t xml:space="preserve"> </w:t>
      </w:r>
      <w:r w:rsidRPr="00013CF1">
        <w:rPr>
          <w:szCs w:val="28"/>
        </w:rPr>
        <w:t>К</w:t>
      </w:r>
      <w:r w:rsidR="001111F1">
        <w:rPr>
          <w:szCs w:val="28"/>
        </w:rPr>
        <w:t xml:space="preserve"> </w:t>
      </w:r>
      <w:r w:rsidRPr="00013CF1">
        <w:rPr>
          <w:szCs w:val="28"/>
        </w:rPr>
        <w:t>этому</w:t>
      </w:r>
      <w:r w:rsidR="001111F1">
        <w:rPr>
          <w:szCs w:val="28"/>
        </w:rPr>
        <w:t xml:space="preserve"> </w:t>
      </w:r>
      <w:r w:rsidRPr="00013CF1">
        <w:rPr>
          <w:szCs w:val="28"/>
        </w:rPr>
        <w:t>классу</w:t>
      </w:r>
      <w:r w:rsidR="001111F1">
        <w:rPr>
          <w:szCs w:val="28"/>
        </w:rPr>
        <w:t xml:space="preserve"> </w:t>
      </w:r>
      <w:r w:rsidRPr="00013CF1">
        <w:rPr>
          <w:szCs w:val="28"/>
        </w:rPr>
        <w:t>относятся</w:t>
      </w:r>
      <w:r w:rsidR="001111F1">
        <w:rPr>
          <w:szCs w:val="28"/>
        </w:rPr>
        <w:t xml:space="preserve"> </w:t>
      </w:r>
      <w:r w:rsidRPr="00013CF1">
        <w:rPr>
          <w:szCs w:val="28"/>
        </w:rPr>
        <w:t>также</w:t>
      </w:r>
      <w:r w:rsidR="001111F1">
        <w:rPr>
          <w:szCs w:val="28"/>
        </w:rPr>
        <w:t xml:space="preserve"> </w:t>
      </w:r>
      <w:r w:rsidRPr="00013CF1">
        <w:rPr>
          <w:szCs w:val="28"/>
        </w:rPr>
        <w:t>корпоративные</w:t>
      </w:r>
      <w:r w:rsidR="001111F1">
        <w:rPr>
          <w:szCs w:val="28"/>
        </w:rPr>
        <w:t xml:space="preserve"> </w:t>
      </w:r>
      <w:r w:rsidRPr="00013CF1">
        <w:rPr>
          <w:szCs w:val="28"/>
        </w:rPr>
        <w:t>ИС,</w:t>
      </w:r>
      <w:r w:rsidR="001111F1">
        <w:rPr>
          <w:szCs w:val="28"/>
        </w:rPr>
        <w:t xml:space="preserve"> </w:t>
      </w:r>
      <w:r w:rsidRPr="00013CF1">
        <w:rPr>
          <w:szCs w:val="28"/>
        </w:rPr>
        <w:t>объединяющие</w:t>
      </w:r>
      <w:r w:rsidR="001111F1">
        <w:rPr>
          <w:szCs w:val="28"/>
        </w:rPr>
        <w:t xml:space="preserve"> </w:t>
      </w:r>
      <w:r w:rsidRPr="00013CF1">
        <w:rPr>
          <w:szCs w:val="28"/>
        </w:rPr>
        <w:t>между</w:t>
      </w:r>
      <w:r w:rsidR="001111F1">
        <w:rPr>
          <w:szCs w:val="28"/>
        </w:rPr>
        <w:t xml:space="preserve"> </w:t>
      </w:r>
      <w:r w:rsidRPr="00013CF1">
        <w:rPr>
          <w:szCs w:val="28"/>
        </w:rPr>
        <w:t>собой</w:t>
      </w:r>
      <w:r w:rsidR="001111F1">
        <w:rPr>
          <w:szCs w:val="28"/>
        </w:rPr>
        <w:t xml:space="preserve"> </w:t>
      </w:r>
      <w:r w:rsidRPr="00013CF1">
        <w:rPr>
          <w:szCs w:val="28"/>
        </w:rPr>
        <w:t>ИС,</w:t>
      </w:r>
      <w:r w:rsidR="001111F1">
        <w:rPr>
          <w:szCs w:val="28"/>
        </w:rPr>
        <w:t xml:space="preserve"> </w:t>
      </w:r>
      <w:r w:rsidRPr="00013CF1">
        <w:rPr>
          <w:szCs w:val="28"/>
        </w:rPr>
        <w:t>функционирующие</w:t>
      </w:r>
      <w:r w:rsidR="001111F1">
        <w:rPr>
          <w:szCs w:val="28"/>
        </w:rPr>
        <w:t xml:space="preserve"> </w:t>
      </w:r>
      <w:r w:rsidRPr="00013CF1">
        <w:rPr>
          <w:szCs w:val="28"/>
        </w:rPr>
        <w:t>на</w:t>
      </w:r>
      <w:r w:rsidR="001111F1">
        <w:rPr>
          <w:szCs w:val="28"/>
        </w:rPr>
        <w:t xml:space="preserve"> </w:t>
      </w:r>
      <w:r w:rsidRPr="00013CF1">
        <w:rPr>
          <w:szCs w:val="28"/>
        </w:rPr>
        <w:t>базе</w:t>
      </w:r>
      <w:r w:rsidR="001111F1">
        <w:rPr>
          <w:szCs w:val="28"/>
        </w:rPr>
        <w:t xml:space="preserve"> </w:t>
      </w:r>
      <w:r w:rsidRPr="00013CF1">
        <w:rPr>
          <w:szCs w:val="28"/>
        </w:rPr>
        <w:t>локальных</w:t>
      </w:r>
      <w:r w:rsidR="001111F1">
        <w:rPr>
          <w:szCs w:val="28"/>
        </w:rPr>
        <w:t xml:space="preserve"> </w:t>
      </w:r>
      <w:r w:rsidRPr="00013CF1">
        <w:rPr>
          <w:szCs w:val="28"/>
        </w:rPr>
        <w:t>сетей.</w:t>
      </w:r>
    </w:p>
    <w:p w14:paraId="24440853" w14:textId="4EAF65DD" w:rsidR="00673F3F" w:rsidRPr="00013CF1" w:rsidRDefault="00C9328A" w:rsidP="00C9328A">
      <w:pPr>
        <w:pStyle w:val="2"/>
        <w:rPr>
          <w:szCs w:val="28"/>
        </w:rPr>
      </w:pPr>
      <w:bookmarkStart w:id="30" w:name="_Toc178799000"/>
      <w:r w:rsidRPr="0083473F">
        <w:rPr>
          <w:bCs w:val="0"/>
          <w:szCs w:val="28"/>
        </w:rPr>
        <w:lastRenderedPageBreak/>
        <w:t>2.</w:t>
      </w:r>
      <w:r w:rsidR="00673F3F" w:rsidRPr="0083473F">
        <w:rPr>
          <w:bCs w:val="0"/>
          <w:szCs w:val="28"/>
        </w:rPr>
        <w:t>4.</w:t>
      </w:r>
      <w:r w:rsidR="001111F1" w:rsidRPr="0083473F">
        <w:rPr>
          <w:bCs w:val="0"/>
          <w:szCs w:val="28"/>
        </w:rPr>
        <w:t xml:space="preserve"> </w:t>
      </w:r>
      <w:bookmarkStart w:id="31" w:name="_Hlk165832911"/>
      <w:r w:rsidR="00673F3F" w:rsidRPr="0083473F">
        <w:rPr>
          <w:bCs w:val="0"/>
          <w:szCs w:val="28"/>
        </w:rPr>
        <w:t>Правовые</w:t>
      </w:r>
      <w:r w:rsidR="001111F1" w:rsidRPr="0083473F">
        <w:rPr>
          <w:bCs w:val="0"/>
          <w:szCs w:val="28"/>
        </w:rPr>
        <w:t xml:space="preserve"> </w:t>
      </w:r>
      <w:r w:rsidR="00673F3F" w:rsidRPr="0083473F">
        <w:rPr>
          <w:bCs w:val="0"/>
          <w:szCs w:val="28"/>
        </w:rPr>
        <w:t>и</w:t>
      </w:r>
      <w:r w:rsidR="001111F1" w:rsidRPr="0083473F">
        <w:rPr>
          <w:bCs w:val="0"/>
          <w:szCs w:val="28"/>
        </w:rPr>
        <w:t xml:space="preserve"> </w:t>
      </w:r>
      <w:r w:rsidR="00673F3F" w:rsidRPr="0083473F">
        <w:rPr>
          <w:bCs w:val="0"/>
          <w:szCs w:val="28"/>
        </w:rPr>
        <w:t>этические</w:t>
      </w:r>
      <w:r w:rsidR="001111F1" w:rsidRPr="0083473F">
        <w:rPr>
          <w:bCs w:val="0"/>
          <w:szCs w:val="28"/>
        </w:rPr>
        <w:t xml:space="preserve"> </w:t>
      </w:r>
      <w:r w:rsidR="00673F3F" w:rsidRPr="0083473F">
        <w:rPr>
          <w:bCs w:val="0"/>
          <w:szCs w:val="28"/>
        </w:rPr>
        <w:t>нормы</w:t>
      </w:r>
      <w:r w:rsidR="001111F1" w:rsidRPr="0083473F">
        <w:rPr>
          <w:bCs w:val="0"/>
          <w:szCs w:val="28"/>
        </w:rPr>
        <w:t xml:space="preserve"> </w:t>
      </w:r>
      <w:r w:rsidR="00673F3F" w:rsidRPr="0083473F">
        <w:rPr>
          <w:bCs w:val="0"/>
          <w:szCs w:val="28"/>
        </w:rPr>
        <w:t>информационной</w:t>
      </w:r>
      <w:r w:rsidR="001111F1" w:rsidRPr="0083473F">
        <w:rPr>
          <w:bCs w:val="0"/>
          <w:szCs w:val="28"/>
        </w:rPr>
        <w:t xml:space="preserve"> </w:t>
      </w:r>
      <w:r w:rsidR="00673F3F" w:rsidRPr="0083473F">
        <w:rPr>
          <w:bCs w:val="0"/>
          <w:szCs w:val="28"/>
        </w:rPr>
        <w:t>деятельности</w:t>
      </w:r>
      <w:r w:rsidR="001111F1">
        <w:rPr>
          <w:szCs w:val="28"/>
        </w:rPr>
        <w:t xml:space="preserve"> </w:t>
      </w:r>
      <w:r w:rsidR="00673F3F" w:rsidRPr="00013CF1">
        <w:rPr>
          <w:szCs w:val="28"/>
        </w:rPr>
        <w:t>человека</w:t>
      </w:r>
      <w:bookmarkEnd w:id="30"/>
      <w:bookmarkEnd w:id="31"/>
    </w:p>
    <w:p w14:paraId="31E8A054" w14:textId="77777777" w:rsidR="0083473F" w:rsidRPr="00013CF1" w:rsidRDefault="0083473F" w:rsidP="0083473F">
      <w:pPr>
        <w:ind w:firstLine="709"/>
        <w:jc w:val="both"/>
        <w:rPr>
          <w:szCs w:val="28"/>
        </w:rPr>
      </w:pPr>
      <w:r w:rsidRPr="00013CF1">
        <w:rPr>
          <w:szCs w:val="28"/>
        </w:rPr>
        <w:t>Информация практически ничем не отличается от других объектов собственности, поэтому права на собственность распространяются и на информационные продукты. Права собственности состоят из тр</w:t>
      </w:r>
      <w:r>
        <w:rPr>
          <w:szCs w:val="28"/>
        </w:rPr>
        <w:t>ё</w:t>
      </w:r>
      <w:r w:rsidRPr="00013CF1">
        <w:rPr>
          <w:szCs w:val="28"/>
        </w:rPr>
        <w:t>х важных компонентов: права распоряжения, права владения и права пользования.</w:t>
      </w:r>
    </w:p>
    <w:p w14:paraId="445B8018" w14:textId="77777777" w:rsidR="0083473F" w:rsidRPr="00013CF1" w:rsidRDefault="0083473F" w:rsidP="0083473F">
      <w:pPr>
        <w:ind w:firstLine="709"/>
        <w:jc w:val="both"/>
        <w:rPr>
          <w:szCs w:val="28"/>
        </w:rPr>
      </w:pPr>
      <w:r w:rsidRPr="00B1680B">
        <w:rPr>
          <w:i/>
          <w:iCs/>
          <w:szCs w:val="28"/>
        </w:rPr>
        <w:t>Право распоряжения</w:t>
      </w:r>
      <w:r w:rsidRPr="00013CF1">
        <w:rPr>
          <w:szCs w:val="28"/>
        </w:rPr>
        <w:t xml:space="preserve"> состоит в том, что только субъект – владелец информации имеет право определять, кому эта информация может быть предоставлена.</w:t>
      </w:r>
    </w:p>
    <w:p w14:paraId="054E00CC" w14:textId="77777777" w:rsidR="0083473F" w:rsidRPr="00013CF1" w:rsidRDefault="0083473F" w:rsidP="0083473F">
      <w:pPr>
        <w:ind w:firstLine="709"/>
        <w:jc w:val="both"/>
        <w:rPr>
          <w:szCs w:val="28"/>
        </w:rPr>
      </w:pPr>
      <w:r w:rsidRPr="00B1680B">
        <w:rPr>
          <w:i/>
          <w:iCs/>
          <w:szCs w:val="28"/>
        </w:rPr>
        <w:t>Право владения</w:t>
      </w:r>
      <w:r w:rsidRPr="00013CF1">
        <w:rPr>
          <w:szCs w:val="28"/>
        </w:rPr>
        <w:t xml:space="preserve"> должно обеспечить субъекту – владельцу информации хранение </w:t>
      </w:r>
      <w:r>
        <w:rPr>
          <w:szCs w:val="28"/>
        </w:rPr>
        <w:t>её</w:t>
      </w:r>
      <w:r w:rsidRPr="00013CF1">
        <w:rPr>
          <w:szCs w:val="28"/>
        </w:rPr>
        <w:t xml:space="preserve"> в неизменном виде.</w:t>
      </w:r>
    </w:p>
    <w:p w14:paraId="1C81510D" w14:textId="77777777" w:rsidR="0083473F" w:rsidRPr="00013CF1" w:rsidRDefault="0083473F" w:rsidP="0083473F">
      <w:pPr>
        <w:ind w:firstLine="709"/>
        <w:jc w:val="both"/>
        <w:rPr>
          <w:szCs w:val="28"/>
        </w:rPr>
      </w:pPr>
      <w:r w:rsidRPr="00B1680B">
        <w:rPr>
          <w:i/>
          <w:iCs/>
          <w:szCs w:val="28"/>
        </w:rPr>
        <w:t>Право пользования</w:t>
      </w:r>
      <w:r w:rsidRPr="00013CF1">
        <w:rPr>
          <w:szCs w:val="28"/>
        </w:rPr>
        <w:t xml:space="preserve"> предоставляет субъекту – владельцу информации право е</w:t>
      </w:r>
      <w:r>
        <w:rPr>
          <w:szCs w:val="28"/>
        </w:rPr>
        <w:t>ё</w:t>
      </w:r>
      <w:r w:rsidRPr="00013CF1">
        <w:rPr>
          <w:szCs w:val="28"/>
        </w:rPr>
        <w:t xml:space="preserve"> использования только в своих интересах.</w:t>
      </w:r>
    </w:p>
    <w:p w14:paraId="280F2961" w14:textId="77777777" w:rsidR="0083473F" w:rsidRPr="00013CF1" w:rsidRDefault="0083473F" w:rsidP="0083473F">
      <w:pPr>
        <w:ind w:firstLine="709"/>
        <w:jc w:val="both"/>
        <w:rPr>
          <w:szCs w:val="28"/>
        </w:rPr>
      </w:pPr>
      <w:r w:rsidRPr="00013CF1">
        <w:rPr>
          <w:szCs w:val="28"/>
        </w:rPr>
        <w:t>Таким образом, субъект-пользователь обязан приобрести эти права, прежде чем пользоваться информационным продуктом. Права должны охраняться и регулироваться государственной инфраструктурой и законодательством.</w:t>
      </w:r>
    </w:p>
    <w:p w14:paraId="68B336EB" w14:textId="77777777" w:rsidR="0083473F" w:rsidRDefault="0083473F" w:rsidP="0083473F">
      <w:pPr>
        <w:ind w:firstLine="709"/>
        <w:jc w:val="both"/>
        <w:rPr>
          <w:szCs w:val="28"/>
        </w:rPr>
      </w:pPr>
      <w:r w:rsidRPr="00013CF1">
        <w:rPr>
          <w:szCs w:val="28"/>
        </w:rPr>
        <w:t>Законодательство РФ об информации, информационных технологиях и о защите информации основывается на Конституции РФ и международных договорах РФ. В России принят ряд федеральных законов:</w:t>
      </w:r>
    </w:p>
    <w:p w14:paraId="3E4EB68E" w14:textId="77777777" w:rsidR="0083473F" w:rsidRDefault="0083473F" w:rsidP="0083473F">
      <w:pPr>
        <w:pStyle w:val="a7"/>
        <w:numPr>
          <w:ilvl w:val="0"/>
          <w:numId w:val="22"/>
        </w:numPr>
        <w:tabs>
          <w:tab w:val="left" w:pos="993"/>
        </w:tabs>
        <w:ind w:left="0" w:firstLine="709"/>
        <w:jc w:val="both"/>
        <w:rPr>
          <w:szCs w:val="28"/>
        </w:rPr>
      </w:pPr>
      <w:r w:rsidRPr="00CC06B2">
        <w:rPr>
          <w:szCs w:val="28"/>
        </w:rPr>
        <w:t>от 27 июля 2006 г. № 149-ФЗ «Об информации, информационных технологиях и о защите информации»</w:t>
      </w:r>
      <w:r>
        <w:rPr>
          <w:szCs w:val="28"/>
        </w:rPr>
        <w:t>;</w:t>
      </w:r>
    </w:p>
    <w:p w14:paraId="6CBE2F9D" w14:textId="77777777" w:rsidR="0083473F" w:rsidRDefault="0083473F" w:rsidP="0083473F">
      <w:pPr>
        <w:pStyle w:val="a7"/>
        <w:numPr>
          <w:ilvl w:val="0"/>
          <w:numId w:val="22"/>
        </w:numPr>
        <w:tabs>
          <w:tab w:val="left" w:pos="993"/>
        </w:tabs>
        <w:ind w:left="0" w:firstLine="709"/>
        <w:jc w:val="both"/>
        <w:rPr>
          <w:szCs w:val="28"/>
        </w:rPr>
      </w:pPr>
      <w:bookmarkStart w:id="32" w:name="_Hlk172396033"/>
      <w:r w:rsidRPr="00CC06B2">
        <w:rPr>
          <w:szCs w:val="28"/>
        </w:rPr>
        <w:t>от 6 апреля 2011 г. № 63-Ф3 «Об электронной цифровой подписи»</w:t>
      </w:r>
      <w:r>
        <w:rPr>
          <w:szCs w:val="28"/>
        </w:rPr>
        <w:t>;</w:t>
      </w:r>
    </w:p>
    <w:p w14:paraId="5735858E" w14:textId="77777777" w:rsidR="0083473F" w:rsidRDefault="0083473F" w:rsidP="0083473F">
      <w:pPr>
        <w:pStyle w:val="a7"/>
        <w:numPr>
          <w:ilvl w:val="0"/>
          <w:numId w:val="22"/>
        </w:numPr>
        <w:tabs>
          <w:tab w:val="left" w:pos="993"/>
        </w:tabs>
        <w:ind w:left="0" w:firstLine="709"/>
        <w:jc w:val="both"/>
        <w:rPr>
          <w:szCs w:val="28"/>
        </w:rPr>
      </w:pPr>
      <w:r w:rsidRPr="00CC06B2">
        <w:rPr>
          <w:szCs w:val="28"/>
        </w:rPr>
        <w:t>от 21 июля 1993 г. № 5485-1 «О государственной тайне»</w:t>
      </w:r>
      <w:r>
        <w:rPr>
          <w:szCs w:val="28"/>
        </w:rPr>
        <w:t>;</w:t>
      </w:r>
    </w:p>
    <w:p w14:paraId="3B518B9A" w14:textId="77777777" w:rsidR="0083473F" w:rsidRDefault="0083473F" w:rsidP="0083473F">
      <w:pPr>
        <w:pStyle w:val="a7"/>
        <w:numPr>
          <w:ilvl w:val="0"/>
          <w:numId w:val="22"/>
        </w:numPr>
        <w:tabs>
          <w:tab w:val="left" w:pos="993"/>
        </w:tabs>
        <w:ind w:left="0" w:firstLine="709"/>
        <w:jc w:val="both"/>
        <w:rPr>
          <w:szCs w:val="28"/>
        </w:rPr>
      </w:pPr>
      <w:r>
        <w:rPr>
          <w:szCs w:val="28"/>
        </w:rPr>
        <w:t>от 27 июля 2006 г. № 152-ФЗ «</w:t>
      </w:r>
      <w:r w:rsidRPr="00CC06B2">
        <w:rPr>
          <w:szCs w:val="28"/>
        </w:rPr>
        <w:t>О персональных данных</w:t>
      </w:r>
      <w:r>
        <w:rPr>
          <w:szCs w:val="28"/>
        </w:rPr>
        <w:t>»;</w:t>
      </w:r>
    </w:p>
    <w:bookmarkEnd w:id="32"/>
    <w:p w14:paraId="426565D1" w14:textId="77777777" w:rsidR="0083473F" w:rsidRDefault="0083473F" w:rsidP="0083473F">
      <w:pPr>
        <w:pStyle w:val="a7"/>
        <w:numPr>
          <w:ilvl w:val="0"/>
          <w:numId w:val="22"/>
        </w:numPr>
        <w:tabs>
          <w:tab w:val="left" w:pos="993"/>
        </w:tabs>
        <w:ind w:left="0" w:firstLine="709"/>
        <w:jc w:val="both"/>
        <w:rPr>
          <w:szCs w:val="28"/>
        </w:rPr>
      </w:pPr>
      <w:r w:rsidRPr="00CC06B2">
        <w:rPr>
          <w:szCs w:val="28"/>
        </w:rPr>
        <w:t xml:space="preserve">и др. </w:t>
      </w:r>
    </w:p>
    <w:p w14:paraId="46FFD8B8" w14:textId="77777777" w:rsidR="0083473F" w:rsidRPr="00CC06B2" w:rsidRDefault="0083473F" w:rsidP="0083473F">
      <w:pPr>
        <w:tabs>
          <w:tab w:val="left" w:pos="993"/>
        </w:tabs>
        <w:ind w:firstLine="709"/>
        <w:jc w:val="both"/>
        <w:rPr>
          <w:szCs w:val="28"/>
        </w:rPr>
      </w:pPr>
      <w:bookmarkStart w:id="33" w:name="_Hlk172398238"/>
      <w:r w:rsidRPr="00CC06B2">
        <w:rPr>
          <w:szCs w:val="28"/>
        </w:rPr>
        <w:t>Федеральный закон от 27 июля 2006 г. № 149-ФЗ «Об информации, информационных технологиях и о защите информации»</w:t>
      </w:r>
      <w:bookmarkEnd w:id="33"/>
      <w:r w:rsidRPr="00CC06B2">
        <w:rPr>
          <w:szCs w:val="28"/>
        </w:rPr>
        <w:t xml:space="preserve"> </w:t>
      </w:r>
      <w:bookmarkStart w:id="34" w:name="_Hlk172398196"/>
      <w:r w:rsidRPr="00CC06B2">
        <w:rPr>
          <w:szCs w:val="28"/>
        </w:rPr>
        <w:t>является базовым юридическим документом. В законе определены цели и основные направления государственной политики в сфере информатизации.</w:t>
      </w:r>
      <w:bookmarkEnd w:id="34"/>
    </w:p>
    <w:p w14:paraId="6029E3DB" w14:textId="77777777" w:rsidR="0083473F" w:rsidRPr="00013CF1" w:rsidRDefault="0083473F" w:rsidP="0083473F">
      <w:pPr>
        <w:tabs>
          <w:tab w:val="left" w:pos="993"/>
        </w:tabs>
        <w:ind w:firstLine="709"/>
        <w:jc w:val="both"/>
        <w:rPr>
          <w:szCs w:val="28"/>
        </w:rPr>
      </w:pPr>
      <w:r w:rsidRPr="00013CF1">
        <w:rPr>
          <w:szCs w:val="28"/>
        </w:rPr>
        <w:t>Закон состоит из 18</w:t>
      </w:r>
      <w:r>
        <w:rPr>
          <w:szCs w:val="28"/>
        </w:rPr>
        <w:t>-ти</w:t>
      </w:r>
      <w:r w:rsidRPr="00013CF1">
        <w:rPr>
          <w:szCs w:val="28"/>
        </w:rPr>
        <w:t xml:space="preserve"> статей, регулирующих отношения, возникающие</w:t>
      </w:r>
      <w:r>
        <w:rPr>
          <w:szCs w:val="28"/>
        </w:rPr>
        <w:t xml:space="preserve"> при</w:t>
      </w:r>
      <w:r w:rsidRPr="00013CF1">
        <w:rPr>
          <w:szCs w:val="28"/>
        </w:rPr>
        <w:t>:</w:t>
      </w:r>
    </w:p>
    <w:p w14:paraId="421740AB" w14:textId="77777777" w:rsidR="0083473F" w:rsidRPr="00013CF1" w:rsidRDefault="0083473F" w:rsidP="0083473F">
      <w:pPr>
        <w:pStyle w:val="a7"/>
        <w:numPr>
          <w:ilvl w:val="0"/>
          <w:numId w:val="20"/>
        </w:numPr>
        <w:tabs>
          <w:tab w:val="left" w:pos="993"/>
        </w:tabs>
        <w:ind w:left="0" w:firstLine="709"/>
        <w:jc w:val="both"/>
        <w:rPr>
          <w:szCs w:val="28"/>
        </w:rPr>
      </w:pPr>
      <w:r w:rsidRPr="00013CF1">
        <w:rPr>
          <w:szCs w:val="28"/>
        </w:rPr>
        <w:t>осуществлении права на поиск, получение, передачу, производство и распространение информации;</w:t>
      </w:r>
    </w:p>
    <w:p w14:paraId="1118C07B" w14:textId="77777777" w:rsidR="0083473F" w:rsidRPr="00013CF1" w:rsidRDefault="0083473F" w:rsidP="0083473F">
      <w:pPr>
        <w:pStyle w:val="a7"/>
        <w:numPr>
          <w:ilvl w:val="0"/>
          <w:numId w:val="20"/>
        </w:numPr>
        <w:tabs>
          <w:tab w:val="left" w:pos="993"/>
        </w:tabs>
        <w:ind w:left="0" w:firstLine="709"/>
        <w:jc w:val="both"/>
        <w:rPr>
          <w:szCs w:val="28"/>
        </w:rPr>
      </w:pPr>
      <w:r w:rsidRPr="00013CF1">
        <w:rPr>
          <w:szCs w:val="28"/>
        </w:rPr>
        <w:t>применении ИТ;</w:t>
      </w:r>
    </w:p>
    <w:p w14:paraId="7D9CF8C9" w14:textId="77777777" w:rsidR="0083473F" w:rsidRPr="00013CF1" w:rsidRDefault="0083473F" w:rsidP="0083473F">
      <w:pPr>
        <w:pStyle w:val="a7"/>
        <w:numPr>
          <w:ilvl w:val="0"/>
          <w:numId w:val="20"/>
        </w:numPr>
        <w:tabs>
          <w:tab w:val="left" w:pos="993"/>
        </w:tabs>
        <w:ind w:left="0" w:firstLine="709"/>
        <w:jc w:val="both"/>
        <w:rPr>
          <w:szCs w:val="28"/>
        </w:rPr>
      </w:pPr>
      <w:r w:rsidRPr="00013CF1">
        <w:rPr>
          <w:szCs w:val="28"/>
        </w:rPr>
        <w:t>обеспечении защиты информации.</w:t>
      </w:r>
    </w:p>
    <w:p w14:paraId="0A012983" w14:textId="77777777" w:rsidR="0083473F" w:rsidRPr="00013CF1" w:rsidRDefault="0083473F" w:rsidP="0083473F">
      <w:pPr>
        <w:tabs>
          <w:tab w:val="left" w:pos="993"/>
        </w:tabs>
        <w:ind w:firstLine="709"/>
        <w:jc w:val="both"/>
        <w:rPr>
          <w:szCs w:val="28"/>
        </w:rPr>
      </w:pPr>
      <w:r w:rsidRPr="00013CF1">
        <w:rPr>
          <w:szCs w:val="28"/>
        </w:rPr>
        <w:t>В настоящее время в России решение проблемы правового регулирования в сфере использования и формирования информационных ресурсов находится в стадии формирования. Важно и актуально принятие правовых актов, которые смогли бы обеспечить:</w:t>
      </w:r>
    </w:p>
    <w:p w14:paraId="69A24F0B" w14:textId="77777777" w:rsidR="0083473F" w:rsidRPr="00013CF1" w:rsidRDefault="0083473F" w:rsidP="0083473F">
      <w:pPr>
        <w:pStyle w:val="a7"/>
        <w:numPr>
          <w:ilvl w:val="0"/>
          <w:numId w:val="21"/>
        </w:numPr>
        <w:tabs>
          <w:tab w:val="left" w:pos="993"/>
        </w:tabs>
        <w:ind w:left="0" w:firstLine="709"/>
        <w:jc w:val="both"/>
        <w:rPr>
          <w:szCs w:val="28"/>
        </w:rPr>
      </w:pPr>
      <w:r w:rsidRPr="00013CF1">
        <w:rPr>
          <w:szCs w:val="28"/>
        </w:rPr>
        <w:t>охрану прав производителей и потребителей информационных продуктов и услуг;</w:t>
      </w:r>
    </w:p>
    <w:p w14:paraId="12BF4BA4" w14:textId="77777777" w:rsidR="0083473F" w:rsidRPr="00013CF1" w:rsidRDefault="0083473F" w:rsidP="0083473F">
      <w:pPr>
        <w:pStyle w:val="a7"/>
        <w:numPr>
          <w:ilvl w:val="0"/>
          <w:numId w:val="21"/>
        </w:numPr>
        <w:tabs>
          <w:tab w:val="left" w:pos="993"/>
        </w:tabs>
        <w:ind w:left="0" w:firstLine="709"/>
        <w:jc w:val="both"/>
        <w:rPr>
          <w:szCs w:val="28"/>
        </w:rPr>
      </w:pPr>
      <w:r w:rsidRPr="00013CF1">
        <w:rPr>
          <w:szCs w:val="28"/>
        </w:rPr>
        <w:t>защиту населения от вредного влияния отдельных видов информационных продуктов;</w:t>
      </w:r>
    </w:p>
    <w:p w14:paraId="4FC5829B" w14:textId="77777777" w:rsidR="0083473F" w:rsidRPr="00013CF1" w:rsidRDefault="0083473F" w:rsidP="0083473F">
      <w:pPr>
        <w:pStyle w:val="a7"/>
        <w:numPr>
          <w:ilvl w:val="0"/>
          <w:numId w:val="21"/>
        </w:numPr>
        <w:tabs>
          <w:tab w:val="left" w:pos="993"/>
        </w:tabs>
        <w:ind w:left="0" w:firstLine="709"/>
        <w:jc w:val="both"/>
        <w:rPr>
          <w:szCs w:val="28"/>
        </w:rPr>
      </w:pPr>
      <w:r w:rsidRPr="00013CF1">
        <w:rPr>
          <w:szCs w:val="28"/>
        </w:rPr>
        <w:lastRenderedPageBreak/>
        <w:t>правовую основу функционирования и применения ИТ, Интернета, телекоммуникационных технологий.</w:t>
      </w:r>
    </w:p>
    <w:p w14:paraId="67305EB4" w14:textId="77777777" w:rsidR="0083473F" w:rsidRPr="00013CF1" w:rsidRDefault="0083473F" w:rsidP="0083473F">
      <w:pPr>
        <w:tabs>
          <w:tab w:val="left" w:pos="993"/>
        </w:tabs>
        <w:ind w:firstLine="709"/>
        <w:jc w:val="both"/>
        <w:rPr>
          <w:szCs w:val="28"/>
        </w:rPr>
      </w:pPr>
      <w:r w:rsidRPr="00013CF1">
        <w:rPr>
          <w:szCs w:val="28"/>
        </w:rPr>
        <w:t>Для общества, занимающегося информационной деятельностью, соблюдение этических норм чрезвычайно актуально. Каждый, кто работает с компьютерной информацией, должен сознавать свою ответственность за сохранение степени е</w:t>
      </w:r>
      <w:r>
        <w:rPr>
          <w:szCs w:val="28"/>
        </w:rPr>
        <w:t>ё</w:t>
      </w:r>
      <w:r w:rsidRPr="00013CF1">
        <w:rPr>
          <w:szCs w:val="28"/>
        </w:rPr>
        <w:t xml:space="preserve"> конфиденциальности.</w:t>
      </w:r>
    </w:p>
    <w:p w14:paraId="45AE1CE5" w14:textId="77777777" w:rsidR="0083473F" w:rsidRPr="00013CF1" w:rsidRDefault="0083473F" w:rsidP="0083473F">
      <w:pPr>
        <w:ind w:firstLine="709"/>
        <w:jc w:val="both"/>
        <w:rPr>
          <w:szCs w:val="28"/>
        </w:rPr>
      </w:pPr>
      <w:r w:rsidRPr="00013CF1">
        <w:rPr>
          <w:szCs w:val="28"/>
        </w:rPr>
        <w:t>Успешная информационная деятельность людей зависит от соблюдения этических норм и принципов, корректности, порядочности и других нравственных категорий. Внедрение этических норм на практике возможно с помощью тренингов, принятия этических кодексов, создания комитетов по этике, разработки специальных программ подготовки работников.</w:t>
      </w:r>
    </w:p>
    <w:p w14:paraId="4397608C" w14:textId="77777777" w:rsidR="0083473F" w:rsidRPr="00013CF1" w:rsidRDefault="0083473F" w:rsidP="0083473F">
      <w:pPr>
        <w:ind w:firstLine="709"/>
        <w:jc w:val="both"/>
        <w:rPr>
          <w:szCs w:val="28"/>
        </w:rPr>
      </w:pPr>
      <w:r w:rsidRPr="00013CF1">
        <w:rPr>
          <w:szCs w:val="28"/>
        </w:rPr>
        <w:t>Условиями формирования этических норм, соответствующих требованиям сегодняшнего времени, являются правовое обеспечение, стабильность власти, политическая и экономическая свобода.</w:t>
      </w:r>
    </w:p>
    <w:p w14:paraId="215FAF28"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Начинается цифровой этикет ещё до того, как мы открываем окно чата или вкладку электронной почты. Цифровой этикет начинается, когда мы берём в руки гаджеты.</w:t>
      </w:r>
    </w:p>
    <w:p w14:paraId="6ECF5244" w14:textId="77777777" w:rsidR="0083473F" w:rsidRPr="00013CF1" w:rsidRDefault="0083473F" w:rsidP="0083473F">
      <w:pPr>
        <w:ind w:firstLine="709"/>
        <w:jc w:val="both"/>
        <w:rPr>
          <w:rFonts w:eastAsia="Calibri" w:cs="Times New Roman"/>
          <w:szCs w:val="28"/>
          <w:lang w:eastAsia="ru-RU"/>
        </w:rPr>
      </w:pPr>
      <w:r w:rsidRPr="00B1680B">
        <w:rPr>
          <w:rFonts w:eastAsia="Calibri" w:cs="Times New Roman"/>
          <w:i/>
          <w:iCs/>
          <w:szCs w:val="28"/>
          <w:lang w:eastAsia="ru-RU"/>
        </w:rPr>
        <w:t>Цифровой этикет</w:t>
      </w:r>
      <w:r w:rsidRPr="00013CF1">
        <w:rPr>
          <w:rFonts w:eastAsia="Calibri" w:cs="Times New Roman"/>
          <w:szCs w:val="28"/>
          <w:lang w:eastAsia="ru-RU"/>
        </w:rPr>
        <w:t xml:space="preserve"> помогает людям избежать неловкостей в общении и предлагает готовые инструкции, как вести себя в разных ситуациях в Сети. Это позволяет повысить эффективность работы, улучшить взаимоотношения с клиентами, коллегами и партнерами, улучшить деловую репутацию, защитить свои границы, да и попросту быть приличным человеком.</w:t>
      </w:r>
    </w:p>
    <w:p w14:paraId="2293F883" w14:textId="77777777" w:rsidR="0083473F" w:rsidRPr="00B1680B" w:rsidRDefault="0083473F" w:rsidP="0083473F">
      <w:pPr>
        <w:ind w:firstLine="709"/>
        <w:jc w:val="both"/>
        <w:rPr>
          <w:rFonts w:eastAsia="Calibri" w:cs="Times New Roman"/>
          <w:i/>
          <w:iCs/>
          <w:szCs w:val="28"/>
          <w:lang w:eastAsia="ru-RU"/>
        </w:rPr>
      </w:pPr>
      <w:r w:rsidRPr="00B1680B">
        <w:rPr>
          <w:rFonts w:eastAsia="Calibri" w:cs="Times New Roman"/>
          <w:i/>
          <w:iCs/>
          <w:szCs w:val="28"/>
          <w:lang w:eastAsia="ru-RU"/>
        </w:rPr>
        <w:t>Смартфоны и цифровой этикет:</w:t>
      </w:r>
    </w:p>
    <w:p w14:paraId="21B16C2B"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1.</w:t>
      </w:r>
      <w:r w:rsidRPr="00013CF1">
        <w:rPr>
          <w:rFonts w:eastAsia="Calibri" w:cs="Times New Roman"/>
          <w:b/>
          <w:bCs/>
          <w:szCs w:val="28"/>
          <w:lang w:eastAsia="ru-RU"/>
        </w:rPr>
        <w:t xml:space="preserve"> </w:t>
      </w:r>
      <w:r w:rsidRPr="00B1680B">
        <w:rPr>
          <w:rFonts w:eastAsia="Calibri" w:cs="Times New Roman"/>
          <w:szCs w:val="28"/>
          <w:lang w:eastAsia="ru-RU"/>
        </w:rPr>
        <w:t>На встрече доставайте телефон только по необходимости.</w:t>
      </w:r>
      <w:r w:rsidRPr="00013CF1">
        <w:rPr>
          <w:rFonts w:eastAsia="Calibri" w:cs="Times New Roman"/>
          <w:szCs w:val="28"/>
          <w:lang w:eastAsia="ru-RU"/>
        </w:rPr>
        <w:t xml:space="preserve"> Телефон на столе будет сигналом для вашего собеседника, что разговор для вас не так важен, как те новости, которые вам может принести смартфон. Если уж вы очень жд</w:t>
      </w:r>
      <w:r>
        <w:rPr>
          <w:rFonts w:eastAsia="Calibri" w:cs="Times New Roman"/>
          <w:szCs w:val="28"/>
          <w:lang w:eastAsia="ru-RU"/>
        </w:rPr>
        <w:t>ё</w:t>
      </w:r>
      <w:r w:rsidRPr="00013CF1">
        <w:rPr>
          <w:rFonts w:eastAsia="Calibri" w:cs="Times New Roman"/>
          <w:szCs w:val="28"/>
          <w:lang w:eastAsia="ru-RU"/>
        </w:rPr>
        <w:t>те звонка или письма, то оставьте телефон на столе, предупредив, что можете прерваться, если потребуется срочно ответить на сообщение.</w:t>
      </w:r>
    </w:p>
    <w:p w14:paraId="2E8F7867"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2.</w:t>
      </w:r>
      <w:r w:rsidRPr="00013CF1">
        <w:rPr>
          <w:rFonts w:eastAsia="Calibri" w:cs="Times New Roman"/>
          <w:b/>
          <w:bCs/>
          <w:szCs w:val="28"/>
          <w:lang w:eastAsia="ru-RU"/>
        </w:rPr>
        <w:t xml:space="preserve"> </w:t>
      </w:r>
      <w:r w:rsidRPr="00B1680B">
        <w:rPr>
          <w:rFonts w:eastAsia="Calibri" w:cs="Times New Roman"/>
          <w:szCs w:val="28"/>
          <w:lang w:eastAsia="ru-RU"/>
        </w:rPr>
        <w:t>Объясните собеседнику почему вы используете гаджет.</w:t>
      </w:r>
      <w:r w:rsidRPr="00B1680B">
        <w:rPr>
          <w:rFonts w:ascii="Calibri" w:eastAsia="Calibri" w:hAnsi="Calibri" w:cs="Times New Roman"/>
          <w:szCs w:val="28"/>
        </w:rPr>
        <w:t xml:space="preserve"> </w:t>
      </w:r>
      <w:r w:rsidRPr="00B1680B">
        <w:rPr>
          <w:rFonts w:eastAsia="Calibri" w:cs="Times New Roman"/>
          <w:szCs w:val="28"/>
          <w:lang w:eastAsia="ru-RU"/>
        </w:rPr>
        <w:t>Это</w:t>
      </w:r>
      <w:r w:rsidRPr="00013CF1">
        <w:rPr>
          <w:rFonts w:eastAsia="Calibri" w:cs="Times New Roman"/>
          <w:szCs w:val="28"/>
          <w:lang w:eastAsia="ru-RU"/>
        </w:rPr>
        <w:t xml:space="preserve"> снимет лишние вопросы и возможную неловкость. Ваш собеседник не будет думать, что вы вс</w:t>
      </w:r>
      <w:r>
        <w:rPr>
          <w:rFonts w:eastAsia="Calibri" w:cs="Times New Roman"/>
          <w:szCs w:val="28"/>
          <w:lang w:eastAsia="ru-RU"/>
        </w:rPr>
        <w:t>ё</w:t>
      </w:r>
      <w:r w:rsidRPr="00013CF1">
        <w:rPr>
          <w:rFonts w:eastAsia="Calibri" w:cs="Times New Roman"/>
          <w:szCs w:val="28"/>
          <w:lang w:eastAsia="ru-RU"/>
        </w:rPr>
        <w:t xml:space="preserve"> время отвлекаетесь, глядя только в монитор или посматривая на экран телефона.</w:t>
      </w:r>
    </w:p>
    <w:p w14:paraId="510AC588"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3. Не фотографируйте, не записывайте видео не пишите на диктофон </w:t>
      </w:r>
      <w:r w:rsidRPr="00B1680B">
        <w:rPr>
          <w:rFonts w:eastAsia="Calibri" w:cs="Times New Roman"/>
          <w:szCs w:val="28"/>
          <w:lang w:eastAsia="ru-RU"/>
        </w:rPr>
        <w:t>без согласия собеседника.</w:t>
      </w:r>
    </w:p>
    <w:p w14:paraId="2548E280"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4. </w:t>
      </w:r>
      <w:r w:rsidRPr="00B1680B">
        <w:rPr>
          <w:rFonts w:eastAsia="Calibri" w:cs="Times New Roman"/>
          <w:szCs w:val="28"/>
          <w:lang w:eastAsia="ru-RU"/>
        </w:rPr>
        <w:t>Отключите звук телефона.</w:t>
      </w:r>
      <w:r w:rsidRPr="00013CF1">
        <w:rPr>
          <w:rFonts w:eastAsia="Calibri" w:cs="Times New Roman"/>
          <w:szCs w:val="28"/>
          <w:lang w:eastAsia="ru-RU"/>
        </w:rPr>
        <w:t xml:space="preserve"> Уведомления должны оповещать одного человека, а не всех вокруг. Если</w:t>
      </w:r>
      <w:r w:rsidRPr="00013CF1">
        <w:rPr>
          <w:rFonts w:ascii="Arial" w:eastAsia="Calibri" w:hAnsi="Arial" w:cs="Arial"/>
          <w:color w:val="000000"/>
          <w:szCs w:val="28"/>
          <w:shd w:val="clear" w:color="auto" w:fill="FFFFFF"/>
        </w:rPr>
        <w:t xml:space="preserve"> </w:t>
      </w:r>
      <w:r w:rsidRPr="00013CF1">
        <w:rPr>
          <w:rFonts w:eastAsia="Calibri" w:cs="Times New Roman"/>
          <w:szCs w:val="28"/>
          <w:lang w:eastAsia="ru-RU"/>
        </w:rPr>
        <w:t>вы работаете в кабинете, в котором находится несколько человек, то переведите телефон в беззвучный режим. Если вам часто звонят, то лучше и вибрацию отключить, потому что она может тревожить окружающих.</w:t>
      </w:r>
    </w:p>
    <w:p w14:paraId="78261825"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5. </w:t>
      </w:r>
      <w:r w:rsidRPr="00B1680B">
        <w:rPr>
          <w:rFonts w:eastAsia="Calibri" w:cs="Times New Roman"/>
          <w:szCs w:val="28"/>
          <w:lang w:eastAsia="ru-RU"/>
        </w:rPr>
        <w:t>В театре и кино отключайте звук и яркость экрана телефона. Яркий</w:t>
      </w:r>
      <w:r w:rsidRPr="00013CF1">
        <w:rPr>
          <w:rFonts w:eastAsia="Calibri" w:cs="Times New Roman"/>
          <w:szCs w:val="28"/>
          <w:lang w:eastAsia="ru-RU"/>
        </w:rPr>
        <w:t xml:space="preserve"> свет экрана в полной темноте «режет» глаза и мешает сосредоточится на том, что происходит на сцене. Поэтому обязательно приглушайте яркость экрана, если вам нужно заглянуть в смартфон во время фильма или спектакля.</w:t>
      </w:r>
    </w:p>
    <w:p w14:paraId="687946DD"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6. </w:t>
      </w:r>
      <w:r w:rsidRPr="00B1680B">
        <w:rPr>
          <w:rFonts w:eastAsia="Calibri" w:cs="Times New Roman"/>
          <w:szCs w:val="28"/>
          <w:lang w:eastAsia="ru-RU"/>
        </w:rPr>
        <w:t>Отключите звук клавиш.</w:t>
      </w:r>
      <w:r w:rsidRPr="00013CF1">
        <w:rPr>
          <w:rFonts w:eastAsia="Calibri" w:cs="Times New Roman"/>
          <w:szCs w:val="28"/>
          <w:lang w:eastAsia="ru-RU"/>
        </w:rPr>
        <w:t xml:space="preserve"> Избавьте окружающих от очередного информационно шума.</w:t>
      </w:r>
    </w:p>
    <w:p w14:paraId="0FA07D35"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lastRenderedPageBreak/>
        <w:t xml:space="preserve">7. </w:t>
      </w:r>
      <w:r w:rsidRPr="00B1680B">
        <w:rPr>
          <w:rFonts w:eastAsia="Calibri" w:cs="Times New Roman"/>
          <w:szCs w:val="28"/>
          <w:lang w:eastAsia="ru-RU"/>
        </w:rPr>
        <w:t>Если вы позвонили, но вам не ответили, не стоит сразу перезванивать.</w:t>
      </w:r>
      <w:r w:rsidRPr="00013CF1">
        <w:rPr>
          <w:rFonts w:eastAsia="Calibri" w:cs="Times New Roman"/>
          <w:szCs w:val="28"/>
          <w:lang w:eastAsia="ru-RU"/>
        </w:rPr>
        <w:t xml:space="preserve"> </w:t>
      </w:r>
      <w:bookmarkStart w:id="35" w:name="_Hlk172398767"/>
      <w:r w:rsidRPr="00013CF1">
        <w:rPr>
          <w:rFonts w:eastAsia="Calibri" w:cs="Times New Roman"/>
          <w:szCs w:val="28"/>
          <w:lang w:eastAsia="ru-RU"/>
        </w:rPr>
        <w:t>Не стоит набирать номер повторно немедленно</w:t>
      </w:r>
      <w:bookmarkEnd w:id="35"/>
      <w:r w:rsidRPr="00013CF1">
        <w:rPr>
          <w:rFonts w:eastAsia="Calibri" w:cs="Times New Roman"/>
          <w:szCs w:val="28"/>
          <w:lang w:eastAsia="ru-RU"/>
        </w:rPr>
        <w:t>. Скорее всего вам не ответили, потому что человек был занят.</w:t>
      </w:r>
    </w:p>
    <w:p w14:paraId="1AF00378"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8. </w:t>
      </w:r>
      <w:r w:rsidRPr="00B1680B">
        <w:rPr>
          <w:rFonts w:eastAsia="Calibri" w:cs="Times New Roman"/>
          <w:szCs w:val="28"/>
          <w:lang w:eastAsia="ru-RU"/>
        </w:rPr>
        <w:t>Научитесь не смотреть в экран собеседнику.</w:t>
      </w:r>
      <w:r w:rsidRPr="00013CF1">
        <w:rPr>
          <w:rFonts w:eastAsia="Calibri" w:cs="Times New Roman"/>
          <w:szCs w:val="28"/>
          <w:lang w:eastAsia="ru-RU"/>
        </w:rPr>
        <w:t xml:space="preserve"> Это называется «демонстративная невнимательность». Постарайтесь отвлечься от смартфона вашего приятеля, который при вас проверяет почту или ведёт переписку.</w:t>
      </w:r>
    </w:p>
    <w:p w14:paraId="04C1C254"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9. Если ваш знакомый дал вам телефон, чтобы вы там что-то посмотрели или прочитали, то </w:t>
      </w:r>
      <w:r w:rsidRPr="00B1680B">
        <w:rPr>
          <w:rFonts w:eastAsia="Calibri" w:cs="Times New Roman"/>
          <w:i/>
          <w:iCs/>
          <w:szCs w:val="28"/>
          <w:lang w:eastAsia="ru-RU"/>
        </w:rPr>
        <w:t xml:space="preserve">смотрите только те страницы, которые ваш знакомый вам показал, </w:t>
      </w:r>
      <w:r w:rsidRPr="00013CF1">
        <w:rPr>
          <w:rFonts w:eastAsia="Calibri" w:cs="Times New Roman"/>
          <w:szCs w:val="28"/>
          <w:lang w:eastAsia="ru-RU"/>
        </w:rPr>
        <w:t>не пытайтесь листать страницы или нажимать на какие-то кнопки.</w:t>
      </w:r>
    </w:p>
    <w:p w14:paraId="1848B8AE"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10.</w:t>
      </w:r>
      <w:r w:rsidRPr="00013CF1">
        <w:rPr>
          <w:rFonts w:eastAsia="Calibri" w:cs="Times New Roman"/>
          <w:b/>
          <w:bCs/>
          <w:szCs w:val="28"/>
          <w:lang w:eastAsia="ru-RU"/>
        </w:rPr>
        <w:t xml:space="preserve"> </w:t>
      </w:r>
      <w:r w:rsidRPr="00B1680B">
        <w:rPr>
          <w:rFonts w:eastAsia="Calibri" w:cs="Times New Roman"/>
          <w:szCs w:val="28"/>
          <w:lang w:eastAsia="ru-RU"/>
        </w:rPr>
        <w:t>Просить чужой гаджет – дурной тон.</w:t>
      </w:r>
      <w:r w:rsidRPr="00013CF1">
        <w:rPr>
          <w:rFonts w:eastAsia="Calibri" w:cs="Times New Roman"/>
          <w:szCs w:val="28"/>
          <w:lang w:eastAsia="ru-RU"/>
        </w:rPr>
        <w:t xml:space="preserve"> Попросить у кого-то ноутбук или телефон – примерно то же самое, что попросить воспользоваться чужой зубной щ</w:t>
      </w:r>
      <w:r>
        <w:rPr>
          <w:rFonts w:eastAsia="Calibri" w:cs="Times New Roman"/>
          <w:szCs w:val="28"/>
          <w:lang w:eastAsia="ru-RU"/>
        </w:rPr>
        <w:t>ё</w:t>
      </w:r>
      <w:r w:rsidRPr="00013CF1">
        <w:rPr>
          <w:rFonts w:eastAsia="Calibri" w:cs="Times New Roman"/>
          <w:szCs w:val="28"/>
          <w:lang w:eastAsia="ru-RU"/>
        </w:rPr>
        <w:t>ткой. В российской действительности все смартфоны и компьютеры становятся такими же интимными личными вещами, как и зубная щ</w:t>
      </w:r>
      <w:r>
        <w:rPr>
          <w:rFonts w:eastAsia="Calibri" w:cs="Times New Roman"/>
          <w:szCs w:val="28"/>
          <w:lang w:eastAsia="ru-RU"/>
        </w:rPr>
        <w:t>ё</w:t>
      </w:r>
      <w:r w:rsidRPr="00013CF1">
        <w:rPr>
          <w:rFonts w:eastAsia="Calibri" w:cs="Times New Roman"/>
          <w:szCs w:val="28"/>
          <w:lang w:eastAsia="ru-RU"/>
        </w:rPr>
        <w:t>тка. Поэтому три раза подумайте, прежде чем попросить кого-то одолжить вам свой гаджет.</w:t>
      </w:r>
    </w:p>
    <w:p w14:paraId="38E1AC79" w14:textId="77777777" w:rsidR="0083473F" w:rsidRPr="00B1680B" w:rsidRDefault="0083473F" w:rsidP="0083473F">
      <w:pPr>
        <w:ind w:firstLine="709"/>
        <w:jc w:val="both"/>
        <w:rPr>
          <w:rFonts w:eastAsia="Calibri" w:cs="Times New Roman"/>
          <w:i/>
          <w:iCs/>
          <w:szCs w:val="28"/>
          <w:lang w:eastAsia="ru-RU"/>
        </w:rPr>
      </w:pPr>
      <w:r w:rsidRPr="00B1680B">
        <w:rPr>
          <w:rFonts w:eastAsia="Calibri" w:cs="Times New Roman"/>
          <w:i/>
          <w:iCs/>
          <w:szCs w:val="28"/>
          <w:lang w:eastAsia="ru-RU"/>
        </w:rPr>
        <w:t>Цифровой этикет неформального общения:</w:t>
      </w:r>
    </w:p>
    <w:p w14:paraId="44A27FD0"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1. </w:t>
      </w:r>
      <w:r w:rsidRPr="00B1680B">
        <w:rPr>
          <w:rFonts w:eastAsia="Calibri" w:cs="Times New Roman"/>
          <w:szCs w:val="28"/>
          <w:lang w:eastAsia="ru-RU"/>
        </w:rPr>
        <w:t>Отвечайте на сообщение там, где вас спросили</w:t>
      </w:r>
      <w:r w:rsidRPr="00013CF1">
        <w:rPr>
          <w:rFonts w:eastAsia="Calibri" w:cs="Times New Roman"/>
          <w:b/>
          <w:bCs/>
          <w:szCs w:val="28"/>
          <w:lang w:eastAsia="ru-RU"/>
        </w:rPr>
        <w:t>.</w:t>
      </w:r>
      <w:r w:rsidRPr="00013CF1">
        <w:rPr>
          <w:rFonts w:eastAsia="Calibri" w:cs="Times New Roman"/>
          <w:szCs w:val="28"/>
          <w:lang w:eastAsia="ru-RU"/>
        </w:rPr>
        <w:t xml:space="preserve"> </w:t>
      </w:r>
      <w:r>
        <w:rPr>
          <w:rFonts w:eastAsia="Calibri" w:cs="Times New Roman"/>
          <w:szCs w:val="28"/>
          <w:lang w:eastAsia="ru-RU"/>
        </w:rPr>
        <w:t>Э</w:t>
      </w:r>
      <w:r w:rsidRPr="00013CF1">
        <w:rPr>
          <w:rFonts w:eastAsia="Calibri" w:cs="Times New Roman"/>
          <w:szCs w:val="28"/>
          <w:lang w:eastAsia="ru-RU"/>
        </w:rPr>
        <w:t>то нужно делать, чтобы вся переписка по одному вопросу сохранялась в одном месте.</w:t>
      </w:r>
    </w:p>
    <w:p w14:paraId="290E30F2"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2. </w:t>
      </w:r>
      <w:r w:rsidRPr="00B1680B">
        <w:rPr>
          <w:rFonts w:eastAsia="Calibri" w:cs="Times New Roman"/>
          <w:szCs w:val="28"/>
          <w:lang w:eastAsia="ru-RU"/>
        </w:rPr>
        <w:t>Не отправляйте сообщение ночью</w:t>
      </w:r>
      <w:r w:rsidRPr="00013CF1">
        <w:rPr>
          <w:rFonts w:eastAsia="Calibri" w:cs="Times New Roman"/>
          <w:szCs w:val="28"/>
          <w:lang w:eastAsia="ru-RU"/>
        </w:rPr>
        <w:t xml:space="preserve"> (исключение – если дело действительно срочное). Если видите, что у человека в мессенджере горит значок </w:t>
      </w:r>
      <w:r w:rsidRPr="00013CF1">
        <w:rPr>
          <w:rFonts w:eastAsia="Calibri" w:cs="Times New Roman"/>
          <w:i/>
          <w:iCs/>
          <w:szCs w:val="28"/>
          <w:lang w:val="en-US" w:eastAsia="ru-RU"/>
        </w:rPr>
        <w:t>online</w:t>
      </w:r>
      <w:r w:rsidRPr="00013CF1">
        <w:rPr>
          <w:rFonts w:eastAsia="Calibri" w:cs="Times New Roman"/>
          <w:szCs w:val="28"/>
          <w:lang w:eastAsia="ru-RU"/>
        </w:rPr>
        <w:t>, это тоже не повод писать ему (</w:t>
      </w:r>
      <w:r w:rsidRPr="00013CF1">
        <w:rPr>
          <w:rFonts w:eastAsia="Calibri" w:cs="Times New Roman"/>
          <w:i/>
          <w:iCs/>
          <w:szCs w:val="28"/>
          <w:lang w:val="en-US" w:eastAsia="ru-RU"/>
        </w:rPr>
        <w:t>online</w:t>
      </w:r>
      <w:r w:rsidRPr="00013CF1">
        <w:rPr>
          <w:rFonts w:eastAsia="Calibri" w:cs="Times New Roman"/>
          <w:szCs w:val="28"/>
          <w:lang w:eastAsia="ru-RU"/>
        </w:rPr>
        <w:t xml:space="preserve"> может гореть по многим причинам, например, потому что человек не выключил компьютер).</w:t>
      </w:r>
    </w:p>
    <w:p w14:paraId="20787A59"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3. </w:t>
      </w:r>
      <w:r w:rsidRPr="00B1680B">
        <w:rPr>
          <w:rFonts w:eastAsia="Calibri" w:cs="Times New Roman"/>
          <w:szCs w:val="28"/>
          <w:lang w:eastAsia="ru-RU"/>
        </w:rPr>
        <w:t>Отвечайте оперативно.</w:t>
      </w:r>
      <w:r w:rsidRPr="00013CF1">
        <w:rPr>
          <w:rFonts w:eastAsia="Calibri" w:cs="Times New Roman"/>
          <w:szCs w:val="28"/>
          <w:lang w:eastAsia="ru-RU"/>
        </w:rPr>
        <w:t xml:space="preserve"> Мессенджеры подразумевают оперативный ответ. если вы разрешили писать себе в мессенджеры по рабочим вопросам, то отвечать нужно гораздо оперативнее, чем на почту.</w:t>
      </w:r>
    </w:p>
    <w:p w14:paraId="48FA7848"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4. </w:t>
      </w:r>
      <w:r w:rsidRPr="00B1680B">
        <w:rPr>
          <w:rFonts w:eastAsia="Calibri" w:cs="Times New Roman"/>
          <w:szCs w:val="28"/>
          <w:lang w:eastAsia="ru-RU"/>
        </w:rPr>
        <w:t>Не разбивайте сообщение на слова.</w:t>
      </w:r>
      <w:r w:rsidRPr="00013CF1">
        <w:rPr>
          <w:rFonts w:eastAsia="Calibri" w:cs="Times New Roman"/>
          <w:szCs w:val="28"/>
          <w:lang w:eastAsia="ru-RU"/>
        </w:rPr>
        <w:t xml:space="preserve"> Каждое новое сообщение – это звуковой сигнал и счётчик уведомлений в телефоне у вашего собеседника. Поэтому сформулируйте предложение и отправляйте законченную мысль целиком.</w:t>
      </w:r>
    </w:p>
    <w:p w14:paraId="4BE534BA"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5. </w:t>
      </w:r>
      <w:r w:rsidRPr="00B1680B">
        <w:rPr>
          <w:rFonts w:eastAsia="Calibri" w:cs="Times New Roman"/>
          <w:szCs w:val="28"/>
          <w:lang w:eastAsia="ru-RU"/>
        </w:rPr>
        <w:t>Представляйтесь.</w:t>
      </w:r>
      <w:r w:rsidRPr="00013CF1">
        <w:rPr>
          <w:rFonts w:eastAsia="Calibri" w:cs="Times New Roman"/>
          <w:szCs w:val="28"/>
          <w:lang w:eastAsia="ru-RU"/>
        </w:rPr>
        <w:t xml:space="preserve"> Если вы пишите незнакомому человеку, обязательно представляйтесь.</w:t>
      </w:r>
    </w:p>
    <w:p w14:paraId="3324A3DB"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6. </w:t>
      </w:r>
      <w:r w:rsidRPr="00B1680B">
        <w:rPr>
          <w:rFonts w:eastAsia="Calibri" w:cs="Times New Roman"/>
          <w:szCs w:val="28"/>
          <w:lang w:eastAsia="ru-RU"/>
        </w:rPr>
        <w:t>Не отправляйте голосовые сообщения</w:t>
      </w:r>
      <w:r w:rsidRPr="00013CF1">
        <w:rPr>
          <w:rFonts w:eastAsia="Calibri" w:cs="Times New Roman"/>
          <w:b/>
          <w:bCs/>
          <w:szCs w:val="28"/>
          <w:lang w:eastAsia="ru-RU"/>
        </w:rPr>
        <w:t xml:space="preserve"> </w:t>
      </w:r>
      <w:r w:rsidRPr="00B1680B">
        <w:rPr>
          <w:rFonts w:eastAsia="Calibri" w:cs="Times New Roman"/>
          <w:i/>
          <w:iCs/>
          <w:szCs w:val="28"/>
          <w:lang w:eastAsia="ru-RU"/>
        </w:rPr>
        <w:t>незнакомым</w:t>
      </w:r>
      <w:r w:rsidRPr="00013CF1">
        <w:rPr>
          <w:rFonts w:eastAsia="Calibri" w:cs="Times New Roman"/>
          <w:szCs w:val="28"/>
          <w:lang w:eastAsia="ru-RU"/>
        </w:rPr>
        <w:t xml:space="preserve"> людям или людям, с которыми вас связывают только </w:t>
      </w:r>
      <w:r w:rsidRPr="00B1680B">
        <w:rPr>
          <w:rFonts w:eastAsia="Calibri" w:cs="Times New Roman"/>
          <w:i/>
          <w:iCs/>
          <w:szCs w:val="28"/>
          <w:lang w:eastAsia="ru-RU"/>
        </w:rPr>
        <w:t>деловые отношения</w:t>
      </w:r>
      <w:r w:rsidRPr="00013CF1">
        <w:rPr>
          <w:rFonts w:eastAsia="Calibri" w:cs="Times New Roman"/>
          <w:szCs w:val="28"/>
          <w:lang w:eastAsia="ru-RU"/>
        </w:rPr>
        <w:t>.</w:t>
      </w:r>
    </w:p>
    <w:p w14:paraId="1FAECBB2"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7.</w:t>
      </w:r>
      <w:r w:rsidRPr="00013CF1">
        <w:rPr>
          <w:rFonts w:eastAsia="Calibri" w:cs="Times New Roman"/>
          <w:b/>
          <w:bCs/>
          <w:szCs w:val="28"/>
          <w:lang w:eastAsia="ru-RU"/>
        </w:rPr>
        <w:t xml:space="preserve"> </w:t>
      </w:r>
      <w:r w:rsidRPr="00B1680B">
        <w:rPr>
          <w:rFonts w:eastAsia="Calibri" w:cs="Times New Roman"/>
          <w:szCs w:val="28"/>
          <w:lang w:eastAsia="ru-RU"/>
        </w:rPr>
        <w:t>Не отправляйте сразу несколько вопросов.</w:t>
      </w:r>
      <w:r w:rsidRPr="00013CF1">
        <w:rPr>
          <w:rFonts w:eastAsia="Calibri" w:cs="Times New Roman"/>
          <w:szCs w:val="28"/>
          <w:lang w:eastAsia="ru-RU"/>
        </w:rPr>
        <w:t xml:space="preserve"> Невозможно отвечать сразу на несколько вопросов. Для многих при получении второго вопроса первый теряет силу. Если хотите получить ответ на несколько вопросов, задавайте их по очереди.</w:t>
      </w:r>
    </w:p>
    <w:p w14:paraId="0FC93BEA" w14:textId="77777777" w:rsidR="0083473F" w:rsidRPr="00013CF1" w:rsidRDefault="0083473F" w:rsidP="0083473F">
      <w:pPr>
        <w:ind w:firstLine="709"/>
        <w:jc w:val="both"/>
        <w:rPr>
          <w:rFonts w:eastAsia="Calibri" w:cs="Times New Roman"/>
          <w:szCs w:val="28"/>
          <w:lang w:eastAsia="ru-RU"/>
        </w:rPr>
      </w:pPr>
      <w:r w:rsidRPr="00013CF1">
        <w:rPr>
          <w:rFonts w:eastAsia="Calibri" w:cs="Times New Roman"/>
          <w:szCs w:val="28"/>
          <w:lang w:eastAsia="ru-RU"/>
        </w:rPr>
        <w:t xml:space="preserve">8. </w:t>
      </w:r>
      <w:r w:rsidRPr="00B1680B">
        <w:rPr>
          <w:rFonts w:eastAsia="Calibri" w:cs="Times New Roman"/>
          <w:szCs w:val="28"/>
          <w:lang w:eastAsia="ru-RU"/>
        </w:rPr>
        <w:t>Перечитывайте тексты сообщений перед отправкой.</w:t>
      </w:r>
      <w:r w:rsidRPr="00013CF1">
        <w:rPr>
          <w:rFonts w:eastAsia="Calibri" w:cs="Times New Roman"/>
          <w:szCs w:val="28"/>
          <w:lang w:eastAsia="ru-RU"/>
        </w:rPr>
        <w:t xml:space="preserve"> На телефонах часто установлена автозамена, которая исправляет незнакомые слова и слова с опечатками на своё усмотрение.</w:t>
      </w:r>
    </w:p>
    <w:p w14:paraId="360C4817" w14:textId="77777777" w:rsidR="0083473F" w:rsidRPr="00B2335B" w:rsidRDefault="0083473F" w:rsidP="0083473F">
      <w:pPr>
        <w:ind w:firstLine="709"/>
        <w:jc w:val="both"/>
        <w:rPr>
          <w:rFonts w:eastAsia="Calibri" w:cs="Times New Roman"/>
          <w:szCs w:val="28"/>
          <w:lang w:eastAsia="ru-RU"/>
        </w:rPr>
      </w:pPr>
      <w:r w:rsidRPr="00B2335B">
        <w:rPr>
          <w:rFonts w:eastAsia="Calibri" w:cs="Times New Roman"/>
          <w:szCs w:val="28"/>
          <w:lang w:eastAsia="ru-RU"/>
        </w:rPr>
        <w:t>9.</w:t>
      </w:r>
      <w:r w:rsidRPr="00B2335B">
        <w:rPr>
          <w:rFonts w:eastAsia="Calibri" w:cs="Times New Roman"/>
          <w:b/>
          <w:bCs/>
          <w:szCs w:val="28"/>
          <w:lang w:eastAsia="ru-RU"/>
        </w:rPr>
        <w:t xml:space="preserve"> </w:t>
      </w:r>
      <w:r w:rsidRPr="00B1680B">
        <w:rPr>
          <w:rFonts w:eastAsia="Calibri" w:cs="Times New Roman"/>
          <w:szCs w:val="28"/>
          <w:lang w:eastAsia="ru-RU"/>
        </w:rPr>
        <w:t>Не сокращайте слова вежливости</w:t>
      </w:r>
      <w:r w:rsidRPr="00B2335B">
        <w:rPr>
          <w:rFonts w:eastAsia="Calibri" w:cs="Times New Roman"/>
          <w:szCs w:val="28"/>
          <w:lang w:eastAsia="ru-RU"/>
        </w:rPr>
        <w:t xml:space="preserve"> (спс, пжлст, плз). Если вы хотите действительно выразить благодарность. Если вы хотите действительно выразить благодарность, не экономьте время на печатании букв.</w:t>
      </w:r>
    </w:p>
    <w:p w14:paraId="10366A28" w14:textId="77777777" w:rsidR="0083473F" w:rsidRPr="00B2335B" w:rsidRDefault="0083473F" w:rsidP="0083473F">
      <w:pPr>
        <w:ind w:firstLine="709"/>
        <w:jc w:val="both"/>
        <w:rPr>
          <w:szCs w:val="28"/>
        </w:rPr>
      </w:pPr>
      <w:r w:rsidRPr="00B2335B">
        <w:rPr>
          <w:rFonts w:eastAsia="Calibri" w:cs="Times New Roman"/>
          <w:szCs w:val="28"/>
          <w:lang w:eastAsia="ru-RU"/>
        </w:rPr>
        <w:t xml:space="preserve">10. </w:t>
      </w:r>
      <w:r w:rsidRPr="00B1680B">
        <w:rPr>
          <w:rFonts w:eastAsia="Calibri" w:cs="Times New Roman"/>
          <w:szCs w:val="28"/>
          <w:lang w:eastAsia="ru-RU"/>
        </w:rPr>
        <w:t>Пишите имена с большой буквы.</w:t>
      </w:r>
      <w:r w:rsidRPr="00B2335B">
        <w:rPr>
          <w:rFonts w:eastAsia="Calibri" w:cs="Times New Roman"/>
          <w:szCs w:val="28"/>
          <w:lang w:eastAsia="ru-RU"/>
        </w:rPr>
        <w:t xml:space="preserve"> Вы можете начинать предложение с </w:t>
      </w:r>
      <w:r>
        <w:rPr>
          <w:rFonts w:eastAsia="Calibri" w:cs="Times New Roman"/>
          <w:szCs w:val="28"/>
          <w:lang w:eastAsia="ru-RU"/>
        </w:rPr>
        <w:t>маленькой</w:t>
      </w:r>
      <w:r w:rsidRPr="00B2335B">
        <w:rPr>
          <w:rFonts w:eastAsia="Calibri" w:cs="Times New Roman"/>
          <w:szCs w:val="28"/>
          <w:lang w:eastAsia="ru-RU"/>
        </w:rPr>
        <w:t xml:space="preserve"> буквы, но имя собеседника всегда начинайте с большой.</w:t>
      </w:r>
    </w:p>
    <w:p w14:paraId="32F8AE58" w14:textId="52DD1ED6" w:rsidR="00673F3F" w:rsidRPr="00B2335B" w:rsidRDefault="00673F3F" w:rsidP="00A42577">
      <w:pPr>
        <w:spacing w:before="240"/>
        <w:ind w:firstLine="709"/>
        <w:jc w:val="both"/>
        <w:rPr>
          <w:rFonts w:cs="Times New Roman"/>
          <w:i/>
          <w:szCs w:val="28"/>
          <w:u w:val="single"/>
        </w:rPr>
      </w:pPr>
      <w:r w:rsidRPr="00B2335B">
        <w:rPr>
          <w:rFonts w:cs="Times New Roman"/>
          <w:b/>
          <w:szCs w:val="28"/>
        </w:rPr>
        <w:lastRenderedPageBreak/>
        <w:t>Обобщения</w:t>
      </w:r>
      <w:r w:rsidR="001111F1">
        <w:rPr>
          <w:rFonts w:cs="Times New Roman"/>
          <w:b/>
          <w:szCs w:val="28"/>
        </w:rPr>
        <w:t xml:space="preserve"> </w:t>
      </w:r>
      <w:r w:rsidRPr="00B2335B">
        <w:rPr>
          <w:rFonts w:cs="Times New Roman"/>
          <w:b/>
          <w:szCs w:val="28"/>
        </w:rPr>
        <w:t>и</w:t>
      </w:r>
      <w:r w:rsidR="001111F1">
        <w:rPr>
          <w:rFonts w:cs="Times New Roman"/>
          <w:b/>
          <w:szCs w:val="28"/>
        </w:rPr>
        <w:t xml:space="preserve"> </w:t>
      </w:r>
      <w:r w:rsidRPr="00B2335B">
        <w:rPr>
          <w:rFonts w:cs="Times New Roman"/>
          <w:b/>
          <w:szCs w:val="28"/>
        </w:rPr>
        <w:t>выводы</w:t>
      </w:r>
      <w:r w:rsidR="001111F1">
        <w:rPr>
          <w:rFonts w:cs="Times New Roman"/>
          <w:b/>
          <w:szCs w:val="28"/>
        </w:rPr>
        <w:t xml:space="preserve"> </w:t>
      </w:r>
      <w:r w:rsidRPr="00B2335B">
        <w:rPr>
          <w:rFonts w:cs="Times New Roman"/>
          <w:b/>
          <w:szCs w:val="28"/>
        </w:rPr>
        <w:t>по</w:t>
      </w:r>
      <w:r w:rsidR="001111F1">
        <w:rPr>
          <w:rFonts w:cs="Times New Roman"/>
          <w:b/>
          <w:szCs w:val="28"/>
        </w:rPr>
        <w:t xml:space="preserve"> </w:t>
      </w:r>
      <w:r w:rsidRPr="00B2335B">
        <w:rPr>
          <w:rFonts w:cs="Times New Roman"/>
          <w:b/>
          <w:szCs w:val="28"/>
        </w:rPr>
        <w:t>теме</w:t>
      </w:r>
    </w:p>
    <w:p w14:paraId="09453CE4" w14:textId="1299E318" w:rsidR="00673F3F" w:rsidRDefault="00673F3F" w:rsidP="00A42577">
      <w:pPr>
        <w:tabs>
          <w:tab w:val="left" w:pos="993"/>
        </w:tabs>
        <w:ind w:firstLine="709"/>
        <w:jc w:val="both"/>
        <w:rPr>
          <w:rFonts w:cs="Times New Roman"/>
          <w:iCs/>
          <w:szCs w:val="28"/>
        </w:rPr>
      </w:pPr>
      <w:r w:rsidRPr="00B2335B">
        <w:rPr>
          <w:rFonts w:cs="Times New Roman"/>
          <w:iCs/>
          <w:szCs w:val="28"/>
        </w:rPr>
        <w:t>Историю</w:t>
      </w:r>
      <w:r w:rsidR="001111F1">
        <w:rPr>
          <w:rFonts w:cs="Times New Roman"/>
          <w:iCs/>
          <w:szCs w:val="28"/>
        </w:rPr>
        <w:t xml:space="preserve"> </w:t>
      </w:r>
      <w:r w:rsidRPr="00B2335B">
        <w:rPr>
          <w:rFonts w:cs="Times New Roman"/>
          <w:iCs/>
          <w:szCs w:val="28"/>
        </w:rPr>
        <w:t>ИТ</w:t>
      </w:r>
      <w:r w:rsidR="001111F1">
        <w:rPr>
          <w:rFonts w:cs="Times New Roman"/>
          <w:iCs/>
          <w:szCs w:val="28"/>
        </w:rPr>
        <w:t xml:space="preserve"> </w:t>
      </w:r>
      <w:r w:rsidRPr="00B2335B">
        <w:rPr>
          <w:rFonts w:cs="Times New Roman"/>
          <w:iCs/>
          <w:szCs w:val="28"/>
        </w:rPr>
        <w:t>можно</w:t>
      </w:r>
      <w:r w:rsidR="001111F1">
        <w:rPr>
          <w:rFonts w:cs="Times New Roman"/>
          <w:iCs/>
          <w:szCs w:val="28"/>
        </w:rPr>
        <w:t xml:space="preserve"> </w:t>
      </w:r>
      <w:r w:rsidRPr="00B2335B">
        <w:rPr>
          <w:rFonts w:cs="Times New Roman"/>
          <w:iCs/>
          <w:szCs w:val="28"/>
        </w:rPr>
        <w:t>разделить</w:t>
      </w:r>
      <w:r w:rsidR="001111F1">
        <w:rPr>
          <w:rFonts w:cs="Times New Roman"/>
          <w:iCs/>
          <w:szCs w:val="28"/>
        </w:rPr>
        <w:t xml:space="preserve"> </w:t>
      </w:r>
      <w:r w:rsidRPr="00B2335B">
        <w:rPr>
          <w:rFonts w:cs="Times New Roman"/>
          <w:iCs/>
          <w:szCs w:val="28"/>
        </w:rPr>
        <w:t>на</w:t>
      </w:r>
      <w:r w:rsidR="001111F1">
        <w:rPr>
          <w:rFonts w:cs="Times New Roman"/>
          <w:iCs/>
          <w:szCs w:val="28"/>
        </w:rPr>
        <w:t xml:space="preserve"> </w:t>
      </w:r>
      <w:r>
        <w:rPr>
          <w:rFonts w:cs="Times New Roman"/>
          <w:iCs/>
          <w:szCs w:val="28"/>
        </w:rPr>
        <w:t>пять</w:t>
      </w:r>
      <w:r w:rsidR="001111F1">
        <w:rPr>
          <w:rFonts w:cs="Times New Roman"/>
          <w:iCs/>
          <w:szCs w:val="28"/>
        </w:rPr>
        <w:t xml:space="preserve"> </w:t>
      </w:r>
      <w:r>
        <w:rPr>
          <w:rFonts w:cs="Times New Roman"/>
          <w:iCs/>
          <w:szCs w:val="28"/>
        </w:rPr>
        <w:t>этапов</w:t>
      </w:r>
      <w:r w:rsidRPr="00B2335B">
        <w:rPr>
          <w:rFonts w:cs="Times New Roman"/>
          <w:iCs/>
          <w:szCs w:val="28"/>
        </w:rPr>
        <w:t>:</w:t>
      </w:r>
      <w:r w:rsidR="001111F1">
        <w:rPr>
          <w:rFonts w:cs="Times New Roman"/>
          <w:iCs/>
          <w:szCs w:val="28"/>
        </w:rPr>
        <w:t xml:space="preserve"> </w:t>
      </w:r>
      <w:r w:rsidRPr="00B2335B">
        <w:rPr>
          <w:rFonts w:cs="Times New Roman"/>
          <w:iCs/>
          <w:szCs w:val="28"/>
        </w:rPr>
        <w:t>первый</w:t>
      </w:r>
      <w:r w:rsidR="001111F1">
        <w:rPr>
          <w:rFonts w:cs="Times New Roman"/>
          <w:iCs/>
          <w:szCs w:val="28"/>
        </w:rPr>
        <w:t xml:space="preserve"> </w:t>
      </w:r>
      <w:r w:rsidRPr="00B2335B">
        <w:rPr>
          <w:rFonts w:cs="Times New Roman"/>
          <w:iCs/>
          <w:szCs w:val="28"/>
        </w:rPr>
        <w:t>этап</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B2335B">
        <w:rPr>
          <w:rFonts w:cs="Times New Roman"/>
          <w:iCs/>
          <w:szCs w:val="28"/>
        </w:rPr>
        <w:t>открытие</w:t>
      </w:r>
      <w:r w:rsidR="001111F1">
        <w:rPr>
          <w:rFonts w:cs="Times New Roman"/>
          <w:iCs/>
          <w:szCs w:val="28"/>
        </w:rPr>
        <w:t xml:space="preserve"> </w:t>
      </w:r>
      <w:r w:rsidRPr="00B2335B">
        <w:rPr>
          <w:rFonts w:cs="Times New Roman"/>
          <w:iCs/>
          <w:szCs w:val="28"/>
        </w:rPr>
        <w:t>способа</w:t>
      </w:r>
      <w:r w:rsidR="001111F1">
        <w:rPr>
          <w:rFonts w:cs="Times New Roman"/>
          <w:iCs/>
          <w:szCs w:val="28"/>
        </w:rPr>
        <w:t xml:space="preserve"> </w:t>
      </w:r>
      <w:r w:rsidRPr="00B2335B">
        <w:rPr>
          <w:rFonts w:cs="Times New Roman"/>
          <w:iCs/>
          <w:szCs w:val="28"/>
        </w:rPr>
        <w:t>длительного</w:t>
      </w:r>
      <w:r w:rsidR="001111F1">
        <w:rPr>
          <w:rFonts w:cs="Times New Roman"/>
          <w:iCs/>
          <w:szCs w:val="28"/>
        </w:rPr>
        <w:t xml:space="preserve"> </w:t>
      </w:r>
      <w:r w:rsidRPr="00B2335B">
        <w:rPr>
          <w:rFonts w:cs="Times New Roman"/>
          <w:iCs/>
          <w:szCs w:val="28"/>
        </w:rPr>
        <w:t>хранения</w:t>
      </w:r>
      <w:r w:rsidR="001111F1">
        <w:rPr>
          <w:rFonts w:cs="Times New Roman"/>
          <w:iCs/>
          <w:szCs w:val="28"/>
        </w:rPr>
        <w:t xml:space="preserve"> </w:t>
      </w:r>
      <w:r w:rsidRPr="00B2335B">
        <w:rPr>
          <w:rFonts w:cs="Times New Roman"/>
          <w:iCs/>
          <w:szCs w:val="28"/>
        </w:rPr>
        <w:t>информации</w:t>
      </w:r>
      <w:r w:rsidR="001111F1">
        <w:rPr>
          <w:rFonts w:cs="Times New Roman"/>
          <w:iCs/>
          <w:szCs w:val="28"/>
        </w:rPr>
        <w:t xml:space="preserve"> </w:t>
      </w:r>
      <w:r w:rsidRPr="00B2335B">
        <w:rPr>
          <w:rFonts w:cs="Times New Roman"/>
          <w:iCs/>
          <w:szCs w:val="28"/>
        </w:rPr>
        <w:t>на</w:t>
      </w:r>
      <w:r w:rsidR="001111F1">
        <w:rPr>
          <w:rFonts w:cs="Times New Roman"/>
          <w:iCs/>
          <w:szCs w:val="28"/>
        </w:rPr>
        <w:t xml:space="preserve"> </w:t>
      </w:r>
      <w:r w:rsidRPr="00B2335B">
        <w:rPr>
          <w:rFonts w:cs="Times New Roman"/>
          <w:iCs/>
          <w:szCs w:val="28"/>
        </w:rPr>
        <w:t>материальном</w:t>
      </w:r>
      <w:r w:rsidR="001111F1">
        <w:rPr>
          <w:rFonts w:cs="Times New Roman"/>
          <w:iCs/>
          <w:szCs w:val="28"/>
        </w:rPr>
        <w:t xml:space="preserve"> </w:t>
      </w:r>
      <w:r w:rsidRPr="00B2335B">
        <w:rPr>
          <w:rFonts w:cs="Times New Roman"/>
          <w:iCs/>
          <w:szCs w:val="28"/>
        </w:rPr>
        <w:t>носителе</w:t>
      </w:r>
      <w:r w:rsidR="001111F1">
        <w:rPr>
          <w:rFonts w:cs="Times New Roman"/>
          <w:iCs/>
          <w:szCs w:val="28"/>
        </w:rPr>
        <w:t xml:space="preserve"> </w:t>
      </w:r>
      <w:r w:rsidRPr="00B2335B">
        <w:rPr>
          <w:rFonts w:cs="Times New Roman"/>
          <w:iCs/>
          <w:szCs w:val="28"/>
        </w:rPr>
        <w:t>(пещерная</w:t>
      </w:r>
      <w:r w:rsidR="001111F1">
        <w:rPr>
          <w:rFonts w:cs="Times New Roman"/>
          <w:iCs/>
          <w:szCs w:val="28"/>
        </w:rPr>
        <w:t xml:space="preserve"> </w:t>
      </w:r>
      <w:r w:rsidRPr="00B2335B">
        <w:rPr>
          <w:rFonts w:cs="Times New Roman"/>
          <w:iCs/>
          <w:szCs w:val="28"/>
        </w:rPr>
        <w:t>живопись,</w:t>
      </w:r>
      <w:r w:rsidR="001111F1">
        <w:rPr>
          <w:rFonts w:cs="Times New Roman"/>
          <w:iCs/>
          <w:szCs w:val="28"/>
        </w:rPr>
        <w:t xml:space="preserve"> </w:t>
      </w:r>
      <w:r w:rsidRPr="00B2335B">
        <w:rPr>
          <w:rFonts w:cs="Times New Roman"/>
          <w:iCs/>
          <w:szCs w:val="28"/>
        </w:rPr>
        <w:t>гравировка</w:t>
      </w:r>
      <w:r w:rsidR="001111F1">
        <w:rPr>
          <w:rFonts w:cs="Times New Roman"/>
          <w:iCs/>
          <w:szCs w:val="28"/>
        </w:rPr>
        <w:t xml:space="preserve"> </w:t>
      </w:r>
      <w:r w:rsidRPr="00B2335B">
        <w:rPr>
          <w:rFonts w:cs="Times New Roman"/>
          <w:iCs/>
          <w:szCs w:val="28"/>
        </w:rPr>
        <w:t>по</w:t>
      </w:r>
      <w:r w:rsidR="001111F1">
        <w:rPr>
          <w:rFonts w:cs="Times New Roman"/>
          <w:iCs/>
          <w:szCs w:val="28"/>
        </w:rPr>
        <w:t xml:space="preserve"> </w:t>
      </w:r>
      <w:r w:rsidRPr="00B2335B">
        <w:rPr>
          <w:rFonts w:cs="Times New Roman"/>
          <w:iCs/>
          <w:szCs w:val="28"/>
        </w:rPr>
        <w:t>костям);</w:t>
      </w:r>
      <w:r w:rsidR="001111F1">
        <w:rPr>
          <w:rFonts w:cs="Times New Roman"/>
          <w:iCs/>
          <w:szCs w:val="28"/>
        </w:rPr>
        <w:t xml:space="preserve"> </w:t>
      </w:r>
      <w:r w:rsidRPr="00B2335B">
        <w:rPr>
          <w:rFonts w:cs="Times New Roman"/>
          <w:iCs/>
          <w:szCs w:val="28"/>
        </w:rPr>
        <w:t>второй</w:t>
      </w:r>
      <w:r w:rsidR="001111F1">
        <w:rPr>
          <w:rFonts w:cs="Times New Roman"/>
          <w:iCs/>
          <w:szCs w:val="28"/>
        </w:rPr>
        <w:t xml:space="preserve"> </w:t>
      </w:r>
      <w:r w:rsidRPr="00B2335B">
        <w:rPr>
          <w:rFonts w:cs="Times New Roman"/>
          <w:iCs/>
          <w:szCs w:val="28"/>
        </w:rPr>
        <w:t>этап</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B2335B">
        <w:rPr>
          <w:rFonts w:cs="Times New Roman"/>
          <w:iCs/>
          <w:szCs w:val="28"/>
        </w:rPr>
        <w:t>появление</w:t>
      </w:r>
      <w:r w:rsidR="001111F1">
        <w:rPr>
          <w:rFonts w:cs="Times New Roman"/>
          <w:iCs/>
          <w:szCs w:val="28"/>
        </w:rPr>
        <w:t xml:space="preserve"> </w:t>
      </w:r>
      <w:r w:rsidRPr="00B2335B">
        <w:rPr>
          <w:rFonts w:cs="Times New Roman"/>
          <w:iCs/>
          <w:szCs w:val="28"/>
        </w:rPr>
        <w:t>письменности</w:t>
      </w:r>
      <w:r w:rsidR="001111F1">
        <w:rPr>
          <w:rFonts w:cs="Times New Roman"/>
          <w:iCs/>
          <w:szCs w:val="28"/>
        </w:rPr>
        <w:t xml:space="preserve"> </w:t>
      </w:r>
      <w:r w:rsidRPr="00B2335B">
        <w:rPr>
          <w:rFonts w:cs="Times New Roman"/>
          <w:iCs/>
          <w:szCs w:val="28"/>
        </w:rPr>
        <w:t>(камень,</w:t>
      </w:r>
      <w:r w:rsidR="001111F1">
        <w:rPr>
          <w:rFonts w:cs="Times New Roman"/>
          <w:iCs/>
          <w:szCs w:val="28"/>
        </w:rPr>
        <w:t xml:space="preserve"> </w:t>
      </w:r>
      <w:r w:rsidRPr="00B2335B">
        <w:rPr>
          <w:rFonts w:cs="Times New Roman"/>
          <w:iCs/>
          <w:szCs w:val="28"/>
        </w:rPr>
        <w:t>кость,</w:t>
      </w:r>
      <w:r w:rsidR="001111F1">
        <w:rPr>
          <w:rFonts w:cs="Times New Roman"/>
          <w:iCs/>
          <w:szCs w:val="28"/>
        </w:rPr>
        <w:t xml:space="preserve"> </w:t>
      </w:r>
      <w:r w:rsidRPr="00B2335B">
        <w:rPr>
          <w:rFonts w:cs="Times New Roman"/>
          <w:iCs/>
          <w:szCs w:val="28"/>
        </w:rPr>
        <w:t>дерево,</w:t>
      </w:r>
      <w:r w:rsidR="001111F1">
        <w:rPr>
          <w:rFonts w:cs="Times New Roman"/>
          <w:iCs/>
          <w:szCs w:val="28"/>
        </w:rPr>
        <w:t xml:space="preserve"> </w:t>
      </w:r>
      <w:r w:rsidRPr="00B2335B">
        <w:rPr>
          <w:rFonts w:cs="Times New Roman"/>
          <w:iCs/>
          <w:szCs w:val="28"/>
        </w:rPr>
        <w:t>глина,</w:t>
      </w:r>
      <w:r w:rsidR="001111F1">
        <w:rPr>
          <w:rFonts w:cs="Times New Roman"/>
          <w:iCs/>
          <w:szCs w:val="28"/>
        </w:rPr>
        <w:t xml:space="preserve"> </w:t>
      </w:r>
      <w:r w:rsidRPr="00B2335B">
        <w:rPr>
          <w:rFonts w:cs="Times New Roman"/>
          <w:iCs/>
          <w:szCs w:val="28"/>
        </w:rPr>
        <w:t>папирус,</w:t>
      </w:r>
      <w:r w:rsidR="001111F1">
        <w:rPr>
          <w:rFonts w:cs="Times New Roman"/>
          <w:iCs/>
          <w:szCs w:val="28"/>
        </w:rPr>
        <w:t xml:space="preserve"> </w:t>
      </w:r>
      <w:r w:rsidRPr="00B2335B">
        <w:rPr>
          <w:rFonts w:cs="Times New Roman"/>
          <w:iCs/>
          <w:szCs w:val="28"/>
        </w:rPr>
        <w:t>ш</w:t>
      </w:r>
      <w:r>
        <w:rPr>
          <w:rFonts w:cs="Times New Roman"/>
          <w:iCs/>
          <w:szCs w:val="28"/>
        </w:rPr>
        <w:t>ё</w:t>
      </w:r>
      <w:r w:rsidRPr="00B2335B">
        <w:rPr>
          <w:rFonts w:cs="Times New Roman"/>
          <w:iCs/>
          <w:szCs w:val="28"/>
        </w:rPr>
        <w:t>лк,</w:t>
      </w:r>
      <w:r w:rsidR="001111F1">
        <w:rPr>
          <w:rFonts w:cs="Times New Roman"/>
          <w:iCs/>
          <w:szCs w:val="28"/>
        </w:rPr>
        <w:t xml:space="preserve"> </w:t>
      </w:r>
      <w:r w:rsidRPr="00B2335B">
        <w:rPr>
          <w:rFonts w:cs="Times New Roman"/>
          <w:iCs/>
          <w:szCs w:val="28"/>
        </w:rPr>
        <w:t>бумага);</w:t>
      </w:r>
      <w:r w:rsidR="001111F1">
        <w:rPr>
          <w:rFonts w:cs="Times New Roman"/>
          <w:iCs/>
          <w:szCs w:val="28"/>
        </w:rPr>
        <w:t xml:space="preserve"> </w:t>
      </w:r>
      <w:r w:rsidRPr="00B2335B">
        <w:rPr>
          <w:rFonts w:cs="Times New Roman"/>
          <w:iCs/>
          <w:szCs w:val="28"/>
        </w:rPr>
        <w:t>третий</w:t>
      </w:r>
      <w:r w:rsidR="001111F1">
        <w:rPr>
          <w:rFonts w:cs="Times New Roman"/>
          <w:iCs/>
          <w:szCs w:val="28"/>
        </w:rPr>
        <w:t xml:space="preserve"> </w:t>
      </w:r>
      <w:r w:rsidRPr="00B2335B">
        <w:rPr>
          <w:rFonts w:cs="Times New Roman"/>
          <w:iCs/>
          <w:szCs w:val="28"/>
        </w:rPr>
        <w:t>этап</w:t>
      </w:r>
      <w:r w:rsidR="001111F1">
        <w:rPr>
          <w:rFonts w:cs="Times New Roman"/>
          <w:iCs/>
          <w:szCs w:val="28"/>
        </w:rPr>
        <w:t xml:space="preserve"> </w:t>
      </w:r>
      <w:r w:rsidRPr="00B2335B">
        <w:rPr>
          <w:rFonts w:cs="Times New Roman"/>
          <w:iCs/>
          <w:szCs w:val="28"/>
        </w:rPr>
        <w:t>–</w:t>
      </w:r>
      <w:r w:rsidR="001111F1">
        <w:rPr>
          <w:rFonts w:cs="Times New Roman"/>
          <w:iCs/>
          <w:szCs w:val="28"/>
        </w:rPr>
        <w:t xml:space="preserve"> </w:t>
      </w:r>
      <w:r w:rsidRPr="00B2335B">
        <w:rPr>
          <w:rFonts w:cs="Times New Roman"/>
          <w:iCs/>
          <w:szCs w:val="28"/>
        </w:rPr>
        <w:t>изобретение</w:t>
      </w:r>
      <w:r w:rsidR="001111F1">
        <w:rPr>
          <w:rFonts w:cs="Times New Roman"/>
          <w:iCs/>
          <w:szCs w:val="28"/>
        </w:rPr>
        <w:t xml:space="preserve"> </w:t>
      </w:r>
      <w:r w:rsidRPr="00B2335B">
        <w:rPr>
          <w:rFonts w:cs="Times New Roman"/>
          <w:iCs/>
          <w:szCs w:val="28"/>
        </w:rPr>
        <w:t>печатного</w:t>
      </w:r>
      <w:r w:rsidR="001111F1">
        <w:rPr>
          <w:rFonts w:cs="Times New Roman"/>
          <w:iCs/>
          <w:szCs w:val="28"/>
        </w:rPr>
        <w:t xml:space="preserve"> </w:t>
      </w:r>
      <w:r w:rsidRPr="00B2335B">
        <w:rPr>
          <w:rFonts w:cs="Times New Roman"/>
          <w:iCs/>
          <w:szCs w:val="28"/>
        </w:rPr>
        <w:t>станка</w:t>
      </w:r>
      <w:r w:rsidR="001111F1">
        <w:rPr>
          <w:rFonts w:cs="Times New Roman"/>
          <w:iCs/>
          <w:szCs w:val="28"/>
        </w:rPr>
        <w:t xml:space="preserve"> </w:t>
      </w:r>
      <w:r w:rsidRPr="00B2335B">
        <w:rPr>
          <w:rFonts w:cs="Times New Roman"/>
          <w:iCs/>
          <w:szCs w:val="28"/>
        </w:rPr>
        <w:t>(книгопечат</w:t>
      </w:r>
      <w:r>
        <w:rPr>
          <w:rFonts w:cs="Times New Roman"/>
          <w:iCs/>
          <w:szCs w:val="28"/>
        </w:rPr>
        <w:t>ание</w:t>
      </w:r>
      <w:r w:rsidRPr="00B2335B">
        <w:rPr>
          <w:rFonts w:cs="Times New Roman"/>
          <w:iCs/>
          <w:szCs w:val="28"/>
        </w:rPr>
        <w:t>),</w:t>
      </w:r>
      <w:r w:rsidR="001111F1">
        <w:rPr>
          <w:rFonts w:cs="Times New Roman"/>
          <w:iCs/>
          <w:szCs w:val="28"/>
        </w:rPr>
        <w:t xml:space="preserve"> </w:t>
      </w:r>
      <w:r w:rsidRPr="00B2335B">
        <w:rPr>
          <w:rFonts w:cs="Times New Roman"/>
          <w:iCs/>
          <w:szCs w:val="28"/>
        </w:rPr>
        <w:t>четв</w:t>
      </w:r>
      <w:r>
        <w:rPr>
          <w:rFonts w:cs="Times New Roman"/>
          <w:iCs/>
          <w:szCs w:val="28"/>
        </w:rPr>
        <w:t>ё</w:t>
      </w:r>
      <w:r w:rsidRPr="00B2335B">
        <w:rPr>
          <w:rFonts w:cs="Times New Roman"/>
          <w:iCs/>
          <w:szCs w:val="28"/>
        </w:rPr>
        <w:t>ртый</w:t>
      </w:r>
      <w:r w:rsidR="001111F1">
        <w:rPr>
          <w:rFonts w:cs="Times New Roman"/>
          <w:iCs/>
          <w:szCs w:val="28"/>
        </w:rPr>
        <w:t xml:space="preserve"> </w:t>
      </w:r>
      <w:r w:rsidRPr="00B2335B">
        <w:rPr>
          <w:rFonts w:cs="Times New Roman"/>
          <w:iCs/>
          <w:szCs w:val="28"/>
        </w:rPr>
        <w:t>этап</w:t>
      </w:r>
      <w:r w:rsidR="001111F1">
        <w:rPr>
          <w:rFonts w:cs="Times New Roman"/>
          <w:iCs/>
          <w:szCs w:val="28"/>
        </w:rPr>
        <w:t xml:space="preserve"> </w:t>
      </w:r>
      <w:r w:rsidRPr="00B2335B">
        <w:rPr>
          <w:rFonts w:cs="Times New Roman"/>
          <w:iCs/>
          <w:szCs w:val="28"/>
        </w:rPr>
        <w:t>–</w:t>
      </w:r>
      <w:r w:rsidR="001111F1">
        <w:rPr>
          <w:rFonts w:cs="Times New Roman"/>
          <w:iCs/>
          <w:szCs w:val="28"/>
        </w:rPr>
        <w:t xml:space="preserve"> </w:t>
      </w:r>
      <w:r w:rsidRPr="00B2335B">
        <w:rPr>
          <w:rFonts w:cs="Times New Roman"/>
          <w:iCs/>
          <w:szCs w:val="28"/>
        </w:rPr>
        <w:t>появление</w:t>
      </w:r>
      <w:r w:rsidR="001111F1">
        <w:rPr>
          <w:rFonts w:cs="Times New Roman"/>
          <w:iCs/>
          <w:szCs w:val="28"/>
        </w:rPr>
        <w:t xml:space="preserve"> </w:t>
      </w:r>
      <w:r w:rsidRPr="00B2335B">
        <w:rPr>
          <w:rFonts w:cs="Times New Roman"/>
          <w:iCs/>
          <w:szCs w:val="28"/>
        </w:rPr>
        <w:t>электронной</w:t>
      </w:r>
      <w:r w:rsidR="001111F1">
        <w:rPr>
          <w:rFonts w:cs="Times New Roman"/>
          <w:iCs/>
          <w:szCs w:val="28"/>
        </w:rPr>
        <w:t xml:space="preserve"> </w:t>
      </w:r>
      <w:r w:rsidRPr="00B2335B">
        <w:rPr>
          <w:rFonts w:cs="Times New Roman"/>
          <w:iCs/>
          <w:szCs w:val="28"/>
        </w:rPr>
        <w:t>вычислительной</w:t>
      </w:r>
      <w:r w:rsidR="001111F1">
        <w:rPr>
          <w:rFonts w:cs="Times New Roman"/>
          <w:iCs/>
          <w:szCs w:val="28"/>
        </w:rPr>
        <w:t xml:space="preserve"> </w:t>
      </w:r>
      <w:r w:rsidRPr="00B2335B">
        <w:rPr>
          <w:rFonts w:cs="Times New Roman"/>
          <w:iCs/>
          <w:szCs w:val="28"/>
        </w:rPr>
        <w:t>машины</w:t>
      </w:r>
      <w:r w:rsidR="001111F1">
        <w:rPr>
          <w:rFonts w:cs="Times New Roman"/>
          <w:iCs/>
          <w:szCs w:val="28"/>
        </w:rPr>
        <w:t xml:space="preserve"> </w:t>
      </w:r>
      <w:r w:rsidRPr="00B2335B">
        <w:rPr>
          <w:rFonts w:cs="Times New Roman"/>
          <w:iCs/>
          <w:szCs w:val="28"/>
        </w:rPr>
        <w:t>(ЭВМ),</w:t>
      </w:r>
      <w:r w:rsidR="001111F1">
        <w:rPr>
          <w:rFonts w:cs="Times New Roman"/>
          <w:iCs/>
          <w:szCs w:val="28"/>
        </w:rPr>
        <w:t xml:space="preserve"> </w:t>
      </w:r>
      <w:r w:rsidRPr="00B2335B">
        <w:rPr>
          <w:rFonts w:cs="Times New Roman"/>
          <w:iCs/>
          <w:szCs w:val="28"/>
        </w:rPr>
        <w:t>пятый</w:t>
      </w:r>
      <w:r w:rsidR="001111F1">
        <w:rPr>
          <w:rFonts w:cs="Times New Roman"/>
          <w:iCs/>
          <w:szCs w:val="28"/>
        </w:rPr>
        <w:t xml:space="preserve"> </w:t>
      </w:r>
      <w:r w:rsidRPr="00B2335B">
        <w:rPr>
          <w:rFonts w:cs="Times New Roman"/>
          <w:iCs/>
          <w:szCs w:val="28"/>
        </w:rPr>
        <w:t>этап</w:t>
      </w:r>
      <w:r w:rsidR="001111F1">
        <w:rPr>
          <w:rFonts w:cs="Times New Roman"/>
          <w:iCs/>
          <w:szCs w:val="28"/>
        </w:rPr>
        <w:t xml:space="preserve"> </w:t>
      </w:r>
      <w:r w:rsidRPr="00B2335B">
        <w:rPr>
          <w:rFonts w:cs="Times New Roman"/>
          <w:iCs/>
          <w:szCs w:val="28"/>
        </w:rPr>
        <w:t>–</w:t>
      </w:r>
      <w:r w:rsidR="001111F1">
        <w:rPr>
          <w:rFonts w:cs="Times New Roman"/>
          <w:iCs/>
          <w:szCs w:val="28"/>
        </w:rPr>
        <w:t xml:space="preserve"> </w:t>
      </w:r>
      <w:r w:rsidRPr="00B2335B">
        <w:rPr>
          <w:rFonts w:cs="Times New Roman"/>
          <w:iCs/>
          <w:szCs w:val="28"/>
        </w:rPr>
        <w:t>развитие</w:t>
      </w:r>
      <w:r w:rsidR="001111F1">
        <w:rPr>
          <w:rFonts w:cs="Times New Roman"/>
          <w:iCs/>
          <w:szCs w:val="28"/>
        </w:rPr>
        <w:t xml:space="preserve"> </w:t>
      </w:r>
      <w:r w:rsidRPr="00B2335B">
        <w:rPr>
          <w:rFonts w:cs="Times New Roman"/>
          <w:iCs/>
          <w:szCs w:val="28"/>
        </w:rPr>
        <w:t>информационно-вычислительных</w:t>
      </w:r>
      <w:r w:rsidR="001111F1">
        <w:rPr>
          <w:rFonts w:cs="Times New Roman"/>
          <w:iCs/>
          <w:szCs w:val="28"/>
        </w:rPr>
        <w:t xml:space="preserve"> </w:t>
      </w:r>
      <w:r w:rsidRPr="00B2335B">
        <w:rPr>
          <w:rFonts w:cs="Times New Roman"/>
          <w:iCs/>
          <w:szCs w:val="28"/>
        </w:rPr>
        <w:t>сетей</w:t>
      </w:r>
      <w:r w:rsidR="001111F1">
        <w:rPr>
          <w:rFonts w:cs="Times New Roman"/>
          <w:iCs/>
          <w:szCs w:val="28"/>
        </w:rPr>
        <w:t xml:space="preserve"> </w:t>
      </w:r>
      <w:r w:rsidRPr="00B2335B">
        <w:rPr>
          <w:rFonts w:cs="Times New Roman"/>
          <w:iCs/>
          <w:szCs w:val="28"/>
        </w:rPr>
        <w:t>(Интернет).</w:t>
      </w:r>
      <w:r w:rsidR="001111F1">
        <w:rPr>
          <w:rFonts w:cs="Times New Roman"/>
          <w:iCs/>
          <w:szCs w:val="28"/>
        </w:rPr>
        <w:t xml:space="preserve"> </w:t>
      </w:r>
      <w:r w:rsidRPr="00B2335B">
        <w:rPr>
          <w:rFonts w:cs="Times New Roman"/>
          <w:iCs/>
          <w:szCs w:val="28"/>
        </w:rPr>
        <w:t>На</w:t>
      </w:r>
      <w:r w:rsidR="001111F1">
        <w:rPr>
          <w:rFonts w:cs="Times New Roman"/>
          <w:iCs/>
          <w:szCs w:val="28"/>
        </w:rPr>
        <w:t xml:space="preserve"> </w:t>
      </w:r>
      <w:r w:rsidRPr="00B2335B">
        <w:rPr>
          <w:rFonts w:cs="Times New Roman"/>
          <w:iCs/>
          <w:szCs w:val="28"/>
        </w:rPr>
        <w:t>каждом</w:t>
      </w:r>
      <w:r w:rsidR="001111F1">
        <w:rPr>
          <w:rFonts w:cs="Times New Roman"/>
          <w:iCs/>
          <w:szCs w:val="28"/>
        </w:rPr>
        <w:t xml:space="preserve"> </w:t>
      </w:r>
      <w:r w:rsidRPr="00B2335B">
        <w:rPr>
          <w:rFonts w:cs="Times New Roman"/>
          <w:iCs/>
          <w:szCs w:val="28"/>
        </w:rPr>
        <w:t>этапе</w:t>
      </w:r>
      <w:r w:rsidR="001111F1">
        <w:rPr>
          <w:rFonts w:cs="Times New Roman"/>
          <w:iCs/>
          <w:szCs w:val="28"/>
        </w:rPr>
        <w:t xml:space="preserve"> </w:t>
      </w:r>
      <w:r w:rsidRPr="00B2335B">
        <w:rPr>
          <w:rFonts w:cs="Times New Roman"/>
          <w:iCs/>
          <w:szCs w:val="28"/>
        </w:rPr>
        <w:t>появляются</w:t>
      </w:r>
      <w:r w:rsidR="001111F1">
        <w:rPr>
          <w:rFonts w:cs="Times New Roman"/>
          <w:iCs/>
          <w:szCs w:val="28"/>
        </w:rPr>
        <w:t xml:space="preserve"> </w:t>
      </w:r>
      <w:r w:rsidRPr="00B2335B">
        <w:rPr>
          <w:rFonts w:cs="Times New Roman"/>
          <w:iCs/>
          <w:szCs w:val="28"/>
        </w:rPr>
        <w:t>новые</w:t>
      </w:r>
      <w:r w:rsidR="001111F1">
        <w:rPr>
          <w:rFonts w:cs="Times New Roman"/>
          <w:iCs/>
          <w:szCs w:val="28"/>
        </w:rPr>
        <w:t xml:space="preserve"> </w:t>
      </w:r>
      <w:r w:rsidRPr="00B2335B">
        <w:rPr>
          <w:rFonts w:cs="Times New Roman"/>
          <w:iCs/>
          <w:szCs w:val="28"/>
        </w:rPr>
        <w:t>методы</w:t>
      </w:r>
      <w:r w:rsidR="001111F1">
        <w:rPr>
          <w:rFonts w:cs="Times New Roman"/>
          <w:iCs/>
          <w:szCs w:val="28"/>
        </w:rPr>
        <w:t xml:space="preserve"> </w:t>
      </w:r>
      <w:r w:rsidRPr="00B2335B">
        <w:rPr>
          <w:rFonts w:cs="Times New Roman"/>
          <w:iCs/>
          <w:szCs w:val="28"/>
        </w:rPr>
        <w:t>регистрации,</w:t>
      </w:r>
      <w:r w:rsidR="001111F1">
        <w:rPr>
          <w:rFonts w:cs="Times New Roman"/>
          <w:iCs/>
          <w:szCs w:val="28"/>
        </w:rPr>
        <w:t xml:space="preserve"> </w:t>
      </w:r>
      <w:r w:rsidRPr="00B2335B">
        <w:rPr>
          <w:rFonts w:cs="Times New Roman"/>
          <w:iCs/>
          <w:szCs w:val="28"/>
        </w:rPr>
        <w:t>хранения</w:t>
      </w:r>
      <w:r w:rsidR="001111F1">
        <w:rPr>
          <w:rFonts w:cs="Times New Roman"/>
          <w:iCs/>
          <w:szCs w:val="28"/>
        </w:rPr>
        <w:t xml:space="preserve"> </w:t>
      </w:r>
      <w:r w:rsidRPr="00B2335B">
        <w:rPr>
          <w:rFonts w:cs="Times New Roman"/>
          <w:iCs/>
          <w:szCs w:val="28"/>
        </w:rPr>
        <w:t>и</w:t>
      </w:r>
      <w:r w:rsidR="001111F1">
        <w:rPr>
          <w:rFonts w:cs="Times New Roman"/>
          <w:iCs/>
          <w:szCs w:val="28"/>
        </w:rPr>
        <w:t xml:space="preserve"> </w:t>
      </w:r>
      <w:r w:rsidRPr="00B2335B">
        <w:rPr>
          <w:rFonts w:cs="Times New Roman"/>
          <w:iCs/>
          <w:szCs w:val="28"/>
        </w:rPr>
        <w:t>передачи</w:t>
      </w:r>
      <w:r w:rsidR="001111F1">
        <w:rPr>
          <w:rFonts w:cs="Times New Roman"/>
          <w:iCs/>
          <w:szCs w:val="28"/>
        </w:rPr>
        <w:t xml:space="preserve"> </w:t>
      </w:r>
      <w:r w:rsidRPr="00B2335B">
        <w:rPr>
          <w:rFonts w:cs="Times New Roman"/>
          <w:iCs/>
          <w:szCs w:val="28"/>
        </w:rPr>
        <w:t>информации,</w:t>
      </w:r>
      <w:r w:rsidR="001111F1">
        <w:rPr>
          <w:rFonts w:cs="Times New Roman"/>
          <w:iCs/>
          <w:szCs w:val="28"/>
        </w:rPr>
        <w:t xml:space="preserve"> </w:t>
      </w:r>
      <w:r w:rsidRPr="00B2335B">
        <w:rPr>
          <w:rFonts w:cs="Times New Roman"/>
          <w:iCs/>
          <w:szCs w:val="28"/>
        </w:rPr>
        <w:t>которые</w:t>
      </w:r>
      <w:r w:rsidR="001111F1">
        <w:rPr>
          <w:rFonts w:cs="Times New Roman"/>
          <w:iCs/>
          <w:szCs w:val="28"/>
        </w:rPr>
        <w:t xml:space="preserve"> </w:t>
      </w:r>
      <w:r w:rsidRPr="00B2335B">
        <w:rPr>
          <w:rFonts w:cs="Times New Roman"/>
          <w:iCs/>
          <w:szCs w:val="28"/>
        </w:rPr>
        <w:t>привели</w:t>
      </w:r>
      <w:r w:rsidR="001111F1">
        <w:rPr>
          <w:rFonts w:cs="Times New Roman"/>
          <w:iCs/>
          <w:szCs w:val="28"/>
        </w:rPr>
        <w:t xml:space="preserve"> </w:t>
      </w:r>
      <w:r w:rsidRPr="00B2335B">
        <w:rPr>
          <w:rFonts w:cs="Times New Roman"/>
          <w:iCs/>
          <w:szCs w:val="28"/>
        </w:rPr>
        <w:t>к</w:t>
      </w:r>
      <w:r w:rsidR="001111F1">
        <w:rPr>
          <w:rFonts w:cs="Times New Roman"/>
          <w:iCs/>
          <w:szCs w:val="28"/>
        </w:rPr>
        <w:t xml:space="preserve"> </w:t>
      </w:r>
      <w:r w:rsidRPr="00B2335B">
        <w:rPr>
          <w:rFonts w:cs="Times New Roman"/>
          <w:iCs/>
          <w:szCs w:val="28"/>
        </w:rPr>
        <w:t>изменениям</w:t>
      </w:r>
      <w:r w:rsidR="001111F1">
        <w:rPr>
          <w:rFonts w:cs="Times New Roman"/>
          <w:iCs/>
          <w:szCs w:val="28"/>
        </w:rPr>
        <w:t xml:space="preserve"> </w:t>
      </w:r>
      <w:r w:rsidRPr="00B2335B">
        <w:rPr>
          <w:rFonts w:cs="Times New Roman"/>
          <w:iCs/>
          <w:szCs w:val="28"/>
        </w:rPr>
        <w:t>в</w:t>
      </w:r>
      <w:r w:rsidR="001111F1">
        <w:rPr>
          <w:rFonts w:cs="Times New Roman"/>
          <w:iCs/>
          <w:szCs w:val="28"/>
        </w:rPr>
        <w:t xml:space="preserve"> </w:t>
      </w:r>
      <w:r w:rsidRPr="00B2335B">
        <w:rPr>
          <w:rFonts w:cs="Times New Roman"/>
          <w:iCs/>
          <w:szCs w:val="28"/>
        </w:rPr>
        <w:t>обществе</w:t>
      </w:r>
      <w:r w:rsidR="001111F1">
        <w:rPr>
          <w:rFonts w:cs="Times New Roman"/>
          <w:iCs/>
          <w:szCs w:val="28"/>
        </w:rPr>
        <w:t xml:space="preserve"> </w:t>
      </w:r>
      <w:r w:rsidRPr="00B2335B">
        <w:rPr>
          <w:rFonts w:cs="Times New Roman"/>
          <w:iCs/>
          <w:szCs w:val="28"/>
        </w:rPr>
        <w:t>и</w:t>
      </w:r>
      <w:r w:rsidR="001111F1">
        <w:rPr>
          <w:rFonts w:cs="Times New Roman"/>
          <w:iCs/>
          <w:szCs w:val="28"/>
        </w:rPr>
        <w:t xml:space="preserve"> </w:t>
      </w:r>
      <w:r w:rsidRPr="00B2335B">
        <w:rPr>
          <w:rFonts w:cs="Times New Roman"/>
          <w:iCs/>
          <w:szCs w:val="28"/>
        </w:rPr>
        <w:t>экономике.</w:t>
      </w:r>
    </w:p>
    <w:p w14:paraId="403D9EEA" w14:textId="22B51D62" w:rsidR="00673F3F" w:rsidRDefault="00673F3F" w:rsidP="00A42577">
      <w:pPr>
        <w:tabs>
          <w:tab w:val="left" w:pos="993"/>
        </w:tabs>
        <w:ind w:firstLine="709"/>
        <w:jc w:val="both"/>
        <w:rPr>
          <w:rFonts w:cs="Times New Roman"/>
          <w:iCs/>
          <w:szCs w:val="28"/>
        </w:rPr>
      </w:pPr>
      <w:r w:rsidRPr="00B2335B">
        <w:rPr>
          <w:rFonts w:cs="Times New Roman"/>
          <w:iCs/>
          <w:szCs w:val="28"/>
        </w:rPr>
        <w:t>Информационные</w:t>
      </w:r>
      <w:r w:rsidR="001111F1">
        <w:rPr>
          <w:rFonts w:cs="Times New Roman"/>
          <w:iCs/>
          <w:szCs w:val="28"/>
        </w:rPr>
        <w:t xml:space="preserve"> </w:t>
      </w:r>
      <w:r w:rsidRPr="00B2335B">
        <w:rPr>
          <w:rFonts w:cs="Times New Roman"/>
          <w:iCs/>
          <w:szCs w:val="28"/>
        </w:rPr>
        <w:t>технологии</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B2335B">
        <w:rPr>
          <w:rFonts w:cs="Times New Roman"/>
          <w:iCs/>
          <w:szCs w:val="28"/>
        </w:rPr>
        <w:t>это</w:t>
      </w:r>
      <w:r w:rsidR="001111F1">
        <w:rPr>
          <w:rFonts w:cs="Times New Roman"/>
          <w:iCs/>
          <w:szCs w:val="28"/>
        </w:rPr>
        <w:t xml:space="preserve"> </w:t>
      </w:r>
      <w:r w:rsidRPr="00B2335B">
        <w:rPr>
          <w:rFonts w:cs="Times New Roman"/>
          <w:iCs/>
          <w:szCs w:val="28"/>
        </w:rPr>
        <w:t>технологии</w:t>
      </w:r>
      <w:r w:rsidR="001111F1">
        <w:rPr>
          <w:rFonts w:cs="Times New Roman"/>
          <w:iCs/>
          <w:szCs w:val="28"/>
        </w:rPr>
        <w:t xml:space="preserve"> </w:t>
      </w:r>
      <w:r w:rsidRPr="00B2335B">
        <w:rPr>
          <w:rFonts w:cs="Times New Roman"/>
          <w:iCs/>
          <w:szCs w:val="28"/>
        </w:rPr>
        <w:t>работы</w:t>
      </w:r>
      <w:r w:rsidR="001111F1">
        <w:rPr>
          <w:rFonts w:cs="Times New Roman"/>
          <w:iCs/>
          <w:szCs w:val="28"/>
        </w:rPr>
        <w:t xml:space="preserve"> </w:t>
      </w:r>
      <w:r w:rsidRPr="00B2335B">
        <w:rPr>
          <w:rFonts w:cs="Times New Roman"/>
          <w:iCs/>
          <w:szCs w:val="28"/>
        </w:rPr>
        <w:t>с</w:t>
      </w:r>
      <w:r w:rsidR="001111F1">
        <w:rPr>
          <w:rFonts w:cs="Times New Roman"/>
          <w:iCs/>
          <w:szCs w:val="28"/>
        </w:rPr>
        <w:t xml:space="preserve"> </w:t>
      </w:r>
      <w:r w:rsidRPr="00B2335B">
        <w:rPr>
          <w:rFonts w:cs="Times New Roman"/>
          <w:iCs/>
          <w:szCs w:val="28"/>
        </w:rPr>
        <w:t>информацией,</w:t>
      </w:r>
      <w:r w:rsidR="001111F1">
        <w:rPr>
          <w:rFonts w:cs="Times New Roman"/>
          <w:iCs/>
          <w:szCs w:val="28"/>
        </w:rPr>
        <w:t xml:space="preserve"> </w:t>
      </w:r>
      <w:r w:rsidRPr="00B2335B">
        <w:rPr>
          <w:rFonts w:cs="Times New Roman"/>
          <w:iCs/>
          <w:szCs w:val="28"/>
        </w:rPr>
        <w:t>включающие</w:t>
      </w:r>
      <w:r w:rsidR="001111F1">
        <w:rPr>
          <w:rFonts w:cs="Times New Roman"/>
          <w:iCs/>
          <w:szCs w:val="28"/>
        </w:rPr>
        <w:t xml:space="preserve"> </w:t>
      </w:r>
      <w:r w:rsidRPr="00B2335B">
        <w:rPr>
          <w:rFonts w:cs="Times New Roman"/>
          <w:iCs/>
          <w:szCs w:val="28"/>
        </w:rPr>
        <w:t>процессы</w:t>
      </w:r>
      <w:r w:rsidR="001111F1">
        <w:rPr>
          <w:rFonts w:cs="Times New Roman"/>
          <w:iCs/>
          <w:szCs w:val="28"/>
        </w:rPr>
        <w:t xml:space="preserve"> </w:t>
      </w:r>
      <w:r w:rsidRPr="00B2335B">
        <w:rPr>
          <w:rFonts w:cs="Times New Roman"/>
          <w:iCs/>
          <w:szCs w:val="28"/>
        </w:rPr>
        <w:t>поиска,</w:t>
      </w:r>
      <w:r w:rsidR="001111F1">
        <w:rPr>
          <w:rFonts w:cs="Times New Roman"/>
          <w:iCs/>
          <w:szCs w:val="28"/>
        </w:rPr>
        <w:t xml:space="preserve"> </w:t>
      </w:r>
      <w:r w:rsidRPr="00B2335B">
        <w:rPr>
          <w:rFonts w:cs="Times New Roman"/>
          <w:iCs/>
          <w:szCs w:val="28"/>
        </w:rPr>
        <w:t>сбора,</w:t>
      </w:r>
      <w:r w:rsidR="001111F1">
        <w:rPr>
          <w:rFonts w:cs="Times New Roman"/>
          <w:iCs/>
          <w:szCs w:val="28"/>
        </w:rPr>
        <w:t xml:space="preserve"> </w:t>
      </w:r>
      <w:r w:rsidRPr="00B2335B">
        <w:rPr>
          <w:rFonts w:cs="Times New Roman"/>
          <w:iCs/>
          <w:szCs w:val="28"/>
        </w:rPr>
        <w:t>хранения,</w:t>
      </w:r>
      <w:r w:rsidR="001111F1">
        <w:rPr>
          <w:rFonts w:cs="Times New Roman"/>
          <w:iCs/>
          <w:szCs w:val="28"/>
        </w:rPr>
        <w:t xml:space="preserve"> </w:t>
      </w:r>
      <w:r w:rsidRPr="00B2335B">
        <w:rPr>
          <w:rFonts w:cs="Times New Roman"/>
          <w:iCs/>
          <w:szCs w:val="28"/>
        </w:rPr>
        <w:t>обработки,</w:t>
      </w:r>
      <w:r w:rsidR="001111F1">
        <w:rPr>
          <w:rFonts w:cs="Times New Roman"/>
          <w:iCs/>
          <w:szCs w:val="28"/>
        </w:rPr>
        <w:t xml:space="preserve"> </w:t>
      </w:r>
      <w:r w:rsidRPr="00B2335B">
        <w:rPr>
          <w:rFonts w:cs="Times New Roman"/>
          <w:iCs/>
          <w:szCs w:val="28"/>
        </w:rPr>
        <w:t>предоставления</w:t>
      </w:r>
      <w:r w:rsidR="001111F1">
        <w:rPr>
          <w:rFonts w:cs="Times New Roman"/>
          <w:iCs/>
          <w:szCs w:val="28"/>
        </w:rPr>
        <w:t xml:space="preserve"> </w:t>
      </w:r>
      <w:r w:rsidRPr="00B2335B">
        <w:rPr>
          <w:rFonts w:cs="Times New Roman"/>
          <w:iCs/>
          <w:szCs w:val="28"/>
        </w:rPr>
        <w:t>и</w:t>
      </w:r>
      <w:r w:rsidR="001111F1">
        <w:rPr>
          <w:rFonts w:cs="Times New Roman"/>
          <w:iCs/>
          <w:szCs w:val="28"/>
        </w:rPr>
        <w:t xml:space="preserve"> </w:t>
      </w:r>
      <w:r w:rsidRPr="00B2335B">
        <w:rPr>
          <w:rFonts w:cs="Times New Roman"/>
          <w:iCs/>
          <w:szCs w:val="28"/>
        </w:rPr>
        <w:t>распространения</w:t>
      </w:r>
      <w:r w:rsidR="001111F1">
        <w:rPr>
          <w:rFonts w:cs="Times New Roman"/>
          <w:iCs/>
          <w:szCs w:val="28"/>
        </w:rPr>
        <w:t xml:space="preserve"> </w:t>
      </w:r>
      <w:r w:rsidRPr="00B2335B">
        <w:rPr>
          <w:rFonts w:cs="Times New Roman"/>
          <w:iCs/>
          <w:szCs w:val="28"/>
        </w:rPr>
        <w:t>информации,</w:t>
      </w:r>
      <w:r w:rsidR="001111F1">
        <w:rPr>
          <w:rFonts w:cs="Times New Roman"/>
          <w:iCs/>
          <w:szCs w:val="28"/>
        </w:rPr>
        <w:t xml:space="preserve"> </w:t>
      </w:r>
      <w:r w:rsidRPr="00B2335B">
        <w:rPr>
          <w:rFonts w:cs="Times New Roman"/>
          <w:iCs/>
          <w:szCs w:val="28"/>
        </w:rPr>
        <w:t>а</w:t>
      </w:r>
      <w:r w:rsidR="001111F1">
        <w:rPr>
          <w:rFonts w:cs="Times New Roman"/>
          <w:iCs/>
          <w:szCs w:val="28"/>
        </w:rPr>
        <w:t xml:space="preserve"> </w:t>
      </w:r>
      <w:r w:rsidRPr="00B2335B">
        <w:rPr>
          <w:rFonts w:cs="Times New Roman"/>
          <w:iCs/>
          <w:szCs w:val="28"/>
        </w:rPr>
        <w:t>также</w:t>
      </w:r>
      <w:r w:rsidR="001111F1">
        <w:rPr>
          <w:rFonts w:cs="Times New Roman"/>
          <w:iCs/>
          <w:szCs w:val="28"/>
        </w:rPr>
        <w:t xml:space="preserve"> </w:t>
      </w:r>
      <w:r w:rsidRPr="00B2335B">
        <w:rPr>
          <w:rFonts w:cs="Times New Roman"/>
          <w:iCs/>
          <w:szCs w:val="28"/>
        </w:rPr>
        <w:t>способы</w:t>
      </w:r>
      <w:r w:rsidR="001111F1">
        <w:rPr>
          <w:rFonts w:cs="Times New Roman"/>
          <w:iCs/>
          <w:szCs w:val="28"/>
        </w:rPr>
        <w:t xml:space="preserve"> </w:t>
      </w:r>
      <w:r w:rsidRPr="00B2335B">
        <w:rPr>
          <w:rFonts w:cs="Times New Roman"/>
          <w:iCs/>
          <w:szCs w:val="28"/>
        </w:rPr>
        <w:t>осуществления</w:t>
      </w:r>
      <w:r w:rsidR="001111F1">
        <w:rPr>
          <w:rFonts w:cs="Times New Roman"/>
          <w:iCs/>
          <w:szCs w:val="28"/>
        </w:rPr>
        <w:t xml:space="preserve"> </w:t>
      </w:r>
      <w:r w:rsidRPr="00B2335B">
        <w:rPr>
          <w:rFonts w:cs="Times New Roman"/>
          <w:iCs/>
          <w:szCs w:val="28"/>
        </w:rPr>
        <w:t>таких</w:t>
      </w:r>
      <w:r w:rsidR="001111F1">
        <w:rPr>
          <w:rFonts w:cs="Times New Roman"/>
          <w:iCs/>
          <w:szCs w:val="28"/>
        </w:rPr>
        <w:t xml:space="preserve"> </w:t>
      </w:r>
      <w:r w:rsidRPr="00B2335B">
        <w:rPr>
          <w:rFonts w:cs="Times New Roman"/>
          <w:iCs/>
          <w:szCs w:val="28"/>
        </w:rPr>
        <w:t>процессов</w:t>
      </w:r>
      <w:r w:rsidR="001111F1">
        <w:rPr>
          <w:rFonts w:cs="Times New Roman"/>
          <w:iCs/>
          <w:szCs w:val="28"/>
        </w:rPr>
        <w:t xml:space="preserve"> </w:t>
      </w:r>
      <w:r w:rsidRPr="00B2335B">
        <w:rPr>
          <w:rFonts w:cs="Times New Roman"/>
          <w:iCs/>
          <w:szCs w:val="28"/>
        </w:rPr>
        <w:t>и</w:t>
      </w:r>
      <w:r w:rsidR="001111F1">
        <w:rPr>
          <w:rFonts w:cs="Times New Roman"/>
          <w:iCs/>
          <w:szCs w:val="28"/>
        </w:rPr>
        <w:t xml:space="preserve"> </w:t>
      </w:r>
      <w:r w:rsidRPr="00B2335B">
        <w:rPr>
          <w:rFonts w:cs="Times New Roman"/>
          <w:iCs/>
          <w:szCs w:val="28"/>
        </w:rPr>
        <w:t>методов.</w:t>
      </w:r>
    </w:p>
    <w:p w14:paraId="170657AB" w14:textId="2C7E0275" w:rsidR="00673F3F" w:rsidRDefault="00673F3F" w:rsidP="00A42577">
      <w:pPr>
        <w:tabs>
          <w:tab w:val="left" w:pos="993"/>
        </w:tabs>
        <w:ind w:firstLine="709"/>
        <w:jc w:val="both"/>
        <w:rPr>
          <w:rFonts w:cs="Times New Roman"/>
          <w:iCs/>
          <w:szCs w:val="28"/>
        </w:rPr>
      </w:pPr>
      <w:r w:rsidRPr="00B2335B">
        <w:rPr>
          <w:rFonts w:cs="Times New Roman"/>
          <w:iCs/>
          <w:szCs w:val="28"/>
        </w:rPr>
        <w:t>Информационная</w:t>
      </w:r>
      <w:r w:rsidR="001111F1">
        <w:rPr>
          <w:rFonts w:cs="Times New Roman"/>
          <w:iCs/>
          <w:szCs w:val="28"/>
        </w:rPr>
        <w:t xml:space="preserve"> </w:t>
      </w:r>
      <w:r w:rsidRPr="00B2335B">
        <w:rPr>
          <w:rFonts w:cs="Times New Roman"/>
          <w:iCs/>
          <w:szCs w:val="28"/>
        </w:rPr>
        <w:t>система</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B2335B">
        <w:rPr>
          <w:rFonts w:cs="Times New Roman"/>
          <w:iCs/>
          <w:szCs w:val="28"/>
        </w:rPr>
        <w:t>это</w:t>
      </w:r>
      <w:r w:rsidR="001111F1">
        <w:rPr>
          <w:rFonts w:cs="Times New Roman"/>
          <w:iCs/>
          <w:szCs w:val="28"/>
        </w:rPr>
        <w:t xml:space="preserve"> </w:t>
      </w:r>
      <w:r w:rsidRPr="00B2335B">
        <w:rPr>
          <w:rFonts w:cs="Times New Roman"/>
          <w:iCs/>
          <w:szCs w:val="28"/>
        </w:rPr>
        <w:t>совокупность,</w:t>
      </w:r>
      <w:r w:rsidR="001111F1">
        <w:rPr>
          <w:rFonts w:cs="Times New Roman"/>
          <w:iCs/>
          <w:szCs w:val="28"/>
        </w:rPr>
        <w:t xml:space="preserve"> </w:t>
      </w:r>
      <w:r w:rsidRPr="00B2335B">
        <w:rPr>
          <w:rFonts w:cs="Times New Roman"/>
          <w:iCs/>
          <w:szCs w:val="28"/>
        </w:rPr>
        <w:t>основанная</w:t>
      </w:r>
      <w:r w:rsidR="001111F1">
        <w:rPr>
          <w:rFonts w:cs="Times New Roman"/>
          <w:iCs/>
          <w:szCs w:val="28"/>
        </w:rPr>
        <w:t xml:space="preserve"> </w:t>
      </w:r>
      <w:r w:rsidRPr="00B2335B">
        <w:rPr>
          <w:rFonts w:cs="Times New Roman"/>
          <w:iCs/>
          <w:szCs w:val="28"/>
        </w:rPr>
        <w:t>на</w:t>
      </w:r>
      <w:r w:rsidR="001111F1">
        <w:rPr>
          <w:rFonts w:cs="Times New Roman"/>
          <w:iCs/>
          <w:szCs w:val="28"/>
        </w:rPr>
        <w:t xml:space="preserve"> </w:t>
      </w:r>
      <w:r w:rsidRPr="00B2335B">
        <w:rPr>
          <w:rFonts w:cs="Times New Roman"/>
          <w:iCs/>
          <w:szCs w:val="28"/>
        </w:rPr>
        <w:t>базах</w:t>
      </w:r>
      <w:r w:rsidR="001111F1">
        <w:rPr>
          <w:rFonts w:cs="Times New Roman"/>
          <w:iCs/>
          <w:szCs w:val="28"/>
        </w:rPr>
        <w:t xml:space="preserve"> </w:t>
      </w:r>
      <w:r w:rsidRPr="00B2335B">
        <w:rPr>
          <w:rFonts w:cs="Times New Roman"/>
          <w:iCs/>
          <w:szCs w:val="28"/>
        </w:rPr>
        <w:t>данных</w:t>
      </w:r>
      <w:r w:rsidR="001111F1">
        <w:rPr>
          <w:rFonts w:cs="Times New Roman"/>
          <w:iCs/>
          <w:szCs w:val="28"/>
        </w:rPr>
        <w:t xml:space="preserve"> </w:t>
      </w:r>
      <w:r w:rsidRPr="00B2335B">
        <w:rPr>
          <w:rFonts w:cs="Times New Roman"/>
          <w:iCs/>
          <w:szCs w:val="28"/>
        </w:rPr>
        <w:t>и</w:t>
      </w:r>
      <w:r w:rsidR="001111F1">
        <w:rPr>
          <w:rFonts w:cs="Times New Roman"/>
          <w:iCs/>
          <w:szCs w:val="28"/>
        </w:rPr>
        <w:t xml:space="preserve"> </w:t>
      </w:r>
      <w:r w:rsidRPr="00B2335B">
        <w:rPr>
          <w:rFonts w:cs="Times New Roman"/>
          <w:iCs/>
          <w:szCs w:val="28"/>
        </w:rPr>
        <w:t>обеспечении</w:t>
      </w:r>
      <w:r w:rsidR="001111F1">
        <w:rPr>
          <w:rFonts w:cs="Times New Roman"/>
          <w:iCs/>
          <w:szCs w:val="28"/>
        </w:rPr>
        <w:t xml:space="preserve"> </w:t>
      </w:r>
      <w:r w:rsidRPr="00B2335B">
        <w:rPr>
          <w:rFonts w:cs="Times New Roman"/>
          <w:iCs/>
          <w:szCs w:val="28"/>
        </w:rPr>
        <w:t>е</w:t>
      </w:r>
      <w:r>
        <w:rPr>
          <w:rFonts w:cs="Times New Roman"/>
          <w:iCs/>
          <w:szCs w:val="28"/>
        </w:rPr>
        <w:t>ё</w:t>
      </w:r>
      <w:r w:rsidR="001111F1">
        <w:rPr>
          <w:rFonts w:cs="Times New Roman"/>
          <w:iCs/>
          <w:szCs w:val="28"/>
        </w:rPr>
        <w:t xml:space="preserve"> </w:t>
      </w:r>
      <w:r w:rsidRPr="00B2335B">
        <w:rPr>
          <w:rFonts w:cs="Times New Roman"/>
          <w:iCs/>
          <w:szCs w:val="28"/>
        </w:rPr>
        <w:t>обработки</w:t>
      </w:r>
      <w:r w:rsidR="001111F1">
        <w:rPr>
          <w:rFonts w:cs="Times New Roman"/>
          <w:iCs/>
          <w:szCs w:val="28"/>
        </w:rPr>
        <w:t xml:space="preserve"> </w:t>
      </w:r>
      <w:r w:rsidRPr="00B2335B">
        <w:rPr>
          <w:rFonts w:cs="Times New Roman"/>
          <w:iCs/>
          <w:szCs w:val="28"/>
        </w:rPr>
        <w:t>информационными</w:t>
      </w:r>
      <w:r w:rsidR="001111F1">
        <w:rPr>
          <w:rFonts w:cs="Times New Roman"/>
          <w:iCs/>
          <w:szCs w:val="28"/>
        </w:rPr>
        <w:t xml:space="preserve"> </w:t>
      </w:r>
      <w:r w:rsidRPr="00B2335B">
        <w:rPr>
          <w:rFonts w:cs="Times New Roman"/>
          <w:iCs/>
          <w:szCs w:val="28"/>
        </w:rPr>
        <w:t>технологиями</w:t>
      </w:r>
      <w:r w:rsidR="001111F1">
        <w:rPr>
          <w:rFonts w:cs="Times New Roman"/>
          <w:iCs/>
          <w:szCs w:val="28"/>
        </w:rPr>
        <w:t xml:space="preserve"> </w:t>
      </w:r>
      <w:r w:rsidRPr="00B2335B">
        <w:rPr>
          <w:rFonts w:cs="Times New Roman"/>
          <w:iCs/>
          <w:szCs w:val="28"/>
        </w:rPr>
        <w:t>и</w:t>
      </w:r>
      <w:r w:rsidR="001111F1">
        <w:rPr>
          <w:rFonts w:cs="Times New Roman"/>
          <w:iCs/>
          <w:szCs w:val="28"/>
        </w:rPr>
        <w:t xml:space="preserve"> </w:t>
      </w:r>
      <w:r w:rsidRPr="00B2335B">
        <w:rPr>
          <w:rFonts w:cs="Times New Roman"/>
          <w:iCs/>
          <w:szCs w:val="28"/>
        </w:rPr>
        <w:t>техническими</w:t>
      </w:r>
      <w:r w:rsidR="001111F1">
        <w:rPr>
          <w:rFonts w:cs="Times New Roman"/>
          <w:iCs/>
          <w:szCs w:val="28"/>
        </w:rPr>
        <w:t xml:space="preserve"> </w:t>
      </w:r>
      <w:r w:rsidRPr="00B2335B">
        <w:rPr>
          <w:rFonts w:cs="Times New Roman"/>
          <w:iCs/>
          <w:szCs w:val="28"/>
        </w:rPr>
        <w:t>средствами.</w:t>
      </w:r>
    </w:p>
    <w:p w14:paraId="695DFABC" w14:textId="107ABFAF" w:rsidR="00673F3F" w:rsidRDefault="00673F3F" w:rsidP="00A42577">
      <w:pPr>
        <w:tabs>
          <w:tab w:val="left" w:pos="993"/>
        </w:tabs>
        <w:ind w:firstLine="709"/>
        <w:jc w:val="both"/>
        <w:rPr>
          <w:rFonts w:cs="Times New Roman"/>
          <w:iCs/>
          <w:szCs w:val="28"/>
        </w:rPr>
      </w:pPr>
      <w:r w:rsidRPr="00B2335B">
        <w:rPr>
          <w:rFonts w:cs="Times New Roman"/>
          <w:iCs/>
          <w:szCs w:val="28"/>
        </w:rPr>
        <w:t>Информационные</w:t>
      </w:r>
      <w:r w:rsidR="001111F1">
        <w:rPr>
          <w:rFonts w:cs="Times New Roman"/>
          <w:iCs/>
          <w:szCs w:val="28"/>
        </w:rPr>
        <w:t xml:space="preserve"> </w:t>
      </w:r>
      <w:r w:rsidRPr="00B2335B">
        <w:rPr>
          <w:rFonts w:cs="Times New Roman"/>
          <w:iCs/>
          <w:szCs w:val="28"/>
        </w:rPr>
        <w:t>системы</w:t>
      </w:r>
      <w:r w:rsidR="001111F1">
        <w:rPr>
          <w:rFonts w:cs="Times New Roman"/>
          <w:iCs/>
          <w:szCs w:val="28"/>
        </w:rPr>
        <w:t xml:space="preserve"> </w:t>
      </w:r>
      <w:r w:rsidRPr="00B2335B">
        <w:rPr>
          <w:rFonts w:cs="Times New Roman"/>
          <w:iCs/>
          <w:szCs w:val="28"/>
        </w:rPr>
        <w:t>классифицируются</w:t>
      </w:r>
      <w:r w:rsidR="001111F1">
        <w:rPr>
          <w:rFonts w:cs="Times New Roman"/>
          <w:iCs/>
          <w:szCs w:val="28"/>
        </w:rPr>
        <w:t xml:space="preserve"> </w:t>
      </w:r>
      <w:r w:rsidRPr="00B1680B">
        <w:rPr>
          <w:rFonts w:cs="Times New Roman"/>
          <w:iCs/>
          <w:szCs w:val="28"/>
        </w:rPr>
        <w:t>по</w:t>
      </w:r>
      <w:r w:rsidR="001111F1">
        <w:rPr>
          <w:rFonts w:cs="Times New Roman"/>
          <w:iCs/>
          <w:szCs w:val="28"/>
        </w:rPr>
        <w:t xml:space="preserve"> </w:t>
      </w:r>
      <w:r w:rsidRPr="00B1680B">
        <w:rPr>
          <w:rFonts w:cs="Times New Roman"/>
          <w:iCs/>
          <w:szCs w:val="28"/>
        </w:rPr>
        <w:t>назначению;</w:t>
      </w:r>
      <w:r w:rsidR="001111F1">
        <w:rPr>
          <w:rFonts w:cs="Times New Roman"/>
          <w:iCs/>
          <w:szCs w:val="28"/>
        </w:rPr>
        <w:t xml:space="preserve"> </w:t>
      </w:r>
      <w:r w:rsidRPr="00B1680B">
        <w:rPr>
          <w:rFonts w:cs="Times New Roman"/>
          <w:iCs/>
          <w:szCs w:val="28"/>
        </w:rPr>
        <w:t>используемой</w:t>
      </w:r>
      <w:r w:rsidR="001111F1">
        <w:rPr>
          <w:rFonts w:cs="Times New Roman"/>
          <w:iCs/>
          <w:szCs w:val="28"/>
        </w:rPr>
        <w:t xml:space="preserve"> </w:t>
      </w:r>
      <w:r w:rsidRPr="00B1680B">
        <w:rPr>
          <w:rFonts w:cs="Times New Roman"/>
          <w:iCs/>
          <w:szCs w:val="28"/>
        </w:rPr>
        <w:t>технической</w:t>
      </w:r>
      <w:r w:rsidR="001111F1">
        <w:rPr>
          <w:rFonts w:cs="Times New Roman"/>
          <w:iCs/>
          <w:szCs w:val="28"/>
        </w:rPr>
        <w:t xml:space="preserve"> </w:t>
      </w:r>
      <w:r w:rsidRPr="00B1680B">
        <w:rPr>
          <w:rFonts w:cs="Times New Roman"/>
          <w:iCs/>
          <w:szCs w:val="28"/>
        </w:rPr>
        <w:t>базе;</w:t>
      </w:r>
      <w:r w:rsidR="001111F1">
        <w:rPr>
          <w:rFonts w:cs="Times New Roman"/>
          <w:iCs/>
          <w:szCs w:val="28"/>
        </w:rPr>
        <w:t xml:space="preserve"> </w:t>
      </w:r>
      <w:r w:rsidRPr="00B1680B">
        <w:rPr>
          <w:rFonts w:cs="Times New Roman"/>
          <w:iCs/>
          <w:szCs w:val="28"/>
        </w:rPr>
        <w:t>структуре</w:t>
      </w:r>
      <w:r w:rsidR="001111F1">
        <w:rPr>
          <w:rFonts w:cs="Times New Roman"/>
          <w:iCs/>
          <w:szCs w:val="28"/>
        </w:rPr>
        <w:t xml:space="preserve"> </w:t>
      </w:r>
      <w:r w:rsidRPr="00B1680B">
        <w:rPr>
          <w:rFonts w:cs="Times New Roman"/>
          <w:iCs/>
          <w:szCs w:val="28"/>
        </w:rPr>
        <w:t>аппаратных</w:t>
      </w:r>
      <w:r w:rsidR="001111F1">
        <w:rPr>
          <w:rFonts w:cs="Times New Roman"/>
          <w:iCs/>
          <w:szCs w:val="28"/>
        </w:rPr>
        <w:t xml:space="preserve"> </w:t>
      </w:r>
      <w:r w:rsidRPr="00B1680B">
        <w:rPr>
          <w:rFonts w:cs="Times New Roman"/>
          <w:iCs/>
          <w:szCs w:val="28"/>
        </w:rPr>
        <w:t>средств;</w:t>
      </w:r>
      <w:r w:rsidR="001111F1">
        <w:rPr>
          <w:rFonts w:cs="Times New Roman"/>
          <w:iCs/>
          <w:szCs w:val="28"/>
        </w:rPr>
        <w:t xml:space="preserve"> </w:t>
      </w:r>
      <w:r w:rsidRPr="00B1680B">
        <w:rPr>
          <w:rFonts w:cs="Times New Roman"/>
          <w:iCs/>
          <w:szCs w:val="28"/>
        </w:rPr>
        <w:t>режиму</w:t>
      </w:r>
      <w:r w:rsidR="001111F1">
        <w:rPr>
          <w:rFonts w:cs="Times New Roman"/>
          <w:iCs/>
          <w:szCs w:val="28"/>
        </w:rPr>
        <w:t xml:space="preserve"> </w:t>
      </w:r>
      <w:r w:rsidRPr="00B1680B">
        <w:rPr>
          <w:rFonts w:cs="Times New Roman"/>
          <w:iCs/>
          <w:szCs w:val="28"/>
        </w:rPr>
        <w:t>работы</w:t>
      </w:r>
      <w:r w:rsidR="001111F1">
        <w:rPr>
          <w:rFonts w:cs="Times New Roman"/>
          <w:iCs/>
          <w:szCs w:val="28"/>
        </w:rPr>
        <w:t xml:space="preserve"> </w:t>
      </w:r>
      <w:r w:rsidRPr="00B1680B">
        <w:rPr>
          <w:rFonts w:cs="Times New Roman"/>
          <w:iCs/>
          <w:szCs w:val="28"/>
        </w:rPr>
        <w:t>и</w:t>
      </w:r>
      <w:r w:rsidR="001111F1">
        <w:rPr>
          <w:rFonts w:cs="Times New Roman"/>
          <w:iCs/>
          <w:szCs w:val="28"/>
        </w:rPr>
        <w:t xml:space="preserve"> </w:t>
      </w:r>
      <w:r w:rsidRPr="00B1680B">
        <w:rPr>
          <w:rFonts w:cs="Times New Roman"/>
          <w:iCs/>
          <w:szCs w:val="28"/>
        </w:rPr>
        <w:t>характеру</w:t>
      </w:r>
      <w:r w:rsidR="001111F1">
        <w:rPr>
          <w:rFonts w:cs="Times New Roman"/>
          <w:iCs/>
          <w:szCs w:val="28"/>
        </w:rPr>
        <w:t xml:space="preserve"> </w:t>
      </w:r>
      <w:r w:rsidRPr="00B1680B">
        <w:rPr>
          <w:rFonts w:cs="Times New Roman"/>
          <w:iCs/>
          <w:szCs w:val="28"/>
        </w:rPr>
        <w:t>взаимодействия</w:t>
      </w:r>
      <w:r w:rsidR="001111F1">
        <w:rPr>
          <w:rFonts w:cs="Times New Roman"/>
          <w:iCs/>
          <w:szCs w:val="28"/>
        </w:rPr>
        <w:t xml:space="preserve"> </w:t>
      </w:r>
      <w:r w:rsidRPr="00B1680B">
        <w:rPr>
          <w:rFonts w:cs="Times New Roman"/>
          <w:iCs/>
          <w:szCs w:val="28"/>
        </w:rPr>
        <w:t>с</w:t>
      </w:r>
      <w:r w:rsidR="001111F1">
        <w:rPr>
          <w:rFonts w:cs="Times New Roman"/>
          <w:iCs/>
          <w:szCs w:val="28"/>
        </w:rPr>
        <w:t xml:space="preserve"> </w:t>
      </w:r>
      <w:r w:rsidRPr="00B1680B">
        <w:rPr>
          <w:rFonts w:cs="Times New Roman"/>
          <w:iCs/>
          <w:szCs w:val="28"/>
        </w:rPr>
        <w:t>пользователями</w:t>
      </w:r>
      <w:r w:rsidRPr="00B2335B">
        <w:rPr>
          <w:rFonts w:cs="Times New Roman"/>
          <w:iCs/>
          <w:szCs w:val="28"/>
        </w:rPr>
        <w:t>.</w:t>
      </w:r>
      <w:r w:rsidR="001111F1">
        <w:rPr>
          <w:rFonts w:cs="Times New Roman"/>
          <w:iCs/>
          <w:szCs w:val="28"/>
        </w:rPr>
        <w:t xml:space="preserve"> </w:t>
      </w:r>
      <w:r w:rsidRPr="00B2335B">
        <w:rPr>
          <w:rFonts w:cs="Times New Roman"/>
          <w:iCs/>
          <w:szCs w:val="28"/>
        </w:rPr>
        <w:t>Виды</w:t>
      </w:r>
      <w:r w:rsidR="001111F1">
        <w:rPr>
          <w:rFonts w:cs="Times New Roman"/>
          <w:iCs/>
          <w:szCs w:val="28"/>
        </w:rPr>
        <w:t xml:space="preserve"> </w:t>
      </w:r>
      <w:r w:rsidRPr="00B2335B">
        <w:rPr>
          <w:rFonts w:cs="Times New Roman"/>
          <w:iCs/>
          <w:szCs w:val="28"/>
        </w:rPr>
        <w:t>информационных</w:t>
      </w:r>
      <w:r w:rsidR="001111F1">
        <w:rPr>
          <w:rFonts w:cs="Times New Roman"/>
          <w:iCs/>
          <w:szCs w:val="28"/>
        </w:rPr>
        <w:t xml:space="preserve"> </w:t>
      </w:r>
      <w:r w:rsidRPr="00B2335B">
        <w:rPr>
          <w:rFonts w:cs="Times New Roman"/>
          <w:iCs/>
          <w:szCs w:val="28"/>
        </w:rPr>
        <w:t>систем</w:t>
      </w:r>
      <w:r w:rsidR="001111F1">
        <w:rPr>
          <w:rFonts w:cs="Times New Roman"/>
          <w:iCs/>
          <w:szCs w:val="28"/>
        </w:rPr>
        <w:t xml:space="preserve"> </w:t>
      </w:r>
      <w:r w:rsidRPr="00B2335B">
        <w:rPr>
          <w:rFonts w:cs="Times New Roman"/>
          <w:iCs/>
          <w:szCs w:val="28"/>
        </w:rPr>
        <w:t>включают</w:t>
      </w:r>
      <w:r w:rsidR="001111F1">
        <w:rPr>
          <w:rFonts w:cs="Times New Roman"/>
          <w:iCs/>
          <w:szCs w:val="28"/>
        </w:rPr>
        <w:t xml:space="preserve"> </w:t>
      </w:r>
      <w:r w:rsidRPr="00B2335B">
        <w:rPr>
          <w:rFonts w:cs="Times New Roman"/>
          <w:iCs/>
          <w:szCs w:val="28"/>
        </w:rPr>
        <w:t>информационно-управляющие,</w:t>
      </w:r>
      <w:r w:rsidR="001111F1">
        <w:rPr>
          <w:rFonts w:cs="Times New Roman"/>
          <w:iCs/>
          <w:szCs w:val="28"/>
        </w:rPr>
        <w:t xml:space="preserve"> </w:t>
      </w:r>
      <w:r w:rsidRPr="00B2335B">
        <w:rPr>
          <w:rFonts w:cs="Times New Roman"/>
          <w:iCs/>
          <w:szCs w:val="28"/>
        </w:rPr>
        <w:t>информационно-поисковые,</w:t>
      </w:r>
      <w:r w:rsidR="001111F1">
        <w:rPr>
          <w:rFonts w:cs="Times New Roman"/>
          <w:iCs/>
          <w:szCs w:val="28"/>
        </w:rPr>
        <w:t xml:space="preserve"> </w:t>
      </w:r>
      <w:r w:rsidRPr="00B2335B">
        <w:rPr>
          <w:rFonts w:cs="Times New Roman"/>
          <w:iCs/>
          <w:szCs w:val="28"/>
        </w:rPr>
        <w:t>системы</w:t>
      </w:r>
      <w:r w:rsidR="001111F1">
        <w:rPr>
          <w:rFonts w:cs="Times New Roman"/>
          <w:iCs/>
          <w:szCs w:val="28"/>
        </w:rPr>
        <w:t xml:space="preserve"> </w:t>
      </w:r>
      <w:r w:rsidRPr="00B2335B">
        <w:rPr>
          <w:rFonts w:cs="Times New Roman"/>
          <w:iCs/>
          <w:szCs w:val="28"/>
        </w:rPr>
        <w:t>поддержки</w:t>
      </w:r>
      <w:r w:rsidR="001111F1">
        <w:rPr>
          <w:rFonts w:cs="Times New Roman"/>
          <w:iCs/>
          <w:szCs w:val="28"/>
        </w:rPr>
        <w:t xml:space="preserve"> </w:t>
      </w:r>
      <w:r w:rsidRPr="00B2335B">
        <w:rPr>
          <w:rFonts w:cs="Times New Roman"/>
          <w:iCs/>
          <w:szCs w:val="28"/>
        </w:rPr>
        <w:t>принятия</w:t>
      </w:r>
      <w:r w:rsidR="001111F1">
        <w:rPr>
          <w:rFonts w:cs="Times New Roman"/>
          <w:iCs/>
          <w:szCs w:val="28"/>
        </w:rPr>
        <w:t xml:space="preserve"> </w:t>
      </w:r>
      <w:r w:rsidRPr="00B2335B">
        <w:rPr>
          <w:rFonts w:cs="Times New Roman"/>
          <w:iCs/>
          <w:szCs w:val="28"/>
        </w:rPr>
        <w:t>решений,</w:t>
      </w:r>
      <w:r w:rsidR="001111F1">
        <w:rPr>
          <w:rFonts w:cs="Times New Roman"/>
          <w:iCs/>
          <w:szCs w:val="28"/>
        </w:rPr>
        <w:t xml:space="preserve"> </w:t>
      </w:r>
      <w:r w:rsidRPr="00B2335B">
        <w:rPr>
          <w:rFonts w:cs="Times New Roman"/>
          <w:iCs/>
          <w:szCs w:val="28"/>
        </w:rPr>
        <w:t>обработки</w:t>
      </w:r>
      <w:r w:rsidR="001111F1">
        <w:rPr>
          <w:rFonts w:cs="Times New Roman"/>
          <w:iCs/>
          <w:szCs w:val="28"/>
        </w:rPr>
        <w:t xml:space="preserve"> </w:t>
      </w:r>
      <w:r w:rsidRPr="00B2335B">
        <w:rPr>
          <w:rFonts w:cs="Times New Roman"/>
          <w:iCs/>
          <w:szCs w:val="28"/>
        </w:rPr>
        <w:t>данных</w:t>
      </w:r>
      <w:r w:rsidR="001111F1">
        <w:rPr>
          <w:rFonts w:cs="Times New Roman"/>
          <w:iCs/>
          <w:szCs w:val="28"/>
        </w:rPr>
        <w:t xml:space="preserve"> </w:t>
      </w:r>
      <w:r w:rsidRPr="00B2335B">
        <w:rPr>
          <w:rFonts w:cs="Times New Roman"/>
          <w:iCs/>
          <w:szCs w:val="28"/>
        </w:rPr>
        <w:t>и</w:t>
      </w:r>
      <w:r w:rsidR="001111F1">
        <w:rPr>
          <w:rFonts w:cs="Times New Roman"/>
          <w:iCs/>
          <w:szCs w:val="28"/>
        </w:rPr>
        <w:t xml:space="preserve"> </w:t>
      </w:r>
      <w:r w:rsidRPr="00B2335B">
        <w:rPr>
          <w:rFonts w:cs="Times New Roman"/>
          <w:iCs/>
          <w:szCs w:val="28"/>
        </w:rPr>
        <w:t>информационно-справочные</w:t>
      </w:r>
      <w:r w:rsidR="001111F1">
        <w:rPr>
          <w:rFonts w:cs="Times New Roman"/>
          <w:iCs/>
          <w:szCs w:val="28"/>
        </w:rPr>
        <w:t xml:space="preserve"> </w:t>
      </w:r>
      <w:r w:rsidRPr="00B2335B">
        <w:rPr>
          <w:rFonts w:cs="Times New Roman"/>
          <w:iCs/>
          <w:szCs w:val="28"/>
        </w:rPr>
        <w:t>системы</w:t>
      </w:r>
      <w:r>
        <w:rPr>
          <w:rFonts w:cs="Times New Roman"/>
          <w:iCs/>
          <w:szCs w:val="28"/>
        </w:rPr>
        <w:t>.</w:t>
      </w:r>
    </w:p>
    <w:p w14:paraId="5568E04D" w14:textId="0FE5B836" w:rsidR="00673F3F" w:rsidRDefault="00673F3F" w:rsidP="00A42577">
      <w:pPr>
        <w:tabs>
          <w:tab w:val="left" w:pos="993"/>
        </w:tabs>
        <w:ind w:firstLine="709"/>
        <w:jc w:val="both"/>
        <w:rPr>
          <w:rFonts w:cs="Times New Roman"/>
          <w:iCs/>
          <w:szCs w:val="28"/>
        </w:rPr>
      </w:pPr>
      <w:r w:rsidRPr="002D235B">
        <w:rPr>
          <w:rFonts w:cs="Times New Roman"/>
          <w:iCs/>
          <w:szCs w:val="28"/>
        </w:rPr>
        <w:t>В</w:t>
      </w:r>
      <w:r w:rsidR="001111F1">
        <w:rPr>
          <w:rFonts w:cs="Times New Roman"/>
          <w:iCs/>
          <w:szCs w:val="28"/>
        </w:rPr>
        <w:t xml:space="preserve"> </w:t>
      </w:r>
      <w:r w:rsidRPr="002D235B">
        <w:rPr>
          <w:rFonts w:cs="Times New Roman"/>
          <w:iCs/>
          <w:szCs w:val="28"/>
        </w:rPr>
        <w:t>России</w:t>
      </w:r>
      <w:r w:rsidR="001111F1">
        <w:rPr>
          <w:rFonts w:cs="Times New Roman"/>
          <w:iCs/>
          <w:szCs w:val="28"/>
        </w:rPr>
        <w:t xml:space="preserve"> </w:t>
      </w:r>
      <w:r w:rsidRPr="002D235B">
        <w:rPr>
          <w:rFonts w:cs="Times New Roman"/>
          <w:iCs/>
          <w:szCs w:val="28"/>
        </w:rPr>
        <w:t>существует</w:t>
      </w:r>
      <w:r w:rsidR="001111F1">
        <w:rPr>
          <w:rFonts w:cs="Times New Roman"/>
          <w:iCs/>
          <w:szCs w:val="28"/>
        </w:rPr>
        <w:t xml:space="preserve"> </w:t>
      </w:r>
      <w:r w:rsidRPr="002D235B">
        <w:rPr>
          <w:rFonts w:cs="Times New Roman"/>
          <w:iCs/>
          <w:szCs w:val="28"/>
        </w:rPr>
        <w:t>законодательство,</w:t>
      </w:r>
      <w:r w:rsidR="001111F1">
        <w:rPr>
          <w:rFonts w:cs="Times New Roman"/>
          <w:iCs/>
          <w:szCs w:val="28"/>
        </w:rPr>
        <w:t xml:space="preserve"> </w:t>
      </w:r>
      <w:r w:rsidRPr="002D235B">
        <w:rPr>
          <w:rFonts w:cs="Times New Roman"/>
          <w:iCs/>
          <w:szCs w:val="28"/>
        </w:rPr>
        <w:t>регулирующее</w:t>
      </w:r>
      <w:r w:rsidR="001111F1">
        <w:rPr>
          <w:rFonts w:cs="Times New Roman"/>
          <w:iCs/>
          <w:szCs w:val="28"/>
        </w:rPr>
        <w:t xml:space="preserve"> </w:t>
      </w:r>
      <w:r w:rsidRPr="002D235B">
        <w:rPr>
          <w:rFonts w:cs="Times New Roman"/>
          <w:iCs/>
          <w:szCs w:val="28"/>
        </w:rPr>
        <w:t>использование</w:t>
      </w:r>
      <w:r w:rsidR="001111F1">
        <w:rPr>
          <w:rFonts w:cs="Times New Roman"/>
          <w:iCs/>
          <w:szCs w:val="28"/>
        </w:rPr>
        <w:t xml:space="preserve"> </w:t>
      </w:r>
      <w:r w:rsidRPr="002D235B">
        <w:rPr>
          <w:rFonts w:cs="Times New Roman"/>
          <w:iCs/>
          <w:szCs w:val="28"/>
        </w:rPr>
        <w:t>и</w:t>
      </w:r>
      <w:r w:rsidR="001111F1">
        <w:rPr>
          <w:rFonts w:cs="Times New Roman"/>
          <w:iCs/>
          <w:szCs w:val="28"/>
        </w:rPr>
        <w:t xml:space="preserve"> </w:t>
      </w:r>
      <w:r w:rsidRPr="002D235B">
        <w:rPr>
          <w:rFonts w:cs="Times New Roman"/>
          <w:iCs/>
          <w:szCs w:val="28"/>
        </w:rPr>
        <w:t>обеспечение</w:t>
      </w:r>
      <w:r w:rsidR="001111F1">
        <w:rPr>
          <w:rFonts w:cs="Times New Roman"/>
          <w:iCs/>
          <w:szCs w:val="28"/>
        </w:rPr>
        <w:t xml:space="preserve"> </w:t>
      </w:r>
      <w:r w:rsidRPr="002D235B">
        <w:rPr>
          <w:rFonts w:cs="Times New Roman"/>
          <w:iCs/>
          <w:szCs w:val="28"/>
        </w:rPr>
        <w:t>информационных</w:t>
      </w:r>
      <w:r w:rsidR="001111F1">
        <w:rPr>
          <w:rFonts w:cs="Times New Roman"/>
          <w:iCs/>
          <w:szCs w:val="28"/>
        </w:rPr>
        <w:t xml:space="preserve"> </w:t>
      </w:r>
      <w:r w:rsidRPr="002D235B">
        <w:rPr>
          <w:rFonts w:cs="Times New Roman"/>
          <w:iCs/>
          <w:szCs w:val="28"/>
        </w:rPr>
        <w:t>ресурсов,</w:t>
      </w:r>
      <w:r w:rsidR="001111F1">
        <w:rPr>
          <w:rFonts w:cs="Times New Roman"/>
          <w:iCs/>
          <w:szCs w:val="28"/>
        </w:rPr>
        <w:t xml:space="preserve"> </w:t>
      </w:r>
      <w:r w:rsidRPr="002D235B">
        <w:rPr>
          <w:rFonts w:cs="Times New Roman"/>
          <w:iCs/>
          <w:szCs w:val="28"/>
        </w:rPr>
        <w:t>включая</w:t>
      </w:r>
      <w:r w:rsidR="001111F1">
        <w:rPr>
          <w:rFonts w:cs="Times New Roman"/>
          <w:iCs/>
          <w:szCs w:val="28"/>
        </w:rPr>
        <w:t xml:space="preserve"> </w:t>
      </w:r>
      <w:r w:rsidRPr="002D235B">
        <w:rPr>
          <w:rFonts w:cs="Times New Roman"/>
          <w:iCs/>
          <w:szCs w:val="28"/>
        </w:rPr>
        <w:t>федеральный</w:t>
      </w:r>
      <w:r w:rsidR="001111F1">
        <w:rPr>
          <w:rFonts w:cs="Times New Roman"/>
          <w:iCs/>
          <w:szCs w:val="28"/>
        </w:rPr>
        <w:t xml:space="preserve"> </w:t>
      </w:r>
      <w:r w:rsidRPr="002D235B">
        <w:rPr>
          <w:rFonts w:cs="Times New Roman"/>
          <w:iCs/>
          <w:szCs w:val="28"/>
        </w:rPr>
        <w:t>закон</w:t>
      </w:r>
      <w:r w:rsidR="001111F1">
        <w:rPr>
          <w:rFonts w:cs="Times New Roman"/>
          <w:iCs/>
          <w:szCs w:val="28"/>
        </w:rPr>
        <w:t xml:space="preserve"> </w:t>
      </w:r>
      <w:r w:rsidRPr="002D235B">
        <w:rPr>
          <w:rFonts w:cs="Times New Roman"/>
          <w:iCs/>
          <w:szCs w:val="28"/>
        </w:rPr>
        <w:t>«Об</w:t>
      </w:r>
      <w:r w:rsidR="001111F1">
        <w:rPr>
          <w:rFonts w:cs="Times New Roman"/>
          <w:iCs/>
          <w:szCs w:val="28"/>
        </w:rPr>
        <w:t xml:space="preserve"> </w:t>
      </w:r>
      <w:r w:rsidRPr="002D235B">
        <w:rPr>
          <w:rFonts w:cs="Times New Roman"/>
          <w:iCs/>
          <w:szCs w:val="28"/>
        </w:rPr>
        <w:t>информации,</w:t>
      </w:r>
      <w:r w:rsidR="001111F1">
        <w:rPr>
          <w:rFonts w:cs="Times New Roman"/>
          <w:iCs/>
          <w:szCs w:val="28"/>
        </w:rPr>
        <w:t xml:space="preserve"> </w:t>
      </w:r>
      <w:r w:rsidRPr="002D235B">
        <w:rPr>
          <w:rFonts w:cs="Times New Roman"/>
          <w:iCs/>
          <w:szCs w:val="28"/>
        </w:rPr>
        <w:t>информационных</w:t>
      </w:r>
      <w:r w:rsidR="001111F1">
        <w:rPr>
          <w:rFonts w:cs="Times New Roman"/>
          <w:iCs/>
          <w:szCs w:val="28"/>
        </w:rPr>
        <w:t xml:space="preserve"> </w:t>
      </w:r>
      <w:r w:rsidRPr="002D235B">
        <w:rPr>
          <w:rFonts w:cs="Times New Roman"/>
          <w:iCs/>
          <w:szCs w:val="28"/>
        </w:rPr>
        <w:t>технологиях</w:t>
      </w:r>
      <w:r w:rsidR="001111F1">
        <w:rPr>
          <w:rFonts w:cs="Times New Roman"/>
          <w:iCs/>
          <w:szCs w:val="28"/>
        </w:rPr>
        <w:t xml:space="preserve"> </w:t>
      </w:r>
      <w:r w:rsidRPr="002D235B">
        <w:rPr>
          <w:rFonts w:cs="Times New Roman"/>
          <w:iCs/>
          <w:szCs w:val="28"/>
        </w:rPr>
        <w:t>и</w:t>
      </w:r>
      <w:r w:rsidR="001111F1">
        <w:rPr>
          <w:rFonts w:cs="Times New Roman"/>
          <w:iCs/>
          <w:szCs w:val="28"/>
        </w:rPr>
        <w:t xml:space="preserve"> </w:t>
      </w:r>
      <w:r w:rsidRPr="002D235B">
        <w:rPr>
          <w:rFonts w:cs="Times New Roman"/>
          <w:iCs/>
          <w:szCs w:val="28"/>
        </w:rPr>
        <w:t>о</w:t>
      </w:r>
      <w:r w:rsidR="001111F1">
        <w:rPr>
          <w:rFonts w:cs="Times New Roman"/>
          <w:iCs/>
          <w:szCs w:val="28"/>
        </w:rPr>
        <w:t xml:space="preserve"> </w:t>
      </w:r>
      <w:r w:rsidRPr="002D235B">
        <w:rPr>
          <w:rFonts w:cs="Times New Roman"/>
          <w:iCs/>
          <w:szCs w:val="28"/>
        </w:rPr>
        <w:t>защите</w:t>
      </w:r>
      <w:r w:rsidR="001111F1">
        <w:rPr>
          <w:rFonts w:cs="Times New Roman"/>
          <w:iCs/>
          <w:szCs w:val="28"/>
        </w:rPr>
        <w:t xml:space="preserve"> </w:t>
      </w:r>
      <w:r w:rsidRPr="002D235B">
        <w:rPr>
          <w:rFonts w:cs="Times New Roman"/>
          <w:iCs/>
          <w:szCs w:val="28"/>
        </w:rPr>
        <w:t>информации».</w:t>
      </w:r>
    </w:p>
    <w:p w14:paraId="3371DA4B" w14:textId="5574980D" w:rsidR="00673F3F" w:rsidRPr="002D235B" w:rsidRDefault="00673F3F" w:rsidP="00A42577">
      <w:pPr>
        <w:tabs>
          <w:tab w:val="left" w:pos="993"/>
        </w:tabs>
        <w:ind w:firstLine="709"/>
        <w:jc w:val="both"/>
        <w:rPr>
          <w:rFonts w:cs="Times New Roman"/>
          <w:iCs/>
          <w:szCs w:val="28"/>
        </w:rPr>
      </w:pPr>
      <w:r w:rsidRPr="002D235B">
        <w:rPr>
          <w:rFonts w:cs="Times New Roman"/>
          <w:iCs/>
          <w:szCs w:val="28"/>
        </w:rPr>
        <w:t>Цифровой</w:t>
      </w:r>
      <w:r w:rsidR="001111F1">
        <w:rPr>
          <w:rFonts w:cs="Times New Roman"/>
          <w:iCs/>
          <w:szCs w:val="28"/>
        </w:rPr>
        <w:t xml:space="preserve"> </w:t>
      </w:r>
      <w:r w:rsidRPr="002D235B">
        <w:rPr>
          <w:rFonts w:cs="Times New Roman"/>
          <w:iCs/>
          <w:szCs w:val="28"/>
        </w:rPr>
        <w:t>этикет</w:t>
      </w:r>
      <w:r w:rsidR="001111F1">
        <w:rPr>
          <w:rFonts w:cs="Times New Roman"/>
          <w:iCs/>
          <w:szCs w:val="28"/>
        </w:rPr>
        <w:t xml:space="preserve"> </w:t>
      </w:r>
      <w:r w:rsidRPr="002D235B">
        <w:rPr>
          <w:rFonts w:cs="Times New Roman"/>
          <w:iCs/>
          <w:szCs w:val="28"/>
        </w:rPr>
        <w:t>играет</w:t>
      </w:r>
      <w:r w:rsidR="001111F1">
        <w:rPr>
          <w:rFonts w:cs="Times New Roman"/>
          <w:iCs/>
          <w:szCs w:val="28"/>
        </w:rPr>
        <w:t xml:space="preserve"> </w:t>
      </w:r>
      <w:r w:rsidRPr="002D235B">
        <w:rPr>
          <w:rFonts w:cs="Times New Roman"/>
          <w:iCs/>
          <w:szCs w:val="28"/>
        </w:rPr>
        <w:t>решающую</w:t>
      </w:r>
      <w:r w:rsidR="001111F1">
        <w:rPr>
          <w:rFonts w:cs="Times New Roman"/>
          <w:iCs/>
          <w:szCs w:val="28"/>
        </w:rPr>
        <w:t xml:space="preserve"> </w:t>
      </w:r>
      <w:r w:rsidRPr="002D235B">
        <w:rPr>
          <w:rFonts w:cs="Times New Roman"/>
          <w:iCs/>
          <w:szCs w:val="28"/>
        </w:rPr>
        <w:t>роль</w:t>
      </w:r>
      <w:r w:rsidR="001111F1">
        <w:rPr>
          <w:rFonts w:cs="Times New Roman"/>
          <w:iCs/>
          <w:szCs w:val="28"/>
        </w:rPr>
        <w:t xml:space="preserve"> </w:t>
      </w:r>
      <w:r w:rsidRPr="002D235B">
        <w:rPr>
          <w:rFonts w:cs="Times New Roman"/>
          <w:iCs/>
          <w:szCs w:val="28"/>
        </w:rPr>
        <w:t>в</w:t>
      </w:r>
      <w:r w:rsidR="001111F1">
        <w:rPr>
          <w:rFonts w:cs="Times New Roman"/>
          <w:iCs/>
          <w:szCs w:val="28"/>
        </w:rPr>
        <w:t xml:space="preserve"> </w:t>
      </w:r>
      <w:r w:rsidRPr="002D235B">
        <w:rPr>
          <w:rFonts w:cs="Times New Roman"/>
          <w:iCs/>
          <w:szCs w:val="28"/>
        </w:rPr>
        <w:t>информационной</w:t>
      </w:r>
      <w:r w:rsidR="001111F1">
        <w:rPr>
          <w:rFonts w:cs="Times New Roman"/>
          <w:iCs/>
          <w:szCs w:val="28"/>
        </w:rPr>
        <w:t xml:space="preserve"> </w:t>
      </w:r>
      <w:r w:rsidRPr="002D235B">
        <w:rPr>
          <w:rFonts w:cs="Times New Roman"/>
          <w:iCs/>
          <w:szCs w:val="28"/>
        </w:rPr>
        <w:t>деятельности,</w:t>
      </w:r>
      <w:r w:rsidR="001111F1">
        <w:rPr>
          <w:rFonts w:cs="Times New Roman"/>
          <w:iCs/>
          <w:szCs w:val="28"/>
        </w:rPr>
        <w:t xml:space="preserve"> </w:t>
      </w:r>
      <w:r w:rsidRPr="002D235B">
        <w:rPr>
          <w:rFonts w:cs="Times New Roman"/>
          <w:iCs/>
          <w:szCs w:val="28"/>
        </w:rPr>
        <w:t>помогая</w:t>
      </w:r>
      <w:r w:rsidR="001111F1">
        <w:rPr>
          <w:rFonts w:cs="Times New Roman"/>
          <w:iCs/>
          <w:szCs w:val="28"/>
        </w:rPr>
        <w:t xml:space="preserve"> </w:t>
      </w:r>
      <w:r w:rsidRPr="002D235B">
        <w:rPr>
          <w:rFonts w:cs="Times New Roman"/>
          <w:iCs/>
          <w:szCs w:val="28"/>
        </w:rPr>
        <w:t>людям</w:t>
      </w:r>
      <w:r w:rsidR="001111F1">
        <w:rPr>
          <w:rFonts w:cs="Times New Roman"/>
          <w:iCs/>
          <w:szCs w:val="28"/>
        </w:rPr>
        <w:t xml:space="preserve"> </w:t>
      </w:r>
      <w:r w:rsidRPr="002D235B">
        <w:rPr>
          <w:rFonts w:cs="Times New Roman"/>
          <w:iCs/>
          <w:szCs w:val="28"/>
        </w:rPr>
        <w:t>избежать</w:t>
      </w:r>
      <w:r w:rsidR="001111F1">
        <w:rPr>
          <w:rFonts w:cs="Times New Roman"/>
          <w:iCs/>
          <w:szCs w:val="28"/>
        </w:rPr>
        <w:t xml:space="preserve"> </w:t>
      </w:r>
      <w:r w:rsidRPr="002D235B">
        <w:rPr>
          <w:rFonts w:cs="Times New Roman"/>
          <w:iCs/>
          <w:szCs w:val="28"/>
        </w:rPr>
        <w:t>неловкостей</w:t>
      </w:r>
      <w:r w:rsidR="001111F1">
        <w:rPr>
          <w:rFonts w:cs="Times New Roman"/>
          <w:iCs/>
          <w:szCs w:val="28"/>
        </w:rPr>
        <w:t xml:space="preserve"> </w:t>
      </w:r>
      <w:r w:rsidRPr="002D235B">
        <w:rPr>
          <w:rFonts w:cs="Times New Roman"/>
          <w:iCs/>
          <w:szCs w:val="28"/>
        </w:rPr>
        <w:t>в</w:t>
      </w:r>
      <w:r w:rsidR="001111F1">
        <w:rPr>
          <w:rFonts w:cs="Times New Roman"/>
          <w:iCs/>
          <w:szCs w:val="28"/>
        </w:rPr>
        <w:t xml:space="preserve"> </w:t>
      </w:r>
      <w:r w:rsidRPr="002D235B">
        <w:rPr>
          <w:rFonts w:cs="Times New Roman"/>
          <w:iCs/>
          <w:szCs w:val="28"/>
        </w:rPr>
        <w:t>обществе</w:t>
      </w:r>
      <w:r w:rsidR="001111F1">
        <w:rPr>
          <w:rFonts w:cs="Times New Roman"/>
          <w:iCs/>
          <w:szCs w:val="28"/>
        </w:rPr>
        <w:t xml:space="preserve"> </w:t>
      </w:r>
      <w:r w:rsidRPr="002D235B">
        <w:rPr>
          <w:rFonts w:cs="Times New Roman"/>
          <w:iCs/>
          <w:szCs w:val="28"/>
        </w:rPr>
        <w:t>и</w:t>
      </w:r>
      <w:r w:rsidR="001111F1">
        <w:rPr>
          <w:rFonts w:cs="Times New Roman"/>
          <w:iCs/>
          <w:szCs w:val="28"/>
        </w:rPr>
        <w:t xml:space="preserve"> </w:t>
      </w:r>
      <w:r w:rsidRPr="002D235B">
        <w:rPr>
          <w:rFonts w:cs="Times New Roman"/>
          <w:iCs/>
          <w:szCs w:val="28"/>
        </w:rPr>
        <w:t>используя</w:t>
      </w:r>
      <w:r w:rsidR="001111F1">
        <w:rPr>
          <w:rFonts w:cs="Times New Roman"/>
          <w:iCs/>
          <w:szCs w:val="28"/>
        </w:rPr>
        <w:t xml:space="preserve"> </w:t>
      </w:r>
      <w:r w:rsidRPr="002D235B">
        <w:rPr>
          <w:rFonts w:cs="Times New Roman"/>
          <w:iCs/>
          <w:szCs w:val="28"/>
        </w:rPr>
        <w:t>готовые</w:t>
      </w:r>
      <w:r w:rsidR="001111F1">
        <w:rPr>
          <w:rFonts w:cs="Times New Roman"/>
          <w:iCs/>
          <w:szCs w:val="28"/>
        </w:rPr>
        <w:t xml:space="preserve"> </w:t>
      </w:r>
      <w:r w:rsidRPr="002D235B">
        <w:rPr>
          <w:rFonts w:cs="Times New Roman"/>
          <w:iCs/>
          <w:szCs w:val="28"/>
        </w:rPr>
        <w:t>инструкции</w:t>
      </w:r>
      <w:r w:rsidR="001111F1">
        <w:rPr>
          <w:rFonts w:cs="Times New Roman"/>
          <w:iCs/>
          <w:szCs w:val="28"/>
        </w:rPr>
        <w:t xml:space="preserve"> </w:t>
      </w:r>
      <w:r w:rsidRPr="002D235B">
        <w:rPr>
          <w:rFonts w:cs="Times New Roman"/>
          <w:iCs/>
          <w:szCs w:val="28"/>
        </w:rPr>
        <w:t>для</w:t>
      </w:r>
      <w:r w:rsidR="001111F1">
        <w:rPr>
          <w:rFonts w:cs="Times New Roman"/>
          <w:iCs/>
          <w:szCs w:val="28"/>
        </w:rPr>
        <w:t xml:space="preserve"> </w:t>
      </w:r>
      <w:r w:rsidRPr="002D235B">
        <w:rPr>
          <w:rFonts w:cs="Times New Roman"/>
          <w:iCs/>
          <w:szCs w:val="28"/>
        </w:rPr>
        <w:t>поведения</w:t>
      </w:r>
      <w:r>
        <w:rPr>
          <w:rFonts w:cs="Times New Roman"/>
          <w:iCs/>
          <w:szCs w:val="28"/>
        </w:rPr>
        <w:t>,</w:t>
      </w:r>
      <w:r w:rsidR="001111F1">
        <w:rPr>
          <w:rFonts w:cs="Times New Roman"/>
          <w:iCs/>
          <w:szCs w:val="28"/>
        </w:rPr>
        <w:t xml:space="preserve"> </w:t>
      </w:r>
      <w:r w:rsidRPr="002D235B">
        <w:rPr>
          <w:rFonts w:cs="Times New Roman"/>
          <w:iCs/>
          <w:szCs w:val="28"/>
        </w:rPr>
        <w:t>установленных</w:t>
      </w:r>
      <w:r w:rsidR="001111F1">
        <w:rPr>
          <w:rFonts w:cs="Times New Roman"/>
          <w:iCs/>
          <w:szCs w:val="28"/>
        </w:rPr>
        <w:t xml:space="preserve"> </w:t>
      </w:r>
      <w:r w:rsidRPr="002D235B">
        <w:rPr>
          <w:rFonts w:cs="Times New Roman"/>
          <w:iCs/>
          <w:szCs w:val="28"/>
        </w:rPr>
        <w:t>в</w:t>
      </w:r>
      <w:r w:rsidR="001111F1">
        <w:rPr>
          <w:rFonts w:cs="Times New Roman"/>
          <w:iCs/>
          <w:szCs w:val="28"/>
        </w:rPr>
        <w:t xml:space="preserve"> </w:t>
      </w:r>
      <w:r w:rsidRPr="002D235B">
        <w:rPr>
          <w:rFonts w:cs="Times New Roman"/>
          <w:iCs/>
          <w:szCs w:val="28"/>
        </w:rPr>
        <w:t>Сети.</w:t>
      </w:r>
    </w:p>
    <w:p w14:paraId="31D02D70" w14:textId="54834844" w:rsidR="00673F3F" w:rsidRPr="00B2335B" w:rsidRDefault="00673F3F" w:rsidP="00A42577">
      <w:pPr>
        <w:spacing w:before="240"/>
        <w:ind w:firstLine="709"/>
        <w:jc w:val="both"/>
        <w:rPr>
          <w:rFonts w:cs="Times New Roman"/>
          <w:b/>
          <w:szCs w:val="28"/>
        </w:rPr>
      </w:pPr>
      <w:r w:rsidRPr="00B2335B">
        <w:rPr>
          <w:rFonts w:cs="Times New Roman"/>
          <w:b/>
          <w:szCs w:val="28"/>
        </w:rPr>
        <w:t>Контрольные</w:t>
      </w:r>
      <w:r w:rsidR="001111F1">
        <w:rPr>
          <w:rFonts w:cs="Times New Roman"/>
          <w:b/>
          <w:szCs w:val="28"/>
        </w:rPr>
        <w:t xml:space="preserve"> </w:t>
      </w:r>
      <w:r w:rsidRPr="00B2335B">
        <w:rPr>
          <w:rFonts w:cs="Times New Roman"/>
          <w:b/>
          <w:szCs w:val="28"/>
        </w:rPr>
        <w:t>вопросы</w:t>
      </w:r>
      <w:r w:rsidR="001111F1">
        <w:rPr>
          <w:rFonts w:cs="Times New Roman"/>
          <w:b/>
          <w:szCs w:val="28"/>
        </w:rPr>
        <w:t xml:space="preserve"> </w:t>
      </w:r>
      <w:r w:rsidRPr="00B2335B">
        <w:rPr>
          <w:rFonts w:cs="Times New Roman"/>
          <w:b/>
          <w:szCs w:val="28"/>
        </w:rPr>
        <w:t>и</w:t>
      </w:r>
      <w:r w:rsidR="001111F1">
        <w:rPr>
          <w:rFonts w:cs="Times New Roman"/>
          <w:b/>
          <w:szCs w:val="28"/>
        </w:rPr>
        <w:t xml:space="preserve"> </w:t>
      </w:r>
      <w:r w:rsidRPr="00B2335B">
        <w:rPr>
          <w:rFonts w:cs="Times New Roman"/>
          <w:b/>
          <w:szCs w:val="28"/>
        </w:rPr>
        <w:t>задания</w:t>
      </w:r>
    </w:p>
    <w:p w14:paraId="1A6BF263" w14:textId="71942D75" w:rsidR="00673F3F" w:rsidRPr="00B2335B" w:rsidRDefault="00673F3F">
      <w:pPr>
        <w:numPr>
          <w:ilvl w:val="0"/>
          <w:numId w:val="23"/>
        </w:numPr>
        <w:tabs>
          <w:tab w:val="clear" w:pos="720"/>
          <w:tab w:val="left" w:pos="993"/>
        </w:tabs>
        <w:ind w:left="0" w:firstLine="709"/>
        <w:jc w:val="both"/>
        <w:rPr>
          <w:rFonts w:cs="Times New Roman"/>
          <w:iCs/>
          <w:szCs w:val="28"/>
        </w:rPr>
      </w:pPr>
      <w:r w:rsidRPr="00CC06B2">
        <w:rPr>
          <w:rFonts w:cs="Times New Roman"/>
          <w:iCs/>
          <w:szCs w:val="28"/>
        </w:rPr>
        <w:t>Что</w:t>
      </w:r>
      <w:r w:rsidR="001111F1">
        <w:rPr>
          <w:rFonts w:cs="Times New Roman"/>
          <w:iCs/>
          <w:szCs w:val="28"/>
        </w:rPr>
        <w:t xml:space="preserve"> </w:t>
      </w:r>
      <w:r w:rsidRPr="00CC06B2">
        <w:rPr>
          <w:rFonts w:cs="Times New Roman"/>
          <w:iCs/>
          <w:szCs w:val="28"/>
        </w:rPr>
        <w:t>представляла</w:t>
      </w:r>
      <w:r w:rsidR="001111F1">
        <w:rPr>
          <w:rFonts w:cs="Times New Roman"/>
          <w:iCs/>
          <w:szCs w:val="28"/>
        </w:rPr>
        <w:t xml:space="preserve"> </w:t>
      </w:r>
      <w:r w:rsidRPr="00CC06B2">
        <w:rPr>
          <w:rFonts w:cs="Times New Roman"/>
          <w:iCs/>
          <w:szCs w:val="28"/>
        </w:rPr>
        <w:t>собой</w:t>
      </w:r>
      <w:r w:rsidR="001111F1">
        <w:rPr>
          <w:rFonts w:cs="Times New Roman"/>
          <w:iCs/>
          <w:szCs w:val="28"/>
        </w:rPr>
        <w:t xml:space="preserve"> </w:t>
      </w:r>
      <w:r w:rsidRPr="00CC06B2">
        <w:rPr>
          <w:rFonts w:cs="Times New Roman"/>
          <w:iCs/>
          <w:szCs w:val="28"/>
        </w:rPr>
        <w:t>первая</w:t>
      </w:r>
      <w:r w:rsidR="001111F1">
        <w:rPr>
          <w:rFonts w:cs="Times New Roman"/>
          <w:iCs/>
          <w:szCs w:val="28"/>
        </w:rPr>
        <w:t xml:space="preserve"> </w:t>
      </w:r>
      <w:r w:rsidRPr="00CC06B2">
        <w:rPr>
          <w:rFonts w:cs="Times New Roman"/>
          <w:iCs/>
          <w:szCs w:val="28"/>
        </w:rPr>
        <w:t>информационная</w:t>
      </w:r>
      <w:r w:rsidR="001111F1">
        <w:rPr>
          <w:rFonts w:cs="Times New Roman"/>
          <w:iCs/>
          <w:szCs w:val="28"/>
        </w:rPr>
        <w:t xml:space="preserve"> </w:t>
      </w:r>
      <w:r w:rsidRPr="00CC06B2">
        <w:rPr>
          <w:rFonts w:cs="Times New Roman"/>
          <w:iCs/>
          <w:szCs w:val="28"/>
        </w:rPr>
        <w:t>революция</w:t>
      </w:r>
      <w:r w:rsidR="001111F1">
        <w:rPr>
          <w:rFonts w:cs="Times New Roman"/>
          <w:iCs/>
          <w:szCs w:val="28"/>
        </w:rPr>
        <w:t xml:space="preserve"> </w:t>
      </w:r>
      <w:r w:rsidRPr="00CC06B2">
        <w:rPr>
          <w:rFonts w:cs="Times New Roman"/>
          <w:iCs/>
          <w:szCs w:val="28"/>
        </w:rPr>
        <w:t>и</w:t>
      </w:r>
      <w:r w:rsidR="001111F1">
        <w:rPr>
          <w:rFonts w:cs="Times New Roman"/>
          <w:iCs/>
          <w:szCs w:val="28"/>
        </w:rPr>
        <w:t xml:space="preserve"> </w:t>
      </w:r>
      <w:r w:rsidRPr="00CC06B2">
        <w:rPr>
          <w:rFonts w:cs="Times New Roman"/>
          <w:iCs/>
          <w:szCs w:val="28"/>
        </w:rPr>
        <w:t>когда</w:t>
      </w:r>
      <w:r w:rsidR="001111F1">
        <w:rPr>
          <w:rFonts w:cs="Times New Roman"/>
          <w:iCs/>
          <w:szCs w:val="28"/>
        </w:rPr>
        <w:t xml:space="preserve"> </w:t>
      </w:r>
      <w:r w:rsidRPr="00CC06B2">
        <w:rPr>
          <w:rFonts w:cs="Times New Roman"/>
          <w:iCs/>
          <w:szCs w:val="28"/>
        </w:rPr>
        <w:t>она</w:t>
      </w:r>
      <w:r w:rsidR="001111F1">
        <w:rPr>
          <w:rFonts w:cs="Times New Roman"/>
          <w:iCs/>
          <w:szCs w:val="28"/>
        </w:rPr>
        <w:t xml:space="preserve"> </w:t>
      </w:r>
      <w:r w:rsidRPr="00CC06B2">
        <w:rPr>
          <w:rFonts w:cs="Times New Roman"/>
          <w:iCs/>
          <w:szCs w:val="28"/>
        </w:rPr>
        <w:t>началась?</w:t>
      </w:r>
    </w:p>
    <w:p w14:paraId="3A3E8B7E" w14:textId="387756AF" w:rsidR="00673F3F" w:rsidRPr="00B2335B" w:rsidRDefault="00673F3F">
      <w:pPr>
        <w:numPr>
          <w:ilvl w:val="0"/>
          <w:numId w:val="23"/>
        </w:numPr>
        <w:tabs>
          <w:tab w:val="clear" w:pos="720"/>
          <w:tab w:val="left" w:pos="993"/>
        </w:tabs>
        <w:ind w:left="0" w:firstLine="709"/>
        <w:jc w:val="both"/>
        <w:rPr>
          <w:rFonts w:cs="Times New Roman"/>
          <w:iCs/>
          <w:szCs w:val="28"/>
        </w:rPr>
      </w:pPr>
      <w:r w:rsidRPr="00CC06B2">
        <w:rPr>
          <w:rFonts w:cs="Times New Roman"/>
          <w:iCs/>
          <w:szCs w:val="28"/>
        </w:rPr>
        <w:t>Что</w:t>
      </w:r>
      <w:r w:rsidR="001111F1">
        <w:rPr>
          <w:rFonts w:cs="Times New Roman"/>
          <w:iCs/>
          <w:szCs w:val="28"/>
        </w:rPr>
        <w:t xml:space="preserve"> </w:t>
      </w:r>
      <w:r w:rsidRPr="00CC06B2">
        <w:rPr>
          <w:rFonts w:cs="Times New Roman"/>
          <w:iCs/>
          <w:szCs w:val="28"/>
        </w:rPr>
        <w:t>представляла</w:t>
      </w:r>
      <w:r w:rsidR="001111F1">
        <w:rPr>
          <w:rFonts w:cs="Times New Roman"/>
          <w:iCs/>
          <w:szCs w:val="28"/>
        </w:rPr>
        <w:t xml:space="preserve"> </w:t>
      </w:r>
      <w:r w:rsidRPr="00CC06B2">
        <w:rPr>
          <w:rFonts w:cs="Times New Roman"/>
          <w:iCs/>
          <w:szCs w:val="28"/>
        </w:rPr>
        <w:t>собой</w:t>
      </w:r>
      <w:r w:rsidR="001111F1">
        <w:rPr>
          <w:rFonts w:cs="Times New Roman"/>
          <w:iCs/>
          <w:szCs w:val="28"/>
        </w:rPr>
        <w:t xml:space="preserve"> </w:t>
      </w:r>
      <w:r w:rsidRPr="00CC06B2">
        <w:rPr>
          <w:rFonts w:cs="Times New Roman"/>
          <w:iCs/>
          <w:szCs w:val="28"/>
        </w:rPr>
        <w:t>вторая</w:t>
      </w:r>
      <w:r w:rsidR="001111F1">
        <w:rPr>
          <w:rFonts w:cs="Times New Roman"/>
          <w:iCs/>
          <w:szCs w:val="28"/>
        </w:rPr>
        <w:t xml:space="preserve"> </w:t>
      </w:r>
      <w:r w:rsidRPr="00CC06B2">
        <w:rPr>
          <w:rFonts w:cs="Times New Roman"/>
          <w:iCs/>
          <w:szCs w:val="28"/>
        </w:rPr>
        <w:t>информационная</w:t>
      </w:r>
      <w:r w:rsidR="001111F1">
        <w:rPr>
          <w:rFonts w:cs="Times New Roman"/>
          <w:iCs/>
          <w:szCs w:val="28"/>
        </w:rPr>
        <w:t xml:space="preserve"> </w:t>
      </w:r>
      <w:r w:rsidRPr="00CC06B2">
        <w:rPr>
          <w:rFonts w:cs="Times New Roman"/>
          <w:iCs/>
          <w:szCs w:val="28"/>
        </w:rPr>
        <w:t>революция</w:t>
      </w:r>
      <w:r w:rsidR="001111F1">
        <w:rPr>
          <w:rFonts w:cs="Times New Roman"/>
          <w:iCs/>
          <w:szCs w:val="28"/>
        </w:rPr>
        <w:t xml:space="preserve"> </w:t>
      </w:r>
      <w:r w:rsidRPr="00CC06B2">
        <w:rPr>
          <w:rFonts w:cs="Times New Roman"/>
          <w:iCs/>
          <w:szCs w:val="28"/>
        </w:rPr>
        <w:t>и</w:t>
      </w:r>
      <w:r w:rsidR="001111F1">
        <w:rPr>
          <w:rFonts w:cs="Times New Roman"/>
          <w:iCs/>
          <w:szCs w:val="28"/>
        </w:rPr>
        <w:t xml:space="preserve"> </w:t>
      </w:r>
      <w:r w:rsidRPr="00CC06B2">
        <w:rPr>
          <w:rFonts w:cs="Times New Roman"/>
          <w:iCs/>
          <w:szCs w:val="28"/>
        </w:rPr>
        <w:t>когда</w:t>
      </w:r>
      <w:r w:rsidR="001111F1">
        <w:rPr>
          <w:rFonts w:cs="Times New Roman"/>
          <w:iCs/>
          <w:szCs w:val="28"/>
        </w:rPr>
        <w:t xml:space="preserve"> </w:t>
      </w:r>
      <w:r w:rsidRPr="00CC06B2">
        <w:rPr>
          <w:rFonts w:cs="Times New Roman"/>
          <w:iCs/>
          <w:szCs w:val="28"/>
        </w:rPr>
        <w:t>она</w:t>
      </w:r>
      <w:r w:rsidR="001111F1">
        <w:rPr>
          <w:rFonts w:cs="Times New Roman"/>
          <w:iCs/>
          <w:szCs w:val="28"/>
        </w:rPr>
        <w:t xml:space="preserve"> </w:t>
      </w:r>
      <w:r w:rsidRPr="00CC06B2">
        <w:rPr>
          <w:rFonts w:cs="Times New Roman"/>
          <w:iCs/>
          <w:szCs w:val="28"/>
        </w:rPr>
        <w:t>началась?</w:t>
      </w:r>
    </w:p>
    <w:p w14:paraId="0C7A3E36" w14:textId="3D04648F" w:rsidR="00673F3F" w:rsidRPr="00B2335B" w:rsidRDefault="00673F3F">
      <w:pPr>
        <w:numPr>
          <w:ilvl w:val="0"/>
          <w:numId w:val="23"/>
        </w:numPr>
        <w:tabs>
          <w:tab w:val="clear" w:pos="720"/>
          <w:tab w:val="left" w:pos="993"/>
        </w:tabs>
        <w:ind w:left="0" w:firstLine="709"/>
        <w:jc w:val="both"/>
        <w:rPr>
          <w:rFonts w:cs="Times New Roman"/>
          <w:iCs/>
          <w:szCs w:val="28"/>
        </w:rPr>
      </w:pPr>
      <w:r w:rsidRPr="00CC06B2">
        <w:rPr>
          <w:rFonts w:cs="Times New Roman"/>
          <w:iCs/>
          <w:szCs w:val="28"/>
        </w:rPr>
        <w:t>Что</w:t>
      </w:r>
      <w:r w:rsidR="001111F1">
        <w:rPr>
          <w:rFonts w:cs="Times New Roman"/>
          <w:iCs/>
          <w:szCs w:val="28"/>
        </w:rPr>
        <w:t xml:space="preserve"> </w:t>
      </w:r>
      <w:r w:rsidRPr="00CC06B2">
        <w:rPr>
          <w:rFonts w:cs="Times New Roman"/>
          <w:iCs/>
          <w:szCs w:val="28"/>
        </w:rPr>
        <w:t>представляла</w:t>
      </w:r>
      <w:r w:rsidR="001111F1">
        <w:rPr>
          <w:rFonts w:cs="Times New Roman"/>
          <w:iCs/>
          <w:szCs w:val="28"/>
        </w:rPr>
        <w:t xml:space="preserve"> </w:t>
      </w:r>
      <w:r w:rsidRPr="00CC06B2">
        <w:rPr>
          <w:rFonts w:cs="Times New Roman"/>
          <w:iCs/>
          <w:szCs w:val="28"/>
        </w:rPr>
        <w:t>собой</w:t>
      </w:r>
      <w:r w:rsidR="001111F1">
        <w:rPr>
          <w:rFonts w:cs="Times New Roman"/>
          <w:iCs/>
          <w:szCs w:val="28"/>
        </w:rPr>
        <w:t xml:space="preserve"> </w:t>
      </w:r>
      <w:r w:rsidRPr="00CC06B2">
        <w:rPr>
          <w:rFonts w:cs="Times New Roman"/>
          <w:iCs/>
          <w:szCs w:val="28"/>
        </w:rPr>
        <w:t>третья</w:t>
      </w:r>
      <w:r w:rsidR="001111F1">
        <w:rPr>
          <w:rFonts w:cs="Times New Roman"/>
          <w:iCs/>
          <w:szCs w:val="28"/>
        </w:rPr>
        <w:t xml:space="preserve"> </w:t>
      </w:r>
      <w:r w:rsidRPr="00CC06B2">
        <w:rPr>
          <w:rFonts w:cs="Times New Roman"/>
          <w:iCs/>
          <w:szCs w:val="28"/>
        </w:rPr>
        <w:t>информационная</w:t>
      </w:r>
      <w:r w:rsidR="001111F1">
        <w:rPr>
          <w:rFonts w:cs="Times New Roman"/>
          <w:iCs/>
          <w:szCs w:val="28"/>
        </w:rPr>
        <w:t xml:space="preserve"> </w:t>
      </w:r>
      <w:r w:rsidRPr="00CC06B2">
        <w:rPr>
          <w:rFonts w:cs="Times New Roman"/>
          <w:iCs/>
          <w:szCs w:val="28"/>
        </w:rPr>
        <w:t>революция</w:t>
      </w:r>
      <w:r w:rsidR="001111F1">
        <w:rPr>
          <w:rFonts w:cs="Times New Roman"/>
          <w:iCs/>
          <w:szCs w:val="28"/>
        </w:rPr>
        <w:t xml:space="preserve"> </w:t>
      </w:r>
      <w:r w:rsidRPr="00CC06B2">
        <w:rPr>
          <w:rFonts w:cs="Times New Roman"/>
          <w:iCs/>
          <w:szCs w:val="28"/>
        </w:rPr>
        <w:t>и</w:t>
      </w:r>
      <w:r w:rsidR="001111F1">
        <w:rPr>
          <w:rFonts w:cs="Times New Roman"/>
          <w:iCs/>
          <w:szCs w:val="28"/>
        </w:rPr>
        <w:t xml:space="preserve"> </w:t>
      </w:r>
      <w:r w:rsidRPr="00CC06B2">
        <w:rPr>
          <w:rFonts w:cs="Times New Roman"/>
          <w:iCs/>
          <w:szCs w:val="28"/>
        </w:rPr>
        <w:t>когда</w:t>
      </w:r>
      <w:r w:rsidR="001111F1">
        <w:rPr>
          <w:rFonts w:cs="Times New Roman"/>
          <w:iCs/>
          <w:szCs w:val="28"/>
        </w:rPr>
        <w:t xml:space="preserve"> </w:t>
      </w:r>
      <w:r w:rsidRPr="00CC06B2">
        <w:rPr>
          <w:rFonts w:cs="Times New Roman"/>
          <w:iCs/>
          <w:szCs w:val="28"/>
        </w:rPr>
        <w:t>она</w:t>
      </w:r>
      <w:r w:rsidR="001111F1">
        <w:rPr>
          <w:rFonts w:cs="Times New Roman"/>
          <w:iCs/>
          <w:szCs w:val="28"/>
        </w:rPr>
        <w:t xml:space="preserve"> </w:t>
      </w:r>
      <w:r w:rsidRPr="00CC06B2">
        <w:rPr>
          <w:rFonts w:cs="Times New Roman"/>
          <w:iCs/>
          <w:szCs w:val="28"/>
        </w:rPr>
        <w:t>началась?</w:t>
      </w:r>
    </w:p>
    <w:p w14:paraId="48B16480" w14:textId="655557BB" w:rsidR="00673F3F" w:rsidRDefault="00673F3F">
      <w:pPr>
        <w:numPr>
          <w:ilvl w:val="0"/>
          <w:numId w:val="23"/>
        </w:numPr>
        <w:tabs>
          <w:tab w:val="clear" w:pos="720"/>
          <w:tab w:val="left" w:pos="993"/>
        </w:tabs>
        <w:ind w:left="0" w:firstLine="709"/>
        <w:jc w:val="both"/>
        <w:rPr>
          <w:rFonts w:cs="Times New Roman"/>
          <w:iCs/>
          <w:szCs w:val="28"/>
        </w:rPr>
      </w:pPr>
      <w:r w:rsidRPr="00CC06B2">
        <w:rPr>
          <w:rFonts w:cs="Times New Roman"/>
          <w:iCs/>
          <w:szCs w:val="28"/>
        </w:rPr>
        <w:t>Каковы</w:t>
      </w:r>
      <w:r w:rsidR="001111F1">
        <w:rPr>
          <w:rFonts w:cs="Times New Roman"/>
          <w:iCs/>
          <w:szCs w:val="28"/>
        </w:rPr>
        <w:t xml:space="preserve"> </w:t>
      </w:r>
      <w:r w:rsidRPr="00CC06B2">
        <w:rPr>
          <w:rFonts w:cs="Times New Roman"/>
          <w:iCs/>
          <w:szCs w:val="28"/>
        </w:rPr>
        <w:t>были</w:t>
      </w:r>
      <w:r w:rsidR="001111F1">
        <w:rPr>
          <w:rFonts w:cs="Times New Roman"/>
          <w:iCs/>
          <w:szCs w:val="28"/>
        </w:rPr>
        <w:t xml:space="preserve"> </w:t>
      </w:r>
      <w:r w:rsidRPr="00CC06B2">
        <w:rPr>
          <w:rFonts w:cs="Times New Roman"/>
          <w:iCs/>
          <w:szCs w:val="28"/>
        </w:rPr>
        <w:t>ключевые</w:t>
      </w:r>
      <w:r w:rsidR="001111F1">
        <w:rPr>
          <w:rFonts w:cs="Times New Roman"/>
          <w:iCs/>
          <w:szCs w:val="28"/>
        </w:rPr>
        <w:t xml:space="preserve"> </w:t>
      </w:r>
      <w:r w:rsidRPr="00CC06B2">
        <w:rPr>
          <w:rFonts w:cs="Times New Roman"/>
          <w:iCs/>
          <w:szCs w:val="28"/>
        </w:rPr>
        <w:t>особенности</w:t>
      </w:r>
      <w:r w:rsidR="001111F1">
        <w:rPr>
          <w:rFonts w:cs="Times New Roman"/>
          <w:iCs/>
          <w:szCs w:val="28"/>
        </w:rPr>
        <w:t xml:space="preserve"> </w:t>
      </w:r>
      <w:r w:rsidRPr="00CC06B2">
        <w:rPr>
          <w:rFonts w:cs="Times New Roman"/>
          <w:iCs/>
          <w:szCs w:val="28"/>
        </w:rPr>
        <w:t>третьей</w:t>
      </w:r>
      <w:r w:rsidR="001111F1">
        <w:rPr>
          <w:rFonts w:cs="Times New Roman"/>
          <w:iCs/>
          <w:szCs w:val="28"/>
        </w:rPr>
        <w:t xml:space="preserve"> </w:t>
      </w:r>
      <w:r w:rsidRPr="00CC06B2">
        <w:rPr>
          <w:rFonts w:cs="Times New Roman"/>
          <w:iCs/>
          <w:szCs w:val="28"/>
        </w:rPr>
        <w:t>информационной</w:t>
      </w:r>
      <w:r w:rsidR="001111F1">
        <w:rPr>
          <w:rFonts w:cs="Times New Roman"/>
          <w:iCs/>
          <w:szCs w:val="28"/>
        </w:rPr>
        <w:t xml:space="preserve"> </w:t>
      </w:r>
      <w:r w:rsidRPr="00CC06B2">
        <w:rPr>
          <w:rFonts w:cs="Times New Roman"/>
          <w:iCs/>
          <w:szCs w:val="28"/>
        </w:rPr>
        <w:t>революции</w:t>
      </w:r>
      <w:r w:rsidR="001111F1">
        <w:rPr>
          <w:rFonts w:cs="Times New Roman"/>
          <w:iCs/>
          <w:szCs w:val="28"/>
        </w:rPr>
        <w:t xml:space="preserve"> </w:t>
      </w:r>
      <w:r w:rsidRPr="00CC06B2">
        <w:rPr>
          <w:rFonts w:cs="Times New Roman"/>
          <w:iCs/>
          <w:szCs w:val="28"/>
        </w:rPr>
        <w:t>и</w:t>
      </w:r>
      <w:r w:rsidR="001111F1">
        <w:rPr>
          <w:rFonts w:cs="Times New Roman"/>
          <w:iCs/>
          <w:szCs w:val="28"/>
        </w:rPr>
        <w:t xml:space="preserve"> </w:t>
      </w:r>
      <w:r w:rsidRPr="00CC06B2">
        <w:rPr>
          <w:rFonts w:cs="Times New Roman"/>
          <w:iCs/>
          <w:szCs w:val="28"/>
        </w:rPr>
        <w:t>как</w:t>
      </w:r>
      <w:r w:rsidR="001111F1">
        <w:rPr>
          <w:rFonts w:cs="Times New Roman"/>
          <w:iCs/>
          <w:szCs w:val="28"/>
        </w:rPr>
        <w:t xml:space="preserve"> </w:t>
      </w:r>
      <w:r w:rsidRPr="00CC06B2">
        <w:rPr>
          <w:rFonts w:cs="Times New Roman"/>
          <w:iCs/>
          <w:szCs w:val="28"/>
        </w:rPr>
        <w:t>она</w:t>
      </w:r>
      <w:r w:rsidR="001111F1">
        <w:rPr>
          <w:rFonts w:cs="Times New Roman"/>
          <w:iCs/>
          <w:szCs w:val="28"/>
        </w:rPr>
        <w:t xml:space="preserve"> </w:t>
      </w:r>
      <w:r w:rsidRPr="00CC06B2">
        <w:rPr>
          <w:rFonts w:cs="Times New Roman"/>
          <w:iCs/>
          <w:szCs w:val="28"/>
        </w:rPr>
        <w:t>изменила</w:t>
      </w:r>
      <w:r w:rsidR="001111F1">
        <w:rPr>
          <w:rFonts w:cs="Times New Roman"/>
          <w:iCs/>
          <w:szCs w:val="28"/>
        </w:rPr>
        <w:t xml:space="preserve"> </w:t>
      </w:r>
      <w:r w:rsidRPr="00CC06B2">
        <w:rPr>
          <w:rFonts w:cs="Times New Roman"/>
          <w:iCs/>
          <w:szCs w:val="28"/>
        </w:rPr>
        <w:t>способы</w:t>
      </w:r>
      <w:r w:rsidR="001111F1">
        <w:rPr>
          <w:rFonts w:cs="Times New Roman"/>
          <w:iCs/>
          <w:szCs w:val="28"/>
        </w:rPr>
        <w:t xml:space="preserve"> </w:t>
      </w:r>
      <w:r w:rsidRPr="00CC06B2">
        <w:rPr>
          <w:rFonts w:cs="Times New Roman"/>
          <w:iCs/>
          <w:szCs w:val="28"/>
        </w:rPr>
        <w:t>общения</w:t>
      </w:r>
      <w:r w:rsidR="001111F1">
        <w:rPr>
          <w:rFonts w:cs="Times New Roman"/>
          <w:iCs/>
          <w:szCs w:val="28"/>
        </w:rPr>
        <w:t xml:space="preserve"> </w:t>
      </w:r>
      <w:r w:rsidRPr="00CC06B2">
        <w:rPr>
          <w:rFonts w:cs="Times New Roman"/>
          <w:iCs/>
          <w:szCs w:val="28"/>
        </w:rPr>
        <w:t>людей</w:t>
      </w:r>
      <w:r w:rsidR="001111F1">
        <w:rPr>
          <w:rFonts w:cs="Times New Roman"/>
          <w:iCs/>
          <w:szCs w:val="28"/>
        </w:rPr>
        <w:t xml:space="preserve"> </w:t>
      </w:r>
      <w:r w:rsidRPr="00CC06B2">
        <w:rPr>
          <w:rFonts w:cs="Times New Roman"/>
          <w:iCs/>
          <w:szCs w:val="28"/>
        </w:rPr>
        <w:t>и</w:t>
      </w:r>
      <w:r w:rsidR="001111F1">
        <w:rPr>
          <w:rFonts w:cs="Times New Roman"/>
          <w:iCs/>
          <w:szCs w:val="28"/>
        </w:rPr>
        <w:t xml:space="preserve"> </w:t>
      </w:r>
      <w:r w:rsidRPr="00CC06B2">
        <w:rPr>
          <w:rFonts w:cs="Times New Roman"/>
          <w:iCs/>
          <w:szCs w:val="28"/>
        </w:rPr>
        <w:t>доступа</w:t>
      </w:r>
      <w:r w:rsidR="001111F1">
        <w:rPr>
          <w:rFonts w:cs="Times New Roman"/>
          <w:iCs/>
          <w:szCs w:val="28"/>
        </w:rPr>
        <w:t xml:space="preserve"> </w:t>
      </w:r>
      <w:r w:rsidRPr="00CC06B2">
        <w:rPr>
          <w:rFonts w:cs="Times New Roman"/>
          <w:iCs/>
          <w:szCs w:val="28"/>
        </w:rPr>
        <w:t>к</w:t>
      </w:r>
      <w:r w:rsidR="001111F1">
        <w:rPr>
          <w:rFonts w:cs="Times New Roman"/>
          <w:iCs/>
          <w:szCs w:val="28"/>
        </w:rPr>
        <w:t xml:space="preserve"> </w:t>
      </w:r>
      <w:r w:rsidRPr="00CC06B2">
        <w:rPr>
          <w:rFonts w:cs="Times New Roman"/>
          <w:iCs/>
          <w:szCs w:val="28"/>
        </w:rPr>
        <w:t>информации?</w:t>
      </w:r>
    </w:p>
    <w:p w14:paraId="586955E5" w14:textId="5EE81F13" w:rsidR="00673F3F" w:rsidRDefault="00673F3F">
      <w:pPr>
        <w:numPr>
          <w:ilvl w:val="0"/>
          <w:numId w:val="23"/>
        </w:numPr>
        <w:tabs>
          <w:tab w:val="clear" w:pos="720"/>
          <w:tab w:val="left" w:pos="993"/>
        </w:tabs>
        <w:ind w:left="0" w:firstLine="709"/>
        <w:jc w:val="both"/>
        <w:rPr>
          <w:rFonts w:cs="Times New Roman"/>
          <w:iCs/>
          <w:szCs w:val="28"/>
        </w:rPr>
      </w:pPr>
      <w:r w:rsidRPr="00CC06B2">
        <w:rPr>
          <w:rFonts w:cs="Times New Roman"/>
          <w:iCs/>
          <w:szCs w:val="28"/>
        </w:rPr>
        <w:t>Каковы</w:t>
      </w:r>
      <w:r w:rsidR="001111F1">
        <w:rPr>
          <w:rFonts w:cs="Times New Roman"/>
          <w:iCs/>
          <w:szCs w:val="28"/>
        </w:rPr>
        <w:t xml:space="preserve"> </w:t>
      </w:r>
      <w:r w:rsidRPr="00CC06B2">
        <w:rPr>
          <w:rFonts w:cs="Times New Roman"/>
          <w:iCs/>
          <w:szCs w:val="28"/>
        </w:rPr>
        <w:t>три</w:t>
      </w:r>
      <w:r w:rsidR="001111F1">
        <w:rPr>
          <w:rFonts w:cs="Times New Roman"/>
          <w:iCs/>
          <w:szCs w:val="28"/>
        </w:rPr>
        <w:t xml:space="preserve"> </w:t>
      </w:r>
      <w:r w:rsidRPr="00CC06B2">
        <w:rPr>
          <w:rFonts w:cs="Times New Roman"/>
          <w:iCs/>
          <w:szCs w:val="28"/>
        </w:rPr>
        <w:t>революционных</w:t>
      </w:r>
      <w:r w:rsidR="001111F1">
        <w:rPr>
          <w:rFonts w:cs="Times New Roman"/>
          <w:iCs/>
          <w:szCs w:val="28"/>
        </w:rPr>
        <w:t xml:space="preserve"> </w:t>
      </w:r>
      <w:r w:rsidRPr="00CC06B2">
        <w:rPr>
          <w:rFonts w:cs="Times New Roman"/>
          <w:iCs/>
          <w:szCs w:val="28"/>
        </w:rPr>
        <w:t>периода</w:t>
      </w:r>
      <w:r w:rsidR="001111F1">
        <w:rPr>
          <w:rFonts w:cs="Times New Roman"/>
          <w:iCs/>
          <w:szCs w:val="28"/>
        </w:rPr>
        <w:t xml:space="preserve"> </w:t>
      </w:r>
      <w:r w:rsidRPr="00CC06B2">
        <w:rPr>
          <w:rFonts w:cs="Times New Roman"/>
          <w:iCs/>
          <w:szCs w:val="28"/>
        </w:rPr>
        <w:t>в</w:t>
      </w:r>
      <w:r w:rsidR="001111F1">
        <w:rPr>
          <w:rFonts w:cs="Times New Roman"/>
          <w:iCs/>
          <w:szCs w:val="28"/>
        </w:rPr>
        <w:t xml:space="preserve"> </w:t>
      </w:r>
      <w:r w:rsidRPr="00CC06B2">
        <w:rPr>
          <w:rFonts w:cs="Times New Roman"/>
          <w:iCs/>
          <w:szCs w:val="28"/>
        </w:rPr>
        <w:t>развитии</w:t>
      </w:r>
      <w:r w:rsidR="001111F1">
        <w:rPr>
          <w:rFonts w:cs="Times New Roman"/>
          <w:iCs/>
          <w:szCs w:val="28"/>
        </w:rPr>
        <w:t xml:space="preserve"> </w:t>
      </w:r>
      <w:r w:rsidRPr="00CC06B2">
        <w:rPr>
          <w:rFonts w:cs="Times New Roman"/>
          <w:iCs/>
          <w:szCs w:val="28"/>
        </w:rPr>
        <w:t>информационных</w:t>
      </w:r>
      <w:r w:rsidR="001111F1">
        <w:rPr>
          <w:rFonts w:cs="Times New Roman"/>
          <w:iCs/>
          <w:szCs w:val="28"/>
        </w:rPr>
        <w:t xml:space="preserve"> </w:t>
      </w:r>
      <w:r w:rsidRPr="00CC06B2">
        <w:rPr>
          <w:rFonts w:cs="Times New Roman"/>
          <w:iCs/>
          <w:szCs w:val="28"/>
        </w:rPr>
        <w:t>технологий</w:t>
      </w:r>
      <w:r w:rsidR="001111F1">
        <w:rPr>
          <w:rFonts w:cs="Times New Roman"/>
          <w:iCs/>
          <w:szCs w:val="28"/>
        </w:rPr>
        <w:t xml:space="preserve"> </w:t>
      </w:r>
      <w:r w:rsidRPr="00CC06B2">
        <w:rPr>
          <w:rFonts w:cs="Times New Roman"/>
          <w:iCs/>
          <w:szCs w:val="28"/>
        </w:rPr>
        <w:t>и</w:t>
      </w:r>
      <w:r w:rsidR="001111F1">
        <w:rPr>
          <w:rFonts w:cs="Times New Roman"/>
          <w:iCs/>
          <w:szCs w:val="28"/>
        </w:rPr>
        <w:t xml:space="preserve"> </w:t>
      </w:r>
      <w:r w:rsidRPr="00CC06B2">
        <w:rPr>
          <w:rFonts w:cs="Times New Roman"/>
          <w:iCs/>
          <w:szCs w:val="28"/>
        </w:rPr>
        <w:t>каковы</w:t>
      </w:r>
      <w:r w:rsidR="001111F1">
        <w:rPr>
          <w:rFonts w:cs="Times New Roman"/>
          <w:iCs/>
          <w:szCs w:val="28"/>
        </w:rPr>
        <w:t xml:space="preserve"> </w:t>
      </w:r>
      <w:r w:rsidRPr="00CC06B2">
        <w:rPr>
          <w:rFonts w:cs="Times New Roman"/>
          <w:iCs/>
          <w:szCs w:val="28"/>
        </w:rPr>
        <w:t>их</w:t>
      </w:r>
      <w:r w:rsidR="001111F1">
        <w:rPr>
          <w:rFonts w:cs="Times New Roman"/>
          <w:iCs/>
          <w:szCs w:val="28"/>
        </w:rPr>
        <w:t xml:space="preserve"> </w:t>
      </w:r>
      <w:r w:rsidRPr="00CC06B2">
        <w:rPr>
          <w:rFonts w:cs="Times New Roman"/>
          <w:iCs/>
          <w:szCs w:val="28"/>
        </w:rPr>
        <w:t>характерные</w:t>
      </w:r>
      <w:r w:rsidR="001111F1">
        <w:rPr>
          <w:rFonts w:cs="Times New Roman"/>
          <w:iCs/>
          <w:szCs w:val="28"/>
        </w:rPr>
        <w:t xml:space="preserve"> </w:t>
      </w:r>
      <w:r w:rsidRPr="00CC06B2">
        <w:rPr>
          <w:rFonts w:cs="Times New Roman"/>
          <w:iCs/>
          <w:szCs w:val="28"/>
        </w:rPr>
        <w:t>особенности?</w:t>
      </w:r>
    </w:p>
    <w:p w14:paraId="5C111266" w14:textId="4749EF9C" w:rsidR="00673F3F" w:rsidRDefault="00673F3F">
      <w:pPr>
        <w:numPr>
          <w:ilvl w:val="0"/>
          <w:numId w:val="23"/>
        </w:numPr>
        <w:tabs>
          <w:tab w:val="clear" w:pos="720"/>
          <w:tab w:val="left" w:pos="993"/>
        </w:tabs>
        <w:ind w:left="0" w:firstLine="709"/>
        <w:jc w:val="both"/>
        <w:rPr>
          <w:rFonts w:cs="Times New Roman"/>
          <w:iCs/>
          <w:szCs w:val="28"/>
        </w:rPr>
      </w:pPr>
      <w:r w:rsidRPr="00CC06B2">
        <w:rPr>
          <w:rFonts w:cs="Times New Roman"/>
          <w:iCs/>
          <w:szCs w:val="28"/>
        </w:rPr>
        <w:t>Как</w:t>
      </w:r>
      <w:r w:rsidR="001111F1">
        <w:rPr>
          <w:rFonts w:cs="Times New Roman"/>
          <w:iCs/>
          <w:szCs w:val="28"/>
        </w:rPr>
        <w:t xml:space="preserve"> </w:t>
      </w:r>
      <w:r w:rsidRPr="00CC06B2">
        <w:rPr>
          <w:rFonts w:cs="Times New Roman"/>
          <w:iCs/>
          <w:szCs w:val="28"/>
        </w:rPr>
        <w:t>информационные</w:t>
      </w:r>
      <w:r w:rsidR="001111F1">
        <w:rPr>
          <w:rFonts w:cs="Times New Roman"/>
          <w:iCs/>
          <w:szCs w:val="28"/>
        </w:rPr>
        <w:t xml:space="preserve"> </w:t>
      </w:r>
      <w:r w:rsidRPr="00CC06B2">
        <w:rPr>
          <w:rFonts w:cs="Times New Roman"/>
          <w:iCs/>
          <w:szCs w:val="28"/>
        </w:rPr>
        <w:t>технологии</w:t>
      </w:r>
      <w:r w:rsidR="001111F1">
        <w:rPr>
          <w:rFonts w:cs="Times New Roman"/>
          <w:iCs/>
          <w:szCs w:val="28"/>
        </w:rPr>
        <w:t xml:space="preserve"> </w:t>
      </w:r>
      <w:r w:rsidRPr="00CC06B2">
        <w:rPr>
          <w:rFonts w:cs="Times New Roman"/>
          <w:iCs/>
          <w:szCs w:val="28"/>
        </w:rPr>
        <w:t>изменили</w:t>
      </w:r>
      <w:r w:rsidR="001111F1">
        <w:rPr>
          <w:rFonts w:cs="Times New Roman"/>
          <w:iCs/>
          <w:szCs w:val="28"/>
        </w:rPr>
        <w:t xml:space="preserve"> </w:t>
      </w:r>
      <w:r w:rsidRPr="00CC06B2">
        <w:rPr>
          <w:rFonts w:cs="Times New Roman"/>
          <w:iCs/>
          <w:szCs w:val="28"/>
        </w:rPr>
        <w:t>то,</w:t>
      </w:r>
      <w:r w:rsidR="001111F1">
        <w:rPr>
          <w:rFonts w:cs="Times New Roman"/>
          <w:iCs/>
          <w:szCs w:val="28"/>
        </w:rPr>
        <w:t xml:space="preserve"> </w:t>
      </w:r>
      <w:r w:rsidRPr="00CC06B2">
        <w:rPr>
          <w:rFonts w:cs="Times New Roman"/>
          <w:iCs/>
          <w:szCs w:val="28"/>
        </w:rPr>
        <w:t>как</w:t>
      </w:r>
      <w:r w:rsidR="001111F1">
        <w:rPr>
          <w:rFonts w:cs="Times New Roman"/>
          <w:iCs/>
          <w:szCs w:val="28"/>
        </w:rPr>
        <w:t xml:space="preserve"> </w:t>
      </w:r>
      <w:r w:rsidRPr="00CC06B2">
        <w:rPr>
          <w:rFonts w:cs="Times New Roman"/>
          <w:iCs/>
          <w:szCs w:val="28"/>
        </w:rPr>
        <w:t>люди</w:t>
      </w:r>
      <w:r w:rsidR="001111F1">
        <w:rPr>
          <w:rFonts w:cs="Times New Roman"/>
          <w:iCs/>
          <w:szCs w:val="28"/>
        </w:rPr>
        <w:t xml:space="preserve"> </w:t>
      </w:r>
      <w:r w:rsidRPr="00CC06B2">
        <w:rPr>
          <w:rFonts w:cs="Times New Roman"/>
          <w:iCs/>
          <w:szCs w:val="28"/>
        </w:rPr>
        <w:t>живут,</w:t>
      </w:r>
      <w:r w:rsidR="001111F1">
        <w:rPr>
          <w:rFonts w:cs="Times New Roman"/>
          <w:iCs/>
          <w:szCs w:val="28"/>
        </w:rPr>
        <w:t xml:space="preserve"> </w:t>
      </w:r>
      <w:r w:rsidRPr="00CC06B2">
        <w:rPr>
          <w:rFonts w:cs="Times New Roman"/>
          <w:iCs/>
          <w:szCs w:val="28"/>
        </w:rPr>
        <w:t>работают</w:t>
      </w:r>
      <w:r w:rsidR="001111F1">
        <w:rPr>
          <w:rFonts w:cs="Times New Roman"/>
          <w:iCs/>
          <w:szCs w:val="28"/>
        </w:rPr>
        <w:t xml:space="preserve"> </w:t>
      </w:r>
      <w:r w:rsidRPr="00CC06B2">
        <w:rPr>
          <w:rFonts w:cs="Times New Roman"/>
          <w:iCs/>
          <w:szCs w:val="28"/>
        </w:rPr>
        <w:t>и</w:t>
      </w:r>
      <w:r w:rsidR="001111F1">
        <w:rPr>
          <w:rFonts w:cs="Times New Roman"/>
          <w:iCs/>
          <w:szCs w:val="28"/>
        </w:rPr>
        <w:t xml:space="preserve"> </w:t>
      </w:r>
      <w:r w:rsidRPr="00CC06B2">
        <w:rPr>
          <w:rFonts w:cs="Times New Roman"/>
          <w:iCs/>
          <w:szCs w:val="28"/>
        </w:rPr>
        <w:t>общаются</w:t>
      </w:r>
      <w:r w:rsidR="001111F1">
        <w:rPr>
          <w:rFonts w:cs="Times New Roman"/>
          <w:iCs/>
          <w:szCs w:val="28"/>
        </w:rPr>
        <w:t xml:space="preserve"> </w:t>
      </w:r>
      <w:r w:rsidRPr="00CC06B2">
        <w:rPr>
          <w:rFonts w:cs="Times New Roman"/>
          <w:iCs/>
          <w:szCs w:val="28"/>
        </w:rPr>
        <w:t>с</w:t>
      </w:r>
      <w:r w:rsidR="001111F1">
        <w:rPr>
          <w:rFonts w:cs="Times New Roman"/>
          <w:iCs/>
          <w:szCs w:val="28"/>
        </w:rPr>
        <w:t xml:space="preserve"> </w:t>
      </w:r>
      <w:r w:rsidRPr="00CC06B2">
        <w:rPr>
          <w:rFonts w:cs="Times New Roman"/>
          <w:iCs/>
          <w:szCs w:val="28"/>
        </w:rPr>
        <w:t>течением</w:t>
      </w:r>
      <w:r w:rsidR="001111F1">
        <w:rPr>
          <w:rFonts w:cs="Times New Roman"/>
          <w:iCs/>
          <w:szCs w:val="28"/>
        </w:rPr>
        <w:t xml:space="preserve"> </w:t>
      </w:r>
      <w:r w:rsidRPr="00CC06B2">
        <w:rPr>
          <w:rFonts w:cs="Times New Roman"/>
          <w:iCs/>
          <w:szCs w:val="28"/>
        </w:rPr>
        <w:t>времени?</w:t>
      </w:r>
    </w:p>
    <w:p w14:paraId="15FBB597" w14:textId="6A814819" w:rsidR="00673F3F" w:rsidRDefault="00673F3F">
      <w:pPr>
        <w:numPr>
          <w:ilvl w:val="0"/>
          <w:numId w:val="23"/>
        </w:numPr>
        <w:tabs>
          <w:tab w:val="clear" w:pos="720"/>
          <w:tab w:val="left" w:pos="993"/>
        </w:tabs>
        <w:ind w:left="0" w:firstLine="709"/>
        <w:jc w:val="both"/>
        <w:rPr>
          <w:rFonts w:cs="Times New Roman"/>
          <w:iCs/>
          <w:szCs w:val="28"/>
        </w:rPr>
      </w:pPr>
      <w:r>
        <w:rPr>
          <w:rFonts w:cs="Times New Roman"/>
          <w:iCs/>
          <w:szCs w:val="28"/>
        </w:rPr>
        <w:lastRenderedPageBreak/>
        <w:t>Какими</w:t>
      </w:r>
      <w:r w:rsidR="001111F1">
        <w:rPr>
          <w:rFonts w:cs="Times New Roman"/>
          <w:iCs/>
          <w:szCs w:val="28"/>
        </w:rPr>
        <w:t xml:space="preserve"> </w:t>
      </w:r>
      <w:r>
        <w:rPr>
          <w:rFonts w:cs="Times New Roman"/>
          <w:iCs/>
          <w:szCs w:val="28"/>
        </w:rPr>
        <w:t>процессами</w:t>
      </w:r>
      <w:r w:rsidR="001111F1">
        <w:rPr>
          <w:rFonts w:cs="Times New Roman"/>
          <w:iCs/>
          <w:szCs w:val="28"/>
        </w:rPr>
        <w:t xml:space="preserve"> </w:t>
      </w:r>
      <w:r>
        <w:rPr>
          <w:rFonts w:cs="Times New Roman"/>
          <w:iCs/>
          <w:szCs w:val="28"/>
        </w:rPr>
        <w:t>сопровождается</w:t>
      </w:r>
      <w:r w:rsidR="001111F1">
        <w:rPr>
          <w:rFonts w:cs="Times New Roman"/>
          <w:iCs/>
          <w:szCs w:val="28"/>
        </w:rPr>
        <w:t xml:space="preserve"> </w:t>
      </w:r>
      <w:r>
        <w:rPr>
          <w:rFonts w:cs="Times New Roman"/>
          <w:iCs/>
          <w:szCs w:val="28"/>
        </w:rPr>
        <w:t>развитие</w:t>
      </w:r>
      <w:r w:rsidR="001111F1">
        <w:rPr>
          <w:rFonts w:cs="Times New Roman"/>
          <w:iCs/>
          <w:szCs w:val="28"/>
        </w:rPr>
        <w:t xml:space="preserve"> </w:t>
      </w:r>
      <w:r>
        <w:rPr>
          <w:rFonts w:cs="Times New Roman"/>
          <w:iCs/>
          <w:szCs w:val="28"/>
        </w:rPr>
        <w:t>индустриального</w:t>
      </w:r>
      <w:r w:rsidR="001111F1">
        <w:rPr>
          <w:rFonts w:cs="Times New Roman"/>
          <w:iCs/>
          <w:szCs w:val="28"/>
        </w:rPr>
        <w:t xml:space="preserve"> </w:t>
      </w:r>
      <w:r>
        <w:rPr>
          <w:rFonts w:cs="Times New Roman"/>
          <w:iCs/>
          <w:szCs w:val="28"/>
        </w:rPr>
        <w:t>общества?</w:t>
      </w:r>
    </w:p>
    <w:p w14:paraId="74720FDC" w14:textId="6A2F47B2" w:rsidR="00673F3F" w:rsidRDefault="00673F3F">
      <w:pPr>
        <w:numPr>
          <w:ilvl w:val="0"/>
          <w:numId w:val="23"/>
        </w:numPr>
        <w:tabs>
          <w:tab w:val="clear" w:pos="720"/>
          <w:tab w:val="left" w:pos="993"/>
        </w:tabs>
        <w:ind w:left="0" w:firstLine="709"/>
        <w:jc w:val="both"/>
        <w:rPr>
          <w:rFonts w:cs="Times New Roman"/>
          <w:iCs/>
          <w:szCs w:val="28"/>
        </w:rPr>
      </w:pPr>
      <w:r>
        <w:rPr>
          <w:rFonts w:cs="Times New Roman"/>
          <w:iCs/>
          <w:szCs w:val="28"/>
        </w:rPr>
        <w:t>Каковы</w:t>
      </w:r>
      <w:r w:rsidR="001111F1">
        <w:rPr>
          <w:rFonts w:cs="Times New Roman"/>
          <w:iCs/>
          <w:szCs w:val="28"/>
        </w:rPr>
        <w:t xml:space="preserve"> </w:t>
      </w:r>
      <w:r>
        <w:rPr>
          <w:rFonts w:cs="Times New Roman"/>
          <w:iCs/>
          <w:szCs w:val="28"/>
        </w:rPr>
        <w:t>предпосылки</w:t>
      </w:r>
      <w:r w:rsidR="001111F1">
        <w:rPr>
          <w:rFonts w:cs="Times New Roman"/>
          <w:iCs/>
          <w:szCs w:val="28"/>
        </w:rPr>
        <w:t xml:space="preserve"> </w:t>
      </w:r>
      <w:r>
        <w:rPr>
          <w:rFonts w:cs="Times New Roman"/>
          <w:iCs/>
          <w:szCs w:val="28"/>
        </w:rPr>
        <w:t>зарождения</w:t>
      </w:r>
      <w:r w:rsidR="001111F1">
        <w:rPr>
          <w:rFonts w:cs="Times New Roman"/>
          <w:iCs/>
          <w:szCs w:val="28"/>
        </w:rPr>
        <w:t xml:space="preserve"> </w:t>
      </w:r>
      <w:r>
        <w:rPr>
          <w:rFonts w:cs="Times New Roman"/>
          <w:iCs/>
          <w:szCs w:val="28"/>
        </w:rPr>
        <w:t>информационного</w:t>
      </w:r>
      <w:r w:rsidR="001111F1">
        <w:rPr>
          <w:rFonts w:cs="Times New Roman"/>
          <w:iCs/>
          <w:szCs w:val="28"/>
        </w:rPr>
        <w:t xml:space="preserve"> </w:t>
      </w:r>
      <w:r>
        <w:rPr>
          <w:rFonts w:cs="Times New Roman"/>
          <w:iCs/>
          <w:szCs w:val="28"/>
        </w:rPr>
        <w:t>общества?</w:t>
      </w:r>
      <w:r w:rsidR="001111F1">
        <w:rPr>
          <w:rFonts w:cs="Times New Roman"/>
          <w:iCs/>
          <w:szCs w:val="28"/>
        </w:rPr>
        <w:t xml:space="preserve"> </w:t>
      </w:r>
      <w:r>
        <w:rPr>
          <w:rFonts w:cs="Times New Roman"/>
          <w:iCs/>
          <w:szCs w:val="28"/>
        </w:rPr>
        <w:t>Чем</w:t>
      </w:r>
      <w:r w:rsidR="001111F1">
        <w:rPr>
          <w:rFonts w:cs="Times New Roman"/>
          <w:iCs/>
          <w:szCs w:val="28"/>
        </w:rPr>
        <w:t xml:space="preserve"> </w:t>
      </w:r>
      <w:r>
        <w:rPr>
          <w:rFonts w:cs="Times New Roman"/>
          <w:iCs/>
          <w:szCs w:val="28"/>
        </w:rPr>
        <w:t>характеризуется</w:t>
      </w:r>
      <w:r w:rsidR="001111F1">
        <w:rPr>
          <w:rFonts w:cs="Times New Roman"/>
          <w:iCs/>
          <w:szCs w:val="28"/>
        </w:rPr>
        <w:t xml:space="preserve"> </w:t>
      </w:r>
      <w:r>
        <w:rPr>
          <w:rFonts w:cs="Times New Roman"/>
          <w:iCs/>
          <w:szCs w:val="28"/>
        </w:rPr>
        <w:t>информационное</w:t>
      </w:r>
      <w:r w:rsidR="001111F1">
        <w:rPr>
          <w:rFonts w:cs="Times New Roman"/>
          <w:iCs/>
          <w:szCs w:val="28"/>
        </w:rPr>
        <w:t xml:space="preserve"> </w:t>
      </w:r>
      <w:r>
        <w:rPr>
          <w:rFonts w:cs="Times New Roman"/>
          <w:iCs/>
          <w:szCs w:val="28"/>
        </w:rPr>
        <w:t>общество?</w:t>
      </w:r>
    </w:p>
    <w:p w14:paraId="56D758FE" w14:textId="734DEA49" w:rsidR="00673F3F" w:rsidRDefault="00673F3F">
      <w:pPr>
        <w:numPr>
          <w:ilvl w:val="0"/>
          <w:numId w:val="23"/>
        </w:numPr>
        <w:tabs>
          <w:tab w:val="clear" w:pos="720"/>
          <w:tab w:val="left" w:pos="993"/>
        </w:tabs>
        <w:ind w:left="0" w:firstLine="709"/>
        <w:jc w:val="both"/>
        <w:rPr>
          <w:rFonts w:cs="Times New Roman"/>
          <w:iCs/>
          <w:szCs w:val="28"/>
        </w:rPr>
      </w:pPr>
      <w:r w:rsidRPr="00B2335B">
        <w:rPr>
          <w:rFonts w:cs="Times New Roman"/>
          <w:iCs/>
          <w:szCs w:val="28"/>
        </w:rPr>
        <w:t>Каково</w:t>
      </w:r>
      <w:r w:rsidR="001111F1">
        <w:rPr>
          <w:rFonts w:cs="Times New Roman"/>
          <w:iCs/>
          <w:szCs w:val="28"/>
        </w:rPr>
        <w:t xml:space="preserve"> </w:t>
      </w:r>
      <w:r w:rsidRPr="00B2335B">
        <w:rPr>
          <w:rFonts w:cs="Times New Roman"/>
          <w:iCs/>
          <w:szCs w:val="28"/>
        </w:rPr>
        <w:t>происхождение</w:t>
      </w:r>
      <w:r w:rsidR="001111F1">
        <w:rPr>
          <w:rFonts w:cs="Times New Roman"/>
          <w:iCs/>
          <w:szCs w:val="28"/>
        </w:rPr>
        <w:t xml:space="preserve"> </w:t>
      </w:r>
      <w:r w:rsidRPr="00B2335B">
        <w:rPr>
          <w:rFonts w:cs="Times New Roman"/>
          <w:iCs/>
          <w:szCs w:val="28"/>
        </w:rPr>
        <w:t>слова</w:t>
      </w:r>
      <w:r w:rsidR="001111F1">
        <w:rPr>
          <w:rFonts w:cs="Times New Roman"/>
          <w:iCs/>
          <w:szCs w:val="28"/>
        </w:rPr>
        <w:t xml:space="preserve"> </w:t>
      </w:r>
      <w:r w:rsidRPr="00B2335B">
        <w:rPr>
          <w:rFonts w:cs="Times New Roman"/>
          <w:iCs/>
          <w:szCs w:val="28"/>
        </w:rPr>
        <w:t>«технология»?</w:t>
      </w:r>
      <w:r w:rsidR="001111F1">
        <w:rPr>
          <w:rFonts w:cs="Times New Roman"/>
          <w:iCs/>
          <w:szCs w:val="28"/>
        </w:rPr>
        <w:t xml:space="preserve"> </w:t>
      </w:r>
      <w:r w:rsidRPr="00B2335B">
        <w:rPr>
          <w:rFonts w:cs="Times New Roman"/>
          <w:iCs/>
          <w:szCs w:val="28"/>
        </w:rPr>
        <w:t>Что</w:t>
      </w:r>
      <w:r w:rsidR="001111F1">
        <w:rPr>
          <w:rFonts w:cs="Times New Roman"/>
          <w:iCs/>
          <w:szCs w:val="28"/>
        </w:rPr>
        <w:t xml:space="preserve"> </w:t>
      </w:r>
      <w:r w:rsidRPr="00B2335B">
        <w:rPr>
          <w:rFonts w:cs="Times New Roman"/>
          <w:iCs/>
          <w:szCs w:val="28"/>
        </w:rPr>
        <w:t>такое</w:t>
      </w:r>
      <w:r w:rsidR="001111F1">
        <w:rPr>
          <w:rFonts w:cs="Times New Roman"/>
          <w:iCs/>
          <w:szCs w:val="28"/>
        </w:rPr>
        <w:t xml:space="preserve"> </w:t>
      </w:r>
      <w:r w:rsidRPr="00B2335B">
        <w:rPr>
          <w:rFonts w:cs="Times New Roman"/>
          <w:iCs/>
          <w:szCs w:val="28"/>
        </w:rPr>
        <w:t>информационные</w:t>
      </w:r>
      <w:r w:rsidR="001111F1">
        <w:rPr>
          <w:rFonts w:cs="Times New Roman"/>
          <w:iCs/>
          <w:szCs w:val="28"/>
        </w:rPr>
        <w:t xml:space="preserve"> </w:t>
      </w:r>
      <w:r w:rsidRPr="00B2335B">
        <w:rPr>
          <w:rFonts w:cs="Times New Roman"/>
          <w:iCs/>
          <w:szCs w:val="28"/>
        </w:rPr>
        <w:t>технологии</w:t>
      </w:r>
      <w:r w:rsidR="001111F1">
        <w:rPr>
          <w:rFonts w:cs="Times New Roman"/>
          <w:iCs/>
          <w:szCs w:val="28"/>
        </w:rPr>
        <w:t xml:space="preserve"> </w:t>
      </w:r>
      <w:r w:rsidRPr="00B2335B">
        <w:rPr>
          <w:rFonts w:cs="Times New Roman"/>
          <w:iCs/>
          <w:szCs w:val="28"/>
        </w:rPr>
        <w:t>и</w:t>
      </w:r>
      <w:r w:rsidR="001111F1">
        <w:rPr>
          <w:rFonts w:cs="Times New Roman"/>
          <w:iCs/>
          <w:szCs w:val="28"/>
        </w:rPr>
        <w:t xml:space="preserve"> </w:t>
      </w:r>
      <w:r w:rsidRPr="00B2335B">
        <w:rPr>
          <w:rFonts w:cs="Times New Roman"/>
          <w:iCs/>
          <w:szCs w:val="28"/>
        </w:rPr>
        <w:t>как</w:t>
      </w:r>
      <w:r w:rsidR="001111F1">
        <w:rPr>
          <w:rFonts w:cs="Times New Roman"/>
          <w:iCs/>
          <w:szCs w:val="28"/>
        </w:rPr>
        <w:t xml:space="preserve"> </w:t>
      </w:r>
      <w:r w:rsidRPr="00B2335B">
        <w:rPr>
          <w:rFonts w:cs="Times New Roman"/>
          <w:iCs/>
          <w:szCs w:val="28"/>
        </w:rPr>
        <w:t>они</w:t>
      </w:r>
      <w:r w:rsidR="001111F1">
        <w:rPr>
          <w:rFonts w:cs="Times New Roman"/>
          <w:iCs/>
          <w:szCs w:val="28"/>
        </w:rPr>
        <w:t xml:space="preserve"> </w:t>
      </w:r>
      <w:r w:rsidRPr="00B2335B">
        <w:rPr>
          <w:rFonts w:cs="Times New Roman"/>
          <w:iCs/>
          <w:szCs w:val="28"/>
        </w:rPr>
        <w:t>определяются</w:t>
      </w:r>
      <w:r w:rsidR="001111F1">
        <w:rPr>
          <w:rFonts w:cs="Times New Roman"/>
          <w:iCs/>
          <w:szCs w:val="28"/>
        </w:rPr>
        <w:t xml:space="preserve"> </w:t>
      </w:r>
      <w:r w:rsidRPr="00B2335B">
        <w:rPr>
          <w:rFonts w:cs="Times New Roman"/>
          <w:iCs/>
          <w:szCs w:val="28"/>
        </w:rPr>
        <w:t>в</w:t>
      </w:r>
      <w:r w:rsidR="001111F1">
        <w:rPr>
          <w:rFonts w:cs="Times New Roman"/>
          <w:iCs/>
          <w:szCs w:val="28"/>
        </w:rPr>
        <w:t xml:space="preserve"> </w:t>
      </w:r>
      <w:r w:rsidRPr="00B2335B">
        <w:rPr>
          <w:rFonts w:cs="Times New Roman"/>
          <w:iCs/>
          <w:szCs w:val="28"/>
        </w:rPr>
        <w:t>Федеральном</w:t>
      </w:r>
      <w:r w:rsidR="001111F1">
        <w:rPr>
          <w:rFonts w:cs="Times New Roman"/>
          <w:iCs/>
          <w:szCs w:val="28"/>
        </w:rPr>
        <w:t xml:space="preserve"> </w:t>
      </w:r>
      <w:r w:rsidRPr="00B2335B">
        <w:rPr>
          <w:rFonts w:cs="Times New Roman"/>
          <w:iCs/>
          <w:szCs w:val="28"/>
        </w:rPr>
        <w:t>законе</w:t>
      </w:r>
      <w:r w:rsidR="001111F1">
        <w:rPr>
          <w:rFonts w:cs="Times New Roman"/>
          <w:iCs/>
          <w:szCs w:val="28"/>
        </w:rPr>
        <w:t xml:space="preserve"> </w:t>
      </w:r>
      <w:r w:rsidRPr="00B2335B">
        <w:rPr>
          <w:rFonts w:cs="Times New Roman"/>
          <w:iCs/>
          <w:szCs w:val="28"/>
        </w:rPr>
        <w:t>№149-ФЗ?</w:t>
      </w:r>
    </w:p>
    <w:p w14:paraId="1E7DDBAC" w14:textId="13C584B9" w:rsidR="00673F3F" w:rsidRDefault="00673F3F">
      <w:pPr>
        <w:numPr>
          <w:ilvl w:val="0"/>
          <w:numId w:val="23"/>
        </w:numPr>
        <w:tabs>
          <w:tab w:val="clear" w:pos="720"/>
          <w:tab w:val="left" w:pos="1134"/>
        </w:tabs>
        <w:ind w:left="0" w:firstLine="709"/>
        <w:jc w:val="both"/>
        <w:rPr>
          <w:rFonts w:cs="Times New Roman"/>
          <w:iCs/>
          <w:szCs w:val="28"/>
        </w:rPr>
      </w:pPr>
      <w:r w:rsidRPr="00B2335B">
        <w:rPr>
          <w:rFonts w:cs="Times New Roman"/>
          <w:iCs/>
          <w:szCs w:val="28"/>
        </w:rPr>
        <w:t>Почему</w:t>
      </w:r>
      <w:r w:rsidR="001111F1">
        <w:rPr>
          <w:rFonts w:cs="Times New Roman"/>
          <w:iCs/>
          <w:szCs w:val="28"/>
        </w:rPr>
        <w:t xml:space="preserve"> </w:t>
      </w:r>
      <w:r w:rsidRPr="00B2335B">
        <w:rPr>
          <w:rFonts w:cs="Times New Roman"/>
          <w:iCs/>
          <w:szCs w:val="28"/>
        </w:rPr>
        <w:t>информация</w:t>
      </w:r>
      <w:r w:rsidR="001111F1">
        <w:rPr>
          <w:rFonts w:cs="Times New Roman"/>
          <w:iCs/>
          <w:szCs w:val="28"/>
        </w:rPr>
        <w:t xml:space="preserve"> </w:t>
      </w:r>
      <w:r w:rsidRPr="00B2335B">
        <w:rPr>
          <w:rFonts w:cs="Times New Roman"/>
          <w:iCs/>
          <w:szCs w:val="28"/>
        </w:rPr>
        <w:t>стала</w:t>
      </w:r>
      <w:r w:rsidR="001111F1">
        <w:rPr>
          <w:rFonts w:cs="Times New Roman"/>
          <w:iCs/>
          <w:szCs w:val="28"/>
        </w:rPr>
        <w:t xml:space="preserve"> </w:t>
      </w:r>
      <w:r w:rsidRPr="00B2335B">
        <w:rPr>
          <w:rFonts w:cs="Times New Roman"/>
          <w:iCs/>
          <w:szCs w:val="28"/>
        </w:rPr>
        <w:t>стратегическим</w:t>
      </w:r>
      <w:r w:rsidR="001111F1">
        <w:rPr>
          <w:rFonts w:cs="Times New Roman"/>
          <w:iCs/>
          <w:szCs w:val="28"/>
        </w:rPr>
        <w:t xml:space="preserve"> </w:t>
      </w:r>
      <w:r w:rsidRPr="00B2335B">
        <w:rPr>
          <w:rFonts w:cs="Times New Roman"/>
          <w:iCs/>
          <w:szCs w:val="28"/>
        </w:rPr>
        <w:t>ресурсом</w:t>
      </w:r>
      <w:r w:rsidR="001111F1">
        <w:rPr>
          <w:rFonts w:cs="Times New Roman"/>
          <w:iCs/>
          <w:szCs w:val="28"/>
        </w:rPr>
        <w:t xml:space="preserve"> </w:t>
      </w:r>
      <w:r w:rsidRPr="00B2335B">
        <w:rPr>
          <w:rFonts w:cs="Times New Roman"/>
          <w:iCs/>
          <w:szCs w:val="28"/>
        </w:rPr>
        <w:t>человечества?</w:t>
      </w:r>
    </w:p>
    <w:p w14:paraId="5D610F54" w14:textId="35B4724F" w:rsidR="00673F3F" w:rsidRDefault="00673F3F">
      <w:pPr>
        <w:numPr>
          <w:ilvl w:val="0"/>
          <w:numId w:val="23"/>
        </w:numPr>
        <w:tabs>
          <w:tab w:val="clear" w:pos="720"/>
          <w:tab w:val="left" w:pos="1134"/>
        </w:tabs>
        <w:ind w:left="0" w:firstLine="709"/>
        <w:jc w:val="both"/>
        <w:rPr>
          <w:rFonts w:cs="Times New Roman"/>
          <w:iCs/>
          <w:szCs w:val="28"/>
        </w:rPr>
      </w:pPr>
      <w:r w:rsidRPr="00B2335B">
        <w:rPr>
          <w:rFonts w:cs="Times New Roman"/>
          <w:iCs/>
          <w:szCs w:val="28"/>
        </w:rPr>
        <w:t>Что</w:t>
      </w:r>
      <w:r w:rsidR="001111F1">
        <w:rPr>
          <w:rFonts w:cs="Times New Roman"/>
          <w:iCs/>
          <w:szCs w:val="28"/>
        </w:rPr>
        <w:t xml:space="preserve"> </w:t>
      </w:r>
      <w:r w:rsidRPr="00B2335B">
        <w:rPr>
          <w:rFonts w:cs="Times New Roman"/>
          <w:iCs/>
          <w:szCs w:val="28"/>
        </w:rPr>
        <w:t>такое</w:t>
      </w:r>
      <w:r w:rsidR="001111F1">
        <w:rPr>
          <w:rFonts w:cs="Times New Roman"/>
          <w:iCs/>
          <w:szCs w:val="28"/>
        </w:rPr>
        <w:t xml:space="preserve"> </w:t>
      </w:r>
      <w:r w:rsidRPr="00B2335B">
        <w:rPr>
          <w:rFonts w:cs="Times New Roman"/>
          <w:iCs/>
          <w:szCs w:val="28"/>
        </w:rPr>
        <w:t>информационная</w:t>
      </w:r>
      <w:r w:rsidR="001111F1">
        <w:rPr>
          <w:rFonts w:cs="Times New Roman"/>
          <w:iCs/>
          <w:szCs w:val="28"/>
        </w:rPr>
        <w:t xml:space="preserve"> </w:t>
      </w:r>
      <w:r w:rsidRPr="00B2335B">
        <w:rPr>
          <w:rFonts w:cs="Times New Roman"/>
          <w:iCs/>
          <w:szCs w:val="28"/>
        </w:rPr>
        <w:t>система</w:t>
      </w:r>
      <w:r w:rsidR="001111F1">
        <w:rPr>
          <w:rFonts w:cs="Times New Roman"/>
          <w:iCs/>
          <w:szCs w:val="28"/>
        </w:rPr>
        <w:t xml:space="preserve"> </w:t>
      </w:r>
      <w:r w:rsidRPr="00B2335B">
        <w:rPr>
          <w:rFonts w:cs="Times New Roman"/>
          <w:iCs/>
          <w:szCs w:val="28"/>
        </w:rPr>
        <w:t>и</w:t>
      </w:r>
      <w:r w:rsidR="001111F1">
        <w:rPr>
          <w:rFonts w:cs="Times New Roman"/>
          <w:iCs/>
          <w:szCs w:val="28"/>
        </w:rPr>
        <w:t xml:space="preserve"> </w:t>
      </w:r>
      <w:r w:rsidRPr="00B2335B">
        <w:rPr>
          <w:rFonts w:cs="Times New Roman"/>
          <w:iCs/>
          <w:szCs w:val="28"/>
        </w:rPr>
        <w:t>как</w:t>
      </w:r>
      <w:r w:rsidR="001111F1">
        <w:rPr>
          <w:rFonts w:cs="Times New Roman"/>
          <w:iCs/>
          <w:szCs w:val="28"/>
        </w:rPr>
        <w:t xml:space="preserve"> </w:t>
      </w:r>
      <w:r w:rsidRPr="00B2335B">
        <w:rPr>
          <w:rFonts w:cs="Times New Roman"/>
          <w:iCs/>
          <w:szCs w:val="28"/>
        </w:rPr>
        <w:t>она</w:t>
      </w:r>
      <w:r w:rsidR="001111F1">
        <w:rPr>
          <w:rFonts w:cs="Times New Roman"/>
          <w:iCs/>
          <w:szCs w:val="28"/>
        </w:rPr>
        <w:t xml:space="preserve"> </w:t>
      </w:r>
      <w:r w:rsidRPr="00B2335B">
        <w:rPr>
          <w:rFonts w:cs="Times New Roman"/>
          <w:iCs/>
          <w:szCs w:val="28"/>
        </w:rPr>
        <w:t>определяется?</w:t>
      </w:r>
      <w:r w:rsidR="001111F1">
        <w:rPr>
          <w:rFonts w:cs="Times New Roman"/>
          <w:iCs/>
          <w:szCs w:val="28"/>
        </w:rPr>
        <w:t xml:space="preserve"> </w:t>
      </w:r>
      <w:r w:rsidRPr="00B2335B">
        <w:rPr>
          <w:rFonts w:cs="Times New Roman"/>
          <w:iCs/>
          <w:szCs w:val="28"/>
        </w:rPr>
        <w:t>Каковы</w:t>
      </w:r>
      <w:r w:rsidR="001111F1">
        <w:rPr>
          <w:rFonts w:cs="Times New Roman"/>
          <w:iCs/>
          <w:szCs w:val="28"/>
        </w:rPr>
        <w:t xml:space="preserve"> </w:t>
      </w:r>
      <w:r w:rsidRPr="00B2335B">
        <w:rPr>
          <w:rFonts w:cs="Times New Roman"/>
          <w:iCs/>
          <w:szCs w:val="28"/>
        </w:rPr>
        <w:t>основные</w:t>
      </w:r>
      <w:r w:rsidR="001111F1">
        <w:rPr>
          <w:rFonts w:cs="Times New Roman"/>
          <w:iCs/>
          <w:szCs w:val="28"/>
        </w:rPr>
        <w:t xml:space="preserve"> </w:t>
      </w:r>
      <w:r w:rsidRPr="00B2335B">
        <w:rPr>
          <w:rFonts w:cs="Times New Roman"/>
          <w:iCs/>
          <w:szCs w:val="28"/>
        </w:rPr>
        <w:t>компоненты</w:t>
      </w:r>
      <w:r w:rsidR="001111F1">
        <w:rPr>
          <w:rFonts w:cs="Times New Roman"/>
          <w:iCs/>
          <w:szCs w:val="28"/>
        </w:rPr>
        <w:t xml:space="preserve"> </w:t>
      </w:r>
      <w:r w:rsidRPr="00B2335B">
        <w:rPr>
          <w:rFonts w:cs="Times New Roman"/>
          <w:iCs/>
          <w:szCs w:val="28"/>
        </w:rPr>
        <w:t>информационной</w:t>
      </w:r>
      <w:r w:rsidR="001111F1">
        <w:rPr>
          <w:rFonts w:cs="Times New Roman"/>
          <w:iCs/>
          <w:szCs w:val="28"/>
        </w:rPr>
        <w:t xml:space="preserve"> </w:t>
      </w:r>
      <w:r w:rsidRPr="00B2335B">
        <w:rPr>
          <w:rFonts w:cs="Times New Roman"/>
          <w:iCs/>
          <w:szCs w:val="28"/>
        </w:rPr>
        <w:t>системы?</w:t>
      </w:r>
    </w:p>
    <w:p w14:paraId="6F95EC0B" w14:textId="53BD0A9A" w:rsidR="00673F3F" w:rsidRDefault="00673F3F">
      <w:pPr>
        <w:numPr>
          <w:ilvl w:val="0"/>
          <w:numId w:val="23"/>
        </w:numPr>
        <w:tabs>
          <w:tab w:val="clear" w:pos="720"/>
          <w:tab w:val="left" w:pos="1134"/>
        </w:tabs>
        <w:ind w:left="0" w:firstLine="709"/>
        <w:jc w:val="both"/>
        <w:rPr>
          <w:rFonts w:cs="Times New Roman"/>
          <w:iCs/>
          <w:szCs w:val="28"/>
        </w:rPr>
      </w:pPr>
      <w:r w:rsidRPr="00B2335B">
        <w:rPr>
          <w:rFonts w:cs="Times New Roman"/>
          <w:iCs/>
          <w:szCs w:val="28"/>
        </w:rPr>
        <w:t>Каковы</w:t>
      </w:r>
      <w:r w:rsidR="001111F1">
        <w:rPr>
          <w:rFonts w:cs="Times New Roman"/>
          <w:iCs/>
          <w:szCs w:val="28"/>
        </w:rPr>
        <w:t xml:space="preserve"> </w:t>
      </w:r>
      <w:r w:rsidRPr="00B2335B">
        <w:rPr>
          <w:rFonts w:cs="Times New Roman"/>
          <w:iCs/>
          <w:szCs w:val="28"/>
        </w:rPr>
        <w:t>основные</w:t>
      </w:r>
      <w:r w:rsidR="001111F1">
        <w:rPr>
          <w:rFonts w:cs="Times New Roman"/>
          <w:iCs/>
          <w:szCs w:val="28"/>
        </w:rPr>
        <w:t xml:space="preserve"> </w:t>
      </w:r>
      <w:r w:rsidRPr="00B2335B">
        <w:rPr>
          <w:rFonts w:cs="Times New Roman"/>
          <w:iCs/>
          <w:szCs w:val="28"/>
        </w:rPr>
        <w:t>типы</w:t>
      </w:r>
      <w:r w:rsidR="001111F1">
        <w:rPr>
          <w:rFonts w:cs="Times New Roman"/>
          <w:iCs/>
          <w:szCs w:val="28"/>
        </w:rPr>
        <w:t xml:space="preserve"> </w:t>
      </w:r>
      <w:r w:rsidRPr="00B2335B">
        <w:rPr>
          <w:rFonts w:cs="Times New Roman"/>
          <w:iCs/>
          <w:szCs w:val="28"/>
        </w:rPr>
        <w:t>информационных</w:t>
      </w:r>
      <w:r w:rsidR="001111F1">
        <w:rPr>
          <w:rFonts w:cs="Times New Roman"/>
          <w:iCs/>
          <w:szCs w:val="28"/>
        </w:rPr>
        <w:t xml:space="preserve"> </w:t>
      </w:r>
      <w:r w:rsidRPr="00B2335B">
        <w:rPr>
          <w:rFonts w:cs="Times New Roman"/>
          <w:iCs/>
          <w:szCs w:val="28"/>
        </w:rPr>
        <w:t>систем</w:t>
      </w:r>
      <w:r w:rsidR="001111F1">
        <w:rPr>
          <w:rFonts w:cs="Times New Roman"/>
          <w:iCs/>
          <w:szCs w:val="28"/>
        </w:rPr>
        <w:t xml:space="preserve"> </w:t>
      </w:r>
      <w:r w:rsidRPr="00B2335B">
        <w:rPr>
          <w:rFonts w:cs="Times New Roman"/>
          <w:iCs/>
          <w:szCs w:val="28"/>
        </w:rPr>
        <w:t>и</w:t>
      </w:r>
      <w:r w:rsidR="001111F1">
        <w:rPr>
          <w:rFonts w:cs="Times New Roman"/>
          <w:iCs/>
          <w:szCs w:val="28"/>
        </w:rPr>
        <w:t xml:space="preserve"> </w:t>
      </w:r>
      <w:r w:rsidRPr="00B2335B">
        <w:rPr>
          <w:rFonts w:cs="Times New Roman"/>
          <w:iCs/>
          <w:szCs w:val="28"/>
        </w:rPr>
        <w:t>чем</w:t>
      </w:r>
      <w:r w:rsidR="001111F1">
        <w:rPr>
          <w:rFonts w:cs="Times New Roman"/>
          <w:iCs/>
          <w:szCs w:val="28"/>
        </w:rPr>
        <w:t xml:space="preserve"> </w:t>
      </w:r>
      <w:r w:rsidRPr="00B2335B">
        <w:rPr>
          <w:rFonts w:cs="Times New Roman"/>
          <w:iCs/>
          <w:szCs w:val="28"/>
        </w:rPr>
        <w:t>они</w:t>
      </w:r>
      <w:r w:rsidR="001111F1">
        <w:rPr>
          <w:rFonts w:cs="Times New Roman"/>
          <w:iCs/>
          <w:szCs w:val="28"/>
        </w:rPr>
        <w:t xml:space="preserve"> </w:t>
      </w:r>
      <w:r w:rsidRPr="00B2335B">
        <w:rPr>
          <w:rFonts w:cs="Times New Roman"/>
          <w:iCs/>
          <w:szCs w:val="28"/>
        </w:rPr>
        <w:t>отличаются</w:t>
      </w:r>
      <w:r w:rsidR="001111F1">
        <w:rPr>
          <w:rFonts w:cs="Times New Roman"/>
          <w:iCs/>
          <w:szCs w:val="28"/>
        </w:rPr>
        <w:t xml:space="preserve"> </w:t>
      </w:r>
      <w:r w:rsidRPr="00B2335B">
        <w:rPr>
          <w:rFonts w:cs="Times New Roman"/>
          <w:iCs/>
          <w:szCs w:val="28"/>
        </w:rPr>
        <w:t>друг</w:t>
      </w:r>
      <w:r w:rsidR="001111F1">
        <w:rPr>
          <w:rFonts w:cs="Times New Roman"/>
          <w:iCs/>
          <w:szCs w:val="28"/>
        </w:rPr>
        <w:t xml:space="preserve"> </w:t>
      </w:r>
      <w:r w:rsidRPr="00B2335B">
        <w:rPr>
          <w:rFonts w:cs="Times New Roman"/>
          <w:iCs/>
          <w:szCs w:val="28"/>
        </w:rPr>
        <w:t>от</w:t>
      </w:r>
      <w:r w:rsidR="001111F1">
        <w:rPr>
          <w:rFonts w:cs="Times New Roman"/>
          <w:iCs/>
          <w:szCs w:val="28"/>
        </w:rPr>
        <w:t xml:space="preserve"> </w:t>
      </w:r>
      <w:r w:rsidRPr="00B2335B">
        <w:rPr>
          <w:rFonts w:cs="Times New Roman"/>
          <w:iCs/>
          <w:szCs w:val="28"/>
        </w:rPr>
        <w:t>друга?</w:t>
      </w:r>
    </w:p>
    <w:p w14:paraId="658D5CBA" w14:textId="14E2C22C" w:rsidR="00673F3F" w:rsidRDefault="00673F3F">
      <w:pPr>
        <w:numPr>
          <w:ilvl w:val="0"/>
          <w:numId w:val="23"/>
        </w:numPr>
        <w:tabs>
          <w:tab w:val="clear" w:pos="720"/>
          <w:tab w:val="left" w:pos="1134"/>
        </w:tabs>
        <w:ind w:left="0" w:firstLine="709"/>
        <w:jc w:val="both"/>
        <w:rPr>
          <w:rFonts w:cs="Times New Roman"/>
          <w:iCs/>
          <w:szCs w:val="28"/>
        </w:rPr>
      </w:pPr>
      <w:r w:rsidRPr="00B2335B">
        <w:rPr>
          <w:rFonts w:cs="Times New Roman"/>
          <w:iCs/>
          <w:szCs w:val="28"/>
        </w:rPr>
        <w:t>Как</w:t>
      </w:r>
      <w:r w:rsidR="001111F1">
        <w:rPr>
          <w:rFonts w:cs="Times New Roman"/>
          <w:iCs/>
          <w:szCs w:val="28"/>
        </w:rPr>
        <w:t xml:space="preserve"> </w:t>
      </w:r>
      <w:r w:rsidRPr="00B2335B">
        <w:rPr>
          <w:rFonts w:cs="Times New Roman"/>
          <w:iCs/>
          <w:szCs w:val="28"/>
        </w:rPr>
        <w:t>можно</w:t>
      </w:r>
      <w:r w:rsidR="001111F1">
        <w:rPr>
          <w:rFonts w:cs="Times New Roman"/>
          <w:iCs/>
          <w:szCs w:val="28"/>
        </w:rPr>
        <w:t xml:space="preserve"> </w:t>
      </w:r>
      <w:r w:rsidRPr="00B2335B">
        <w:rPr>
          <w:rFonts w:cs="Times New Roman"/>
          <w:iCs/>
          <w:szCs w:val="28"/>
        </w:rPr>
        <w:t>классифицировать</w:t>
      </w:r>
      <w:r w:rsidR="001111F1">
        <w:rPr>
          <w:rFonts w:cs="Times New Roman"/>
          <w:iCs/>
          <w:szCs w:val="28"/>
        </w:rPr>
        <w:t xml:space="preserve"> </w:t>
      </w:r>
      <w:r w:rsidRPr="00B2335B">
        <w:rPr>
          <w:rFonts w:cs="Times New Roman"/>
          <w:iCs/>
          <w:szCs w:val="28"/>
        </w:rPr>
        <w:t>информационные</w:t>
      </w:r>
      <w:r w:rsidR="001111F1">
        <w:rPr>
          <w:rFonts w:cs="Times New Roman"/>
          <w:iCs/>
          <w:szCs w:val="28"/>
        </w:rPr>
        <w:t xml:space="preserve"> </w:t>
      </w:r>
      <w:r w:rsidRPr="00B2335B">
        <w:rPr>
          <w:rFonts w:cs="Times New Roman"/>
          <w:iCs/>
          <w:szCs w:val="28"/>
        </w:rPr>
        <w:t>системы</w:t>
      </w:r>
      <w:r w:rsidR="001111F1">
        <w:rPr>
          <w:rFonts w:cs="Times New Roman"/>
          <w:iCs/>
          <w:szCs w:val="28"/>
        </w:rPr>
        <w:t xml:space="preserve"> </w:t>
      </w:r>
      <w:r w:rsidRPr="00B2335B">
        <w:rPr>
          <w:rFonts w:cs="Times New Roman"/>
          <w:iCs/>
          <w:szCs w:val="28"/>
        </w:rPr>
        <w:t>по</w:t>
      </w:r>
      <w:r w:rsidR="001111F1">
        <w:rPr>
          <w:rFonts w:cs="Times New Roman"/>
          <w:iCs/>
          <w:szCs w:val="28"/>
        </w:rPr>
        <w:t xml:space="preserve"> </w:t>
      </w:r>
      <w:r w:rsidRPr="00B2335B">
        <w:rPr>
          <w:rFonts w:cs="Times New Roman"/>
          <w:iCs/>
          <w:szCs w:val="28"/>
        </w:rPr>
        <w:t>их</w:t>
      </w:r>
      <w:r w:rsidR="001111F1">
        <w:rPr>
          <w:rFonts w:cs="Times New Roman"/>
          <w:iCs/>
          <w:szCs w:val="28"/>
        </w:rPr>
        <w:t xml:space="preserve"> </w:t>
      </w:r>
      <w:r w:rsidRPr="00B2335B">
        <w:rPr>
          <w:rFonts w:cs="Times New Roman"/>
          <w:iCs/>
          <w:szCs w:val="28"/>
        </w:rPr>
        <w:t>назначению?</w:t>
      </w:r>
    </w:p>
    <w:p w14:paraId="7B2B39C9" w14:textId="2779741A" w:rsidR="00673F3F" w:rsidRPr="005D352E" w:rsidRDefault="00673F3F">
      <w:pPr>
        <w:numPr>
          <w:ilvl w:val="0"/>
          <w:numId w:val="23"/>
        </w:numPr>
        <w:tabs>
          <w:tab w:val="clear" w:pos="720"/>
          <w:tab w:val="left" w:pos="1134"/>
        </w:tabs>
        <w:ind w:left="0" w:firstLine="709"/>
        <w:jc w:val="both"/>
        <w:rPr>
          <w:rFonts w:cs="Times New Roman"/>
          <w:iCs/>
          <w:szCs w:val="28"/>
        </w:rPr>
      </w:pPr>
      <w:r w:rsidRPr="005D352E">
        <w:rPr>
          <w:rFonts w:cs="Times New Roman"/>
          <w:iCs/>
          <w:szCs w:val="28"/>
        </w:rPr>
        <w:t>Каковы</w:t>
      </w:r>
      <w:r w:rsidR="001111F1">
        <w:rPr>
          <w:rFonts w:cs="Times New Roman"/>
          <w:iCs/>
          <w:szCs w:val="28"/>
        </w:rPr>
        <w:t xml:space="preserve"> </w:t>
      </w:r>
      <w:r w:rsidRPr="005D352E">
        <w:rPr>
          <w:rFonts w:cs="Times New Roman"/>
          <w:iCs/>
          <w:szCs w:val="28"/>
        </w:rPr>
        <w:t>основные</w:t>
      </w:r>
      <w:r w:rsidR="001111F1">
        <w:rPr>
          <w:rFonts w:cs="Times New Roman"/>
          <w:iCs/>
          <w:szCs w:val="28"/>
        </w:rPr>
        <w:t xml:space="preserve"> </w:t>
      </w:r>
      <w:r w:rsidRPr="005D352E">
        <w:rPr>
          <w:rFonts w:cs="Times New Roman"/>
          <w:iCs/>
          <w:szCs w:val="28"/>
        </w:rPr>
        <w:t>типы</w:t>
      </w:r>
      <w:r w:rsidR="001111F1">
        <w:rPr>
          <w:rFonts w:cs="Times New Roman"/>
          <w:iCs/>
          <w:szCs w:val="28"/>
        </w:rPr>
        <w:t xml:space="preserve"> </w:t>
      </w:r>
      <w:r w:rsidRPr="005D352E">
        <w:rPr>
          <w:rFonts w:cs="Times New Roman"/>
          <w:iCs/>
          <w:szCs w:val="28"/>
        </w:rPr>
        <w:t>информационных</w:t>
      </w:r>
      <w:r w:rsidR="001111F1">
        <w:rPr>
          <w:rFonts w:cs="Times New Roman"/>
          <w:iCs/>
          <w:szCs w:val="28"/>
        </w:rPr>
        <w:t xml:space="preserve"> </w:t>
      </w:r>
      <w:r w:rsidRPr="005D352E">
        <w:rPr>
          <w:rFonts w:cs="Times New Roman"/>
          <w:iCs/>
          <w:szCs w:val="28"/>
        </w:rPr>
        <w:t>систем</w:t>
      </w:r>
      <w:r w:rsidR="001111F1">
        <w:rPr>
          <w:rFonts w:cs="Times New Roman"/>
          <w:iCs/>
          <w:szCs w:val="28"/>
        </w:rPr>
        <w:t xml:space="preserve"> </w:t>
      </w:r>
      <w:r w:rsidRPr="005D352E">
        <w:rPr>
          <w:rFonts w:cs="Times New Roman"/>
          <w:iCs/>
          <w:szCs w:val="28"/>
        </w:rPr>
        <w:t>по</w:t>
      </w:r>
      <w:r w:rsidR="001111F1">
        <w:rPr>
          <w:rFonts w:cs="Times New Roman"/>
          <w:iCs/>
          <w:szCs w:val="28"/>
        </w:rPr>
        <w:t xml:space="preserve"> </w:t>
      </w:r>
      <w:r w:rsidRPr="005D352E">
        <w:rPr>
          <w:rFonts w:cs="Times New Roman"/>
          <w:iCs/>
          <w:szCs w:val="28"/>
        </w:rPr>
        <w:t>технической</w:t>
      </w:r>
      <w:r w:rsidR="001111F1">
        <w:rPr>
          <w:rFonts w:cs="Times New Roman"/>
          <w:iCs/>
          <w:szCs w:val="28"/>
        </w:rPr>
        <w:t xml:space="preserve"> </w:t>
      </w:r>
      <w:r w:rsidRPr="005D352E">
        <w:rPr>
          <w:rFonts w:cs="Times New Roman"/>
          <w:iCs/>
          <w:szCs w:val="28"/>
        </w:rPr>
        <w:t>базе</w:t>
      </w:r>
      <w:r w:rsidR="001111F1">
        <w:rPr>
          <w:rFonts w:cs="Times New Roman"/>
          <w:iCs/>
          <w:szCs w:val="28"/>
        </w:rPr>
        <w:t xml:space="preserve"> </w:t>
      </w:r>
      <w:r w:rsidRPr="005D352E">
        <w:rPr>
          <w:rFonts w:cs="Times New Roman"/>
          <w:iCs/>
          <w:szCs w:val="28"/>
        </w:rPr>
        <w:t>и</w:t>
      </w:r>
      <w:r w:rsidR="001111F1">
        <w:rPr>
          <w:rFonts w:cs="Times New Roman"/>
          <w:iCs/>
          <w:szCs w:val="28"/>
        </w:rPr>
        <w:t xml:space="preserve"> </w:t>
      </w:r>
      <w:r w:rsidRPr="005D352E">
        <w:rPr>
          <w:rFonts w:cs="Times New Roman"/>
          <w:iCs/>
          <w:szCs w:val="28"/>
        </w:rPr>
        <w:t>каковы</w:t>
      </w:r>
      <w:r w:rsidR="001111F1">
        <w:rPr>
          <w:rFonts w:cs="Times New Roman"/>
          <w:iCs/>
          <w:szCs w:val="28"/>
        </w:rPr>
        <w:t xml:space="preserve"> </w:t>
      </w:r>
      <w:r w:rsidRPr="005D352E">
        <w:rPr>
          <w:rFonts w:cs="Times New Roman"/>
          <w:iCs/>
          <w:szCs w:val="28"/>
        </w:rPr>
        <w:t>их</w:t>
      </w:r>
      <w:r w:rsidR="001111F1">
        <w:rPr>
          <w:rFonts w:cs="Times New Roman"/>
          <w:iCs/>
          <w:szCs w:val="28"/>
        </w:rPr>
        <w:t xml:space="preserve"> </w:t>
      </w:r>
      <w:r w:rsidRPr="005D352E">
        <w:rPr>
          <w:rFonts w:cs="Times New Roman"/>
          <w:iCs/>
          <w:szCs w:val="28"/>
        </w:rPr>
        <w:t>характеристики?</w:t>
      </w:r>
    </w:p>
    <w:p w14:paraId="4454DBA4" w14:textId="2BC2313C" w:rsidR="00673F3F" w:rsidRPr="005D352E" w:rsidRDefault="00673F3F">
      <w:pPr>
        <w:numPr>
          <w:ilvl w:val="0"/>
          <w:numId w:val="23"/>
        </w:numPr>
        <w:tabs>
          <w:tab w:val="clear" w:pos="720"/>
          <w:tab w:val="left" w:pos="1134"/>
        </w:tabs>
        <w:ind w:left="0" w:firstLine="709"/>
        <w:jc w:val="both"/>
        <w:rPr>
          <w:rFonts w:cs="Times New Roman"/>
          <w:iCs/>
          <w:szCs w:val="28"/>
        </w:rPr>
      </w:pPr>
      <w:r w:rsidRPr="005D352E">
        <w:rPr>
          <w:rFonts w:cs="Times New Roman"/>
          <w:iCs/>
          <w:szCs w:val="28"/>
        </w:rPr>
        <w:t>Какие</w:t>
      </w:r>
      <w:r w:rsidR="001111F1">
        <w:rPr>
          <w:rFonts w:cs="Times New Roman"/>
          <w:iCs/>
          <w:szCs w:val="28"/>
        </w:rPr>
        <w:t xml:space="preserve"> </w:t>
      </w:r>
      <w:r w:rsidRPr="005D352E">
        <w:rPr>
          <w:rFonts w:cs="Times New Roman"/>
          <w:iCs/>
          <w:szCs w:val="28"/>
        </w:rPr>
        <w:t>основные</w:t>
      </w:r>
      <w:r w:rsidR="001111F1">
        <w:rPr>
          <w:rFonts w:cs="Times New Roman"/>
          <w:iCs/>
          <w:szCs w:val="28"/>
        </w:rPr>
        <w:t xml:space="preserve"> </w:t>
      </w:r>
      <w:r w:rsidRPr="005D352E">
        <w:rPr>
          <w:rFonts w:cs="Times New Roman"/>
          <w:iCs/>
          <w:szCs w:val="28"/>
        </w:rPr>
        <w:t>операции</w:t>
      </w:r>
      <w:r w:rsidR="001111F1">
        <w:rPr>
          <w:rFonts w:cs="Times New Roman"/>
          <w:iCs/>
          <w:szCs w:val="28"/>
        </w:rPr>
        <w:t xml:space="preserve"> </w:t>
      </w:r>
      <w:r w:rsidRPr="005D352E">
        <w:rPr>
          <w:rFonts w:cs="Times New Roman"/>
          <w:iCs/>
          <w:szCs w:val="28"/>
        </w:rPr>
        <w:t>можно</w:t>
      </w:r>
      <w:r w:rsidR="001111F1">
        <w:rPr>
          <w:rFonts w:cs="Times New Roman"/>
          <w:iCs/>
          <w:szCs w:val="28"/>
        </w:rPr>
        <w:t xml:space="preserve"> </w:t>
      </w:r>
      <w:r w:rsidRPr="005D352E">
        <w:rPr>
          <w:rFonts w:cs="Times New Roman"/>
          <w:iCs/>
          <w:szCs w:val="28"/>
        </w:rPr>
        <w:t>выполнять</w:t>
      </w:r>
      <w:r w:rsidR="001111F1">
        <w:rPr>
          <w:rFonts w:cs="Times New Roman"/>
          <w:iCs/>
          <w:szCs w:val="28"/>
        </w:rPr>
        <w:t xml:space="preserve"> </w:t>
      </w:r>
      <w:r w:rsidRPr="005D352E">
        <w:rPr>
          <w:rFonts w:cs="Times New Roman"/>
          <w:iCs/>
          <w:szCs w:val="28"/>
        </w:rPr>
        <w:t>с</w:t>
      </w:r>
      <w:r w:rsidR="001111F1">
        <w:rPr>
          <w:rFonts w:cs="Times New Roman"/>
          <w:iCs/>
          <w:szCs w:val="28"/>
        </w:rPr>
        <w:t xml:space="preserve"> </w:t>
      </w:r>
      <w:r w:rsidRPr="005D352E">
        <w:rPr>
          <w:rFonts w:cs="Times New Roman"/>
          <w:iCs/>
          <w:szCs w:val="28"/>
        </w:rPr>
        <w:t>данными</w:t>
      </w:r>
      <w:r w:rsidR="001111F1">
        <w:rPr>
          <w:rFonts w:cs="Times New Roman"/>
          <w:iCs/>
          <w:szCs w:val="28"/>
        </w:rPr>
        <w:t xml:space="preserve"> </w:t>
      </w:r>
      <w:r w:rsidRPr="005D352E">
        <w:rPr>
          <w:rFonts w:cs="Times New Roman"/>
          <w:iCs/>
          <w:szCs w:val="28"/>
        </w:rPr>
        <w:t>в</w:t>
      </w:r>
      <w:r w:rsidR="001111F1">
        <w:rPr>
          <w:rFonts w:cs="Times New Roman"/>
          <w:iCs/>
          <w:szCs w:val="28"/>
        </w:rPr>
        <w:t xml:space="preserve"> </w:t>
      </w:r>
      <w:r w:rsidRPr="005D352E">
        <w:rPr>
          <w:rFonts w:cs="Times New Roman"/>
          <w:iCs/>
          <w:szCs w:val="28"/>
        </w:rPr>
        <w:t>информационной</w:t>
      </w:r>
      <w:r w:rsidR="001111F1">
        <w:rPr>
          <w:rFonts w:cs="Times New Roman"/>
          <w:iCs/>
          <w:szCs w:val="28"/>
        </w:rPr>
        <w:t xml:space="preserve"> </w:t>
      </w:r>
      <w:r w:rsidRPr="005D352E">
        <w:rPr>
          <w:rFonts w:cs="Times New Roman"/>
          <w:iCs/>
          <w:szCs w:val="28"/>
        </w:rPr>
        <w:t>системе?</w:t>
      </w:r>
    </w:p>
    <w:p w14:paraId="067AF3BB" w14:textId="2BB2CFE0" w:rsidR="00673F3F" w:rsidRPr="005D352E" w:rsidRDefault="00673F3F">
      <w:pPr>
        <w:numPr>
          <w:ilvl w:val="0"/>
          <w:numId w:val="23"/>
        </w:numPr>
        <w:tabs>
          <w:tab w:val="clear" w:pos="720"/>
          <w:tab w:val="left" w:pos="1134"/>
        </w:tabs>
        <w:ind w:left="0" w:firstLine="709"/>
        <w:jc w:val="both"/>
        <w:rPr>
          <w:rFonts w:cs="Times New Roman"/>
          <w:iCs/>
          <w:szCs w:val="28"/>
        </w:rPr>
      </w:pPr>
      <w:r w:rsidRPr="005D352E">
        <w:rPr>
          <w:rFonts w:cs="Times New Roman"/>
          <w:iCs/>
          <w:szCs w:val="28"/>
        </w:rPr>
        <w:t>Каково</w:t>
      </w:r>
      <w:r w:rsidR="001111F1">
        <w:rPr>
          <w:rFonts w:cs="Times New Roman"/>
          <w:iCs/>
          <w:szCs w:val="28"/>
        </w:rPr>
        <w:t xml:space="preserve"> </w:t>
      </w:r>
      <w:r w:rsidRPr="005D352E">
        <w:rPr>
          <w:rFonts w:cs="Times New Roman"/>
          <w:iCs/>
          <w:szCs w:val="28"/>
        </w:rPr>
        <w:t>значение</w:t>
      </w:r>
      <w:r w:rsidR="001111F1">
        <w:rPr>
          <w:rFonts w:cs="Times New Roman"/>
          <w:iCs/>
          <w:szCs w:val="28"/>
        </w:rPr>
        <w:t xml:space="preserve"> </w:t>
      </w:r>
      <w:r w:rsidRPr="005D352E">
        <w:rPr>
          <w:rFonts w:cs="Times New Roman"/>
          <w:iCs/>
          <w:szCs w:val="28"/>
        </w:rPr>
        <w:t>информационной</w:t>
      </w:r>
      <w:r w:rsidR="001111F1">
        <w:rPr>
          <w:rFonts w:cs="Times New Roman"/>
          <w:iCs/>
          <w:szCs w:val="28"/>
        </w:rPr>
        <w:t xml:space="preserve"> </w:t>
      </w:r>
      <w:r w:rsidRPr="005D352E">
        <w:rPr>
          <w:rFonts w:cs="Times New Roman"/>
          <w:iCs/>
          <w:szCs w:val="28"/>
        </w:rPr>
        <w:t>революции</w:t>
      </w:r>
      <w:r w:rsidR="001111F1">
        <w:rPr>
          <w:rFonts w:cs="Times New Roman"/>
          <w:iCs/>
          <w:szCs w:val="28"/>
        </w:rPr>
        <w:t xml:space="preserve"> </w:t>
      </w:r>
      <w:r w:rsidRPr="005D352E">
        <w:rPr>
          <w:rFonts w:cs="Times New Roman"/>
          <w:iCs/>
          <w:szCs w:val="28"/>
        </w:rPr>
        <w:t>в</w:t>
      </w:r>
      <w:r w:rsidR="001111F1">
        <w:rPr>
          <w:rFonts w:cs="Times New Roman"/>
          <w:iCs/>
          <w:szCs w:val="28"/>
        </w:rPr>
        <w:t xml:space="preserve"> </w:t>
      </w:r>
      <w:r w:rsidRPr="005D352E">
        <w:rPr>
          <w:rFonts w:cs="Times New Roman"/>
          <w:iCs/>
          <w:szCs w:val="28"/>
        </w:rPr>
        <w:t>современном</w:t>
      </w:r>
      <w:r w:rsidR="001111F1">
        <w:rPr>
          <w:rFonts w:cs="Times New Roman"/>
          <w:iCs/>
          <w:szCs w:val="28"/>
        </w:rPr>
        <w:t xml:space="preserve"> </w:t>
      </w:r>
      <w:r w:rsidRPr="005D352E">
        <w:rPr>
          <w:rFonts w:cs="Times New Roman"/>
          <w:iCs/>
          <w:szCs w:val="28"/>
        </w:rPr>
        <w:t>обществе?</w:t>
      </w:r>
    </w:p>
    <w:p w14:paraId="35E4F58C" w14:textId="65D3577B" w:rsidR="00673F3F" w:rsidRPr="005D352E" w:rsidRDefault="00673F3F">
      <w:pPr>
        <w:numPr>
          <w:ilvl w:val="0"/>
          <w:numId w:val="23"/>
        </w:numPr>
        <w:tabs>
          <w:tab w:val="clear" w:pos="720"/>
          <w:tab w:val="left" w:pos="1134"/>
        </w:tabs>
        <w:ind w:left="0" w:firstLine="709"/>
        <w:jc w:val="both"/>
        <w:rPr>
          <w:rFonts w:cs="Times New Roman"/>
          <w:iCs/>
          <w:szCs w:val="28"/>
        </w:rPr>
      </w:pPr>
      <w:r w:rsidRPr="005D352E">
        <w:rPr>
          <w:rFonts w:cs="Times New Roman"/>
          <w:iCs/>
          <w:szCs w:val="28"/>
        </w:rPr>
        <w:t>Какова</w:t>
      </w:r>
      <w:r w:rsidR="001111F1">
        <w:rPr>
          <w:rFonts w:cs="Times New Roman"/>
          <w:iCs/>
          <w:szCs w:val="28"/>
        </w:rPr>
        <w:t xml:space="preserve"> </w:t>
      </w:r>
      <w:r w:rsidRPr="005D352E">
        <w:rPr>
          <w:rFonts w:cs="Times New Roman"/>
          <w:iCs/>
          <w:szCs w:val="28"/>
        </w:rPr>
        <w:t>роль</w:t>
      </w:r>
      <w:r w:rsidR="001111F1">
        <w:rPr>
          <w:rFonts w:cs="Times New Roman"/>
          <w:iCs/>
          <w:szCs w:val="28"/>
        </w:rPr>
        <w:t xml:space="preserve"> </w:t>
      </w:r>
      <w:r w:rsidRPr="005D352E">
        <w:rPr>
          <w:rFonts w:cs="Times New Roman"/>
          <w:iCs/>
          <w:szCs w:val="28"/>
        </w:rPr>
        <w:t>права</w:t>
      </w:r>
      <w:r w:rsidR="001111F1">
        <w:rPr>
          <w:rFonts w:cs="Times New Roman"/>
          <w:iCs/>
          <w:szCs w:val="28"/>
        </w:rPr>
        <w:t xml:space="preserve"> </w:t>
      </w:r>
      <w:r w:rsidRPr="005D352E">
        <w:rPr>
          <w:rFonts w:cs="Times New Roman"/>
          <w:iCs/>
          <w:szCs w:val="28"/>
        </w:rPr>
        <w:t>собственности</w:t>
      </w:r>
      <w:r w:rsidR="001111F1">
        <w:rPr>
          <w:rFonts w:cs="Times New Roman"/>
          <w:iCs/>
          <w:szCs w:val="28"/>
        </w:rPr>
        <w:t xml:space="preserve"> </w:t>
      </w:r>
      <w:r w:rsidRPr="005D352E">
        <w:rPr>
          <w:rFonts w:cs="Times New Roman"/>
          <w:iCs/>
          <w:szCs w:val="28"/>
        </w:rPr>
        <w:t>в</w:t>
      </w:r>
      <w:r w:rsidR="001111F1">
        <w:rPr>
          <w:rFonts w:cs="Times New Roman"/>
          <w:iCs/>
          <w:szCs w:val="28"/>
        </w:rPr>
        <w:t xml:space="preserve"> </w:t>
      </w:r>
      <w:r w:rsidRPr="005D352E">
        <w:rPr>
          <w:rFonts w:cs="Times New Roman"/>
          <w:iCs/>
          <w:szCs w:val="28"/>
        </w:rPr>
        <w:t>отношении</w:t>
      </w:r>
      <w:r w:rsidR="001111F1">
        <w:rPr>
          <w:rFonts w:cs="Times New Roman"/>
          <w:iCs/>
          <w:szCs w:val="28"/>
        </w:rPr>
        <w:t xml:space="preserve"> </w:t>
      </w:r>
      <w:r w:rsidRPr="005D352E">
        <w:rPr>
          <w:rFonts w:cs="Times New Roman"/>
          <w:iCs/>
          <w:szCs w:val="28"/>
        </w:rPr>
        <w:t>информационных</w:t>
      </w:r>
      <w:r w:rsidR="001111F1">
        <w:rPr>
          <w:rFonts w:cs="Times New Roman"/>
          <w:iCs/>
          <w:szCs w:val="28"/>
        </w:rPr>
        <w:t xml:space="preserve"> </w:t>
      </w:r>
      <w:r w:rsidRPr="005D352E">
        <w:rPr>
          <w:rFonts w:cs="Times New Roman"/>
          <w:iCs/>
          <w:szCs w:val="28"/>
        </w:rPr>
        <w:t>продуктов?</w:t>
      </w:r>
    </w:p>
    <w:p w14:paraId="2BACC092" w14:textId="4ED92439" w:rsidR="00673F3F" w:rsidRPr="005D352E" w:rsidRDefault="00673F3F">
      <w:pPr>
        <w:numPr>
          <w:ilvl w:val="0"/>
          <w:numId w:val="23"/>
        </w:numPr>
        <w:tabs>
          <w:tab w:val="clear" w:pos="720"/>
          <w:tab w:val="left" w:pos="1134"/>
        </w:tabs>
        <w:ind w:left="0" w:firstLine="709"/>
        <w:jc w:val="both"/>
        <w:rPr>
          <w:rFonts w:cs="Times New Roman"/>
          <w:iCs/>
          <w:szCs w:val="28"/>
        </w:rPr>
      </w:pPr>
      <w:r w:rsidRPr="005D352E">
        <w:rPr>
          <w:rFonts w:cs="Times New Roman"/>
          <w:iCs/>
          <w:szCs w:val="28"/>
        </w:rPr>
        <w:t>Какие</w:t>
      </w:r>
      <w:r w:rsidR="001111F1">
        <w:rPr>
          <w:rFonts w:cs="Times New Roman"/>
          <w:iCs/>
          <w:szCs w:val="28"/>
        </w:rPr>
        <w:t xml:space="preserve"> </w:t>
      </w:r>
      <w:r w:rsidRPr="005D352E">
        <w:rPr>
          <w:rFonts w:cs="Times New Roman"/>
          <w:iCs/>
          <w:szCs w:val="28"/>
        </w:rPr>
        <w:t>права</w:t>
      </w:r>
      <w:r w:rsidR="001111F1">
        <w:rPr>
          <w:rFonts w:cs="Times New Roman"/>
          <w:iCs/>
          <w:szCs w:val="28"/>
        </w:rPr>
        <w:t xml:space="preserve"> </w:t>
      </w:r>
      <w:r w:rsidRPr="005D352E">
        <w:rPr>
          <w:rFonts w:cs="Times New Roman"/>
          <w:iCs/>
          <w:szCs w:val="28"/>
        </w:rPr>
        <w:t>включают</w:t>
      </w:r>
      <w:r w:rsidR="001111F1">
        <w:rPr>
          <w:rFonts w:cs="Times New Roman"/>
          <w:iCs/>
          <w:szCs w:val="28"/>
        </w:rPr>
        <w:t xml:space="preserve"> </w:t>
      </w:r>
      <w:r w:rsidRPr="005D352E">
        <w:rPr>
          <w:rFonts w:cs="Times New Roman"/>
          <w:iCs/>
          <w:szCs w:val="28"/>
        </w:rPr>
        <w:t>в</w:t>
      </w:r>
      <w:r w:rsidR="001111F1">
        <w:rPr>
          <w:rFonts w:cs="Times New Roman"/>
          <w:iCs/>
          <w:szCs w:val="28"/>
        </w:rPr>
        <w:t xml:space="preserve"> </w:t>
      </w:r>
      <w:r w:rsidRPr="005D352E">
        <w:rPr>
          <w:rFonts w:cs="Times New Roman"/>
          <w:iCs/>
          <w:szCs w:val="28"/>
        </w:rPr>
        <w:t>себя</w:t>
      </w:r>
      <w:r w:rsidR="001111F1">
        <w:rPr>
          <w:rFonts w:cs="Times New Roman"/>
          <w:iCs/>
          <w:szCs w:val="28"/>
        </w:rPr>
        <w:t xml:space="preserve"> </w:t>
      </w:r>
      <w:r w:rsidRPr="005D352E">
        <w:rPr>
          <w:rFonts w:cs="Times New Roman"/>
          <w:iCs/>
          <w:szCs w:val="28"/>
        </w:rPr>
        <w:t>право</w:t>
      </w:r>
      <w:r w:rsidR="001111F1">
        <w:rPr>
          <w:rFonts w:cs="Times New Roman"/>
          <w:iCs/>
          <w:szCs w:val="28"/>
        </w:rPr>
        <w:t xml:space="preserve"> </w:t>
      </w:r>
      <w:r w:rsidRPr="005D352E">
        <w:rPr>
          <w:rFonts w:cs="Times New Roman"/>
          <w:iCs/>
          <w:szCs w:val="28"/>
        </w:rPr>
        <w:t>собственности</w:t>
      </w:r>
      <w:r w:rsidR="001111F1">
        <w:rPr>
          <w:rFonts w:cs="Times New Roman"/>
          <w:iCs/>
          <w:szCs w:val="28"/>
        </w:rPr>
        <w:t xml:space="preserve"> </w:t>
      </w:r>
      <w:r w:rsidRPr="005D352E">
        <w:rPr>
          <w:rFonts w:cs="Times New Roman"/>
          <w:iCs/>
          <w:szCs w:val="28"/>
        </w:rPr>
        <w:t>на</w:t>
      </w:r>
      <w:r w:rsidR="001111F1">
        <w:rPr>
          <w:rFonts w:cs="Times New Roman"/>
          <w:iCs/>
          <w:szCs w:val="28"/>
        </w:rPr>
        <w:t xml:space="preserve"> </w:t>
      </w:r>
      <w:r w:rsidRPr="005D352E">
        <w:rPr>
          <w:rFonts w:cs="Times New Roman"/>
          <w:iCs/>
          <w:szCs w:val="28"/>
        </w:rPr>
        <w:t>информацию?</w:t>
      </w:r>
    </w:p>
    <w:p w14:paraId="1D646A2C" w14:textId="703EF0FE" w:rsidR="00673F3F" w:rsidRPr="005D352E" w:rsidRDefault="00673F3F">
      <w:pPr>
        <w:numPr>
          <w:ilvl w:val="0"/>
          <w:numId w:val="23"/>
        </w:numPr>
        <w:tabs>
          <w:tab w:val="clear" w:pos="720"/>
          <w:tab w:val="left" w:pos="1134"/>
        </w:tabs>
        <w:ind w:left="0" w:firstLine="709"/>
        <w:jc w:val="both"/>
        <w:rPr>
          <w:rFonts w:cs="Times New Roman"/>
          <w:iCs/>
          <w:szCs w:val="28"/>
        </w:rPr>
      </w:pPr>
      <w:r w:rsidRPr="005D352E">
        <w:rPr>
          <w:rFonts w:cs="Times New Roman"/>
          <w:iCs/>
          <w:szCs w:val="28"/>
        </w:rPr>
        <w:t>Какое</w:t>
      </w:r>
      <w:r w:rsidR="001111F1">
        <w:rPr>
          <w:rFonts w:cs="Times New Roman"/>
          <w:iCs/>
          <w:szCs w:val="28"/>
        </w:rPr>
        <w:t xml:space="preserve"> </w:t>
      </w:r>
      <w:r w:rsidRPr="005D352E">
        <w:rPr>
          <w:rFonts w:cs="Times New Roman"/>
          <w:iCs/>
          <w:szCs w:val="28"/>
        </w:rPr>
        <w:t>законодательство</w:t>
      </w:r>
      <w:r w:rsidR="001111F1">
        <w:rPr>
          <w:rFonts w:cs="Times New Roman"/>
          <w:iCs/>
          <w:szCs w:val="28"/>
        </w:rPr>
        <w:t xml:space="preserve"> </w:t>
      </w:r>
      <w:r w:rsidRPr="005D352E">
        <w:rPr>
          <w:rFonts w:cs="Times New Roman"/>
          <w:iCs/>
          <w:szCs w:val="28"/>
        </w:rPr>
        <w:t>регулирует</w:t>
      </w:r>
      <w:r w:rsidR="001111F1">
        <w:rPr>
          <w:rFonts w:cs="Times New Roman"/>
          <w:iCs/>
          <w:szCs w:val="28"/>
        </w:rPr>
        <w:t xml:space="preserve"> </w:t>
      </w:r>
      <w:r w:rsidRPr="005D352E">
        <w:rPr>
          <w:rFonts w:cs="Times New Roman"/>
          <w:iCs/>
          <w:szCs w:val="28"/>
        </w:rPr>
        <w:t>использование</w:t>
      </w:r>
      <w:r w:rsidR="001111F1">
        <w:rPr>
          <w:rFonts w:cs="Times New Roman"/>
          <w:iCs/>
          <w:szCs w:val="28"/>
        </w:rPr>
        <w:t xml:space="preserve"> </w:t>
      </w:r>
      <w:r w:rsidRPr="005D352E">
        <w:rPr>
          <w:rFonts w:cs="Times New Roman"/>
          <w:iCs/>
          <w:szCs w:val="28"/>
        </w:rPr>
        <w:t>и</w:t>
      </w:r>
      <w:r w:rsidR="001111F1">
        <w:rPr>
          <w:rFonts w:cs="Times New Roman"/>
          <w:iCs/>
          <w:szCs w:val="28"/>
        </w:rPr>
        <w:t xml:space="preserve"> </w:t>
      </w:r>
      <w:r w:rsidRPr="005D352E">
        <w:rPr>
          <w:rFonts w:cs="Times New Roman"/>
          <w:iCs/>
          <w:szCs w:val="28"/>
        </w:rPr>
        <w:t>сохраняет</w:t>
      </w:r>
      <w:r w:rsidR="001111F1">
        <w:rPr>
          <w:rFonts w:cs="Times New Roman"/>
          <w:iCs/>
          <w:szCs w:val="28"/>
        </w:rPr>
        <w:t xml:space="preserve"> </w:t>
      </w:r>
      <w:r w:rsidRPr="005D352E">
        <w:rPr>
          <w:rFonts w:cs="Times New Roman"/>
          <w:iCs/>
          <w:szCs w:val="28"/>
        </w:rPr>
        <w:t>ресурсы</w:t>
      </w:r>
      <w:r w:rsidR="001111F1">
        <w:rPr>
          <w:rFonts w:cs="Times New Roman"/>
          <w:iCs/>
          <w:szCs w:val="28"/>
        </w:rPr>
        <w:t xml:space="preserve"> </w:t>
      </w:r>
      <w:r w:rsidRPr="005D352E">
        <w:rPr>
          <w:rFonts w:cs="Times New Roman"/>
          <w:iCs/>
          <w:szCs w:val="28"/>
        </w:rPr>
        <w:t>информации</w:t>
      </w:r>
      <w:r w:rsidR="001111F1">
        <w:rPr>
          <w:rFonts w:cs="Times New Roman"/>
          <w:iCs/>
          <w:szCs w:val="28"/>
        </w:rPr>
        <w:t xml:space="preserve"> </w:t>
      </w:r>
      <w:r w:rsidRPr="005D352E">
        <w:rPr>
          <w:rFonts w:cs="Times New Roman"/>
          <w:iCs/>
          <w:szCs w:val="28"/>
        </w:rPr>
        <w:t>в</w:t>
      </w:r>
      <w:r w:rsidR="001111F1">
        <w:rPr>
          <w:rFonts w:cs="Times New Roman"/>
          <w:iCs/>
          <w:szCs w:val="28"/>
        </w:rPr>
        <w:t xml:space="preserve"> </w:t>
      </w:r>
      <w:r w:rsidRPr="005D352E">
        <w:rPr>
          <w:rFonts w:cs="Times New Roman"/>
          <w:iCs/>
          <w:szCs w:val="28"/>
        </w:rPr>
        <w:t>России?</w:t>
      </w:r>
    </w:p>
    <w:p w14:paraId="3049D840" w14:textId="3AA8C08A" w:rsidR="00673F3F" w:rsidRPr="005D352E" w:rsidRDefault="00673F3F">
      <w:pPr>
        <w:numPr>
          <w:ilvl w:val="0"/>
          <w:numId w:val="23"/>
        </w:numPr>
        <w:tabs>
          <w:tab w:val="clear" w:pos="720"/>
          <w:tab w:val="left" w:pos="1134"/>
        </w:tabs>
        <w:ind w:left="0" w:firstLine="709"/>
        <w:jc w:val="both"/>
        <w:rPr>
          <w:rFonts w:cs="Times New Roman"/>
          <w:iCs/>
          <w:szCs w:val="28"/>
        </w:rPr>
      </w:pPr>
      <w:r w:rsidRPr="005D352E">
        <w:rPr>
          <w:rFonts w:cs="Times New Roman"/>
          <w:iCs/>
          <w:szCs w:val="28"/>
        </w:rPr>
        <w:t>Какова</w:t>
      </w:r>
      <w:r w:rsidR="001111F1">
        <w:rPr>
          <w:rFonts w:cs="Times New Roman"/>
          <w:iCs/>
          <w:szCs w:val="28"/>
        </w:rPr>
        <w:t xml:space="preserve"> </w:t>
      </w:r>
      <w:r w:rsidRPr="005D352E">
        <w:rPr>
          <w:rFonts w:cs="Times New Roman"/>
          <w:iCs/>
          <w:szCs w:val="28"/>
        </w:rPr>
        <w:t>роль</w:t>
      </w:r>
      <w:r w:rsidR="001111F1">
        <w:rPr>
          <w:rFonts w:cs="Times New Roman"/>
          <w:iCs/>
          <w:szCs w:val="28"/>
        </w:rPr>
        <w:t xml:space="preserve"> </w:t>
      </w:r>
      <w:r w:rsidRPr="005D352E">
        <w:rPr>
          <w:rFonts w:cs="Times New Roman"/>
          <w:iCs/>
          <w:szCs w:val="28"/>
        </w:rPr>
        <w:t>этикета</w:t>
      </w:r>
      <w:r w:rsidR="001111F1">
        <w:rPr>
          <w:rFonts w:cs="Times New Roman"/>
          <w:iCs/>
          <w:szCs w:val="28"/>
        </w:rPr>
        <w:t xml:space="preserve"> </w:t>
      </w:r>
      <w:r w:rsidRPr="005D352E">
        <w:rPr>
          <w:rFonts w:cs="Times New Roman"/>
          <w:iCs/>
          <w:szCs w:val="28"/>
        </w:rPr>
        <w:t>в</w:t>
      </w:r>
      <w:r w:rsidR="001111F1">
        <w:rPr>
          <w:rFonts w:cs="Times New Roman"/>
          <w:iCs/>
          <w:szCs w:val="28"/>
        </w:rPr>
        <w:t xml:space="preserve"> </w:t>
      </w:r>
      <w:r w:rsidRPr="005D352E">
        <w:rPr>
          <w:rFonts w:cs="Times New Roman"/>
          <w:iCs/>
          <w:szCs w:val="28"/>
        </w:rPr>
        <w:t>информационной</w:t>
      </w:r>
      <w:r w:rsidR="001111F1">
        <w:rPr>
          <w:rFonts w:cs="Times New Roman"/>
          <w:iCs/>
          <w:szCs w:val="28"/>
        </w:rPr>
        <w:t xml:space="preserve"> </w:t>
      </w:r>
      <w:r w:rsidRPr="005D352E">
        <w:rPr>
          <w:rFonts w:cs="Times New Roman"/>
          <w:iCs/>
          <w:szCs w:val="28"/>
        </w:rPr>
        <w:t>деятельности?</w:t>
      </w:r>
    </w:p>
    <w:p w14:paraId="1BF9E6EB" w14:textId="0ABCCA98" w:rsidR="00673F3F" w:rsidRPr="005D352E" w:rsidRDefault="00673F3F">
      <w:pPr>
        <w:numPr>
          <w:ilvl w:val="0"/>
          <w:numId w:val="23"/>
        </w:numPr>
        <w:tabs>
          <w:tab w:val="clear" w:pos="720"/>
          <w:tab w:val="left" w:pos="1134"/>
        </w:tabs>
        <w:ind w:left="0" w:firstLine="709"/>
        <w:jc w:val="both"/>
        <w:rPr>
          <w:rFonts w:cs="Times New Roman"/>
          <w:iCs/>
          <w:szCs w:val="28"/>
        </w:rPr>
      </w:pPr>
      <w:r w:rsidRPr="005D352E">
        <w:rPr>
          <w:rFonts w:cs="Times New Roman"/>
          <w:iCs/>
          <w:szCs w:val="28"/>
        </w:rPr>
        <w:t>Какие</w:t>
      </w:r>
      <w:r w:rsidR="001111F1">
        <w:rPr>
          <w:rFonts w:cs="Times New Roman"/>
          <w:iCs/>
          <w:szCs w:val="28"/>
        </w:rPr>
        <w:t xml:space="preserve"> </w:t>
      </w:r>
      <w:r w:rsidRPr="005D352E">
        <w:rPr>
          <w:rFonts w:cs="Times New Roman"/>
          <w:iCs/>
          <w:szCs w:val="28"/>
        </w:rPr>
        <w:t>правила</w:t>
      </w:r>
      <w:r w:rsidR="001111F1">
        <w:rPr>
          <w:rFonts w:cs="Times New Roman"/>
          <w:iCs/>
          <w:szCs w:val="28"/>
        </w:rPr>
        <w:t xml:space="preserve"> </w:t>
      </w:r>
      <w:r w:rsidRPr="005D352E">
        <w:rPr>
          <w:rFonts w:cs="Times New Roman"/>
          <w:iCs/>
          <w:szCs w:val="28"/>
        </w:rPr>
        <w:t>этикета</w:t>
      </w:r>
      <w:r w:rsidR="001111F1">
        <w:rPr>
          <w:rFonts w:cs="Times New Roman"/>
          <w:iCs/>
          <w:szCs w:val="28"/>
        </w:rPr>
        <w:t xml:space="preserve"> </w:t>
      </w:r>
      <w:r w:rsidRPr="005D352E">
        <w:rPr>
          <w:rFonts w:cs="Times New Roman"/>
          <w:iCs/>
          <w:szCs w:val="28"/>
        </w:rPr>
        <w:t>рекомендуется</w:t>
      </w:r>
      <w:r w:rsidR="001111F1">
        <w:rPr>
          <w:rFonts w:cs="Times New Roman"/>
          <w:iCs/>
          <w:szCs w:val="28"/>
        </w:rPr>
        <w:t xml:space="preserve"> </w:t>
      </w:r>
      <w:r w:rsidRPr="005D352E">
        <w:rPr>
          <w:rFonts w:cs="Times New Roman"/>
          <w:iCs/>
          <w:szCs w:val="28"/>
        </w:rPr>
        <w:t>соблюдать</w:t>
      </w:r>
      <w:r w:rsidR="001111F1">
        <w:rPr>
          <w:rFonts w:cs="Times New Roman"/>
          <w:iCs/>
          <w:szCs w:val="28"/>
        </w:rPr>
        <w:t xml:space="preserve"> </w:t>
      </w:r>
      <w:r w:rsidRPr="005D352E">
        <w:rPr>
          <w:rFonts w:cs="Times New Roman"/>
          <w:iCs/>
          <w:szCs w:val="28"/>
        </w:rPr>
        <w:t>при</w:t>
      </w:r>
      <w:r w:rsidR="001111F1">
        <w:rPr>
          <w:rFonts w:cs="Times New Roman"/>
          <w:iCs/>
          <w:szCs w:val="28"/>
        </w:rPr>
        <w:t xml:space="preserve"> </w:t>
      </w:r>
      <w:r w:rsidRPr="005D352E">
        <w:rPr>
          <w:rFonts w:cs="Times New Roman"/>
          <w:iCs/>
          <w:szCs w:val="28"/>
        </w:rPr>
        <w:t>использовании</w:t>
      </w:r>
      <w:r w:rsidR="001111F1">
        <w:rPr>
          <w:rFonts w:cs="Times New Roman"/>
          <w:iCs/>
          <w:szCs w:val="28"/>
        </w:rPr>
        <w:t xml:space="preserve"> </w:t>
      </w:r>
      <w:r w:rsidRPr="005D352E">
        <w:rPr>
          <w:rFonts w:cs="Times New Roman"/>
          <w:iCs/>
          <w:szCs w:val="28"/>
        </w:rPr>
        <w:t>смартфонов</w:t>
      </w:r>
      <w:r w:rsidR="001111F1">
        <w:rPr>
          <w:rFonts w:cs="Times New Roman"/>
          <w:iCs/>
          <w:szCs w:val="28"/>
        </w:rPr>
        <w:t xml:space="preserve"> </w:t>
      </w:r>
      <w:r w:rsidRPr="005D352E">
        <w:rPr>
          <w:rFonts w:cs="Times New Roman"/>
          <w:iCs/>
          <w:szCs w:val="28"/>
        </w:rPr>
        <w:t>и</w:t>
      </w:r>
      <w:r w:rsidR="001111F1">
        <w:rPr>
          <w:rFonts w:cs="Times New Roman"/>
          <w:iCs/>
          <w:szCs w:val="28"/>
        </w:rPr>
        <w:t xml:space="preserve"> </w:t>
      </w:r>
      <w:r w:rsidRPr="005D352E">
        <w:rPr>
          <w:rFonts w:cs="Times New Roman"/>
          <w:iCs/>
          <w:szCs w:val="28"/>
        </w:rPr>
        <w:t>мессенджеров?</w:t>
      </w:r>
    </w:p>
    <w:p w14:paraId="5D1C8CC7" w14:textId="69B8913B" w:rsidR="00673F3F" w:rsidRPr="00087215" w:rsidRDefault="00673F3F" w:rsidP="00A42577">
      <w:pPr>
        <w:spacing w:before="240" w:after="240"/>
        <w:ind w:firstLine="709"/>
        <w:jc w:val="both"/>
        <w:rPr>
          <w:rFonts w:cs="Times New Roman"/>
          <w:szCs w:val="28"/>
        </w:rPr>
      </w:pPr>
      <w:bookmarkStart w:id="36" w:name="_Hlk172657758"/>
      <w:r w:rsidRPr="00C572E8">
        <w:rPr>
          <w:rFonts w:cs="Times New Roman"/>
          <w:b/>
          <w:bCs/>
          <w:szCs w:val="28"/>
        </w:rPr>
        <w:t>Домашнее</w:t>
      </w:r>
      <w:r w:rsidR="001111F1">
        <w:rPr>
          <w:rFonts w:cs="Times New Roman"/>
          <w:b/>
          <w:bCs/>
          <w:szCs w:val="28"/>
        </w:rPr>
        <w:t xml:space="preserve"> </w:t>
      </w:r>
      <w:r w:rsidRPr="00087215">
        <w:rPr>
          <w:rFonts w:cs="Times New Roman"/>
          <w:b/>
          <w:bCs/>
          <w:szCs w:val="28"/>
        </w:rPr>
        <w:t>задание.</w:t>
      </w:r>
      <w:r w:rsidR="001111F1">
        <w:rPr>
          <w:rFonts w:cs="Times New Roman"/>
          <w:szCs w:val="28"/>
        </w:rPr>
        <w:t xml:space="preserve"> </w:t>
      </w:r>
      <w:r w:rsidRPr="007F09ED">
        <w:rPr>
          <w:rFonts w:cs="Times New Roman"/>
          <w:szCs w:val="28"/>
        </w:rPr>
        <w:t>В</w:t>
      </w:r>
      <w:r w:rsidR="001111F1">
        <w:rPr>
          <w:rFonts w:cs="Times New Roman"/>
          <w:szCs w:val="28"/>
        </w:rPr>
        <w:t xml:space="preserve"> </w:t>
      </w:r>
      <w:r w:rsidRPr="007F09ED">
        <w:rPr>
          <w:rFonts w:cs="Times New Roman"/>
          <w:szCs w:val="28"/>
        </w:rPr>
        <w:t>землеустройстве</w:t>
      </w:r>
      <w:r w:rsidR="001111F1">
        <w:rPr>
          <w:rFonts w:cs="Times New Roman"/>
          <w:szCs w:val="28"/>
        </w:rPr>
        <w:t xml:space="preserve"> </w:t>
      </w:r>
      <w:bookmarkEnd w:id="36"/>
      <w:r w:rsidRPr="007F09ED">
        <w:rPr>
          <w:rFonts w:cs="Times New Roman"/>
          <w:szCs w:val="28"/>
        </w:rPr>
        <w:t>используются</w:t>
      </w:r>
      <w:r w:rsidR="001111F1">
        <w:rPr>
          <w:rFonts w:cs="Times New Roman"/>
          <w:szCs w:val="28"/>
        </w:rPr>
        <w:t xml:space="preserve"> </w:t>
      </w:r>
      <w:r w:rsidRPr="007F09ED">
        <w:rPr>
          <w:rFonts w:cs="Times New Roman"/>
          <w:szCs w:val="28"/>
        </w:rPr>
        <w:t>различные</w:t>
      </w:r>
      <w:r w:rsidR="001111F1">
        <w:rPr>
          <w:rFonts w:cs="Times New Roman"/>
          <w:szCs w:val="28"/>
        </w:rPr>
        <w:t xml:space="preserve"> </w:t>
      </w:r>
      <w:r w:rsidRPr="007F09ED">
        <w:rPr>
          <w:rFonts w:cs="Times New Roman"/>
          <w:szCs w:val="28"/>
        </w:rPr>
        <w:t>системы</w:t>
      </w:r>
      <w:r w:rsidR="001111F1">
        <w:rPr>
          <w:rFonts w:cs="Times New Roman"/>
          <w:szCs w:val="28"/>
        </w:rPr>
        <w:t xml:space="preserve"> </w:t>
      </w:r>
      <w:r w:rsidRPr="007F09ED">
        <w:rPr>
          <w:rFonts w:cs="Times New Roman"/>
          <w:szCs w:val="28"/>
        </w:rPr>
        <w:t>применения</w:t>
      </w:r>
      <w:r w:rsidR="001111F1">
        <w:rPr>
          <w:rFonts w:cs="Times New Roman"/>
          <w:szCs w:val="28"/>
        </w:rPr>
        <w:t xml:space="preserve"> </w:t>
      </w:r>
      <w:r w:rsidRPr="007F09ED">
        <w:rPr>
          <w:rFonts w:cs="Times New Roman"/>
          <w:szCs w:val="28"/>
        </w:rPr>
        <w:t>информации,</w:t>
      </w:r>
      <w:r w:rsidR="001111F1">
        <w:rPr>
          <w:rFonts w:cs="Times New Roman"/>
          <w:szCs w:val="28"/>
        </w:rPr>
        <w:t xml:space="preserve"> </w:t>
      </w:r>
      <w:r w:rsidRPr="007F09ED">
        <w:rPr>
          <w:rFonts w:cs="Times New Roman"/>
          <w:szCs w:val="28"/>
        </w:rPr>
        <w:t>которые</w:t>
      </w:r>
      <w:r w:rsidR="001111F1">
        <w:rPr>
          <w:rFonts w:cs="Times New Roman"/>
          <w:szCs w:val="28"/>
        </w:rPr>
        <w:t xml:space="preserve"> </w:t>
      </w:r>
      <w:r w:rsidRPr="007F09ED">
        <w:rPr>
          <w:rFonts w:cs="Times New Roman"/>
          <w:szCs w:val="28"/>
        </w:rPr>
        <w:t>можно</w:t>
      </w:r>
      <w:r w:rsidR="001111F1">
        <w:rPr>
          <w:rFonts w:cs="Times New Roman"/>
          <w:szCs w:val="28"/>
        </w:rPr>
        <w:t xml:space="preserve"> </w:t>
      </w:r>
      <w:r w:rsidRPr="007F09ED">
        <w:rPr>
          <w:rFonts w:cs="Times New Roman"/>
          <w:szCs w:val="28"/>
        </w:rPr>
        <w:t>классифицировать</w:t>
      </w:r>
      <w:r w:rsidR="001111F1">
        <w:rPr>
          <w:rFonts w:cs="Times New Roman"/>
          <w:szCs w:val="28"/>
        </w:rPr>
        <w:t xml:space="preserve"> </w:t>
      </w:r>
      <w:r w:rsidRPr="007F09ED">
        <w:rPr>
          <w:rFonts w:cs="Times New Roman"/>
          <w:szCs w:val="28"/>
        </w:rPr>
        <w:t>по</w:t>
      </w:r>
      <w:r w:rsidR="001111F1">
        <w:rPr>
          <w:rFonts w:cs="Times New Roman"/>
          <w:szCs w:val="28"/>
        </w:rPr>
        <w:t xml:space="preserve"> </w:t>
      </w:r>
      <w:r w:rsidRPr="007F09ED">
        <w:rPr>
          <w:rFonts w:cs="Times New Roman"/>
          <w:szCs w:val="28"/>
        </w:rPr>
        <w:t>следующим</w:t>
      </w:r>
      <w:r w:rsidR="001111F1">
        <w:rPr>
          <w:rFonts w:cs="Times New Roman"/>
          <w:szCs w:val="28"/>
        </w:rPr>
        <w:t xml:space="preserve"> </w:t>
      </w:r>
      <w:r w:rsidRPr="007F09ED">
        <w:rPr>
          <w:rFonts w:cs="Times New Roman"/>
          <w:szCs w:val="28"/>
        </w:rPr>
        <w:t>направлениям</w:t>
      </w:r>
      <w:r>
        <w:rPr>
          <w:rFonts w:cs="Times New Roman"/>
          <w:szCs w:val="28"/>
        </w:rPr>
        <w:t>.</w:t>
      </w:r>
      <w:r w:rsidR="001111F1">
        <w:rPr>
          <w:rFonts w:cs="Times New Roman"/>
          <w:szCs w:val="28"/>
        </w:rPr>
        <w:t xml:space="preserve"> </w:t>
      </w:r>
      <w:r>
        <w:rPr>
          <w:rFonts w:cs="Times New Roman"/>
          <w:szCs w:val="28"/>
        </w:rPr>
        <w:t>Заполните</w:t>
      </w:r>
      <w:r w:rsidR="001111F1">
        <w:rPr>
          <w:rFonts w:cs="Times New Roman"/>
          <w:szCs w:val="28"/>
        </w:rPr>
        <w:t xml:space="preserve"> </w:t>
      </w:r>
      <w:r>
        <w:rPr>
          <w:rFonts w:cs="Times New Roman"/>
          <w:szCs w:val="28"/>
        </w:rPr>
        <w:t>таблицу,</w:t>
      </w:r>
      <w:r w:rsidR="001111F1">
        <w:rPr>
          <w:rFonts w:cs="Times New Roman"/>
          <w:szCs w:val="28"/>
        </w:rPr>
        <w:t xml:space="preserve"> </w:t>
      </w:r>
      <w:r>
        <w:rPr>
          <w:rFonts w:cs="Times New Roman"/>
          <w:szCs w:val="28"/>
        </w:rPr>
        <w:t>дополнив</w:t>
      </w:r>
      <w:r w:rsidR="001111F1">
        <w:rPr>
          <w:rFonts w:cs="Times New Roman"/>
          <w:szCs w:val="28"/>
        </w:rPr>
        <w:t xml:space="preserve"> </w:t>
      </w:r>
      <w:r>
        <w:rPr>
          <w:rFonts w:cs="Times New Roman"/>
          <w:szCs w:val="28"/>
        </w:rPr>
        <w:t>описание</w:t>
      </w:r>
      <w:r w:rsidR="001111F1">
        <w:rPr>
          <w:rFonts w:cs="Times New Roman"/>
          <w:szCs w:val="28"/>
        </w:rPr>
        <w:t xml:space="preserve"> </w:t>
      </w:r>
      <w:r>
        <w:rPr>
          <w:rFonts w:cs="Times New Roman"/>
          <w:szCs w:val="28"/>
        </w:rPr>
        <w:t>и</w:t>
      </w:r>
      <w:r w:rsidR="001111F1">
        <w:rPr>
          <w:rFonts w:cs="Times New Roman"/>
          <w:szCs w:val="28"/>
        </w:rPr>
        <w:t xml:space="preserve"> </w:t>
      </w:r>
      <w:r>
        <w:rPr>
          <w:rFonts w:cs="Times New Roman"/>
          <w:szCs w:val="28"/>
        </w:rPr>
        <w:t>примеры</w:t>
      </w:r>
      <w:r w:rsidR="001111F1">
        <w:rPr>
          <w:rFonts w:cs="Times New Roman"/>
          <w:szCs w:val="28"/>
        </w:rPr>
        <w:t xml:space="preserve"> </w:t>
      </w:r>
      <w:r>
        <w:rPr>
          <w:rFonts w:cs="Times New Roman"/>
          <w:szCs w:val="28"/>
        </w:rPr>
        <w:t>российского</w:t>
      </w:r>
      <w:r w:rsidR="001111F1">
        <w:rPr>
          <w:rFonts w:cs="Times New Roman"/>
          <w:szCs w:val="28"/>
        </w:rPr>
        <w:t xml:space="preserve"> </w:t>
      </w:r>
      <w:r>
        <w:rPr>
          <w:rFonts w:cs="Times New Roman"/>
          <w:szCs w:val="28"/>
        </w:rPr>
        <w:t>ПО.</w:t>
      </w:r>
    </w:p>
    <w:tbl>
      <w:tblPr>
        <w:tblStyle w:val="a9"/>
        <w:tblW w:w="9918" w:type="dxa"/>
        <w:tblLook w:val="04A0" w:firstRow="1" w:lastRow="0" w:firstColumn="1" w:lastColumn="0" w:noHBand="0" w:noVBand="1"/>
      </w:tblPr>
      <w:tblGrid>
        <w:gridCol w:w="2830"/>
        <w:gridCol w:w="3402"/>
        <w:gridCol w:w="3686"/>
      </w:tblGrid>
      <w:tr w:rsidR="00673F3F" w:rsidRPr="00087215" w14:paraId="5BF20F29" w14:textId="77777777" w:rsidTr="003056C0">
        <w:tc>
          <w:tcPr>
            <w:tcW w:w="2830" w:type="dxa"/>
            <w:vAlign w:val="center"/>
          </w:tcPr>
          <w:p w14:paraId="2B518C1B" w14:textId="77777777" w:rsidR="00673F3F" w:rsidRPr="00087215" w:rsidRDefault="00673F3F" w:rsidP="00A42577">
            <w:pPr>
              <w:jc w:val="center"/>
              <w:rPr>
                <w:rFonts w:ascii="Times New Roman" w:hAnsi="Times New Roman" w:cs="Times New Roman"/>
                <w:b/>
                <w:bCs/>
                <w:sz w:val="24"/>
                <w:szCs w:val="24"/>
              </w:rPr>
            </w:pPr>
            <w:r>
              <w:rPr>
                <w:rFonts w:ascii="Times New Roman" w:hAnsi="Times New Roman" w:cs="Times New Roman"/>
                <w:b/>
                <w:bCs/>
                <w:sz w:val="24"/>
                <w:szCs w:val="24"/>
              </w:rPr>
              <w:t>Направление</w:t>
            </w:r>
          </w:p>
        </w:tc>
        <w:tc>
          <w:tcPr>
            <w:tcW w:w="3402" w:type="dxa"/>
            <w:vAlign w:val="center"/>
          </w:tcPr>
          <w:p w14:paraId="7278AB2B" w14:textId="77777777" w:rsidR="00673F3F" w:rsidRPr="00087215" w:rsidRDefault="00673F3F" w:rsidP="00A42577">
            <w:pPr>
              <w:jc w:val="center"/>
              <w:rPr>
                <w:rFonts w:ascii="Times New Roman" w:hAnsi="Times New Roman" w:cs="Times New Roman"/>
                <w:b/>
                <w:bCs/>
                <w:sz w:val="24"/>
                <w:szCs w:val="24"/>
              </w:rPr>
            </w:pPr>
            <w:r>
              <w:rPr>
                <w:rFonts w:ascii="Times New Roman" w:hAnsi="Times New Roman" w:cs="Times New Roman"/>
                <w:b/>
                <w:bCs/>
                <w:sz w:val="24"/>
                <w:szCs w:val="24"/>
              </w:rPr>
              <w:t>Описание</w:t>
            </w:r>
          </w:p>
        </w:tc>
        <w:tc>
          <w:tcPr>
            <w:tcW w:w="3686" w:type="dxa"/>
            <w:vAlign w:val="center"/>
          </w:tcPr>
          <w:p w14:paraId="1A4B75C7" w14:textId="5FE0B13C" w:rsidR="00673F3F" w:rsidRPr="00087215" w:rsidRDefault="00673F3F" w:rsidP="00A42577">
            <w:pPr>
              <w:jc w:val="center"/>
              <w:rPr>
                <w:rFonts w:ascii="Times New Roman" w:hAnsi="Times New Roman" w:cs="Times New Roman"/>
                <w:b/>
                <w:bCs/>
                <w:sz w:val="24"/>
                <w:szCs w:val="24"/>
              </w:rPr>
            </w:pPr>
            <w:r>
              <w:rPr>
                <w:rFonts w:ascii="Times New Roman" w:hAnsi="Times New Roman" w:cs="Times New Roman"/>
                <w:b/>
                <w:bCs/>
                <w:sz w:val="24"/>
                <w:szCs w:val="24"/>
              </w:rPr>
              <w:t>Примеры</w:t>
            </w:r>
            <w:r w:rsidR="001111F1">
              <w:rPr>
                <w:rFonts w:ascii="Times New Roman" w:hAnsi="Times New Roman" w:cs="Times New Roman"/>
                <w:b/>
                <w:bCs/>
                <w:sz w:val="24"/>
                <w:szCs w:val="24"/>
              </w:rPr>
              <w:t xml:space="preserve"> </w:t>
            </w:r>
            <w:r>
              <w:rPr>
                <w:rFonts w:ascii="Times New Roman" w:hAnsi="Times New Roman" w:cs="Times New Roman"/>
                <w:b/>
                <w:bCs/>
                <w:sz w:val="24"/>
                <w:szCs w:val="24"/>
              </w:rPr>
              <w:t>программного</w:t>
            </w:r>
            <w:r w:rsidR="001111F1">
              <w:rPr>
                <w:rFonts w:ascii="Times New Roman" w:hAnsi="Times New Roman" w:cs="Times New Roman"/>
                <w:b/>
                <w:bCs/>
                <w:sz w:val="24"/>
                <w:szCs w:val="24"/>
              </w:rPr>
              <w:t xml:space="preserve"> </w:t>
            </w:r>
            <w:r>
              <w:rPr>
                <w:rFonts w:ascii="Times New Roman" w:hAnsi="Times New Roman" w:cs="Times New Roman"/>
                <w:b/>
                <w:bCs/>
                <w:sz w:val="24"/>
                <w:szCs w:val="24"/>
              </w:rPr>
              <w:t>обеспечения</w:t>
            </w:r>
          </w:p>
        </w:tc>
      </w:tr>
      <w:tr w:rsidR="00673F3F" w:rsidRPr="00087215" w14:paraId="2B2631BB" w14:textId="77777777" w:rsidTr="003056C0">
        <w:tc>
          <w:tcPr>
            <w:tcW w:w="2830" w:type="dxa"/>
            <w:vAlign w:val="center"/>
          </w:tcPr>
          <w:p w14:paraId="703C76C0" w14:textId="6B7A3F77" w:rsidR="00673F3F" w:rsidRPr="00087215" w:rsidRDefault="00673F3F" w:rsidP="00A42577">
            <w:pPr>
              <w:rPr>
                <w:rFonts w:ascii="Times New Roman" w:hAnsi="Times New Roman" w:cs="Times New Roman"/>
                <w:sz w:val="24"/>
                <w:szCs w:val="24"/>
              </w:rPr>
            </w:pPr>
            <w:r w:rsidRPr="007F09ED">
              <w:rPr>
                <w:rFonts w:ascii="Times New Roman" w:hAnsi="Times New Roman" w:cs="Times New Roman"/>
                <w:sz w:val="24"/>
                <w:szCs w:val="24"/>
              </w:rPr>
              <w:t>Геоинформационные</w:t>
            </w:r>
            <w:r w:rsidR="001111F1">
              <w:rPr>
                <w:rFonts w:ascii="Times New Roman" w:hAnsi="Times New Roman" w:cs="Times New Roman"/>
                <w:sz w:val="24"/>
                <w:szCs w:val="24"/>
              </w:rPr>
              <w:t xml:space="preserve"> </w:t>
            </w:r>
            <w:r w:rsidRPr="007F09ED">
              <w:rPr>
                <w:rFonts w:ascii="Times New Roman" w:hAnsi="Times New Roman" w:cs="Times New Roman"/>
                <w:sz w:val="24"/>
                <w:szCs w:val="24"/>
              </w:rPr>
              <w:t>системы</w:t>
            </w:r>
            <w:r w:rsidR="001111F1">
              <w:rPr>
                <w:rFonts w:ascii="Times New Roman" w:hAnsi="Times New Roman" w:cs="Times New Roman"/>
                <w:sz w:val="24"/>
                <w:szCs w:val="24"/>
              </w:rPr>
              <w:t xml:space="preserve"> </w:t>
            </w:r>
            <w:r w:rsidRPr="007F09ED">
              <w:rPr>
                <w:rFonts w:ascii="Times New Roman" w:hAnsi="Times New Roman" w:cs="Times New Roman"/>
                <w:sz w:val="24"/>
                <w:szCs w:val="24"/>
              </w:rPr>
              <w:t>(ГИС)</w:t>
            </w:r>
          </w:p>
        </w:tc>
        <w:tc>
          <w:tcPr>
            <w:tcW w:w="3402" w:type="dxa"/>
            <w:vAlign w:val="center"/>
          </w:tcPr>
          <w:p w14:paraId="5AA4A24D" w14:textId="77777777" w:rsidR="00673F3F" w:rsidRPr="00087215" w:rsidRDefault="00673F3F" w:rsidP="00A42577">
            <w:pPr>
              <w:rPr>
                <w:rFonts w:ascii="Times New Roman" w:hAnsi="Times New Roman" w:cs="Times New Roman"/>
                <w:sz w:val="24"/>
                <w:szCs w:val="24"/>
              </w:rPr>
            </w:pPr>
          </w:p>
        </w:tc>
        <w:tc>
          <w:tcPr>
            <w:tcW w:w="3686" w:type="dxa"/>
            <w:vAlign w:val="center"/>
          </w:tcPr>
          <w:p w14:paraId="78F35C3B" w14:textId="77777777" w:rsidR="00673F3F" w:rsidRPr="00087215" w:rsidRDefault="00673F3F" w:rsidP="00A42577">
            <w:pPr>
              <w:rPr>
                <w:rFonts w:ascii="Times New Roman" w:hAnsi="Times New Roman" w:cs="Times New Roman"/>
                <w:sz w:val="24"/>
                <w:szCs w:val="24"/>
              </w:rPr>
            </w:pPr>
          </w:p>
        </w:tc>
      </w:tr>
      <w:tr w:rsidR="00673F3F" w:rsidRPr="00087215" w14:paraId="1D84CA53" w14:textId="77777777" w:rsidTr="003056C0">
        <w:tc>
          <w:tcPr>
            <w:tcW w:w="2830" w:type="dxa"/>
            <w:vAlign w:val="center"/>
          </w:tcPr>
          <w:p w14:paraId="734E94CB" w14:textId="7DF2CBD2" w:rsidR="00673F3F" w:rsidRPr="00087215" w:rsidRDefault="00673F3F" w:rsidP="00A42577">
            <w:pPr>
              <w:rPr>
                <w:rFonts w:ascii="Times New Roman" w:hAnsi="Times New Roman" w:cs="Times New Roman"/>
                <w:sz w:val="24"/>
                <w:szCs w:val="24"/>
              </w:rPr>
            </w:pPr>
            <w:r w:rsidRPr="007F09ED">
              <w:rPr>
                <w:rFonts w:ascii="Times New Roman" w:hAnsi="Times New Roman" w:cs="Times New Roman"/>
                <w:sz w:val="24"/>
                <w:szCs w:val="24"/>
              </w:rPr>
              <w:t>Земельно-информационные</w:t>
            </w:r>
            <w:r w:rsidR="001111F1">
              <w:rPr>
                <w:rFonts w:ascii="Times New Roman" w:hAnsi="Times New Roman" w:cs="Times New Roman"/>
                <w:sz w:val="24"/>
                <w:szCs w:val="24"/>
              </w:rPr>
              <w:t xml:space="preserve"> </w:t>
            </w:r>
            <w:r w:rsidRPr="007F09ED">
              <w:rPr>
                <w:rFonts w:ascii="Times New Roman" w:hAnsi="Times New Roman" w:cs="Times New Roman"/>
                <w:sz w:val="24"/>
                <w:szCs w:val="24"/>
              </w:rPr>
              <w:t>системы</w:t>
            </w:r>
            <w:r w:rsidR="001111F1">
              <w:rPr>
                <w:rFonts w:ascii="Times New Roman" w:hAnsi="Times New Roman" w:cs="Times New Roman"/>
                <w:sz w:val="24"/>
                <w:szCs w:val="24"/>
              </w:rPr>
              <w:t xml:space="preserve"> </w:t>
            </w:r>
            <w:r w:rsidRPr="007F09ED">
              <w:rPr>
                <w:rFonts w:ascii="Times New Roman" w:hAnsi="Times New Roman" w:cs="Times New Roman"/>
                <w:sz w:val="24"/>
                <w:szCs w:val="24"/>
              </w:rPr>
              <w:t>(ЗИС)</w:t>
            </w:r>
          </w:p>
        </w:tc>
        <w:tc>
          <w:tcPr>
            <w:tcW w:w="3402" w:type="dxa"/>
            <w:vAlign w:val="center"/>
          </w:tcPr>
          <w:p w14:paraId="28AF22FD" w14:textId="77777777" w:rsidR="00673F3F" w:rsidRPr="00087215" w:rsidRDefault="00673F3F" w:rsidP="00A42577">
            <w:pPr>
              <w:rPr>
                <w:rFonts w:ascii="Times New Roman" w:hAnsi="Times New Roman" w:cs="Times New Roman"/>
                <w:sz w:val="24"/>
                <w:szCs w:val="24"/>
              </w:rPr>
            </w:pPr>
          </w:p>
        </w:tc>
        <w:tc>
          <w:tcPr>
            <w:tcW w:w="3686" w:type="dxa"/>
            <w:vAlign w:val="center"/>
          </w:tcPr>
          <w:p w14:paraId="61DE0578" w14:textId="77777777" w:rsidR="00673F3F" w:rsidRPr="00087215" w:rsidRDefault="00673F3F" w:rsidP="00A42577">
            <w:pPr>
              <w:rPr>
                <w:rFonts w:ascii="Times New Roman" w:hAnsi="Times New Roman" w:cs="Times New Roman"/>
                <w:sz w:val="24"/>
                <w:szCs w:val="24"/>
              </w:rPr>
            </w:pPr>
          </w:p>
        </w:tc>
      </w:tr>
      <w:tr w:rsidR="00673F3F" w:rsidRPr="00087215" w14:paraId="6CE9D211" w14:textId="77777777" w:rsidTr="003056C0">
        <w:tc>
          <w:tcPr>
            <w:tcW w:w="2830" w:type="dxa"/>
            <w:vAlign w:val="center"/>
          </w:tcPr>
          <w:p w14:paraId="0A52A40D" w14:textId="68998234" w:rsidR="00673F3F" w:rsidRPr="00087215" w:rsidRDefault="00673F3F" w:rsidP="00A42577">
            <w:pPr>
              <w:rPr>
                <w:rFonts w:ascii="Times New Roman" w:hAnsi="Times New Roman" w:cs="Times New Roman"/>
                <w:sz w:val="24"/>
                <w:szCs w:val="24"/>
              </w:rPr>
            </w:pPr>
            <w:r w:rsidRPr="004C1CCF">
              <w:rPr>
                <w:rFonts w:ascii="Times New Roman" w:hAnsi="Times New Roman" w:cs="Times New Roman"/>
                <w:sz w:val="24"/>
                <w:szCs w:val="24"/>
              </w:rPr>
              <w:t>Системы</w:t>
            </w:r>
            <w:r w:rsidR="001111F1">
              <w:rPr>
                <w:rFonts w:ascii="Times New Roman" w:hAnsi="Times New Roman" w:cs="Times New Roman"/>
                <w:sz w:val="24"/>
                <w:szCs w:val="24"/>
              </w:rPr>
              <w:t xml:space="preserve"> </w:t>
            </w:r>
            <w:r w:rsidRPr="004C1CCF">
              <w:rPr>
                <w:rFonts w:ascii="Times New Roman" w:hAnsi="Times New Roman" w:cs="Times New Roman"/>
                <w:sz w:val="24"/>
                <w:szCs w:val="24"/>
              </w:rPr>
              <w:t>автоматизации</w:t>
            </w:r>
            <w:r w:rsidR="001111F1">
              <w:rPr>
                <w:rFonts w:ascii="Times New Roman" w:hAnsi="Times New Roman" w:cs="Times New Roman"/>
                <w:sz w:val="24"/>
                <w:szCs w:val="24"/>
              </w:rPr>
              <w:t xml:space="preserve"> </w:t>
            </w:r>
            <w:r w:rsidRPr="004C1CCF">
              <w:rPr>
                <w:rFonts w:ascii="Times New Roman" w:hAnsi="Times New Roman" w:cs="Times New Roman"/>
                <w:sz w:val="24"/>
                <w:szCs w:val="24"/>
              </w:rPr>
              <w:t>зонирования</w:t>
            </w:r>
          </w:p>
        </w:tc>
        <w:tc>
          <w:tcPr>
            <w:tcW w:w="3402" w:type="dxa"/>
            <w:vAlign w:val="center"/>
          </w:tcPr>
          <w:p w14:paraId="1F6C4EA8" w14:textId="77777777" w:rsidR="00673F3F" w:rsidRPr="00087215" w:rsidRDefault="00673F3F" w:rsidP="00A42577">
            <w:pPr>
              <w:rPr>
                <w:rFonts w:ascii="Times New Roman" w:hAnsi="Times New Roman" w:cs="Times New Roman"/>
                <w:sz w:val="24"/>
                <w:szCs w:val="24"/>
              </w:rPr>
            </w:pPr>
          </w:p>
        </w:tc>
        <w:tc>
          <w:tcPr>
            <w:tcW w:w="3686" w:type="dxa"/>
            <w:vAlign w:val="center"/>
          </w:tcPr>
          <w:p w14:paraId="191244E5" w14:textId="77777777" w:rsidR="00673F3F" w:rsidRPr="00087215" w:rsidRDefault="00673F3F" w:rsidP="00A42577">
            <w:pPr>
              <w:rPr>
                <w:rFonts w:ascii="Times New Roman" w:hAnsi="Times New Roman" w:cs="Times New Roman"/>
                <w:sz w:val="24"/>
                <w:szCs w:val="24"/>
              </w:rPr>
            </w:pPr>
          </w:p>
        </w:tc>
      </w:tr>
      <w:tr w:rsidR="00673F3F" w:rsidRPr="00087215" w14:paraId="3C947B49" w14:textId="77777777" w:rsidTr="003056C0">
        <w:tc>
          <w:tcPr>
            <w:tcW w:w="2830" w:type="dxa"/>
            <w:vAlign w:val="center"/>
          </w:tcPr>
          <w:p w14:paraId="612CBDF3" w14:textId="051C5534" w:rsidR="00673F3F" w:rsidRPr="00087215" w:rsidRDefault="00673F3F" w:rsidP="00A42577">
            <w:pPr>
              <w:rPr>
                <w:rFonts w:ascii="Times New Roman" w:hAnsi="Times New Roman" w:cs="Times New Roman"/>
                <w:sz w:val="24"/>
                <w:szCs w:val="24"/>
              </w:rPr>
            </w:pPr>
            <w:r w:rsidRPr="004C1CCF">
              <w:rPr>
                <w:rFonts w:ascii="Times New Roman" w:hAnsi="Times New Roman" w:cs="Times New Roman"/>
                <w:sz w:val="24"/>
                <w:szCs w:val="24"/>
              </w:rPr>
              <w:t>Многофункциональные</w:t>
            </w:r>
            <w:r w:rsidR="001111F1">
              <w:rPr>
                <w:rFonts w:ascii="Times New Roman" w:hAnsi="Times New Roman" w:cs="Times New Roman"/>
                <w:sz w:val="24"/>
                <w:szCs w:val="24"/>
              </w:rPr>
              <w:t xml:space="preserve"> </w:t>
            </w:r>
            <w:r w:rsidRPr="004C1CCF">
              <w:rPr>
                <w:rFonts w:ascii="Times New Roman" w:hAnsi="Times New Roman" w:cs="Times New Roman"/>
                <w:sz w:val="24"/>
                <w:szCs w:val="24"/>
              </w:rPr>
              <w:t>земельно-информационные</w:t>
            </w:r>
            <w:r w:rsidR="001111F1">
              <w:rPr>
                <w:rFonts w:ascii="Times New Roman" w:hAnsi="Times New Roman" w:cs="Times New Roman"/>
                <w:sz w:val="24"/>
                <w:szCs w:val="24"/>
              </w:rPr>
              <w:t xml:space="preserve"> </w:t>
            </w:r>
            <w:r w:rsidRPr="004C1CCF">
              <w:rPr>
                <w:rFonts w:ascii="Times New Roman" w:hAnsi="Times New Roman" w:cs="Times New Roman"/>
                <w:sz w:val="24"/>
                <w:szCs w:val="24"/>
              </w:rPr>
              <w:t>системы</w:t>
            </w:r>
          </w:p>
        </w:tc>
        <w:tc>
          <w:tcPr>
            <w:tcW w:w="3402" w:type="dxa"/>
            <w:vAlign w:val="center"/>
          </w:tcPr>
          <w:p w14:paraId="0C800326" w14:textId="77777777" w:rsidR="00673F3F" w:rsidRPr="00087215" w:rsidRDefault="00673F3F" w:rsidP="00A42577">
            <w:pPr>
              <w:rPr>
                <w:rFonts w:ascii="Times New Roman" w:hAnsi="Times New Roman" w:cs="Times New Roman"/>
                <w:sz w:val="24"/>
                <w:szCs w:val="24"/>
              </w:rPr>
            </w:pPr>
          </w:p>
        </w:tc>
        <w:tc>
          <w:tcPr>
            <w:tcW w:w="3686" w:type="dxa"/>
            <w:vAlign w:val="center"/>
          </w:tcPr>
          <w:p w14:paraId="2605838D" w14:textId="77777777" w:rsidR="00673F3F" w:rsidRPr="00087215" w:rsidRDefault="00673F3F" w:rsidP="00A42577">
            <w:pPr>
              <w:rPr>
                <w:rFonts w:ascii="Times New Roman" w:hAnsi="Times New Roman" w:cs="Times New Roman"/>
                <w:sz w:val="24"/>
                <w:szCs w:val="24"/>
              </w:rPr>
            </w:pPr>
          </w:p>
        </w:tc>
      </w:tr>
      <w:tr w:rsidR="00673F3F" w:rsidRPr="00087215" w14:paraId="47643D96" w14:textId="77777777" w:rsidTr="003056C0">
        <w:tc>
          <w:tcPr>
            <w:tcW w:w="2830" w:type="dxa"/>
            <w:vAlign w:val="center"/>
          </w:tcPr>
          <w:p w14:paraId="274A68CD" w14:textId="44F75230" w:rsidR="00673F3F" w:rsidRPr="004C1CCF" w:rsidRDefault="00673F3F" w:rsidP="00A42577">
            <w:pPr>
              <w:rPr>
                <w:rFonts w:ascii="Times New Roman" w:hAnsi="Times New Roman" w:cs="Times New Roman"/>
                <w:sz w:val="24"/>
                <w:szCs w:val="24"/>
              </w:rPr>
            </w:pPr>
            <w:r w:rsidRPr="004C1CCF">
              <w:rPr>
                <w:rFonts w:ascii="Times New Roman" w:hAnsi="Times New Roman" w:cs="Times New Roman"/>
                <w:sz w:val="24"/>
                <w:szCs w:val="24"/>
              </w:rPr>
              <w:lastRenderedPageBreak/>
              <w:t>Системы</w:t>
            </w:r>
            <w:r w:rsidR="001111F1">
              <w:rPr>
                <w:rFonts w:ascii="Times New Roman" w:hAnsi="Times New Roman" w:cs="Times New Roman"/>
                <w:sz w:val="24"/>
                <w:szCs w:val="24"/>
              </w:rPr>
              <w:t xml:space="preserve"> </w:t>
            </w:r>
            <w:r w:rsidRPr="004C1CCF">
              <w:rPr>
                <w:rFonts w:ascii="Times New Roman" w:hAnsi="Times New Roman" w:cs="Times New Roman"/>
                <w:sz w:val="24"/>
                <w:szCs w:val="24"/>
              </w:rPr>
              <w:t>определения</w:t>
            </w:r>
            <w:r w:rsidR="001111F1">
              <w:rPr>
                <w:rFonts w:ascii="Times New Roman" w:hAnsi="Times New Roman" w:cs="Times New Roman"/>
                <w:sz w:val="24"/>
                <w:szCs w:val="24"/>
              </w:rPr>
              <w:t xml:space="preserve"> </w:t>
            </w:r>
            <w:r w:rsidRPr="004C1CCF">
              <w:rPr>
                <w:rFonts w:ascii="Times New Roman" w:hAnsi="Times New Roman" w:cs="Times New Roman"/>
                <w:sz w:val="24"/>
                <w:szCs w:val="24"/>
              </w:rPr>
              <w:t>землеустройства</w:t>
            </w:r>
          </w:p>
        </w:tc>
        <w:tc>
          <w:tcPr>
            <w:tcW w:w="3402" w:type="dxa"/>
            <w:vAlign w:val="center"/>
          </w:tcPr>
          <w:p w14:paraId="6CA34CAC" w14:textId="77777777" w:rsidR="00673F3F" w:rsidRPr="00087215" w:rsidRDefault="00673F3F" w:rsidP="00A42577">
            <w:pPr>
              <w:rPr>
                <w:rFonts w:ascii="Times New Roman" w:hAnsi="Times New Roman" w:cs="Times New Roman"/>
                <w:sz w:val="24"/>
                <w:szCs w:val="24"/>
              </w:rPr>
            </w:pPr>
          </w:p>
        </w:tc>
        <w:tc>
          <w:tcPr>
            <w:tcW w:w="3686" w:type="dxa"/>
            <w:vAlign w:val="center"/>
          </w:tcPr>
          <w:p w14:paraId="4FC15845" w14:textId="77777777" w:rsidR="00673F3F" w:rsidRPr="00087215" w:rsidRDefault="00673F3F" w:rsidP="00A42577">
            <w:pPr>
              <w:rPr>
                <w:rFonts w:ascii="Times New Roman" w:hAnsi="Times New Roman" w:cs="Times New Roman"/>
                <w:sz w:val="24"/>
                <w:szCs w:val="24"/>
              </w:rPr>
            </w:pPr>
          </w:p>
        </w:tc>
      </w:tr>
      <w:tr w:rsidR="00673F3F" w:rsidRPr="00087215" w14:paraId="2BFA1DD2" w14:textId="77777777" w:rsidTr="003056C0">
        <w:tc>
          <w:tcPr>
            <w:tcW w:w="2830" w:type="dxa"/>
            <w:vAlign w:val="center"/>
          </w:tcPr>
          <w:p w14:paraId="6B9B7A42" w14:textId="78043E29" w:rsidR="00673F3F" w:rsidRPr="004C1CCF" w:rsidRDefault="00673F3F" w:rsidP="00A42577">
            <w:pPr>
              <w:rPr>
                <w:rFonts w:ascii="Times New Roman" w:hAnsi="Times New Roman" w:cs="Times New Roman"/>
                <w:sz w:val="24"/>
                <w:szCs w:val="24"/>
              </w:rPr>
            </w:pPr>
            <w:r w:rsidRPr="004C1CCF">
              <w:rPr>
                <w:rFonts w:ascii="Times New Roman" w:hAnsi="Times New Roman" w:cs="Times New Roman"/>
                <w:sz w:val="24"/>
                <w:szCs w:val="24"/>
              </w:rPr>
              <w:t>Информационные</w:t>
            </w:r>
            <w:r w:rsidR="001111F1">
              <w:rPr>
                <w:rFonts w:ascii="Times New Roman" w:hAnsi="Times New Roman" w:cs="Times New Roman"/>
                <w:sz w:val="24"/>
                <w:szCs w:val="24"/>
              </w:rPr>
              <w:t xml:space="preserve"> </w:t>
            </w:r>
            <w:r w:rsidRPr="004C1CCF">
              <w:rPr>
                <w:rFonts w:ascii="Times New Roman" w:hAnsi="Times New Roman" w:cs="Times New Roman"/>
                <w:sz w:val="24"/>
                <w:szCs w:val="24"/>
              </w:rPr>
              <w:t>системы</w:t>
            </w:r>
            <w:r w:rsidR="001111F1">
              <w:rPr>
                <w:rFonts w:ascii="Times New Roman" w:hAnsi="Times New Roman" w:cs="Times New Roman"/>
                <w:sz w:val="24"/>
                <w:szCs w:val="24"/>
              </w:rPr>
              <w:t xml:space="preserve"> </w:t>
            </w:r>
            <w:r w:rsidRPr="004C1CCF">
              <w:rPr>
                <w:rFonts w:ascii="Times New Roman" w:hAnsi="Times New Roman" w:cs="Times New Roman"/>
                <w:sz w:val="24"/>
                <w:szCs w:val="24"/>
              </w:rPr>
              <w:t>для</w:t>
            </w:r>
            <w:r w:rsidR="001111F1">
              <w:rPr>
                <w:rFonts w:ascii="Times New Roman" w:hAnsi="Times New Roman" w:cs="Times New Roman"/>
                <w:sz w:val="24"/>
                <w:szCs w:val="24"/>
              </w:rPr>
              <w:t xml:space="preserve"> </w:t>
            </w:r>
            <w:r w:rsidRPr="004C1CCF">
              <w:rPr>
                <w:rFonts w:ascii="Times New Roman" w:hAnsi="Times New Roman" w:cs="Times New Roman"/>
                <w:sz w:val="24"/>
                <w:szCs w:val="24"/>
              </w:rPr>
              <w:t>управления</w:t>
            </w:r>
            <w:r w:rsidR="001111F1">
              <w:rPr>
                <w:rFonts w:ascii="Times New Roman" w:hAnsi="Times New Roman" w:cs="Times New Roman"/>
                <w:sz w:val="24"/>
                <w:szCs w:val="24"/>
              </w:rPr>
              <w:t xml:space="preserve"> </w:t>
            </w:r>
            <w:r w:rsidRPr="004C1CCF">
              <w:rPr>
                <w:rFonts w:ascii="Times New Roman" w:hAnsi="Times New Roman" w:cs="Times New Roman"/>
                <w:sz w:val="24"/>
                <w:szCs w:val="24"/>
              </w:rPr>
              <w:t>земельными</w:t>
            </w:r>
            <w:r w:rsidR="001111F1">
              <w:rPr>
                <w:rFonts w:ascii="Times New Roman" w:hAnsi="Times New Roman" w:cs="Times New Roman"/>
                <w:sz w:val="24"/>
                <w:szCs w:val="24"/>
              </w:rPr>
              <w:t xml:space="preserve"> </w:t>
            </w:r>
            <w:r w:rsidRPr="004C1CCF">
              <w:rPr>
                <w:rFonts w:ascii="Times New Roman" w:hAnsi="Times New Roman" w:cs="Times New Roman"/>
                <w:sz w:val="24"/>
                <w:szCs w:val="24"/>
              </w:rPr>
              <w:t>ресурсами</w:t>
            </w:r>
          </w:p>
        </w:tc>
        <w:tc>
          <w:tcPr>
            <w:tcW w:w="3402" w:type="dxa"/>
            <w:vAlign w:val="center"/>
          </w:tcPr>
          <w:p w14:paraId="46AE1CDA" w14:textId="77777777" w:rsidR="00673F3F" w:rsidRPr="00087215" w:rsidRDefault="00673F3F" w:rsidP="00A42577">
            <w:pPr>
              <w:rPr>
                <w:rFonts w:ascii="Times New Roman" w:hAnsi="Times New Roman" w:cs="Times New Roman"/>
                <w:sz w:val="24"/>
                <w:szCs w:val="24"/>
              </w:rPr>
            </w:pPr>
          </w:p>
        </w:tc>
        <w:tc>
          <w:tcPr>
            <w:tcW w:w="3686" w:type="dxa"/>
            <w:vAlign w:val="center"/>
          </w:tcPr>
          <w:p w14:paraId="2095C02C" w14:textId="77777777" w:rsidR="00673F3F" w:rsidRPr="00087215" w:rsidRDefault="00673F3F" w:rsidP="00A42577">
            <w:pPr>
              <w:rPr>
                <w:rFonts w:ascii="Times New Roman" w:hAnsi="Times New Roman" w:cs="Times New Roman"/>
                <w:sz w:val="24"/>
                <w:szCs w:val="24"/>
              </w:rPr>
            </w:pPr>
          </w:p>
        </w:tc>
      </w:tr>
    </w:tbl>
    <w:p w14:paraId="3556BFDB" w14:textId="74F405E9" w:rsidR="00673F3F" w:rsidRPr="003A7DD4" w:rsidRDefault="00673F3F" w:rsidP="00A42577">
      <w:pPr>
        <w:spacing w:before="240"/>
        <w:ind w:firstLine="709"/>
        <w:jc w:val="both"/>
        <w:rPr>
          <w:rFonts w:cs="Times New Roman"/>
          <w:b/>
          <w:szCs w:val="28"/>
        </w:rPr>
      </w:pPr>
      <w:r w:rsidRPr="003A7DD4">
        <w:rPr>
          <w:rFonts w:cs="Times New Roman"/>
          <w:b/>
          <w:szCs w:val="28"/>
        </w:rPr>
        <w:t>Информационные</w:t>
      </w:r>
      <w:r w:rsidR="001111F1">
        <w:rPr>
          <w:rFonts w:cs="Times New Roman"/>
          <w:b/>
          <w:szCs w:val="28"/>
        </w:rPr>
        <w:t xml:space="preserve"> </w:t>
      </w:r>
      <w:r w:rsidRPr="003A7DD4">
        <w:rPr>
          <w:rFonts w:cs="Times New Roman"/>
          <w:b/>
          <w:szCs w:val="28"/>
        </w:rPr>
        <w:t>источники</w:t>
      </w:r>
      <w:r w:rsidR="001111F1">
        <w:rPr>
          <w:rFonts w:cs="Times New Roman"/>
          <w:b/>
          <w:szCs w:val="28"/>
        </w:rPr>
        <w:t xml:space="preserve"> </w:t>
      </w:r>
      <w:r w:rsidRPr="003A7DD4">
        <w:rPr>
          <w:rFonts w:cs="Times New Roman"/>
          <w:b/>
          <w:szCs w:val="28"/>
        </w:rPr>
        <w:t>и</w:t>
      </w:r>
      <w:r w:rsidR="001111F1">
        <w:rPr>
          <w:rFonts w:cs="Times New Roman"/>
          <w:b/>
          <w:szCs w:val="28"/>
        </w:rPr>
        <w:t xml:space="preserve"> </w:t>
      </w:r>
      <w:r w:rsidRPr="003A7DD4">
        <w:rPr>
          <w:rFonts w:cs="Times New Roman"/>
          <w:b/>
          <w:szCs w:val="28"/>
        </w:rPr>
        <w:t>литература</w:t>
      </w:r>
    </w:p>
    <w:p w14:paraId="5C0B01BC" w14:textId="2134FB98" w:rsidR="00673F3F" w:rsidRDefault="00673F3F">
      <w:pPr>
        <w:pStyle w:val="a7"/>
        <w:numPr>
          <w:ilvl w:val="0"/>
          <w:numId w:val="24"/>
        </w:numPr>
        <w:tabs>
          <w:tab w:val="left" w:pos="993"/>
        </w:tabs>
        <w:ind w:left="0" w:firstLine="709"/>
        <w:jc w:val="both"/>
        <w:rPr>
          <w:rFonts w:cs="Times New Roman"/>
          <w:iCs/>
          <w:szCs w:val="28"/>
        </w:rPr>
      </w:pPr>
      <w:r w:rsidRPr="00A04836">
        <w:rPr>
          <w:rFonts w:cs="Times New Roman"/>
          <w:iCs/>
          <w:szCs w:val="28"/>
        </w:rPr>
        <w:t>Бубнов</w:t>
      </w:r>
      <w:r w:rsidR="001111F1">
        <w:rPr>
          <w:rFonts w:cs="Times New Roman"/>
          <w:iCs/>
          <w:szCs w:val="28"/>
        </w:rPr>
        <w:t xml:space="preserve"> </w:t>
      </w:r>
      <w:r w:rsidRPr="00A04836">
        <w:rPr>
          <w:rFonts w:cs="Times New Roman"/>
          <w:iCs/>
          <w:szCs w:val="28"/>
        </w:rPr>
        <w:t>Ю.А.,</w:t>
      </w:r>
      <w:r w:rsidR="001111F1">
        <w:rPr>
          <w:rFonts w:cs="Times New Roman"/>
          <w:iCs/>
          <w:szCs w:val="28"/>
        </w:rPr>
        <w:t xml:space="preserve"> </w:t>
      </w:r>
      <w:r w:rsidRPr="00A04836">
        <w:rPr>
          <w:rFonts w:cs="Times New Roman"/>
          <w:iCs/>
          <w:szCs w:val="28"/>
        </w:rPr>
        <w:t>Радугина</w:t>
      </w:r>
      <w:r w:rsidR="001111F1">
        <w:rPr>
          <w:rFonts w:cs="Times New Roman"/>
          <w:iCs/>
          <w:szCs w:val="28"/>
        </w:rPr>
        <w:t xml:space="preserve"> </w:t>
      </w:r>
      <w:r w:rsidRPr="00A04836">
        <w:rPr>
          <w:rFonts w:cs="Times New Roman"/>
          <w:iCs/>
          <w:szCs w:val="28"/>
        </w:rPr>
        <w:t>О.А.</w:t>
      </w:r>
      <w:r w:rsidR="001111F1">
        <w:rPr>
          <w:rFonts w:cs="Times New Roman"/>
          <w:iCs/>
          <w:szCs w:val="28"/>
        </w:rPr>
        <w:t xml:space="preserve"> </w:t>
      </w:r>
      <w:r w:rsidRPr="00A04836">
        <w:rPr>
          <w:rFonts w:cs="Times New Roman"/>
          <w:iCs/>
          <w:szCs w:val="28"/>
        </w:rPr>
        <w:t>Секуляризация</w:t>
      </w:r>
      <w:r w:rsidR="001111F1">
        <w:rPr>
          <w:rFonts w:cs="Times New Roman"/>
          <w:iCs/>
          <w:szCs w:val="28"/>
        </w:rPr>
        <w:t xml:space="preserve"> </w:t>
      </w:r>
      <w:r w:rsidRPr="00A04836">
        <w:rPr>
          <w:rFonts w:cs="Times New Roman"/>
          <w:iCs/>
          <w:szCs w:val="28"/>
        </w:rPr>
        <w:t>как</w:t>
      </w:r>
      <w:r w:rsidR="001111F1">
        <w:rPr>
          <w:rFonts w:cs="Times New Roman"/>
          <w:iCs/>
          <w:szCs w:val="28"/>
        </w:rPr>
        <w:t xml:space="preserve"> </w:t>
      </w:r>
      <w:r w:rsidRPr="00A04836">
        <w:rPr>
          <w:rFonts w:cs="Times New Roman"/>
          <w:iCs/>
          <w:szCs w:val="28"/>
        </w:rPr>
        <w:t>духовное</w:t>
      </w:r>
      <w:r w:rsidR="001111F1">
        <w:rPr>
          <w:rFonts w:cs="Times New Roman"/>
          <w:iCs/>
          <w:szCs w:val="28"/>
        </w:rPr>
        <w:t xml:space="preserve"> </w:t>
      </w:r>
      <w:r w:rsidRPr="00A04836">
        <w:rPr>
          <w:rFonts w:cs="Times New Roman"/>
          <w:iCs/>
          <w:szCs w:val="28"/>
        </w:rPr>
        <w:t>явление</w:t>
      </w:r>
      <w:r w:rsidR="001111F1">
        <w:rPr>
          <w:rFonts w:cs="Times New Roman"/>
          <w:iCs/>
          <w:szCs w:val="28"/>
        </w:rPr>
        <w:t xml:space="preserve"> </w:t>
      </w:r>
      <w:r w:rsidRPr="00A04836">
        <w:rPr>
          <w:rFonts w:cs="Times New Roman"/>
          <w:iCs/>
          <w:szCs w:val="28"/>
        </w:rPr>
        <w:t>европейской</w:t>
      </w:r>
      <w:r w:rsidR="001111F1">
        <w:rPr>
          <w:rFonts w:cs="Times New Roman"/>
          <w:iCs/>
          <w:szCs w:val="28"/>
        </w:rPr>
        <w:t xml:space="preserve"> </w:t>
      </w:r>
      <w:r w:rsidRPr="00A04836">
        <w:rPr>
          <w:rFonts w:cs="Times New Roman"/>
          <w:iCs/>
          <w:szCs w:val="28"/>
        </w:rPr>
        <w:t>культуры</w:t>
      </w:r>
      <w:r w:rsidR="001111F1">
        <w:rPr>
          <w:rFonts w:cs="Times New Roman"/>
          <w:iCs/>
          <w:szCs w:val="28"/>
        </w:rPr>
        <w:t xml:space="preserve"> </w:t>
      </w:r>
      <w:r w:rsidRPr="00A04836">
        <w:rPr>
          <w:rFonts w:cs="Times New Roman"/>
          <w:iCs/>
          <w:szCs w:val="28"/>
        </w:rPr>
        <w:t>//</w:t>
      </w:r>
      <w:r w:rsidR="001111F1">
        <w:rPr>
          <w:rFonts w:cs="Times New Roman"/>
          <w:iCs/>
          <w:szCs w:val="28"/>
        </w:rPr>
        <w:t xml:space="preserve"> </w:t>
      </w:r>
      <w:r w:rsidRPr="00A04836">
        <w:rPr>
          <w:rFonts w:cs="Times New Roman"/>
          <w:iCs/>
          <w:szCs w:val="28"/>
        </w:rPr>
        <w:t>Теория</w:t>
      </w:r>
      <w:r w:rsidR="001111F1">
        <w:rPr>
          <w:rFonts w:cs="Times New Roman"/>
          <w:iCs/>
          <w:szCs w:val="28"/>
        </w:rPr>
        <w:t xml:space="preserve"> </w:t>
      </w:r>
      <w:r w:rsidRPr="00A04836">
        <w:rPr>
          <w:rFonts w:cs="Times New Roman"/>
          <w:iCs/>
          <w:szCs w:val="28"/>
        </w:rPr>
        <w:t>и</w:t>
      </w:r>
      <w:r w:rsidR="001111F1">
        <w:rPr>
          <w:rFonts w:cs="Times New Roman"/>
          <w:iCs/>
          <w:szCs w:val="28"/>
        </w:rPr>
        <w:t xml:space="preserve"> </w:t>
      </w:r>
      <w:r w:rsidRPr="00A04836">
        <w:rPr>
          <w:rFonts w:cs="Times New Roman"/>
          <w:iCs/>
          <w:szCs w:val="28"/>
        </w:rPr>
        <w:t>практика</w:t>
      </w:r>
      <w:r w:rsidR="001111F1">
        <w:rPr>
          <w:rFonts w:cs="Times New Roman"/>
          <w:iCs/>
          <w:szCs w:val="28"/>
        </w:rPr>
        <w:t xml:space="preserve"> </w:t>
      </w:r>
      <w:r w:rsidRPr="00A04836">
        <w:rPr>
          <w:rFonts w:cs="Times New Roman"/>
          <w:iCs/>
          <w:szCs w:val="28"/>
        </w:rPr>
        <w:t>общественного</w:t>
      </w:r>
      <w:r w:rsidR="001111F1">
        <w:rPr>
          <w:rFonts w:cs="Times New Roman"/>
          <w:iCs/>
          <w:szCs w:val="28"/>
        </w:rPr>
        <w:t xml:space="preserve"> </w:t>
      </w:r>
      <w:r w:rsidRPr="00A04836">
        <w:rPr>
          <w:rFonts w:cs="Times New Roman"/>
          <w:iCs/>
          <w:szCs w:val="28"/>
        </w:rPr>
        <w:t>развития.</w:t>
      </w:r>
      <w:r w:rsidR="001111F1">
        <w:rPr>
          <w:rFonts w:cs="Times New Roman"/>
          <w:iCs/>
          <w:szCs w:val="28"/>
        </w:rPr>
        <w:t xml:space="preserve"> </w:t>
      </w:r>
      <w:r w:rsidRPr="00A04836">
        <w:rPr>
          <w:rFonts w:cs="Times New Roman"/>
          <w:iCs/>
          <w:szCs w:val="28"/>
        </w:rPr>
        <w:t>2015.</w:t>
      </w:r>
      <w:r w:rsidR="001111F1">
        <w:rPr>
          <w:rFonts w:cs="Times New Roman"/>
          <w:iCs/>
          <w:szCs w:val="28"/>
        </w:rPr>
        <w:t xml:space="preserve"> </w:t>
      </w:r>
      <w:r w:rsidRPr="00A04836">
        <w:rPr>
          <w:rFonts w:cs="Times New Roman"/>
          <w:iCs/>
          <w:szCs w:val="28"/>
        </w:rPr>
        <w:t>№22.</w:t>
      </w:r>
      <w:r w:rsidR="001111F1">
        <w:rPr>
          <w:rFonts w:cs="Times New Roman"/>
          <w:iCs/>
          <w:szCs w:val="28"/>
        </w:rPr>
        <w:t xml:space="preserve"> </w:t>
      </w:r>
      <w:hyperlink r:id="rId40" w:history="1">
        <w:r w:rsidRPr="00A04836">
          <w:rPr>
            <w:rStyle w:val="ad"/>
            <w:rFonts w:cs="Times New Roman"/>
            <w:iCs/>
            <w:szCs w:val="28"/>
          </w:rPr>
          <w:t>Ссылка</w:t>
        </w:r>
        <w:r w:rsidR="001111F1">
          <w:rPr>
            <w:rStyle w:val="ad"/>
            <w:rFonts w:cs="Times New Roman"/>
            <w:iCs/>
            <w:szCs w:val="28"/>
          </w:rPr>
          <w:t xml:space="preserve"> </w:t>
        </w:r>
        <w:r w:rsidRPr="00A04836">
          <w:rPr>
            <w:rStyle w:val="ad"/>
            <w:rFonts w:cs="Times New Roman"/>
            <w:iCs/>
            <w:szCs w:val="28"/>
          </w:rPr>
          <w:t>на</w:t>
        </w:r>
        <w:r w:rsidR="001111F1">
          <w:rPr>
            <w:rStyle w:val="ad"/>
            <w:rFonts w:cs="Times New Roman"/>
            <w:iCs/>
            <w:szCs w:val="28"/>
          </w:rPr>
          <w:t xml:space="preserve"> </w:t>
        </w:r>
        <w:r w:rsidRPr="00A04836">
          <w:rPr>
            <w:rStyle w:val="ad"/>
            <w:rFonts w:cs="Times New Roman"/>
            <w:iCs/>
            <w:szCs w:val="28"/>
          </w:rPr>
          <w:t>статью</w:t>
        </w:r>
      </w:hyperlink>
      <w:r w:rsidR="001111F1">
        <w:rPr>
          <w:rFonts w:cs="Times New Roman"/>
          <w:iCs/>
          <w:szCs w:val="28"/>
        </w:rPr>
        <w:t xml:space="preserve"> </w:t>
      </w:r>
      <w:r w:rsidRPr="00A04836">
        <w:rPr>
          <w:rFonts w:cs="Times New Roman"/>
          <w:iCs/>
          <w:szCs w:val="28"/>
        </w:rPr>
        <w:t>(дата</w:t>
      </w:r>
      <w:r w:rsidR="001111F1">
        <w:rPr>
          <w:rFonts w:cs="Times New Roman"/>
          <w:iCs/>
          <w:szCs w:val="28"/>
        </w:rPr>
        <w:t xml:space="preserve"> </w:t>
      </w:r>
      <w:r w:rsidRPr="00A04836">
        <w:rPr>
          <w:rFonts w:cs="Times New Roman"/>
          <w:iCs/>
          <w:szCs w:val="28"/>
        </w:rPr>
        <w:t>обращения:</w:t>
      </w:r>
      <w:r w:rsidR="001111F1">
        <w:rPr>
          <w:rFonts w:cs="Times New Roman"/>
          <w:iCs/>
          <w:szCs w:val="28"/>
        </w:rPr>
        <w:t xml:space="preserve"> </w:t>
      </w:r>
      <w:r w:rsidRPr="00A04836">
        <w:rPr>
          <w:rFonts w:cs="Times New Roman"/>
          <w:iCs/>
          <w:szCs w:val="28"/>
        </w:rPr>
        <w:t>07.08.2024</w:t>
      </w:r>
      <w:r w:rsidR="001111F1">
        <w:rPr>
          <w:rFonts w:cs="Times New Roman"/>
          <w:iCs/>
          <w:szCs w:val="28"/>
        </w:rPr>
        <w:t xml:space="preserve"> </w:t>
      </w:r>
      <w:r>
        <w:rPr>
          <w:rFonts w:cs="Times New Roman"/>
          <w:iCs/>
          <w:szCs w:val="28"/>
        </w:rPr>
        <w:t>г.</w:t>
      </w:r>
      <w:r w:rsidRPr="00A04836">
        <w:rPr>
          <w:rFonts w:cs="Times New Roman"/>
          <w:iCs/>
          <w:szCs w:val="28"/>
        </w:rPr>
        <w:t>).</w:t>
      </w:r>
    </w:p>
    <w:p w14:paraId="2D4E6696" w14:textId="22A608E4" w:rsidR="00673F3F" w:rsidRPr="00676D37" w:rsidRDefault="00673F3F">
      <w:pPr>
        <w:pStyle w:val="a7"/>
        <w:numPr>
          <w:ilvl w:val="0"/>
          <w:numId w:val="24"/>
        </w:numPr>
        <w:tabs>
          <w:tab w:val="left" w:pos="993"/>
        </w:tabs>
        <w:ind w:left="0" w:firstLine="709"/>
        <w:jc w:val="both"/>
        <w:rPr>
          <w:rFonts w:cs="Times New Roman"/>
          <w:iCs/>
          <w:szCs w:val="28"/>
        </w:rPr>
      </w:pPr>
      <w:r w:rsidRPr="00676D37">
        <w:rPr>
          <w:rFonts w:cs="Times New Roman"/>
          <w:iCs/>
          <w:szCs w:val="28"/>
        </w:rPr>
        <w:t>Гаврилов,</w:t>
      </w:r>
      <w:r w:rsidR="001111F1">
        <w:rPr>
          <w:rFonts w:cs="Times New Roman"/>
          <w:iCs/>
          <w:szCs w:val="28"/>
        </w:rPr>
        <w:t xml:space="preserve"> </w:t>
      </w:r>
      <w:r w:rsidRPr="00676D37">
        <w:rPr>
          <w:rFonts w:cs="Times New Roman"/>
          <w:iCs/>
          <w:szCs w:val="28"/>
        </w:rPr>
        <w:t>М.</w:t>
      </w:r>
      <w:r w:rsidR="001111F1">
        <w:rPr>
          <w:rFonts w:cs="Times New Roman"/>
          <w:iCs/>
          <w:szCs w:val="28"/>
        </w:rPr>
        <w:t xml:space="preserve"> </w:t>
      </w:r>
      <w:r w:rsidRPr="00676D37">
        <w:rPr>
          <w:rFonts w:cs="Times New Roman"/>
          <w:iCs/>
          <w:szCs w:val="28"/>
        </w:rPr>
        <w:t>В.</w:t>
      </w:r>
      <w:r w:rsidR="001111F1">
        <w:rPr>
          <w:rFonts w:cs="Times New Roman"/>
          <w:iCs/>
          <w:szCs w:val="28"/>
        </w:rPr>
        <w:t xml:space="preserve">  </w:t>
      </w:r>
      <w:r w:rsidRPr="00676D37">
        <w:rPr>
          <w:rFonts w:cs="Times New Roman"/>
          <w:iCs/>
          <w:szCs w:val="28"/>
        </w:rPr>
        <w:t>Информатика</w:t>
      </w:r>
      <w:r w:rsidR="001111F1">
        <w:rPr>
          <w:rFonts w:cs="Times New Roman"/>
          <w:iCs/>
          <w:szCs w:val="28"/>
        </w:rPr>
        <w:t xml:space="preserve"> </w:t>
      </w:r>
      <w:r w:rsidRPr="00676D37">
        <w:rPr>
          <w:rFonts w:cs="Times New Roman"/>
          <w:iCs/>
          <w:szCs w:val="28"/>
        </w:rPr>
        <w:t>и</w:t>
      </w:r>
      <w:r w:rsidR="001111F1">
        <w:rPr>
          <w:rFonts w:cs="Times New Roman"/>
          <w:iCs/>
          <w:szCs w:val="28"/>
        </w:rPr>
        <w:t xml:space="preserve"> </w:t>
      </w:r>
      <w:r w:rsidRPr="00676D37">
        <w:rPr>
          <w:rFonts w:cs="Times New Roman"/>
          <w:iCs/>
          <w:szCs w:val="28"/>
        </w:rPr>
        <w:t>информационные</w:t>
      </w:r>
      <w:r w:rsidR="001111F1">
        <w:rPr>
          <w:rFonts w:cs="Times New Roman"/>
          <w:iCs/>
          <w:szCs w:val="28"/>
        </w:rPr>
        <w:t xml:space="preserve"> </w:t>
      </w:r>
      <w:r w:rsidRPr="00676D37">
        <w:rPr>
          <w:rFonts w:cs="Times New Roman"/>
          <w:iCs/>
          <w:szCs w:val="28"/>
        </w:rPr>
        <w:t>технологии</w:t>
      </w:r>
      <w:r w:rsidR="001111F1">
        <w:rPr>
          <w:rFonts w:cs="Times New Roman"/>
          <w:iCs/>
          <w:szCs w:val="28"/>
        </w:rPr>
        <w:t xml:space="preserve"> </w:t>
      </w:r>
      <w:r w:rsidRPr="00676D37">
        <w:rPr>
          <w:rFonts w:cs="Times New Roman"/>
          <w:iCs/>
          <w:szCs w:val="28"/>
        </w:rPr>
        <w:t>:</w:t>
      </w:r>
      <w:r w:rsidR="001111F1">
        <w:rPr>
          <w:rFonts w:cs="Times New Roman"/>
          <w:iCs/>
          <w:szCs w:val="28"/>
        </w:rPr>
        <w:t xml:space="preserve"> </w:t>
      </w:r>
      <w:r w:rsidRPr="00676D37">
        <w:rPr>
          <w:rFonts w:cs="Times New Roman"/>
          <w:iCs/>
          <w:szCs w:val="28"/>
        </w:rPr>
        <w:t>учебник</w:t>
      </w:r>
      <w:r w:rsidR="001111F1">
        <w:rPr>
          <w:rFonts w:cs="Times New Roman"/>
          <w:iCs/>
          <w:szCs w:val="28"/>
        </w:rPr>
        <w:t xml:space="preserve"> </w:t>
      </w:r>
      <w:r w:rsidRPr="00676D37">
        <w:rPr>
          <w:rFonts w:cs="Times New Roman"/>
          <w:iCs/>
          <w:szCs w:val="28"/>
        </w:rPr>
        <w:t>для</w:t>
      </w:r>
      <w:r w:rsidR="001111F1">
        <w:rPr>
          <w:rFonts w:cs="Times New Roman"/>
          <w:iCs/>
          <w:szCs w:val="28"/>
        </w:rPr>
        <w:t xml:space="preserve"> </w:t>
      </w:r>
      <w:r w:rsidRPr="00676D37">
        <w:rPr>
          <w:rFonts w:cs="Times New Roman"/>
          <w:iCs/>
          <w:szCs w:val="28"/>
        </w:rPr>
        <w:t>среднего</w:t>
      </w:r>
      <w:r w:rsidR="001111F1">
        <w:rPr>
          <w:rFonts w:cs="Times New Roman"/>
          <w:iCs/>
          <w:szCs w:val="28"/>
        </w:rPr>
        <w:t xml:space="preserve"> </w:t>
      </w:r>
      <w:r w:rsidRPr="00676D37">
        <w:rPr>
          <w:rFonts w:cs="Times New Roman"/>
          <w:iCs/>
          <w:szCs w:val="28"/>
        </w:rPr>
        <w:t>профессионального</w:t>
      </w:r>
      <w:r w:rsidR="001111F1">
        <w:rPr>
          <w:rFonts w:cs="Times New Roman"/>
          <w:iCs/>
          <w:szCs w:val="28"/>
        </w:rPr>
        <w:t xml:space="preserve"> </w:t>
      </w:r>
      <w:r w:rsidRPr="00676D37">
        <w:rPr>
          <w:rFonts w:cs="Times New Roman"/>
          <w:iCs/>
          <w:szCs w:val="28"/>
        </w:rPr>
        <w:t>образования</w:t>
      </w:r>
      <w:r w:rsidR="001111F1">
        <w:rPr>
          <w:rFonts w:cs="Times New Roman"/>
          <w:iCs/>
          <w:szCs w:val="28"/>
        </w:rPr>
        <w:t xml:space="preserve"> </w:t>
      </w:r>
      <w:r w:rsidRPr="00676D37">
        <w:rPr>
          <w:rFonts w:cs="Times New Roman"/>
          <w:iCs/>
          <w:szCs w:val="28"/>
        </w:rPr>
        <w:t>/</w:t>
      </w:r>
      <w:r w:rsidR="001111F1">
        <w:rPr>
          <w:rFonts w:cs="Times New Roman"/>
          <w:iCs/>
          <w:szCs w:val="28"/>
        </w:rPr>
        <w:t xml:space="preserve"> </w:t>
      </w:r>
      <w:r w:rsidRPr="00676D37">
        <w:rPr>
          <w:rFonts w:cs="Times New Roman"/>
          <w:iCs/>
          <w:szCs w:val="28"/>
        </w:rPr>
        <w:t>М.</w:t>
      </w:r>
      <w:r w:rsidR="001111F1">
        <w:rPr>
          <w:rFonts w:cs="Times New Roman"/>
          <w:iCs/>
          <w:szCs w:val="28"/>
        </w:rPr>
        <w:t xml:space="preserve"> </w:t>
      </w:r>
      <w:r w:rsidRPr="00676D37">
        <w:rPr>
          <w:rFonts w:cs="Times New Roman"/>
          <w:iCs/>
          <w:szCs w:val="28"/>
        </w:rPr>
        <w:t>В.</w:t>
      </w:r>
      <w:r w:rsidR="001111F1">
        <w:rPr>
          <w:rFonts w:cs="Times New Roman"/>
          <w:iCs/>
          <w:szCs w:val="28"/>
        </w:rPr>
        <w:t xml:space="preserve"> </w:t>
      </w:r>
      <w:r w:rsidRPr="00676D37">
        <w:rPr>
          <w:rFonts w:cs="Times New Roman"/>
          <w:iCs/>
          <w:szCs w:val="28"/>
        </w:rPr>
        <w:t>Гаврилов,</w:t>
      </w:r>
      <w:r w:rsidR="001111F1">
        <w:rPr>
          <w:rFonts w:cs="Times New Roman"/>
          <w:iCs/>
          <w:szCs w:val="28"/>
        </w:rPr>
        <w:t xml:space="preserve"> </w:t>
      </w:r>
      <w:r w:rsidRPr="00676D37">
        <w:rPr>
          <w:rFonts w:cs="Times New Roman"/>
          <w:iCs/>
          <w:szCs w:val="28"/>
        </w:rPr>
        <w:t>В.</w:t>
      </w:r>
      <w:r w:rsidR="001111F1">
        <w:rPr>
          <w:rFonts w:cs="Times New Roman"/>
          <w:iCs/>
          <w:szCs w:val="28"/>
        </w:rPr>
        <w:t xml:space="preserve"> </w:t>
      </w:r>
      <w:r w:rsidRPr="00676D37">
        <w:rPr>
          <w:rFonts w:cs="Times New Roman"/>
          <w:iCs/>
          <w:szCs w:val="28"/>
        </w:rPr>
        <w:t>А.</w:t>
      </w:r>
      <w:r w:rsidR="001111F1">
        <w:rPr>
          <w:rFonts w:cs="Times New Roman"/>
          <w:iCs/>
          <w:szCs w:val="28"/>
        </w:rPr>
        <w:t xml:space="preserve"> </w:t>
      </w:r>
      <w:r w:rsidRPr="00676D37">
        <w:rPr>
          <w:rFonts w:cs="Times New Roman"/>
          <w:iCs/>
          <w:szCs w:val="28"/>
        </w:rPr>
        <w:t>Климов.</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5-е</w:t>
      </w:r>
      <w:r w:rsidR="001111F1">
        <w:rPr>
          <w:rFonts w:cs="Times New Roman"/>
          <w:iCs/>
          <w:szCs w:val="28"/>
        </w:rPr>
        <w:t xml:space="preserve"> </w:t>
      </w:r>
      <w:r w:rsidRPr="00676D37">
        <w:rPr>
          <w:rFonts w:cs="Times New Roman"/>
          <w:iCs/>
          <w:szCs w:val="28"/>
        </w:rPr>
        <w:t>изд.,</w:t>
      </w:r>
      <w:r w:rsidR="001111F1">
        <w:rPr>
          <w:rFonts w:cs="Times New Roman"/>
          <w:iCs/>
          <w:szCs w:val="28"/>
        </w:rPr>
        <w:t xml:space="preserve"> </w:t>
      </w:r>
      <w:r w:rsidRPr="00676D37">
        <w:rPr>
          <w:rFonts w:cs="Times New Roman"/>
          <w:iCs/>
          <w:szCs w:val="28"/>
        </w:rPr>
        <w:t>перераб.</w:t>
      </w:r>
      <w:r w:rsidR="001111F1">
        <w:rPr>
          <w:rFonts w:cs="Times New Roman"/>
          <w:iCs/>
          <w:szCs w:val="28"/>
        </w:rPr>
        <w:t xml:space="preserve"> </w:t>
      </w:r>
      <w:r w:rsidRPr="00676D37">
        <w:rPr>
          <w:rFonts w:cs="Times New Roman"/>
          <w:iCs/>
          <w:szCs w:val="28"/>
        </w:rPr>
        <w:t>и</w:t>
      </w:r>
      <w:r w:rsidR="001111F1">
        <w:rPr>
          <w:rFonts w:cs="Times New Roman"/>
          <w:iCs/>
          <w:szCs w:val="28"/>
        </w:rPr>
        <w:t xml:space="preserve"> </w:t>
      </w:r>
      <w:r w:rsidRPr="00676D37">
        <w:rPr>
          <w:rFonts w:cs="Times New Roman"/>
          <w:iCs/>
          <w:szCs w:val="28"/>
        </w:rPr>
        <w:t>доп.</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Москва</w:t>
      </w:r>
      <w:r w:rsidR="001111F1">
        <w:rPr>
          <w:rFonts w:cs="Times New Roman"/>
          <w:iCs/>
          <w:szCs w:val="28"/>
        </w:rPr>
        <w:t xml:space="preserve"> </w:t>
      </w:r>
      <w:r w:rsidRPr="00676D37">
        <w:rPr>
          <w:rFonts w:cs="Times New Roman"/>
          <w:iCs/>
          <w:szCs w:val="28"/>
        </w:rPr>
        <w:t>:</w:t>
      </w:r>
      <w:r w:rsidR="001111F1">
        <w:rPr>
          <w:rFonts w:cs="Times New Roman"/>
          <w:iCs/>
          <w:szCs w:val="28"/>
        </w:rPr>
        <w:t xml:space="preserve"> </w:t>
      </w:r>
      <w:r w:rsidRPr="00676D37">
        <w:rPr>
          <w:rFonts w:cs="Times New Roman"/>
          <w:iCs/>
          <w:szCs w:val="28"/>
        </w:rPr>
        <w:t>Издательство</w:t>
      </w:r>
      <w:r w:rsidR="001111F1">
        <w:rPr>
          <w:rFonts w:cs="Times New Roman"/>
          <w:iCs/>
          <w:szCs w:val="28"/>
        </w:rPr>
        <w:t xml:space="preserve"> </w:t>
      </w:r>
      <w:r w:rsidRPr="00676D37">
        <w:rPr>
          <w:rFonts w:cs="Times New Roman"/>
          <w:iCs/>
          <w:szCs w:val="28"/>
        </w:rPr>
        <w:t>Юрайт,</w:t>
      </w:r>
      <w:r w:rsidR="001111F1">
        <w:rPr>
          <w:rFonts w:cs="Times New Roman"/>
          <w:iCs/>
          <w:szCs w:val="28"/>
        </w:rPr>
        <w:t xml:space="preserve"> </w:t>
      </w:r>
      <w:r w:rsidRPr="00676D37">
        <w:rPr>
          <w:rFonts w:cs="Times New Roman"/>
          <w:iCs/>
          <w:szCs w:val="28"/>
        </w:rPr>
        <w:t>2024.</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355</w:t>
      </w:r>
      <w:r w:rsidR="001111F1">
        <w:rPr>
          <w:rFonts w:cs="Times New Roman"/>
          <w:iCs/>
          <w:szCs w:val="28"/>
        </w:rPr>
        <w:t xml:space="preserve"> </w:t>
      </w:r>
      <w:r w:rsidRPr="00676D37">
        <w:rPr>
          <w:rFonts w:cs="Times New Roman"/>
          <w:iCs/>
          <w:szCs w:val="28"/>
        </w:rPr>
        <w:t>с.</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(Профессиональное</w:t>
      </w:r>
      <w:r w:rsidR="001111F1">
        <w:rPr>
          <w:rFonts w:cs="Times New Roman"/>
          <w:iCs/>
          <w:szCs w:val="28"/>
        </w:rPr>
        <w:t xml:space="preserve"> </w:t>
      </w:r>
      <w:r w:rsidRPr="00676D37">
        <w:rPr>
          <w:rFonts w:cs="Times New Roman"/>
          <w:iCs/>
          <w:szCs w:val="28"/>
        </w:rPr>
        <w:t>образование).</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ISBN</w:t>
      </w:r>
      <w:r w:rsidR="001111F1">
        <w:rPr>
          <w:rFonts w:cs="Times New Roman"/>
          <w:iCs/>
          <w:szCs w:val="28"/>
        </w:rPr>
        <w:t xml:space="preserve"> </w:t>
      </w:r>
      <w:r w:rsidRPr="00676D37">
        <w:rPr>
          <w:rFonts w:cs="Times New Roman"/>
          <w:iCs/>
          <w:szCs w:val="28"/>
        </w:rPr>
        <w:t>978-5-534-15930-1.</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Текст</w:t>
      </w:r>
      <w:r w:rsidR="001111F1">
        <w:rPr>
          <w:rFonts w:cs="Times New Roman"/>
          <w:iCs/>
          <w:szCs w:val="28"/>
        </w:rPr>
        <w:t xml:space="preserve"> </w:t>
      </w:r>
      <w:r w:rsidRPr="00676D37">
        <w:rPr>
          <w:rFonts w:cs="Times New Roman"/>
          <w:iCs/>
          <w:szCs w:val="28"/>
        </w:rPr>
        <w:t>:</w:t>
      </w:r>
      <w:r w:rsidR="001111F1">
        <w:rPr>
          <w:rFonts w:cs="Times New Roman"/>
          <w:iCs/>
          <w:szCs w:val="28"/>
        </w:rPr>
        <w:t xml:space="preserve"> </w:t>
      </w:r>
      <w:r w:rsidRPr="00676D37">
        <w:rPr>
          <w:rFonts w:cs="Times New Roman"/>
          <w:iCs/>
          <w:szCs w:val="28"/>
        </w:rPr>
        <w:t>электронный</w:t>
      </w:r>
      <w:r w:rsidR="001111F1">
        <w:rPr>
          <w:rFonts w:cs="Times New Roman"/>
          <w:iCs/>
          <w:szCs w:val="28"/>
        </w:rPr>
        <w:t xml:space="preserve"> </w:t>
      </w:r>
      <w:r w:rsidRPr="00676D37">
        <w:rPr>
          <w:rFonts w:cs="Times New Roman"/>
          <w:iCs/>
          <w:szCs w:val="28"/>
        </w:rPr>
        <w:t>//</w:t>
      </w:r>
      <w:r w:rsidR="001111F1">
        <w:rPr>
          <w:rFonts w:cs="Times New Roman"/>
          <w:iCs/>
          <w:szCs w:val="28"/>
        </w:rPr>
        <w:t xml:space="preserve"> </w:t>
      </w:r>
      <w:r w:rsidRPr="00676D37">
        <w:rPr>
          <w:rFonts w:cs="Times New Roman"/>
          <w:iCs/>
          <w:szCs w:val="28"/>
        </w:rPr>
        <w:t>Образовательная</w:t>
      </w:r>
      <w:r w:rsidR="001111F1">
        <w:rPr>
          <w:rFonts w:cs="Times New Roman"/>
          <w:iCs/>
          <w:szCs w:val="28"/>
        </w:rPr>
        <w:t xml:space="preserve"> </w:t>
      </w:r>
      <w:r w:rsidRPr="00676D37">
        <w:rPr>
          <w:rFonts w:cs="Times New Roman"/>
          <w:iCs/>
          <w:szCs w:val="28"/>
        </w:rPr>
        <w:t>платформа</w:t>
      </w:r>
      <w:r w:rsidR="001111F1">
        <w:rPr>
          <w:rFonts w:cs="Times New Roman"/>
          <w:iCs/>
          <w:szCs w:val="28"/>
        </w:rPr>
        <w:t xml:space="preserve"> </w:t>
      </w:r>
      <w:r w:rsidRPr="00676D37">
        <w:rPr>
          <w:rFonts w:cs="Times New Roman"/>
          <w:iCs/>
          <w:szCs w:val="28"/>
        </w:rPr>
        <w:t>Юрайт</w:t>
      </w:r>
      <w:r w:rsidR="001111F1">
        <w:rPr>
          <w:rFonts w:cs="Times New Roman"/>
          <w:iCs/>
          <w:szCs w:val="28"/>
        </w:rPr>
        <w:t xml:space="preserve"> </w:t>
      </w:r>
      <w:r w:rsidRPr="00676D37">
        <w:rPr>
          <w:rFonts w:cs="Times New Roman"/>
          <w:iCs/>
          <w:szCs w:val="28"/>
        </w:rPr>
        <w:t>[сайт].</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URL:</w:t>
      </w:r>
      <w:r w:rsidR="001111F1">
        <w:rPr>
          <w:rFonts w:cs="Times New Roman"/>
          <w:iCs/>
          <w:szCs w:val="28"/>
        </w:rPr>
        <w:t xml:space="preserve"> </w:t>
      </w:r>
      <w:hyperlink r:id="rId41" w:history="1">
        <w:r w:rsidRPr="00676D37">
          <w:rPr>
            <w:rStyle w:val="ad"/>
            <w:iCs/>
            <w:szCs w:val="28"/>
          </w:rPr>
          <w:t>https://urait.ru/bcode/536598</w:t>
        </w:r>
      </w:hyperlink>
      <w:r w:rsidR="001111F1">
        <w:rPr>
          <w:rFonts w:cs="Times New Roman"/>
          <w:iCs/>
          <w:szCs w:val="28"/>
        </w:rPr>
        <w:t xml:space="preserve"> </w:t>
      </w:r>
      <w:r w:rsidRPr="00676D37">
        <w:rPr>
          <w:rFonts w:cs="Times New Roman"/>
          <w:iCs/>
          <w:szCs w:val="28"/>
        </w:rPr>
        <w:t>(дата</w:t>
      </w:r>
      <w:r w:rsidR="001111F1">
        <w:rPr>
          <w:rFonts w:cs="Times New Roman"/>
          <w:iCs/>
          <w:szCs w:val="28"/>
        </w:rPr>
        <w:t xml:space="preserve"> </w:t>
      </w:r>
      <w:r w:rsidRPr="00676D37">
        <w:rPr>
          <w:rFonts w:cs="Times New Roman"/>
          <w:iCs/>
          <w:szCs w:val="28"/>
        </w:rPr>
        <w:t>обращения:</w:t>
      </w:r>
      <w:r w:rsidR="001111F1">
        <w:rPr>
          <w:rFonts w:cs="Times New Roman"/>
          <w:iCs/>
          <w:szCs w:val="28"/>
        </w:rPr>
        <w:t xml:space="preserve"> </w:t>
      </w:r>
      <w:r w:rsidRPr="00676D37">
        <w:rPr>
          <w:rFonts w:cs="Times New Roman"/>
          <w:iCs/>
          <w:szCs w:val="28"/>
        </w:rPr>
        <w:t>06.05.2024</w:t>
      </w:r>
      <w:r w:rsidR="001111F1">
        <w:rPr>
          <w:rFonts w:cs="Times New Roman"/>
          <w:iCs/>
          <w:szCs w:val="28"/>
        </w:rPr>
        <w:t xml:space="preserve"> </w:t>
      </w:r>
      <w:r>
        <w:rPr>
          <w:rFonts w:cs="Times New Roman"/>
          <w:iCs/>
          <w:szCs w:val="28"/>
        </w:rPr>
        <w:t>г.</w:t>
      </w:r>
      <w:r w:rsidRPr="00676D37">
        <w:rPr>
          <w:rFonts w:cs="Times New Roman"/>
          <w:iCs/>
          <w:szCs w:val="28"/>
        </w:rPr>
        <w:t>).</w:t>
      </w:r>
    </w:p>
    <w:p w14:paraId="33C24170" w14:textId="6BF18991" w:rsidR="00673F3F" w:rsidRDefault="00673F3F">
      <w:pPr>
        <w:pStyle w:val="a7"/>
        <w:numPr>
          <w:ilvl w:val="0"/>
          <w:numId w:val="24"/>
        </w:numPr>
        <w:tabs>
          <w:tab w:val="left" w:pos="993"/>
        </w:tabs>
        <w:ind w:left="0" w:firstLine="709"/>
        <w:jc w:val="both"/>
        <w:rPr>
          <w:rFonts w:cs="Times New Roman"/>
          <w:iCs/>
          <w:szCs w:val="28"/>
        </w:rPr>
      </w:pPr>
      <w:r w:rsidRPr="002C3B14">
        <w:rPr>
          <w:rFonts w:cs="Times New Roman"/>
          <w:iCs/>
          <w:szCs w:val="28"/>
        </w:rPr>
        <w:t>Галушкин</w:t>
      </w:r>
      <w:r w:rsidR="001111F1">
        <w:rPr>
          <w:rFonts w:cs="Times New Roman"/>
          <w:iCs/>
          <w:szCs w:val="28"/>
        </w:rPr>
        <w:t xml:space="preserve"> </w:t>
      </w:r>
      <w:r w:rsidRPr="002C3B14">
        <w:rPr>
          <w:rFonts w:cs="Times New Roman"/>
          <w:iCs/>
          <w:szCs w:val="28"/>
        </w:rPr>
        <w:t>А.</w:t>
      </w:r>
      <w:r w:rsidR="001111F1">
        <w:rPr>
          <w:rFonts w:cs="Times New Roman"/>
          <w:iCs/>
          <w:szCs w:val="28"/>
        </w:rPr>
        <w:t xml:space="preserve"> </w:t>
      </w:r>
      <w:r w:rsidRPr="002C3B14">
        <w:rPr>
          <w:rFonts w:cs="Times New Roman"/>
          <w:iCs/>
          <w:szCs w:val="28"/>
        </w:rPr>
        <w:t>И.</w:t>
      </w:r>
      <w:r w:rsidR="001111F1">
        <w:rPr>
          <w:rFonts w:cs="Times New Roman"/>
          <w:iCs/>
          <w:szCs w:val="28"/>
        </w:rPr>
        <w:t xml:space="preserve"> </w:t>
      </w:r>
      <w:r w:rsidRPr="002C3B14">
        <w:rPr>
          <w:rFonts w:cs="Times New Roman"/>
          <w:iCs/>
          <w:szCs w:val="28"/>
        </w:rPr>
        <w:t>Нейронные</w:t>
      </w:r>
      <w:r w:rsidR="001111F1">
        <w:rPr>
          <w:rFonts w:cs="Times New Roman"/>
          <w:iCs/>
          <w:szCs w:val="28"/>
        </w:rPr>
        <w:t xml:space="preserve"> </w:t>
      </w:r>
      <w:r w:rsidRPr="002C3B14">
        <w:rPr>
          <w:rFonts w:cs="Times New Roman"/>
          <w:iCs/>
          <w:szCs w:val="28"/>
        </w:rPr>
        <w:t>сети</w:t>
      </w:r>
      <w:r w:rsidR="001111F1">
        <w:rPr>
          <w:rFonts w:cs="Times New Roman"/>
          <w:iCs/>
          <w:szCs w:val="28"/>
        </w:rPr>
        <w:t xml:space="preserve"> </w:t>
      </w:r>
      <w:r w:rsidRPr="002C3B14">
        <w:rPr>
          <w:rFonts w:cs="Times New Roman"/>
          <w:iCs/>
          <w:szCs w:val="28"/>
        </w:rPr>
        <w:t>//</w:t>
      </w:r>
      <w:r w:rsidR="001111F1">
        <w:rPr>
          <w:rFonts w:cs="Times New Roman"/>
          <w:iCs/>
          <w:szCs w:val="28"/>
        </w:rPr>
        <w:t xml:space="preserve"> </w:t>
      </w:r>
      <w:r w:rsidRPr="002C3B14">
        <w:rPr>
          <w:rFonts w:cs="Times New Roman"/>
          <w:iCs/>
          <w:szCs w:val="28"/>
        </w:rPr>
        <w:t>Большая</w:t>
      </w:r>
      <w:r w:rsidR="001111F1">
        <w:rPr>
          <w:rFonts w:cs="Times New Roman"/>
          <w:iCs/>
          <w:szCs w:val="28"/>
        </w:rPr>
        <w:t xml:space="preserve"> </w:t>
      </w:r>
      <w:r w:rsidRPr="002C3B14">
        <w:rPr>
          <w:rFonts w:cs="Times New Roman"/>
          <w:iCs/>
          <w:szCs w:val="28"/>
        </w:rPr>
        <w:t>российская</w:t>
      </w:r>
      <w:r w:rsidR="001111F1">
        <w:rPr>
          <w:rFonts w:cs="Times New Roman"/>
          <w:iCs/>
          <w:szCs w:val="28"/>
        </w:rPr>
        <w:t xml:space="preserve"> </w:t>
      </w:r>
      <w:r w:rsidRPr="002C3B14">
        <w:rPr>
          <w:rFonts w:cs="Times New Roman"/>
          <w:iCs/>
          <w:szCs w:val="28"/>
        </w:rPr>
        <w:t>энциклопедия:</w:t>
      </w:r>
      <w:r w:rsidR="001111F1">
        <w:rPr>
          <w:rFonts w:cs="Times New Roman"/>
          <w:iCs/>
          <w:szCs w:val="28"/>
        </w:rPr>
        <w:t xml:space="preserve"> </w:t>
      </w:r>
      <w:r w:rsidRPr="002C3B14">
        <w:rPr>
          <w:rFonts w:cs="Times New Roman"/>
          <w:iCs/>
          <w:szCs w:val="28"/>
        </w:rPr>
        <w:t>научно-образовательный</w:t>
      </w:r>
      <w:r w:rsidR="001111F1">
        <w:rPr>
          <w:rFonts w:cs="Times New Roman"/>
          <w:iCs/>
          <w:szCs w:val="28"/>
        </w:rPr>
        <w:t xml:space="preserve"> </w:t>
      </w:r>
      <w:r w:rsidRPr="002C3B14">
        <w:rPr>
          <w:rFonts w:cs="Times New Roman"/>
          <w:iCs/>
          <w:szCs w:val="28"/>
        </w:rPr>
        <w:t>портал</w:t>
      </w:r>
      <w:r w:rsidR="001111F1">
        <w:rPr>
          <w:rFonts w:cs="Times New Roman"/>
          <w:iCs/>
          <w:szCs w:val="28"/>
        </w:rPr>
        <w:t xml:space="preserve"> </w:t>
      </w:r>
      <w:r w:rsidRPr="002C3B14">
        <w:rPr>
          <w:rFonts w:cs="Times New Roman"/>
          <w:iCs/>
          <w:szCs w:val="28"/>
        </w:rPr>
        <w:t>–</w:t>
      </w:r>
      <w:r w:rsidR="001111F1">
        <w:rPr>
          <w:rFonts w:cs="Times New Roman"/>
          <w:iCs/>
          <w:szCs w:val="28"/>
        </w:rPr>
        <w:t xml:space="preserve"> </w:t>
      </w:r>
      <w:hyperlink r:id="rId42" w:history="1">
        <w:r w:rsidRPr="00E97D77">
          <w:rPr>
            <w:rStyle w:val="ad"/>
            <w:rFonts w:cs="Times New Roman"/>
            <w:iCs/>
            <w:szCs w:val="28"/>
          </w:rPr>
          <w:t>Ссылка</w:t>
        </w:r>
        <w:r w:rsidR="001111F1">
          <w:rPr>
            <w:rStyle w:val="ad"/>
            <w:rFonts w:cs="Times New Roman"/>
            <w:iCs/>
            <w:szCs w:val="28"/>
          </w:rPr>
          <w:t xml:space="preserve"> </w:t>
        </w:r>
        <w:r w:rsidRPr="00E97D77">
          <w:rPr>
            <w:rStyle w:val="ad"/>
            <w:rFonts w:cs="Times New Roman"/>
            <w:iCs/>
            <w:szCs w:val="28"/>
          </w:rPr>
          <w:t>на</w:t>
        </w:r>
        <w:r w:rsidR="001111F1">
          <w:rPr>
            <w:rStyle w:val="ad"/>
            <w:rFonts w:cs="Times New Roman"/>
            <w:iCs/>
            <w:szCs w:val="28"/>
          </w:rPr>
          <w:t xml:space="preserve"> </w:t>
        </w:r>
        <w:r w:rsidRPr="00E97D77">
          <w:rPr>
            <w:rStyle w:val="ad"/>
            <w:rFonts w:cs="Times New Roman"/>
            <w:iCs/>
            <w:szCs w:val="28"/>
          </w:rPr>
          <w:t>статью</w:t>
        </w:r>
      </w:hyperlink>
      <w:r>
        <w:rPr>
          <w:rFonts w:cs="Times New Roman"/>
          <w:iCs/>
          <w:szCs w:val="28"/>
        </w:rPr>
        <w:t>.</w:t>
      </w:r>
      <w:r w:rsidR="001111F1">
        <w:rPr>
          <w:rFonts w:cs="Times New Roman"/>
          <w:iCs/>
          <w:szCs w:val="28"/>
        </w:rPr>
        <w:t xml:space="preserve"> </w:t>
      </w:r>
      <w:r w:rsidRPr="002C3B14">
        <w:rPr>
          <w:rFonts w:cs="Times New Roman"/>
          <w:iCs/>
          <w:szCs w:val="28"/>
        </w:rPr>
        <w:t>–</w:t>
      </w:r>
      <w:r w:rsidR="001111F1">
        <w:rPr>
          <w:rFonts w:cs="Times New Roman"/>
          <w:iCs/>
          <w:szCs w:val="28"/>
        </w:rPr>
        <w:t xml:space="preserve"> </w:t>
      </w:r>
      <w:r w:rsidRPr="002C3B14">
        <w:rPr>
          <w:rFonts w:cs="Times New Roman"/>
          <w:iCs/>
          <w:szCs w:val="28"/>
        </w:rPr>
        <w:t>Дата</w:t>
      </w:r>
      <w:r w:rsidR="001111F1">
        <w:rPr>
          <w:rFonts w:cs="Times New Roman"/>
          <w:iCs/>
          <w:szCs w:val="28"/>
        </w:rPr>
        <w:t xml:space="preserve"> </w:t>
      </w:r>
      <w:r w:rsidRPr="002C3B14">
        <w:rPr>
          <w:rFonts w:cs="Times New Roman"/>
          <w:iCs/>
          <w:szCs w:val="28"/>
        </w:rPr>
        <w:t>публикации:</w:t>
      </w:r>
      <w:r w:rsidR="001111F1">
        <w:rPr>
          <w:rFonts w:cs="Times New Roman"/>
          <w:iCs/>
          <w:szCs w:val="28"/>
        </w:rPr>
        <w:t xml:space="preserve"> </w:t>
      </w:r>
      <w:r w:rsidRPr="002C3B14">
        <w:rPr>
          <w:rFonts w:cs="Times New Roman"/>
          <w:iCs/>
          <w:szCs w:val="28"/>
        </w:rPr>
        <w:t>16.11.2022.</w:t>
      </w:r>
      <w:r w:rsidR="001111F1">
        <w:rPr>
          <w:rFonts w:cs="Times New Roman"/>
          <w:iCs/>
          <w:szCs w:val="28"/>
        </w:rPr>
        <w:t xml:space="preserve"> </w:t>
      </w:r>
      <w:r w:rsidRPr="002C3B14">
        <w:rPr>
          <w:rFonts w:cs="Times New Roman"/>
          <w:iCs/>
          <w:szCs w:val="28"/>
        </w:rPr>
        <w:t>–</w:t>
      </w:r>
      <w:r w:rsidR="001111F1">
        <w:rPr>
          <w:rFonts w:cs="Times New Roman"/>
          <w:iCs/>
          <w:szCs w:val="28"/>
        </w:rPr>
        <w:t xml:space="preserve"> </w:t>
      </w:r>
      <w:r w:rsidRPr="002C3B14">
        <w:rPr>
          <w:rFonts w:cs="Times New Roman"/>
          <w:iCs/>
          <w:szCs w:val="28"/>
        </w:rPr>
        <w:t>Дата</w:t>
      </w:r>
      <w:r w:rsidR="001111F1">
        <w:rPr>
          <w:rFonts w:cs="Times New Roman"/>
          <w:iCs/>
          <w:szCs w:val="28"/>
        </w:rPr>
        <w:t xml:space="preserve"> </w:t>
      </w:r>
      <w:r w:rsidRPr="002C3B14">
        <w:rPr>
          <w:rFonts w:cs="Times New Roman"/>
          <w:iCs/>
          <w:szCs w:val="28"/>
        </w:rPr>
        <w:t>обновления:</w:t>
      </w:r>
      <w:r w:rsidR="001111F1">
        <w:rPr>
          <w:rFonts w:cs="Times New Roman"/>
          <w:iCs/>
          <w:szCs w:val="28"/>
        </w:rPr>
        <w:t xml:space="preserve"> </w:t>
      </w:r>
      <w:r w:rsidRPr="002C3B14">
        <w:rPr>
          <w:rFonts w:cs="Times New Roman"/>
          <w:iCs/>
          <w:szCs w:val="28"/>
        </w:rPr>
        <w:t>25.01.2024</w:t>
      </w:r>
      <w:r w:rsidR="001111F1">
        <w:rPr>
          <w:rFonts w:cs="Times New Roman"/>
          <w:iCs/>
          <w:szCs w:val="28"/>
        </w:rPr>
        <w:t xml:space="preserve"> </w:t>
      </w:r>
      <w:r w:rsidRPr="00676D37">
        <w:rPr>
          <w:rFonts w:cs="Times New Roman"/>
          <w:iCs/>
          <w:szCs w:val="28"/>
        </w:rPr>
        <w:t>(дата</w:t>
      </w:r>
      <w:r w:rsidR="001111F1">
        <w:rPr>
          <w:rFonts w:cs="Times New Roman"/>
          <w:iCs/>
          <w:szCs w:val="28"/>
        </w:rPr>
        <w:t xml:space="preserve"> </w:t>
      </w:r>
      <w:r w:rsidRPr="00676D37">
        <w:rPr>
          <w:rFonts w:cs="Times New Roman"/>
          <w:iCs/>
          <w:szCs w:val="28"/>
        </w:rPr>
        <w:t>обращения:</w:t>
      </w:r>
      <w:r w:rsidR="001111F1">
        <w:rPr>
          <w:rFonts w:cs="Times New Roman"/>
          <w:iCs/>
          <w:szCs w:val="28"/>
        </w:rPr>
        <w:t xml:space="preserve"> </w:t>
      </w:r>
      <w:r w:rsidRPr="00676D37">
        <w:rPr>
          <w:rFonts w:cs="Times New Roman"/>
          <w:iCs/>
          <w:szCs w:val="28"/>
        </w:rPr>
        <w:t>06.05.2024</w:t>
      </w:r>
      <w:r w:rsidR="001111F1">
        <w:rPr>
          <w:rFonts w:cs="Times New Roman"/>
          <w:iCs/>
          <w:szCs w:val="28"/>
        </w:rPr>
        <w:t xml:space="preserve"> </w:t>
      </w:r>
      <w:r>
        <w:rPr>
          <w:rFonts w:cs="Times New Roman"/>
          <w:iCs/>
          <w:szCs w:val="28"/>
        </w:rPr>
        <w:t>г.</w:t>
      </w:r>
      <w:r w:rsidRPr="00676D37">
        <w:rPr>
          <w:rFonts w:cs="Times New Roman"/>
          <w:iCs/>
          <w:szCs w:val="28"/>
        </w:rPr>
        <w:t>)</w:t>
      </w:r>
      <w:r>
        <w:rPr>
          <w:rFonts w:cs="Times New Roman"/>
          <w:iCs/>
          <w:szCs w:val="28"/>
        </w:rPr>
        <w:t>.</w:t>
      </w:r>
    </w:p>
    <w:p w14:paraId="3E554153" w14:textId="0649C120" w:rsidR="00673F3F" w:rsidRDefault="00673F3F">
      <w:pPr>
        <w:pStyle w:val="a7"/>
        <w:numPr>
          <w:ilvl w:val="0"/>
          <w:numId w:val="24"/>
        </w:numPr>
        <w:tabs>
          <w:tab w:val="left" w:pos="993"/>
        </w:tabs>
        <w:ind w:left="0" w:firstLine="709"/>
        <w:jc w:val="both"/>
        <w:rPr>
          <w:rFonts w:cs="Times New Roman"/>
          <w:iCs/>
          <w:szCs w:val="28"/>
        </w:rPr>
      </w:pPr>
      <w:r>
        <w:rPr>
          <w:rFonts w:cs="Times New Roman"/>
          <w:iCs/>
          <w:szCs w:val="28"/>
        </w:rPr>
        <w:t>Зверев</w:t>
      </w:r>
      <w:r w:rsidR="001111F1">
        <w:rPr>
          <w:rFonts w:cs="Times New Roman"/>
          <w:iCs/>
          <w:szCs w:val="28"/>
        </w:rPr>
        <w:t xml:space="preserve"> </w:t>
      </w:r>
      <w:r>
        <w:rPr>
          <w:rFonts w:cs="Times New Roman"/>
          <w:iCs/>
          <w:szCs w:val="28"/>
        </w:rPr>
        <w:t>Дмитрий.</w:t>
      </w:r>
      <w:r w:rsidR="001111F1">
        <w:rPr>
          <w:rFonts w:cs="Times New Roman"/>
          <w:iCs/>
          <w:szCs w:val="28"/>
        </w:rPr>
        <w:t xml:space="preserve"> </w:t>
      </w:r>
      <w:r w:rsidRPr="00AD0E7C">
        <w:rPr>
          <w:rFonts w:cs="Times New Roman"/>
          <w:iCs/>
          <w:szCs w:val="28"/>
        </w:rPr>
        <w:t>Что</w:t>
      </w:r>
      <w:r w:rsidR="001111F1">
        <w:rPr>
          <w:rFonts w:cs="Times New Roman"/>
          <w:iCs/>
          <w:szCs w:val="28"/>
        </w:rPr>
        <w:t xml:space="preserve"> </w:t>
      </w:r>
      <w:r w:rsidRPr="00AD0E7C">
        <w:rPr>
          <w:rFonts w:cs="Times New Roman"/>
          <w:iCs/>
          <w:szCs w:val="28"/>
        </w:rPr>
        <w:t>такое</w:t>
      </w:r>
      <w:r w:rsidR="001111F1">
        <w:rPr>
          <w:rFonts w:cs="Times New Roman"/>
          <w:iCs/>
          <w:szCs w:val="28"/>
        </w:rPr>
        <w:t xml:space="preserve"> </w:t>
      </w:r>
      <w:r w:rsidRPr="00AD0E7C">
        <w:rPr>
          <w:rFonts w:cs="Times New Roman"/>
          <w:iCs/>
          <w:szCs w:val="28"/>
        </w:rPr>
        <w:t>модель</w:t>
      </w:r>
      <w:r w:rsidR="001111F1">
        <w:rPr>
          <w:rFonts w:cs="Times New Roman"/>
          <w:iCs/>
          <w:szCs w:val="28"/>
        </w:rPr>
        <w:t xml:space="preserve"> </w:t>
      </w:r>
      <w:r w:rsidRPr="00AD0E7C">
        <w:rPr>
          <w:rFonts w:cs="Times New Roman"/>
          <w:iCs/>
          <w:szCs w:val="28"/>
        </w:rPr>
        <w:t>OSI</w:t>
      </w:r>
      <w:r w:rsidR="001111F1">
        <w:rPr>
          <w:rFonts w:cs="Times New Roman"/>
          <w:iCs/>
          <w:szCs w:val="28"/>
        </w:rPr>
        <w:t xml:space="preserve"> </w:t>
      </w:r>
      <w:r w:rsidRPr="00AD0E7C">
        <w:rPr>
          <w:rFonts w:cs="Times New Roman"/>
          <w:iCs/>
          <w:szCs w:val="28"/>
        </w:rPr>
        <w:t>и</w:t>
      </w:r>
      <w:r w:rsidR="001111F1">
        <w:rPr>
          <w:rFonts w:cs="Times New Roman"/>
          <w:iCs/>
          <w:szCs w:val="28"/>
        </w:rPr>
        <w:t xml:space="preserve"> </w:t>
      </w:r>
      <w:r w:rsidRPr="00AD0E7C">
        <w:rPr>
          <w:rFonts w:cs="Times New Roman"/>
          <w:iCs/>
          <w:szCs w:val="28"/>
        </w:rPr>
        <w:t>зачем</w:t>
      </w:r>
      <w:r w:rsidR="001111F1">
        <w:rPr>
          <w:rFonts w:cs="Times New Roman"/>
          <w:iCs/>
          <w:szCs w:val="28"/>
        </w:rPr>
        <w:t xml:space="preserve"> </w:t>
      </w:r>
      <w:r w:rsidRPr="00AD0E7C">
        <w:rPr>
          <w:rFonts w:cs="Times New Roman"/>
          <w:iCs/>
          <w:szCs w:val="28"/>
        </w:rPr>
        <w:t>она</w:t>
      </w:r>
      <w:r w:rsidR="001111F1">
        <w:rPr>
          <w:rFonts w:cs="Times New Roman"/>
          <w:iCs/>
          <w:szCs w:val="28"/>
        </w:rPr>
        <w:t xml:space="preserve"> </w:t>
      </w:r>
      <w:r w:rsidRPr="00AD0E7C">
        <w:rPr>
          <w:rFonts w:cs="Times New Roman"/>
          <w:iCs/>
          <w:szCs w:val="28"/>
        </w:rPr>
        <w:t>нужна</w:t>
      </w:r>
      <w:r w:rsidR="001111F1">
        <w:rPr>
          <w:rFonts w:cs="Times New Roman"/>
          <w:iCs/>
          <w:szCs w:val="28"/>
        </w:rPr>
        <w:t xml:space="preserve"> </w:t>
      </w:r>
      <w:r>
        <w:rPr>
          <w:rFonts w:cs="Times New Roman"/>
          <w:iCs/>
          <w:szCs w:val="28"/>
        </w:rPr>
        <w:t>//</w:t>
      </w:r>
      <w:r w:rsidR="001111F1">
        <w:rPr>
          <w:rFonts w:cs="Times New Roman"/>
          <w:iCs/>
          <w:szCs w:val="28"/>
        </w:rPr>
        <w:t xml:space="preserve"> </w:t>
      </w:r>
      <w:r>
        <w:rPr>
          <w:rFonts w:cs="Times New Roman"/>
          <w:iCs/>
          <w:szCs w:val="28"/>
        </w:rPr>
        <w:t>О</w:t>
      </w:r>
      <w:r w:rsidRPr="00AD0E7C">
        <w:rPr>
          <w:rFonts w:cs="Times New Roman"/>
          <w:iCs/>
          <w:szCs w:val="28"/>
        </w:rPr>
        <w:t>блачная</w:t>
      </w:r>
      <w:r w:rsidR="001111F1">
        <w:rPr>
          <w:rFonts w:cs="Times New Roman"/>
          <w:iCs/>
          <w:szCs w:val="28"/>
        </w:rPr>
        <w:t xml:space="preserve"> </w:t>
      </w:r>
      <w:r w:rsidRPr="00AD0E7C">
        <w:rPr>
          <w:rFonts w:cs="Times New Roman"/>
          <w:iCs/>
          <w:szCs w:val="28"/>
        </w:rPr>
        <w:t>платформа</w:t>
      </w:r>
      <w:r w:rsidR="001111F1">
        <w:rPr>
          <w:rFonts w:cs="Times New Roman"/>
          <w:iCs/>
          <w:szCs w:val="28"/>
        </w:rPr>
        <w:t xml:space="preserve"> </w:t>
      </w:r>
      <w:r w:rsidRPr="00AD0E7C">
        <w:rPr>
          <w:rFonts w:cs="Times New Roman"/>
          <w:iCs/>
          <w:szCs w:val="28"/>
        </w:rPr>
        <w:t>цифрового</w:t>
      </w:r>
      <w:r w:rsidR="001111F1">
        <w:rPr>
          <w:rFonts w:cs="Times New Roman"/>
          <w:iCs/>
          <w:szCs w:val="28"/>
        </w:rPr>
        <w:t xml:space="preserve"> </w:t>
      </w:r>
      <w:r w:rsidRPr="00AD0E7C">
        <w:rPr>
          <w:rFonts w:cs="Times New Roman"/>
          <w:iCs/>
          <w:szCs w:val="28"/>
        </w:rPr>
        <w:t>образования</w:t>
      </w:r>
      <w:r w:rsidR="001111F1">
        <w:rPr>
          <w:rFonts w:cs="Times New Roman"/>
          <w:iCs/>
          <w:szCs w:val="28"/>
        </w:rPr>
        <w:t xml:space="preserve"> </w:t>
      </w:r>
      <w:r w:rsidRPr="00AD0E7C">
        <w:rPr>
          <w:rFonts w:cs="Times New Roman"/>
          <w:iCs/>
          <w:szCs w:val="28"/>
        </w:rPr>
        <w:t>Skillbox</w:t>
      </w:r>
      <w:r>
        <w:rPr>
          <w:rFonts w:cs="Times New Roman"/>
          <w:iCs/>
          <w:szCs w:val="28"/>
        </w:rPr>
        <w:t>.</w:t>
      </w:r>
      <w:r w:rsidR="001111F1">
        <w:rPr>
          <w:rFonts w:cs="Times New Roman"/>
          <w:iCs/>
          <w:szCs w:val="28"/>
        </w:rPr>
        <w:t xml:space="preserve"> </w:t>
      </w:r>
      <w:hyperlink r:id="rId43" w:history="1">
        <w:r w:rsidRPr="00AD0E7C">
          <w:rPr>
            <w:rStyle w:val="ad"/>
            <w:rFonts w:cs="Times New Roman"/>
            <w:iCs/>
            <w:szCs w:val="28"/>
          </w:rPr>
          <w:t>Ссылка</w:t>
        </w:r>
        <w:r w:rsidR="001111F1">
          <w:rPr>
            <w:rStyle w:val="ad"/>
            <w:rFonts w:cs="Times New Roman"/>
            <w:iCs/>
            <w:szCs w:val="28"/>
          </w:rPr>
          <w:t xml:space="preserve"> </w:t>
        </w:r>
        <w:r w:rsidRPr="00AD0E7C">
          <w:rPr>
            <w:rStyle w:val="ad"/>
            <w:rFonts w:cs="Times New Roman"/>
            <w:iCs/>
            <w:szCs w:val="28"/>
          </w:rPr>
          <w:t>на</w:t>
        </w:r>
        <w:r w:rsidR="001111F1">
          <w:rPr>
            <w:rStyle w:val="ad"/>
            <w:rFonts w:cs="Times New Roman"/>
            <w:iCs/>
            <w:szCs w:val="28"/>
          </w:rPr>
          <w:t xml:space="preserve"> </w:t>
        </w:r>
        <w:r w:rsidRPr="00AD0E7C">
          <w:rPr>
            <w:rStyle w:val="ad"/>
            <w:rFonts w:cs="Times New Roman"/>
            <w:iCs/>
            <w:szCs w:val="28"/>
          </w:rPr>
          <w:t>статью</w:t>
        </w:r>
      </w:hyperlink>
      <w:r w:rsidR="001111F1">
        <w:rPr>
          <w:rFonts w:cs="Times New Roman"/>
          <w:iCs/>
          <w:szCs w:val="28"/>
        </w:rPr>
        <w:t xml:space="preserve"> </w:t>
      </w:r>
      <w:r>
        <w:rPr>
          <w:rFonts w:cs="Times New Roman"/>
          <w:iCs/>
          <w:szCs w:val="28"/>
        </w:rPr>
        <w:t>(дата</w:t>
      </w:r>
      <w:r w:rsidR="001111F1">
        <w:rPr>
          <w:rFonts w:cs="Times New Roman"/>
          <w:iCs/>
          <w:szCs w:val="28"/>
        </w:rPr>
        <w:t xml:space="preserve"> </w:t>
      </w:r>
      <w:r>
        <w:rPr>
          <w:rFonts w:cs="Times New Roman"/>
          <w:iCs/>
          <w:szCs w:val="28"/>
        </w:rPr>
        <w:t>обращения</w:t>
      </w:r>
      <w:r w:rsidR="001111F1">
        <w:rPr>
          <w:rFonts w:cs="Times New Roman"/>
          <w:iCs/>
          <w:szCs w:val="28"/>
        </w:rPr>
        <w:t xml:space="preserve"> </w:t>
      </w:r>
      <w:r>
        <w:rPr>
          <w:rFonts w:cs="Times New Roman"/>
          <w:iCs/>
          <w:szCs w:val="28"/>
        </w:rPr>
        <w:t>07.08.2024</w:t>
      </w:r>
      <w:r w:rsidR="001111F1">
        <w:rPr>
          <w:rFonts w:cs="Times New Roman"/>
          <w:iCs/>
          <w:szCs w:val="28"/>
        </w:rPr>
        <w:t xml:space="preserve"> </w:t>
      </w:r>
      <w:r>
        <w:rPr>
          <w:rFonts w:cs="Times New Roman"/>
          <w:iCs/>
          <w:szCs w:val="28"/>
        </w:rPr>
        <w:t>г.).</w:t>
      </w:r>
    </w:p>
    <w:p w14:paraId="67B7EC9C" w14:textId="222988A1" w:rsidR="00673F3F" w:rsidRPr="00676D37" w:rsidRDefault="00673F3F">
      <w:pPr>
        <w:pStyle w:val="a7"/>
        <w:numPr>
          <w:ilvl w:val="0"/>
          <w:numId w:val="24"/>
        </w:numPr>
        <w:tabs>
          <w:tab w:val="left" w:pos="993"/>
        </w:tabs>
        <w:ind w:left="0" w:firstLine="709"/>
        <w:jc w:val="both"/>
        <w:rPr>
          <w:rFonts w:cs="Times New Roman"/>
          <w:iCs/>
          <w:szCs w:val="28"/>
        </w:rPr>
      </w:pPr>
      <w:r w:rsidRPr="00676D37">
        <w:rPr>
          <w:rFonts w:cs="Times New Roman"/>
          <w:iCs/>
          <w:szCs w:val="28"/>
        </w:rPr>
        <w:t>Информационные</w:t>
      </w:r>
      <w:r w:rsidR="001111F1">
        <w:rPr>
          <w:rFonts w:cs="Times New Roman"/>
          <w:iCs/>
          <w:szCs w:val="28"/>
        </w:rPr>
        <w:t xml:space="preserve"> </w:t>
      </w:r>
      <w:r w:rsidRPr="00676D37">
        <w:rPr>
          <w:rFonts w:cs="Times New Roman"/>
          <w:iCs/>
          <w:szCs w:val="28"/>
        </w:rPr>
        <w:t>технологии</w:t>
      </w:r>
      <w:r w:rsidR="001111F1">
        <w:rPr>
          <w:rFonts w:cs="Times New Roman"/>
          <w:iCs/>
          <w:szCs w:val="28"/>
        </w:rPr>
        <w:t xml:space="preserve"> </w:t>
      </w:r>
      <w:r w:rsidRPr="00676D37">
        <w:rPr>
          <w:rFonts w:cs="Times New Roman"/>
          <w:iCs/>
          <w:szCs w:val="28"/>
        </w:rPr>
        <w:t>:</w:t>
      </w:r>
      <w:r w:rsidR="001111F1">
        <w:rPr>
          <w:rFonts w:cs="Times New Roman"/>
          <w:iCs/>
          <w:szCs w:val="28"/>
        </w:rPr>
        <w:t xml:space="preserve"> </w:t>
      </w:r>
      <w:r w:rsidRPr="00676D37">
        <w:rPr>
          <w:rFonts w:cs="Times New Roman"/>
          <w:iCs/>
          <w:szCs w:val="28"/>
        </w:rPr>
        <w:t>учебник</w:t>
      </w:r>
      <w:r w:rsidR="001111F1">
        <w:rPr>
          <w:rFonts w:cs="Times New Roman"/>
          <w:iCs/>
          <w:szCs w:val="28"/>
        </w:rPr>
        <w:t xml:space="preserve"> </w:t>
      </w:r>
      <w:r w:rsidRPr="00676D37">
        <w:rPr>
          <w:rFonts w:cs="Times New Roman"/>
          <w:iCs/>
          <w:szCs w:val="28"/>
        </w:rPr>
        <w:t>для</w:t>
      </w:r>
      <w:r w:rsidR="001111F1">
        <w:rPr>
          <w:rFonts w:cs="Times New Roman"/>
          <w:iCs/>
          <w:szCs w:val="28"/>
        </w:rPr>
        <w:t xml:space="preserve"> </w:t>
      </w:r>
      <w:r w:rsidRPr="00676D37">
        <w:rPr>
          <w:rFonts w:cs="Times New Roman"/>
          <w:iCs/>
          <w:szCs w:val="28"/>
        </w:rPr>
        <w:t>среднего</w:t>
      </w:r>
      <w:r w:rsidR="001111F1">
        <w:rPr>
          <w:rFonts w:cs="Times New Roman"/>
          <w:iCs/>
          <w:szCs w:val="28"/>
        </w:rPr>
        <w:t xml:space="preserve"> </w:t>
      </w:r>
      <w:r w:rsidRPr="00676D37">
        <w:rPr>
          <w:rFonts w:cs="Times New Roman"/>
          <w:iCs/>
          <w:szCs w:val="28"/>
        </w:rPr>
        <w:t>профессионального</w:t>
      </w:r>
      <w:r w:rsidR="001111F1">
        <w:rPr>
          <w:rFonts w:cs="Times New Roman"/>
          <w:iCs/>
          <w:szCs w:val="28"/>
        </w:rPr>
        <w:t xml:space="preserve"> </w:t>
      </w:r>
      <w:r w:rsidRPr="00676D37">
        <w:rPr>
          <w:rFonts w:cs="Times New Roman"/>
          <w:iCs/>
          <w:szCs w:val="28"/>
        </w:rPr>
        <w:t>образования</w:t>
      </w:r>
      <w:r w:rsidR="001111F1">
        <w:rPr>
          <w:rFonts w:cs="Times New Roman"/>
          <w:iCs/>
          <w:szCs w:val="28"/>
        </w:rPr>
        <w:t xml:space="preserve"> </w:t>
      </w:r>
      <w:r w:rsidRPr="00676D37">
        <w:rPr>
          <w:rFonts w:cs="Times New Roman"/>
          <w:iCs/>
          <w:szCs w:val="28"/>
        </w:rPr>
        <w:t>/</w:t>
      </w:r>
      <w:r w:rsidR="001111F1">
        <w:rPr>
          <w:rFonts w:cs="Times New Roman"/>
          <w:iCs/>
          <w:szCs w:val="28"/>
        </w:rPr>
        <w:t xml:space="preserve"> </w:t>
      </w:r>
      <w:r w:rsidRPr="00676D37">
        <w:rPr>
          <w:rFonts w:cs="Times New Roman"/>
          <w:iCs/>
          <w:szCs w:val="28"/>
        </w:rPr>
        <w:t>В.</w:t>
      </w:r>
      <w:r w:rsidR="001111F1">
        <w:rPr>
          <w:rFonts w:cs="Times New Roman"/>
          <w:iCs/>
          <w:szCs w:val="28"/>
        </w:rPr>
        <w:t xml:space="preserve"> </w:t>
      </w:r>
      <w:r w:rsidRPr="00676D37">
        <w:rPr>
          <w:rFonts w:cs="Times New Roman"/>
          <w:iCs/>
          <w:szCs w:val="28"/>
        </w:rPr>
        <w:t>В.</w:t>
      </w:r>
      <w:r w:rsidR="001111F1">
        <w:rPr>
          <w:rFonts w:cs="Times New Roman"/>
          <w:iCs/>
          <w:szCs w:val="28"/>
        </w:rPr>
        <w:t xml:space="preserve"> </w:t>
      </w:r>
      <w:r w:rsidRPr="00676D37">
        <w:rPr>
          <w:rFonts w:cs="Times New Roman"/>
          <w:iCs/>
          <w:szCs w:val="28"/>
        </w:rPr>
        <w:t>Трофимов,</w:t>
      </w:r>
      <w:r w:rsidR="001111F1">
        <w:rPr>
          <w:rFonts w:cs="Times New Roman"/>
          <w:iCs/>
          <w:szCs w:val="28"/>
        </w:rPr>
        <w:t xml:space="preserve"> </w:t>
      </w:r>
      <w:r w:rsidRPr="00676D37">
        <w:rPr>
          <w:rFonts w:cs="Times New Roman"/>
          <w:iCs/>
          <w:szCs w:val="28"/>
        </w:rPr>
        <w:t>О.</w:t>
      </w:r>
      <w:r w:rsidR="001111F1">
        <w:rPr>
          <w:rFonts w:cs="Times New Roman"/>
          <w:iCs/>
          <w:szCs w:val="28"/>
        </w:rPr>
        <w:t xml:space="preserve"> </w:t>
      </w:r>
      <w:r w:rsidRPr="00676D37">
        <w:rPr>
          <w:rFonts w:cs="Times New Roman"/>
          <w:iCs/>
          <w:szCs w:val="28"/>
        </w:rPr>
        <w:t>П.</w:t>
      </w:r>
      <w:r w:rsidR="001111F1">
        <w:rPr>
          <w:rFonts w:cs="Times New Roman"/>
          <w:iCs/>
          <w:szCs w:val="28"/>
        </w:rPr>
        <w:t xml:space="preserve"> </w:t>
      </w:r>
      <w:r w:rsidRPr="00676D37">
        <w:rPr>
          <w:rFonts w:cs="Times New Roman"/>
          <w:iCs/>
          <w:szCs w:val="28"/>
        </w:rPr>
        <w:t>Ильина,</w:t>
      </w:r>
      <w:r w:rsidR="001111F1">
        <w:rPr>
          <w:rFonts w:cs="Times New Roman"/>
          <w:iCs/>
          <w:szCs w:val="28"/>
        </w:rPr>
        <w:t xml:space="preserve"> </w:t>
      </w:r>
      <w:r w:rsidRPr="00676D37">
        <w:rPr>
          <w:rFonts w:cs="Times New Roman"/>
          <w:iCs/>
          <w:szCs w:val="28"/>
        </w:rPr>
        <w:t>В.</w:t>
      </w:r>
      <w:r w:rsidR="001111F1">
        <w:rPr>
          <w:rFonts w:cs="Times New Roman"/>
          <w:iCs/>
          <w:szCs w:val="28"/>
        </w:rPr>
        <w:t xml:space="preserve"> </w:t>
      </w:r>
      <w:r w:rsidRPr="00676D37">
        <w:rPr>
          <w:rFonts w:cs="Times New Roman"/>
          <w:iCs/>
          <w:szCs w:val="28"/>
        </w:rPr>
        <w:t>И.</w:t>
      </w:r>
      <w:r w:rsidR="001111F1">
        <w:rPr>
          <w:rFonts w:cs="Times New Roman"/>
          <w:iCs/>
          <w:szCs w:val="28"/>
        </w:rPr>
        <w:t xml:space="preserve"> </w:t>
      </w:r>
      <w:r w:rsidRPr="00676D37">
        <w:rPr>
          <w:rFonts w:cs="Times New Roman"/>
          <w:iCs/>
          <w:szCs w:val="28"/>
        </w:rPr>
        <w:t>Кияев,</w:t>
      </w:r>
      <w:r w:rsidR="001111F1">
        <w:rPr>
          <w:rFonts w:cs="Times New Roman"/>
          <w:iCs/>
          <w:szCs w:val="28"/>
        </w:rPr>
        <w:t xml:space="preserve"> </w:t>
      </w:r>
      <w:r w:rsidRPr="00676D37">
        <w:rPr>
          <w:rFonts w:cs="Times New Roman"/>
          <w:iCs/>
          <w:szCs w:val="28"/>
        </w:rPr>
        <w:t>Е.</w:t>
      </w:r>
      <w:r w:rsidR="001111F1">
        <w:rPr>
          <w:rFonts w:cs="Times New Roman"/>
          <w:iCs/>
          <w:szCs w:val="28"/>
        </w:rPr>
        <w:t xml:space="preserve"> </w:t>
      </w:r>
      <w:r w:rsidRPr="00676D37">
        <w:rPr>
          <w:rFonts w:cs="Times New Roman"/>
          <w:iCs/>
          <w:szCs w:val="28"/>
        </w:rPr>
        <w:t>В.</w:t>
      </w:r>
      <w:r w:rsidR="001111F1">
        <w:rPr>
          <w:rFonts w:cs="Times New Roman"/>
          <w:iCs/>
          <w:szCs w:val="28"/>
        </w:rPr>
        <w:t xml:space="preserve"> </w:t>
      </w:r>
      <w:r w:rsidRPr="00676D37">
        <w:rPr>
          <w:rFonts w:cs="Times New Roman"/>
          <w:iCs/>
          <w:szCs w:val="28"/>
        </w:rPr>
        <w:t>Трофимова</w:t>
      </w:r>
      <w:r w:rsidR="001111F1">
        <w:rPr>
          <w:rFonts w:cs="Times New Roman"/>
          <w:iCs/>
          <w:szCs w:val="28"/>
        </w:rPr>
        <w:t xml:space="preserve"> </w:t>
      </w:r>
      <w:r w:rsidRPr="00676D37">
        <w:rPr>
          <w:rFonts w:cs="Times New Roman"/>
          <w:iCs/>
          <w:szCs w:val="28"/>
        </w:rPr>
        <w:t>;</w:t>
      </w:r>
      <w:r w:rsidR="001111F1">
        <w:rPr>
          <w:rFonts w:cs="Times New Roman"/>
          <w:iCs/>
          <w:szCs w:val="28"/>
        </w:rPr>
        <w:t xml:space="preserve"> </w:t>
      </w:r>
      <w:r w:rsidRPr="00676D37">
        <w:rPr>
          <w:rFonts w:cs="Times New Roman"/>
          <w:iCs/>
          <w:szCs w:val="28"/>
        </w:rPr>
        <w:t>ответственный</w:t>
      </w:r>
      <w:r w:rsidR="001111F1">
        <w:rPr>
          <w:rFonts w:cs="Times New Roman"/>
          <w:iCs/>
          <w:szCs w:val="28"/>
        </w:rPr>
        <w:t xml:space="preserve"> </w:t>
      </w:r>
      <w:r w:rsidRPr="00676D37">
        <w:rPr>
          <w:rFonts w:cs="Times New Roman"/>
          <w:iCs/>
          <w:szCs w:val="28"/>
        </w:rPr>
        <w:t>редактор</w:t>
      </w:r>
      <w:r w:rsidR="001111F1">
        <w:rPr>
          <w:rFonts w:cs="Times New Roman"/>
          <w:iCs/>
          <w:szCs w:val="28"/>
        </w:rPr>
        <w:t xml:space="preserve"> </w:t>
      </w:r>
      <w:r w:rsidRPr="00676D37">
        <w:rPr>
          <w:rFonts w:cs="Times New Roman"/>
          <w:iCs/>
          <w:szCs w:val="28"/>
        </w:rPr>
        <w:t>В.</w:t>
      </w:r>
      <w:r w:rsidR="001111F1">
        <w:rPr>
          <w:rFonts w:cs="Times New Roman"/>
          <w:iCs/>
          <w:szCs w:val="28"/>
        </w:rPr>
        <w:t xml:space="preserve"> </w:t>
      </w:r>
      <w:r w:rsidRPr="00676D37">
        <w:rPr>
          <w:rFonts w:cs="Times New Roman"/>
          <w:iCs/>
          <w:szCs w:val="28"/>
        </w:rPr>
        <w:t>В.</w:t>
      </w:r>
      <w:r w:rsidR="001111F1">
        <w:rPr>
          <w:rFonts w:cs="Times New Roman"/>
          <w:iCs/>
          <w:szCs w:val="28"/>
        </w:rPr>
        <w:t xml:space="preserve"> </w:t>
      </w:r>
      <w:r w:rsidRPr="00676D37">
        <w:rPr>
          <w:rFonts w:cs="Times New Roman"/>
          <w:iCs/>
          <w:szCs w:val="28"/>
        </w:rPr>
        <w:t>Трофимов.</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Москва</w:t>
      </w:r>
      <w:r w:rsidR="001111F1">
        <w:rPr>
          <w:rFonts w:cs="Times New Roman"/>
          <w:iCs/>
          <w:szCs w:val="28"/>
        </w:rPr>
        <w:t xml:space="preserve"> </w:t>
      </w:r>
      <w:r w:rsidRPr="00676D37">
        <w:rPr>
          <w:rFonts w:cs="Times New Roman"/>
          <w:iCs/>
          <w:szCs w:val="28"/>
        </w:rPr>
        <w:t>:</w:t>
      </w:r>
      <w:r w:rsidR="001111F1">
        <w:rPr>
          <w:rFonts w:cs="Times New Roman"/>
          <w:iCs/>
          <w:szCs w:val="28"/>
        </w:rPr>
        <w:t xml:space="preserve"> </w:t>
      </w:r>
      <w:r w:rsidRPr="00676D37">
        <w:rPr>
          <w:rFonts w:cs="Times New Roman"/>
          <w:iCs/>
          <w:szCs w:val="28"/>
        </w:rPr>
        <w:t>Издательство</w:t>
      </w:r>
      <w:r w:rsidR="001111F1">
        <w:rPr>
          <w:rFonts w:cs="Times New Roman"/>
          <w:iCs/>
          <w:szCs w:val="28"/>
        </w:rPr>
        <w:t xml:space="preserve"> </w:t>
      </w:r>
      <w:r w:rsidRPr="00676D37">
        <w:rPr>
          <w:rFonts w:cs="Times New Roman"/>
          <w:iCs/>
          <w:szCs w:val="28"/>
        </w:rPr>
        <w:t>Юрайт,</w:t>
      </w:r>
      <w:r w:rsidR="001111F1">
        <w:rPr>
          <w:rFonts w:cs="Times New Roman"/>
          <w:iCs/>
          <w:szCs w:val="28"/>
        </w:rPr>
        <w:t xml:space="preserve"> </w:t>
      </w:r>
      <w:r w:rsidRPr="00676D37">
        <w:rPr>
          <w:rFonts w:cs="Times New Roman"/>
          <w:iCs/>
          <w:szCs w:val="28"/>
        </w:rPr>
        <w:t>2024.</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546</w:t>
      </w:r>
      <w:r w:rsidR="001111F1">
        <w:rPr>
          <w:rFonts w:cs="Times New Roman"/>
          <w:iCs/>
          <w:szCs w:val="28"/>
        </w:rPr>
        <w:t xml:space="preserve"> </w:t>
      </w:r>
      <w:r w:rsidRPr="00676D37">
        <w:rPr>
          <w:rFonts w:cs="Times New Roman"/>
          <w:iCs/>
          <w:szCs w:val="28"/>
        </w:rPr>
        <w:t>с.</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(Профессиональное</w:t>
      </w:r>
      <w:r w:rsidR="001111F1">
        <w:rPr>
          <w:rFonts w:cs="Times New Roman"/>
          <w:iCs/>
          <w:szCs w:val="28"/>
        </w:rPr>
        <w:t xml:space="preserve"> </w:t>
      </w:r>
      <w:r w:rsidRPr="00676D37">
        <w:rPr>
          <w:rFonts w:cs="Times New Roman"/>
          <w:iCs/>
          <w:szCs w:val="28"/>
        </w:rPr>
        <w:t>образование).</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ISBN</w:t>
      </w:r>
      <w:r w:rsidR="001111F1">
        <w:rPr>
          <w:rFonts w:cs="Times New Roman"/>
          <w:iCs/>
          <w:szCs w:val="28"/>
        </w:rPr>
        <w:t xml:space="preserve"> </w:t>
      </w:r>
      <w:r w:rsidRPr="00676D37">
        <w:rPr>
          <w:rFonts w:cs="Times New Roman"/>
          <w:iCs/>
          <w:szCs w:val="28"/>
        </w:rPr>
        <w:t>978-5-534-18341-2.</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Текст</w:t>
      </w:r>
      <w:r w:rsidR="001111F1">
        <w:rPr>
          <w:rFonts w:cs="Times New Roman"/>
          <w:iCs/>
          <w:szCs w:val="28"/>
        </w:rPr>
        <w:t xml:space="preserve"> </w:t>
      </w:r>
      <w:r w:rsidRPr="00676D37">
        <w:rPr>
          <w:rFonts w:cs="Times New Roman"/>
          <w:iCs/>
          <w:szCs w:val="28"/>
        </w:rPr>
        <w:t>:</w:t>
      </w:r>
      <w:r w:rsidR="001111F1">
        <w:rPr>
          <w:rFonts w:cs="Times New Roman"/>
          <w:iCs/>
          <w:szCs w:val="28"/>
        </w:rPr>
        <w:t xml:space="preserve"> </w:t>
      </w:r>
      <w:r w:rsidRPr="00676D37">
        <w:rPr>
          <w:rFonts w:cs="Times New Roman"/>
          <w:iCs/>
          <w:szCs w:val="28"/>
        </w:rPr>
        <w:t>электронный</w:t>
      </w:r>
      <w:r w:rsidR="001111F1">
        <w:rPr>
          <w:rFonts w:cs="Times New Roman"/>
          <w:iCs/>
          <w:szCs w:val="28"/>
        </w:rPr>
        <w:t xml:space="preserve"> </w:t>
      </w:r>
      <w:r w:rsidRPr="00676D37">
        <w:rPr>
          <w:rFonts w:cs="Times New Roman"/>
          <w:iCs/>
          <w:szCs w:val="28"/>
        </w:rPr>
        <w:t>//</w:t>
      </w:r>
      <w:r w:rsidR="001111F1">
        <w:rPr>
          <w:rFonts w:cs="Times New Roman"/>
          <w:iCs/>
          <w:szCs w:val="28"/>
        </w:rPr>
        <w:t xml:space="preserve"> </w:t>
      </w:r>
      <w:r w:rsidRPr="00676D37">
        <w:rPr>
          <w:rFonts w:cs="Times New Roman"/>
          <w:iCs/>
          <w:szCs w:val="28"/>
        </w:rPr>
        <w:t>Образовательная</w:t>
      </w:r>
      <w:r w:rsidR="001111F1">
        <w:rPr>
          <w:rFonts w:cs="Times New Roman"/>
          <w:iCs/>
          <w:szCs w:val="28"/>
        </w:rPr>
        <w:t xml:space="preserve"> </w:t>
      </w:r>
      <w:r w:rsidRPr="00676D37">
        <w:rPr>
          <w:rFonts w:cs="Times New Roman"/>
          <w:iCs/>
          <w:szCs w:val="28"/>
        </w:rPr>
        <w:t>платформа</w:t>
      </w:r>
      <w:r w:rsidR="001111F1">
        <w:rPr>
          <w:rFonts w:cs="Times New Roman"/>
          <w:iCs/>
          <w:szCs w:val="28"/>
        </w:rPr>
        <w:t xml:space="preserve"> </w:t>
      </w:r>
      <w:r w:rsidRPr="00676D37">
        <w:rPr>
          <w:rFonts w:cs="Times New Roman"/>
          <w:iCs/>
          <w:szCs w:val="28"/>
        </w:rPr>
        <w:t>Юрайт</w:t>
      </w:r>
      <w:r w:rsidR="001111F1">
        <w:rPr>
          <w:rFonts w:cs="Times New Roman"/>
          <w:iCs/>
          <w:szCs w:val="28"/>
        </w:rPr>
        <w:t xml:space="preserve"> </w:t>
      </w:r>
      <w:r w:rsidRPr="00676D37">
        <w:rPr>
          <w:rFonts w:cs="Times New Roman"/>
          <w:iCs/>
          <w:szCs w:val="28"/>
        </w:rPr>
        <w:t>[сайт].</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676D37">
        <w:rPr>
          <w:rFonts w:cs="Times New Roman"/>
          <w:iCs/>
          <w:szCs w:val="28"/>
        </w:rPr>
        <w:t>URL:</w:t>
      </w:r>
      <w:r w:rsidR="001111F1">
        <w:rPr>
          <w:rFonts w:cs="Times New Roman"/>
          <w:iCs/>
          <w:szCs w:val="28"/>
        </w:rPr>
        <w:t xml:space="preserve"> </w:t>
      </w:r>
      <w:hyperlink r:id="rId44" w:history="1">
        <w:r w:rsidRPr="00676D37">
          <w:rPr>
            <w:rStyle w:val="ad"/>
            <w:iCs/>
            <w:szCs w:val="28"/>
          </w:rPr>
          <w:t>https://urait.ru/bcode/534809</w:t>
        </w:r>
      </w:hyperlink>
      <w:r>
        <w:rPr>
          <w:rFonts w:cs="Times New Roman"/>
          <w:iCs/>
          <w:szCs w:val="28"/>
        </w:rPr>
        <w:t>,</w:t>
      </w:r>
      <w:r w:rsidR="001111F1">
        <w:rPr>
          <w:rFonts w:cs="Times New Roman"/>
          <w:iCs/>
          <w:szCs w:val="28"/>
        </w:rPr>
        <w:t xml:space="preserve"> </w:t>
      </w:r>
      <w:r w:rsidRPr="00676D37">
        <w:rPr>
          <w:rFonts w:cs="Times New Roman"/>
          <w:iCs/>
          <w:szCs w:val="28"/>
        </w:rPr>
        <w:t>(дата</w:t>
      </w:r>
      <w:r w:rsidR="001111F1">
        <w:rPr>
          <w:rFonts w:cs="Times New Roman"/>
          <w:iCs/>
          <w:szCs w:val="28"/>
        </w:rPr>
        <w:t xml:space="preserve"> </w:t>
      </w:r>
      <w:r w:rsidRPr="00676D37">
        <w:rPr>
          <w:rFonts w:cs="Times New Roman"/>
          <w:iCs/>
          <w:szCs w:val="28"/>
        </w:rPr>
        <w:t>обращения:</w:t>
      </w:r>
      <w:r w:rsidR="001111F1">
        <w:rPr>
          <w:rFonts w:cs="Times New Roman"/>
          <w:iCs/>
          <w:szCs w:val="28"/>
        </w:rPr>
        <w:t xml:space="preserve"> </w:t>
      </w:r>
      <w:r w:rsidRPr="00676D37">
        <w:rPr>
          <w:rFonts w:cs="Times New Roman"/>
          <w:iCs/>
          <w:szCs w:val="28"/>
        </w:rPr>
        <w:t>05.05.2024</w:t>
      </w:r>
      <w:r w:rsidR="001111F1">
        <w:rPr>
          <w:rFonts w:cs="Times New Roman"/>
          <w:iCs/>
          <w:szCs w:val="28"/>
        </w:rPr>
        <w:t xml:space="preserve"> </w:t>
      </w:r>
      <w:r>
        <w:rPr>
          <w:rFonts w:cs="Times New Roman"/>
          <w:iCs/>
          <w:szCs w:val="28"/>
        </w:rPr>
        <w:t>г.</w:t>
      </w:r>
      <w:r w:rsidRPr="00676D37">
        <w:rPr>
          <w:rFonts w:cs="Times New Roman"/>
          <w:iCs/>
          <w:szCs w:val="28"/>
        </w:rPr>
        <w:t>).</w:t>
      </w:r>
    </w:p>
    <w:p w14:paraId="15FD0640" w14:textId="29740949" w:rsidR="00673F3F" w:rsidRPr="00676D37" w:rsidRDefault="00673F3F">
      <w:pPr>
        <w:pStyle w:val="a7"/>
        <w:numPr>
          <w:ilvl w:val="0"/>
          <w:numId w:val="24"/>
        </w:numPr>
        <w:tabs>
          <w:tab w:val="left" w:pos="993"/>
        </w:tabs>
        <w:ind w:left="0" w:firstLine="709"/>
        <w:jc w:val="both"/>
        <w:rPr>
          <w:rFonts w:cs="Times New Roman"/>
          <w:iCs/>
          <w:szCs w:val="28"/>
        </w:rPr>
      </w:pPr>
      <w:r w:rsidRPr="00676D37">
        <w:rPr>
          <w:szCs w:val="28"/>
        </w:rPr>
        <w:t>Лукинова,</w:t>
      </w:r>
      <w:r w:rsidR="001111F1">
        <w:rPr>
          <w:szCs w:val="28"/>
        </w:rPr>
        <w:t xml:space="preserve"> </w:t>
      </w:r>
      <w:r w:rsidRPr="00676D37">
        <w:rPr>
          <w:szCs w:val="28"/>
        </w:rPr>
        <w:t>О.</w:t>
      </w:r>
      <w:r w:rsidR="001111F1">
        <w:rPr>
          <w:szCs w:val="28"/>
        </w:rPr>
        <w:t xml:space="preserve"> </w:t>
      </w:r>
      <w:r w:rsidRPr="00676D37">
        <w:rPr>
          <w:szCs w:val="28"/>
        </w:rPr>
        <w:t>В.</w:t>
      </w:r>
      <w:r w:rsidR="001111F1">
        <w:rPr>
          <w:szCs w:val="28"/>
        </w:rPr>
        <w:t xml:space="preserve"> </w:t>
      </w:r>
      <w:r w:rsidRPr="00676D37">
        <w:rPr>
          <w:szCs w:val="28"/>
        </w:rPr>
        <w:t>Цифровой</w:t>
      </w:r>
      <w:r w:rsidR="001111F1">
        <w:rPr>
          <w:szCs w:val="28"/>
        </w:rPr>
        <w:t xml:space="preserve"> </w:t>
      </w:r>
      <w:r w:rsidRPr="00676D37">
        <w:rPr>
          <w:szCs w:val="28"/>
        </w:rPr>
        <w:t>этикет.</w:t>
      </w:r>
      <w:r w:rsidR="001111F1">
        <w:rPr>
          <w:szCs w:val="28"/>
        </w:rPr>
        <w:t xml:space="preserve"> </w:t>
      </w:r>
      <w:r w:rsidRPr="00676D37">
        <w:rPr>
          <w:szCs w:val="28"/>
        </w:rPr>
        <w:t>Как</w:t>
      </w:r>
      <w:r w:rsidR="001111F1">
        <w:rPr>
          <w:szCs w:val="28"/>
        </w:rPr>
        <w:t xml:space="preserve"> </w:t>
      </w:r>
      <w:r w:rsidRPr="00676D37">
        <w:rPr>
          <w:szCs w:val="28"/>
        </w:rPr>
        <w:t>не</w:t>
      </w:r>
      <w:r w:rsidR="001111F1">
        <w:rPr>
          <w:szCs w:val="28"/>
        </w:rPr>
        <w:t xml:space="preserve"> </w:t>
      </w:r>
      <w:r w:rsidRPr="00676D37">
        <w:rPr>
          <w:szCs w:val="28"/>
        </w:rPr>
        <w:t>бесить</w:t>
      </w:r>
      <w:r w:rsidR="001111F1">
        <w:rPr>
          <w:szCs w:val="28"/>
        </w:rPr>
        <w:t xml:space="preserve"> </w:t>
      </w:r>
      <w:r w:rsidRPr="00676D37">
        <w:rPr>
          <w:szCs w:val="28"/>
        </w:rPr>
        <w:t>друг</w:t>
      </w:r>
      <w:r w:rsidR="001111F1">
        <w:rPr>
          <w:szCs w:val="28"/>
        </w:rPr>
        <w:t xml:space="preserve"> </w:t>
      </w:r>
      <w:r w:rsidRPr="00676D37">
        <w:rPr>
          <w:szCs w:val="28"/>
        </w:rPr>
        <w:t>друга</w:t>
      </w:r>
      <w:r w:rsidR="001111F1">
        <w:rPr>
          <w:szCs w:val="28"/>
        </w:rPr>
        <w:t xml:space="preserve"> </w:t>
      </w:r>
      <w:r w:rsidRPr="00676D37">
        <w:rPr>
          <w:szCs w:val="28"/>
        </w:rPr>
        <w:t>в</w:t>
      </w:r>
      <w:r w:rsidR="001111F1">
        <w:rPr>
          <w:szCs w:val="28"/>
        </w:rPr>
        <w:t xml:space="preserve"> </w:t>
      </w:r>
      <w:r w:rsidRPr="00676D37">
        <w:rPr>
          <w:szCs w:val="28"/>
        </w:rPr>
        <w:t>интернете</w:t>
      </w:r>
      <w:r w:rsidR="001111F1">
        <w:rPr>
          <w:szCs w:val="28"/>
        </w:rPr>
        <w:t xml:space="preserve"> </w:t>
      </w:r>
      <w:r w:rsidRPr="00676D37">
        <w:rPr>
          <w:szCs w:val="28"/>
        </w:rPr>
        <w:t>/</w:t>
      </w:r>
      <w:r w:rsidR="001111F1">
        <w:rPr>
          <w:szCs w:val="28"/>
        </w:rPr>
        <w:t xml:space="preserve"> </w:t>
      </w:r>
      <w:r w:rsidRPr="00676D37">
        <w:rPr>
          <w:szCs w:val="28"/>
        </w:rPr>
        <w:t>Ольга</w:t>
      </w:r>
      <w:r w:rsidR="001111F1">
        <w:rPr>
          <w:szCs w:val="28"/>
        </w:rPr>
        <w:t xml:space="preserve"> </w:t>
      </w:r>
      <w:r w:rsidRPr="00676D37">
        <w:rPr>
          <w:szCs w:val="28"/>
        </w:rPr>
        <w:t>Лукинова.</w:t>
      </w:r>
      <w:r w:rsidR="001111F1">
        <w:rPr>
          <w:szCs w:val="28"/>
        </w:rPr>
        <w:t xml:space="preserve"> </w:t>
      </w:r>
      <w:r w:rsidRPr="00676D37">
        <w:rPr>
          <w:szCs w:val="28"/>
        </w:rPr>
        <w:t>–</w:t>
      </w:r>
      <w:r w:rsidR="001111F1">
        <w:rPr>
          <w:szCs w:val="28"/>
        </w:rPr>
        <w:t xml:space="preserve"> </w:t>
      </w:r>
      <w:r w:rsidRPr="00676D37">
        <w:rPr>
          <w:szCs w:val="28"/>
        </w:rPr>
        <w:t>Москва:</w:t>
      </w:r>
      <w:r w:rsidR="001111F1">
        <w:rPr>
          <w:szCs w:val="28"/>
        </w:rPr>
        <w:t xml:space="preserve"> </w:t>
      </w:r>
      <w:r w:rsidRPr="00676D37">
        <w:rPr>
          <w:szCs w:val="28"/>
        </w:rPr>
        <w:t>Эксмо,</w:t>
      </w:r>
      <w:r w:rsidR="001111F1">
        <w:rPr>
          <w:szCs w:val="28"/>
        </w:rPr>
        <w:t xml:space="preserve"> </w:t>
      </w:r>
      <w:r w:rsidRPr="00676D37">
        <w:rPr>
          <w:szCs w:val="28"/>
        </w:rPr>
        <w:t>2020.</w:t>
      </w:r>
      <w:r w:rsidR="001111F1">
        <w:rPr>
          <w:szCs w:val="28"/>
        </w:rPr>
        <w:t xml:space="preserve"> </w:t>
      </w:r>
      <w:r w:rsidRPr="00676D37">
        <w:rPr>
          <w:szCs w:val="28"/>
        </w:rPr>
        <w:t>–</w:t>
      </w:r>
      <w:r w:rsidR="001111F1">
        <w:rPr>
          <w:szCs w:val="28"/>
        </w:rPr>
        <w:t xml:space="preserve"> </w:t>
      </w:r>
      <w:r w:rsidRPr="00676D37">
        <w:rPr>
          <w:szCs w:val="28"/>
        </w:rPr>
        <w:t>240</w:t>
      </w:r>
      <w:r w:rsidR="001111F1">
        <w:rPr>
          <w:szCs w:val="28"/>
        </w:rPr>
        <w:t xml:space="preserve"> </w:t>
      </w:r>
      <w:r w:rsidRPr="00676D37">
        <w:rPr>
          <w:szCs w:val="28"/>
        </w:rPr>
        <w:t>с.</w:t>
      </w:r>
      <w:r w:rsidR="001111F1">
        <w:rPr>
          <w:szCs w:val="28"/>
        </w:rPr>
        <w:t xml:space="preserve"> </w:t>
      </w:r>
      <w:r w:rsidRPr="00676D37">
        <w:rPr>
          <w:szCs w:val="28"/>
        </w:rPr>
        <w:t>–</w:t>
      </w:r>
      <w:r w:rsidR="001111F1">
        <w:rPr>
          <w:szCs w:val="28"/>
        </w:rPr>
        <w:t xml:space="preserve"> </w:t>
      </w:r>
      <w:r w:rsidRPr="00676D37">
        <w:rPr>
          <w:szCs w:val="28"/>
        </w:rPr>
        <w:t>(Этикет</w:t>
      </w:r>
      <w:r w:rsidR="001111F1">
        <w:rPr>
          <w:szCs w:val="28"/>
        </w:rPr>
        <w:t xml:space="preserve"> </w:t>
      </w:r>
      <w:r w:rsidRPr="00676D37">
        <w:rPr>
          <w:szCs w:val="28"/>
        </w:rPr>
        <w:t>без</w:t>
      </w:r>
      <w:r w:rsidR="001111F1">
        <w:rPr>
          <w:szCs w:val="28"/>
        </w:rPr>
        <w:t xml:space="preserve"> </w:t>
      </w:r>
      <w:r w:rsidRPr="00676D37">
        <w:rPr>
          <w:szCs w:val="28"/>
        </w:rPr>
        <w:t>границ.</w:t>
      </w:r>
      <w:r w:rsidR="001111F1">
        <w:rPr>
          <w:szCs w:val="28"/>
        </w:rPr>
        <w:t xml:space="preserve"> </w:t>
      </w:r>
      <w:r w:rsidRPr="00676D37">
        <w:rPr>
          <w:szCs w:val="28"/>
        </w:rPr>
        <w:t>Новые</w:t>
      </w:r>
      <w:r w:rsidR="001111F1">
        <w:rPr>
          <w:szCs w:val="28"/>
        </w:rPr>
        <w:t xml:space="preserve"> </w:t>
      </w:r>
      <w:r w:rsidRPr="00676D37">
        <w:rPr>
          <w:szCs w:val="28"/>
        </w:rPr>
        <w:t>правила</w:t>
      </w:r>
      <w:r w:rsidR="001111F1">
        <w:rPr>
          <w:szCs w:val="28"/>
        </w:rPr>
        <w:t xml:space="preserve"> </w:t>
      </w:r>
      <w:r w:rsidRPr="00676D37">
        <w:rPr>
          <w:szCs w:val="28"/>
        </w:rPr>
        <w:t>для</w:t>
      </w:r>
      <w:r w:rsidR="001111F1">
        <w:rPr>
          <w:szCs w:val="28"/>
        </w:rPr>
        <w:t xml:space="preserve"> </w:t>
      </w:r>
      <w:r w:rsidRPr="00676D37">
        <w:rPr>
          <w:szCs w:val="28"/>
        </w:rPr>
        <w:t>нового</w:t>
      </w:r>
      <w:r w:rsidR="001111F1">
        <w:rPr>
          <w:szCs w:val="28"/>
        </w:rPr>
        <w:t xml:space="preserve"> </w:t>
      </w:r>
      <w:r w:rsidRPr="00676D37">
        <w:rPr>
          <w:szCs w:val="28"/>
        </w:rPr>
        <w:t>времени).</w:t>
      </w:r>
    </w:p>
    <w:p w14:paraId="26E5761B" w14:textId="0EE807BF" w:rsidR="00673F3F" w:rsidRDefault="00673F3F">
      <w:pPr>
        <w:pStyle w:val="a7"/>
        <w:numPr>
          <w:ilvl w:val="0"/>
          <w:numId w:val="24"/>
        </w:numPr>
        <w:tabs>
          <w:tab w:val="left" w:pos="993"/>
        </w:tabs>
        <w:ind w:left="0" w:firstLine="709"/>
        <w:jc w:val="both"/>
        <w:rPr>
          <w:rFonts w:cs="Times New Roman"/>
          <w:iCs/>
          <w:szCs w:val="28"/>
        </w:rPr>
      </w:pPr>
      <w:r w:rsidRPr="00AD0E7C">
        <w:rPr>
          <w:rFonts w:cs="Times New Roman"/>
          <w:iCs/>
          <w:szCs w:val="28"/>
        </w:rPr>
        <w:t>Подвойский</w:t>
      </w:r>
      <w:r w:rsidR="001111F1">
        <w:rPr>
          <w:rFonts w:cs="Times New Roman"/>
          <w:iCs/>
          <w:szCs w:val="28"/>
        </w:rPr>
        <w:t xml:space="preserve"> </w:t>
      </w:r>
      <w:r w:rsidRPr="00AD0E7C">
        <w:rPr>
          <w:rFonts w:cs="Times New Roman"/>
          <w:iCs/>
          <w:szCs w:val="28"/>
        </w:rPr>
        <w:t>Д.</w:t>
      </w:r>
      <w:r w:rsidR="001111F1">
        <w:rPr>
          <w:rFonts w:cs="Times New Roman"/>
          <w:iCs/>
          <w:szCs w:val="28"/>
        </w:rPr>
        <w:t xml:space="preserve"> </w:t>
      </w:r>
      <w:r w:rsidRPr="00AD0E7C">
        <w:rPr>
          <w:rFonts w:cs="Times New Roman"/>
          <w:iCs/>
          <w:szCs w:val="28"/>
        </w:rPr>
        <w:t>Г.</w:t>
      </w:r>
      <w:r w:rsidR="001111F1">
        <w:rPr>
          <w:rFonts w:cs="Times New Roman"/>
          <w:iCs/>
          <w:szCs w:val="28"/>
        </w:rPr>
        <w:t xml:space="preserve"> </w:t>
      </w:r>
      <w:r w:rsidRPr="00AD0E7C">
        <w:rPr>
          <w:rFonts w:cs="Times New Roman"/>
          <w:iCs/>
          <w:szCs w:val="28"/>
        </w:rPr>
        <w:t>Индустриальное</w:t>
      </w:r>
      <w:r w:rsidR="001111F1">
        <w:rPr>
          <w:rFonts w:cs="Times New Roman"/>
          <w:iCs/>
          <w:szCs w:val="28"/>
        </w:rPr>
        <w:t xml:space="preserve"> </w:t>
      </w:r>
      <w:r w:rsidRPr="00AD0E7C">
        <w:rPr>
          <w:rFonts w:cs="Times New Roman"/>
          <w:iCs/>
          <w:szCs w:val="28"/>
        </w:rPr>
        <w:t>общество</w:t>
      </w:r>
      <w:r w:rsidR="001111F1">
        <w:rPr>
          <w:rFonts w:cs="Times New Roman"/>
          <w:iCs/>
          <w:szCs w:val="28"/>
        </w:rPr>
        <w:t xml:space="preserve"> </w:t>
      </w:r>
      <w:r w:rsidRPr="00AD0E7C">
        <w:rPr>
          <w:rFonts w:cs="Times New Roman"/>
          <w:iCs/>
          <w:szCs w:val="28"/>
        </w:rPr>
        <w:t>//</w:t>
      </w:r>
      <w:r w:rsidR="001111F1">
        <w:rPr>
          <w:rFonts w:cs="Times New Roman"/>
          <w:iCs/>
          <w:szCs w:val="28"/>
        </w:rPr>
        <w:t xml:space="preserve"> </w:t>
      </w:r>
      <w:r w:rsidRPr="00AD0E7C">
        <w:rPr>
          <w:rFonts w:cs="Times New Roman"/>
          <w:iCs/>
          <w:szCs w:val="28"/>
        </w:rPr>
        <w:t>Большая</w:t>
      </w:r>
      <w:r w:rsidR="001111F1">
        <w:rPr>
          <w:rFonts w:cs="Times New Roman"/>
          <w:iCs/>
          <w:szCs w:val="28"/>
        </w:rPr>
        <w:t xml:space="preserve"> </w:t>
      </w:r>
      <w:r w:rsidRPr="00AD0E7C">
        <w:rPr>
          <w:rFonts w:cs="Times New Roman"/>
          <w:iCs/>
          <w:szCs w:val="28"/>
        </w:rPr>
        <w:t>российская</w:t>
      </w:r>
      <w:r w:rsidR="001111F1">
        <w:rPr>
          <w:rFonts w:cs="Times New Roman"/>
          <w:iCs/>
          <w:szCs w:val="28"/>
        </w:rPr>
        <w:t xml:space="preserve"> </w:t>
      </w:r>
      <w:r w:rsidRPr="00AD0E7C">
        <w:rPr>
          <w:rFonts w:cs="Times New Roman"/>
          <w:iCs/>
          <w:szCs w:val="28"/>
        </w:rPr>
        <w:t>энциклопедия:</w:t>
      </w:r>
      <w:r w:rsidR="001111F1">
        <w:rPr>
          <w:rFonts w:cs="Times New Roman"/>
          <w:iCs/>
          <w:szCs w:val="28"/>
        </w:rPr>
        <w:t xml:space="preserve"> </w:t>
      </w:r>
      <w:r w:rsidRPr="00AD0E7C">
        <w:rPr>
          <w:rFonts w:cs="Times New Roman"/>
          <w:iCs/>
          <w:szCs w:val="28"/>
        </w:rPr>
        <w:t>научно-образовательный</w:t>
      </w:r>
      <w:r w:rsidR="001111F1">
        <w:rPr>
          <w:rFonts w:cs="Times New Roman"/>
          <w:iCs/>
          <w:szCs w:val="28"/>
        </w:rPr>
        <w:t xml:space="preserve"> </w:t>
      </w:r>
      <w:r w:rsidRPr="00AD0E7C">
        <w:rPr>
          <w:rFonts w:cs="Times New Roman"/>
          <w:iCs/>
          <w:szCs w:val="28"/>
        </w:rPr>
        <w:t>портал</w:t>
      </w:r>
      <w:r w:rsidR="001111F1">
        <w:rPr>
          <w:rFonts w:cs="Times New Roman"/>
          <w:iCs/>
          <w:szCs w:val="28"/>
        </w:rPr>
        <w:t xml:space="preserve"> </w:t>
      </w:r>
      <w:r w:rsidRPr="00AD0E7C">
        <w:rPr>
          <w:rFonts w:cs="Times New Roman"/>
          <w:iCs/>
          <w:szCs w:val="28"/>
        </w:rPr>
        <w:t>–</w:t>
      </w:r>
      <w:r w:rsidR="001111F1">
        <w:rPr>
          <w:rFonts w:cs="Times New Roman"/>
          <w:iCs/>
          <w:szCs w:val="28"/>
        </w:rPr>
        <w:t xml:space="preserve"> </w:t>
      </w:r>
      <w:hyperlink r:id="rId45" w:history="1">
        <w:r w:rsidRPr="00E97D77">
          <w:rPr>
            <w:rStyle w:val="ad"/>
            <w:rFonts w:cs="Times New Roman"/>
            <w:iCs/>
            <w:szCs w:val="28"/>
          </w:rPr>
          <w:t>Ссылка</w:t>
        </w:r>
        <w:r w:rsidR="001111F1">
          <w:rPr>
            <w:rStyle w:val="ad"/>
            <w:rFonts w:cs="Times New Roman"/>
            <w:iCs/>
            <w:szCs w:val="28"/>
          </w:rPr>
          <w:t xml:space="preserve"> </w:t>
        </w:r>
        <w:r w:rsidRPr="00E97D77">
          <w:rPr>
            <w:rStyle w:val="ad"/>
            <w:rFonts w:cs="Times New Roman"/>
            <w:iCs/>
            <w:szCs w:val="28"/>
          </w:rPr>
          <w:t>на</w:t>
        </w:r>
        <w:r w:rsidR="001111F1">
          <w:rPr>
            <w:rStyle w:val="ad"/>
            <w:rFonts w:cs="Times New Roman"/>
            <w:iCs/>
            <w:szCs w:val="28"/>
          </w:rPr>
          <w:t xml:space="preserve"> </w:t>
        </w:r>
        <w:r w:rsidRPr="00E97D77">
          <w:rPr>
            <w:rStyle w:val="ad"/>
            <w:rFonts w:cs="Times New Roman"/>
            <w:iCs/>
            <w:szCs w:val="28"/>
          </w:rPr>
          <w:t>статью</w:t>
        </w:r>
      </w:hyperlink>
      <w:r w:rsidRPr="00AD0E7C">
        <w:rPr>
          <w:rFonts w:cs="Times New Roman"/>
          <w:iCs/>
          <w:szCs w:val="28"/>
        </w:rPr>
        <w:t>.</w:t>
      </w:r>
      <w:r w:rsidR="001111F1">
        <w:rPr>
          <w:rFonts w:cs="Times New Roman"/>
          <w:iCs/>
          <w:szCs w:val="28"/>
        </w:rPr>
        <w:t xml:space="preserve"> </w:t>
      </w:r>
      <w:r w:rsidRPr="00AD0E7C">
        <w:rPr>
          <w:rFonts w:cs="Times New Roman"/>
          <w:iCs/>
          <w:szCs w:val="28"/>
        </w:rPr>
        <w:t>–</w:t>
      </w:r>
      <w:r w:rsidR="001111F1">
        <w:rPr>
          <w:rFonts w:cs="Times New Roman"/>
          <w:iCs/>
          <w:szCs w:val="28"/>
        </w:rPr>
        <w:t xml:space="preserve"> </w:t>
      </w:r>
      <w:r w:rsidRPr="00AD0E7C">
        <w:rPr>
          <w:rFonts w:cs="Times New Roman"/>
          <w:iCs/>
          <w:szCs w:val="28"/>
        </w:rPr>
        <w:t>Дата</w:t>
      </w:r>
      <w:r w:rsidR="001111F1">
        <w:rPr>
          <w:rFonts w:cs="Times New Roman"/>
          <w:iCs/>
          <w:szCs w:val="28"/>
        </w:rPr>
        <w:t xml:space="preserve"> </w:t>
      </w:r>
      <w:r w:rsidRPr="00AD0E7C">
        <w:rPr>
          <w:rFonts w:cs="Times New Roman"/>
          <w:iCs/>
          <w:szCs w:val="28"/>
        </w:rPr>
        <w:t>публикации:</w:t>
      </w:r>
      <w:r w:rsidR="001111F1">
        <w:rPr>
          <w:rFonts w:cs="Times New Roman"/>
          <w:iCs/>
          <w:szCs w:val="28"/>
        </w:rPr>
        <w:t xml:space="preserve"> </w:t>
      </w:r>
      <w:r w:rsidRPr="00AD0E7C">
        <w:rPr>
          <w:rFonts w:cs="Times New Roman"/>
          <w:iCs/>
          <w:szCs w:val="28"/>
        </w:rPr>
        <w:t>07.10.2022</w:t>
      </w:r>
      <w:r>
        <w:rPr>
          <w:rFonts w:cs="Times New Roman"/>
          <w:iCs/>
          <w:szCs w:val="28"/>
        </w:rPr>
        <w:t>,</w:t>
      </w:r>
      <w:r w:rsidR="001111F1">
        <w:rPr>
          <w:rFonts w:cs="Times New Roman"/>
          <w:iCs/>
          <w:szCs w:val="28"/>
        </w:rPr>
        <w:t xml:space="preserve"> </w:t>
      </w:r>
      <w:r>
        <w:rPr>
          <w:rFonts w:cs="Times New Roman"/>
          <w:iCs/>
          <w:szCs w:val="28"/>
        </w:rPr>
        <w:t>(</w:t>
      </w:r>
      <w:r w:rsidRPr="00676D37">
        <w:rPr>
          <w:rFonts w:cs="Times New Roman"/>
          <w:iCs/>
          <w:szCs w:val="28"/>
        </w:rPr>
        <w:t>дата</w:t>
      </w:r>
      <w:r w:rsidR="001111F1">
        <w:rPr>
          <w:rFonts w:cs="Times New Roman"/>
          <w:iCs/>
          <w:szCs w:val="28"/>
        </w:rPr>
        <w:t xml:space="preserve"> </w:t>
      </w:r>
      <w:r w:rsidRPr="00676D37">
        <w:rPr>
          <w:rFonts w:cs="Times New Roman"/>
          <w:iCs/>
          <w:szCs w:val="28"/>
        </w:rPr>
        <w:t>обращения:</w:t>
      </w:r>
      <w:r w:rsidR="001111F1">
        <w:rPr>
          <w:rFonts w:cs="Times New Roman"/>
          <w:iCs/>
          <w:szCs w:val="28"/>
        </w:rPr>
        <w:t xml:space="preserve"> </w:t>
      </w:r>
      <w:r w:rsidRPr="00676D37">
        <w:rPr>
          <w:rFonts w:cs="Times New Roman"/>
          <w:iCs/>
          <w:szCs w:val="28"/>
        </w:rPr>
        <w:t>05.05.2024</w:t>
      </w:r>
      <w:r w:rsidR="001111F1">
        <w:rPr>
          <w:rFonts w:cs="Times New Roman"/>
          <w:iCs/>
          <w:szCs w:val="28"/>
        </w:rPr>
        <w:t xml:space="preserve"> </w:t>
      </w:r>
      <w:r>
        <w:rPr>
          <w:rFonts w:cs="Times New Roman"/>
          <w:iCs/>
          <w:szCs w:val="28"/>
        </w:rPr>
        <w:t>г.).</w:t>
      </w:r>
    </w:p>
    <w:p w14:paraId="4BF0ADC5" w14:textId="0CDA5B87" w:rsidR="00673F3F" w:rsidRDefault="00673F3F">
      <w:pPr>
        <w:pStyle w:val="a7"/>
        <w:numPr>
          <w:ilvl w:val="0"/>
          <w:numId w:val="24"/>
        </w:numPr>
        <w:tabs>
          <w:tab w:val="left" w:pos="993"/>
        </w:tabs>
        <w:ind w:left="0" w:firstLine="709"/>
        <w:jc w:val="both"/>
        <w:rPr>
          <w:rFonts w:cs="Times New Roman"/>
          <w:iCs/>
          <w:szCs w:val="28"/>
        </w:rPr>
      </w:pPr>
      <w:r w:rsidRPr="00E97D77">
        <w:rPr>
          <w:rFonts w:cs="Times New Roman"/>
          <w:iCs/>
          <w:szCs w:val="28"/>
        </w:rPr>
        <w:t>Подвойский</w:t>
      </w:r>
      <w:r w:rsidR="001111F1">
        <w:rPr>
          <w:rFonts w:cs="Times New Roman"/>
          <w:iCs/>
          <w:szCs w:val="28"/>
        </w:rPr>
        <w:t xml:space="preserve"> </w:t>
      </w:r>
      <w:r w:rsidRPr="00E97D77">
        <w:rPr>
          <w:rFonts w:cs="Times New Roman"/>
          <w:iCs/>
          <w:szCs w:val="28"/>
        </w:rPr>
        <w:t>Д.</w:t>
      </w:r>
      <w:r w:rsidR="001111F1">
        <w:rPr>
          <w:rFonts w:cs="Times New Roman"/>
          <w:iCs/>
          <w:szCs w:val="28"/>
        </w:rPr>
        <w:t xml:space="preserve"> </w:t>
      </w:r>
      <w:r w:rsidRPr="00E97D77">
        <w:rPr>
          <w:rFonts w:cs="Times New Roman"/>
          <w:iCs/>
          <w:szCs w:val="28"/>
        </w:rPr>
        <w:t>Г.</w:t>
      </w:r>
      <w:r w:rsidR="001111F1">
        <w:rPr>
          <w:rFonts w:cs="Times New Roman"/>
          <w:iCs/>
          <w:szCs w:val="28"/>
        </w:rPr>
        <w:t xml:space="preserve"> </w:t>
      </w:r>
      <w:r w:rsidRPr="00E97D77">
        <w:rPr>
          <w:rFonts w:cs="Times New Roman"/>
          <w:iCs/>
          <w:szCs w:val="28"/>
        </w:rPr>
        <w:t>Постиндустриальное</w:t>
      </w:r>
      <w:r w:rsidR="001111F1">
        <w:rPr>
          <w:rFonts w:cs="Times New Roman"/>
          <w:iCs/>
          <w:szCs w:val="28"/>
        </w:rPr>
        <w:t xml:space="preserve"> </w:t>
      </w:r>
      <w:r w:rsidRPr="00E97D77">
        <w:rPr>
          <w:rFonts w:cs="Times New Roman"/>
          <w:iCs/>
          <w:szCs w:val="28"/>
        </w:rPr>
        <w:t>общество</w:t>
      </w:r>
      <w:r w:rsidR="001111F1">
        <w:rPr>
          <w:rFonts w:cs="Times New Roman"/>
          <w:iCs/>
          <w:szCs w:val="28"/>
        </w:rPr>
        <w:t xml:space="preserve"> </w:t>
      </w:r>
      <w:r w:rsidRPr="00E97D77">
        <w:rPr>
          <w:rFonts w:cs="Times New Roman"/>
          <w:iCs/>
          <w:szCs w:val="28"/>
        </w:rPr>
        <w:t>//</w:t>
      </w:r>
      <w:r w:rsidR="001111F1">
        <w:rPr>
          <w:rFonts w:cs="Times New Roman"/>
          <w:iCs/>
          <w:szCs w:val="28"/>
        </w:rPr>
        <w:t xml:space="preserve"> </w:t>
      </w:r>
      <w:r w:rsidRPr="00E97D77">
        <w:rPr>
          <w:rFonts w:cs="Times New Roman"/>
          <w:iCs/>
          <w:szCs w:val="28"/>
        </w:rPr>
        <w:t>Большая</w:t>
      </w:r>
      <w:r w:rsidR="001111F1">
        <w:rPr>
          <w:rFonts w:cs="Times New Roman"/>
          <w:iCs/>
          <w:szCs w:val="28"/>
        </w:rPr>
        <w:t xml:space="preserve"> </w:t>
      </w:r>
      <w:r w:rsidRPr="00E97D77">
        <w:rPr>
          <w:rFonts w:cs="Times New Roman"/>
          <w:iCs/>
          <w:szCs w:val="28"/>
        </w:rPr>
        <w:t>российская</w:t>
      </w:r>
      <w:r w:rsidR="001111F1">
        <w:rPr>
          <w:rFonts w:cs="Times New Roman"/>
          <w:iCs/>
          <w:szCs w:val="28"/>
        </w:rPr>
        <w:t xml:space="preserve"> </w:t>
      </w:r>
      <w:r w:rsidRPr="00E97D77">
        <w:rPr>
          <w:rFonts w:cs="Times New Roman"/>
          <w:iCs/>
          <w:szCs w:val="28"/>
        </w:rPr>
        <w:t>энциклопедия:</w:t>
      </w:r>
      <w:r w:rsidR="001111F1">
        <w:rPr>
          <w:rFonts w:cs="Times New Roman"/>
          <w:iCs/>
          <w:szCs w:val="28"/>
        </w:rPr>
        <w:t xml:space="preserve"> </w:t>
      </w:r>
      <w:r w:rsidRPr="00E97D77">
        <w:rPr>
          <w:rFonts w:cs="Times New Roman"/>
          <w:iCs/>
          <w:szCs w:val="28"/>
        </w:rPr>
        <w:t>научно-образовательный</w:t>
      </w:r>
      <w:r w:rsidR="001111F1">
        <w:rPr>
          <w:rFonts w:cs="Times New Roman"/>
          <w:iCs/>
          <w:szCs w:val="28"/>
        </w:rPr>
        <w:t xml:space="preserve"> </w:t>
      </w:r>
      <w:r w:rsidRPr="00E97D77">
        <w:rPr>
          <w:rFonts w:cs="Times New Roman"/>
          <w:iCs/>
          <w:szCs w:val="28"/>
        </w:rPr>
        <w:t>портал</w:t>
      </w:r>
      <w:r w:rsidR="001111F1">
        <w:rPr>
          <w:rFonts w:cs="Times New Roman"/>
          <w:iCs/>
          <w:szCs w:val="28"/>
        </w:rPr>
        <w:t xml:space="preserve"> </w:t>
      </w:r>
      <w:r w:rsidRPr="00E97D77">
        <w:rPr>
          <w:rFonts w:cs="Times New Roman"/>
          <w:iCs/>
          <w:szCs w:val="28"/>
        </w:rPr>
        <w:t>–</w:t>
      </w:r>
      <w:r w:rsidR="001111F1">
        <w:rPr>
          <w:rFonts w:cs="Times New Roman"/>
          <w:iCs/>
          <w:szCs w:val="28"/>
        </w:rPr>
        <w:t xml:space="preserve"> </w:t>
      </w:r>
      <w:hyperlink r:id="rId46" w:history="1">
        <w:r w:rsidRPr="00E97D77">
          <w:rPr>
            <w:rStyle w:val="ad"/>
            <w:rFonts w:cs="Times New Roman"/>
            <w:iCs/>
            <w:szCs w:val="28"/>
          </w:rPr>
          <w:t>Ссылка</w:t>
        </w:r>
        <w:r w:rsidR="001111F1">
          <w:rPr>
            <w:rStyle w:val="ad"/>
            <w:rFonts w:cs="Times New Roman"/>
            <w:iCs/>
            <w:szCs w:val="28"/>
          </w:rPr>
          <w:t xml:space="preserve"> </w:t>
        </w:r>
        <w:r w:rsidRPr="00E97D77">
          <w:rPr>
            <w:rStyle w:val="ad"/>
            <w:rFonts w:cs="Times New Roman"/>
            <w:iCs/>
            <w:szCs w:val="28"/>
          </w:rPr>
          <w:t>на</w:t>
        </w:r>
        <w:r w:rsidR="001111F1">
          <w:rPr>
            <w:rStyle w:val="ad"/>
            <w:rFonts w:cs="Times New Roman"/>
            <w:iCs/>
            <w:szCs w:val="28"/>
          </w:rPr>
          <w:t xml:space="preserve"> </w:t>
        </w:r>
        <w:r w:rsidRPr="00E97D77">
          <w:rPr>
            <w:rStyle w:val="ad"/>
            <w:rFonts w:cs="Times New Roman"/>
            <w:iCs/>
            <w:szCs w:val="28"/>
          </w:rPr>
          <w:t>статью</w:t>
        </w:r>
      </w:hyperlink>
      <w:r>
        <w:rPr>
          <w:rFonts w:cs="Times New Roman"/>
          <w:iCs/>
          <w:szCs w:val="28"/>
        </w:rPr>
        <w:t>.</w:t>
      </w:r>
      <w:r w:rsidR="001111F1">
        <w:rPr>
          <w:rFonts w:cs="Times New Roman"/>
          <w:iCs/>
          <w:szCs w:val="28"/>
        </w:rPr>
        <w:t xml:space="preserve"> </w:t>
      </w:r>
      <w:r w:rsidRPr="00E97D77">
        <w:rPr>
          <w:rFonts w:cs="Times New Roman"/>
          <w:iCs/>
          <w:szCs w:val="28"/>
        </w:rPr>
        <w:t>–</w:t>
      </w:r>
      <w:r w:rsidR="001111F1">
        <w:rPr>
          <w:rFonts w:cs="Times New Roman"/>
          <w:iCs/>
          <w:szCs w:val="28"/>
        </w:rPr>
        <w:t xml:space="preserve"> </w:t>
      </w:r>
      <w:r w:rsidRPr="00E97D77">
        <w:rPr>
          <w:rFonts w:cs="Times New Roman"/>
          <w:iCs/>
          <w:szCs w:val="28"/>
        </w:rPr>
        <w:t>Дата</w:t>
      </w:r>
      <w:r w:rsidR="001111F1">
        <w:rPr>
          <w:rFonts w:cs="Times New Roman"/>
          <w:iCs/>
          <w:szCs w:val="28"/>
        </w:rPr>
        <w:t xml:space="preserve"> </w:t>
      </w:r>
      <w:r w:rsidRPr="00E97D77">
        <w:rPr>
          <w:rFonts w:cs="Times New Roman"/>
          <w:iCs/>
          <w:szCs w:val="28"/>
        </w:rPr>
        <w:t>публикации:</w:t>
      </w:r>
      <w:r w:rsidR="001111F1">
        <w:rPr>
          <w:rFonts w:cs="Times New Roman"/>
          <w:iCs/>
          <w:szCs w:val="28"/>
        </w:rPr>
        <w:t xml:space="preserve"> </w:t>
      </w:r>
      <w:r w:rsidRPr="00E97D77">
        <w:rPr>
          <w:rFonts w:cs="Times New Roman"/>
          <w:iCs/>
          <w:szCs w:val="28"/>
        </w:rPr>
        <w:t>18.07.2022.</w:t>
      </w:r>
      <w:r w:rsidR="001111F1">
        <w:rPr>
          <w:rFonts w:cs="Times New Roman"/>
          <w:iCs/>
          <w:szCs w:val="28"/>
        </w:rPr>
        <w:t xml:space="preserve"> </w:t>
      </w:r>
      <w:r w:rsidRPr="00E97D77">
        <w:rPr>
          <w:rFonts w:cs="Times New Roman"/>
          <w:iCs/>
          <w:szCs w:val="28"/>
        </w:rPr>
        <w:t>–</w:t>
      </w:r>
      <w:r w:rsidR="001111F1">
        <w:rPr>
          <w:rFonts w:cs="Times New Roman"/>
          <w:iCs/>
          <w:szCs w:val="28"/>
        </w:rPr>
        <w:t xml:space="preserve"> </w:t>
      </w:r>
      <w:r w:rsidRPr="00E97D77">
        <w:rPr>
          <w:rFonts w:cs="Times New Roman"/>
          <w:iCs/>
          <w:szCs w:val="28"/>
        </w:rPr>
        <w:t>Дата</w:t>
      </w:r>
      <w:r w:rsidR="001111F1">
        <w:rPr>
          <w:rFonts w:cs="Times New Roman"/>
          <w:iCs/>
          <w:szCs w:val="28"/>
        </w:rPr>
        <w:t xml:space="preserve"> </w:t>
      </w:r>
      <w:r w:rsidRPr="00E97D77">
        <w:rPr>
          <w:rFonts w:cs="Times New Roman"/>
          <w:iCs/>
          <w:szCs w:val="28"/>
        </w:rPr>
        <w:t>обновления:</w:t>
      </w:r>
      <w:r w:rsidR="001111F1">
        <w:rPr>
          <w:rFonts w:cs="Times New Roman"/>
          <w:iCs/>
          <w:szCs w:val="28"/>
        </w:rPr>
        <w:t xml:space="preserve"> </w:t>
      </w:r>
      <w:r w:rsidRPr="00E97D77">
        <w:rPr>
          <w:rFonts w:cs="Times New Roman"/>
          <w:iCs/>
          <w:szCs w:val="28"/>
        </w:rPr>
        <w:t>11.09.2023</w:t>
      </w:r>
      <w:r>
        <w:rPr>
          <w:rFonts w:cs="Times New Roman"/>
          <w:iCs/>
          <w:szCs w:val="28"/>
        </w:rPr>
        <w:t>,</w:t>
      </w:r>
      <w:r w:rsidR="001111F1">
        <w:rPr>
          <w:rFonts w:cs="Times New Roman"/>
          <w:iCs/>
          <w:szCs w:val="28"/>
        </w:rPr>
        <w:t xml:space="preserve"> </w:t>
      </w:r>
      <w:r>
        <w:rPr>
          <w:rFonts w:cs="Times New Roman"/>
          <w:iCs/>
          <w:szCs w:val="28"/>
        </w:rPr>
        <w:t>(</w:t>
      </w:r>
      <w:r w:rsidRPr="00676D37">
        <w:rPr>
          <w:rFonts w:cs="Times New Roman"/>
          <w:iCs/>
          <w:szCs w:val="28"/>
        </w:rPr>
        <w:t>дата</w:t>
      </w:r>
      <w:r w:rsidR="001111F1">
        <w:rPr>
          <w:rFonts w:cs="Times New Roman"/>
          <w:iCs/>
          <w:szCs w:val="28"/>
        </w:rPr>
        <w:t xml:space="preserve"> </w:t>
      </w:r>
      <w:r w:rsidRPr="00676D37">
        <w:rPr>
          <w:rFonts w:cs="Times New Roman"/>
          <w:iCs/>
          <w:szCs w:val="28"/>
        </w:rPr>
        <w:t>обращения:</w:t>
      </w:r>
      <w:r w:rsidR="001111F1">
        <w:rPr>
          <w:rFonts w:cs="Times New Roman"/>
          <w:iCs/>
          <w:szCs w:val="28"/>
        </w:rPr>
        <w:t xml:space="preserve"> </w:t>
      </w:r>
      <w:r w:rsidRPr="00676D37">
        <w:rPr>
          <w:rFonts w:cs="Times New Roman"/>
          <w:iCs/>
          <w:szCs w:val="28"/>
        </w:rPr>
        <w:t>05.05.2024</w:t>
      </w:r>
      <w:r w:rsidR="001111F1">
        <w:rPr>
          <w:rFonts w:cs="Times New Roman"/>
          <w:iCs/>
          <w:szCs w:val="28"/>
        </w:rPr>
        <w:t xml:space="preserve"> </w:t>
      </w:r>
      <w:r>
        <w:rPr>
          <w:rFonts w:cs="Times New Roman"/>
          <w:iCs/>
          <w:szCs w:val="28"/>
        </w:rPr>
        <w:t>г.).</w:t>
      </w:r>
    </w:p>
    <w:p w14:paraId="6B472EBD" w14:textId="7AFF2961" w:rsidR="00673F3F" w:rsidRDefault="00673F3F">
      <w:pPr>
        <w:pStyle w:val="a7"/>
        <w:numPr>
          <w:ilvl w:val="0"/>
          <w:numId w:val="24"/>
        </w:numPr>
        <w:tabs>
          <w:tab w:val="left" w:pos="993"/>
        </w:tabs>
        <w:ind w:left="0" w:firstLine="709"/>
        <w:jc w:val="both"/>
        <w:rPr>
          <w:rFonts w:cs="Times New Roman"/>
          <w:iCs/>
          <w:szCs w:val="28"/>
        </w:rPr>
      </w:pPr>
      <w:r w:rsidRPr="00A04836">
        <w:rPr>
          <w:rFonts w:cs="Times New Roman"/>
          <w:iCs/>
          <w:szCs w:val="28"/>
        </w:rPr>
        <w:t>Секуляризация</w:t>
      </w:r>
      <w:r w:rsidR="001111F1">
        <w:rPr>
          <w:rFonts w:cs="Times New Roman"/>
          <w:iCs/>
          <w:szCs w:val="28"/>
        </w:rPr>
        <w:t xml:space="preserve"> </w:t>
      </w:r>
      <w:r w:rsidRPr="00A04836">
        <w:rPr>
          <w:rFonts w:cs="Times New Roman"/>
          <w:iCs/>
          <w:szCs w:val="28"/>
        </w:rPr>
        <w:t>(обмирщение)</w:t>
      </w:r>
      <w:r w:rsidR="001111F1">
        <w:rPr>
          <w:rFonts w:cs="Times New Roman"/>
          <w:iCs/>
          <w:szCs w:val="28"/>
        </w:rPr>
        <w:t xml:space="preserve"> </w:t>
      </w:r>
      <w:r w:rsidRPr="00A04836">
        <w:rPr>
          <w:rFonts w:cs="Times New Roman"/>
          <w:iCs/>
          <w:szCs w:val="28"/>
        </w:rPr>
        <w:t>сознания</w:t>
      </w:r>
      <w:r>
        <w:rPr>
          <w:rFonts w:cs="Times New Roman"/>
          <w:iCs/>
          <w:szCs w:val="28"/>
        </w:rPr>
        <w:t>.</w:t>
      </w:r>
      <w:r w:rsidR="001111F1">
        <w:rPr>
          <w:rFonts w:cs="Times New Roman"/>
          <w:iCs/>
          <w:szCs w:val="28"/>
        </w:rPr>
        <w:t xml:space="preserve"> </w:t>
      </w:r>
      <w:r>
        <w:rPr>
          <w:rFonts w:cs="Times New Roman"/>
          <w:iCs/>
          <w:szCs w:val="28"/>
        </w:rPr>
        <w:t>История,</w:t>
      </w:r>
      <w:r w:rsidR="001111F1">
        <w:rPr>
          <w:rFonts w:cs="Times New Roman"/>
          <w:iCs/>
          <w:szCs w:val="28"/>
        </w:rPr>
        <w:t xml:space="preserve"> </w:t>
      </w:r>
      <w:r>
        <w:rPr>
          <w:rFonts w:cs="Times New Roman"/>
          <w:iCs/>
          <w:szCs w:val="28"/>
        </w:rPr>
        <w:t>8</w:t>
      </w:r>
      <w:r w:rsidR="001111F1">
        <w:rPr>
          <w:rFonts w:cs="Times New Roman"/>
          <w:iCs/>
          <w:szCs w:val="28"/>
        </w:rPr>
        <w:t xml:space="preserve"> </w:t>
      </w:r>
      <w:r>
        <w:rPr>
          <w:rFonts w:cs="Times New Roman"/>
          <w:iCs/>
          <w:szCs w:val="28"/>
        </w:rPr>
        <w:t>класс</w:t>
      </w:r>
      <w:r w:rsidR="001111F1">
        <w:rPr>
          <w:rFonts w:cs="Times New Roman"/>
          <w:iCs/>
          <w:szCs w:val="28"/>
        </w:rPr>
        <w:t xml:space="preserve"> </w:t>
      </w:r>
      <w:r>
        <w:rPr>
          <w:rFonts w:cs="Times New Roman"/>
          <w:iCs/>
          <w:szCs w:val="28"/>
        </w:rPr>
        <w:t>//</w:t>
      </w:r>
      <w:r w:rsidR="001111F1">
        <w:rPr>
          <w:rFonts w:cs="Times New Roman"/>
          <w:iCs/>
          <w:szCs w:val="28"/>
        </w:rPr>
        <w:t xml:space="preserve"> </w:t>
      </w:r>
      <w:r>
        <w:rPr>
          <w:rFonts w:cs="Times New Roman"/>
          <w:iCs/>
          <w:szCs w:val="28"/>
        </w:rPr>
        <w:t>Цифровой</w:t>
      </w:r>
      <w:r w:rsidR="001111F1">
        <w:rPr>
          <w:rFonts w:cs="Times New Roman"/>
          <w:iCs/>
          <w:szCs w:val="28"/>
        </w:rPr>
        <w:t xml:space="preserve"> </w:t>
      </w:r>
      <w:r>
        <w:rPr>
          <w:rFonts w:cs="Times New Roman"/>
          <w:iCs/>
          <w:szCs w:val="28"/>
        </w:rPr>
        <w:t>образовательный</w:t>
      </w:r>
      <w:r w:rsidR="001111F1">
        <w:rPr>
          <w:rFonts w:cs="Times New Roman"/>
          <w:iCs/>
          <w:szCs w:val="28"/>
        </w:rPr>
        <w:t xml:space="preserve"> </w:t>
      </w:r>
      <w:r>
        <w:rPr>
          <w:rFonts w:cs="Times New Roman"/>
          <w:iCs/>
          <w:szCs w:val="28"/>
        </w:rPr>
        <w:t>ресурс.</w:t>
      </w:r>
      <w:r w:rsidR="001111F1">
        <w:rPr>
          <w:rFonts w:cs="Times New Roman"/>
          <w:iCs/>
          <w:szCs w:val="28"/>
        </w:rPr>
        <w:t xml:space="preserve"> </w:t>
      </w:r>
      <w:r w:rsidRPr="00A04836">
        <w:rPr>
          <w:rFonts w:cs="Times New Roman"/>
          <w:iCs/>
          <w:szCs w:val="28"/>
        </w:rPr>
        <w:t>Общество</w:t>
      </w:r>
      <w:r w:rsidR="001111F1">
        <w:rPr>
          <w:rFonts w:cs="Times New Roman"/>
          <w:iCs/>
          <w:szCs w:val="28"/>
        </w:rPr>
        <w:t xml:space="preserve"> </w:t>
      </w:r>
      <w:r w:rsidRPr="00A04836">
        <w:rPr>
          <w:rFonts w:cs="Times New Roman"/>
          <w:iCs/>
          <w:szCs w:val="28"/>
        </w:rPr>
        <w:t>с</w:t>
      </w:r>
      <w:r w:rsidR="001111F1">
        <w:rPr>
          <w:rFonts w:cs="Times New Roman"/>
          <w:iCs/>
          <w:szCs w:val="28"/>
        </w:rPr>
        <w:t xml:space="preserve"> </w:t>
      </w:r>
      <w:r w:rsidRPr="00A04836">
        <w:rPr>
          <w:rFonts w:cs="Times New Roman"/>
          <w:iCs/>
          <w:szCs w:val="28"/>
        </w:rPr>
        <w:t>ограниченной</w:t>
      </w:r>
      <w:r w:rsidR="001111F1">
        <w:rPr>
          <w:rFonts w:cs="Times New Roman"/>
          <w:iCs/>
          <w:szCs w:val="28"/>
        </w:rPr>
        <w:t xml:space="preserve"> </w:t>
      </w:r>
      <w:r w:rsidRPr="00A04836">
        <w:rPr>
          <w:rFonts w:cs="Times New Roman"/>
          <w:iCs/>
          <w:szCs w:val="28"/>
        </w:rPr>
        <w:t>ответственностью</w:t>
      </w:r>
      <w:r w:rsidR="001111F1">
        <w:rPr>
          <w:rFonts w:cs="Times New Roman"/>
          <w:iCs/>
          <w:szCs w:val="28"/>
        </w:rPr>
        <w:t xml:space="preserve"> </w:t>
      </w:r>
      <w:r>
        <w:rPr>
          <w:rFonts w:cs="Times New Roman"/>
          <w:iCs/>
          <w:szCs w:val="28"/>
        </w:rPr>
        <w:t>«</w:t>
      </w:r>
      <w:r w:rsidRPr="00A04836">
        <w:rPr>
          <w:rFonts w:cs="Times New Roman"/>
          <w:iCs/>
          <w:szCs w:val="28"/>
        </w:rPr>
        <w:t>ЯКласс</w:t>
      </w:r>
      <w:r>
        <w:rPr>
          <w:rFonts w:cs="Times New Roman"/>
          <w:iCs/>
          <w:szCs w:val="28"/>
        </w:rPr>
        <w:t>».</w:t>
      </w:r>
      <w:r w:rsidR="001111F1">
        <w:rPr>
          <w:rFonts w:cs="Times New Roman"/>
          <w:iCs/>
          <w:szCs w:val="28"/>
        </w:rPr>
        <w:t xml:space="preserve"> </w:t>
      </w:r>
      <w:hyperlink r:id="rId47" w:history="1">
        <w:r w:rsidRPr="00A04836">
          <w:rPr>
            <w:rStyle w:val="ad"/>
            <w:rFonts w:cs="Times New Roman"/>
            <w:iCs/>
            <w:szCs w:val="28"/>
          </w:rPr>
          <w:t>Ссылка</w:t>
        </w:r>
        <w:r w:rsidR="001111F1">
          <w:rPr>
            <w:rStyle w:val="ad"/>
            <w:rFonts w:cs="Times New Roman"/>
            <w:iCs/>
            <w:szCs w:val="28"/>
          </w:rPr>
          <w:t xml:space="preserve"> </w:t>
        </w:r>
        <w:r w:rsidRPr="00A04836">
          <w:rPr>
            <w:rStyle w:val="ad"/>
            <w:rFonts w:cs="Times New Roman"/>
            <w:iCs/>
            <w:szCs w:val="28"/>
          </w:rPr>
          <w:t>на</w:t>
        </w:r>
        <w:r w:rsidR="001111F1">
          <w:rPr>
            <w:rStyle w:val="ad"/>
            <w:rFonts w:cs="Times New Roman"/>
            <w:iCs/>
            <w:szCs w:val="28"/>
          </w:rPr>
          <w:t xml:space="preserve"> </w:t>
        </w:r>
        <w:r w:rsidRPr="00A04836">
          <w:rPr>
            <w:rStyle w:val="ad"/>
            <w:rFonts w:cs="Times New Roman"/>
            <w:iCs/>
            <w:szCs w:val="28"/>
          </w:rPr>
          <w:t>урок</w:t>
        </w:r>
      </w:hyperlink>
      <w:r>
        <w:rPr>
          <w:rFonts w:cs="Times New Roman"/>
          <w:iCs/>
          <w:szCs w:val="28"/>
        </w:rPr>
        <w:t>,</w:t>
      </w:r>
      <w:r w:rsidR="001111F1">
        <w:rPr>
          <w:rFonts w:cs="Times New Roman"/>
          <w:iCs/>
          <w:szCs w:val="28"/>
        </w:rPr>
        <w:t xml:space="preserve"> </w:t>
      </w:r>
      <w:r>
        <w:rPr>
          <w:rFonts w:cs="Times New Roman"/>
          <w:iCs/>
          <w:szCs w:val="28"/>
        </w:rPr>
        <w:t>(дата</w:t>
      </w:r>
      <w:r w:rsidR="001111F1">
        <w:rPr>
          <w:rFonts w:cs="Times New Roman"/>
          <w:iCs/>
          <w:szCs w:val="28"/>
        </w:rPr>
        <w:t xml:space="preserve"> </w:t>
      </w:r>
      <w:r>
        <w:rPr>
          <w:rFonts w:cs="Times New Roman"/>
          <w:iCs/>
          <w:szCs w:val="28"/>
        </w:rPr>
        <w:t>обращения</w:t>
      </w:r>
      <w:r w:rsidR="001111F1">
        <w:rPr>
          <w:rFonts w:cs="Times New Roman"/>
          <w:iCs/>
          <w:szCs w:val="28"/>
        </w:rPr>
        <w:t xml:space="preserve"> </w:t>
      </w:r>
      <w:r>
        <w:rPr>
          <w:rFonts w:cs="Times New Roman"/>
          <w:iCs/>
          <w:szCs w:val="28"/>
        </w:rPr>
        <w:t>07.08.2024</w:t>
      </w:r>
      <w:r w:rsidR="001111F1">
        <w:rPr>
          <w:rFonts w:cs="Times New Roman"/>
          <w:iCs/>
          <w:szCs w:val="28"/>
        </w:rPr>
        <w:t xml:space="preserve"> </w:t>
      </w:r>
      <w:r>
        <w:rPr>
          <w:rFonts w:cs="Times New Roman"/>
          <w:iCs/>
          <w:szCs w:val="28"/>
        </w:rPr>
        <w:t>г.).</w:t>
      </w:r>
    </w:p>
    <w:p w14:paraId="24D8F023" w14:textId="44A71F3C" w:rsidR="00673F3F" w:rsidRDefault="00673F3F">
      <w:pPr>
        <w:pStyle w:val="a7"/>
        <w:numPr>
          <w:ilvl w:val="0"/>
          <w:numId w:val="24"/>
        </w:numPr>
        <w:tabs>
          <w:tab w:val="left" w:pos="1134"/>
        </w:tabs>
        <w:ind w:left="0" w:firstLine="709"/>
        <w:jc w:val="both"/>
        <w:rPr>
          <w:rFonts w:cs="Times New Roman"/>
          <w:iCs/>
          <w:szCs w:val="28"/>
        </w:rPr>
      </w:pPr>
      <w:r w:rsidRPr="00AD0E7C">
        <w:rPr>
          <w:rFonts w:cs="Times New Roman"/>
          <w:iCs/>
          <w:szCs w:val="28"/>
        </w:rPr>
        <w:t>Улыбина</w:t>
      </w:r>
      <w:r w:rsidR="001111F1">
        <w:rPr>
          <w:rFonts w:cs="Times New Roman"/>
          <w:iCs/>
          <w:szCs w:val="28"/>
        </w:rPr>
        <w:t xml:space="preserve"> </w:t>
      </w:r>
      <w:r w:rsidRPr="00AD0E7C">
        <w:rPr>
          <w:rFonts w:cs="Times New Roman"/>
          <w:iCs/>
          <w:szCs w:val="28"/>
        </w:rPr>
        <w:t>Е.</w:t>
      </w:r>
      <w:r w:rsidR="001111F1">
        <w:rPr>
          <w:rFonts w:cs="Times New Roman"/>
          <w:iCs/>
          <w:szCs w:val="28"/>
        </w:rPr>
        <w:t xml:space="preserve"> </w:t>
      </w:r>
      <w:r w:rsidRPr="00AD0E7C">
        <w:rPr>
          <w:rFonts w:cs="Times New Roman"/>
          <w:iCs/>
          <w:szCs w:val="28"/>
        </w:rPr>
        <w:t>В.</w:t>
      </w:r>
      <w:r w:rsidR="001111F1">
        <w:rPr>
          <w:rFonts w:cs="Times New Roman"/>
          <w:iCs/>
          <w:szCs w:val="28"/>
        </w:rPr>
        <w:t xml:space="preserve"> </w:t>
      </w:r>
      <w:r w:rsidRPr="00AD0E7C">
        <w:rPr>
          <w:rFonts w:cs="Times New Roman"/>
          <w:iCs/>
          <w:szCs w:val="28"/>
        </w:rPr>
        <w:t>Рационализация</w:t>
      </w:r>
      <w:r w:rsidR="001111F1">
        <w:rPr>
          <w:rFonts w:cs="Times New Roman"/>
          <w:iCs/>
          <w:szCs w:val="28"/>
        </w:rPr>
        <w:t xml:space="preserve"> </w:t>
      </w:r>
      <w:r w:rsidRPr="00AD0E7C">
        <w:rPr>
          <w:rFonts w:cs="Times New Roman"/>
          <w:iCs/>
          <w:szCs w:val="28"/>
        </w:rPr>
        <w:t>(в</w:t>
      </w:r>
      <w:r w:rsidR="001111F1">
        <w:rPr>
          <w:rFonts w:cs="Times New Roman"/>
          <w:iCs/>
          <w:szCs w:val="28"/>
        </w:rPr>
        <w:t xml:space="preserve"> </w:t>
      </w:r>
      <w:r w:rsidRPr="00AD0E7C">
        <w:rPr>
          <w:rFonts w:cs="Times New Roman"/>
          <w:iCs/>
          <w:szCs w:val="28"/>
        </w:rPr>
        <w:t>психологии)</w:t>
      </w:r>
      <w:r w:rsidR="001111F1">
        <w:rPr>
          <w:rFonts w:cs="Times New Roman"/>
          <w:iCs/>
          <w:szCs w:val="28"/>
        </w:rPr>
        <w:t xml:space="preserve"> </w:t>
      </w:r>
      <w:r w:rsidRPr="00AD0E7C">
        <w:rPr>
          <w:rFonts w:cs="Times New Roman"/>
          <w:iCs/>
          <w:szCs w:val="28"/>
        </w:rPr>
        <w:t>//</w:t>
      </w:r>
      <w:r w:rsidR="001111F1">
        <w:rPr>
          <w:rFonts w:cs="Times New Roman"/>
          <w:iCs/>
          <w:szCs w:val="28"/>
        </w:rPr>
        <w:t xml:space="preserve"> </w:t>
      </w:r>
      <w:r w:rsidRPr="00AD0E7C">
        <w:rPr>
          <w:rFonts w:cs="Times New Roman"/>
          <w:iCs/>
          <w:szCs w:val="28"/>
        </w:rPr>
        <w:t>Большая</w:t>
      </w:r>
      <w:r w:rsidR="001111F1">
        <w:rPr>
          <w:rFonts w:cs="Times New Roman"/>
          <w:iCs/>
          <w:szCs w:val="28"/>
        </w:rPr>
        <w:t xml:space="preserve"> </w:t>
      </w:r>
      <w:r w:rsidRPr="00AD0E7C">
        <w:rPr>
          <w:rFonts w:cs="Times New Roman"/>
          <w:iCs/>
          <w:szCs w:val="28"/>
        </w:rPr>
        <w:t>российская</w:t>
      </w:r>
      <w:r w:rsidR="001111F1">
        <w:rPr>
          <w:rFonts w:cs="Times New Roman"/>
          <w:iCs/>
          <w:szCs w:val="28"/>
        </w:rPr>
        <w:t xml:space="preserve"> </w:t>
      </w:r>
      <w:r w:rsidRPr="00AD0E7C">
        <w:rPr>
          <w:rFonts w:cs="Times New Roman"/>
          <w:iCs/>
          <w:szCs w:val="28"/>
        </w:rPr>
        <w:t>энциклопедия:</w:t>
      </w:r>
      <w:r w:rsidR="001111F1">
        <w:rPr>
          <w:rFonts w:cs="Times New Roman"/>
          <w:iCs/>
          <w:szCs w:val="28"/>
        </w:rPr>
        <w:t xml:space="preserve"> </w:t>
      </w:r>
      <w:r w:rsidRPr="00AD0E7C">
        <w:rPr>
          <w:rFonts w:cs="Times New Roman"/>
          <w:iCs/>
          <w:szCs w:val="28"/>
        </w:rPr>
        <w:t>научно-образовательный</w:t>
      </w:r>
      <w:r w:rsidR="001111F1">
        <w:rPr>
          <w:rFonts w:cs="Times New Roman"/>
          <w:iCs/>
          <w:szCs w:val="28"/>
        </w:rPr>
        <w:t xml:space="preserve"> </w:t>
      </w:r>
      <w:r w:rsidRPr="00AD0E7C">
        <w:rPr>
          <w:rFonts w:cs="Times New Roman"/>
          <w:iCs/>
          <w:szCs w:val="28"/>
        </w:rPr>
        <w:t>портал</w:t>
      </w:r>
      <w:r w:rsidR="001111F1">
        <w:rPr>
          <w:rFonts w:cs="Times New Roman"/>
          <w:iCs/>
          <w:szCs w:val="28"/>
        </w:rPr>
        <w:t xml:space="preserve"> </w:t>
      </w:r>
      <w:r w:rsidRPr="00AD0E7C">
        <w:rPr>
          <w:rFonts w:cs="Times New Roman"/>
          <w:iCs/>
          <w:szCs w:val="28"/>
        </w:rPr>
        <w:t>–</w:t>
      </w:r>
      <w:r w:rsidR="001111F1">
        <w:rPr>
          <w:rFonts w:cs="Times New Roman"/>
          <w:iCs/>
          <w:szCs w:val="28"/>
        </w:rPr>
        <w:t xml:space="preserve"> </w:t>
      </w:r>
      <w:hyperlink r:id="rId48" w:history="1">
        <w:r w:rsidRPr="00E97D77">
          <w:rPr>
            <w:rStyle w:val="ad"/>
            <w:rFonts w:cs="Times New Roman"/>
            <w:iCs/>
            <w:szCs w:val="28"/>
          </w:rPr>
          <w:t>Ссылка</w:t>
        </w:r>
        <w:r w:rsidR="001111F1">
          <w:rPr>
            <w:rStyle w:val="ad"/>
            <w:rFonts w:cs="Times New Roman"/>
            <w:iCs/>
            <w:szCs w:val="28"/>
          </w:rPr>
          <w:t xml:space="preserve"> </w:t>
        </w:r>
        <w:r w:rsidRPr="00E97D77">
          <w:rPr>
            <w:rStyle w:val="ad"/>
            <w:rFonts w:cs="Times New Roman"/>
            <w:iCs/>
            <w:szCs w:val="28"/>
          </w:rPr>
          <w:t>на</w:t>
        </w:r>
        <w:r w:rsidR="001111F1">
          <w:rPr>
            <w:rStyle w:val="ad"/>
            <w:rFonts w:cs="Times New Roman"/>
            <w:iCs/>
            <w:szCs w:val="28"/>
          </w:rPr>
          <w:t xml:space="preserve"> </w:t>
        </w:r>
        <w:r w:rsidRPr="00E97D77">
          <w:rPr>
            <w:rStyle w:val="ad"/>
            <w:rFonts w:cs="Times New Roman"/>
            <w:iCs/>
            <w:szCs w:val="28"/>
          </w:rPr>
          <w:t>статью</w:t>
        </w:r>
      </w:hyperlink>
      <w:r w:rsidRPr="00AD0E7C">
        <w:rPr>
          <w:rFonts w:cs="Times New Roman"/>
          <w:iCs/>
          <w:szCs w:val="28"/>
        </w:rPr>
        <w:t>.</w:t>
      </w:r>
      <w:r w:rsidR="001111F1">
        <w:rPr>
          <w:rFonts w:cs="Times New Roman"/>
          <w:iCs/>
          <w:szCs w:val="28"/>
        </w:rPr>
        <w:t xml:space="preserve"> </w:t>
      </w:r>
      <w:r w:rsidRPr="00AD0E7C">
        <w:rPr>
          <w:rFonts w:cs="Times New Roman"/>
          <w:iCs/>
          <w:szCs w:val="28"/>
        </w:rPr>
        <w:t>–</w:t>
      </w:r>
      <w:r w:rsidR="001111F1">
        <w:rPr>
          <w:rFonts w:cs="Times New Roman"/>
          <w:iCs/>
          <w:szCs w:val="28"/>
        </w:rPr>
        <w:t xml:space="preserve"> </w:t>
      </w:r>
      <w:r w:rsidRPr="00AD0E7C">
        <w:rPr>
          <w:rFonts w:cs="Times New Roman"/>
          <w:iCs/>
          <w:szCs w:val="28"/>
        </w:rPr>
        <w:t>Дата</w:t>
      </w:r>
      <w:r w:rsidR="001111F1">
        <w:rPr>
          <w:rFonts w:cs="Times New Roman"/>
          <w:iCs/>
          <w:szCs w:val="28"/>
        </w:rPr>
        <w:t xml:space="preserve"> </w:t>
      </w:r>
      <w:r w:rsidRPr="00AD0E7C">
        <w:rPr>
          <w:rFonts w:cs="Times New Roman"/>
          <w:iCs/>
          <w:szCs w:val="28"/>
        </w:rPr>
        <w:t>публикации:</w:t>
      </w:r>
      <w:r w:rsidR="001111F1">
        <w:rPr>
          <w:rFonts w:cs="Times New Roman"/>
          <w:iCs/>
          <w:szCs w:val="28"/>
        </w:rPr>
        <w:t xml:space="preserve"> </w:t>
      </w:r>
      <w:r w:rsidRPr="00AD0E7C">
        <w:rPr>
          <w:rFonts w:cs="Times New Roman"/>
          <w:iCs/>
          <w:szCs w:val="28"/>
        </w:rPr>
        <w:t>09.10.2023</w:t>
      </w:r>
      <w:r>
        <w:rPr>
          <w:rFonts w:cs="Times New Roman"/>
          <w:iCs/>
          <w:szCs w:val="28"/>
        </w:rPr>
        <w:t>.</w:t>
      </w:r>
      <w:r w:rsidR="001111F1">
        <w:rPr>
          <w:rFonts w:cs="Times New Roman"/>
          <w:iCs/>
          <w:szCs w:val="28"/>
        </w:rPr>
        <w:t xml:space="preserve"> </w:t>
      </w:r>
      <w:r>
        <w:rPr>
          <w:rFonts w:cs="Times New Roman"/>
          <w:iCs/>
          <w:szCs w:val="28"/>
        </w:rPr>
        <w:t>Дата</w:t>
      </w:r>
      <w:r w:rsidR="001111F1">
        <w:rPr>
          <w:rFonts w:cs="Times New Roman"/>
          <w:iCs/>
          <w:szCs w:val="28"/>
        </w:rPr>
        <w:t xml:space="preserve"> </w:t>
      </w:r>
      <w:r>
        <w:rPr>
          <w:rFonts w:cs="Times New Roman"/>
          <w:iCs/>
          <w:szCs w:val="28"/>
        </w:rPr>
        <w:t>обращения</w:t>
      </w:r>
      <w:r w:rsidR="001111F1">
        <w:rPr>
          <w:rFonts w:cs="Times New Roman"/>
          <w:iCs/>
          <w:szCs w:val="28"/>
        </w:rPr>
        <w:t xml:space="preserve"> </w:t>
      </w:r>
      <w:r>
        <w:rPr>
          <w:rFonts w:cs="Times New Roman"/>
          <w:iCs/>
          <w:szCs w:val="28"/>
        </w:rPr>
        <w:t>07.08.2024</w:t>
      </w:r>
      <w:r w:rsidR="001111F1">
        <w:rPr>
          <w:rFonts w:cs="Times New Roman"/>
          <w:iCs/>
          <w:szCs w:val="28"/>
        </w:rPr>
        <w:t xml:space="preserve"> </w:t>
      </w:r>
      <w:r>
        <w:rPr>
          <w:rFonts w:cs="Times New Roman"/>
          <w:iCs/>
          <w:szCs w:val="28"/>
        </w:rPr>
        <w:t>г.,</w:t>
      </w:r>
      <w:r w:rsidR="001111F1">
        <w:rPr>
          <w:rFonts w:cs="Times New Roman"/>
          <w:iCs/>
          <w:szCs w:val="28"/>
        </w:rPr>
        <w:t xml:space="preserve"> </w:t>
      </w:r>
      <w:r>
        <w:rPr>
          <w:rFonts w:cs="Times New Roman"/>
          <w:iCs/>
          <w:szCs w:val="28"/>
        </w:rPr>
        <w:t>(дата</w:t>
      </w:r>
      <w:r w:rsidR="001111F1">
        <w:rPr>
          <w:rFonts w:cs="Times New Roman"/>
          <w:iCs/>
          <w:szCs w:val="28"/>
        </w:rPr>
        <w:t xml:space="preserve"> </w:t>
      </w:r>
      <w:r>
        <w:rPr>
          <w:rFonts w:cs="Times New Roman"/>
          <w:iCs/>
          <w:szCs w:val="28"/>
        </w:rPr>
        <w:t>обращения</w:t>
      </w:r>
      <w:r w:rsidR="001111F1">
        <w:rPr>
          <w:rFonts w:cs="Times New Roman"/>
          <w:iCs/>
          <w:szCs w:val="28"/>
        </w:rPr>
        <w:t xml:space="preserve"> </w:t>
      </w:r>
      <w:r>
        <w:rPr>
          <w:rFonts w:cs="Times New Roman"/>
          <w:iCs/>
          <w:szCs w:val="28"/>
        </w:rPr>
        <w:t>07.08.2024</w:t>
      </w:r>
      <w:r w:rsidR="001111F1">
        <w:rPr>
          <w:rFonts w:cs="Times New Roman"/>
          <w:iCs/>
          <w:szCs w:val="28"/>
        </w:rPr>
        <w:t xml:space="preserve"> </w:t>
      </w:r>
      <w:r>
        <w:rPr>
          <w:rFonts w:cs="Times New Roman"/>
          <w:iCs/>
          <w:szCs w:val="28"/>
        </w:rPr>
        <w:t>г.).</w:t>
      </w:r>
    </w:p>
    <w:p w14:paraId="318142B6" w14:textId="0DBC55FC" w:rsidR="00673F3F" w:rsidRPr="00D6133D" w:rsidRDefault="00673F3F">
      <w:pPr>
        <w:pStyle w:val="a7"/>
        <w:numPr>
          <w:ilvl w:val="0"/>
          <w:numId w:val="24"/>
        </w:numPr>
        <w:tabs>
          <w:tab w:val="left" w:pos="1134"/>
        </w:tabs>
        <w:ind w:left="0" w:firstLine="709"/>
        <w:jc w:val="both"/>
        <w:rPr>
          <w:rFonts w:cs="Times New Roman"/>
          <w:iCs/>
          <w:szCs w:val="28"/>
        </w:rPr>
      </w:pPr>
      <w:r w:rsidRPr="00661512">
        <w:rPr>
          <w:rFonts w:cs="Times New Roman"/>
          <w:iCs/>
          <w:szCs w:val="28"/>
        </w:rPr>
        <w:lastRenderedPageBreak/>
        <w:t>Федеральный</w:t>
      </w:r>
      <w:r w:rsidR="001111F1">
        <w:rPr>
          <w:rFonts w:cs="Times New Roman"/>
          <w:iCs/>
          <w:szCs w:val="28"/>
        </w:rPr>
        <w:t xml:space="preserve"> </w:t>
      </w:r>
      <w:r w:rsidRPr="00661512">
        <w:rPr>
          <w:rFonts w:cs="Times New Roman"/>
          <w:iCs/>
          <w:szCs w:val="28"/>
        </w:rPr>
        <w:t>закон</w:t>
      </w:r>
      <w:r w:rsidR="001111F1">
        <w:rPr>
          <w:rFonts w:cs="Times New Roman"/>
          <w:iCs/>
          <w:szCs w:val="28"/>
        </w:rPr>
        <w:t xml:space="preserve"> </w:t>
      </w:r>
      <w:r>
        <w:rPr>
          <w:rFonts w:cs="Times New Roman"/>
          <w:iCs/>
          <w:szCs w:val="28"/>
        </w:rPr>
        <w:t>«</w:t>
      </w:r>
      <w:r w:rsidRPr="00661512">
        <w:rPr>
          <w:rFonts w:cs="Times New Roman"/>
          <w:iCs/>
          <w:szCs w:val="28"/>
        </w:rPr>
        <w:t>Об</w:t>
      </w:r>
      <w:r w:rsidR="001111F1">
        <w:rPr>
          <w:rFonts w:cs="Times New Roman"/>
          <w:iCs/>
          <w:szCs w:val="28"/>
        </w:rPr>
        <w:t xml:space="preserve"> </w:t>
      </w:r>
      <w:r w:rsidRPr="00661512">
        <w:rPr>
          <w:rFonts w:cs="Times New Roman"/>
          <w:iCs/>
          <w:szCs w:val="28"/>
        </w:rPr>
        <w:t>информации,</w:t>
      </w:r>
      <w:r w:rsidR="001111F1">
        <w:rPr>
          <w:rFonts w:cs="Times New Roman"/>
          <w:iCs/>
          <w:szCs w:val="28"/>
        </w:rPr>
        <w:t xml:space="preserve"> </w:t>
      </w:r>
      <w:r w:rsidRPr="00661512">
        <w:rPr>
          <w:rFonts w:cs="Times New Roman"/>
          <w:iCs/>
          <w:szCs w:val="28"/>
        </w:rPr>
        <w:t>информационных</w:t>
      </w:r>
      <w:r w:rsidR="001111F1">
        <w:rPr>
          <w:rFonts w:cs="Times New Roman"/>
          <w:iCs/>
          <w:szCs w:val="28"/>
        </w:rPr>
        <w:t xml:space="preserve"> </w:t>
      </w:r>
      <w:r w:rsidRPr="00661512">
        <w:rPr>
          <w:rFonts w:cs="Times New Roman"/>
          <w:iCs/>
          <w:szCs w:val="28"/>
        </w:rPr>
        <w:t>технологиях</w:t>
      </w:r>
      <w:r w:rsidR="001111F1">
        <w:rPr>
          <w:rFonts w:cs="Times New Roman"/>
          <w:iCs/>
          <w:szCs w:val="28"/>
        </w:rPr>
        <w:t xml:space="preserve"> </w:t>
      </w:r>
      <w:r w:rsidRPr="00661512">
        <w:rPr>
          <w:rFonts w:cs="Times New Roman"/>
          <w:iCs/>
          <w:szCs w:val="28"/>
        </w:rPr>
        <w:t>и</w:t>
      </w:r>
      <w:r w:rsidR="001111F1">
        <w:rPr>
          <w:rFonts w:cs="Times New Roman"/>
          <w:iCs/>
          <w:szCs w:val="28"/>
        </w:rPr>
        <w:t xml:space="preserve"> </w:t>
      </w:r>
      <w:r w:rsidRPr="00661512">
        <w:rPr>
          <w:rFonts w:cs="Times New Roman"/>
          <w:iCs/>
          <w:szCs w:val="28"/>
        </w:rPr>
        <w:t>о</w:t>
      </w:r>
      <w:r w:rsidR="001111F1">
        <w:rPr>
          <w:rFonts w:cs="Times New Roman"/>
          <w:iCs/>
          <w:szCs w:val="28"/>
        </w:rPr>
        <w:t xml:space="preserve"> </w:t>
      </w:r>
      <w:r w:rsidRPr="00661512">
        <w:rPr>
          <w:rFonts w:cs="Times New Roman"/>
          <w:iCs/>
          <w:szCs w:val="28"/>
        </w:rPr>
        <w:t>защите</w:t>
      </w:r>
      <w:r w:rsidR="001111F1">
        <w:rPr>
          <w:rFonts w:cs="Times New Roman"/>
          <w:iCs/>
          <w:szCs w:val="28"/>
        </w:rPr>
        <w:t xml:space="preserve"> </w:t>
      </w:r>
      <w:r w:rsidRPr="00661512">
        <w:rPr>
          <w:rFonts w:cs="Times New Roman"/>
          <w:iCs/>
          <w:szCs w:val="28"/>
        </w:rPr>
        <w:t>информации</w:t>
      </w:r>
      <w:r>
        <w:rPr>
          <w:rFonts w:cs="Times New Roman"/>
          <w:iCs/>
          <w:szCs w:val="28"/>
        </w:rPr>
        <w:t>»</w:t>
      </w:r>
      <w:r w:rsidR="001111F1">
        <w:rPr>
          <w:rFonts w:cs="Times New Roman"/>
          <w:iCs/>
          <w:szCs w:val="28"/>
        </w:rPr>
        <w:t xml:space="preserve"> </w:t>
      </w:r>
      <w:r w:rsidRPr="00661512">
        <w:rPr>
          <w:rFonts w:cs="Times New Roman"/>
          <w:iCs/>
          <w:szCs w:val="28"/>
        </w:rPr>
        <w:t>от</w:t>
      </w:r>
      <w:r w:rsidR="001111F1">
        <w:rPr>
          <w:rFonts w:cs="Times New Roman"/>
          <w:iCs/>
          <w:szCs w:val="28"/>
        </w:rPr>
        <w:t xml:space="preserve"> </w:t>
      </w:r>
      <w:r w:rsidRPr="00661512">
        <w:rPr>
          <w:rFonts w:cs="Times New Roman"/>
          <w:iCs/>
          <w:szCs w:val="28"/>
        </w:rPr>
        <w:t>27.07.2006</w:t>
      </w:r>
      <w:r w:rsidR="001111F1">
        <w:rPr>
          <w:rFonts w:cs="Times New Roman"/>
          <w:iCs/>
          <w:szCs w:val="28"/>
        </w:rPr>
        <w:t xml:space="preserve"> </w:t>
      </w:r>
      <w:r w:rsidRPr="00661512">
        <w:rPr>
          <w:rFonts w:cs="Times New Roman"/>
          <w:iCs/>
          <w:szCs w:val="28"/>
        </w:rPr>
        <w:t>N</w:t>
      </w:r>
      <w:r w:rsidR="001111F1">
        <w:rPr>
          <w:rFonts w:cs="Times New Roman"/>
          <w:iCs/>
          <w:szCs w:val="28"/>
        </w:rPr>
        <w:t xml:space="preserve"> </w:t>
      </w:r>
      <w:r w:rsidRPr="00661512">
        <w:rPr>
          <w:rFonts w:cs="Times New Roman"/>
          <w:iCs/>
          <w:szCs w:val="28"/>
        </w:rPr>
        <w:t>149-ФЗ</w:t>
      </w:r>
      <w:r w:rsidR="001111F1">
        <w:rPr>
          <w:rFonts w:cs="Times New Roman"/>
          <w:iCs/>
          <w:szCs w:val="28"/>
        </w:rPr>
        <w:t xml:space="preserve"> </w:t>
      </w:r>
      <w:r w:rsidRPr="00661512">
        <w:rPr>
          <w:rFonts w:cs="Times New Roman"/>
          <w:iCs/>
          <w:szCs w:val="28"/>
        </w:rPr>
        <w:t>(</w:t>
      </w:r>
      <w:r>
        <w:rPr>
          <w:rFonts w:cs="Times New Roman"/>
          <w:iCs/>
          <w:szCs w:val="28"/>
        </w:rPr>
        <w:t>действующая</w:t>
      </w:r>
      <w:r w:rsidR="001111F1">
        <w:rPr>
          <w:rFonts w:cs="Times New Roman"/>
          <w:iCs/>
          <w:szCs w:val="28"/>
        </w:rPr>
        <w:t xml:space="preserve"> </w:t>
      </w:r>
      <w:r w:rsidRPr="00661512">
        <w:rPr>
          <w:rFonts w:cs="Times New Roman"/>
          <w:iCs/>
          <w:szCs w:val="28"/>
        </w:rPr>
        <w:t>редакция)</w:t>
      </w:r>
      <w:r>
        <w:rPr>
          <w:rFonts w:cs="Times New Roman"/>
          <w:iCs/>
          <w:szCs w:val="28"/>
        </w:rPr>
        <w:t>.</w:t>
      </w:r>
      <w:r w:rsidR="001111F1">
        <w:rPr>
          <w:rFonts w:cs="Times New Roman"/>
          <w:iCs/>
          <w:szCs w:val="28"/>
        </w:rPr>
        <w:t xml:space="preserve"> </w:t>
      </w:r>
      <w:r>
        <w:rPr>
          <w:rFonts w:cs="Times New Roman"/>
          <w:iCs/>
          <w:szCs w:val="28"/>
        </w:rPr>
        <w:t>Справочная</w:t>
      </w:r>
      <w:r w:rsidR="001111F1">
        <w:rPr>
          <w:rFonts w:cs="Times New Roman"/>
          <w:iCs/>
          <w:szCs w:val="28"/>
        </w:rPr>
        <w:t xml:space="preserve"> </w:t>
      </w:r>
      <w:r>
        <w:rPr>
          <w:rFonts w:cs="Times New Roman"/>
          <w:iCs/>
          <w:szCs w:val="28"/>
        </w:rPr>
        <w:t>правовая</w:t>
      </w:r>
      <w:r w:rsidR="001111F1">
        <w:rPr>
          <w:rFonts w:cs="Times New Roman"/>
          <w:iCs/>
          <w:szCs w:val="28"/>
        </w:rPr>
        <w:t xml:space="preserve"> </w:t>
      </w:r>
      <w:r>
        <w:rPr>
          <w:rFonts w:cs="Times New Roman"/>
          <w:iCs/>
          <w:szCs w:val="28"/>
        </w:rPr>
        <w:t>система</w:t>
      </w:r>
      <w:r w:rsidR="001111F1">
        <w:rPr>
          <w:rFonts w:cs="Times New Roman"/>
          <w:iCs/>
          <w:szCs w:val="28"/>
        </w:rPr>
        <w:t xml:space="preserve"> </w:t>
      </w:r>
      <w:r>
        <w:rPr>
          <w:rFonts w:cs="Times New Roman"/>
          <w:iCs/>
          <w:szCs w:val="28"/>
        </w:rPr>
        <w:t>КонсультантПлюс.</w:t>
      </w:r>
      <w:r w:rsidR="001111F1">
        <w:rPr>
          <w:rFonts w:cs="Times New Roman"/>
          <w:iCs/>
          <w:szCs w:val="28"/>
        </w:rPr>
        <w:t xml:space="preserve"> </w:t>
      </w:r>
      <w:hyperlink r:id="rId49" w:history="1">
        <w:r w:rsidRPr="00D6133D">
          <w:rPr>
            <w:rStyle w:val="ad"/>
            <w:rFonts w:cs="Times New Roman"/>
            <w:iCs/>
            <w:szCs w:val="28"/>
          </w:rPr>
          <w:t>Ссылка</w:t>
        </w:r>
        <w:r w:rsidR="001111F1">
          <w:rPr>
            <w:rStyle w:val="ad"/>
            <w:rFonts w:cs="Times New Roman"/>
            <w:iCs/>
            <w:szCs w:val="28"/>
          </w:rPr>
          <w:t xml:space="preserve"> </w:t>
        </w:r>
        <w:r w:rsidRPr="00D6133D">
          <w:rPr>
            <w:rStyle w:val="ad"/>
            <w:rFonts w:cs="Times New Roman"/>
            <w:iCs/>
            <w:szCs w:val="28"/>
          </w:rPr>
          <w:t>на</w:t>
        </w:r>
        <w:r w:rsidR="001111F1">
          <w:rPr>
            <w:rStyle w:val="ad"/>
            <w:rFonts w:cs="Times New Roman"/>
            <w:iCs/>
            <w:szCs w:val="28"/>
          </w:rPr>
          <w:t xml:space="preserve"> </w:t>
        </w:r>
        <w:r w:rsidRPr="00D6133D">
          <w:rPr>
            <w:rStyle w:val="ad"/>
            <w:rFonts w:cs="Times New Roman"/>
            <w:iCs/>
            <w:szCs w:val="28"/>
          </w:rPr>
          <w:t>закон</w:t>
        </w:r>
      </w:hyperlink>
      <w:r w:rsidR="001111F1">
        <w:rPr>
          <w:rFonts w:cs="Times New Roman"/>
          <w:iCs/>
          <w:szCs w:val="28"/>
        </w:rPr>
        <w:t xml:space="preserve"> </w:t>
      </w:r>
      <w:r>
        <w:rPr>
          <w:rFonts w:cs="Times New Roman"/>
          <w:iCs/>
          <w:szCs w:val="28"/>
        </w:rPr>
        <w:t>(дата</w:t>
      </w:r>
      <w:r w:rsidR="001111F1">
        <w:rPr>
          <w:rFonts w:cs="Times New Roman"/>
          <w:iCs/>
          <w:szCs w:val="28"/>
        </w:rPr>
        <w:t xml:space="preserve"> </w:t>
      </w:r>
      <w:r>
        <w:rPr>
          <w:rFonts w:cs="Times New Roman"/>
          <w:iCs/>
          <w:szCs w:val="28"/>
        </w:rPr>
        <w:t>обращения</w:t>
      </w:r>
      <w:r w:rsidR="001111F1">
        <w:rPr>
          <w:rFonts w:cs="Times New Roman"/>
          <w:iCs/>
          <w:szCs w:val="28"/>
        </w:rPr>
        <w:t xml:space="preserve"> </w:t>
      </w:r>
      <w:r>
        <w:rPr>
          <w:rFonts w:cs="Times New Roman"/>
          <w:iCs/>
          <w:szCs w:val="28"/>
        </w:rPr>
        <w:t>07.08.2024</w:t>
      </w:r>
      <w:r w:rsidR="001111F1">
        <w:rPr>
          <w:rFonts w:cs="Times New Roman"/>
          <w:iCs/>
          <w:szCs w:val="28"/>
        </w:rPr>
        <w:t xml:space="preserve"> </w:t>
      </w:r>
      <w:r>
        <w:rPr>
          <w:rFonts w:cs="Times New Roman"/>
          <w:iCs/>
          <w:szCs w:val="28"/>
        </w:rPr>
        <w:t>г.)</w:t>
      </w:r>
      <w:r w:rsidRPr="00D6133D">
        <w:rPr>
          <w:rFonts w:cs="Times New Roman"/>
          <w:iCs/>
          <w:szCs w:val="28"/>
        </w:rPr>
        <w:t>.</w:t>
      </w:r>
    </w:p>
    <w:p w14:paraId="46E90B58" w14:textId="7B1DCA54" w:rsidR="00673F3F" w:rsidRDefault="00673F3F">
      <w:pPr>
        <w:pStyle w:val="a7"/>
        <w:numPr>
          <w:ilvl w:val="0"/>
          <w:numId w:val="24"/>
        </w:numPr>
        <w:tabs>
          <w:tab w:val="left" w:pos="1134"/>
        </w:tabs>
        <w:ind w:left="0" w:firstLine="709"/>
        <w:jc w:val="both"/>
        <w:rPr>
          <w:rFonts w:cs="Times New Roman"/>
          <w:iCs/>
          <w:szCs w:val="28"/>
        </w:rPr>
      </w:pPr>
      <w:r w:rsidRPr="00E97D77">
        <w:rPr>
          <w:rFonts w:cs="Times New Roman"/>
          <w:iCs/>
          <w:szCs w:val="28"/>
        </w:rPr>
        <w:t>Филимонова,</w:t>
      </w:r>
      <w:r w:rsidR="001111F1">
        <w:rPr>
          <w:rFonts w:cs="Times New Roman"/>
          <w:iCs/>
          <w:szCs w:val="28"/>
        </w:rPr>
        <w:t xml:space="preserve"> </w:t>
      </w:r>
      <w:r w:rsidRPr="00E97D77">
        <w:rPr>
          <w:rFonts w:cs="Times New Roman"/>
          <w:iCs/>
          <w:szCs w:val="28"/>
        </w:rPr>
        <w:t>Е.</w:t>
      </w:r>
      <w:r w:rsidR="001111F1">
        <w:rPr>
          <w:rFonts w:cs="Times New Roman"/>
          <w:iCs/>
          <w:szCs w:val="28"/>
        </w:rPr>
        <w:t xml:space="preserve"> </w:t>
      </w:r>
      <w:r w:rsidRPr="00E97D77">
        <w:rPr>
          <w:rFonts w:cs="Times New Roman"/>
          <w:iCs/>
          <w:szCs w:val="28"/>
        </w:rPr>
        <w:t>В.,</w:t>
      </w:r>
      <w:r w:rsidR="001111F1">
        <w:rPr>
          <w:rFonts w:cs="Times New Roman"/>
          <w:iCs/>
          <w:szCs w:val="28"/>
        </w:rPr>
        <w:t xml:space="preserve"> </w:t>
      </w:r>
      <w:r w:rsidRPr="00E97D77">
        <w:rPr>
          <w:rFonts w:cs="Times New Roman"/>
          <w:iCs/>
          <w:szCs w:val="28"/>
        </w:rPr>
        <w:t>Информационные</w:t>
      </w:r>
      <w:r w:rsidR="001111F1">
        <w:rPr>
          <w:rFonts w:cs="Times New Roman"/>
          <w:iCs/>
          <w:szCs w:val="28"/>
        </w:rPr>
        <w:t xml:space="preserve"> </w:t>
      </w:r>
      <w:r w:rsidRPr="00E97D77">
        <w:rPr>
          <w:rFonts w:cs="Times New Roman"/>
          <w:iCs/>
          <w:szCs w:val="28"/>
        </w:rPr>
        <w:t>технологии</w:t>
      </w:r>
      <w:r w:rsidR="001111F1">
        <w:rPr>
          <w:rFonts w:cs="Times New Roman"/>
          <w:iCs/>
          <w:szCs w:val="28"/>
        </w:rPr>
        <w:t xml:space="preserve"> </w:t>
      </w:r>
      <w:r w:rsidRPr="00E97D77">
        <w:rPr>
          <w:rFonts w:cs="Times New Roman"/>
          <w:iCs/>
          <w:szCs w:val="28"/>
        </w:rPr>
        <w:t>в</w:t>
      </w:r>
      <w:r w:rsidR="001111F1">
        <w:rPr>
          <w:rFonts w:cs="Times New Roman"/>
          <w:iCs/>
          <w:szCs w:val="28"/>
        </w:rPr>
        <w:t xml:space="preserve"> </w:t>
      </w:r>
      <w:r w:rsidRPr="00E97D77">
        <w:rPr>
          <w:rFonts w:cs="Times New Roman"/>
          <w:iCs/>
          <w:szCs w:val="28"/>
        </w:rPr>
        <w:t>профессиональной</w:t>
      </w:r>
      <w:r w:rsidR="001111F1">
        <w:rPr>
          <w:rFonts w:cs="Times New Roman"/>
          <w:iCs/>
          <w:szCs w:val="28"/>
        </w:rPr>
        <w:t xml:space="preserve"> </w:t>
      </w:r>
      <w:r w:rsidRPr="00E97D77">
        <w:rPr>
          <w:rFonts w:cs="Times New Roman"/>
          <w:iCs/>
          <w:szCs w:val="28"/>
        </w:rPr>
        <w:t>деятельности</w:t>
      </w:r>
      <w:r w:rsidR="001111F1">
        <w:rPr>
          <w:rFonts w:cs="Times New Roman"/>
          <w:iCs/>
          <w:szCs w:val="28"/>
        </w:rPr>
        <w:t xml:space="preserve"> </w:t>
      </w:r>
      <w:r w:rsidRPr="00E97D77">
        <w:rPr>
          <w:rFonts w:cs="Times New Roman"/>
          <w:iCs/>
          <w:szCs w:val="28"/>
        </w:rPr>
        <w:t>:</w:t>
      </w:r>
      <w:r w:rsidR="001111F1">
        <w:rPr>
          <w:rFonts w:cs="Times New Roman"/>
          <w:iCs/>
          <w:szCs w:val="28"/>
        </w:rPr>
        <w:t xml:space="preserve"> </w:t>
      </w:r>
      <w:r w:rsidRPr="00E97D77">
        <w:rPr>
          <w:rFonts w:cs="Times New Roman"/>
          <w:iCs/>
          <w:szCs w:val="28"/>
        </w:rPr>
        <w:t>учебник</w:t>
      </w:r>
      <w:r w:rsidR="001111F1">
        <w:rPr>
          <w:rFonts w:cs="Times New Roman"/>
          <w:iCs/>
          <w:szCs w:val="28"/>
        </w:rPr>
        <w:t xml:space="preserve"> </w:t>
      </w:r>
      <w:r w:rsidRPr="00E97D77">
        <w:rPr>
          <w:rFonts w:cs="Times New Roman"/>
          <w:iCs/>
          <w:szCs w:val="28"/>
        </w:rPr>
        <w:t>/</w:t>
      </w:r>
      <w:r w:rsidR="001111F1">
        <w:rPr>
          <w:rFonts w:cs="Times New Roman"/>
          <w:iCs/>
          <w:szCs w:val="28"/>
        </w:rPr>
        <w:t xml:space="preserve"> </w:t>
      </w:r>
      <w:r w:rsidRPr="00E97D77">
        <w:rPr>
          <w:rFonts w:cs="Times New Roman"/>
          <w:iCs/>
          <w:szCs w:val="28"/>
        </w:rPr>
        <w:t>Е.</w:t>
      </w:r>
      <w:r w:rsidR="001111F1">
        <w:rPr>
          <w:rFonts w:cs="Times New Roman"/>
          <w:iCs/>
          <w:szCs w:val="28"/>
        </w:rPr>
        <w:t xml:space="preserve"> </w:t>
      </w:r>
      <w:r w:rsidRPr="00E97D77">
        <w:rPr>
          <w:rFonts w:cs="Times New Roman"/>
          <w:iCs/>
          <w:szCs w:val="28"/>
        </w:rPr>
        <w:t>В.</w:t>
      </w:r>
      <w:r w:rsidR="001111F1">
        <w:rPr>
          <w:rFonts w:cs="Times New Roman"/>
          <w:iCs/>
          <w:szCs w:val="28"/>
        </w:rPr>
        <w:t xml:space="preserve"> </w:t>
      </w:r>
      <w:r w:rsidRPr="00E97D77">
        <w:rPr>
          <w:rFonts w:cs="Times New Roman"/>
          <w:iCs/>
          <w:szCs w:val="28"/>
        </w:rPr>
        <w:t>Филимонова.</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E97D77">
        <w:rPr>
          <w:rFonts w:cs="Times New Roman"/>
          <w:iCs/>
          <w:szCs w:val="28"/>
        </w:rPr>
        <w:t>Москва</w:t>
      </w:r>
      <w:r w:rsidR="001111F1">
        <w:rPr>
          <w:rFonts w:cs="Times New Roman"/>
          <w:iCs/>
          <w:szCs w:val="28"/>
        </w:rPr>
        <w:t xml:space="preserve"> </w:t>
      </w:r>
      <w:r w:rsidRPr="00E97D77">
        <w:rPr>
          <w:rFonts w:cs="Times New Roman"/>
          <w:iCs/>
          <w:szCs w:val="28"/>
        </w:rPr>
        <w:t>:</w:t>
      </w:r>
      <w:r w:rsidR="001111F1">
        <w:rPr>
          <w:rFonts w:cs="Times New Roman"/>
          <w:iCs/>
          <w:szCs w:val="28"/>
        </w:rPr>
        <w:t xml:space="preserve"> </w:t>
      </w:r>
      <w:r w:rsidRPr="00E97D77">
        <w:rPr>
          <w:rFonts w:cs="Times New Roman"/>
          <w:iCs/>
          <w:szCs w:val="28"/>
        </w:rPr>
        <w:t>КноРус,</w:t>
      </w:r>
      <w:r w:rsidR="001111F1">
        <w:rPr>
          <w:rFonts w:cs="Times New Roman"/>
          <w:iCs/>
          <w:szCs w:val="28"/>
        </w:rPr>
        <w:t xml:space="preserve"> </w:t>
      </w:r>
      <w:r w:rsidRPr="00E97D77">
        <w:rPr>
          <w:rFonts w:cs="Times New Roman"/>
          <w:iCs/>
          <w:szCs w:val="28"/>
        </w:rPr>
        <w:t>2024.</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E97D77">
        <w:rPr>
          <w:rFonts w:cs="Times New Roman"/>
          <w:iCs/>
          <w:szCs w:val="28"/>
        </w:rPr>
        <w:t>482</w:t>
      </w:r>
      <w:r w:rsidR="001111F1">
        <w:rPr>
          <w:rFonts w:cs="Times New Roman"/>
          <w:iCs/>
          <w:szCs w:val="28"/>
        </w:rPr>
        <w:t xml:space="preserve"> </w:t>
      </w:r>
      <w:r w:rsidRPr="00E97D77">
        <w:rPr>
          <w:rFonts w:cs="Times New Roman"/>
          <w:iCs/>
          <w:szCs w:val="28"/>
        </w:rPr>
        <w:t>с.</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E97D77">
        <w:rPr>
          <w:rFonts w:cs="Times New Roman"/>
          <w:iCs/>
          <w:szCs w:val="28"/>
        </w:rPr>
        <w:t>ISBN</w:t>
      </w:r>
      <w:r w:rsidR="001111F1">
        <w:rPr>
          <w:rFonts w:cs="Times New Roman"/>
          <w:iCs/>
          <w:szCs w:val="28"/>
        </w:rPr>
        <w:t xml:space="preserve"> </w:t>
      </w:r>
      <w:r w:rsidRPr="00E97D77">
        <w:rPr>
          <w:rFonts w:cs="Times New Roman"/>
          <w:iCs/>
          <w:szCs w:val="28"/>
        </w:rPr>
        <w:t>978-5-406-13407-8.</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E97D77">
        <w:rPr>
          <w:rFonts w:cs="Times New Roman"/>
          <w:iCs/>
          <w:szCs w:val="28"/>
        </w:rPr>
        <w:t>URL:</w:t>
      </w:r>
      <w:r w:rsidR="001111F1">
        <w:rPr>
          <w:rFonts w:cs="Times New Roman"/>
          <w:iCs/>
          <w:szCs w:val="28"/>
        </w:rPr>
        <w:t xml:space="preserve"> </w:t>
      </w:r>
      <w:hyperlink r:id="rId50" w:history="1">
        <w:r w:rsidRPr="00CC2748">
          <w:rPr>
            <w:rStyle w:val="ad"/>
            <w:rFonts w:cs="Times New Roman"/>
            <w:iCs/>
            <w:szCs w:val="28"/>
          </w:rPr>
          <w:t>https://book.ru/book/954522</w:t>
        </w:r>
      </w:hyperlink>
      <w:r w:rsidR="001111F1">
        <w:rPr>
          <w:rFonts w:cs="Times New Roman"/>
          <w:iCs/>
          <w:szCs w:val="28"/>
        </w:rPr>
        <w:t xml:space="preserve"> </w:t>
      </w:r>
      <w:r w:rsidRPr="00E97D77">
        <w:rPr>
          <w:rFonts w:cs="Times New Roman"/>
          <w:iCs/>
          <w:szCs w:val="28"/>
        </w:rPr>
        <w:t>(дата</w:t>
      </w:r>
      <w:r w:rsidR="001111F1">
        <w:rPr>
          <w:rFonts w:cs="Times New Roman"/>
          <w:iCs/>
          <w:szCs w:val="28"/>
        </w:rPr>
        <w:t xml:space="preserve"> </w:t>
      </w:r>
      <w:r w:rsidRPr="00E97D77">
        <w:rPr>
          <w:rFonts w:cs="Times New Roman"/>
          <w:iCs/>
          <w:szCs w:val="28"/>
        </w:rPr>
        <w:t>обращения:</w:t>
      </w:r>
      <w:r w:rsidR="001111F1">
        <w:rPr>
          <w:rFonts w:cs="Times New Roman"/>
          <w:iCs/>
          <w:szCs w:val="28"/>
        </w:rPr>
        <w:t xml:space="preserve"> </w:t>
      </w:r>
      <w:r w:rsidRPr="00E97D77">
        <w:rPr>
          <w:rFonts w:cs="Times New Roman"/>
          <w:iCs/>
          <w:szCs w:val="28"/>
        </w:rPr>
        <w:t>07.08.2024).</w:t>
      </w:r>
      <w:r w:rsidR="001111F1">
        <w:rPr>
          <w:rFonts w:cs="Times New Roman"/>
          <w:iCs/>
          <w:szCs w:val="28"/>
        </w:rPr>
        <w:t xml:space="preserve"> </w:t>
      </w:r>
      <w:r>
        <w:rPr>
          <w:rFonts w:cs="Times New Roman"/>
          <w:iCs/>
          <w:szCs w:val="28"/>
        </w:rPr>
        <w:t>–</w:t>
      </w:r>
      <w:r w:rsidR="001111F1">
        <w:rPr>
          <w:rFonts w:cs="Times New Roman"/>
          <w:iCs/>
          <w:szCs w:val="28"/>
        </w:rPr>
        <w:t xml:space="preserve"> </w:t>
      </w:r>
      <w:r w:rsidRPr="00E97D77">
        <w:rPr>
          <w:rFonts w:cs="Times New Roman"/>
          <w:iCs/>
          <w:szCs w:val="28"/>
        </w:rPr>
        <w:t>Текст</w:t>
      </w:r>
      <w:r w:rsidR="001111F1">
        <w:rPr>
          <w:rFonts w:cs="Times New Roman"/>
          <w:iCs/>
          <w:szCs w:val="28"/>
        </w:rPr>
        <w:t xml:space="preserve"> </w:t>
      </w:r>
      <w:r w:rsidRPr="00E97D77">
        <w:rPr>
          <w:rFonts w:cs="Times New Roman"/>
          <w:iCs/>
          <w:szCs w:val="28"/>
        </w:rPr>
        <w:t>:</w:t>
      </w:r>
      <w:r w:rsidR="001111F1">
        <w:rPr>
          <w:rFonts w:cs="Times New Roman"/>
          <w:iCs/>
          <w:szCs w:val="28"/>
        </w:rPr>
        <w:t xml:space="preserve"> </w:t>
      </w:r>
      <w:r w:rsidRPr="00E97D77">
        <w:rPr>
          <w:rFonts w:cs="Times New Roman"/>
          <w:iCs/>
          <w:szCs w:val="28"/>
        </w:rPr>
        <w:t>электронный.</w:t>
      </w:r>
    </w:p>
    <w:p w14:paraId="756516E4" w14:textId="19846DB3" w:rsidR="00673F3F" w:rsidRDefault="00673F3F">
      <w:pPr>
        <w:pStyle w:val="a7"/>
        <w:numPr>
          <w:ilvl w:val="0"/>
          <w:numId w:val="24"/>
        </w:numPr>
        <w:tabs>
          <w:tab w:val="left" w:pos="1134"/>
        </w:tabs>
        <w:ind w:left="0" w:firstLine="709"/>
        <w:jc w:val="both"/>
        <w:rPr>
          <w:rFonts w:cs="Times New Roman"/>
          <w:iCs/>
          <w:szCs w:val="28"/>
        </w:rPr>
      </w:pPr>
      <w:r w:rsidRPr="00E97D77">
        <w:rPr>
          <w:rFonts w:cs="Times New Roman"/>
          <w:iCs/>
          <w:szCs w:val="28"/>
        </w:rPr>
        <w:t>Фролов</w:t>
      </w:r>
      <w:r w:rsidR="001111F1">
        <w:rPr>
          <w:rFonts w:cs="Times New Roman"/>
          <w:iCs/>
          <w:szCs w:val="28"/>
        </w:rPr>
        <w:t xml:space="preserve"> </w:t>
      </w:r>
      <w:r w:rsidRPr="00E97D77">
        <w:rPr>
          <w:rFonts w:cs="Times New Roman"/>
          <w:iCs/>
          <w:szCs w:val="28"/>
        </w:rPr>
        <w:t>И.</w:t>
      </w:r>
      <w:r w:rsidR="001111F1">
        <w:rPr>
          <w:rFonts w:cs="Times New Roman"/>
          <w:iCs/>
          <w:szCs w:val="28"/>
        </w:rPr>
        <w:t xml:space="preserve"> </w:t>
      </w:r>
      <w:r w:rsidRPr="00E97D77">
        <w:rPr>
          <w:rFonts w:cs="Times New Roman"/>
          <w:iCs/>
          <w:szCs w:val="28"/>
        </w:rPr>
        <w:t>Э.</w:t>
      </w:r>
      <w:r w:rsidR="001111F1">
        <w:rPr>
          <w:rFonts w:cs="Times New Roman"/>
          <w:iCs/>
          <w:szCs w:val="28"/>
        </w:rPr>
        <w:t xml:space="preserve"> </w:t>
      </w:r>
      <w:r w:rsidRPr="00E97D77">
        <w:rPr>
          <w:rFonts w:cs="Times New Roman"/>
          <w:iCs/>
          <w:szCs w:val="28"/>
        </w:rPr>
        <w:t>Интенсификация</w:t>
      </w:r>
      <w:r w:rsidR="001111F1">
        <w:rPr>
          <w:rFonts w:cs="Times New Roman"/>
          <w:iCs/>
          <w:szCs w:val="28"/>
        </w:rPr>
        <w:t xml:space="preserve"> </w:t>
      </w:r>
      <w:r w:rsidRPr="00E97D77">
        <w:rPr>
          <w:rFonts w:cs="Times New Roman"/>
          <w:iCs/>
          <w:szCs w:val="28"/>
        </w:rPr>
        <w:t>//</w:t>
      </w:r>
      <w:r w:rsidR="001111F1">
        <w:rPr>
          <w:rFonts w:cs="Times New Roman"/>
          <w:iCs/>
          <w:szCs w:val="28"/>
        </w:rPr>
        <w:t xml:space="preserve"> </w:t>
      </w:r>
      <w:r w:rsidRPr="00E97D77">
        <w:rPr>
          <w:rFonts w:cs="Times New Roman"/>
          <w:iCs/>
          <w:szCs w:val="28"/>
        </w:rPr>
        <w:t>Большая</w:t>
      </w:r>
      <w:r w:rsidR="001111F1">
        <w:rPr>
          <w:rFonts w:cs="Times New Roman"/>
          <w:iCs/>
          <w:szCs w:val="28"/>
        </w:rPr>
        <w:t xml:space="preserve"> </w:t>
      </w:r>
      <w:r w:rsidRPr="00E97D77">
        <w:rPr>
          <w:rFonts w:cs="Times New Roman"/>
          <w:iCs/>
          <w:szCs w:val="28"/>
        </w:rPr>
        <w:t>российская</w:t>
      </w:r>
      <w:r w:rsidR="001111F1">
        <w:rPr>
          <w:rFonts w:cs="Times New Roman"/>
          <w:iCs/>
          <w:szCs w:val="28"/>
        </w:rPr>
        <w:t xml:space="preserve"> </w:t>
      </w:r>
      <w:r w:rsidRPr="00E97D77">
        <w:rPr>
          <w:rFonts w:cs="Times New Roman"/>
          <w:iCs/>
          <w:szCs w:val="28"/>
        </w:rPr>
        <w:t>энциклопедия:</w:t>
      </w:r>
      <w:r w:rsidR="001111F1">
        <w:rPr>
          <w:rFonts w:cs="Times New Roman"/>
          <w:iCs/>
          <w:szCs w:val="28"/>
        </w:rPr>
        <w:t xml:space="preserve"> </w:t>
      </w:r>
      <w:r w:rsidRPr="00E97D77">
        <w:rPr>
          <w:rFonts w:cs="Times New Roman"/>
          <w:iCs/>
          <w:szCs w:val="28"/>
        </w:rPr>
        <w:t>научно-образовательный</w:t>
      </w:r>
      <w:r w:rsidR="001111F1">
        <w:rPr>
          <w:rFonts w:cs="Times New Roman"/>
          <w:iCs/>
          <w:szCs w:val="28"/>
        </w:rPr>
        <w:t xml:space="preserve"> </w:t>
      </w:r>
      <w:r w:rsidRPr="00E97D77">
        <w:rPr>
          <w:rFonts w:cs="Times New Roman"/>
          <w:iCs/>
          <w:szCs w:val="28"/>
        </w:rPr>
        <w:t>портал</w:t>
      </w:r>
      <w:r w:rsidR="001111F1">
        <w:rPr>
          <w:rFonts w:cs="Times New Roman"/>
          <w:iCs/>
          <w:szCs w:val="28"/>
        </w:rPr>
        <w:t xml:space="preserve"> </w:t>
      </w:r>
      <w:r w:rsidRPr="00E97D77">
        <w:rPr>
          <w:rFonts w:cs="Times New Roman"/>
          <w:iCs/>
          <w:szCs w:val="28"/>
        </w:rPr>
        <w:t>–</w:t>
      </w:r>
      <w:r w:rsidR="001111F1">
        <w:rPr>
          <w:rFonts w:cs="Times New Roman"/>
          <w:iCs/>
          <w:szCs w:val="28"/>
        </w:rPr>
        <w:t xml:space="preserve"> </w:t>
      </w:r>
      <w:hyperlink r:id="rId51" w:history="1">
        <w:r w:rsidRPr="00E97D77">
          <w:rPr>
            <w:rStyle w:val="ad"/>
            <w:rFonts w:cs="Times New Roman"/>
            <w:iCs/>
            <w:szCs w:val="28"/>
          </w:rPr>
          <w:t>Ссылка</w:t>
        </w:r>
        <w:r w:rsidR="001111F1">
          <w:rPr>
            <w:rStyle w:val="ad"/>
            <w:rFonts w:cs="Times New Roman"/>
            <w:iCs/>
            <w:szCs w:val="28"/>
          </w:rPr>
          <w:t xml:space="preserve"> </w:t>
        </w:r>
        <w:r w:rsidRPr="00E97D77">
          <w:rPr>
            <w:rStyle w:val="ad"/>
            <w:rFonts w:cs="Times New Roman"/>
            <w:iCs/>
            <w:szCs w:val="28"/>
          </w:rPr>
          <w:t>на</w:t>
        </w:r>
        <w:r w:rsidR="001111F1">
          <w:rPr>
            <w:rStyle w:val="ad"/>
            <w:rFonts w:cs="Times New Roman"/>
            <w:iCs/>
            <w:szCs w:val="28"/>
          </w:rPr>
          <w:t xml:space="preserve"> </w:t>
        </w:r>
        <w:r w:rsidRPr="00E97D77">
          <w:rPr>
            <w:rStyle w:val="ad"/>
            <w:rFonts w:cs="Times New Roman"/>
            <w:iCs/>
            <w:szCs w:val="28"/>
          </w:rPr>
          <w:t>статью</w:t>
        </w:r>
      </w:hyperlink>
      <w:r w:rsidRPr="00E97D77">
        <w:rPr>
          <w:rFonts w:cs="Times New Roman"/>
          <w:iCs/>
          <w:szCs w:val="28"/>
        </w:rPr>
        <w:t>.</w:t>
      </w:r>
      <w:r w:rsidR="001111F1">
        <w:rPr>
          <w:rFonts w:cs="Times New Roman"/>
          <w:iCs/>
          <w:szCs w:val="28"/>
        </w:rPr>
        <w:t xml:space="preserve"> </w:t>
      </w:r>
      <w:r w:rsidRPr="00E97D77">
        <w:rPr>
          <w:rFonts w:cs="Times New Roman"/>
          <w:iCs/>
          <w:szCs w:val="28"/>
        </w:rPr>
        <w:t>–</w:t>
      </w:r>
      <w:r w:rsidR="001111F1">
        <w:rPr>
          <w:rFonts w:cs="Times New Roman"/>
          <w:iCs/>
          <w:szCs w:val="28"/>
        </w:rPr>
        <w:t xml:space="preserve"> </w:t>
      </w:r>
      <w:r w:rsidRPr="00E97D77">
        <w:rPr>
          <w:rFonts w:cs="Times New Roman"/>
          <w:iCs/>
          <w:szCs w:val="28"/>
        </w:rPr>
        <w:t>Дата</w:t>
      </w:r>
      <w:r w:rsidR="001111F1">
        <w:rPr>
          <w:rFonts w:cs="Times New Roman"/>
          <w:iCs/>
          <w:szCs w:val="28"/>
        </w:rPr>
        <w:t xml:space="preserve"> </w:t>
      </w:r>
      <w:r w:rsidRPr="00E97D77">
        <w:rPr>
          <w:rFonts w:cs="Times New Roman"/>
          <w:iCs/>
          <w:szCs w:val="28"/>
        </w:rPr>
        <w:t>публикации:</w:t>
      </w:r>
      <w:r w:rsidR="001111F1">
        <w:rPr>
          <w:rFonts w:cs="Times New Roman"/>
          <w:iCs/>
          <w:szCs w:val="28"/>
        </w:rPr>
        <w:t xml:space="preserve"> </w:t>
      </w:r>
      <w:r w:rsidRPr="00E97D77">
        <w:rPr>
          <w:rFonts w:cs="Times New Roman"/>
          <w:iCs/>
          <w:szCs w:val="28"/>
        </w:rPr>
        <w:t>25.09.2023</w:t>
      </w:r>
      <w:r>
        <w:rPr>
          <w:rFonts w:cs="Times New Roman"/>
          <w:iCs/>
          <w:szCs w:val="28"/>
        </w:rPr>
        <w:t>,</w:t>
      </w:r>
      <w:r w:rsidR="001111F1">
        <w:rPr>
          <w:rFonts w:cs="Times New Roman"/>
          <w:iCs/>
          <w:szCs w:val="28"/>
        </w:rPr>
        <w:t xml:space="preserve"> </w:t>
      </w:r>
      <w:r>
        <w:rPr>
          <w:rFonts w:cs="Times New Roman"/>
          <w:iCs/>
          <w:szCs w:val="28"/>
        </w:rPr>
        <w:t>(</w:t>
      </w:r>
      <w:r w:rsidRPr="00676D37">
        <w:rPr>
          <w:rFonts w:cs="Times New Roman"/>
          <w:iCs/>
          <w:szCs w:val="28"/>
        </w:rPr>
        <w:t>дата</w:t>
      </w:r>
      <w:r w:rsidR="001111F1">
        <w:rPr>
          <w:rFonts w:cs="Times New Roman"/>
          <w:iCs/>
          <w:szCs w:val="28"/>
        </w:rPr>
        <w:t xml:space="preserve"> </w:t>
      </w:r>
      <w:r w:rsidRPr="00676D37">
        <w:rPr>
          <w:rFonts w:cs="Times New Roman"/>
          <w:iCs/>
          <w:szCs w:val="28"/>
        </w:rPr>
        <w:t>обращения:</w:t>
      </w:r>
      <w:r w:rsidR="001111F1">
        <w:rPr>
          <w:rFonts w:cs="Times New Roman"/>
          <w:iCs/>
          <w:szCs w:val="28"/>
        </w:rPr>
        <w:t xml:space="preserve"> </w:t>
      </w:r>
      <w:r w:rsidRPr="00676D37">
        <w:rPr>
          <w:rFonts w:cs="Times New Roman"/>
          <w:iCs/>
          <w:szCs w:val="28"/>
        </w:rPr>
        <w:t>05.05.2024</w:t>
      </w:r>
      <w:r w:rsidR="001111F1">
        <w:rPr>
          <w:rFonts w:cs="Times New Roman"/>
          <w:iCs/>
          <w:szCs w:val="28"/>
        </w:rPr>
        <w:t xml:space="preserve"> </w:t>
      </w:r>
      <w:r>
        <w:rPr>
          <w:rFonts w:cs="Times New Roman"/>
          <w:iCs/>
          <w:szCs w:val="28"/>
        </w:rPr>
        <w:t>г.).</w:t>
      </w:r>
    </w:p>
    <w:p w14:paraId="7BC14876" w14:textId="7AC45A4E" w:rsidR="001958AF" w:rsidRPr="001958AF" w:rsidRDefault="00673F3F" w:rsidP="006E31D8">
      <w:pPr>
        <w:pStyle w:val="1"/>
        <w:spacing w:after="240"/>
        <w:rPr>
          <w:b/>
          <w:kern w:val="0"/>
          <w:sz w:val="32"/>
          <w:szCs w:val="32"/>
        </w:rPr>
      </w:pPr>
      <w:r>
        <w:rPr>
          <w:rFonts w:eastAsia="Calibri"/>
          <w:b/>
          <w:kern w:val="0"/>
          <w14:ligatures w14:val="none"/>
        </w:rPr>
        <w:br w:type="page"/>
      </w:r>
      <w:bookmarkStart w:id="37" w:name="_Toc178799001"/>
      <w:r w:rsidR="001958AF" w:rsidRPr="001958AF">
        <w:rPr>
          <w:b/>
          <w:kern w:val="0"/>
          <w:sz w:val="32"/>
          <w:szCs w:val="32"/>
        </w:rPr>
        <w:lastRenderedPageBreak/>
        <w:t>Лекция</w:t>
      </w:r>
      <w:r w:rsidR="001111F1">
        <w:rPr>
          <w:b/>
          <w:kern w:val="0"/>
          <w:sz w:val="32"/>
          <w:szCs w:val="32"/>
        </w:rPr>
        <w:t xml:space="preserve"> </w:t>
      </w:r>
      <w:r w:rsidR="001958AF" w:rsidRPr="001958AF">
        <w:rPr>
          <w:b/>
          <w:kern w:val="0"/>
          <w:sz w:val="32"/>
          <w:szCs w:val="32"/>
        </w:rPr>
        <w:t>№3.</w:t>
      </w:r>
      <w:r w:rsidR="001111F1">
        <w:rPr>
          <w:b/>
          <w:kern w:val="0"/>
          <w:sz w:val="32"/>
          <w:szCs w:val="32"/>
        </w:rPr>
        <w:t xml:space="preserve"> </w:t>
      </w:r>
      <w:bookmarkStart w:id="38" w:name="_Hlk172713226"/>
      <w:r w:rsidR="001958AF" w:rsidRPr="001958AF">
        <w:rPr>
          <w:kern w:val="0"/>
          <w:sz w:val="32"/>
          <w:szCs w:val="32"/>
        </w:rPr>
        <w:t>Архитектура</w:t>
      </w:r>
      <w:r w:rsidR="001111F1">
        <w:rPr>
          <w:kern w:val="0"/>
          <w:sz w:val="32"/>
          <w:szCs w:val="32"/>
        </w:rPr>
        <w:t xml:space="preserve"> </w:t>
      </w:r>
      <w:r w:rsidR="001958AF" w:rsidRPr="001958AF">
        <w:rPr>
          <w:kern w:val="0"/>
          <w:sz w:val="32"/>
          <w:szCs w:val="32"/>
        </w:rPr>
        <w:t>персонального</w:t>
      </w:r>
      <w:r w:rsidR="001111F1">
        <w:rPr>
          <w:kern w:val="0"/>
          <w:sz w:val="32"/>
          <w:szCs w:val="32"/>
        </w:rPr>
        <w:t xml:space="preserve"> </w:t>
      </w:r>
      <w:r w:rsidR="001958AF" w:rsidRPr="001958AF">
        <w:rPr>
          <w:kern w:val="0"/>
          <w:sz w:val="32"/>
          <w:szCs w:val="32"/>
        </w:rPr>
        <w:t>компьютера</w:t>
      </w:r>
      <w:r w:rsidR="001111F1">
        <w:rPr>
          <w:kern w:val="0"/>
          <w:sz w:val="32"/>
          <w:szCs w:val="32"/>
        </w:rPr>
        <w:t xml:space="preserve"> </w:t>
      </w:r>
      <w:r w:rsidR="001958AF" w:rsidRPr="001958AF">
        <w:rPr>
          <w:kern w:val="0"/>
          <w:sz w:val="32"/>
          <w:szCs w:val="32"/>
        </w:rPr>
        <w:t>в</w:t>
      </w:r>
      <w:r w:rsidR="001111F1">
        <w:rPr>
          <w:kern w:val="0"/>
          <w:sz w:val="32"/>
          <w:szCs w:val="32"/>
        </w:rPr>
        <w:t xml:space="preserve"> </w:t>
      </w:r>
      <w:r w:rsidR="001958AF" w:rsidRPr="001958AF">
        <w:rPr>
          <w:kern w:val="0"/>
          <w:sz w:val="32"/>
          <w:szCs w:val="32"/>
        </w:rPr>
        <w:t>контексте</w:t>
      </w:r>
      <w:r w:rsidR="001111F1">
        <w:rPr>
          <w:kern w:val="0"/>
          <w:sz w:val="32"/>
          <w:szCs w:val="32"/>
        </w:rPr>
        <w:t xml:space="preserve"> </w:t>
      </w:r>
      <w:r w:rsidR="001958AF" w:rsidRPr="001958AF">
        <w:rPr>
          <w:kern w:val="0"/>
          <w:sz w:val="32"/>
          <w:szCs w:val="32"/>
        </w:rPr>
        <w:t>современных</w:t>
      </w:r>
      <w:r w:rsidR="001111F1">
        <w:rPr>
          <w:kern w:val="0"/>
          <w:sz w:val="32"/>
          <w:szCs w:val="32"/>
        </w:rPr>
        <w:t xml:space="preserve"> </w:t>
      </w:r>
      <w:r w:rsidR="001958AF" w:rsidRPr="001958AF">
        <w:rPr>
          <w:kern w:val="0"/>
          <w:sz w:val="32"/>
          <w:szCs w:val="32"/>
        </w:rPr>
        <w:t>технологий.</w:t>
      </w:r>
      <w:r w:rsidR="001111F1">
        <w:rPr>
          <w:kern w:val="0"/>
          <w:sz w:val="32"/>
          <w:szCs w:val="32"/>
        </w:rPr>
        <w:t xml:space="preserve"> </w:t>
      </w:r>
      <w:r w:rsidR="001958AF" w:rsidRPr="001958AF">
        <w:rPr>
          <w:kern w:val="0"/>
          <w:sz w:val="32"/>
          <w:szCs w:val="32"/>
        </w:rPr>
        <w:t>Классификация</w:t>
      </w:r>
      <w:r w:rsidR="001111F1">
        <w:rPr>
          <w:kern w:val="0"/>
          <w:sz w:val="32"/>
          <w:szCs w:val="32"/>
        </w:rPr>
        <w:t xml:space="preserve"> </w:t>
      </w:r>
      <w:r w:rsidR="001958AF" w:rsidRPr="001958AF">
        <w:rPr>
          <w:kern w:val="0"/>
          <w:sz w:val="32"/>
          <w:szCs w:val="32"/>
        </w:rPr>
        <w:t>компьютеров</w:t>
      </w:r>
      <w:bookmarkEnd w:id="37"/>
      <w:bookmarkEnd w:id="38"/>
    </w:p>
    <w:p w14:paraId="17D3A264" w14:textId="2ACE6584" w:rsidR="001958AF" w:rsidRPr="001958AF" w:rsidRDefault="001958AF" w:rsidP="00A42577">
      <w:pPr>
        <w:ind w:firstLine="709"/>
        <w:jc w:val="both"/>
        <w:rPr>
          <w:rFonts w:cs="Times New Roman"/>
          <w:i/>
          <w:kern w:val="0"/>
          <w:szCs w:val="28"/>
        </w:rPr>
      </w:pPr>
      <w:r w:rsidRPr="001958AF">
        <w:rPr>
          <w:rFonts w:cs="Times New Roman"/>
          <w:b/>
          <w:kern w:val="0"/>
          <w:szCs w:val="28"/>
        </w:rPr>
        <w:t>Дисциплина:</w:t>
      </w:r>
      <w:r w:rsidR="001111F1">
        <w:rPr>
          <w:rFonts w:cs="Times New Roman"/>
          <w:kern w:val="0"/>
          <w:szCs w:val="28"/>
        </w:rPr>
        <w:t xml:space="preserve"> </w:t>
      </w:r>
      <w:r w:rsidRPr="001958AF">
        <w:rPr>
          <w:rFonts w:cs="Times New Roman"/>
          <w:kern w:val="0"/>
          <w:szCs w:val="28"/>
        </w:rPr>
        <w:t>Информационные</w:t>
      </w:r>
      <w:r w:rsidR="001111F1">
        <w:rPr>
          <w:rFonts w:cs="Times New Roman"/>
          <w:kern w:val="0"/>
          <w:szCs w:val="28"/>
        </w:rPr>
        <w:t xml:space="preserve"> </w:t>
      </w:r>
      <w:r w:rsidRPr="001958AF">
        <w:rPr>
          <w:rFonts w:cs="Times New Roman"/>
          <w:kern w:val="0"/>
          <w:szCs w:val="28"/>
        </w:rPr>
        <w:t>технологии</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профессиональной</w:t>
      </w:r>
      <w:r w:rsidR="001111F1">
        <w:rPr>
          <w:rFonts w:cs="Times New Roman"/>
          <w:kern w:val="0"/>
          <w:szCs w:val="28"/>
        </w:rPr>
        <w:t xml:space="preserve"> </w:t>
      </w:r>
      <w:r w:rsidRPr="001958AF">
        <w:rPr>
          <w:rFonts w:cs="Times New Roman"/>
          <w:kern w:val="0"/>
          <w:szCs w:val="28"/>
        </w:rPr>
        <w:t>деятельности</w:t>
      </w:r>
    </w:p>
    <w:p w14:paraId="2D09A681" w14:textId="19F826F3" w:rsidR="001958AF" w:rsidRPr="001958AF" w:rsidRDefault="001958AF" w:rsidP="00A42577">
      <w:pPr>
        <w:ind w:firstLine="709"/>
        <w:jc w:val="both"/>
        <w:rPr>
          <w:rFonts w:cs="Times New Roman"/>
          <w:kern w:val="0"/>
          <w:szCs w:val="28"/>
        </w:rPr>
      </w:pPr>
      <w:r w:rsidRPr="001958AF">
        <w:rPr>
          <w:rFonts w:cs="Times New Roman"/>
          <w:b/>
          <w:kern w:val="0"/>
          <w:szCs w:val="28"/>
        </w:rPr>
        <w:t>Специальность</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21.02.19</w:t>
      </w:r>
      <w:r w:rsidR="001111F1">
        <w:rPr>
          <w:rFonts w:cs="Times New Roman"/>
          <w:kern w:val="0"/>
          <w:szCs w:val="28"/>
        </w:rPr>
        <w:t xml:space="preserve"> </w:t>
      </w:r>
      <w:r w:rsidRPr="001958AF">
        <w:rPr>
          <w:rFonts w:cs="Times New Roman"/>
          <w:kern w:val="0"/>
          <w:szCs w:val="28"/>
        </w:rPr>
        <w:t>Землеустройство</w:t>
      </w:r>
    </w:p>
    <w:p w14:paraId="664563F9" w14:textId="3A94815E" w:rsidR="001958AF" w:rsidRPr="001958AF" w:rsidRDefault="001958AF" w:rsidP="00A42577">
      <w:pPr>
        <w:ind w:firstLine="709"/>
        <w:jc w:val="both"/>
        <w:rPr>
          <w:rFonts w:cs="Times New Roman"/>
          <w:kern w:val="0"/>
          <w:szCs w:val="28"/>
        </w:rPr>
      </w:pPr>
      <w:r w:rsidRPr="001958AF">
        <w:rPr>
          <w:rFonts w:cs="Times New Roman"/>
          <w:b/>
          <w:kern w:val="0"/>
          <w:szCs w:val="28"/>
        </w:rPr>
        <w:t>Курс:</w:t>
      </w:r>
      <w:r w:rsidR="001111F1">
        <w:rPr>
          <w:rFonts w:cs="Times New Roman"/>
          <w:kern w:val="0"/>
          <w:szCs w:val="28"/>
        </w:rPr>
        <w:t xml:space="preserve"> </w:t>
      </w:r>
      <w:r w:rsidRPr="001958AF">
        <w:rPr>
          <w:rFonts w:cs="Times New Roman"/>
          <w:kern w:val="0"/>
          <w:szCs w:val="28"/>
        </w:rPr>
        <w:t>2</w:t>
      </w:r>
    </w:p>
    <w:p w14:paraId="0F1941BE" w14:textId="457CDBD1" w:rsidR="001958AF" w:rsidRPr="001958AF" w:rsidRDefault="001958AF" w:rsidP="00A42577">
      <w:pPr>
        <w:spacing w:before="240"/>
        <w:ind w:firstLine="709"/>
        <w:jc w:val="both"/>
        <w:rPr>
          <w:rFonts w:cs="Times New Roman"/>
          <w:kern w:val="0"/>
          <w:szCs w:val="28"/>
        </w:rPr>
      </w:pPr>
      <w:r w:rsidRPr="001958AF">
        <w:rPr>
          <w:rFonts w:cs="Times New Roman"/>
          <w:b/>
          <w:kern w:val="0"/>
          <w:szCs w:val="28"/>
        </w:rPr>
        <w:t>Раздел</w:t>
      </w:r>
      <w:r w:rsidR="001111F1">
        <w:rPr>
          <w:rFonts w:cs="Times New Roman"/>
          <w:b/>
          <w:kern w:val="0"/>
          <w:szCs w:val="28"/>
        </w:rPr>
        <w:t xml:space="preserve"> </w:t>
      </w:r>
      <w:r w:rsidRPr="001958AF">
        <w:rPr>
          <w:rFonts w:cs="Times New Roman"/>
          <w:b/>
          <w:kern w:val="0"/>
          <w:szCs w:val="28"/>
        </w:rPr>
        <w:t>дисциплины:</w:t>
      </w:r>
      <w:r w:rsidR="001111F1">
        <w:rPr>
          <w:rFonts w:cs="Times New Roman"/>
          <w:kern w:val="0"/>
          <w:szCs w:val="28"/>
        </w:rPr>
        <w:t xml:space="preserve"> </w:t>
      </w:r>
      <w:r w:rsidRPr="001958AF">
        <w:rPr>
          <w:rFonts w:cs="Times New Roman"/>
          <w:kern w:val="0"/>
          <w:szCs w:val="28"/>
        </w:rPr>
        <w:t>Информационные</w:t>
      </w:r>
      <w:r w:rsidR="001111F1">
        <w:rPr>
          <w:rFonts w:cs="Times New Roman"/>
          <w:kern w:val="0"/>
          <w:szCs w:val="28"/>
        </w:rPr>
        <w:t xml:space="preserve"> </w:t>
      </w:r>
      <w:r w:rsidRPr="001958AF">
        <w:rPr>
          <w:rFonts w:cs="Times New Roman"/>
          <w:kern w:val="0"/>
          <w:szCs w:val="28"/>
        </w:rPr>
        <w:t>технологии</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профессиональной</w:t>
      </w:r>
      <w:r w:rsidR="001111F1">
        <w:rPr>
          <w:rFonts w:cs="Times New Roman"/>
          <w:kern w:val="0"/>
          <w:szCs w:val="28"/>
        </w:rPr>
        <w:t xml:space="preserve"> </w:t>
      </w:r>
      <w:r w:rsidRPr="001958AF">
        <w:rPr>
          <w:rFonts w:cs="Times New Roman"/>
          <w:kern w:val="0"/>
          <w:szCs w:val="28"/>
        </w:rPr>
        <w:t>сфере</w:t>
      </w:r>
    </w:p>
    <w:p w14:paraId="56FBDA48" w14:textId="3581AABE" w:rsidR="001958AF" w:rsidRPr="001958AF" w:rsidRDefault="001958AF" w:rsidP="00A42577">
      <w:pPr>
        <w:spacing w:before="240"/>
        <w:ind w:firstLine="709"/>
        <w:jc w:val="both"/>
        <w:rPr>
          <w:rFonts w:cs="Times New Roman"/>
          <w:kern w:val="0"/>
          <w:szCs w:val="28"/>
        </w:rPr>
      </w:pPr>
      <w:r w:rsidRPr="001958AF">
        <w:rPr>
          <w:rFonts w:cs="Times New Roman"/>
          <w:b/>
          <w:bCs/>
          <w:kern w:val="0"/>
          <w:szCs w:val="28"/>
        </w:rPr>
        <w:t>Тема</w:t>
      </w:r>
      <w:r w:rsidR="001111F1">
        <w:rPr>
          <w:rFonts w:cs="Times New Roman"/>
          <w:b/>
          <w:bCs/>
          <w:kern w:val="0"/>
          <w:szCs w:val="28"/>
        </w:rPr>
        <w:t xml:space="preserve"> </w:t>
      </w:r>
      <w:r w:rsidRPr="001958AF">
        <w:rPr>
          <w:rFonts w:cs="Times New Roman"/>
          <w:b/>
          <w:bCs/>
          <w:kern w:val="0"/>
          <w:szCs w:val="28"/>
        </w:rPr>
        <w:t>раздела:</w:t>
      </w:r>
      <w:r w:rsidR="001111F1">
        <w:rPr>
          <w:rFonts w:cs="Times New Roman"/>
          <w:kern w:val="0"/>
          <w:szCs w:val="28"/>
        </w:rPr>
        <w:t xml:space="preserve"> </w:t>
      </w:r>
      <w:r w:rsidRPr="001958AF">
        <w:rPr>
          <w:rFonts w:cs="Times New Roman"/>
          <w:kern w:val="0"/>
          <w:szCs w:val="28"/>
        </w:rPr>
        <w:t>Техническое</w:t>
      </w:r>
      <w:r w:rsidR="001111F1">
        <w:rPr>
          <w:rFonts w:cs="Times New Roman"/>
          <w:kern w:val="0"/>
          <w:szCs w:val="28"/>
        </w:rPr>
        <w:t xml:space="preserve"> </w:t>
      </w:r>
      <w:r w:rsidRPr="001958AF">
        <w:rPr>
          <w:rFonts w:cs="Times New Roman"/>
          <w:kern w:val="0"/>
          <w:szCs w:val="28"/>
        </w:rPr>
        <w:t>обеспечение</w:t>
      </w:r>
      <w:r w:rsidR="001111F1">
        <w:rPr>
          <w:rFonts w:cs="Times New Roman"/>
          <w:kern w:val="0"/>
          <w:szCs w:val="28"/>
        </w:rPr>
        <w:t xml:space="preserve"> </w:t>
      </w:r>
      <w:r w:rsidRPr="001958AF">
        <w:rPr>
          <w:rFonts w:cs="Times New Roman"/>
          <w:kern w:val="0"/>
          <w:szCs w:val="28"/>
        </w:rPr>
        <w:t>информационных</w:t>
      </w:r>
      <w:r w:rsidR="001111F1">
        <w:rPr>
          <w:rFonts w:cs="Times New Roman"/>
          <w:kern w:val="0"/>
          <w:szCs w:val="28"/>
        </w:rPr>
        <w:t xml:space="preserve"> </w:t>
      </w:r>
      <w:r w:rsidRPr="001958AF">
        <w:rPr>
          <w:rFonts w:cs="Times New Roman"/>
          <w:kern w:val="0"/>
          <w:szCs w:val="28"/>
        </w:rPr>
        <w:t>технологий</w:t>
      </w:r>
    </w:p>
    <w:p w14:paraId="16F1E835" w14:textId="29B9F785" w:rsidR="001958AF" w:rsidRPr="001958AF" w:rsidRDefault="001958AF" w:rsidP="00A42577">
      <w:pPr>
        <w:spacing w:before="240"/>
        <w:ind w:firstLine="709"/>
        <w:jc w:val="both"/>
        <w:rPr>
          <w:rFonts w:cs="Times New Roman"/>
          <w:b/>
          <w:kern w:val="0"/>
          <w:szCs w:val="28"/>
          <w:highlight w:val="yellow"/>
        </w:rPr>
      </w:pPr>
      <w:r w:rsidRPr="001958AF">
        <w:rPr>
          <w:rFonts w:cs="Times New Roman"/>
          <w:b/>
          <w:kern w:val="0"/>
          <w:szCs w:val="28"/>
        </w:rPr>
        <w:t>Основные</w:t>
      </w:r>
      <w:r w:rsidR="001111F1">
        <w:rPr>
          <w:rFonts w:cs="Times New Roman"/>
          <w:b/>
          <w:kern w:val="0"/>
          <w:szCs w:val="28"/>
        </w:rPr>
        <w:t xml:space="preserve"> </w:t>
      </w:r>
      <w:r w:rsidRPr="001958AF">
        <w:rPr>
          <w:rFonts w:cs="Times New Roman"/>
          <w:b/>
          <w:kern w:val="0"/>
          <w:szCs w:val="28"/>
        </w:rPr>
        <w:t>понятия</w:t>
      </w:r>
      <w:r w:rsidR="001111F1">
        <w:rPr>
          <w:rFonts w:cs="Times New Roman"/>
          <w:b/>
          <w:kern w:val="0"/>
          <w:szCs w:val="28"/>
        </w:rPr>
        <w:t xml:space="preserve"> </w:t>
      </w:r>
      <w:r w:rsidRPr="001958AF">
        <w:rPr>
          <w:rFonts w:cs="Times New Roman"/>
          <w:b/>
          <w:kern w:val="0"/>
          <w:szCs w:val="28"/>
        </w:rPr>
        <w:t>темы:</w:t>
      </w:r>
      <w:r w:rsidR="001111F1">
        <w:rPr>
          <w:rFonts w:cs="Times New Roman"/>
          <w:b/>
          <w:kern w:val="0"/>
          <w:szCs w:val="28"/>
        </w:rPr>
        <w:t xml:space="preserve"> </w:t>
      </w:r>
      <w:r w:rsidRPr="001958AF">
        <w:rPr>
          <w:rFonts w:cs="Times New Roman"/>
          <w:bCs/>
          <w:kern w:val="0"/>
          <w:szCs w:val="28"/>
        </w:rPr>
        <w:t>микропроцессор;</w:t>
      </w:r>
      <w:r w:rsidR="001111F1">
        <w:rPr>
          <w:rFonts w:cs="Times New Roman"/>
          <w:bCs/>
          <w:kern w:val="0"/>
          <w:szCs w:val="28"/>
        </w:rPr>
        <w:t xml:space="preserve"> </w:t>
      </w:r>
      <w:r w:rsidRPr="001958AF">
        <w:rPr>
          <w:rFonts w:cs="Times New Roman"/>
          <w:bCs/>
          <w:kern w:val="0"/>
          <w:szCs w:val="28"/>
        </w:rPr>
        <w:t>устройство</w:t>
      </w:r>
      <w:r w:rsidR="001111F1">
        <w:rPr>
          <w:rFonts w:cs="Times New Roman"/>
          <w:bCs/>
          <w:kern w:val="0"/>
          <w:szCs w:val="28"/>
        </w:rPr>
        <w:t xml:space="preserve"> </w:t>
      </w:r>
      <w:r w:rsidRPr="001958AF">
        <w:rPr>
          <w:rFonts w:cs="Times New Roman"/>
          <w:bCs/>
          <w:kern w:val="0"/>
          <w:szCs w:val="28"/>
        </w:rPr>
        <w:t>управления;</w:t>
      </w:r>
      <w:r w:rsidR="001111F1">
        <w:rPr>
          <w:rFonts w:cs="Times New Roman"/>
          <w:bCs/>
          <w:kern w:val="0"/>
          <w:szCs w:val="28"/>
        </w:rPr>
        <w:t xml:space="preserve"> </w:t>
      </w:r>
      <w:r w:rsidRPr="001958AF">
        <w:rPr>
          <w:rFonts w:cs="Times New Roman"/>
          <w:bCs/>
          <w:kern w:val="0"/>
          <w:szCs w:val="28"/>
        </w:rPr>
        <w:t>арифметико-логическое</w:t>
      </w:r>
      <w:r w:rsidR="001111F1">
        <w:rPr>
          <w:rFonts w:cs="Times New Roman"/>
          <w:bCs/>
          <w:kern w:val="0"/>
          <w:szCs w:val="28"/>
        </w:rPr>
        <w:t xml:space="preserve"> </w:t>
      </w:r>
      <w:r w:rsidRPr="001958AF">
        <w:rPr>
          <w:rFonts w:cs="Times New Roman"/>
          <w:bCs/>
          <w:kern w:val="0"/>
          <w:szCs w:val="28"/>
        </w:rPr>
        <w:t>устройство;</w:t>
      </w:r>
      <w:r w:rsidR="001111F1">
        <w:rPr>
          <w:rFonts w:cs="Times New Roman"/>
          <w:bCs/>
          <w:kern w:val="0"/>
          <w:szCs w:val="28"/>
        </w:rPr>
        <w:t xml:space="preserve"> </w:t>
      </w:r>
      <w:r w:rsidRPr="001958AF">
        <w:rPr>
          <w:rFonts w:cs="Times New Roman"/>
          <w:bCs/>
          <w:kern w:val="0"/>
          <w:szCs w:val="28"/>
        </w:rPr>
        <w:t>микропроцессорная</w:t>
      </w:r>
      <w:r w:rsidR="001111F1">
        <w:rPr>
          <w:rFonts w:cs="Times New Roman"/>
          <w:bCs/>
          <w:kern w:val="0"/>
          <w:szCs w:val="28"/>
        </w:rPr>
        <w:t xml:space="preserve"> </w:t>
      </w:r>
      <w:r w:rsidRPr="001958AF">
        <w:rPr>
          <w:rFonts w:cs="Times New Roman"/>
          <w:bCs/>
          <w:kern w:val="0"/>
          <w:szCs w:val="28"/>
        </w:rPr>
        <w:t>память;</w:t>
      </w:r>
      <w:r w:rsidR="001111F1">
        <w:rPr>
          <w:rFonts w:cs="Times New Roman"/>
          <w:bCs/>
          <w:kern w:val="0"/>
          <w:szCs w:val="28"/>
        </w:rPr>
        <w:t xml:space="preserve"> </w:t>
      </w:r>
      <w:r w:rsidRPr="001958AF">
        <w:rPr>
          <w:rFonts w:cs="Times New Roman"/>
          <w:bCs/>
          <w:kern w:val="0"/>
          <w:szCs w:val="28"/>
        </w:rPr>
        <w:t>интерфейсная</w:t>
      </w:r>
      <w:r w:rsidR="001111F1">
        <w:rPr>
          <w:rFonts w:cs="Times New Roman"/>
          <w:bCs/>
          <w:kern w:val="0"/>
          <w:szCs w:val="28"/>
        </w:rPr>
        <w:t xml:space="preserve"> </w:t>
      </w:r>
      <w:r w:rsidRPr="001958AF">
        <w:rPr>
          <w:rFonts w:cs="Times New Roman"/>
          <w:bCs/>
          <w:kern w:val="0"/>
          <w:szCs w:val="28"/>
        </w:rPr>
        <w:t>система</w:t>
      </w:r>
      <w:r w:rsidR="001111F1">
        <w:rPr>
          <w:rFonts w:cs="Times New Roman"/>
          <w:bCs/>
          <w:kern w:val="0"/>
          <w:szCs w:val="28"/>
        </w:rPr>
        <w:t xml:space="preserve"> </w:t>
      </w:r>
      <w:r w:rsidRPr="001958AF">
        <w:rPr>
          <w:rFonts w:cs="Times New Roman"/>
          <w:bCs/>
          <w:kern w:val="0"/>
          <w:szCs w:val="28"/>
        </w:rPr>
        <w:t>микропроцессора;</w:t>
      </w:r>
      <w:r w:rsidR="001111F1">
        <w:rPr>
          <w:rFonts w:cs="Times New Roman"/>
          <w:bCs/>
          <w:kern w:val="0"/>
          <w:szCs w:val="28"/>
        </w:rPr>
        <w:t xml:space="preserve"> </w:t>
      </w:r>
      <w:r w:rsidRPr="001958AF">
        <w:rPr>
          <w:rFonts w:cs="Times New Roman"/>
          <w:bCs/>
          <w:kern w:val="0"/>
          <w:szCs w:val="28"/>
        </w:rPr>
        <w:t>шина</w:t>
      </w:r>
      <w:r w:rsidR="001111F1">
        <w:rPr>
          <w:rFonts w:cs="Times New Roman"/>
          <w:bCs/>
          <w:kern w:val="0"/>
          <w:szCs w:val="28"/>
        </w:rPr>
        <w:t xml:space="preserve"> </w:t>
      </w:r>
      <w:r w:rsidRPr="001958AF">
        <w:rPr>
          <w:rFonts w:cs="Times New Roman"/>
          <w:bCs/>
          <w:kern w:val="0"/>
          <w:szCs w:val="28"/>
        </w:rPr>
        <w:t>данных,</w:t>
      </w:r>
      <w:r w:rsidR="001111F1">
        <w:rPr>
          <w:rFonts w:cs="Times New Roman"/>
          <w:bCs/>
          <w:kern w:val="0"/>
          <w:szCs w:val="28"/>
        </w:rPr>
        <w:t xml:space="preserve"> </w:t>
      </w:r>
      <w:r w:rsidRPr="001958AF">
        <w:rPr>
          <w:rFonts w:cs="Times New Roman"/>
          <w:bCs/>
          <w:kern w:val="0"/>
          <w:szCs w:val="28"/>
        </w:rPr>
        <w:t>адреса,</w:t>
      </w:r>
      <w:r w:rsidR="001111F1">
        <w:rPr>
          <w:rFonts w:cs="Times New Roman"/>
          <w:bCs/>
          <w:kern w:val="0"/>
          <w:szCs w:val="28"/>
        </w:rPr>
        <w:t xml:space="preserve"> </w:t>
      </w:r>
      <w:r w:rsidRPr="001958AF">
        <w:rPr>
          <w:rFonts w:cs="Times New Roman"/>
          <w:bCs/>
          <w:kern w:val="0"/>
          <w:szCs w:val="28"/>
        </w:rPr>
        <w:t>управления;</w:t>
      </w:r>
      <w:r w:rsidR="001111F1">
        <w:rPr>
          <w:rFonts w:cs="Times New Roman"/>
          <w:bCs/>
          <w:kern w:val="0"/>
          <w:szCs w:val="28"/>
        </w:rPr>
        <w:t xml:space="preserve"> </w:t>
      </w:r>
      <w:r w:rsidRPr="001958AF">
        <w:rPr>
          <w:rFonts w:cs="Times New Roman"/>
          <w:bCs/>
          <w:kern w:val="0"/>
          <w:szCs w:val="28"/>
        </w:rPr>
        <w:t>память,</w:t>
      </w:r>
      <w:r w:rsidR="001111F1">
        <w:rPr>
          <w:rFonts w:cs="Times New Roman"/>
          <w:bCs/>
          <w:kern w:val="0"/>
          <w:szCs w:val="28"/>
        </w:rPr>
        <w:t xml:space="preserve"> </w:t>
      </w:r>
      <w:r w:rsidRPr="001958AF">
        <w:rPr>
          <w:rFonts w:cs="Times New Roman"/>
          <w:bCs/>
          <w:kern w:val="0"/>
          <w:szCs w:val="28"/>
        </w:rPr>
        <w:t>генератор</w:t>
      </w:r>
      <w:r w:rsidR="001111F1">
        <w:rPr>
          <w:rFonts w:cs="Times New Roman"/>
          <w:bCs/>
          <w:kern w:val="0"/>
          <w:szCs w:val="28"/>
        </w:rPr>
        <w:t xml:space="preserve"> </w:t>
      </w:r>
      <w:r w:rsidRPr="001958AF">
        <w:rPr>
          <w:rFonts w:cs="Times New Roman"/>
          <w:bCs/>
          <w:kern w:val="0"/>
          <w:szCs w:val="28"/>
        </w:rPr>
        <w:t>тактовых</w:t>
      </w:r>
      <w:r w:rsidR="001111F1">
        <w:rPr>
          <w:rFonts w:cs="Times New Roman"/>
          <w:bCs/>
          <w:kern w:val="0"/>
          <w:szCs w:val="28"/>
        </w:rPr>
        <w:t xml:space="preserve"> </w:t>
      </w:r>
      <w:r w:rsidRPr="001958AF">
        <w:rPr>
          <w:rFonts w:cs="Times New Roman"/>
          <w:bCs/>
          <w:kern w:val="0"/>
          <w:szCs w:val="28"/>
        </w:rPr>
        <w:t>импульсов,</w:t>
      </w:r>
      <w:r w:rsidR="001111F1">
        <w:rPr>
          <w:rFonts w:cs="Times New Roman"/>
          <w:bCs/>
          <w:kern w:val="0"/>
          <w:szCs w:val="28"/>
        </w:rPr>
        <w:t xml:space="preserve"> </w:t>
      </w:r>
      <w:r w:rsidRPr="001958AF">
        <w:rPr>
          <w:rFonts w:cs="Times New Roman"/>
          <w:bCs/>
          <w:kern w:val="0"/>
          <w:szCs w:val="28"/>
        </w:rPr>
        <w:t>системный</w:t>
      </w:r>
      <w:r w:rsidR="001111F1">
        <w:rPr>
          <w:rFonts w:cs="Times New Roman"/>
          <w:bCs/>
          <w:kern w:val="0"/>
          <w:szCs w:val="28"/>
        </w:rPr>
        <w:t xml:space="preserve"> </w:t>
      </w:r>
      <w:r w:rsidRPr="001958AF">
        <w:rPr>
          <w:rFonts w:cs="Times New Roman"/>
          <w:bCs/>
          <w:kern w:val="0"/>
          <w:szCs w:val="28"/>
        </w:rPr>
        <w:t>блок,</w:t>
      </w:r>
      <w:r w:rsidR="001111F1">
        <w:rPr>
          <w:rFonts w:cs="Times New Roman"/>
          <w:bCs/>
          <w:kern w:val="0"/>
          <w:szCs w:val="28"/>
        </w:rPr>
        <w:t xml:space="preserve"> </w:t>
      </w:r>
      <w:r w:rsidRPr="001958AF">
        <w:rPr>
          <w:rFonts w:cs="Times New Roman"/>
          <w:bCs/>
          <w:kern w:val="0"/>
          <w:szCs w:val="28"/>
        </w:rPr>
        <w:t>системная</w:t>
      </w:r>
      <w:r w:rsidR="001111F1">
        <w:rPr>
          <w:rFonts w:cs="Times New Roman"/>
          <w:bCs/>
          <w:kern w:val="0"/>
          <w:szCs w:val="28"/>
        </w:rPr>
        <w:t xml:space="preserve"> </w:t>
      </w:r>
      <w:r w:rsidRPr="001958AF">
        <w:rPr>
          <w:rFonts w:cs="Times New Roman"/>
          <w:bCs/>
          <w:kern w:val="0"/>
          <w:szCs w:val="28"/>
        </w:rPr>
        <w:t>плата,</w:t>
      </w:r>
      <w:r w:rsidR="001111F1">
        <w:rPr>
          <w:rFonts w:cs="Times New Roman"/>
          <w:bCs/>
          <w:kern w:val="0"/>
          <w:szCs w:val="28"/>
        </w:rPr>
        <w:t xml:space="preserve">  </w:t>
      </w:r>
      <w:r w:rsidRPr="001958AF">
        <w:rPr>
          <w:rFonts w:cs="Times New Roman"/>
          <w:bCs/>
          <w:kern w:val="0"/>
          <w:szCs w:val="28"/>
        </w:rPr>
        <w:t>универсальные</w:t>
      </w:r>
      <w:r w:rsidR="001111F1">
        <w:rPr>
          <w:rFonts w:cs="Times New Roman"/>
          <w:bCs/>
          <w:kern w:val="0"/>
          <w:szCs w:val="28"/>
        </w:rPr>
        <w:t xml:space="preserve"> </w:t>
      </w:r>
      <w:r w:rsidRPr="001958AF">
        <w:rPr>
          <w:rFonts w:cs="Times New Roman"/>
          <w:bCs/>
          <w:kern w:val="0"/>
          <w:szCs w:val="28"/>
        </w:rPr>
        <w:t>ПК,</w:t>
      </w:r>
      <w:r w:rsidR="001111F1">
        <w:rPr>
          <w:rFonts w:cs="Times New Roman"/>
          <w:bCs/>
          <w:kern w:val="0"/>
          <w:szCs w:val="28"/>
        </w:rPr>
        <w:t xml:space="preserve"> </w:t>
      </w:r>
      <w:r w:rsidRPr="001958AF">
        <w:rPr>
          <w:rFonts w:cs="Times New Roman"/>
          <w:bCs/>
          <w:kern w:val="0"/>
          <w:szCs w:val="28"/>
        </w:rPr>
        <w:t>портативные</w:t>
      </w:r>
      <w:r w:rsidR="001111F1">
        <w:rPr>
          <w:rFonts w:cs="Times New Roman"/>
          <w:bCs/>
          <w:kern w:val="0"/>
          <w:szCs w:val="28"/>
        </w:rPr>
        <w:t xml:space="preserve"> </w:t>
      </w:r>
      <w:r w:rsidRPr="001958AF">
        <w:rPr>
          <w:rFonts w:cs="Times New Roman"/>
          <w:bCs/>
          <w:kern w:val="0"/>
          <w:szCs w:val="28"/>
        </w:rPr>
        <w:t>ПК,</w:t>
      </w:r>
      <w:r w:rsidR="001111F1">
        <w:rPr>
          <w:rFonts w:cs="Times New Roman"/>
          <w:bCs/>
          <w:kern w:val="0"/>
          <w:szCs w:val="28"/>
        </w:rPr>
        <w:t xml:space="preserve"> </w:t>
      </w:r>
      <w:r w:rsidRPr="001958AF">
        <w:rPr>
          <w:rFonts w:cs="Times New Roman"/>
          <w:bCs/>
          <w:kern w:val="0"/>
          <w:szCs w:val="28"/>
        </w:rPr>
        <w:t>рабочие</w:t>
      </w:r>
      <w:r w:rsidR="001111F1">
        <w:rPr>
          <w:rFonts w:cs="Times New Roman"/>
          <w:bCs/>
          <w:kern w:val="0"/>
          <w:szCs w:val="28"/>
        </w:rPr>
        <w:t xml:space="preserve"> </w:t>
      </w:r>
      <w:r w:rsidRPr="001958AF">
        <w:rPr>
          <w:rFonts w:cs="Times New Roman"/>
          <w:bCs/>
          <w:kern w:val="0"/>
          <w:szCs w:val="28"/>
        </w:rPr>
        <w:t>станции,</w:t>
      </w:r>
      <w:r w:rsidR="001111F1">
        <w:rPr>
          <w:rFonts w:cs="Times New Roman"/>
          <w:bCs/>
          <w:kern w:val="0"/>
          <w:szCs w:val="28"/>
        </w:rPr>
        <w:t xml:space="preserve"> </w:t>
      </w:r>
      <w:r w:rsidRPr="001958AF">
        <w:rPr>
          <w:rFonts w:cs="Times New Roman"/>
          <w:bCs/>
          <w:kern w:val="0"/>
          <w:szCs w:val="28"/>
        </w:rPr>
        <w:t>суперЭВМ.</w:t>
      </w:r>
    </w:p>
    <w:p w14:paraId="5965E9E2" w14:textId="04290B50" w:rsidR="001958AF" w:rsidRPr="001958AF" w:rsidRDefault="001958AF" w:rsidP="00A42577">
      <w:pPr>
        <w:spacing w:before="240"/>
        <w:ind w:firstLine="709"/>
        <w:jc w:val="both"/>
        <w:rPr>
          <w:rFonts w:cs="Times New Roman"/>
          <w:b/>
          <w:kern w:val="0"/>
          <w:szCs w:val="28"/>
        </w:rPr>
      </w:pPr>
      <w:r w:rsidRPr="001958AF">
        <w:rPr>
          <w:rFonts w:cs="Times New Roman"/>
          <w:b/>
          <w:kern w:val="0"/>
          <w:szCs w:val="28"/>
        </w:rPr>
        <w:t>План</w:t>
      </w:r>
      <w:r w:rsidR="001111F1">
        <w:rPr>
          <w:rFonts w:cs="Times New Roman"/>
          <w:b/>
          <w:kern w:val="0"/>
          <w:szCs w:val="28"/>
        </w:rPr>
        <w:t xml:space="preserve"> </w:t>
      </w:r>
      <w:r w:rsidRPr="001958AF">
        <w:rPr>
          <w:rFonts w:cs="Times New Roman"/>
          <w:b/>
          <w:kern w:val="0"/>
          <w:szCs w:val="28"/>
        </w:rPr>
        <w:t>изложения</w:t>
      </w:r>
      <w:r w:rsidR="001111F1">
        <w:rPr>
          <w:rFonts w:cs="Times New Roman"/>
          <w:b/>
          <w:kern w:val="0"/>
          <w:szCs w:val="28"/>
        </w:rPr>
        <w:t xml:space="preserve"> </w:t>
      </w:r>
      <w:r w:rsidRPr="001958AF">
        <w:rPr>
          <w:rFonts w:cs="Times New Roman"/>
          <w:b/>
          <w:kern w:val="0"/>
          <w:szCs w:val="28"/>
        </w:rPr>
        <w:t>лекции</w:t>
      </w:r>
    </w:p>
    <w:p w14:paraId="35CA5885" w14:textId="0B1AB8FB" w:rsidR="001958AF" w:rsidRPr="001958AF" w:rsidRDefault="001958AF" w:rsidP="00A42577">
      <w:pPr>
        <w:ind w:firstLine="709"/>
        <w:rPr>
          <w:rFonts w:cs="Times New Roman"/>
          <w:kern w:val="0"/>
          <w:szCs w:val="28"/>
        </w:rPr>
      </w:pPr>
      <w:r w:rsidRPr="001958AF">
        <w:rPr>
          <w:rFonts w:cs="Times New Roman"/>
          <w:kern w:val="0"/>
          <w:szCs w:val="28"/>
        </w:rPr>
        <w:t>1.</w:t>
      </w:r>
      <w:r w:rsidR="001111F1">
        <w:rPr>
          <w:rFonts w:cs="Times New Roman"/>
          <w:kern w:val="0"/>
          <w:szCs w:val="28"/>
        </w:rPr>
        <w:t xml:space="preserve"> </w:t>
      </w:r>
      <w:r w:rsidRPr="001958AF">
        <w:rPr>
          <w:rFonts w:cs="Times New Roman"/>
          <w:kern w:val="0"/>
          <w:szCs w:val="28"/>
        </w:rPr>
        <w:t>Архитектура</w:t>
      </w:r>
      <w:r w:rsidR="001111F1">
        <w:rPr>
          <w:rFonts w:cs="Times New Roman"/>
          <w:kern w:val="0"/>
          <w:szCs w:val="28"/>
        </w:rPr>
        <w:t xml:space="preserve"> </w:t>
      </w:r>
      <w:r w:rsidRPr="001958AF">
        <w:rPr>
          <w:rFonts w:cs="Times New Roman"/>
          <w:kern w:val="0"/>
          <w:szCs w:val="28"/>
        </w:rPr>
        <w:t>персонального</w:t>
      </w:r>
      <w:r w:rsidR="001111F1">
        <w:rPr>
          <w:rFonts w:cs="Times New Roman"/>
          <w:kern w:val="0"/>
          <w:szCs w:val="28"/>
        </w:rPr>
        <w:t xml:space="preserve"> </w:t>
      </w:r>
      <w:r w:rsidRPr="001958AF">
        <w:rPr>
          <w:rFonts w:cs="Times New Roman"/>
          <w:kern w:val="0"/>
          <w:szCs w:val="28"/>
        </w:rPr>
        <w:t>компьютера.</w:t>
      </w:r>
    </w:p>
    <w:p w14:paraId="2EB2C2DB" w14:textId="75E56C4D" w:rsidR="001958AF" w:rsidRPr="001958AF" w:rsidRDefault="001958AF" w:rsidP="00A42577">
      <w:pPr>
        <w:ind w:firstLine="709"/>
        <w:rPr>
          <w:rFonts w:cs="Times New Roman"/>
          <w:kern w:val="0"/>
          <w:szCs w:val="28"/>
        </w:rPr>
      </w:pPr>
      <w:r w:rsidRPr="001958AF">
        <w:rPr>
          <w:rFonts w:cs="Times New Roman"/>
          <w:kern w:val="0"/>
          <w:szCs w:val="28"/>
        </w:rPr>
        <w:t>2.</w:t>
      </w:r>
      <w:r w:rsidR="001111F1">
        <w:rPr>
          <w:rFonts w:cs="Times New Roman"/>
          <w:kern w:val="0"/>
          <w:szCs w:val="28"/>
        </w:rPr>
        <w:t xml:space="preserve"> </w:t>
      </w:r>
      <w:r w:rsidRPr="001958AF">
        <w:rPr>
          <w:rFonts w:cs="Times New Roman"/>
          <w:kern w:val="0"/>
          <w:szCs w:val="28"/>
        </w:rPr>
        <w:t>Состав</w:t>
      </w:r>
      <w:r w:rsidR="001111F1">
        <w:rPr>
          <w:rFonts w:cs="Times New Roman"/>
          <w:kern w:val="0"/>
          <w:szCs w:val="28"/>
        </w:rPr>
        <w:t xml:space="preserve"> </w:t>
      </w:r>
      <w:r w:rsidRPr="001958AF">
        <w:rPr>
          <w:rFonts w:cs="Times New Roman"/>
          <w:kern w:val="0"/>
          <w:szCs w:val="28"/>
        </w:rPr>
        <w:t>персонального</w:t>
      </w:r>
      <w:r w:rsidR="001111F1">
        <w:rPr>
          <w:rFonts w:cs="Times New Roman"/>
          <w:kern w:val="0"/>
          <w:szCs w:val="28"/>
        </w:rPr>
        <w:t xml:space="preserve"> </w:t>
      </w:r>
      <w:r w:rsidRPr="001958AF">
        <w:rPr>
          <w:rFonts w:cs="Times New Roman"/>
          <w:kern w:val="0"/>
          <w:szCs w:val="28"/>
        </w:rPr>
        <w:t>компьютера.</w:t>
      </w:r>
    </w:p>
    <w:p w14:paraId="1AEA0B8D" w14:textId="5634D79F" w:rsidR="001958AF" w:rsidRPr="001958AF" w:rsidRDefault="001958AF" w:rsidP="00A42577">
      <w:pPr>
        <w:ind w:firstLine="709"/>
        <w:rPr>
          <w:rFonts w:cs="Times New Roman"/>
          <w:kern w:val="0"/>
          <w:szCs w:val="28"/>
        </w:rPr>
      </w:pPr>
      <w:r w:rsidRPr="001958AF">
        <w:rPr>
          <w:rFonts w:cs="Times New Roman"/>
          <w:kern w:val="0"/>
          <w:szCs w:val="28"/>
        </w:rPr>
        <w:t>3.</w:t>
      </w:r>
      <w:r w:rsidR="001111F1">
        <w:rPr>
          <w:rFonts w:cs="Times New Roman"/>
          <w:kern w:val="0"/>
          <w:szCs w:val="28"/>
        </w:rPr>
        <w:t xml:space="preserve"> </w:t>
      </w:r>
      <w:r w:rsidRPr="001958AF">
        <w:rPr>
          <w:rFonts w:cs="Times New Roman"/>
          <w:kern w:val="0"/>
          <w:szCs w:val="28"/>
        </w:rPr>
        <w:t>Основные</w:t>
      </w:r>
      <w:r w:rsidR="001111F1">
        <w:rPr>
          <w:rFonts w:cs="Times New Roman"/>
          <w:kern w:val="0"/>
          <w:szCs w:val="28"/>
        </w:rPr>
        <w:t xml:space="preserve"> </w:t>
      </w:r>
      <w:r w:rsidRPr="001958AF">
        <w:rPr>
          <w:rFonts w:cs="Times New Roman"/>
          <w:kern w:val="0"/>
          <w:szCs w:val="28"/>
        </w:rPr>
        <w:t>критерии</w:t>
      </w:r>
      <w:r w:rsidR="001111F1">
        <w:rPr>
          <w:rFonts w:cs="Times New Roman"/>
          <w:kern w:val="0"/>
          <w:szCs w:val="28"/>
        </w:rPr>
        <w:t xml:space="preserve"> </w:t>
      </w:r>
      <w:r w:rsidRPr="001958AF">
        <w:rPr>
          <w:rFonts w:cs="Times New Roman"/>
          <w:kern w:val="0"/>
          <w:szCs w:val="28"/>
        </w:rPr>
        <w:t>классификации</w:t>
      </w:r>
      <w:r w:rsidR="001111F1">
        <w:rPr>
          <w:rFonts w:cs="Times New Roman"/>
          <w:kern w:val="0"/>
          <w:szCs w:val="28"/>
        </w:rPr>
        <w:t xml:space="preserve"> </w:t>
      </w:r>
      <w:r w:rsidRPr="001958AF">
        <w:rPr>
          <w:rFonts w:cs="Times New Roman"/>
          <w:kern w:val="0"/>
          <w:szCs w:val="28"/>
        </w:rPr>
        <w:t>компьютеров.</w:t>
      </w:r>
    </w:p>
    <w:p w14:paraId="1FC9D859" w14:textId="37A264EA" w:rsidR="001958AF" w:rsidRPr="00C9328A" w:rsidRDefault="00C9328A" w:rsidP="00C9328A">
      <w:pPr>
        <w:pStyle w:val="2"/>
        <w:rPr>
          <w:kern w:val="0"/>
          <w:szCs w:val="28"/>
        </w:rPr>
      </w:pPr>
      <w:bookmarkStart w:id="39" w:name="_Toc178799002"/>
      <w:r w:rsidRPr="00C9328A">
        <w:rPr>
          <w:kern w:val="0"/>
          <w:szCs w:val="28"/>
        </w:rPr>
        <w:t>3.</w:t>
      </w:r>
      <w:r w:rsidR="001958AF" w:rsidRPr="00C9328A">
        <w:rPr>
          <w:kern w:val="0"/>
          <w:szCs w:val="28"/>
        </w:rPr>
        <w:t>1.</w:t>
      </w:r>
      <w:r w:rsidR="001111F1">
        <w:rPr>
          <w:kern w:val="0"/>
          <w:szCs w:val="28"/>
        </w:rPr>
        <w:t xml:space="preserve"> </w:t>
      </w:r>
      <w:r w:rsidR="001958AF" w:rsidRPr="00C9328A">
        <w:rPr>
          <w:kern w:val="0"/>
          <w:szCs w:val="28"/>
        </w:rPr>
        <w:t>Архитектура</w:t>
      </w:r>
      <w:r w:rsidR="001111F1">
        <w:rPr>
          <w:kern w:val="0"/>
          <w:szCs w:val="28"/>
        </w:rPr>
        <w:t xml:space="preserve"> </w:t>
      </w:r>
      <w:r w:rsidR="001958AF" w:rsidRPr="00C9328A">
        <w:rPr>
          <w:kern w:val="0"/>
          <w:szCs w:val="28"/>
        </w:rPr>
        <w:t>персонального</w:t>
      </w:r>
      <w:r w:rsidR="001111F1">
        <w:rPr>
          <w:kern w:val="0"/>
          <w:szCs w:val="28"/>
        </w:rPr>
        <w:t xml:space="preserve"> </w:t>
      </w:r>
      <w:r w:rsidR="001958AF" w:rsidRPr="00C9328A">
        <w:rPr>
          <w:kern w:val="0"/>
          <w:szCs w:val="28"/>
        </w:rPr>
        <w:t>компьютера</w:t>
      </w:r>
      <w:bookmarkEnd w:id="39"/>
    </w:p>
    <w:p w14:paraId="1D7D83AF" w14:textId="4FFE5501" w:rsidR="001958AF" w:rsidRPr="001958AF" w:rsidRDefault="001958AF" w:rsidP="00A42577">
      <w:pPr>
        <w:ind w:firstLine="709"/>
        <w:jc w:val="both"/>
        <w:rPr>
          <w:rFonts w:cs="Times New Roman"/>
          <w:kern w:val="0"/>
          <w:szCs w:val="28"/>
        </w:rPr>
      </w:pPr>
      <w:r w:rsidRPr="001958AF">
        <w:rPr>
          <w:rFonts w:cs="Times New Roman"/>
          <w:kern w:val="0"/>
          <w:szCs w:val="28"/>
        </w:rPr>
        <w:t>Архитектура</w:t>
      </w:r>
      <w:r w:rsidR="001111F1">
        <w:rPr>
          <w:rFonts w:cs="Times New Roman"/>
          <w:kern w:val="0"/>
          <w:szCs w:val="28"/>
        </w:rPr>
        <w:t xml:space="preserve"> </w:t>
      </w:r>
      <w:r w:rsidRPr="001958AF">
        <w:rPr>
          <w:rFonts w:cs="Times New Roman"/>
          <w:kern w:val="0"/>
          <w:szCs w:val="28"/>
        </w:rPr>
        <w:t>персонального</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определяется</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первую</w:t>
      </w:r>
      <w:r w:rsidR="001111F1">
        <w:rPr>
          <w:rFonts w:cs="Times New Roman"/>
          <w:kern w:val="0"/>
          <w:szCs w:val="28"/>
        </w:rPr>
        <w:t xml:space="preserve"> </w:t>
      </w:r>
      <w:r w:rsidRPr="001958AF">
        <w:rPr>
          <w:rFonts w:cs="Times New Roman"/>
          <w:kern w:val="0"/>
          <w:szCs w:val="28"/>
        </w:rPr>
        <w:t>очередь</w:t>
      </w:r>
      <w:r w:rsidR="001111F1">
        <w:rPr>
          <w:rFonts w:cs="Times New Roman"/>
          <w:kern w:val="0"/>
          <w:szCs w:val="28"/>
        </w:rPr>
        <w:t xml:space="preserve"> </w:t>
      </w:r>
      <w:r w:rsidRPr="001958AF">
        <w:rPr>
          <w:rFonts w:cs="Times New Roman"/>
          <w:kern w:val="0"/>
          <w:szCs w:val="28"/>
        </w:rPr>
        <w:t>его</w:t>
      </w:r>
      <w:r w:rsidR="001111F1">
        <w:rPr>
          <w:rFonts w:cs="Times New Roman"/>
          <w:kern w:val="0"/>
          <w:szCs w:val="28"/>
        </w:rPr>
        <w:t xml:space="preserve"> </w:t>
      </w:r>
      <w:r w:rsidRPr="001958AF">
        <w:rPr>
          <w:rFonts w:cs="Times New Roman"/>
          <w:kern w:val="0"/>
          <w:szCs w:val="28"/>
        </w:rPr>
        <w:t>внутренним</w:t>
      </w:r>
      <w:r w:rsidR="001111F1">
        <w:rPr>
          <w:rFonts w:cs="Times New Roman"/>
          <w:kern w:val="0"/>
          <w:szCs w:val="28"/>
        </w:rPr>
        <w:t xml:space="preserve"> </w:t>
      </w:r>
      <w:r w:rsidRPr="001958AF">
        <w:rPr>
          <w:rFonts w:cs="Times New Roman"/>
          <w:kern w:val="0"/>
          <w:szCs w:val="28"/>
        </w:rPr>
        <w:t>устройством:</w:t>
      </w:r>
      <w:r w:rsidR="001111F1">
        <w:rPr>
          <w:rFonts w:cs="Times New Roman"/>
          <w:kern w:val="0"/>
          <w:szCs w:val="28"/>
        </w:rPr>
        <w:t xml:space="preserve"> </w:t>
      </w:r>
      <w:r w:rsidRPr="001958AF">
        <w:rPr>
          <w:rFonts w:cs="Times New Roman"/>
          <w:kern w:val="0"/>
          <w:szCs w:val="28"/>
        </w:rPr>
        <w:t>центральным</w:t>
      </w:r>
      <w:r w:rsidR="001111F1">
        <w:rPr>
          <w:rFonts w:cs="Times New Roman"/>
          <w:kern w:val="0"/>
          <w:szCs w:val="28"/>
        </w:rPr>
        <w:t xml:space="preserve"> </w:t>
      </w:r>
      <w:r w:rsidRPr="001958AF">
        <w:rPr>
          <w:rFonts w:cs="Times New Roman"/>
          <w:kern w:val="0"/>
          <w:szCs w:val="28"/>
        </w:rPr>
        <w:t>процессором</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подсистемами</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внутримашинным</w:t>
      </w:r>
      <w:r w:rsidR="001111F1">
        <w:rPr>
          <w:rFonts w:cs="Times New Roman"/>
          <w:kern w:val="0"/>
          <w:szCs w:val="28"/>
        </w:rPr>
        <w:t xml:space="preserve"> </w:t>
      </w:r>
      <w:r w:rsidRPr="001958AF">
        <w:rPr>
          <w:rFonts w:cs="Times New Roman"/>
          <w:kern w:val="0"/>
          <w:szCs w:val="28"/>
        </w:rPr>
        <w:t>интерфейсом,</w:t>
      </w:r>
      <w:r w:rsidR="001111F1">
        <w:rPr>
          <w:rFonts w:cs="Times New Roman"/>
          <w:kern w:val="0"/>
          <w:szCs w:val="28"/>
        </w:rPr>
        <w:t xml:space="preserve"> </w:t>
      </w:r>
      <w:r w:rsidRPr="001958AF">
        <w:rPr>
          <w:rFonts w:cs="Times New Roman"/>
          <w:kern w:val="0"/>
          <w:szCs w:val="28"/>
        </w:rPr>
        <w:t>а</w:t>
      </w:r>
      <w:r w:rsidR="001111F1">
        <w:rPr>
          <w:rFonts w:cs="Times New Roman"/>
          <w:kern w:val="0"/>
          <w:szCs w:val="28"/>
        </w:rPr>
        <w:t xml:space="preserve"> </w:t>
      </w:r>
      <w:r w:rsidRPr="001958AF">
        <w:rPr>
          <w:rFonts w:cs="Times New Roman"/>
          <w:kern w:val="0"/>
          <w:szCs w:val="28"/>
        </w:rPr>
        <w:t>также</w:t>
      </w:r>
      <w:r w:rsidR="001111F1">
        <w:rPr>
          <w:rFonts w:cs="Times New Roman"/>
          <w:kern w:val="0"/>
          <w:szCs w:val="28"/>
        </w:rPr>
        <w:t xml:space="preserve"> </w:t>
      </w:r>
      <w:r w:rsidRPr="001958AF">
        <w:rPr>
          <w:rFonts w:cs="Times New Roman"/>
          <w:kern w:val="0"/>
          <w:szCs w:val="28"/>
        </w:rPr>
        <w:t>подсистемами</w:t>
      </w:r>
      <w:r w:rsidR="001111F1">
        <w:rPr>
          <w:rFonts w:cs="Times New Roman"/>
          <w:kern w:val="0"/>
          <w:szCs w:val="28"/>
        </w:rPr>
        <w:t xml:space="preserve"> </w:t>
      </w:r>
      <w:r w:rsidRPr="001958AF">
        <w:rPr>
          <w:rFonts w:cs="Times New Roman"/>
          <w:kern w:val="0"/>
          <w:szCs w:val="28"/>
        </w:rPr>
        <w:t>ввода-вывода</w:t>
      </w:r>
      <w:r w:rsidR="001111F1">
        <w:rPr>
          <w:rFonts w:cs="Times New Roman"/>
          <w:kern w:val="0"/>
          <w:szCs w:val="28"/>
        </w:rPr>
        <w:t xml:space="preserve"> </w:t>
      </w:r>
      <w:r w:rsidRPr="001958AF">
        <w:rPr>
          <w:rFonts w:cs="Times New Roman"/>
          <w:kern w:val="0"/>
          <w:szCs w:val="28"/>
        </w:rPr>
        <w:t>информации</w:t>
      </w:r>
      <w:r w:rsidR="001111F1">
        <w:rPr>
          <w:rFonts w:cs="Times New Roman"/>
          <w:kern w:val="0"/>
          <w:szCs w:val="28"/>
        </w:rPr>
        <w:t xml:space="preserve"> </w:t>
      </w:r>
      <w:r w:rsidRPr="001958AF">
        <w:rPr>
          <w:rFonts w:cs="Times New Roman"/>
          <w:kern w:val="0"/>
          <w:szCs w:val="28"/>
        </w:rPr>
        <w:t>(рис.</w:t>
      </w:r>
      <w:r w:rsidR="001111F1">
        <w:rPr>
          <w:rFonts w:cs="Times New Roman"/>
          <w:kern w:val="0"/>
          <w:szCs w:val="28"/>
        </w:rPr>
        <w:t xml:space="preserve"> </w:t>
      </w:r>
      <w:r w:rsidRPr="001958AF">
        <w:rPr>
          <w:rFonts w:cs="Times New Roman"/>
          <w:kern w:val="0"/>
          <w:szCs w:val="28"/>
        </w:rPr>
        <w:t>1).</w:t>
      </w:r>
    </w:p>
    <w:p w14:paraId="733190A3" w14:textId="221135E2" w:rsidR="001958AF" w:rsidRPr="001958AF" w:rsidRDefault="001958AF" w:rsidP="00A42577">
      <w:pPr>
        <w:ind w:firstLine="709"/>
        <w:jc w:val="both"/>
        <w:rPr>
          <w:rFonts w:cs="Times New Roman"/>
          <w:kern w:val="0"/>
          <w:szCs w:val="28"/>
        </w:rPr>
      </w:pPr>
      <w:r w:rsidRPr="001958AF">
        <w:rPr>
          <w:rFonts w:cs="Times New Roman"/>
          <w:kern w:val="0"/>
          <w:szCs w:val="28"/>
        </w:rPr>
        <w:t>Центральным</w:t>
      </w:r>
      <w:r w:rsidR="001111F1">
        <w:rPr>
          <w:rFonts w:cs="Times New Roman"/>
          <w:kern w:val="0"/>
          <w:szCs w:val="28"/>
        </w:rPr>
        <w:t xml:space="preserve"> </w:t>
      </w:r>
      <w:r w:rsidRPr="001958AF">
        <w:rPr>
          <w:rFonts w:cs="Times New Roman"/>
          <w:kern w:val="0"/>
          <w:szCs w:val="28"/>
        </w:rPr>
        <w:t>блоком</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является</w:t>
      </w:r>
      <w:r w:rsidR="001111F1">
        <w:rPr>
          <w:rFonts w:cs="Times New Roman"/>
          <w:kern w:val="0"/>
          <w:szCs w:val="28"/>
        </w:rPr>
        <w:t xml:space="preserve"> </w:t>
      </w:r>
      <w:r w:rsidRPr="001958AF">
        <w:rPr>
          <w:rFonts w:cs="Times New Roman"/>
          <w:i/>
          <w:iCs/>
          <w:kern w:val="0"/>
          <w:szCs w:val="28"/>
        </w:rPr>
        <w:t>микропроцессор</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управляющий</w:t>
      </w:r>
      <w:r w:rsidR="001111F1">
        <w:rPr>
          <w:rFonts w:cs="Times New Roman"/>
          <w:kern w:val="0"/>
          <w:szCs w:val="28"/>
        </w:rPr>
        <w:t xml:space="preserve"> </w:t>
      </w:r>
      <w:r w:rsidRPr="001958AF">
        <w:rPr>
          <w:rFonts w:cs="Times New Roman"/>
          <w:kern w:val="0"/>
          <w:szCs w:val="28"/>
        </w:rPr>
        <w:t>всеми</w:t>
      </w:r>
      <w:r w:rsidR="001111F1">
        <w:rPr>
          <w:rFonts w:cs="Times New Roman"/>
          <w:kern w:val="0"/>
          <w:szCs w:val="28"/>
        </w:rPr>
        <w:t xml:space="preserve"> </w:t>
      </w:r>
      <w:r w:rsidRPr="001958AF">
        <w:rPr>
          <w:rFonts w:cs="Times New Roman"/>
          <w:kern w:val="0"/>
          <w:szCs w:val="28"/>
        </w:rPr>
        <w:t>другими</w:t>
      </w:r>
      <w:r w:rsidR="001111F1">
        <w:rPr>
          <w:rFonts w:cs="Times New Roman"/>
          <w:kern w:val="0"/>
          <w:szCs w:val="28"/>
        </w:rPr>
        <w:t xml:space="preserve"> </w:t>
      </w:r>
      <w:r w:rsidRPr="001958AF">
        <w:rPr>
          <w:rFonts w:cs="Times New Roman"/>
          <w:kern w:val="0"/>
          <w:szCs w:val="28"/>
        </w:rPr>
        <w:t>устройствами</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выполняющий</w:t>
      </w:r>
      <w:r w:rsidR="001111F1">
        <w:rPr>
          <w:rFonts w:cs="Times New Roman"/>
          <w:kern w:val="0"/>
          <w:szCs w:val="28"/>
        </w:rPr>
        <w:t xml:space="preserve"> </w:t>
      </w:r>
      <w:r w:rsidRPr="001958AF">
        <w:rPr>
          <w:rFonts w:cs="Times New Roman"/>
          <w:kern w:val="0"/>
          <w:szCs w:val="28"/>
        </w:rPr>
        <w:t>арифметические</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логические</w:t>
      </w:r>
      <w:r w:rsidR="001111F1">
        <w:rPr>
          <w:rFonts w:cs="Times New Roman"/>
          <w:kern w:val="0"/>
          <w:szCs w:val="28"/>
        </w:rPr>
        <w:t xml:space="preserve"> </w:t>
      </w:r>
      <w:r w:rsidRPr="001958AF">
        <w:rPr>
          <w:rFonts w:cs="Times New Roman"/>
          <w:kern w:val="0"/>
          <w:szCs w:val="28"/>
        </w:rPr>
        <w:t>операции</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данными.</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состав</w:t>
      </w:r>
      <w:r w:rsidR="001111F1">
        <w:rPr>
          <w:rFonts w:cs="Times New Roman"/>
          <w:kern w:val="0"/>
          <w:szCs w:val="28"/>
        </w:rPr>
        <w:t xml:space="preserve"> </w:t>
      </w:r>
      <w:r w:rsidRPr="001958AF">
        <w:rPr>
          <w:rFonts w:cs="Times New Roman"/>
          <w:kern w:val="0"/>
          <w:szCs w:val="28"/>
        </w:rPr>
        <w:t>микропроцессора</w:t>
      </w:r>
      <w:r w:rsidR="001111F1">
        <w:rPr>
          <w:rFonts w:cs="Times New Roman"/>
          <w:kern w:val="0"/>
          <w:szCs w:val="28"/>
        </w:rPr>
        <w:t xml:space="preserve"> </w:t>
      </w:r>
      <w:r w:rsidRPr="001958AF">
        <w:rPr>
          <w:rFonts w:cs="Times New Roman"/>
          <w:kern w:val="0"/>
          <w:szCs w:val="28"/>
        </w:rPr>
        <w:t>входят:</w:t>
      </w:r>
    </w:p>
    <w:p w14:paraId="4F86A2AB" w14:textId="6C682527"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i/>
          <w:iCs/>
          <w:kern w:val="0"/>
          <w:szCs w:val="28"/>
        </w:rPr>
        <w:t>устройство</w:t>
      </w:r>
      <w:r w:rsidR="001111F1">
        <w:rPr>
          <w:rFonts w:eastAsia="Times New Roman" w:cs="Times New Roman"/>
          <w:i/>
          <w:iCs/>
          <w:kern w:val="0"/>
          <w:szCs w:val="28"/>
        </w:rPr>
        <w:t xml:space="preserve"> </w:t>
      </w:r>
      <w:r w:rsidRPr="001958AF">
        <w:rPr>
          <w:rFonts w:eastAsia="Times New Roman" w:cs="Times New Roman"/>
          <w:i/>
          <w:iCs/>
          <w:kern w:val="0"/>
          <w:szCs w:val="28"/>
        </w:rPr>
        <w:t>управления</w:t>
      </w:r>
      <w:r w:rsidR="001111F1">
        <w:rPr>
          <w:rFonts w:eastAsia="Times New Roman" w:cs="Times New Roman"/>
          <w:i/>
          <w:iCs/>
          <w:kern w:val="0"/>
          <w:szCs w:val="28"/>
        </w:rPr>
        <w:t xml:space="preserve"> </w:t>
      </w:r>
      <w:r w:rsidRPr="001958AF">
        <w:rPr>
          <w:rFonts w:eastAsia="Times New Roman" w:cs="Times New Roman"/>
          <w:i/>
          <w:iCs/>
          <w:kern w:val="0"/>
          <w:szCs w:val="28"/>
        </w:rPr>
        <w:t>(УУ)</w:t>
      </w:r>
      <w:r w:rsidRPr="001958AF">
        <w:rPr>
          <w:rFonts w:eastAsia="Times New Roman" w:cs="Times New Roman"/>
          <w:kern w:val="0"/>
          <w:szCs w:val="28"/>
        </w:rPr>
        <w:t>;</w:t>
      </w:r>
    </w:p>
    <w:p w14:paraId="7B1B51DC" w14:textId="4F37B146"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i/>
          <w:iCs/>
          <w:kern w:val="0"/>
          <w:szCs w:val="28"/>
        </w:rPr>
        <w:t>арифметико-логическое</w:t>
      </w:r>
      <w:r w:rsidR="001111F1">
        <w:rPr>
          <w:rFonts w:eastAsia="Times New Roman" w:cs="Times New Roman"/>
          <w:i/>
          <w:iCs/>
          <w:kern w:val="0"/>
          <w:szCs w:val="28"/>
        </w:rPr>
        <w:t xml:space="preserve"> </w:t>
      </w:r>
      <w:r w:rsidRPr="001958AF">
        <w:rPr>
          <w:rFonts w:eastAsia="Times New Roman" w:cs="Times New Roman"/>
          <w:i/>
          <w:iCs/>
          <w:kern w:val="0"/>
          <w:szCs w:val="28"/>
        </w:rPr>
        <w:t>устройство</w:t>
      </w:r>
      <w:r w:rsidR="001111F1">
        <w:rPr>
          <w:rFonts w:eastAsia="Times New Roman" w:cs="Times New Roman"/>
          <w:i/>
          <w:iCs/>
          <w:kern w:val="0"/>
          <w:szCs w:val="28"/>
        </w:rPr>
        <w:t xml:space="preserve"> </w:t>
      </w:r>
      <w:r w:rsidRPr="001958AF">
        <w:rPr>
          <w:rFonts w:eastAsia="Times New Roman" w:cs="Times New Roman"/>
          <w:i/>
          <w:iCs/>
          <w:kern w:val="0"/>
          <w:szCs w:val="28"/>
        </w:rPr>
        <w:t>(АЛУ)</w:t>
      </w:r>
      <w:r w:rsidRPr="001958AF">
        <w:rPr>
          <w:rFonts w:eastAsia="Times New Roman" w:cs="Times New Roman"/>
          <w:kern w:val="0"/>
          <w:szCs w:val="28"/>
        </w:rPr>
        <w:t>;</w:t>
      </w:r>
    </w:p>
    <w:p w14:paraId="622059A9" w14:textId="30E3ABA4"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i/>
          <w:iCs/>
          <w:kern w:val="0"/>
          <w:szCs w:val="28"/>
        </w:rPr>
        <w:t>микропроцессорная</w:t>
      </w:r>
      <w:r w:rsidR="001111F1">
        <w:rPr>
          <w:rFonts w:eastAsia="Times New Roman" w:cs="Times New Roman"/>
          <w:i/>
          <w:iCs/>
          <w:kern w:val="0"/>
          <w:szCs w:val="28"/>
        </w:rPr>
        <w:t xml:space="preserve"> </w:t>
      </w:r>
      <w:r w:rsidRPr="001958AF">
        <w:rPr>
          <w:rFonts w:eastAsia="Times New Roman" w:cs="Times New Roman"/>
          <w:i/>
          <w:iCs/>
          <w:kern w:val="0"/>
          <w:szCs w:val="28"/>
        </w:rPr>
        <w:t>память</w:t>
      </w:r>
      <w:r w:rsidR="001111F1">
        <w:rPr>
          <w:rFonts w:eastAsia="Times New Roman" w:cs="Times New Roman"/>
          <w:i/>
          <w:iCs/>
          <w:kern w:val="0"/>
          <w:szCs w:val="28"/>
        </w:rPr>
        <w:t xml:space="preserve"> </w:t>
      </w:r>
      <w:r w:rsidRPr="001958AF">
        <w:rPr>
          <w:rFonts w:eastAsia="Times New Roman" w:cs="Times New Roman"/>
          <w:i/>
          <w:iCs/>
          <w:kern w:val="0"/>
          <w:szCs w:val="28"/>
        </w:rPr>
        <w:t>(МПП)</w:t>
      </w:r>
      <w:r w:rsidRPr="001958AF">
        <w:rPr>
          <w:rFonts w:eastAsia="Times New Roman" w:cs="Times New Roman"/>
          <w:kern w:val="0"/>
          <w:szCs w:val="28"/>
        </w:rPr>
        <w:t>;</w:t>
      </w:r>
    </w:p>
    <w:p w14:paraId="0E1C823D" w14:textId="5D58B708"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i/>
          <w:iCs/>
          <w:kern w:val="0"/>
          <w:szCs w:val="28"/>
        </w:rPr>
        <w:t>интерфейсная</w:t>
      </w:r>
      <w:r w:rsidR="001111F1">
        <w:rPr>
          <w:rFonts w:eastAsia="Times New Roman" w:cs="Times New Roman"/>
          <w:i/>
          <w:iCs/>
          <w:kern w:val="0"/>
          <w:szCs w:val="28"/>
        </w:rPr>
        <w:t xml:space="preserve"> </w:t>
      </w:r>
      <w:r w:rsidRPr="001958AF">
        <w:rPr>
          <w:rFonts w:eastAsia="Times New Roman" w:cs="Times New Roman"/>
          <w:i/>
          <w:iCs/>
          <w:kern w:val="0"/>
          <w:szCs w:val="28"/>
        </w:rPr>
        <w:t>система</w:t>
      </w:r>
      <w:r w:rsidR="001111F1">
        <w:rPr>
          <w:rFonts w:eastAsia="Times New Roman" w:cs="Times New Roman"/>
          <w:i/>
          <w:iCs/>
          <w:kern w:val="0"/>
          <w:szCs w:val="28"/>
        </w:rPr>
        <w:t xml:space="preserve"> </w:t>
      </w:r>
      <w:r w:rsidRPr="001958AF">
        <w:rPr>
          <w:rFonts w:eastAsia="Times New Roman" w:cs="Times New Roman"/>
          <w:i/>
          <w:iCs/>
          <w:kern w:val="0"/>
          <w:szCs w:val="28"/>
        </w:rPr>
        <w:t>микропроцессора</w:t>
      </w:r>
      <w:r w:rsidR="001111F1">
        <w:rPr>
          <w:rFonts w:eastAsia="Times New Roman" w:cs="Times New Roman"/>
          <w:i/>
          <w:iCs/>
          <w:kern w:val="0"/>
          <w:szCs w:val="28"/>
        </w:rPr>
        <w:t xml:space="preserve"> </w:t>
      </w:r>
      <w:r w:rsidRPr="001958AF">
        <w:rPr>
          <w:rFonts w:eastAsia="Times New Roman" w:cs="Times New Roman"/>
          <w:i/>
          <w:iCs/>
          <w:kern w:val="0"/>
          <w:szCs w:val="28"/>
        </w:rPr>
        <w:t>(ИСМ)</w:t>
      </w:r>
      <w:r w:rsidRPr="001958AF">
        <w:rPr>
          <w:rFonts w:eastAsia="Times New Roman" w:cs="Times New Roman"/>
          <w:kern w:val="0"/>
          <w:szCs w:val="28"/>
        </w:rPr>
        <w:t>.</w:t>
      </w:r>
    </w:p>
    <w:p w14:paraId="76BD0977" w14:textId="78B240F1" w:rsidR="001958AF" w:rsidRPr="001958AF" w:rsidRDefault="001958AF" w:rsidP="00A42577">
      <w:pPr>
        <w:tabs>
          <w:tab w:val="left" w:pos="993"/>
        </w:tabs>
        <w:spacing w:after="200"/>
        <w:ind w:firstLine="709"/>
        <w:jc w:val="both"/>
        <w:rPr>
          <w:rFonts w:cs="Times New Roman"/>
          <w:kern w:val="0"/>
          <w:szCs w:val="28"/>
        </w:rPr>
      </w:pPr>
      <w:r w:rsidRPr="001958AF">
        <w:rPr>
          <w:rFonts w:cs="Times New Roman"/>
          <w:i/>
          <w:iCs/>
          <w:kern w:val="0"/>
          <w:szCs w:val="28"/>
        </w:rPr>
        <w:t>Устройство</w:t>
      </w:r>
      <w:r w:rsidR="001111F1">
        <w:rPr>
          <w:rFonts w:cs="Times New Roman"/>
          <w:i/>
          <w:iCs/>
          <w:kern w:val="0"/>
          <w:szCs w:val="28"/>
        </w:rPr>
        <w:t xml:space="preserve"> </w:t>
      </w:r>
      <w:r w:rsidRPr="001958AF">
        <w:rPr>
          <w:rFonts w:cs="Times New Roman"/>
          <w:i/>
          <w:iCs/>
          <w:kern w:val="0"/>
          <w:szCs w:val="28"/>
        </w:rPr>
        <w:t>управления</w:t>
      </w:r>
      <w:r w:rsidR="001111F1">
        <w:rPr>
          <w:rFonts w:cs="Times New Roman"/>
          <w:kern w:val="0"/>
          <w:szCs w:val="28"/>
        </w:rPr>
        <w:t xml:space="preserve"> </w:t>
      </w:r>
      <w:r w:rsidRPr="001958AF">
        <w:rPr>
          <w:rFonts w:cs="Times New Roman"/>
          <w:kern w:val="0"/>
          <w:szCs w:val="28"/>
        </w:rPr>
        <w:t>работает</w:t>
      </w:r>
      <w:r w:rsidR="001111F1">
        <w:rPr>
          <w:rFonts w:cs="Times New Roman"/>
          <w:kern w:val="0"/>
          <w:szCs w:val="28"/>
        </w:rPr>
        <w:t xml:space="preserve"> </w:t>
      </w:r>
      <w:r w:rsidRPr="001958AF">
        <w:rPr>
          <w:rFonts w:cs="Times New Roman"/>
          <w:kern w:val="0"/>
          <w:szCs w:val="28"/>
        </w:rPr>
        <w:t>как</w:t>
      </w:r>
      <w:r w:rsidR="001111F1">
        <w:rPr>
          <w:rFonts w:cs="Times New Roman"/>
          <w:kern w:val="0"/>
          <w:szCs w:val="28"/>
        </w:rPr>
        <w:t xml:space="preserve"> </w:t>
      </w:r>
      <w:r w:rsidRPr="001958AF">
        <w:rPr>
          <w:rFonts w:cs="Times New Roman"/>
          <w:kern w:val="0"/>
          <w:szCs w:val="28"/>
        </w:rPr>
        <w:t>мозг</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который</w:t>
      </w:r>
      <w:r w:rsidR="001111F1">
        <w:rPr>
          <w:rFonts w:cs="Times New Roman"/>
          <w:kern w:val="0"/>
          <w:szCs w:val="28"/>
        </w:rPr>
        <w:t xml:space="preserve"> </w:t>
      </w:r>
      <w:r w:rsidRPr="001958AF">
        <w:rPr>
          <w:rFonts w:cs="Times New Roman"/>
          <w:kern w:val="0"/>
          <w:szCs w:val="28"/>
        </w:rPr>
        <w:t>командует</w:t>
      </w:r>
      <w:r w:rsidR="001111F1">
        <w:rPr>
          <w:rFonts w:cs="Times New Roman"/>
          <w:kern w:val="0"/>
          <w:szCs w:val="28"/>
        </w:rPr>
        <w:t xml:space="preserve"> </w:t>
      </w:r>
      <w:r w:rsidRPr="001958AF">
        <w:rPr>
          <w:rFonts w:cs="Times New Roman"/>
          <w:kern w:val="0"/>
          <w:szCs w:val="28"/>
        </w:rPr>
        <w:t>всем</w:t>
      </w:r>
      <w:r w:rsidR="001111F1">
        <w:rPr>
          <w:rFonts w:cs="Times New Roman"/>
          <w:kern w:val="0"/>
          <w:szCs w:val="28"/>
        </w:rPr>
        <w:t xml:space="preserve"> </w:t>
      </w:r>
      <w:r w:rsidRPr="001958AF">
        <w:rPr>
          <w:rFonts w:cs="Times New Roman"/>
          <w:kern w:val="0"/>
          <w:szCs w:val="28"/>
        </w:rPr>
        <w:t>остальным</w:t>
      </w:r>
      <w:r w:rsidR="001111F1">
        <w:rPr>
          <w:rFonts w:cs="Times New Roman"/>
          <w:kern w:val="0"/>
          <w:szCs w:val="28"/>
        </w:rPr>
        <w:t xml:space="preserve"> </w:t>
      </w:r>
      <w:r w:rsidRPr="001958AF">
        <w:rPr>
          <w:rFonts w:cs="Times New Roman"/>
          <w:kern w:val="0"/>
          <w:szCs w:val="28"/>
        </w:rPr>
        <w:t>частям,</w:t>
      </w:r>
      <w:r w:rsidR="001111F1">
        <w:rPr>
          <w:rFonts w:cs="Times New Roman"/>
          <w:kern w:val="0"/>
          <w:szCs w:val="28"/>
        </w:rPr>
        <w:t xml:space="preserve"> </w:t>
      </w:r>
      <w:r w:rsidRPr="001958AF">
        <w:rPr>
          <w:rFonts w:cs="Times New Roman"/>
          <w:kern w:val="0"/>
          <w:szCs w:val="28"/>
        </w:rPr>
        <w:t>что</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когда</w:t>
      </w:r>
      <w:r w:rsidR="001111F1">
        <w:rPr>
          <w:rFonts w:cs="Times New Roman"/>
          <w:kern w:val="0"/>
          <w:szCs w:val="28"/>
        </w:rPr>
        <w:t xml:space="preserve"> </w:t>
      </w:r>
      <w:r w:rsidRPr="001958AF">
        <w:rPr>
          <w:rFonts w:cs="Times New Roman"/>
          <w:kern w:val="0"/>
          <w:szCs w:val="28"/>
        </w:rPr>
        <w:t>делать.</w:t>
      </w:r>
      <w:r w:rsidR="001111F1">
        <w:rPr>
          <w:rFonts w:cs="Times New Roman"/>
          <w:kern w:val="0"/>
          <w:szCs w:val="28"/>
        </w:rPr>
        <w:t xml:space="preserve"> </w:t>
      </w:r>
      <w:r w:rsidRPr="001958AF">
        <w:rPr>
          <w:rFonts w:cs="Times New Roman"/>
          <w:kern w:val="0"/>
          <w:szCs w:val="28"/>
        </w:rPr>
        <w:t>Представьте,</w:t>
      </w:r>
      <w:r w:rsidR="001111F1">
        <w:rPr>
          <w:rFonts w:cs="Times New Roman"/>
          <w:kern w:val="0"/>
          <w:szCs w:val="28"/>
        </w:rPr>
        <w:t xml:space="preserve"> </w:t>
      </w:r>
      <w:r w:rsidRPr="001958AF">
        <w:rPr>
          <w:rFonts w:cs="Times New Roman"/>
          <w:kern w:val="0"/>
          <w:szCs w:val="28"/>
        </w:rPr>
        <w:t>что</w:t>
      </w:r>
      <w:r w:rsidR="001111F1">
        <w:rPr>
          <w:rFonts w:cs="Times New Roman"/>
          <w:kern w:val="0"/>
          <w:szCs w:val="28"/>
        </w:rPr>
        <w:t xml:space="preserve"> </w:t>
      </w:r>
      <w:r w:rsidRPr="001958AF">
        <w:rPr>
          <w:rFonts w:cs="Times New Roman"/>
          <w:kern w:val="0"/>
          <w:szCs w:val="28"/>
        </w:rPr>
        <w:t>микропроцессор</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это</w:t>
      </w:r>
      <w:r w:rsidR="001111F1">
        <w:rPr>
          <w:rFonts w:cs="Times New Roman"/>
          <w:kern w:val="0"/>
          <w:szCs w:val="28"/>
        </w:rPr>
        <w:t xml:space="preserve"> </w:t>
      </w:r>
      <w:r w:rsidRPr="001958AF">
        <w:rPr>
          <w:rFonts w:cs="Times New Roman"/>
          <w:kern w:val="0"/>
          <w:szCs w:val="28"/>
        </w:rPr>
        <w:t>фабрика,</w:t>
      </w:r>
      <w:r w:rsidR="001111F1">
        <w:rPr>
          <w:rFonts w:cs="Times New Roman"/>
          <w:kern w:val="0"/>
          <w:szCs w:val="28"/>
        </w:rPr>
        <w:t xml:space="preserve"> </w:t>
      </w:r>
      <w:r w:rsidRPr="001958AF">
        <w:rPr>
          <w:rFonts w:cs="Times New Roman"/>
          <w:kern w:val="0"/>
          <w:szCs w:val="28"/>
        </w:rPr>
        <w:t>где</w:t>
      </w:r>
      <w:r w:rsidR="001111F1">
        <w:rPr>
          <w:rFonts w:cs="Times New Roman"/>
          <w:kern w:val="0"/>
          <w:szCs w:val="28"/>
        </w:rPr>
        <w:t xml:space="preserve"> </w:t>
      </w:r>
      <w:r w:rsidRPr="001958AF">
        <w:rPr>
          <w:rFonts w:cs="Times New Roman"/>
          <w:kern w:val="0"/>
          <w:szCs w:val="28"/>
        </w:rPr>
        <w:t>устройство</w:t>
      </w:r>
      <w:r w:rsidR="001111F1">
        <w:rPr>
          <w:rFonts w:cs="Times New Roman"/>
          <w:kern w:val="0"/>
          <w:szCs w:val="28"/>
        </w:rPr>
        <w:t xml:space="preserve"> </w:t>
      </w:r>
      <w:r w:rsidRPr="001958AF">
        <w:rPr>
          <w:rFonts w:cs="Times New Roman"/>
          <w:kern w:val="0"/>
          <w:szCs w:val="28"/>
        </w:rPr>
        <w:t>управления</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это</w:t>
      </w:r>
      <w:r w:rsidR="001111F1">
        <w:rPr>
          <w:rFonts w:cs="Times New Roman"/>
          <w:kern w:val="0"/>
          <w:szCs w:val="28"/>
        </w:rPr>
        <w:t xml:space="preserve"> </w:t>
      </w:r>
      <w:r w:rsidRPr="001958AF">
        <w:rPr>
          <w:rFonts w:cs="Times New Roman"/>
          <w:kern w:val="0"/>
          <w:szCs w:val="28"/>
        </w:rPr>
        <w:t>главный</w:t>
      </w:r>
      <w:r w:rsidR="001111F1">
        <w:rPr>
          <w:rFonts w:cs="Times New Roman"/>
          <w:kern w:val="0"/>
          <w:szCs w:val="28"/>
        </w:rPr>
        <w:t xml:space="preserve"> </w:t>
      </w:r>
      <w:r w:rsidRPr="001958AF">
        <w:rPr>
          <w:rFonts w:cs="Times New Roman"/>
          <w:kern w:val="0"/>
          <w:szCs w:val="28"/>
        </w:rPr>
        <w:t>менеджер.</w:t>
      </w:r>
      <w:r w:rsidR="001111F1">
        <w:rPr>
          <w:rFonts w:cs="Times New Roman"/>
          <w:kern w:val="0"/>
          <w:szCs w:val="28"/>
        </w:rPr>
        <w:t xml:space="preserve"> </w:t>
      </w:r>
      <w:r w:rsidRPr="001958AF">
        <w:rPr>
          <w:rFonts w:cs="Times New Roman"/>
          <w:kern w:val="0"/>
          <w:szCs w:val="28"/>
        </w:rPr>
        <w:t>Устройство</w:t>
      </w:r>
      <w:r w:rsidR="001111F1">
        <w:rPr>
          <w:rFonts w:cs="Times New Roman"/>
          <w:kern w:val="0"/>
          <w:szCs w:val="28"/>
        </w:rPr>
        <w:t xml:space="preserve"> </w:t>
      </w:r>
      <w:r w:rsidRPr="001958AF">
        <w:rPr>
          <w:rFonts w:cs="Times New Roman"/>
          <w:kern w:val="0"/>
          <w:szCs w:val="28"/>
        </w:rPr>
        <w:t>управления</w:t>
      </w:r>
      <w:r w:rsidR="001111F1">
        <w:rPr>
          <w:rFonts w:cs="Times New Roman"/>
          <w:kern w:val="0"/>
          <w:szCs w:val="28"/>
        </w:rPr>
        <w:t xml:space="preserve"> </w:t>
      </w:r>
      <w:r w:rsidRPr="001958AF">
        <w:rPr>
          <w:rFonts w:cs="Times New Roman"/>
          <w:kern w:val="0"/>
          <w:szCs w:val="28"/>
        </w:rPr>
        <w:t>гарантирует,</w:t>
      </w:r>
      <w:r w:rsidR="001111F1">
        <w:rPr>
          <w:rFonts w:cs="Times New Roman"/>
          <w:kern w:val="0"/>
          <w:szCs w:val="28"/>
        </w:rPr>
        <w:t xml:space="preserve"> </w:t>
      </w:r>
      <w:r w:rsidRPr="001958AF">
        <w:rPr>
          <w:rFonts w:cs="Times New Roman"/>
          <w:kern w:val="0"/>
          <w:szCs w:val="28"/>
        </w:rPr>
        <w:t>что</w:t>
      </w:r>
      <w:r w:rsidR="001111F1">
        <w:rPr>
          <w:rFonts w:cs="Times New Roman"/>
          <w:kern w:val="0"/>
          <w:szCs w:val="28"/>
        </w:rPr>
        <w:t xml:space="preserve"> </w:t>
      </w:r>
      <w:r w:rsidRPr="001958AF">
        <w:rPr>
          <w:rFonts w:cs="Times New Roman"/>
          <w:kern w:val="0"/>
          <w:szCs w:val="28"/>
        </w:rPr>
        <w:t>всё</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процессоре</w:t>
      </w:r>
      <w:r w:rsidR="001111F1">
        <w:rPr>
          <w:rFonts w:cs="Times New Roman"/>
          <w:kern w:val="0"/>
          <w:szCs w:val="28"/>
        </w:rPr>
        <w:t xml:space="preserve"> </w:t>
      </w:r>
      <w:r w:rsidRPr="001958AF">
        <w:rPr>
          <w:rFonts w:cs="Times New Roman"/>
          <w:kern w:val="0"/>
          <w:szCs w:val="28"/>
        </w:rPr>
        <w:t>работает</w:t>
      </w:r>
      <w:r w:rsidR="001111F1">
        <w:rPr>
          <w:rFonts w:cs="Times New Roman"/>
          <w:kern w:val="0"/>
          <w:szCs w:val="28"/>
        </w:rPr>
        <w:t xml:space="preserve"> </w:t>
      </w:r>
      <w:r w:rsidRPr="001958AF">
        <w:rPr>
          <w:rFonts w:cs="Times New Roman"/>
          <w:kern w:val="0"/>
          <w:szCs w:val="28"/>
        </w:rPr>
        <w:t>слаженно</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эффективно,</w:t>
      </w:r>
      <w:r w:rsidR="001111F1">
        <w:rPr>
          <w:rFonts w:cs="Times New Roman"/>
          <w:kern w:val="0"/>
          <w:szCs w:val="28"/>
        </w:rPr>
        <w:t xml:space="preserve"> </w:t>
      </w:r>
      <w:r w:rsidRPr="001958AF">
        <w:rPr>
          <w:rFonts w:cs="Times New Roman"/>
          <w:kern w:val="0"/>
          <w:szCs w:val="28"/>
        </w:rPr>
        <w:t>как</w:t>
      </w:r>
      <w:r w:rsidR="001111F1">
        <w:rPr>
          <w:rFonts w:cs="Times New Roman"/>
          <w:kern w:val="0"/>
          <w:szCs w:val="28"/>
        </w:rPr>
        <w:t xml:space="preserve"> </w:t>
      </w:r>
      <w:r w:rsidRPr="001958AF">
        <w:rPr>
          <w:rFonts w:cs="Times New Roman"/>
          <w:kern w:val="0"/>
          <w:szCs w:val="28"/>
        </w:rPr>
        <w:t>хорошо</w:t>
      </w:r>
      <w:r w:rsidR="001111F1">
        <w:rPr>
          <w:rFonts w:cs="Times New Roman"/>
          <w:kern w:val="0"/>
          <w:szCs w:val="28"/>
        </w:rPr>
        <w:t xml:space="preserve"> </w:t>
      </w:r>
      <w:r w:rsidRPr="001958AF">
        <w:rPr>
          <w:rFonts w:cs="Times New Roman"/>
          <w:kern w:val="0"/>
          <w:szCs w:val="28"/>
        </w:rPr>
        <w:t>организованная</w:t>
      </w:r>
      <w:r w:rsidR="001111F1">
        <w:rPr>
          <w:rFonts w:cs="Times New Roman"/>
          <w:kern w:val="0"/>
          <w:szCs w:val="28"/>
        </w:rPr>
        <w:t xml:space="preserve"> </w:t>
      </w:r>
      <w:r w:rsidRPr="001958AF">
        <w:rPr>
          <w:rFonts w:cs="Times New Roman"/>
          <w:kern w:val="0"/>
          <w:szCs w:val="28"/>
        </w:rPr>
        <w:t>команда,</w:t>
      </w:r>
      <w:r w:rsidR="001111F1">
        <w:rPr>
          <w:rFonts w:cs="Times New Roman"/>
          <w:kern w:val="0"/>
          <w:szCs w:val="28"/>
        </w:rPr>
        <w:t xml:space="preserve"> </w:t>
      </w:r>
      <w:r w:rsidRPr="001958AF">
        <w:rPr>
          <w:rFonts w:cs="Times New Roman"/>
          <w:kern w:val="0"/>
          <w:szCs w:val="28"/>
        </w:rPr>
        <w:t>выполняя</w:t>
      </w:r>
      <w:r w:rsidR="001111F1">
        <w:rPr>
          <w:rFonts w:cs="Times New Roman"/>
          <w:kern w:val="0"/>
          <w:szCs w:val="28"/>
        </w:rPr>
        <w:t xml:space="preserve"> </w:t>
      </w:r>
      <w:r w:rsidRPr="001958AF">
        <w:rPr>
          <w:rFonts w:cs="Times New Roman"/>
          <w:kern w:val="0"/>
          <w:szCs w:val="28"/>
        </w:rPr>
        <w:t>свои</w:t>
      </w:r>
      <w:r w:rsidR="001111F1">
        <w:rPr>
          <w:rFonts w:cs="Times New Roman"/>
          <w:kern w:val="0"/>
          <w:szCs w:val="28"/>
        </w:rPr>
        <w:t xml:space="preserve"> </w:t>
      </w:r>
      <w:r w:rsidRPr="001958AF">
        <w:rPr>
          <w:rFonts w:cs="Times New Roman"/>
          <w:kern w:val="0"/>
          <w:szCs w:val="28"/>
        </w:rPr>
        <w:t>команды</w:t>
      </w:r>
      <w:r w:rsidR="001111F1">
        <w:rPr>
          <w:rFonts w:cs="Times New Roman"/>
          <w:kern w:val="0"/>
          <w:szCs w:val="28"/>
        </w:rPr>
        <w:t xml:space="preserve"> </w:t>
      </w:r>
      <w:r w:rsidRPr="001958AF">
        <w:rPr>
          <w:rFonts w:cs="Times New Roman"/>
          <w:kern w:val="0"/>
          <w:szCs w:val="28"/>
        </w:rPr>
        <w:t>быстро</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точно.</w:t>
      </w:r>
    </w:p>
    <w:p w14:paraId="4D2119FC" w14:textId="77777777" w:rsidR="001958AF" w:rsidRPr="001958AF" w:rsidRDefault="001958AF" w:rsidP="00A42577">
      <w:pPr>
        <w:keepNext/>
        <w:spacing w:after="160"/>
        <w:jc w:val="center"/>
        <w:rPr>
          <w:rFonts w:asciiTheme="minorHAnsi" w:hAnsiTheme="minorHAnsi" w:cstheme="minorBidi"/>
          <w:kern w:val="0"/>
          <w:sz w:val="22"/>
        </w:rPr>
      </w:pPr>
      <w:r w:rsidRPr="001958AF">
        <w:rPr>
          <w:rFonts w:asciiTheme="minorHAnsi" w:hAnsiTheme="minorHAnsi" w:cstheme="minorBidi"/>
          <w:noProof/>
          <w:kern w:val="0"/>
          <w:sz w:val="22"/>
        </w:rPr>
        <w:lastRenderedPageBreak/>
        <mc:AlternateContent>
          <mc:Choice Requires="wpg">
            <w:drawing>
              <wp:inline distT="0" distB="0" distL="0" distR="0" wp14:anchorId="0B6A4745" wp14:editId="30BF4BA4">
                <wp:extent cx="5799455" cy="4707890"/>
                <wp:effectExtent l="0" t="0" r="0" b="16510"/>
                <wp:docPr id="53257127"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9455" cy="4707890"/>
                          <a:chOff x="1546" y="1330"/>
                          <a:chExt cx="9133" cy="7414"/>
                        </a:xfrm>
                      </wpg:grpSpPr>
                      <wpg:grpSp>
                        <wpg:cNvPr id="140628959" name="Group 3"/>
                        <wpg:cNvGrpSpPr>
                          <a:grpSpLocks/>
                        </wpg:cNvGrpSpPr>
                        <wpg:grpSpPr bwMode="auto">
                          <a:xfrm>
                            <a:off x="1546" y="1330"/>
                            <a:ext cx="9133" cy="7414"/>
                            <a:chOff x="1967" y="1280"/>
                            <a:chExt cx="9133" cy="7414"/>
                          </a:xfrm>
                        </wpg:grpSpPr>
                        <wps:wsp>
                          <wps:cNvPr id="1637417052" name="AutoShape 4"/>
                          <wps:cNvCnPr>
                            <a:cxnSpLocks noChangeShapeType="1"/>
                          </wps:cNvCnPr>
                          <wps:spPr bwMode="auto">
                            <a:xfrm>
                              <a:off x="8640" y="4700"/>
                              <a:ext cx="0" cy="930"/>
                            </a:xfrm>
                            <a:prstGeom prst="straightConnector1">
                              <a:avLst/>
                            </a:prstGeom>
                            <a:noFill/>
                            <a:ln w="28575" cmpd="sng">
                              <a:solidFill>
                                <a:sysClr val="windowText" lastClr="000000">
                                  <a:lumMod val="100000"/>
                                  <a:lumOff val="0"/>
                                </a:sys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922589856" name="AutoShape 5"/>
                          <wps:cNvCnPr>
                            <a:cxnSpLocks noChangeShapeType="1"/>
                          </wps:cNvCnPr>
                          <wps:spPr bwMode="auto">
                            <a:xfrm>
                              <a:off x="10120" y="4700"/>
                              <a:ext cx="0" cy="930"/>
                            </a:xfrm>
                            <a:prstGeom prst="straightConnector1">
                              <a:avLst/>
                            </a:prstGeom>
                            <a:noFill/>
                            <a:ln w="28575" cmpd="sng">
                              <a:solidFill>
                                <a:sysClr val="windowText" lastClr="000000">
                                  <a:lumMod val="100000"/>
                                  <a:lumOff val="0"/>
                                </a:sysClr>
                              </a:solidFill>
                              <a:round/>
                              <a:headEnd type="none" w="med" len="med"/>
                              <a:tailEnd type="none" w="med" len="med"/>
                            </a:ln>
                            <a:extLst>
                              <a:ext uri="{909E8E84-426E-40DD-AFC4-6F175D3DCCD1}">
                                <a14:hiddenFill xmlns:a14="http://schemas.microsoft.com/office/drawing/2010/main">
                                  <a:noFill/>
                                </a14:hiddenFill>
                              </a:ext>
                            </a:extLst>
                          </wps:spPr>
                          <wps:bodyPr/>
                        </wps:wsp>
                        <wpg:grpSp>
                          <wpg:cNvPr id="717476083" name="Group 6"/>
                          <wpg:cNvGrpSpPr>
                            <a:grpSpLocks/>
                          </wpg:cNvGrpSpPr>
                          <wpg:grpSpPr bwMode="auto">
                            <a:xfrm>
                              <a:off x="1967" y="1280"/>
                              <a:ext cx="8933" cy="7414"/>
                              <a:chOff x="1967" y="1280"/>
                              <a:chExt cx="8933" cy="7414"/>
                            </a:xfrm>
                          </wpg:grpSpPr>
                          <wpg:grpSp>
                            <wpg:cNvPr id="1549863912" name="Group 7"/>
                            <wpg:cNvGrpSpPr>
                              <a:grpSpLocks/>
                            </wpg:cNvGrpSpPr>
                            <wpg:grpSpPr bwMode="auto">
                              <a:xfrm>
                                <a:off x="1967" y="1280"/>
                                <a:ext cx="8863" cy="5961"/>
                                <a:chOff x="1967" y="1280"/>
                                <a:chExt cx="8863" cy="5961"/>
                              </a:xfrm>
                            </wpg:grpSpPr>
                            <wps:wsp>
                              <wps:cNvPr id="1994894291" name="AutoShape 8"/>
                              <wps:cNvCnPr>
                                <a:cxnSpLocks noChangeShapeType="1"/>
                              </wps:cNvCnPr>
                              <wps:spPr bwMode="auto">
                                <a:xfrm>
                                  <a:off x="4270" y="5130"/>
                                  <a:ext cx="340" cy="0"/>
                                </a:xfrm>
                                <a:prstGeom prst="straightConnector1">
                                  <a:avLst/>
                                </a:prstGeom>
                                <a:noFill/>
                                <a:ln w="28575" cmpd="sng">
                                  <a:solidFill>
                                    <a:sysClr val="windowText" lastClr="000000">
                                      <a:lumMod val="100000"/>
                                      <a:lumOff val="0"/>
                                    </a:sys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376613810" name="AutoShape 9"/>
                              <wps:cNvCnPr>
                                <a:cxnSpLocks noChangeShapeType="1"/>
                              </wps:cNvCnPr>
                              <wps:spPr bwMode="auto">
                                <a:xfrm>
                                  <a:off x="9310" y="3650"/>
                                  <a:ext cx="0" cy="710"/>
                                </a:xfrm>
                                <a:prstGeom prst="straightConnector1">
                                  <a:avLst/>
                                </a:prstGeom>
                                <a:noFill/>
                                <a:ln w="28575" cmpd="sng">
                                  <a:solidFill>
                                    <a:sysClr val="windowText" lastClr="000000">
                                      <a:lumMod val="100000"/>
                                      <a:lumOff val="0"/>
                                    </a:sys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756938822" name="AutoShape 10"/>
                              <wps:cNvCnPr>
                                <a:cxnSpLocks noChangeShapeType="1"/>
                              </wps:cNvCnPr>
                              <wps:spPr bwMode="auto">
                                <a:xfrm>
                                  <a:off x="5350" y="3670"/>
                                  <a:ext cx="0" cy="2890"/>
                                </a:xfrm>
                                <a:prstGeom prst="straightConnector1">
                                  <a:avLst/>
                                </a:prstGeom>
                                <a:noFill/>
                                <a:ln w="28575" cmpd="sng">
                                  <a:solidFill>
                                    <a:sysClr val="windowText" lastClr="000000">
                                      <a:lumMod val="100000"/>
                                      <a:lumOff val="0"/>
                                    </a:sys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49553281" name="AutoShape 11"/>
                              <wps:cNvCnPr>
                                <a:cxnSpLocks noChangeShapeType="1"/>
                              </wps:cNvCnPr>
                              <wps:spPr bwMode="auto">
                                <a:xfrm>
                                  <a:off x="6820" y="3670"/>
                                  <a:ext cx="0" cy="2890"/>
                                </a:xfrm>
                                <a:prstGeom prst="straightConnector1">
                                  <a:avLst/>
                                </a:prstGeom>
                                <a:noFill/>
                                <a:ln w="28575" cmpd="sng">
                                  <a:solidFill>
                                    <a:sysClr val="windowText" lastClr="000000">
                                      <a:lumMod val="100000"/>
                                      <a:lumOff val="0"/>
                                    </a:sys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221548912" name="Rectangle 12"/>
                              <wps:cNvSpPr>
                                <a:spLocks noChangeArrowheads="1"/>
                              </wps:cNvSpPr>
                              <wps:spPr bwMode="auto">
                                <a:xfrm>
                                  <a:off x="7930" y="4250"/>
                                  <a:ext cx="2900" cy="450"/>
                                </a:xfrm>
                                <a:prstGeom prst="rect">
                                  <a:avLst/>
                                </a:prstGeom>
                                <a:solidFill>
                                  <a:srgbClr val="FFFFFF"/>
                                </a:solidFill>
                                <a:ln w="9525">
                                  <a:solidFill>
                                    <a:sysClr val="windowText" lastClr="000000">
                                      <a:lumMod val="100000"/>
                                      <a:lumOff val="0"/>
                                    </a:sysClr>
                                  </a:solidFill>
                                  <a:miter lim="800000"/>
                                  <a:headEnd/>
                                  <a:tailEnd/>
                                </a:ln>
                              </wps:spPr>
                              <wps:txbx>
                                <w:txbxContent>
                                  <w:p w14:paraId="5B54EFD5"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Адаптер</w:t>
                                    </w:r>
                                  </w:p>
                                </w:txbxContent>
                              </wps:txbx>
                              <wps:bodyPr rot="0" vert="horz" wrap="square" lIns="91440" tIns="45720" rIns="91440" bIns="45720" anchor="t" anchorCtr="0" upright="1">
                                <a:noAutofit/>
                              </wps:bodyPr>
                            </wps:wsp>
                            <wpg:grpSp>
                              <wpg:cNvPr id="879972904" name="Group 13"/>
                              <wpg:cNvGrpSpPr>
                                <a:grpSpLocks/>
                              </wpg:cNvGrpSpPr>
                              <wpg:grpSpPr bwMode="auto">
                                <a:xfrm>
                                  <a:off x="4510" y="1330"/>
                                  <a:ext cx="6320" cy="2340"/>
                                  <a:chOff x="4510" y="1330"/>
                                  <a:chExt cx="6320" cy="2340"/>
                                </a:xfrm>
                              </wpg:grpSpPr>
                              <wps:wsp>
                                <wps:cNvPr id="2127748355" name="Rectangle 14"/>
                                <wps:cNvSpPr>
                                  <a:spLocks noChangeArrowheads="1"/>
                                </wps:cNvSpPr>
                                <wps:spPr bwMode="auto">
                                  <a:xfrm>
                                    <a:off x="7830" y="1330"/>
                                    <a:ext cx="3000" cy="2340"/>
                                  </a:xfrm>
                                  <a:prstGeom prst="rect">
                                    <a:avLst/>
                                  </a:prstGeom>
                                  <a:solidFill>
                                    <a:srgbClr val="FFFFFF"/>
                                  </a:solidFill>
                                  <a:ln w="9525">
                                    <a:solidFill>
                                      <a:sysClr val="windowText" lastClr="000000">
                                        <a:lumMod val="100000"/>
                                        <a:lumOff val="0"/>
                                      </a:sysClr>
                                    </a:solidFill>
                                    <a:miter lim="800000"/>
                                    <a:headEnd/>
                                    <a:tailEnd/>
                                  </a:ln>
                                </wps:spPr>
                                <wps:txbx>
                                  <w:txbxContent>
                                    <w:p w14:paraId="5F70B7B2"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Внешняя память</w:t>
                                      </w:r>
                                    </w:p>
                                  </w:txbxContent>
                                </wps:txbx>
                                <wps:bodyPr rot="0" vert="horz" wrap="square" lIns="91440" tIns="45720" rIns="91440" bIns="45720" anchor="ctr" anchorCtr="0" upright="1">
                                  <a:noAutofit/>
                                </wps:bodyPr>
                              </wps:wsp>
                              <wps:wsp>
                                <wps:cNvPr id="1975369834" name="Rectangle 15"/>
                                <wps:cNvSpPr>
                                  <a:spLocks noChangeArrowheads="1"/>
                                </wps:cNvSpPr>
                                <wps:spPr bwMode="auto">
                                  <a:xfrm>
                                    <a:off x="4510" y="1330"/>
                                    <a:ext cx="3130" cy="2340"/>
                                  </a:xfrm>
                                  <a:prstGeom prst="rect">
                                    <a:avLst/>
                                  </a:prstGeom>
                                  <a:solidFill>
                                    <a:sysClr val="window" lastClr="FFFFFF">
                                      <a:lumMod val="100000"/>
                                      <a:lumOff val="0"/>
                                      <a:alpha val="46001"/>
                                    </a:sysClr>
                                  </a:solidFill>
                                  <a:ln w="9525">
                                    <a:solidFill>
                                      <a:sysClr val="windowText" lastClr="000000">
                                        <a:lumMod val="100000"/>
                                        <a:lumOff val="0"/>
                                      </a:sysClr>
                                    </a:solidFill>
                                    <a:miter lim="800000"/>
                                    <a:headEnd/>
                                    <a:tailEnd/>
                                  </a:ln>
                                </wps:spPr>
                                <wps:txbx>
                                  <w:txbxContent>
                                    <w:p w14:paraId="0AFC89DC"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Основная память</w:t>
                                      </w:r>
                                    </w:p>
                                  </w:txbxContent>
                                </wps:txbx>
                                <wps:bodyPr rot="0" vert="horz" wrap="square" lIns="91440" tIns="45720" rIns="91440" bIns="45720" anchor="t" anchorCtr="0" upright="1">
                                  <a:noAutofit/>
                                </wps:bodyPr>
                              </wps:wsp>
                              <wps:wsp>
                                <wps:cNvPr id="1522035183" name="Rectangle 16"/>
                                <wps:cNvSpPr>
                                  <a:spLocks noChangeArrowheads="1"/>
                                </wps:cNvSpPr>
                                <wps:spPr bwMode="auto">
                                  <a:xfrm>
                                    <a:off x="6150" y="1800"/>
                                    <a:ext cx="1340" cy="1720"/>
                                  </a:xfrm>
                                  <a:prstGeom prst="rect">
                                    <a:avLst/>
                                  </a:prstGeom>
                                  <a:solidFill>
                                    <a:srgbClr val="FFFFFF"/>
                                  </a:solidFill>
                                  <a:ln w="9525">
                                    <a:solidFill>
                                      <a:sysClr val="windowText" lastClr="000000">
                                        <a:lumMod val="100000"/>
                                        <a:lumOff val="0"/>
                                      </a:sysClr>
                                    </a:solidFill>
                                    <a:miter lim="800000"/>
                                    <a:headEnd/>
                                    <a:tailEnd/>
                                  </a:ln>
                                </wps:spPr>
                                <wps:txbx>
                                  <w:txbxContent>
                                    <w:p w14:paraId="0AF4DC8D"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ОЗУ</w:t>
                                      </w:r>
                                    </w:p>
                                    <w:p w14:paraId="6EBDC2E8" w14:textId="77777777" w:rsidR="001958AF" w:rsidRPr="00C65CF8" w:rsidRDefault="001958AF" w:rsidP="001958AF">
                                      <w:pPr>
                                        <w:jc w:val="center"/>
                                        <w:rPr>
                                          <w:rFonts w:ascii="Akrobat" w:hAnsi="Akrobat" w:cs="Times New Roman"/>
                                          <w:sz w:val="24"/>
                                          <w:szCs w:val="24"/>
                                        </w:rPr>
                                      </w:pPr>
                                      <w:r w:rsidRPr="00C65CF8">
                                        <w:rPr>
                                          <w:rFonts w:ascii="Akrobat" w:hAnsi="Akrobat" w:cs="Times New Roman"/>
                                          <w:i/>
                                          <w:iCs/>
                                          <w:sz w:val="18"/>
                                          <w:szCs w:val="18"/>
                                        </w:rPr>
                                        <w:t>оперативное запомина-ющее устройство</w:t>
                                      </w:r>
                                    </w:p>
                                    <w:p w14:paraId="00EB30E3" w14:textId="77777777" w:rsidR="001958AF" w:rsidRPr="00C65CF8" w:rsidRDefault="001958AF" w:rsidP="001958AF">
                                      <w:pPr>
                                        <w:jc w:val="center"/>
                                        <w:rPr>
                                          <w:rFonts w:ascii="Akrobat" w:hAnsi="Akrobat" w:cs="Times New Roman"/>
                                          <w:szCs w:val="28"/>
                                        </w:rPr>
                                      </w:pPr>
                                    </w:p>
                                  </w:txbxContent>
                                </wps:txbx>
                                <wps:bodyPr rot="0" vert="horz" wrap="square" lIns="91440" tIns="45720" rIns="91440" bIns="45720" anchor="ctr" anchorCtr="0" upright="1">
                                  <a:noAutofit/>
                                </wps:bodyPr>
                              </wps:wsp>
                              <wps:wsp>
                                <wps:cNvPr id="1840220811" name="Rectangle 17"/>
                                <wps:cNvSpPr>
                                  <a:spLocks noChangeArrowheads="1"/>
                                </wps:cNvSpPr>
                                <wps:spPr bwMode="auto">
                                  <a:xfrm>
                                    <a:off x="4690" y="1800"/>
                                    <a:ext cx="1340" cy="1720"/>
                                  </a:xfrm>
                                  <a:prstGeom prst="rect">
                                    <a:avLst/>
                                  </a:prstGeom>
                                  <a:solidFill>
                                    <a:srgbClr val="FFFFFF"/>
                                  </a:solidFill>
                                  <a:ln w="9525">
                                    <a:solidFill>
                                      <a:sysClr val="windowText" lastClr="000000">
                                        <a:lumMod val="100000"/>
                                        <a:lumOff val="0"/>
                                      </a:sysClr>
                                    </a:solidFill>
                                    <a:miter lim="800000"/>
                                    <a:headEnd/>
                                    <a:tailEnd/>
                                  </a:ln>
                                </wps:spPr>
                                <wps:txbx>
                                  <w:txbxContent>
                                    <w:p w14:paraId="17438504"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ПЗУ</w:t>
                                      </w:r>
                                    </w:p>
                                    <w:p w14:paraId="1452B7A2" w14:textId="77777777" w:rsidR="001958AF" w:rsidRPr="00C65CF8" w:rsidRDefault="001958AF" w:rsidP="001958AF">
                                      <w:pPr>
                                        <w:jc w:val="center"/>
                                        <w:rPr>
                                          <w:rFonts w:ascii="Akrobat" w:hAnsi="Akrobat" w:cs="Times New Roman"/>
                                          <w:sz w:val="24"/>
                                          <w:szCs w:val="24"/>
                                        </w:rPr>
                                      </w:pPr>
                                      <w:r w:rsidRPr="00C65CF8">
                                        <w:rPr>
                                          <w:rFonts w:ascii="Akrobat" w:hAnsi="Akrobat" w:cs="Times New Roman"/>
                                          <w:i/>
                                          <w:iCs/>
                                          <w:sz w:val="18"/>
                                          <w:szCs w:val="18"/>
                                        </w:rPr>
                                        <w:t>постоянное запомина-ющее устройство</w:t>
                                      </w:r>
                                    </w:p>
                                  </w:txbxContent>
                                </wps:txbx>
                                <wps:bodyPr rot="0" vert="horz" wrap="square" lIns="91440" tIns="45720" rIns="91440" bIns="45720" anchor="ctr" anchorCtr="0" upright="1">
                                  <a:noAutofit/>
                                </wps:bodyPr>
                              </wps:wsp>
                            </wpg:grpSp>
                            <wps:wsp>
                              <wps:cNvPr id="1083500655" name="Rectangle 18"/>
                              <wps:cNvSpPr>
                                <a:spLocks noChangeArrowheads="1"/>
                              </wps:cNvSpPr>
                              <wps:spPr bwMode="auto">
                                <a:xfrm>
                                  <a:off x="1967" y="1280"/>
                                  <a:ext cx="2380" cy="5961"/>
                                </a:xfrm>
                                <a:prstGeom prst="rect">
                                  <a:avLst/>
                                </a:prstGeom>
                                <a:solidFill>
                                  <a:srgbClr val="FFFFFF"/>
                                </a:solidFill>
                                <a:ln w="9525">
                                  <a:solidFill>
                                    <a:sysClr val="windowText" lastClr="000000">
                                      <a:lumMod val="100000"/>
                                      <a:lumOff val="0"/>
                                    </a:sysClr>
                                  </a:solidFill>
                                  <a:miter lim="800000"/>
                                  <a:headEnd/>
                                  <a:tailEnd/>
                                </a:ln>
                              </wps:spPr>
                              <wps:txbx>
                                <w:txbxContent>
                                  <w:p w14:paraId="0435233E"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Микропроцессор</w:t>
                                    </w:r>
                                  </w:p>
                                </w:txbxContent>
                              </wps:txbx>
                              <wps:bodyPr rot="0" vert="horz" wrap="square" lIns="91440" tIns="45720" rIns="91440" bIns="45720" anchor="t" anchorCtr="0" upright="1">
                                <a:noAutofit/>
                              </wps:bodyPr>
                            </wps:wsp>
                            <wps:wsp>
                              <wps:cNvPr id="129246576" name="Rectangle 19"/>
                              <wps:cNvSpPr>
                                <a:spLocks noChangeArrowheads="1"/>
                              </wps:cNvSpPr>
                              <wps:spPr bwMode="auto">
                                <a:xfrm>
                                  <a:off x="2167" y="5448"/>
                                  <a:ext cx="1513" cy="1620"/>
                                </a:xfrm>
                                <a:prstGeom prst="rect">
                                  <a:avLst/>
                                </a:prstGeom>
                                <a:solidFill>
                                  <a:srgbClr val="FFFFFF"/>
                                </a:solidFill>
                                <a:ln w="9525">
                                  <a:solidFill>
                                    <a:sysClr val="windowText" lastClr="000000">
                                      <a:lumMod val="100000"/>
                                      <a:lumOff val="0"/>
                                    </a:sysClr>
                                  </a:solidFill>
                                  <a:miter lim="800000"/>
                                  <a:headEnd/>
                                  <a:tailEnd/>
                                </a:ln>
                              </wps:spPr>
                              <wps:txbx>
                                <w:txbxContent>
                                  <w:p w14:paraId="5B928F91"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УУ</w:t>
                                    </w:r>
                                  </w:p>
                                  <w:p w14:paraId="209A9741" w14:textId="77777777" w:rsidR="001958AF" w:rsidRPr="00C65CF8" w:rsidRDefault="001958AF" w:rsidP="001958AF">
                                    <w:pPr>
                                      <w:jc w:val="center"/>
                                      <w:rPr>
                                        <w:rFonts w:ascii="Akrobat" w:hAnsi="Akrobat" w:cs="Times New Roman"/>
                                        <w:i/>
                                        <w:iCs/>
                                        <w:sz w:val="20"/>
                                        <w:szCs w:val="20"/>
                                      </w:rPr>
                                    </w:pPr>
                                    <w:r w:rsidRPr="00C65CF8">
                                      <w:rPr>
                                        <w:rFonts w:ascii="Akrobat" w:hAnsi="Akrobat" w:cs="Times New Roman"/>
                                        <w:i/>
                                        <w:iCs/>
                                        <w:sz w:val="20"/>
                                        <w:szCs w:val="20"/>
                                      </w:rPr>
                                      <w:t>устройство управления</w:t>
                                    </w:r>
                                  </w:p>
                                </w:txbxContent>
                              </wps:txbx>
                              <wps:bodyPr rot="0" vert="horz" wrap="square" lIns="91440" tIns="45720" rIns="91440" bIns="45720" anchor="t" anchorCtr="0" upright="1">
                                <a:noAutofit/>
                              </wps:bodyPr>
                            </wps:wsp>
                            <wps:wsp>
                              <wps:cNvPr id="1883020160" name="Rectangle 20"/>
                              <wps:cNvSpPr>
                                <a:spLocks noChangeArrowheads="1"/>
                              </wps:cNvSpPr>
                              <wps:spPr bwMode="auto">
                                <a:xfrm>
                                  <a:off x="2167" y="3670"/>
                                  <a:ext cx="1513" cy="1620"/>
                                </a:xfrm>
                                <a:prstGeom prst="rect">
                                  <a:avLst/>
                                </a:prstGeom>
                                <a:solidFill>
                                  <a:srgbClr val="FFFFFF"/>
                                </a:solidFill>
                                <a:ln w="9525">
                                  <a:solidFill>
                                    <a:sysClr val="windowText" lastClr="000000">
                                      <a:lumMod val="100000"/>
                                      <a:lumOff val="0"/>
                                    </a:sysClr>
                                  </a:solidFill>
                                  <a:miter lim="800000"/>
                                  <a:headEnd/>
                                  <a:tailEnd/>
                                </a:ln>
                              </wps:spPr>
                              <wps:txbx>
                                <w:txbxContent>
                                  <w:p w14:paraId="2A74448E"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 xml:space="preserve">МПП </w:t>
                                    </w:r>
                                  </w:p>
                                  <w:p w14:paraId="4976CBC2" w14:textId="77777777" w:rsidR="001958AF" w:rsidRPr="00C65CF8" w:rsidRDefault="001958AF" w:rsidP="001958AF">
                                    <w:pPr>
                                      <w:jc w:val="center"/>
                                      <w:rPr>
                                        <w:rFonts w:ascii="Akrobat" w:hAnsi="Akrobat" w:cs="Times New Roman"/>
                                        <w:i/>
                                        <w:iCs/>
                                        <w:szCs w:val="28"/>
                                      </w:rPr>
                                    </w:pPr>
                                    <w:r w:rsidRPr="00C65CF8">
                                      <w:rPr>
                                        <w:rFonts w:ascii="Akrobat" w:hAnsi="Akrobat" w:cs="Times New Roman"/>
                                        <w:i/>
                                        <w:iCs/>
                                        <w:sz w:val="20"/>
                                        <w:szCs w:val="20"/>
                                      </w:rPr>
                                      <w:t>микро-процессорная память</w:t>
                                    </w:r>
                                  </w:p>
                                </w:txbxContent>
                              </wps:txbx>
                              <wps:bodyPr rot="0" vert="horz" wrap="square" lIns="91440" tIns="45720" rIns="91440" bIns="45720" anchor="t" anchorCtr="0" upright="1">
                                <a:noAutofit/>
                              </wps:bodyPr>
                            </wps:wsp>
                            <wps:wsp>
                              <wps:cNvPr id="708616351" name="Rectangle 21"/>
                              <wps:cNvSpPr>
                                <a:spLocks noChangeArrowheads="1"/>
                              </wps:cNvSpPr>
                              <wps:spPr bwMode="auto">
                                <a:xfrm>
                                  <a:off x="2167" y="1900"/>
                                  <a:ext cx="1513" cy="1620"/>
                                </a:xfrm>
                                <a:prstGeom prst="rect">
                                  <a:avLst/>
                                </a:prstGeom>
                                <a:solidFill>
                                  <a:srgbClr val="FFFFFF"/>
                                </a:solidFill>
                                <a:ln w="9525">
                                  <a:solidFill>
                                    <a:sysClr val="windowText" lastClr="000000">
                                      <a:lumMod val="100000"/>
                                      <a:lumOff val="0"/>
                                    </a:sysClr>
                                  </a:solidFill>
                                  <a:miter lim="800000"/>
                                  <a:headEnd/>
                                  <a:tailEnd/>
                                </a:ln>
                              </wps:spPr>
                              <wps:txbx>
                                <w:txbxContent>
                                  <w:p w14:paraId="0B8B3C90"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АЛУ</w:t>
                                    </w:r>
                                  </w:p>
                                  <w:p w14:paraId="779F2492" w14:textId="77777777" w:rsidR="001958AF" w:rsidRPr="00C65CF8" w:rsidRDefault="001958AF" w:rsidP="001958AF">
                                    <w:pPr>
                                      <w:jc w:val="center"/>
                                      <w:rPr>
                                        <w:rFonts w:ascii="Akrobat" w:hAnsi="Akrobat" w:cs="Times New Roman"/>
                                        <w:i/>
                                        <w:iCs/>
                                        <w:sz w:val="20"/>
                                        <w:szCs w:val="20"/>
                                      </w:rPr>
                                    </w:pPr>
                                    <w:r w:rsidRPr="00C65CF8">
                                      <w:rPr>
                                        <w:rFonts w:ascii="Akrobat" w:hAnsi="Akrobat" w:cs="Times New Roman"/>
                                        <w:i/>
                                        <w:iCs/>
                                        <w:sz w:val="20"/>
                                        <w:szCs w:val="20"/>
                                      </w:rPr>
                                      <w:t>арифметико-логическое устройство</w:t>
                                    </w:r>
                                  </w:p>
                                </w:txbxContent>
                              </wps:txbx>
                              <wps:bodyPr rot="0" vert="horz" wrap="square" lIns="91440" tIns="45720" rIns="91440" bIns="45720" anchor="t" anchorCtr="0" upright="1">
                                <a:noAutofit/>
                              </wps:bodyPr>
                            </wps:wsp>
                            <wps:wsp>
                              <wps:cNvPr id="583540330" name="Rectangle 22"/>
                              <wps:cNvSpPr>
                                <a:spLocks noChangeArrowheads="1"/>
                              </wps:cNvSpPr>
                              <wps:spPr bwMode="auto">
                                <a:xfrm rot="16200000">
                                  <a:off x="1466" y="4244"/>
                                  <a:ext cx="5168" cy="480"/>
                                </a:xfrm>
                                <a:prstGeom prst="rect">
                                  <a:avLst/>
                                </a:prstGeom>
                                <a:solidFill>
                                  <a:srgbClr val="FFFFFF"/>
                                </a:solidFill>
                                <a:ln w="9525">
                                  <a:solidFill>
                                    <a:sysClr val="windowText" lastClr="000000">
                                      <a:lumMod val="100000"/>
                                      <a:lumOff val="0"/>
                                    </a:sysClr>
                                  </a:solidFill>
                                  <a:miter lim="800000"/>
                                  <a:headEnd/>
                                  <a:tailEnd/>
                                </a:ln>
                              </wps:spPr>
                              <wps:txbx>
                                <w:txbxContent>
                                  <w:p w14:paraId="66A9E022"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Интерфейсная система</w:t>
                                    </w:r>
                                  </w:p>
                                </w:txbxContent>
                              </wps:txbx>
                              <wps:bodyPr rot="0" vert="vert270" wrap="square" lIns="91440" tIns="45720" rIns="91440" bIns="45720" anchor="t" anchorCtr="0" upright="1">
                                <a:noAutofit/>
                              </wps:bodyPr>
                            </wps:wsp>
                          </wpg:grpSp>
                          <wps:wsp>
                            <wps:cNvPr id="1942187782" name="AutoShape 23"/>
                            <wps:cNvCnPr>
                              <a:cxnSpLocks noChangeShapeType="1"/>
                            </wps:cNvCnPr>
                            <wps:spPr bwMode="auto">
                              <a:xfrm>
                                <a:off x="4020" y="7230"/>
                                <a:ext cx="0" cy="1166"/>
                              </a:xfrm>
                              <a:prstGeom prst="straightConnector1">
                                <a:avLst/>
                              </a:prstGeom>
                              <a:noFill/>
                              <a:ln w="28575" cmpd="sng">
                                <a:solidFill>
                                  <a:sysClr val="windowText" lastClr="000000">
                                    <a:lumMod val="100000"/>
                                    <a:lumOff val="0"/>
                                  </a:sys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687786518" name="AutoShape 24"/>
                            <wps:cNvCnPr>
                              <a:cxnSpLocks noChangeShapeType="1"/>
                            </wps:cNvCnPr>
                            <wps:spPr bwMode="auto">
                              <a:xfrm>
                                <a:off x="3000" y="7234"/>
                                <a:ext cx="0" cy="330"/>
                              </a:xfrm>
                              <a:prstGeom prst="straightConnector1">
                                <a:avLst/>
                              </a:prstGeom>
                              <a:noFill/>
                              <a:ln w="28575" cmpd="sng">
                                <a:solidFill>
                                  <a:sysClr val="windowText" lastClr="000000">
                                    <a:lumMod val="100000"/>
                                    <a:lumOff val="0"/>
                                  </a:sys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866726723" name="Rectangle 25"/>
                            <wps:cNvSpPr>
                              <a:spLocks noChangeArrowheads="1"/>
                            </wps:cNvSpPr>
                            <wps:spPr bwMode="auto">
                              <a:xfrm>
                                <a:off x="4510" y="4830"/>
                                <a:ext cx="6320" cy="540"/>
                              </a:xfrm>
                              <a:prstGeom prst="rect">
                                <a:avLst/>
                              </a:prstGeom>
                              <a:solidFill>
                                <a:srgbClr val="FFFFFF"/>
                              </a:solidFill>
                              <a:ln w="9525">
                                <a:solidFill>
                                  <a:sysClr val="windowText" lastClr="000000">
                                    <a:lumMod val="100000"/>
                                    <a:lumOff val="0"/>
                                  </a:sysClr>
                                </a:solidFill>
                                <a:miter lim="800000"/>
                                <a:headEnd/>
                                <a:tailEnd/>
                              </a:ln>
                            </wps:spPr>
                            <wps:txbx>
                              <w:txbxContent>
                                <w:p w14:paraId="41B3030C"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Системная шина</w:t>
                                  </w:r>
                                </w:p>
                              </w:txbxContent>
                            </wps:txbx>
                            <wps:bodyPr rot="0" vert="horz" wrap="square" lIns="91440" tIns="45720" rIns="91440" bIns="45720" anchor="t" anchorCtr="0" upright="1">
                              <a:noAutofit/>
                            </wps:bodyPr>
                          </wps:wsp>
                          <wps:wsp>
                            <wps:cNvPr id="1938016974" name="Rectangle 26"/>
                            <wps:cNvSpPr>
                              <a:spLocks noChangeArrowheads="1"/>
                            </wps:cNvSpPr>
                            <wps:spPr bwMode="auto">
                              <a:xfrm>
                                <a:off x="7830" y="5510"/>
                                <a:ext cx="1480" cy="810"/>
                              </a:xfrm>
                              <a:prstGeom prst="rect">
                                <a:avLst/>
                              </a:prstGeom>
                              <a:solidFill>
                                <a:srgbClr val="FFFFFF"/>
                              </a:solidFill>
                              <a:ln w="9525">
                                <a:solidFill>
                                  <a:sysClr val="windowText" lastClr="000000">
                                    <a:lumMod val="100000"/>
                                    <a:lumOff val="0"/>
                                  </a:sysClr>
                                </a:solidFill>
                                <a:miter lim="800000"/>
                                <a:headEnd/>
                                <a:tailEnd/>
                              </a:ln>
                            </wps:spPr>
                            <wps:txbx>
                              <w:txbxContent>
                                <w:p w14:paraId="19CBE850"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Источник питания</w:t>
                                  </w:r>
                                </w:p>
                              </w:txbxContent>
                            </wps:txbx>
                            <wps:bodyPr rot="0" vert="horz" wrap="square" lIns="91440" tIns="45720" rIns="91440" bIns="45720" anchor="t" anchorCtr="0" upright="1">
                              <a:noAutofit/>
                            </wps:bodyPr>
                          </wps:wsp>
                          <wps:wsp>
                            <wps:cNvPr id="281062369" name="Rectangle 27"/>
                            <wps:cNvSpPr>
                              <a:spLocks noChangeArrowheads="1"/>
                            </wps:cNvSpPr>
                            <wps:spPr bwMode="auto">
                              <a:xfrm>
                                <a:off x="9420" y="5510"/>
                                <a:ext cx="1480" cy="810"/>
                              </a:xfrm>
                              <a:prstGeom prst="rect">
                                <a:avLst/>
                              </a:prstGeom>
                              <a:solidFill>
                                <a:srgbClr val="FFFFFF"/>
                              </a:solidFill>
                              <a:ln w="9525">
                                <a:solidFill>
                                  <a:sysClr val="windowText" lastClr="000000">
                                    <a:lumMod val="100000"/>
                                    <a:lumOff val="0"/>
                                  </a:sysClr>
                                </a:solidFill>
                                <a:miter lim="800000"/>
                                <a:headEnd/>
                                <a:tailEnd/>
                              </a:ln>
                            </wps:spPr>
                            <wps:txbx>
                              <w:txbxContent>
                                <w:p w14:paraId="0075397D"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Сетевой адаптер</w:t>
                                  </w:r>
                                </w:p>
                              </w:txbxContent>
                            </wps:txbx>
                            <wps:bodyPr rot="0" vert="horz" wrap="square" lIns="91440" tIns="45720" rIns="91440" bIns="45720" anchor="t" anchorCtr="0" upright="1">
                              <a:noAutofit/>
                            </wps:bodyPr>
                          </wps:wsp>
                          <wps:wsp>
                            <wps:cNvPr id="1773589049" name="Rectangle 28"/>
                            <wps:cNvSpPr>
                              <a:spLocks noChangeArrowheads="1"/>
                            </wps:cNvSpPr>
                            <wps:spPr bwMode="auto">
                              <a:xfrm>
                                <a:off x="4550" y="5510"/>
                                <a:ext cx="1480" cy="810"/>
                              </a:xfrm>
                              <a:prstGeom prst="rect">
                                <a:avLst/>
                              </a:prstGeom>
                              <a:solidFill>
                                <a:srgbClr val="FFFFFF"/>
                              </a:solidFill>
                              <a:ln w="9525">
                                <a:solidFill>
                                  <a:sysClr val="windowText" lastClr="000000">
                                    <a:lumMod val="100000"/>
                                    <a:lumOff val="0"/>
                                  </a:sysClr>
                                </a:solidFill>
                                <a:miter lim="800000"/>
                                <a:headEnd/>
                                <a:tailEnd/>
                              </a:ln>
                            </wps:spPr>
                            <wps:txbx>
                              <w:txbxContent>
                                <w:p w14:paraId="1042D3AA"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Видео-адаптер</w:t>
                                  </w:r>
                                </w:p>
                              </w:txbxContent>
                            </wps:txbx>
                            <wps:bodyPr rot="0" vert="horz" wrap="square" lIns="91440" tIns="45720" rIns="91440" bIns="45720" anchor="t" anchorCtr="0" upright="1">
                              <a:noAutofit/>
                            </wps:bodyPr>
                          </wps:wsp>
                          <wps:wsp>
                            <wps:cNvPr id="2085686124" name="Rectangle 29"/>
                            <wps:cNvSpPr>
                              <a:spLocks noChangeArrowheads="1"/>
                            </wps:cNvSpPr>
                            <wps:spPr bwMode="auto">
                              <a:xfrm>
                                <a:off x="6150" y="5510"/>
                                <a:ext cx="1480" cy="810"/>
                              </a:xfrm>
                              <a:prstGeom prst="rect">
                                <a:avLst/>
                              </a:prstGeom>
                              <a:solidFill>
                                <a:srgbClr val="FFFFFF"/>
                              </a:solidFill>
                              <a:ln w="9525">
                                <a:solidFill>
                                  <a:sysClr val="windowText" lastClr="000000">
                                    <a:lumMod val="100000"/>
                                    <a:lumOff val="0"/>
                                  </a:sysClr>
                                </a:solidFill>
                                <a:miter lim="800000"/>
                                <a:headEnd/>
                                <a:tailEnd/>
                              </a:ln>
                            </wps:spPr>
                            <wps:txbx>
                              <w:txbxContent>
                                <w:p w14:paraId="2A9A3B21"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Адаптер принтера</w:t>
                                  </w:r>
                                </w:p>
                              </w:txbxContent>
                            </wps:txbx>
                            <wps:bodyPr rot="0" vert="horz" wrap="square" lIns="91440" tIns="45720" rIns="91440" bIns="45720" anchor="t" anchorCtr="0" upright="1">
                              <a:noAutofit/>
                            </wps:bodyPr>
                          </wps:wsp>
                          <wps:wsp>
                            <wps:cNvPr id="894246055" name="Rectangle 30"/>
                            <wps:cNvSpPr>
                              <a:spLocks noChangeArrowheads="1"/>
                            </wps:cNvSpPr>
                            <wps:spPr bwMode="auto">
                              <a:xfrm>
                                <a:off x="6150" y="6560"/>
                                <a:ext cx="1480" cy="810"/>
                              </a:xfrm>
                              <a:prstGeom prst="rect">
                                <a:avLst/>
                              </a:prstGeom>
                              <a:solidFill>
                                <a:srgbClr val="FFFFFF"/>
                              </a:solidFill>
                              <a:ln w="9525">
                                <a:solidFill>
                                  <a:sysClr val="windowText" lastClr="000000">
                                    <a:lumMod val="100000"/>
                                    <a:lumOff val="0"/>
                                  </a:sysClr>
                                </a:solidFill>
                                <a:miter lim="800000"/>
                                <a:headEnd/>
                                <a:tailEnd/>
                              </a:ln>
                            </wps:spPr>
                            <wps:txbx>
                              <w:txbxContent>
                                <w:p w14:paraId="67E8C5A8"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Принтер</w:t>
                                  </w:r>
                                </w:p>
                              </w:txbxContent>
                            </wps:txbx>
                            <wps:bodyPr rot="0" vert="horz" wrap="square" lIns="91440" tIns="45720" rIns="91440" bIns="45720" anchor="ctr" anchorCtr="0" upright="1">
                              <a:noAutofit/>
                            </wps:bodyPr>
                          </wps:wsp>
                          <wps:wsp>
                            <wps:cNvPr id="1552912660" name="Rectangle 31"/>
                            <wps:cNvSpPr>
                              <a:spLocks noChangeArrowheads="1"/>
                            </wps:cNvSpPr>
                            <wps:spPr bwMode="auto">
                              <a:xfrm>
                                <a:off x="4550" y="6560"/>
                                <a:ext cx="1480" cy="810"/>
                              </a:xfrm>
                              <a:prstGeom prst="rect">
                                <a:avLst/>
                              </a:prstGeom>
                              <a:solidFill>
                                <a:srgbClr val="FFFFFF"/>
                              </a:solidFill>
                              <a:ln w="9525">
                                <a:solidFill>
                                  <a:sysClr val="windowText" lastClr="000000">
                                    <a:lumMod val="100000"/>
                                    <a:lumOff val="0"/>
                                  </a:sysClr>
                                </a:solidFill>
                                <a:miter lim="800000"/>
                                <a:headEnd/>
                                <a:tailEnd/>
                              </a:ln>
                            </wps:spPr>
                            <wps:txbx>
                              <w:txbxContent>
                                <w:p w14:paraId="07669411"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Дисплей</w:t>
                                  </w:r>
                                </w:p>
                              </w:txbxContent>
                            </wps:txbx>
                            <wps:bodyPr rot="0" vert="horz" wrap="square" lIns="91440" tIns="45720" rIns="91440" bIns="45720" anchor="ctr" anchorCtr="0" upright="1">
                              <a:noAutofit/>
                            </wps:bodyPr>
                          </wps:wsp>
                          <wps:wsp>
                            <wps:cNvPr id="33114706" name="Rectangle 32"/>
                            <wps:cNvSpPr>
                              <a:spLocks noChangeArrowheads="1"/>
                            </wps:cNvSpPr>
                            <wps:spPr bwMode="auto">
                              <a:xfrm>
                                <a:off x="2060" y="7474"/>
                                <a:ext cx="1620" cy="1220"/>
                              </a:xfrm>
                              <a:prstGeom prst="rect">
                                <a:avLst/>
                              </a:prstGeom>
                              <a:solidFill>
                                <a:srgbClr val="FFFFFF"/>
                              </a:solidFill>
                              <a:ln w="9525">
                                <a:solidFill>
                                  <a:sysClr val="windowText" lastClr="000000">
                                    <a:lumMod val="100000"/>
                                    <a:lumOff val="0"/>
                                  </a:sysClr>
                                </a:solidFill>
                                <a:miter lim="800000"/>
                                <a:headEnd/>
                                <a:tailEnd/>
                              </a:ln>
                            </wps:spPr>
                            <wps:txbx>
                              <w:txbxContent>
                                <w:p w14:paraId="29BB30A2"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Генератор тактовых импульсов</w:t>
                                  </w:r>
                                </w:p>
                              </w:txbxContent>
                            </wps:txbx>
                            <wps:bodyPr rot="0" vert="horz" wrap="square" lIns="91440" tIns="45720" rIns="91440" bIns="45720" anchor="t" anchorCtr="0" upright="1">
                              <a:noAutofit/>
                            </wps:bodyPr>
                          </wps:wsp>
                          <wps:wsp>
                            <wps:cNvPr id="280455625" name="Rectangle 33"/>
                            <wps:cNvSpPr>
                              <a:spLocks noChangeArrowheads="1"/>
                            </wps:cNvSpPr>
                            <wps:spPr bwMode="auto">
                              <a:xfrm>
                                <a:off x="3810" y="7560"/>
                                <a:ext cx="3260" cy="490"/>
                              </a:xfrm>
                              <a:prstGeom prst="rect">
                                <a:avLst/>
                              </a:prstGeom>
                              <a:solidFill>
                                <a:srgbClr val="FFFFFF"/>
                              </a:solidFill>
                              <a:ln w="9525">
                                <a:solidFill>
                                  <a:sysClr val="windowText" lastClr="000000">
                                    <a:lumMod val="100000"/>
                                    <a:lumOff val="0"/>
                                  </a:sysClr>
                                </a:solidFill>
                                <a:miter lim="800000"/>
                                <a:headEnd/>
                                <a:tailEnd/>
                              </a:ln>
                            </wps:spPr>
                            <wps:txbx>
                              <w:txbxContent>
                                <w:p w14:paraId="4128A3D6"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Интерфейс клавиатуры</w:t>
                                  </w:r>
                                </w:p>
                              </w:txbxContent>
                            </wps:txbx>
                            <wps:bodyPr rot="0" vert="horz" wrap="square" lIns="91440" tIns="45720" rIns="91440" bIns="45720" anchor="t" anchorCtr="0" upright="1">
                              <a:noAutofit/>
                            </wps:bodyPr>
                          </wps:wsp>
                          <wps:wsp>
                            <wps:cNvPr id="1769973059" name="Rectangle 34"/>
                            <wps:cNvSpPr>
                              <a:spLocks noChangeArrowheads="1"/>
                            </wps:cNvSpPr>
                            <wps:spPr bwMode="auto">
                              <a:xfrm>
                                <a:off x="3810" y="8200"/>
                                <a:ext cx="3260" cy="490"/>
                              </a:xfrm>
                              <a:prstGeom prst="rect">
                                <a:avLst/>
                              </a:prstGeom>
                              <a:solidFill>
                                <a:srgbClr val="FFFFFF"/>
                              </a:solidFill>
                              <a:ln w="9525">
                                <a:solidFill>
                                  <a:sysClr val="windowText" lastClr="000000">
                                    <a:lumMod val="100000"/>
                                    <a:lumOff val="0"/>
                                  </a:sysClr>
                                </a:solidFill>
                                <a:miter lim="800000"/>
                                <a:headEnd/>
                                <a:tailEnd/>
                              </a:ln>
                            </wps:spPr>
                            <wps:txbx>
                              <w:txbxContent>
                                <w:p w14:paraId="69005D8B"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Клавиатура</w:t>
                                  </w:r>
                                </w:p>
                              </w:txbxContent>
                            </wps:txbx>
                            <wps:bodyPr rot="0" vert="horz" wrap="square" lIns="91440" tIns="45720" rIns="91440" bIns="45720" anchor="t" anchorCtr="0" upright="1">
                              <a:noAutofit/>
                            </wps:bodyPr>
                          </wps:wsp>
                        </wpg:grpSp>
                        <wps:wsp>
                          <wps:cNvPr id="1802658747" name="Rectangle 35"/>
                          <wps:cNvSpPr>
                            <a:spLocks noChangeArrowheads="1"/>
                          </wps:cNvSpPr>
                          <wps:spPr bwMode="auto">
                            <a:xfrm>
                              <a:off x="8910" y="6870"/>
                              <a:ext cx="219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31B41E1"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Канал связи</w:t>
                                </w:r>
                              </w:p>
                            </w:txbxContent>
                          </wps:txbx>
                          <wps:bodyPr rot="0" vert="horz" wrap="square" lIns="91440" tIns="45720" rIns="91440" bIns="45720" anchor="t" anchorCtr="0" upright="1">
                            <a:noAutofit/>
                          </wps:bodyPr>
                        </wps:wsp>
                      </wpg:grpSp>
                      <wps:wsp>
                        <wps:cNvPr id="22154087" name="AutoShape 36"/>
                        <wps:cNvSpPr>
                          <a:spLocks noChangeArrowheads="1"/>
                        </wps:cNvSpPr>
                        <wps:spPr bwMode="auto">
                          <a:xfrm>
                            <a:off x="9251" y="6370"/>
                            <a:ext cx="448" cy="748"/>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0B6A4745" id="Группа 1" o:spid="_x0000_s1026" style="width:456.65pt;height:370.7pt;mso-position-horizontal-relative:char;mso-position-vertical-relative:line" coordorigin="1546,1330" coordsize="9133,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">
                <v:group id="Group 3" o:spid="_x0000_s1027" style="position:absolute;left:1546;top:1330;width:9133;height:7414" coordorigin="1967,1280" coordsize="9133,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">
                  <v:shapetype id="_x0000_t32" coordsize="21600,21600" o:spt="32" o:oned="t" path="m,l21600,21600e" filled="f">
                    <v:path arrowok="t" fillok="f" o:connecttype="none"/>
                    <o:lock v:ext="edit" shapetype="t"/>
                  </v:shapetype>
                  <v:shape id="AutoShape 4" o:spid="_x0000_s1028" type="#_x0000_t32" style="position:absolute;left:8640;top:4700;width:0;height: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" strokeweight="2.25pt"/>
                  <v:shape id="AutoShape 5" o:spid="_x0000_s1029" type="#_x0000_t32" style="position:absolute;left:10120;top:4700;width:0;height: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" strokeweight="2.25pt"/>
                  <v:group id="Group 6" o:spid="_x0000_s1030" style="position:absolute;left:1967;top:1280;width:8933;height:7414" coordorigin="1967,1280" coordsize="8933,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">
                    <v:group id="Group 7" o:spid="_x0000_s1031" style="position:absolute;left:1967;top:1280;width:8863;height:5961" coordorigin="1967,1280" coordsize="8863,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">
                      <v:shape id="AutoShape 8" o:spid="_x0000_s1032" type="#_x0000_t32" style="position:absolute;left:4270;top:5130;width: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" strokeweight="2.25pt"/>
                      <v:shape id="AutoShape 9" o:spid="_x0000_s1033" type="#_x0000_t32" style="position:absolute;left:9310;top:3650;width:0;height: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" strokeweight="2.25pt"/>
                      <v:shape id="AutoShape 10" o:spid="_x0000_s1034" type="#_x0000_t32" style="position:absolute;left:5350;top:3670;width:0;height:28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" strokeweight="2.25pt"/>
                      <v:shape id="AutoShape 11" o:spid="_x0000_s1035" type="#_x0000_t32" style="position:absolute;left:6820;top:3670;width:0;height:28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" strokeweight="2.25pt"/>
                      <v:rect id="Rectangle 12" o:spid="_x0000_s1036" style="position:absolute;left:7930;top:4250;width:29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">
                        <v:textbox>
                          <w:txbxContent>
                            <w:p w14:paraId="5B54EFD5"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Адаптер</w:t>
                              </w:r>
                            </w:p>
                          </w:txbxContent>
                        </v:textbox>
                      </v:rect>
                      <v:group id="Group 13" o:spid="_x0000_s1037" style="position:absolute;left:4510;top:1330;width:6320;height:2340" coordorigin="4510,1330" coordsize="632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">
                        <v:rect id="Rectangle 14" o:spid="_x0000_s1038" style="position:absolute;left:7830;top:1330;width:300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">
                          <v:textbox>
                            <w:txbxContent>
                              <w:p w14:paraId="5F70B7B2"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Внешняя память</w:t>
                                </w:r>
                              </w:p>
                            </w:txbxContent>
                          </v:textbox>
                        </v:rect>
                        <v:rect id="Rectangle 15" o:spid="_x0000_s1039" style="position:absolute;left:4510;top:1330;width:313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">
                          <v:fill opacity="30069f"/>
                          <v:textbox>
                            <w:txbxContent>
                              <w:p w14:paraId="0AFC89DC"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Основная память</w:t>
                                </w:r>
                              </w:p>
                            </w:txbxContent>
                          </v:textbox>
                        </v:rect>
                        <v:rect id="Rectangle 16" o:spid="_x0000_s1040" style="position:absolute;left:6150;top:1800;width:1340;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">
                          <v:textbox>
                            <w:txbxContent>
                              <w:p w14:paraId="0AF4DC8D"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ОЗУ</w:t>
                                </w:r>
                              </w:p>
                              <w:p w14:paraId="6EBDC2E8" w14:textId="77777777" w:rsidR="001958AF" w:rsidRPr="00C65CF8" w:rsidRDefault="001958AF" w:rsidP="001958AF">
                                <w:pPr>
                                  <w:jc w:val="center"/>
                                  <w:rPr>
                                    <w:rFonts w:ascii="Akrobat" w:hAnsi="Akrobat" w:cs="Times New Roman"/>
                                    <w:sz w:val="24"/>
                                    <w:szCs w:val="24"/>
                                  </w:rPr>
                                </w:pPr>
                                <w:r w:rsidRPr="00C65CF8">
                                  <w:rPr>
                                    <w:rFonts w:ascii="Akrobat" w:hAnsi="Akrobat" w:cs="Times New Roman"/>
                                    <w:i/>
                                    <w:iCs/>
                                    <w:sz w:val="18"/>
                                    <w:szCs w:val="18"/>
                                  </w:rPr>
                                  <w:t>оперативное запомина-ющее устройство</w:t>
                                </w:r>
                              </w:p>
                              <w:p w14:paraId="00EB30E3" w14:textId="77777777" w:rsidR="001958AF" w:rsidRPr="00C65CF8" w:rsidRDefault="001958AF" w:rsidP="001958AF">
                                <w:pPr>
                                  <w:jc w:val="center"/>
                                  <w:rPr>
                                    <w:rFonts w:ascii="Akrobat" w:hAnsi="Akrobat" w:cs="Times New Roman"/>
                                    <w:szCs w:val="28"/>
                                  </w:rPr>
                                </w:pPr>
                              </w:p>
                            </w:txbxContent>
                          </v:textbox>
                        </v:rect>
                        <v:rect id="Rectangle 17" o:spid="_x0000_s1041" style="position:absolute;left:4690;top:1800;width:1340;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">
                          <v:textbox>
                            <w:txbxContent>
                              <w:p w14:paraId="17438504"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ПЗУ</w:t>
                                </w:r>
                              </w:p>
                              <w:p w14:paraId="1452B7A2" w14:textId="77777777" w:rsidR="001958AF" w:rsidRPr="00C65CF8" w:rsidRDefault="001958AF" w:rsidP="001958AF">
                                <w:pPr>
                                  <w:jc w:val="center"/>
                                  <w:rPr>
                                    <w:rFonts w:ascii="Akrobat" w:hAnsi="Akrobat" w:cs="Times New Roman"/>
                                    <w:sz w:val="24"/>
                                    <w:szCs w:val="24"/>
                                  </w:rPr>
                                </w:pPr>
                                <w:r w:rsidRPr="00C65CF8">
                                  <w:rPr>
                                    <w:rFonts w:ascii="Akrobat" w:hAnsi="Akrobat" w:cs="Times New Roman"/>
                                    <w:i/>
                                    <w:iCs/>
                                    <w:sz w:val="18"/>
                                    <w:szCs w:val="18"/>
                                  </w:rPr>
                                  <w:t>постоянное запомина-ющее устройство</w:t>
                                </w:r>
                              </w:p>
                            </w:txbxContent>
                          </v:textbox>
                        </v:rect>
                      </v:group>
                      <v:rect id="Rectangle 18" o:spid="_x0000_s1042" style="position:absolute;left:1967;top:1280;width:2380;height:5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">
                        <v:textbox>
                          <w:txbxContent>
                            <w:p w14:paraId="0435233E"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Микропроцессор</w:t>
                              </w:r>
                            </w:p>
                          </w:txbxContent>
                        </v:textbox>
                      </v:rect>
                      <v:rect id="Rectangle 19" o:spid="_x0000_s1043" style="position:absolute;left:2167;top:5448;width:1513;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">
                        <v:textbox>
                          <w:txbxContent>
                            <w:p w14:paraId="5B928F91"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УУ</w:t>
                              </w:r>
                            </w:p>
                            <w:p w14:paraId="209A9741" w14:textId="77777777" w:rsidR="001958AF" w:rsidRPr="00C65CF8" w:rsidRDefault="001958AF" w:rsidP="001958AF">
                              <w:pPr>
                                <w:jc w:val="center"/>
                                <w:rPr>
                                  <w:rFonts w:ascii="Akrobat" w:hAnsi="Akrobat" w:cs="Times New Roman"/>
                                  <w:i/>
                                  <w:iCs/>
                                  <w:sz w:val="20"/>
                                  <w:szCs w:val="20"/>
                                </w:rPr>
                              </w:pPr>
                              <w:r w:rsidRPr="00C65CF8">
                                <w:rPr>
                                  <w:rFonts w:ascii="Akrobat" w:hAnsi="Akrobat" w:cs="Times New Roman"/>
                                  <w:i/>
                                  <w:iCs/>
                                  <w:sz w:val="20"/>
                                  <w:szCs w:val="20"/>
                                </w:rPr>
                                <w:t>устройство управления</w:t>
                              </w:r>
                            </w:p>
                          </w:txbxContent>
                        </v:textbox>
                      </v:rect>
                      <v:rect id="Rectangle 20" o:spid="_x0000_s1044" style="position:absolute;left:2167;top:3670;width:1513;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">
                        <v:textbox>
                          <w:txbxContent>
                            <w:p w14:paraId="2A74448E"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 xml:space="preserve">МПП </w:t>
                              </w:r>
                            </w:p>
                            <w:p w14:paraId="4976CBC2" w14:textId="77777777" w:rsidR="001958AF" w:rsidRPr="00C65CF8" w:rsidRDefault="001958AF" w:rsidP="001958AF">
                              <w:pPr>
                                <w:jc w:val="center"/>
                                <w:rPr>
                                  <w:rFonts w:ascii="Akrobat" w:hAnsi="Akrobat" w:cs="Times New Roman"/>
                                  <w:i/>
                                  <w:iCs/>
                                  <w:szCs w:val="28"/>
                                </w:rPr>
                              </w:pPr>
                              <w:r w:rsidRPr="00C65CF8">
                                <w:rPr>
                                  <w:rFonts w:ascii="Akrobat" w:hAnsi="Akrobat" w:cs="Times New Roman"/>
                                  <w:i/>
                                  <w:iCs/>
                                  <w:sz w:val="20"/>
                                  <w:szCs w:val="20"/>
                                </w:rPr>
                                <w:t>микро-процессорная память</w:t>
                              </w:r>
                            </w:p>
                          </w:txbxContent>
                        </v:textbox>
                      </v:rect>
                      <v:rect id="Rectangle 21" o:spid="_x0000_s1045" style="position:absolute;left:2167;top:1900;width:1513;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">
                        <v:textbox>
                          <w:txbxContent>
                            <w:p w14:paraId="0B8B3C90"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АЛУ</w:t>
                              </w:r>
                            </w:p>
                            <w:p w14:paraId="779F2492" w14:textId="77777777" w:rsidR="001958AF" w:rsidRPr="00C65CF8" w:rsidRDefault="001958AF" w:rsidP="001958AF">
                              <w:pPr>
                                <w:jc w:val="center"/>
                                <w:rPr>
                                  <w:rFonts w:ascii="Akrobat" w:hAnsi="Akrobat" w:cs="Times New Roman"/>
                                  <w:i/>
                                  <w:iCs/>
                                  <w:sz w:val="20"/>
                                  <w:szCs w:val="20"/>
                                </w:rPr>
                              </w:pPr>
                              <w:r w:rsidRPr="00C65CF8">
                                <w:rPr>
                                  <w:rFonts w:ascii="Akrobat" w:hAnsi="Akrobat" w:cs="Times New Roman"/>
                                  <w:i/>
                                  <w:iCs/>
                                  <w:sz w:val="20"/>
                                  <w:szCs w:val="20"/>
                                </w:rPr>
                                <w:t>арифметико-логическое устройство</w:t>
                              </w:r>
                            </w:p>
                          </w:txbxContent>
                        </v:textbox>
                      </v:rect>
                      <v:rect id="Rectangle 22" o:spid="_x0000_s1046" style="position:absolute;left:1466;top:4244;width:5168;height:4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">
                        <v:textbox style="layout-flow:vertical;mso-layout-flow-alt:bottom-to-top">
                          <w:txbxContent>
                            <w:p w14:paraId="66A9E022"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Интерфейсная система</w:t>
                              </w:r>
                            </w:p>
                          </w:txbxContent>
                        </v:textbox>
                      </v:rect>
                    </v:group>
                    <v:shape id="AutoShape 23" o:spid="_x0000_s1047" type="#_x0000_t32" style="position:absolute;left:4020;top:7230;width:0;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" strokeweight="2.25pt"/>
                    <v:shape id="AutoShape 24" o:spid="_x0000_s1048" type="#_x0000_t32" style="position:absolute;left:3000;top:7234;width:0;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" strokeweight="2.25pt"/>
                    <v:rect id="Rectangle 25" o:spid="_x0000_s1049" style="position:absolute;left:4510;top:4830;width:63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">
                      <v:textbox>
                        <w:txbxContent>
                          <w:p w14:paraId="41B3030C"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Системная шина</w:t>
                            </w:r>
                          </w:p>
                        </w:txbxContent>
                      </v:textbox>
                    </v:rect>
                    <v:rect id="Rectangle 26" o:spid="_x0000_s1050" style="position:absolute;left:7830;top:5510;width:148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">
                      <v:textbox>
                        <w:txbxContent>
                          <w:p w14:paraId="19CBE850"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Источник питания</w:t>
                            </w:r>
                          </w:p>
                        </w:txbxContent>
                      </v:textbox>
                    </v:rect>
                    <v:rect id="Rectangle 27" o:spid="_x0000_s1051" style="position:absolute;left:9420;top:5510;width:148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">
                      <v:textbox>
                        <w:txbxContent>
                          <w:p w14:paraId="0075397D"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Сетевой адаптер</w:t>
                            </w:r>
                          </w:p>
                        </w:txbxContent>
                      </v:textbox>
                    </v:rect>
                    <v:rect id="Rectangle 28" o:spid="_x0000_s1052" style="position:absolute;left:4550;top:5510;width:148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">
                      <v:textbox>
                        <w:txbxContent>
                          <w:p w14:paraId="1042D3AA"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Видео-адаптер</w:t>
                            </w:r>
                          </w:p>
                        </w:txbxContent>
                      </v:textbox>
                    </v:rect>
                    <v:rect id="Rectangle 29" o:spid="_x0000_s1053" style="position:absolute;left:6150;top:5510;width:148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">
                      <v:textbox>
                        <w:txbxContent>
                          <w:p w14:paraId="2A9A3B21"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Адаптер принтера</w:t>
                            </w:r>
                          </w:p>
                        </w:txbxContent>
                      </v:textbox>
                    </v:rect>
                    <v:rect id="Rectangle 30" o:spid="_x0000_s1054" style="position:absolute;left:6150;top:6560;width:1480;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">
                      <v:textbox>
                        <w:txbxContent>
                          <w:p w14:paraId="67E8C5A8"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Принтер</w:t>
                            </w:r>
                          </w:p>
                        </w:txbxContent>
                      </v:textbox>
                    </v:rect>
                    <v:rect id="Rectangle 31" o:spid="_x0000_s1055" style="position:absolute;left:4550;top:6560;width:1480;height: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">
                      <v:textbox>
                        <w:txbxContent>
                          <w:p w14:paraId="07669411"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Дисплей</w:t>
                            </w:r>
                          </w:p>
                        </w:txbxContent>
                      </v:textbox>
                    </v:rect>
                    <v:rect id="Rectangle 32" o:spid="_x0000_s1056" style="position:absolute;left:2060;top:7474;width:1620;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">
                      <v:textbox>
                        <w:txbxContent>
                          <w:p w14:paraId="29BB30A2"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Генератор тактовых импульсов</w:t>
                            </w:r>
                          </w:p>
                        </w:txbxContent>
                      </v:textbox>
                    </v:rect>
                    <v:rect id="Rectangle 33" o:spid="_x0000_s1057" style="position:absolute;left:3810;top:7560;width:32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">
                      <v:textbox>
                        <w:txbxContent>
                          <w:p w14:paraId="4128A3D6"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Интерфейс клавиатуры</w:t>
                            </w:r>
                          </w:p>
                        </w:txbxContent>
                      </v:textbox>
                    </v:rect>
                    <v:rect id="Rectangle 34" o:spid="_x0000_s1058" style="position:absolute;left:3810;top:8200;width:32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">
                      <v:textbox>
                        <w:txbxContent>
                          <w:p w14:paraId="69005D8B"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Клавиатура</w:t>
                            </w:r>
                          </w:p>
                        </w:txbxContent>
                      </v:textbox>
                    </v:rect>
                  </v:group>
                  <v:rect id="Rectangle 35" o:spid="_x0000_s1059" style="position:absolute;left:8910;top:6870;width:219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" filled="f" stroked="f" strokecolor="black [3213]">
                    <v:textbox>
                      <w:txbxContent>
                        <w:p w14:paraId="131B41E1" w14:textId="77777777" w:rsidR="001958AF" w:rsidRPr="00C65CF8" w:rsidRDefault="001958AF" w:rsidP="001958AF">
                          <w:pPr>
                            <w:jc w:val="center"/>
                            <w:rPr>
                              <w:rFonts w:ascii="Akrobat" w:hAnsi="Akrobat" w:cs="Times New Roman"/>
                              <w:szCs w:val="28"/>
                            </w:rPr>
                          </w:pPr>
                          <w:r w:rsidRPr="00C65CF8">
                            <w:rPr>
                              <w:rFonts w:ascii="Akrobat" w:hAnsi="Akrobat" w:cs="Times New Roman"/>
                              <w:szCs w:val="28"/>
                            </w:rPr>
                            <w:t>Канал связи</w:t>
                          </w:r>
                        </w:p>
                      </w:txbxContent>
                    </v:textbox>
                  </v:rect>
                </v:group>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36" o:spid="_x0000_s1060" type="#_x0000_t73" style="position:absolute;left:9251;top:6370;width:448;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"/>
                <w10:anchorlock/>
              </v:group>
            </w:pict>
          </mc:Fallback>
        </mc:AlternateContent>
      </w:r>
    </w:p>
    <w:p w14:paraId="09EEA6DA" w14:textId="2C320EF6" w:rsidR="001958AF" w:rsidRPr="001958AF" w:rsidRDefault="001958AF" w:rsidP="00807BED">
      <w:pPr>
        <w:spacing w:before="200" w:after="200"/>
        <w:jc w:val="center"/>
        <w:rPr>
          <w:rFonts w:cs="Times New Roman"/>
          <w:kern w:val="0"/>
          <w:szCs w:val="28"/>
        </w:rPr>
      </w:pPr>
      <w:r w:rsidRPr="001958AF">
        <w:rPr>
          <w:rFonts w:cs="Times New Roman"/>
          <w:b/>
          <w:bCs/>
          <w:kern w:val="0"/>
          <w:szCs w:val="28"/>
        </w:rPr>
        <w:t>Рис.</w:t>
      </w:r>
      <w:r w:rsidR="001111F1">
        <w:rPr>
          <w:rFonts w:cs="Times New Roman"/>
          <w:b/>
          <w:bCs/>
          <w:kern w:val="0"/>
          <w:szCs w:val="28"/>
        </w:rPr>
        <w:t xml:space="preserve"> </w:t>
      </w:r>
      <w:r w:rsidR="00B05B6F">
        <w:rPr>
          <w:rFonts w:cs="Times New Roman"/>
          <w:b/>
          <w:bCs/>
          <w:kern w:val="0"/>
          <w:szCs w:val="28"/>
        </w:rPr>
        <w:t>1</w:t>
      </w:r>
      <w:r w:rsidRPr="001958AF">
        <w:rPr>
          <w:rFonts w:cs="Times New Roman"/>
          <w:b/>
          <w:bCs/>
          <w:kern w:val="0"/>
          <w:szCs w:val="28"/>
        </w:rPr>
        <w:t>.</w:t>
      </w:r>
      <w:r w:rsidR="001111F1">
        <w:rPr>
          <w:rFonts w:cs="Times New Roman"/>
          <w:kern w:val="0"/>
          <w:szCs w:val="28"/>
        </w:rPr>
        <w:t xml:space="preserve"> </w:t>
      </w:r>
      <w:r w:rsidRPr="001958AF">
        <w:rPr>
          <w:rFonts w:cs="Times New Roman"/>
          <w:kern w:val="0"/>
          <w:szCs w:val="28"/>
        </w:rPr>
        <w:t>Структурная</w:t>
      </w:r>
      <w:r w:rsidR="001111F1">
        <w:rPr>
          <w:rFonts w:cs="Times New Roman"/>
          <w:kern w:val="0"/>
          <w:szCs w:val="28"/>
        </w:rPr>
        <w:t xml:space="preserve"> </w:t>
      </w:r>
      <w:r w:rsidRPr="001958AF">
        <w:rPr>
          <w:rFonts w:cs="Times New Roman"/>
          <w:kern w:val="0"/>
          <w:szCs w:val="28"/>
        </w:rPr>
        <w:t>схема</w:t>
      </w:r>
      <w:r w:rsidR="001111F1">
        <w:rPr>
          <w:rFonts w:cs="Times New Roman"/>
          <w:kern w:val="0"/>
          <w:szCs w:val="28"/>
        </w:rPr>
        <w:t xml:space="preserve"> </w:t>
      </w:r>
      <w:r w:rsidRPr="001958AF">
        <w:rPr>
          <w:rFonts w:cs="Times New Roman"/>
          <w:kern w:val="0"/>
          <w:szCs w:val="28"/>
        </w:rPr>
        <w:t>персонального</w:t>
      </w:r>
      <w:r w:rsidR="001111F1">
        <w:rPr>
          <w:rFonts w:cs="Times New Roman"/>
          <w:kern w:val="0"/>
          <w:szCs w:val="28"/>
        </w:rPr>
        <w:t xml:space="preserve"> </w:t>
      </w:r>
      <w:r w:rsidRPr="001958AF">
        <w:rPr>
          <w:rFonts w:cs="Times New Roman"/>
          <w:kern w:val="0"/>
          <w:szCs w:val="28"/>
        </w:rPr>
        <w:t>компьютера</w:t>
      </w:r>
    </w:p>
    <w:p w14:paraId="2383A58E" w14:textId="7FEC0453" w:rsidR="001958AF" w:rsidRPr="001958AF" w:rsidRDefault="001958AF" w:rsidP="00A42577">
      <w:pPr>
        <w:tabs>
          <w:tab w:val="left" w:pos="993"/>
        </w:tabs>
        <w:ind w:firstLine="709"/>
        <w:jc w:val="both"/>
        <w:rPr>
          <w:rFonts w:cs="Times New Roman"/>
          <w:kern w:val="0"/>
          <w:szCs w:val="28"/>
        </w:rPr>
      </w:pPr>
      <w:r w:rsidRPr="001958AF">
        <w:rPr>
          <w:rFonts w:cs="Times New Roman"/>
          <w:kern w:val="0"/>
          <w:szCs w:val="28"/>
        </w:rPr>
        <w:t>Основные</w:t>
      </w:r>
      <w:r w:rsidR="001111F1">
        <w:rPr>
          <w:rFonts w:cs="Times New Roman"/>
          <w:kern w:val="0"/>
          <w:szCs w:val="28"/>
        </w:rPr>
        <w:t xml:space="preserve"> </w:t>
      </w:r>
      <w:r w:rsidRPr="001958AF">
        <w:rPr>
          <w:rFonts w:cs="Times New Roman"/>
          <w:kern w:val="0"/>
          <w:szCs w:val="28"/>
        </w:rPr>
        <w:t>задачи</w:t>
      </w:r>
      <w:r w:rsidR="001111F1">
        <w:rPr>
          <w:rFonts w:cs="Times New Roman"/>
          <w:kern w:val="0"/>
          <w:szCs w:val="28"/>
        </w:rPr>
        <w:t xml:space="preserve"> </w:t>
      </w:r>
      <w:r w:rsidRPr="001958AF">
        <w:rPr>
          <w:rFonts w:cs="Times New Roman"/>
          <w:kern w:val="0"/>
          <w:szCs w:val="28"/>
        </w:rPr>
        <w:t>УУ:</w:t>
      </w:r>
    </w:p>
    <w:p w14:paraId="0C730072" w14:textId="5D8EA88F"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берёт</w:t>
      </w:r>
      <w:r w:rsidR="001111F1">
        <w:rPr>
          <w:rFonts w:eastAsia="Times New Roman" w:cs="Times New Roman"/>
          <w:kern w:val="0"/>
          <w:szCs w:val="28"/>
        </w:rPr>
        <w:t xml:space="preserve"> </w:t>
      </w:r>
      <w:r w:rsidRPr="001958AF">
        <w:rPr>
          <w:rFonts w:eastAsia="Times New Roman" w:cs="Times New Roman"/>
          <w:kern w:val="0"/>
          <w:szCs w:val="28"/>
        </w:rPr>
        <w:t>инструкции</w:t>
      </w:r>
      <w:r w:rsidR="001111F1">
        <w:rPr>
          <w:rFonts w:eastAsia="Times New Roman" w:cs="Times New Roman"/>
          <w:kern w:val="0"/>
          <w:szCs w:val="28"/>
        </w:rPr>
        <w:t xml:space="preserve"> </w:t>
      </w:r>
      <w:r w:rsidRPr="001958AF">
        <w:rPr>
          <w:rFonts w:eastAsia="Times New Roman" w:cs="Times New Roman"/>
          <w:kern w:val="0"/>
          <w:szCs w:val="28"/>
        </w:rPr>
        <w:t>из</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переводит</w:t>
      </w:r>
      <w:r w:rsidR="001111F1">
        <w:rPr>
          <w:rFonts w:eastAsia="Times New Roman" w:cs="Times New Roman"/>
          <w:kern w:val="0"/>
          <w:szCs w:val="28"/>
        </w:rPr>
        <w:t xml:space="preserve"> </w:t>
      </w:r>
      <w:r w:rsidRPr="001958AF">
        <w:rPr>
          <w:rFonts w:eastAsia="Times New Roman" w:cs="Times New Roman"/>
          <w:kern w:val="0"/>
          <w:szCs w:val="28"/>
        </w:rPr>
        <w:t>их</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понятные</w:t>
      </w:r>
      <w:r w:rsidR="001111F1">
        <w:rPr>
          <w:rFonts w:eastAsia="Times New Roman" w:cs="Times New Roman"/>
          <w:kern w:val="0"/>
          <w:szCs w:val="28"/>
        </w:rPr>
        <w:t xml:space="preserve"> </w:t>
      </w:r>
      <w:r w:rsidRPr="001958AF">
        <w:rPr>
          <w:rFonts w:eastAsia="Times New Roman" w:cs="Times New Roman"/>
          <w:kern w:val="0"/>
          <w:szCs w:val="28"/>
        </w:rPr>
        <w:t>сигналы</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других</w:t>
      </w:r>
      <w:r w:rsidR="001111F1">
        <w:rPr>
          <w:rFonts w:eastAsia="Times New Roman" w:cs="Times New Roman"/>
          <w:kern w:val="0"/>
          <w:szCs w:val="28"/>
        </w:rPr>
        <w:t xml:space="preserve"> </w:t>
      </w:r>
      <w:r w:rsidRPr="001958AF">
        <w:rPr>
          <w:rFonts w:eastAsia="Times New Roman" w:cs="Times New Roman"/>
          <w:kern w:val="0"/>
          <w:szCs w:val="28"/>
        </w:rPr>
        <w:t>частей</w:t>
      </w:r>
      <w:r w:rsidR="001111F1">
        <w:rPr>
          <w:rFonts w:eastAsia="Times New Roman" w:cs="Times New Roman"/>
          <w:kern w:val="0"/>
          <w:szCs w:val="28"/>
        </w:rPr>
        <w:t xml:space="preserve"> </w:t>
      </w:r>
      <w:r w:rsidRPr="001958AF">
        <w:rPr>
          <w:rFonts w:eastAsia="Times New Roman" w:cs="Times New Roman"/>
          <w:kern w:val="0"/>
          <w:szCs w:val="28"/>
        </w:rPr>
        <w:t>процессора;</w:t>
      </w:r>
    </w:p>
    <w:p w14:paraId="32E4D04F" w14:textId="1AD28BA3"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направляет</w:t>
      </w:r>
      <w:r w:rsidR="001111F1">
        <w:rPr>
          <w:rFonts w:eastAsia="Times New Roman" w:cs="Times New Roman"/>
          <w:kern w:val="0"/>
          <w:szCs w:val="28"/>
        </w:rPr>
        <w:t xml:space="preserve"> </w:t>
      </w:r>
      <w:r w:rsidRPr="001958AF">
        <w:rPr>
          <w:rFonts w:eastAsia="Times New Roman" w:cs="Times New Roman"/>
          <w:kern w:val="0"/>
          <w:szCs w:val="28"/>
        </w:rPr>
        <w:t>данные</w:t>
      </w:r>
      <w:r w:rsidR="001111F1">
        <w:rPr>
          <w:rFonts w:eastAsia="Times New Roman" w:cs="Times New Roman"/>
          <w:kern w:val="0"/>
          <w:szCs w:val="28"/>
        </w:rPr>
        <w:t xml:space="preserve"> </w:t>
      </w:r>
      <w:r w:rsidRPr="001958AF">
        <w:rPr>
          <w:rFonts w:eastAsia="Times New Roman" w:cs="Times New Roman"/>
          <w:kern w:val="0"/>
          <w:szCs w:val="28"/>
        </w:rPr>
        <w:t>к</w:t>
      </w:r>
      <w:r w:rsidR="001111F1">
        <w:rPr>
          <w:rFonts w:eastAsia="Times New Roman" w:cs="Times New Roman"/>
          <w:kern w:val="0"/>
          <w:szCs w:val="28"/>
        </w:rPr>
        <w:t xml:space="preserve"> </w:t>
      </w:r>
      <w:r w:rsidRPr="001958AF">
        <w:rPr>
          <w:rFonts w:eastAsia="Times New Roman" w:cs="Times New Roman"/>
          <w:kern w:val="0"/>
          <w:szCs w:val="28"/>
        </w:rPr>
        <w:t>нужным</w:t>
      </w:r>
      <w:r w:rsidR="001111F1">
        <w:rPr>
          <w:rFonts w:eastAsia="Times New Roman" w:cs="Times New Roman"/>
          <w:kern w:val="0"/>
          <w:szCs w:val="28"/>
        </w:rPr>
        <w:t xml:space="preserve"> </w:t>
      </w:r>
      <w:r w:rsidRPr="001958AF">
        <w:rPr>
          <w:rFonts w:eastAsia="Times New Roman" w:cs="Times New Roman"/>
          <w:kern w:val="0"/>
          <w:szCs w:val="28"/>
        </w:rPr>
        <w:t>компонентам</w:t>
      </w:r>
      <w:r w:rsidR="001111F1">
        <w:rPr>
          <w:rFonts w:eastAsia="Times New Roman" w:cs="Times New Roman"/>
          <w:kern w:val="0"/>
          <w:szCs w:val="28"/>
        </w:rPr>
        <w:t xml:space="preserve"> </w:t>
      </w:r>
      <w:r w:rsidRPr="001958AF">
        <w:rPr>
          <w:rFonts w:eastAsia="Times New Roman" w:cs="Times New Roman"/>
          <w:kern w:val="0"/>
          <w:szCs w:val="28"/>
        </w:rPr>
        <w:t>процессора</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нужное</w:t>
      </w:r>
      <w:r w:rsidR="001111F1">
        <w:rPr>
          <w:rFonts w:eastAsia="Times New Roman" w:cs="Times New Roman"/>
          <w:kern w:val="0"/>
          <w:szCs w:val="28"/>
        </w:rPr>
        <w:t xml:space="preserve"> </w:t>
      </w:r>
      <w:r w:rsidRPr="001958AF">
        <w:rPr>
          <w:rFonts w:eastAsia="Times New Roman" w:cs="Times New Roman"/>
          <w:kern w:val="0"/>
          <w:szCs w:val="28"/>
        </w:rPr>
        <w:t>время;</w:t>
      </w:r>
    </w:p>
    <w:p w14:paraId="0F1837B3" w14:textId="5B17748A"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решает,</w:t>
      </w:r>
      <w:r w:rsidR="001111F1">
        <w:rPr>
          <w:rFonts w:eastAsia="Times New Roman" w:cs="Times New Roman"/>
          <w:kern w:val="0"/>
          <w:szCs w:val="28"/>
        </w:rPr>
        <w:t xml:space="preserve"> </w:t>
      </w:r>
      <w:r w:rsidRPr="001958AF">
        <w:rPr>
          <w:rFonts w:eastAsia="Times New Roman" w:cs="Times New Roman"/>
          <w:kern w:val="0"/>
          <w:szCs w:val="28"/>
        </w:rPr>
        <w:t>куда</w:t>
      </w:r>
      <w:r w:rsidR="001111F1">
        <w:rPr>
          <w:rFonts w:eastAsia="Times New Roman" w:cs="Times New Roman"/>
          <w:kern w:val="0"/>
          <w:szCs w:val="28"/>
        </w:rPr>
        <w:t xml:space="preserve"> </w:t>
      </w:r>
      <w:r w:rsidRPr="001958AF">
        <w:rPr>
          <w:rFonts w:eastAsia="Times New Roman" w:cs="Times New Roman"/>
          <w:kern w:val="0"/>
          <w:szCs w:val="28"/>
        </w:rPr>
        <w:t>должны</w:t>
      </w:r>
      <w:r w:rsidR="001111F1">
        <w:rPr>
          <w:rFonts w:eastAsia="Times New Roman" w:cs="Times New Roman"/>
          <w:kern w:val="0"/>
          <w:szCs w:val="28"/>
        </w:rPr>
        <w:t xml:space="preserve"> </w:t>
      </w:r>
      <w:r w:rsidRPr="001958AF">
        <w:rPr>
          <w:rFonts w:eastAsia="Times New Roman" w:cs="Times New Roman"/>
          <w:kern w:val="0"/>
          <w:szCs w:val="28"/>
        </w:rPr>
        <w:t>пойти</w:t>
      </w:r>
      <w:r w:rsidR="001111F1">
        <w:rPr>
          <w:rFonts w:eastAsia="Times New Roman" w:cs="Times New Roman"/>
          <w:kern w:val="0"/>
          <w:szCs w:val="28"/>
        </w:rPr>
        <w:t xml:space="preserve"> </w:t>
      </w:r>
      <w:r w:rsidRPr="001958AF">
        <w:rPr>
          <w:rFonts w:eastAsia="Times New Roman" w:cs="Times New Roman"/>
          <w:kern w:val="0"/>
          <w:szCs w:val="28"/>
        </w:rPr>
        <w:t>данные</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обработки</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куда</w:t>
      </w:r>
      <w:r w:rsidR="001111F1">
        <w:rPr>
          <w:rFonts w:eastAsia="Times New Roman" w:cs="Times New Roman"/>
          <w:kern w:val="0"/>
          <w:szCs w:val="28"/>
        </w:rPr>
        <w:t xml:space="preserve"> </w:t>
      </w:r>
      <w:r w:rsidRPr="001958AF">
        <w:rPr>
          <w:rFonts w:eastAsia="Times New Roman" w:cs="Times New Roman"/>
          <w:kern w:val="0"/>
          <w:szCs w:val="28"/>
        </w:rPr>
        <w:t>они</w:t>
      </w:r>
      <w:r w:rsidR="001111F1">
        <w:rPr>
          <w:rFonts w:eastAsia="Times New Roman" w:cs="Times New Roman"/>
          <w:kern w:val="0"/>
          <w:szCs w:val="28"/>
        </w:rPr>
        <w:t xml:space="preserve"> </w:t>
      </w:r>
      <w:r w:rsidRPr="001958AF">
        <w:rPr>
          <w:rFonts w:eastAsia="Times New Roman" w:cs="Times New Roman"/>
          <w:kern w:val="0"/>
          <w:szCs w:val="28"/>
        </w:rPr>
        <w:t>отправятся</w:t>
      </w:r>
      <w:r w:rsidR="001111F1">
        <w:rPr>
          <w:rFonts w:eastAsia="Times New Roman" w:cs="Times New Roman"/>
          <w:kern w:val="0"/>
          <w:szCs w:val="28"/>
        </w:rPr>
        <w:t xml:space="preserve"> </w:t>
      </w:r>
      <w:r w:rsidRPr="001958AF">
        <w:rPr>
          <w:rFonts w:eastAsia="Times New Roman" w:cs="Times New Roman"/>
          <w:kern w:val="0"/>
          <w:szCs w:val="28"/>
        </w:rPr>
        <w:t>после;</w:t>
      </w:r>
    </w:p>
    <w:p w14:paraId="2F1D8F11" w14:textId="76010462"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контролирует</w:t>
      </w:r>
      <w:r w:rsidR="001111F1">
        <w:rPr>
          <w:rFonts w:eastAsia="Times New Roman" w:cs="Times New Roman"/>
          <w:kern w:val="0"/>
          <w:szCs w:val="28"/>
        </w:rPr>
        <w:t xml:space="preserve"> </w:t>
      </w:r>
      <w:r w:rsidRPr="001958AF">
        <w:rPr>
          <w:rFonts w:eastAsia="Times New Roman" w:cs="Times New Roman"/>
          <w:kern w:val="0"/>
          <w:szCs w:val="28"/>
        </w:rPr>
        <w:t>работу</w:t>
      </w:r>
      <w:r w:rsidR="001111F1">
        <w:rPr>
          <w:rFonts w:eastAsia="Times New Roman" w:cs="Times New Roman"/>
          <w:kern w:val="0"/>
          <w:szCs w:val="28"/>
        </w:rPr>
        <w:t xml:space="preserve"> </w:t>
      </w:r>
      <w:r w:rsidRPr="001958AF">
        <w:rPr>
          <w:rFonts w:eastAsia="Times New Roman" w:cs="Times New Roman"/>
          <w:kern w:val="0"/>
          <w:szCs w:val="28"/>
        </w:rPr>
        <w:t>всех</w:t>
      </w:r>
      <w:r w:rsidR="001111F1">
        <w:rPr>
          <w:rFonts w:eastAsia="Times New Roman" w:cs="Times New Roman"/>
          <w:kern w:val="0"/>
          <w:szCs w:val="28"/>
        </w:rPr>
        <w:t xml:space="preserve"> </w:t>
      </w:r>
      <w:r w:rsidRPr="001958AF">
        <w:rPr>
          <w:rFonts w:eastAsia="Times New Roman" w:cs="Times New Roman"/>
          <w:kern w:val="0"/>
          <w:szCs w:val="28"/>
        </w:rPr>
        <w:t>частей</w:t>
      </w:r>
      <w:r w:rsidR="001111F1">
        <w:rPr>
          <w:rFonts w:eastAsia="Times New Roman" w:cs="Times New Roman"/>
          <w:kern w:val="0"/>
          <w:szCs w:val="28"/>
        </w:rPr>
        <w:t xml:space="preserve"> </w:t>
      </w:r>
      <w:r w:rsidRPr="001958AF">
        <w:rPr>
          <w:rFonts w:eastAsia="Times New Roman" w:cs="Times New Roman"/>
          <w:kern w:val="0"/>
          <w:szCs w:val="28"/>
        </w:rPr>
        <w:t>процессора,</w:t>
      </w:r>
      <w:r w:rsidR="001111F1">
        <w:rPr>
          <w:rFonts w:eastAsia="Times New Roman" w:cs="Times New Roman"/>
          <w:kern w:val="0"/>
          <w:szCs w:val="28"/>
        </w:rPr>
        <w:t xml:space="preserve"> </w:t>
      </w:r>
      <w:r w:rsidRPr="001958AF">
        <w:rPr>
          <w:rFonts w:eastAsia="Times New Roman" w:cs="Times New Roman"/>
          <w:kern w:val="0"/>
          <w:szCs w:val="28"/>
        </w:rPr>
        <w:t>чтобы</w:t>
      </w:r>
      <w:r w:rsidR="001111F1">
        <w:rPr>
          <w:rFonts w:eastAsia="Times New Roman" w:cs="Times New Roman"/>
          <w:kern w:val="0"/>
          <w:szCs w:val="28"/>
        </w:rPr>
        <w:t xml:space="preserve"> </w:t>
      </w:r>
      <w:r w:rsidRPr="001958AF">
        <w:rPr>
          <w:rFonts w:eastAsia="Times New Roman" w:cs="Times New Roman"/>
          <w:kern w:val="0"/>
          <w:szCs w:val="28"/>
        </w:rPr>
        <w:t>они</w:t>
      </w:r>
      <w:r w:rsidR="001111F1">
        <w:rPr>
          <w:rFonts w:eastAsia="Times New Roman" w:cs="Times New Roman"/>
          <w:kern w:val="0"/>
          <w:szCs w:val="28"/>
        </w:rPr>
        <w:t xml:space="preserve"> </w:t>
      </w:r>
      <w:r w:rsidRPr="001958AF">
        <w:rPr>
          <w:rFonts w:eastAsia="Times New Roman" w:cs="Times New Roman"/>
          <w:kern w:val="0"/>
          <w:szCs w:val="28"/>
        </w:rPr>
        <w:t>работали</w:t>
      </w:r>
      <w:r w:rsidR="001111F1">
        <w:rPr>
          <w:rFonts w:eastAsia="Times New Roman" w:cs="Times New Roman"/>
          <w:kern w:val="0"/>
          <w:szCs w:val="28"/>
        </w:rPr>
        <w:t xml:space="preserve"> </w:t>
      </w:r>
      <w:r w:rsidRPr="001958AF">
        <w:rPr>
          <w:rFonts w:eastAsia="Times New Roman" w:cs="Times New Roman"/>
          <w:kern w:val="0"/>
          <w:szCs w:val="28"/>
        </w:rPr>
        <w:t>вместе</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правильно</w:t>
      </w:r>
      <w:r w:rsidR="001111F1">
        <w:rPr>
          <w:rFonts w:eastAsia="Times New Roman" w:cs="Times New Roman"/>
          <w:kern w:val="0"/>
          <w:szCs w:val="28"/>
        </w:rPr>
        <w:t xml:space="preserve"> </w:t>
      </w:r>
      <w:r w:rsidRPr="001958AF">
        <w:rPr>
          <w:rFonts w:eastAsia="Times New Roman" w:cs="Times New Roman"/>
          <w:kern w:val="0"/>
          <w:szCs w:val="28"/>
        </w:rPr>
        <w:t>выполняли</w:t>
      </w:r>
      <w:r w:rsidR="001111F1">
        <w:rPr>
          <w:rFonts w:eastAsia="Times New Roman" w:cs="Times New Roman"/>
          <w:kern w:val="0"/>
          <w:szCs w:val="28"/>
        </w:rPr>
        <w:t xml:space="preserve"> </w:t>
      </w:r>
      <w:r w:rsidRPr="001958AF">
        <w:rPr>
          <w:rFonts w:eastAsia="Times New Roman" w:cs="Times New Roman"/>
          <w:kern w:val="0"/>
          <w:szCs w:val="28"/>
        </w:rPr>
        <w:t>задачи;</w:t>
      </w:r>
    </w:p>
    <w:p w14:paraId="1C064C21" w14:textId="00D2DFA9"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решает,</w:t>
      </w:r>
      <w:r w:rsidR="001111F1">
        <w:rPr>
          <w:rFonts w:eastAsia="Times New Roman" w:cs="Times New Roman"/>
          <w:kern w:val="0"/>
          <w:szCs w:val="28"/>
        </w:rPr>
        <w:t xml:space="preserve"> </w:t>
      </w:r>
      <w:r w:rsidRPr="001958AF">
        <w:rPr>
          <w:rFonts w:eastAsia="Times New Roman" w:cs="Times New Roman"/>
          <w:kern w:val="0"/>
          <w:szCs w:val="28"/>
        </w:rPr>
        <w:t>когда</w:t>
      </w:r>
      <w:r w:rsidR="001111F1">
        <w:rPr>
          <w:rFonts w:eastAsia="Times New Roman" w:cs="Times New Roman"/>
          <w:kern w:val="0"/>
          <w:szCs w:val="28"/>
        </w:rPr>
        <w:t xml:space="preserve"> </w:t>
      </w:r>
      <w:r w:rsidRPr="001958AF">
        <w:rPr>
          <w:rFonts w:eastAsia="Times New Roman" w:cs="Times New Roman"/>
          <w:kern w:val="0"/>
          <w:szCs w:val="28"/>
        </w:rPr>
        <w:t>АЛУ</w:t>
      </w:r>
      <w:r w:rsidR="001111F1">
        <w:rPr>
          <w:rFonts w:eastAsia="Times New Roman" w:cs="Times New Roman"/>
          <w:kern w:val="0"/>
          <w:szCs w:val="28"/>
        </w:rPr>
        <w:t xml:space="preserve"> </w:t>
      </w:r>
      <w:r w:rsidRPr="001958AF">
        <w:rPr>
          <w:rFonts w:eastAsia="Times New Roman" w:cs="Times New Roman"/>
          <w:kern w:val="0"/>
          <w:szCs w:val="28"/>
        </w:rPr>
        <w:t>(арифметико-логическое</w:t>
      </w:r>
      <w:r w:rsidR="001111F1">
        <w:rPr>
          <w:rFonts w:eastAsia="Times New Roman" w:cs="Times New Roman"/>
          <w:kern w:val="0"/>
          <w:szCs w:val="28"/>
        </w:rPr>
        <w:t xml:space="preserve"> </w:t>
      </w:r>
      <w:r w:rsidRPr="001958AF">
        <w:rPr>
          <w:rFonts w:eastAsia="Times New Roman" w:cs="Times New Roman"/>
          <w:kern w:val="0"/>
          <w:szCs w:val="28"/>
        </w:rPr>
        <w:t>устройство)</w:t>
      </w:r>
      <w:r w:rsidR="001111F1">
        <w:rPr>
          <w:rFonts w:eastAsia="Times New Roman" w:cs="Times New Roman"/>
          <w:kern w:val="0"/>
          <w:szCs w:val="28"/>
        </w:rPr>
        <w:t xml:space="preserve"> </w:t>
      </w:r>
      <w:r w:rsidRPr="001958AF">
        <w:rPr>
          <w:rFonts w:eastAsia="Times New Roman" w:cs="Times New Roman"/>
          <w:kern w:val="0"/>
          <w:szCs w:val="28"/>
        </w:rPr>
        <w:t>должно</w:t>
      </w:r>
      <w:r w:rsidR="001111F1">
        <w:rPr>
          <w:rFonts w:eastAsia="Times New Roman" w:cs="Times New Roman"/>
          <w:kern w:val="0"/>
          <w:szCs w:val="28"/>
        </w:rPr>
        <w:t xml:space="preserve"> </w:t>
      </w:r>
      <w:r w:rsidRPr="001958AF">
        <w:rPr>
          <w:rFonts w:eastAsia="Times New Roman" w:cs="Times New Roman"/>
          <w:kern w:val="0"/>
          <w:szCs w:val="28"/>
        </w:rPr>
        <w:t>начать</w:t>
      </w:r>
      <w:r w:rsidR="001111F1">
        <w:rPr>
          <w:rFonts w:eastAsia="Times New Roman" w:cs="Times New Roman"/>
          <w:kern w:val="0"/>
          <w:szCs w:val="28"/>
        </w:rPr>
        <w:t xml:space="preserve"> </w:t>
      </w:r>
      <w:r w:rsidRPr="001958AF">
        <w:rPr>
          <w:rFonts w:eastAsia="Times New Roman" w:cs="Times New Roman"/>
          <w:kern w:val="0"/>
          <w:szCs w:val="28"/>
        </w:rPr>
        <w:t>вычисление;</w:t>
      </w:r>
    </w:p>
    <w:p w14:paraId="38A3565F" w14:textId="19C9737C"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определяет</w:t>
      </w:r>
      <w:r w:rsidR="001111F1">
        <w:rPr>
          <w:rFonts w:eastAsia="Times New Roman" w:cs="Times New Roman"/>
          <w:kern w:val="0"/>
          <w:szCs w:val="28"/>
        </w:rPr>
        <w:t xml:space="preserve"> </w:t>
      </w:r>
      <w:r w:rsidRPr="001958AF">
        <w:rPr>
          <w:rFonts w:eastAsia="Times New Roman" w:cs="Times New Roman"/>
          <w:kern w:val="0"/>
          <w:szCs w:val="28"/>
        </w:rPr>
        <w:t>порядок</w:t>
      </w:r>
      <w:r w:rsidR="001111F1">
        <w:rPr>
          <w:rFonts w:eastAsia="Times New Roman" w:cs="Times New Roman"/>
          <w:kern w:val="0"/>
          <w:szCs w:val="28"/>
        </w:rPr>
        <w:t xml:space="preserve"> </w:t>
      </w:r>
      <w:r w:rsidRPr="001958AF">
        <w:rPr>
          <w:rFonts w:eastAsia="Times New Roman" w:cs="Times New Roman"/>
          <w:kern w:val="0"/>
          <w:szCs w:val="28"/>
        </w:rPr>
        <w:t>выполнения</w:t>
      </w:r>
      <w:r w:rsidR="001111F1">
        <w:rPr>
          <w:rFonts w:eastAsia="Times New Roman" w:cs="Times New Roman"/>
          <w:kern w:val="0"/>
          <w:szCs w:val="28"/>
        </w:rPr>
        <w:t xml:space="preserve"> </w:t>
      </w:r>
      <w:r w:rsidRPr="001958AF">
        <w:rPr>
          <w:rFonts w:eastAsia="Times New Roman" w:cs="Times New Roman"/>
          <w:kern w:val="0"/>
          <w:szCs w:val="28"/>
        </w:rPr>
        <w:t>команд,</w:t>
      </w:r>
      <w:r w:rsidR="001111F1">
        <w:rPr>
          <w:rFonts w:eastAsia="Times New Roman" w:cs="Times New Roman"/>
          <w:kern w:val="0"/>
          <w:szCs w:val="28"/>
        </w:rPr>
        <w:t xml:space="preserve"> </w:t>
      </w:r>
      <w:r w:rsidRPr="001958AF">
        <w:rPr>
          <w:rFonts w:eastAsia="Times New Roman" w:cs="Times New Roman"/>
          <w:kern w:val="0"/>
          <w:szCs w:val="28"/>
        </w:rPr>
        <w:t>чтобы</w:t>
      </w:r>
      <w:r w:rsidR="001111F1">
        <w:rPr>
          <w:rFonts w:eastAsia="Times New Roman" w:cs="Times New Roman"/>
          <w:kern w:val="0"/>
          <w:szCs w:val="28"/>
        </w:rPr>
        <w:t xml:space="preserve"> </w:t>
      </w:r>
      <w:r w:rsidRPr="001958AF">
        <w:rPr>
          <w:rFonts w:eastAsia="Times New Roman" w:cs="Times New Roman"/>
          <w:kern w:val="0"/>
          <w:szCs w:val="28"/>
        </w:rPr>
        <w:t>программа</w:t>
      </w:r>
      <w:r w:rsidR="001111F1">
        <w:rPr>
          <w:rFonts w:eastAsia="Times New Roman" w:cs="Times New Roman"/>
          <w:kern w:val="0"/>
          <w:szCs w:val="28"/>
        </w:rPr>
        <w:t xml:space="preserve"> </w:t>
      </w:r>
      <w:r w:rsidRPr="001958AF">
        <w:rPr>
          <w:rFonts w:eastAsia="Times New Roman" w:cs="Times New Roman"/>
          <w:kern w:val="0"/>
          <w:szCs w:val="28"/>
        </w:rPr>
        <w:t>работала</w:t>
      </w:r>
      <w:r w:rsidR="001111F1">
        <w:rPr>
          <w:rFonts w:eastAsia="Times New Roman" w:cs="Times New Roman"/>
          <w:kern w:val="0"/>
          <w:szCs w:val="28"/>
        </w:rPr>
        <w:t xml:space="preserve"> </w:t>
      </w:r>
      <w:r w:rsidRPr="001958AF">
        <w:rPr>
          <w:rFonts w:eastAsia="Times New Roman" w:cs="Times New Roman"/>
          <w:kern w:val="0"/>
          <w:szCs w:val="28"/>
        </w:rPr>
        <w:t>правильно</w:t>
      </w:r>
    </w:p>
    <w:p w14:paraId="6D353FD1" w14:textId="016EE9DA" w:rsidR="001958AF" w:rsidRPr="001958AF" w:rsidRDefault="001958AF" w:rsidP="00A42577">
      <w:pPr>
        <w:tabs>
          <w:tab w:val="left" w:pos="993"/>
        </w:tabs>
        <w:ind w:firstLine="709"/>
        <w:jc w:val="both"/>
        <w:rPr>
          <w:rFonts w:cs="Times New Roman"/>
          <w:kern w:val="0"/>
          <w:szCs w:val="28"/>
        </w:rPr>
      </w:pPr>
      <w:r w:rsidRPr="001958AF">
        <w:rPr>
          <w:rFonts w:cs="Times New Roman"/>
          <w:i/>
          <w:iCs/>
          <w:kern w:val="0"/>
          <w:szCs w:val="28"/>
        </w:rPr>
        <w:t>Арифметико-логическое</w:t>
      </w:r>
      <w:r w:rsidR="001111F1">
        <w:rPr>
          <w:rFonts w:cs="Times New Roman"/>
          <w:i/>
          <w:iCs/>
          <w:kern w:val="0"/>
          <w:szCs w:val="28"/>
        </w:rPr>
        <w:t xml:space="preserve"> </w:t>
      </w:r>
      <w:r w:rsidRPr="001958AF">
        <w:rPr>
          <w:rFonts w:cs="Times New Roman"/>
          <w:i/>
          <w:iCs/>
          <w:kern w:val="0"/>
          <w:szCs w:val="28"/>
        </w:rPr>
        <w:t>устройство</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часть</w:t>
      </w:r>
      <w:r w:rsidR="001111F1">
        <w:rPr>
          <w:rFonts w:cs="Times New Roman"/>
          <w:kern w:val="0"/>
          <w:szCs w:val="28"/>
        </w:rPr>
        <w:t xml:space="preserve"> </w:t>
      </w:r>
      <w:r w:rsidRPr="001958AF">
        <w:rPr>
          <w:rFonts w:cs="Times New Roman"/>
          <w:kern w:val="0"/>
          <w:szCs w:val="28"/>
        </w:rPr>
        <w:t>микропроцессора,</w:t>
      </w:r>
      <w:r w:rsidR="001111F1">
        <w:rPr>
          <w:rFonts w:cs="Times New Roman"/>
          <w:kern w:val="0"/>
          <w:szCs w:val="28"/>
        </w:rPr>
        <w:t xml:space="preserve"> </w:t>
      </w:r>
      <w:r w:rsidRPr="001958AF">
        <w:rPr>
          <w:rFonts w:cs="Times New Roman"/>
          <w:kern w:val="0"/>
          <w:szCs w:val="28"/>
        </w:rPr>
        <w:t>которая</w:t>
      </w:r>
      <w:r w:rsidR="001111F1">
        <w:rPr>
          <w:rFonts w:cs="Times New Roman"/>
          <w:kern w:val="0"/>
          <w:szCs w:val="28"/>
        </w:rPr>
        <w:t xml:space="preserve"> </w:t>
      </w:r>
      <w:r w:rsidRPr="001958AF">
        <w:rPr>
          <w:rFonts w:cs="Times New Roman"/>
          <w:kern w:val="0"/>
          <w:szCs w:val="28"/>
        </w:rPr>
        <w:t>занимается</w:t>
      </w:r>
      <w:r w:rsidR="001111F1">
        <w:rPr>
          <w:rFonts w:cs="Times New Roman"/>
          <w:kern w:val="0"/>
          <w:szCs w:val="28"/>
        </w:rPr>
        <w:t xml:space="preserve"> </w:t>
      </w:r>
      <w:r w:rsidRPr="001958AF">
        <w:rPr>
          <w:rFonts w:cs="Times New Roman"/>
          <w:kern w:val="0"/>
          <w:szCs w:val="28"/>
        </w:rPr>
        <w:t>всеми</w:t>
      </w:r>
      <w:r w:rsidR="001111F1">
        <w:rPr>
          <w:rFonts w:cs="Times New Roman"/>
          <w:kern w:val="0"/>
          <w:szCs w:val="28"/>
        </w:rPr>
        <w:t xml:space="preserve"> </w:t>
      </w:r>
      <w:r w:rsidRPr="001958AF">
        <w:rPr>
          <w:rFonts w:cs="Times New Roman"/>
          <w:kern w:val="0"/>
          <w:szCs w:val="28"/>
        </w:rPr>
        <w:t>математическими</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логическими</w:t>
      </w:r>
      <w:r w:rsidR="001111F1">
        <w:rPr>
          <w:rFonts w:cs="Times New Roman"/>
          <w:kern w:val="0"/>
          <w:szCs w:val="28"/>
        </w:rPr>
        <w:t xml:space="preserve"> </w:t>
      </w:r>
      <w:r w:rsidRPr="001958AF">
        <w:rPr>
          <w:rFonts w:cs="Times New Roman"/>
          <w:kern w:val="0"/>
          <w:szCs w:val="28"/>
        </w:rPr>
        <w:t>вычислениями.</w:t>
      </w:r>
      <w:r w:rsidR="001111F1">
        <w:rPr>
          <w:rFonts w:cs="Times New Roman"/>
          <w:kern w:val="0"/>
          <w:szCs w:val="28"/>
        </w:rPr>
        <w:t xml:space="preserve"> </w:t>
      </w:r>
      <w:r w:rsidRPr="001958AF">
        <w:rPr>
          <w:rFonts w:cs="Times New Roman"/>
          <w:kern w:val="0"/>
          <w:szCs w:val="28"/>
        </w:rPr>
        <w:t>Без</w:t>
      </w:r>
      <w:r w:rsidR="001111F1">
        <w:rPr>
          <w:rFonts w:cs="Times New Roman"/>
          <w:kern w:val="0"/>
          <w:szCs w:val="28"/>
        </w:rPr>
        <w:t xml:space="preserve"> </w:t>
      </w:r>
      <w:r w:rsidRPr="001958AF">
        <w:rPr>
          <w:rFonts w:cs="Times New Roman"/>
          <w:kern w:val="0"/>
          <w:szCs w:val="28"/>
        </w:rPr>
        <w:t>АЛУ</w:t>
      </w:r>
      <w:r w:rsidR="001111F1">
        <w:rPr>
          <w:rFonts w:cs="Times New Roman"/>
          <w:kern w:val="0"/>
          <w:szCs w:val="28"/>
        </w:rPr>
        <w:t xml:space="preserve"> </w:t>
      </w:r>
      <w:r w:rsidRPr="001958AF">
        <w:rPr>
          <w:rFonts w:cs="Times New Roman"/>
          <w:kern w:val="0"/>
          <w:szCs w:val="28"/>
        </w:rPr>
        <w:t>компьютер</w:t>
      </w:r>
      <w:r w:rsidR="001111F1">
        <w:rPr>
          <w:rFonts w:cs="Times New Roman"/>
          <w:kern w:val="0"/>
          <w:szCs w:val="28"/>
        </w:rPr>
        <w:t xml:space="preserve"> </w:t>
      </w:r>
      <w:r w:rsidRPr="001958AF">
        <w:rPr>
          <w:rFonts w:cs="Times New Roman"/>
          <w:kern w:val="0"/>
          <w:szCs w:val="28"/>
        </w:rPr>
        <w:t>не</w:t>
      </w:r>
      <w:r w:rsidR="001111F1">
        <w:rPr>
          <w:rFonts w:cs="Times New Roman"/>
          <w:kern w:val="0"/>
          <w:szCs w:val="28"/>
        </w:rPr>
        <w:t xml:space="preserve"> </w:t>
      </w:r>
      <w:r w:rsidRPr="001958AF">
        <w:rPr>
          <w:rFonts w:cs="Times New Roman"/>
          <w:kern w:val="0"/>
          <w:szCs w:val="28"/>
        </w:rPr>
        <w:t>смог</w:t>
      </w:r>
      <w:r w:rsidR="001111F1">
        <w:rPr>
          <w:rFonts w:cs="Times New Roman"/>
          <w:kern w:val="0"/>
          <w:szCs w:val="28"/>
        </w:rPr>
        <w:t xml:space="preserve"> </w:t>
      </w:r>
      <w:r w:rsidRPr="001958AF">
        <w:rPr>
          <w:rFonts w:cs="Times New Roman"/>
          <w:kern w:val="0"/>
          <w:szCs w:val="28"/>
        </w:rPr>
        <w:t>бы</w:t>
      </w:r>
      <w:r w:rsidR="001111F1">
        <w:rPr>
          <w:rFonts w:cs="Times New Roman"/>
          <w:kern w:val="0"/>
          <w:szCs w:val="28"/>
        </w:rPr>
        <w:t xml:space="preserve"> </w:t>
      </w:r>
      <w:r w:rsidRPr="001958AF">
        <w:rPr>
          <w:rFonts w:cs="Times New Roman"/>
          <w:kern w:val="0"/>
          <w:szCs w:val="28"/>
        </w:rPr>
        <w:t>выполнять</w:t>
      </w:r>
      <w:r w:rsidR="001111F1">
        <w:rPr>
          <w:rFonts w:cs="Times New Roman"/>
          <w:kern w:val="0"/>
          <w:szCs w:val="28"/>
        </w:rPr>
        <w:t xml:space="preserve"> </w:t>
      </w:r>
      <w:r w:rsidRPr="001958AF">
        <w:rPr>
          <w:rFonts w:cs="Times New Roman"/>
          <w:kern w:val="0"/>
          <w:szCs w:val="28"/>
        </w:rPr>
        <w:t>важные</w:t>
      </w:r>
      <w:r w:rsidR="001111F1">
        <w:rPr>
          <w:rFonts w:cs="Times New Roman"/>
          <w:kern w:val="0"/>
          <w:szCs w:val="28"/>
        </w:rPr>
        <w:t xml:space="preserve"> </w:t>
      </w:r>
      <w:r w:rsidRPr="001958AF">
        <w:rPr>
          <w:rFonts w:cs="Times New Roman"/>
          <w:kern w:val="0"/>
          <w:szCs w:val="28"/>
        </w:rPr>
        <w:t>вычисления</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принимать</w:t>
      </w:r>
      <w:r w:rsidR="001111F1">
        <w:rPr>
          <w:rFonts w:cs="Times New Roman"/>
          <w:kern w:val="0"/>
          <w:szCs w:val="28"/>
        </w:rPr>
        <w:t xml:space="preserve"> </w:t>
      </w:r>
      <w:r w:rsidRPr="001958AF">
        <w:rPr>
          <w:rFonts w:cs="Times New Roman"/>
          <w:kern w:val="0"/>
          <w:szCs w:val="28"/>
        </w:rPr>
        <w:t>решения.</w:t>
      </w:r>
      <w:r w:rsidR="001111F1">
        <w:rPr>
          <w:rFonts w:cs="Times New Roman"/>
          <w:kern w:val="0"/>
          <w:szCs w:val="28"/>
        </w:rPr>
        <w:t xml:space="preserve"> </w:t>
      </w:r>
      <w:r w:rsidRPr="001958AF">
        <w:rPr>
          <w:rFonts w:cs="Times New Roman"/>
          <w:kern w:val="0"/>
          <w:szCs w:val="28"/>
        </w:rPr>
        <w:t>АЛУ</w:t>
      </w:r>
      <w:r w:rsidR="001111F1">
        <w:rPr>
          <w:rFonts w:cs="Times New Roman"/>
          <w:kern w:val="0"/>
          <w:szCs w:val="28"/>
        </w:rPr>
        <w:t xml:space="preserve"> </w:t>
      </w:r>
      <w:r w:rsidRPr="001958AF">
        <w:rPr>
          <w:rFonts w:cs="Times New Roman"/>
          <w:kern w:val="0"/>
          <w:szCs w:val="28"/>
        </w:rPr>
        <w:t>делает</w:t>
      </w:r>
      <w:r w:rsidR="001111F1">
        <w:rPr>
          <w:rFonts w:cs="Times New Roman"/>
          <w:kern w:val="0"/>
          <w:szCs w:val="28"/>
        </w:rPr>
        <w:t xml:space="preserve"> </w:t>
      </w:r>
      <w:r w:rsidRPr="001958AF">
        <w:rPr>
          <w:rFonts w:cs="Times New Roman"/>
          <w:kern w:val="0"/>
          <w:szCs w:val="28"/>
        </w:rPr>
        <w:t>все</w:t>
      </w:r>
      <w:r w:rsidR="001111F1">
        <w:rPr>
          <w:rFonts w:cs="Times New Roman"/>
          <w:kern w:val="0"/>
          <w:szCs w:val="28"/>
        </w:rPr>
        <w:t xml:space="preserve"> </w:t>
      </w:r>
      <w:r w:rsidRPr="001958AF">
        <w:rPr>
          <w:rFonts w:cs="Times New Roman"/>
          <w:kern w:val="0"/>
          <w:szCs w:val="28"/>
        </w:rPr>
        <w:t>вычислительные</w:t>
      </w:r>
      <w:r w:rsidR="001111F1">
        <w:rPr>
          <w:rFonts w:cs="Times New Roman"/>
          <w:kern w:val="0"/>
          <w:szCs w:val="28"/>
        </w:rPr>
        <w:t xml:space="preserve"> </w:t>
      </w:r>
      <w:r w:rsidRPr="001958AF">
        <w:rPr>
          <w:rFonts w:cs="Times New Roman"/>
          <w:kern w:val="0"/>
          <w:szCs w:val="28"/>
        </w:rPr>
        <w:t>задачи,</w:t>
      </w:r>
      <w:r w:rsidR="001111F1">
        <w:rPr>
          <w:rFonts w:cs="Times New Roman"/>
          <w:kern w:val="0"/>
          <w:szCs w:val="28"/>
        </w:rPr>
        <w:t xml:space="preserve"> </w:t>
      </w:r>
      <w:r w:rsidRPr="001958AF">
        <w:rPr>
          <w:rFonts w:cs="Times New Roman"/>
          <w:kern w:val="0"/>
          <w:szCs w:val="28"/>
        </w:rPr>
        <w:t>которые</w:t>
      </w:r>
      <w:r w:rsidR="001111F1">
        <w:rPr>
          <w:rFonts w:cs="Times New Roman"/>
          <w:kern w:val="0"/>
          <w:szCs w:val="28"/>
        </w:rPr>
        <w:t xml:space="preserve"> </w:t>
      </w:r>
      <w:r w:rsidRPr="001958AF">
        <w:rPr>
          <w:rFonts w:cs="Times New Roman"/>
          <w:kern w:val="0"/>
          <w:szCs w:val="28"/>
        </w:rPr>
        <w:t>позволяют</w:t>
      </w:r>
      <w:r w:rsidR="001111F1">
        <w:rPr>
          <w:rFonts w:cs="Times New Roman"/>
          <w:kern w:val="0"/>
          <w:szCs w:val="28"/>
        </w:rPr>
        <w:t xml:space="preserve"> </w:t>
      </w:r>
      <w:r w:rsidRPr="001958AF">
        <w:rPr>
          <w:rFonts w:cs="Times New Roman"/>
          <w:kern w:val="0"/>
          <w:szCs w:val="28"/>
        </w:rPr>
        <w:t>программам</w:t>
      </w:r>
      <w:r w:rsidR="001111F1">
        <w:rPr>
          <w:rFonts w:cs="Times New Roman"/>
          <w:kern w:val="0"/>
          <w:szCs w:val="28"/>
        </w:rPr>
        <w:t xml:space="preserve"> </w:t>
      </w:r>
      <w:r w:rsidRPr="001958AF">
        <w:rPr>
          <w:rFonts w:cs="Times New Roman"/>
          <w:kern w:val="0"/>
          <w:szCs w:val="28"/>
        </w:rPr>
        <w:t>работать</w:t>
      </w:r>
      <w:r w:rsidR="001111F1">
        <w:rPr>
          <w:rFonts w:cs="Times New Roman"/>
          <w:kern w:val="0"/>
          <w:szCs w:val="28"/>
        </w:rPr>
        <w:t xml:space="preserve"> </w:t>
      </w:r>
      <w:r w:rsidRPr="001958AF">
        <w:rPr>
          <w:rFonts w:cs="Times New Roman"/>
          <w:kern w:val="0"/>
          <w:szCs w:val="28"/>
        </w:rPr>
        <w:t>правильно</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быстро.</w:t>
      </w:r>
      <w:r w:rsidR="001111F1">
        <w:rPr>
          <w:rFonts w:cs="Times New Roman"/>
          <w:kern w:val="0"/>
          <w:szCs w:val="28"/>
        </w:rPr>
        <w:t xml:space="preserve"> </w:t>
      </w:r>
      <w:r w:rsidRPr="001958AF">
        <w:rPr>
          <w:rFonts w:cs="Times New Roman"/>
          <w:kern w:val="0"/>
          <w:szCs w:val="28"/>
        </w:rPr>
        <w:t>Это</w:t>
      </w:r>
      <w:r w:rsidR="001111F1">
        <w:rPr>
          <w:rFonts w:cs="Times New Roman"/>
          <w:kern w:val="0"/>
          <w:szCs w:val="28"/>
        </w:rPr>
        <w:t xml:space="preserve"> </w:t>
      </w:r>
      <w:r w:rsidRPr="001958AF">
        <w:rPr>
          <w:rFonts w:cs="Times New Roman"/>
          <w:kern w:val="0"/>
          <w:szCs w:val="28"/>
        </w:rPr>
        <w:t>ключевая</w:t>
      </w:r>
      <w:r w:rsidR="001111F1">
        <w:rPr>
          <w:rFonts w:cs="Times New Roman"/>
          <w:kern w:val="0"/>
          <w:szCs w:val="28"/>
        </w:rPr>
        <w:t xml:space="preserve"> </w:t>
      </w:r>
      <w:r w:rsidRPr="001958AF">
        <w:rPr>
          <w:rFonts w:cs="Times New Roman"/>
          <w:kern w:val="0"/>
          <w:szCs w:val="28"/>
        </w:rPr>
        <w:t>часть,</w:t>
      </w:r>
      <w:r w:rsidR="001111F1">
        <w:rPr>
          <w:rFonts w:cs="Times New Roman"/>
          <w:kern w:val="0"/>
          <w:szCs w:val="28"/>
        </w:rPr>
        <w:t xml:space="preserve"> </w:t>
      </w:r>
      <w:r w:rsidRPr="001958AF">
        <w:rPr>
          <w:rFonts w:cs="Times New Roman"/>
          <w:kern w:val="0"/>
          <w:szCs w:val="28"/>
        </w:rPr>
        <w:t>которая</w:t>
      </w:r>
      <w:r w:rsidR="001111F1">
        <w:rPr>
          <w:rFonts w:cs="Times New Roman"/>
          <w:kern w:val="0"/>
          <w:szCs w:val="28"/>
        </w:rPr>
        <w:t xml:space="preserve"> </w:t>
      </w:r>
      <w:r w:rsidRPr="001958AF">
        <w:rPr>
          <w:rFonts w:cs="Times New Roman"/>
          <w:kern w:val="0"/>
          <w:szCs w:val="28"/>
        </w:rPr>
        <w:t>помогает</w:t>
      </w:r>
      <w:r w:rsidR="001111F1">
        <w:rPr>
          <w:rFonts w:cs="Times New Roman"/>
          <w:kern w:val="0"/>
          <w:szCs w:val="28"/>
        </w:rPr>
        <w:t xml:space="preserve"> </w:t>
      </w:r>
      <w:r w:rsidRPr="001958AF">
        <w:rPr>
          <w:rFonts w:cs="Times New Roman"/>
          <w:kern w:val="0"/>
          <w:szCs w:val="28"/>
        </w:rPr>
        <w:t>компьютеру</w:t>
      </w:r>
      <w:r w:rsidR="001111F1">
        <w:rPr>
          <w:rFonts w:cs="Times New Roman"/>
          <w:kern w:val="0"/>
          <w:szCs w:val="28"/>
        </w:rPr>
        <w:t xml:space="preserve"> </w:t>
      </w:r>
      <w:r w:rsidRPr="001958AF">
        <w:rPr>
          <w:rFonts w:cs="Times New Roman"/>
          <w:kern w:val="0"/>
          <w:szCs w:val="28"/>
        </w:rPr>
        <w:t>делать</w:t>
      </w:r>
      <w:r w:rsidR="001111F1">
        <w:rPr>
          <w:rFonts w:cs="Times New Roman"/>
          <w:kern w:val="0"/>
          <w:szCs w:val="28"/>
        </w:rPr>
        <w:t xml:space="preserve"> </w:t>
      </w:r>
      <w:r w:rsidRPr="001958AF">
        <w:rPr>
          <w:rFonts w:cs="Times New Roman"/>
          <w:kern w:val="0"/>
          <w:szCs w:val="28"/>
        </w:rPr>
        <w:t>полезные</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сложные</w:t>
      </w:r>
      <w:r w:rsidR="001111F1">
        <w:rPr>
          <w:rFonts w:cs="Times New Roman"/>
          <w:kern w:val="0"/>
          <w:szCs w:val="28"/>
        </w:rPr>
        <w:t xml:space="preserve"> </w:t>
      </w:r>
      <w:r w:rsidRPr="001958AF">
        <w:rPr>
          <w:rFonts w:cs="Times New Roman"/>
          <w:kern w:val="0"/>
          <w:szCs w:val="28"/>
        </w:rPr>
        <w:t>вещи.</w:t>
      </w:r>
      <w:r w:rsidR="001111F1">
        <w:rPr>
          <w:rFonts w:cs="Times New Roman"/>
          <w:kern w:val="0"/>
          <w:szCs w:val="28"/>
        </w:rPr>
        <w:t xml:space="preserve"> </w:t>
      </w:r>
      <w:r w:rsidRPr="001958AF">
        <w:rPr>
          <w:rFonts w:cs="Times New Roman"/>
          <w:kern w:val="0"/>
          <w:szCs w:val="28"/>
        </w:rPr>
        <w:t>Основные</w:t>
      </w:r>
      <w:r w:rsidR="001111F1">
        <w:rPr>
          <w:rFonts w:cs="Times New Roman"/>
          <w:kern w:val="0"/>
          <w:szCs w:val="28"/>
        </w:rPr>
        <w:t xml:space="preserve"> </w:t>
      </w:r>
      <w:r w:rsidRPr="001958AF">
        <w:rPr>
          <w:rFonts w:cs="Times New Roman"/>
          <w:kern w:val="0"/>
          <w:szCs w:val="28"/>
        </w:rPr>
        <w:t>задачи:</w:t>
      </w:r>
    </w:p>
    <w:p w14:paraId="2EDE35CE" w14:textId="76F75ABF"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lastRenderedPageBreak/>
        <w:t>выполняет</w:t>
      </w:r>
      <w:r w:rsidR="001111F1">
        <w:rPr>
          <w:rFonts w:eastAsia="Times New Roman" w:cs="Times New Roman"/>
          <w:kern w:val="0"/>
          <w:szCs w:val="28"/>
        </w:rPr>
        <w:t xml:space="preserve"> </w:t>
      </w:r>
      <w:r w:rsidRPr="001958AF">
        <w:rPr>
          <w:rFonts w:eastAsia="Times New Roman" w:cs="Times New Roman"/>
          <w:kern w:val="0"/>
          <w:szCs w:val="28"/>
        </w:rPr>
        <w:t>основные</w:t>
      </w:r>
      <w:r w:rsidR="001111F1">
        <w:rPr>
          <w:rFonts w:eastAsia="Times New Roman" w:cs="Times New Roman"/>
          <w:kern w:val="0"/>
          <w:szCs w:val="28"/>
        </w:rPr>
        <w:t xml:space="preserve"> </w:t>
      </w:r>
      <w:r w:rsidRPr="001958AF">
        <w:rPr>
          <w:rFonts w:eastAsia="Times New Roman" w:cs="Times New Roman"/>
          <w:kern w:val="0"/>
          <w:szCs w:val="28"/>
        </w:rPr>
        <w:t>арифметические</w:t>
      </w:r>
      <w:r w:rsidR="001111F1">
        <w:rPr>
          <w:rFonts w:eastAsia="Times New Roman" w:cs="Times New Roman"/>
          <w:kern w:val="0"/>
          <w:szCs w:val="28"/>
        </w:rPr>
        <w:t xml:space="preserve"> </w:t>
      </w:r>
      <w:r w:rsidRPr="001958AF">
        <w:rPr>
          <w:rFonts w:eastAsia="Times New Roman" w:cs="Times New Roman"/>
          <w:kern w:val="0"/>
          <w:szCs w:val="28"/>
        </w:rPr>
        <w:t>действия,</w:t>
      </w:r>
      <w:r w:rsidR="001111F1">
        <w:rPr>
          <w:rFonts w:eastAsia="Times New Roman" w:cs="Times New Roman"/>
          <w:kern w:val="0"/>
          <w:szCs w:val="28"/>
        </w:rPr>
        <w:t xml:space="preserve"> </w:t>
      </w:r>
      <w:r w:rsidRPr="001958AF">
        <w:rPr>
          <w:rFonts w:eastAsia="Times New Roman" w:cs="Times New Roman"/>
          <w:kern w:val="0"/>
          <w:szCs w:val="28"/>
        </w:rPr>
        <w:t>такие</w:t>
      </w:r>
      <w:r w:rsidR="001111F1">
        <w:rPr>
          <w:rFonts w:eastAsia="Times New Roman" w:cs="Times New Roman"/>
          <w:kern w:val="0"/>
          <w:szCs w:val="28"/>
        </w:rPr>
        <w:t xml:space="preserve"> </w:t>
      </w: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kern w:val="0"/>
          <w:szCs w:val="28"/>
        </w:rPr>
        <w:t>сложение,</w:t>
      </w:r>
      <w:r w:rsidR="001111F1">
        <w:rPr>
          <w:rFonts w:eastAsia="Times New Roman" w:cs="Times New Roman"/>
          <w:kern w:val="0"/>
          <w:szCs w:val="28"/>
        </w:rPr>
        <w:t xml:space="preserve"> </w:t>
      </w:r>
      <w:r w:rsidRPr="001958AF">
        <w:rPr>
          <w:rFonts w:eastAsia="Times New Roman" w:cs="Times New Roman"/>
          <w:kern w:val="0"/>
          <w:szCs w:val="28"/>
        </w:rPr>
        <w:t>вычитание,</w:t>
      </w:r>
      <w:r w:rsidR="001111F1">
        <w:rPr>
          <w:rFonts w:eastAsia="Times New Roman" w:cs="Times New Roman"/>
          <w:kern w:val="0"/>
          <w:szCs w:val="28"/>
        </w:rPr>
        <w:t xml:space="preserve"> </w:t>
      </w:r>
      <w:r w:rsidRPr="001958AF">
        <w:rPr>
          <w:rFonts w:eastAsia="Times New Roman" w:cs="Times New Roman"/>
          <w:kern w:val="0"/>
          <w:szCs w:val="28"/>
        </w:rPr>
        <w:t>умножение</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деление;</w:t>
      </w:r>
    </w:p>
    <w:p w14:paraId="1DC2E380" w14:textId="0A61E701"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выполняет</w:t>
      </w:r>
      <w:r w:rsidR="001111F1">
        <w:rPr>
          <w:rFonts w:eastAsia="Times New Roman" w:cs="Times New Roman"/>
          <w:kern w:val="0"/>
          <w:szCs w:val="28"/>
        </w:rPr>
        <w:t xml:space="preserve"> </w:t>
      </w:r>
      <w:r w:rsidRPr="001958AF">
        <w:rPr>
          <w:rFonts w:eastAsia="Times New Roman" w:cs="Times New Roman"/>
          <w:kern w:val="0"/>
          <w:szCs w:val="28"/>
        </w:rPr>
        <w:t>логические</w:t>
      </w:r>
      <w:r w:rsidR="001111F1">
        <w:rPr>
          <w:rFonts w:eastAsia="Times New Roman" w:cs="Times New Roman"/>
          <w:kern w:val="0"/>
          <w:szCs w:val="28"/>
        </w:rPr>
        <w:t xml:space="preserve"> </w:t>
      </w:r>
      <w:r w:rsidRPr="001958AF">
        <w:rPr>
          <w:rFonts w:eastAsia="Times New Roman" w:cs="Times New Roman"/>
          <w:kern w:val="0"/>
          <w:szCs w:val="28"/>
        </w:rPr>
        <w:t>операции,</w:t>
      </w:r>
      <w:r w:rsidR="001111F1">
        <w:rPr>
          <w:rFonts w:eastAsia="Times New Roman" w:cs="Times New Roman"/>
          <w:kern w:val="0"/>
          <w:szCs w:val="28"/>
        </w:rPr>
        <w:t xml:space="preserve"> </w:t>
      </w:r>
      <w:r w:rsidRPr="001958AF">
        <w:rPr>
          <w:rFonts w:eastAsia="Times New Roman" w:cs="Times New Roman"/>
          <w:kern w:val="0"/>
          <w:szCs w:val="28"/>
        </w:rPr>
        <w:t>такие,</w:t>
      </w:r>
      <w:r w:rsidR="001111F1">
        <w:rPr>
          <w:rFonts w:eastAsia="Times New Roman" w:cs="Times New Roman"/>
          <w:kern w:val="0"/>
          <w:szCs w:val="28"/>
        </w:rPr>
        <w:t xml:space="preserve"> </w:t>
      </w: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(AND),</w:t>
      </w:r>
      <w:r w:rsidR="001111F1">
        <w:rPr>
          <w:rFonts w:eastAsia="Times New Roman" w:cs="Times New Roman"/>
          <w:kern w:val="0"/>
          <w:szCs w:val="28"/>
        </w:rPr>
        <w:t xml:space="preserve"> </w:t>
      </w:r>
      <w:r w:rsidRPr="001958AF">
        <w:rPr>
          <w:rFonts w:eastAsia="Times New Roman" w:cs="Times New Roman"/>
          <w:kern w:val="0"/>
          <w:szCs w:val="28"/>
        </w:rPr>
        <w:t>ИЛИ</w:t>
      </w:r>
      <w:r w:rsidR="001111F1">
        <w:rPr>
          <w:rFonts w:eastAsia="Times New Roman" w:cs="Times New Roman"/>
          <w:kern w:val="0"/>
          <w:szCs w:val="28"/>
        </w:rPr>
        <w:t xml:space="preserve"> </w:t>
      </w:r>
      <w:r w:rsidRPr="001958AF">
        <w:rPr>
          <w:rFonts w:eastAsia="Times New Roman" w:cs="Times New Roman"/>
          <w:kern w:val="0"/>
          <w:szCs w:val="28"/>
        </w:rPr>
        <w:t>(OR),</w:t>
      </w:r>
      <w:r w:rsidR="001111F1">
        <w:rPr>
          <w:rFonts w:eastAsia="Times New Roman" w:cs="Times New Roman"/>
          <w:kern w:val="0"/>
          <w:szCs w:val="28"/>
        </w:rPr>
        <w:t xml:space="preserve"> </w:t>
      </w:r>
      <w:r w:rsidRPr="001958AF">
        <w:rPr>
          <w:rFonts w:eastAsia="Times New Roman" w:cs="Times New Roman"/>
          <w:kern w:val="0"/>
          <w:szCs w:val="28"/>
        </w:rPr>
        <w:t>НЕ</w:t>
      </w:r>
      <w:r w:rsidR="001111F1">
        <w:rPr>
          <w:rFonts w:eastAsia="Times New Roman" w:cs="Times New Roman"/>
          <w:kern w:val="0"/>
          <w:szCs w:val="28"/>
        </w:rPr>
        <w:t xml:space="preserve"> </w:t>
      </w:r>
      <w:r w:rsidRPr="001958AF">
        <w:rPr>
          <w:rFonts w:eastAsia="Times New Roman" w:cs="Times New Roman"/>
          <w:kern w:val="0"/>
          <w:szCs w:val="28"/>
        </w:rPr>
        <w:t>(NOT);</w:t>
      </w:r>
    </w:p>
    <w:p w14:paraId="589E59CC" w14:textId="7D6D0F70"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может</w:t>
      </w:r>
      <w:r w:rsidR="001111F1">
        <w:rPr>
          <w:rFonts w:eastAsia="Times New Roman" w:cs="Times New Roman"/>
          <w:kern w:val="0"/>
          <w:szCs w:val="28"/>
        </w:rPr>
        <w:t xml:space="preserve"> </w:t>
      </w:r>
      <w:r w:rsidRPr="001958AF">
        <w:rPr>
          <w:rFonts w:eastAsia="Times New Roman" w:cs="Times New Roman"/>
          <w:kern w:val="0"/>
          <w:szCs w:val="28"/>
        </w:rPr>
        <w:t>сравнивать</w:t>
      </w:r>
      <w:r w:rsidR="001111F1">
        <w:rPr>
          <w:rFonts w:eastAsia="Times New Roman" w:cs="Times New Roman"/>
          <w:kern w:val="0"/>
          <w:szCs w:val="28"/>
        </w:rPr>
        <w:t xml:space="preserve"> </w:t>
      </w:r>
      <w:r w:rsidRPr="001958AF">
        <w:rPr>
          <w:rFonts w:eastAsia="Times New Roman" w:cs="Times New Roman"/>
          <w:kern w:val="0"/>
          <w:szCs w:val="28"/>
        </w:rPr>
        <w:t>числа,</w:t>
      </w:r>
      <w:r w:rsidR="001111F1">
        <w:rPr>
          <w:rFonts w:eastAsia="Times New Roman" w:cs="Times New Roman"/>
          <w:kern w:val="0"/>
          <w:szCs w:val="28"/>
        </w:rPr>
        <w:t xml:space="preserve"> </w:t>
      </w:r>
      <w:r w:rsidRPr="001958AF">
        <w:rPr>
          <w:rFonts w:eastAsia="Times New Roman" w:cs="Times New Roman"/>
          <w:kern w:val="0"/>
          <w:szCs w:val="28"/>
        </w:rPr>
        <w:t>чтобы</w:t>
      </w:r>
      <w:r w:rsidR="001111F1">
        <w:rPr>
          <w:rFonts w:eastAsia="Times New Roman" w:cs="Times New Roman"/>
          <w:kern w:val="0"/>
          <w:szCs w:val="28"/>
        </w:rPr>
        <w:t xml:space="preserve"> </w:t>
      </w:r>
      <w:r w:rsidRPr="001958AF">
        <w:rPr>
          <w:rFonts w:eastAsia="Times New Roman" w:cs="Times New Roman"/>
          <w:kern w:val="0"/>
          <w:szCs w:val="28"/>
        </w:rPr>
        <w:t>понять,</w:t>
      </w:r>
      <w:r w:rsidR="001111F1">
        <w:rPr>
          <w:rFonts w:eastAsia="Times New Roman" w:cs="Times New Roman"/>
          <w:kern w:val="0"/>
          <w:szCs w:val="28"/>
        </w:rPr>
        <w:t xml:space="preserve"> </w:t>
      </w:r>
      <w:r w:rsidRPr="001958AF">
        <w:rPr>
          <w:rFonts w:eastAsia="Times New Roman" w:cs="Times New Roman"/>
          <w:kern w:val="0"/>
          <w:szCs w:val="28"/>
        </w:rPr>
        <w:t>какое</w:t>
      </w:r>
      <w:r w:rsidR="001111F1">
        <w:rPr>
          <w:rFonts w:eastAsia="Times New Roman" w:cs="Times New Roman"/>
          <w:kern w:val="0"/>
          <w:szCs w:val="28"/>
        </w:rPr>
        <w:t xml:space="preserve"> </w:t>
      </w:r>
      <w:r w:rsidRPr="001958AF">
        <w:rPr>
          <w:rFonts w:eastAsia="Times New Roman" w:cs="Times New Roman"/>
          <w:kern w:val="0"/>
          <w:szCs w:val="28"/>
        </w:rPr>
        <w:t>больше,</w:t>
      </w:r>
      <w:r w:rsidR="001111F1">
        <w:rPr>
          <w:rFonts w:eastAsia="Times New Roman" w:cs="Times New Roman"/>
          <w:kern w:val="0"/>
          <w:szCs w:val="28"/>
        </w:rPr>
        <w:t xml:space="preserve"> </w:t>
      </w:r>
      <w:r w:rsidRPr="001958AF">
        <w:rPr>
          <w:rFonts w:eastAsia="Times New Roman" w:cs="Times New Roman"/>
          <w:kern w:val="0"/>
          <w:szCs w:val="28"/>
        </w:rPr>
        <w:t>меньше</w:t>
      </w:r>
      <w:r w:rsidR="001111F1">
        <w:rPr>
          <w:rFonts w:eastAsia="Times New Roman" w:cs="Times New Roman"/>
          <w:kern w:val="0"/>
          <w:szCs w:val="28"/>
        </w:rPr>
        <w:t xml:space="preserve"> </w:t>
      </w:r>
      <w:r w:rsidRPr="001958AF">
        <w:rPr>
          <w:rFonts w:eastAsia="Times New Roman" w:cs="Times New Roman"/>
          <w:kern w:val="0"/>
          <w:szCs w:val="28"/>
        </w:rPr>
        <w:t>или</w:t>
      </w:r>
      <w:r w:rsidR="001111F1">
        <w:rPr>
          <w:rFonts w:eastAsia="Times New Roman" w:cs="Times New Roman"/>
          <w:kern w:val="0"/>
          <w:szCs w:val="28"/>
        </w:rPr>
        <w:t xml:space="preserve"> </w:t>
      </w:r>
      <w:r w:rsidRPr="001958AF">
        <w:rPr>
          <w:rFonts w:eastAsia="Times New Roman" w:cs="Times New Roman"/>
          <w:kern w:val="0"/>
          <w:szCs w:val="28"/>
        </w:rPr>
        <w:t>равно</w:t>
      </w:r>
      <w:r w:rsidR="001111F1">
        <w:rPr>
          <w:rFonts w:eastAsia="Times New Roman" w:cs="Times New Roman"/>
          <w:kern w:val="0"/>
          <w:szCs w:val="28"/>
        </w:rPr>
        <w:t xml:space="preserve"> </w:t>
      </w:r>
      <w:r w:rsidRPr="001958AF">
        <w:rPr>
          <w:rFonts w:eastAsia="Times New Roman" w:cs="Times New Roman"/>
          <w:kern w:val="0"/>
          <w:szCs w:val="28"/>
        </w:rPr>
        <w:t>другому.</w:t>
      </w:r>
    </w:p>
    <w:p w14:paraId="4DE7DF12" w14:textId="4EE86B24" w:rsidR="001958AF" w:rsidRPr="001958AF" w:rsidRDefault="001958AF" w:rsidP="00A42577">
      <w:pPr>
        <w:tabs>
          <w:tab w:val="left" w:pos="993"/>
        </w:tabs>
        <w:ind w:firstLine="709"/>
        <w:jc w:val="both"/>
        <w:rPr>
          <w:rFonts w:cs="Times New Roman"/>
          <w:kern w:val="0"/>
          <w:szCs w:val="28"/>
        </w:rPr>
      </w:pPr>
      <w:r w:rsidRPr="001958AF">
        <w:rPr>
          <w:rFonts w:cs="Times New Roman"/>
          <w:i/>
          <w:iCs/>
          <w:kern w:val="0"/>
          <w:szCs w:val="28"/>
        </w:rPr>
        <w:t>Микропроцессорная</w:t>
      </w:r>
      <w:r w:rsidR="001111F1">
        <w:rPr>
          <w:rFonts w:cs="Times New Roman"/>
          <w:i/>
          <w:iCs/>
          <w:kern w:val="0"/>
          <w:szCs w:val="28"/>
        </w:rPr>
        <w:t xml:space="preserve"> </w:t>
      </w:r>
      <w:r w:rsidRPr="001958AF">
        <w:rPr>
          <w:rFonts w:cs="Times New Roman"/>
          <w:i/>
          <w:iCs/>
          <w:kern w:val="0"/>
          <w:szCs w:val="28"/>
        </w:rPr>
        <w:t>память</w:t>
      </w:r>
      <w:r w:rsidR="001111F1">
        <w:rPr>
          <w:rFonts w:cs="Times New Roman"/>
          <w:i/>
          <w:iCs/>
          <w:kern w:val="0"/>
          <w:szCs w:val="28"/>
        </w:rPr>
        <w:t xml:space="preserve"> </w:t>
      </w:r>
      <w:r w:rsidRPr="001958AF">
        <w:rPr>
          <w:rFonts w:cs="Times New Roman"/>
          <w:i/>
          <w:iCs/>
          <w:kern w:val="0"/>
          <w:szCs w:val="28"/>
        </w:rPr>
        <w:t>(МПП)</w:t>
      </w:r>
      <w:r w:rsidR="001111F1">
        <w:rPr>
          <w:rFonts w:asciiTheme="minorHAnsi" w:hAnsiTheme="minorHAnsi" w:cstheme="minorBidi"/>
          <w:kern w:val="0"/>
          <w:sz w:val="22"/>
        </w:rPr>
        <w:t xml:space="preserve"> </w:t>
      </w:r>
      <w:r w:rsidRPr="001958AF">
        <w:rPr>
          <w:rFonts w:asciiTheme="minorHAnsi" w:hAnsiTheme="minorHAnsi" w:cstheme="minorBidi"/>
          <w:kern w:val="0"/>
          <w:sz w:val="22"/>
        </w:rPr>
        <w:t>–</w:t>
      </w:r>
      <w:r w:rsidR="001111F1">
        <w:rPr>
          <w:rFonts w:asciiTheme="minorHAnsi" w:hAnsiTheme="minorHAnsi" w:cstheme="minorBidi"/>
          <w:kern w:val="0"/>
          <w:sz w:val="22"/>
        </w:rPr>
        <w:t xml:space="preserve"> </w:t>
      </w:r>
      <w:r w:rsidRPr="001958AF">
        <w:rPr>
          <w:rFonts w:cs="Times New Roman"/>
          <w:kern w:val="0"/>
          <w:szCs w:val="28"/>
        </w:rPr>
        <w:t>место,</w:t>
      </w:r>
      <w:r w:rsidR="001111F1">
        <w:rPr>
          <w:rFonts w:cs="Times New Roman"/>
          <w:kern w:val="0"/>
          <w:szCs w:val="28"/>
        </w:rPr>
        <w:t xml:space="preserve"> </w:t>
      </w:r>
      <w:r w:rsidRPr="001958AF">
        <w:rPr>
          <w:rFonts w:cs="Times New Roman"/>
          <w:kern w:val="0"/>
          <w:szCs w:val="28"/>
        </w:rPr>
        <w:t>где</w:t>
      </w:r>
      <w:r w:rsidR="001111F1">
        <w:rPr>
          <w:rFonts w:cs="Times New Roman"/>
          <w:kern w:val="0"/>
          <w:szCs w:val="28"/>
        </w:rPr>
        <w:t xml:space="preserve"> </w:t>
      </w:r>
      <w:r w:rsidRPr="001958AF">
        <w:rPr>
          <w:rFonts w:cs="Times New Roman"/>
          <w:kern w:val="0"/>
          <w:szCs w:val="28"/>
        </w:rPr>
        <w:t>микропроцессор</w:t>
      </w:r>
      <w:r w:rsidR="001111F1">
        <w:rPr>
          <w:rFonts w:cs="Times New Roman"/>
          <w:kern w:val="0"/>
          <w:szCs w:val="28"/>
        </w:rPr>
        <w:t xml:space="preserve"> </w:t>
      </w:r>
      <w:r w:rsidRPr="001958AF">
        <w:rPr>
          <w:rFonts w:cs="Times New Roman"/>
          <w:kern w:val="0"/>
          <w:szCs w:val="28"/>
        </w:rPr>
        <w:t>хранит</w:t>
      </w:r>
      <w:r w:rsidR="001111F1">
        <w:rPr>
          <w:rFonts w:cs="Times New Roman"/>
          <w:kern w:val="0"/>
          <w:szCs w:val="28"/>
        </w:rPr>
        <w:t xml:space="preserve"> </w:t>
      </w:r>
      <w:r w:rsidRPr="001958AF">
        <w:rPr>
          <w:rFonts w:cs="Times New Roman"/>
          <w:kern w:val="0"/>
          <w:szCs w:val="28"/>
        </w:rPr>
        <w:t>данные</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инструкции,</w:t>
      </w:r>
      <w:r w:rsidR="001111F1">
        <w:rPr>
          <w:rFonts w:cs="Times New Roman"/>
          <w:kern w:val="0"/>
          <w:szCs w:val="28"/>
        </w:rPr>
        <w:t xml:space="preserve"> </w:t>
      </w:r>
      <w:r w:rsidRPr="001958AF">
        <w:rPr>
          <w:rFonts w:cs="Times New Roman"/>
          <w:kern w:val="0"/>
          <w:szCs w:val="28"/>
        </w:rPr>
        <w:t>которые</w:t>
      </w:r>
      <w:r w:rsidR="001111F1">
        <w:rPr>
          <w:rFonts w:cs="Times New Roman"/>
          <w:kern w:val="0"/>
          <w:szCs w:val="28"/>
        </w:rPr>
        <w:t xml:space="preserve"> </w:t>
      </w:r>
      <w:r w:rsidRPr="001958AF">
        <w:rPr>
          <w:rFonts w:cs="Times New Roman"/>
          <w:kern w:val="0"/>
          <w:szCs w:val="28"/>
        </w:rPr>
        <w:t>ему</w:t>
      </w:r>
      <w:r w:rsidR="001111F1">
        <w:rPr>
          <w:rFonts w:cs="Times New Roman"/>
          <w:kern w:val="0"/>
          <w:szCs w:val="28"/>
        </w:rPr>
        <w:t xml:space="preserve"> </w:t>
      </w:r>
      <w:r w:rsidRPr="001958AF">
        <w:rPr>
          <w:rFonts w:cs="Times New Roman"/>
          <w:kern w:val="0"/>
          <w:szCs w:val="28"/>
        </w:rPr>
        <w:t>нужны</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позволяет</w:t>
      </w:r>
      <w:r w:rsidR="001111F1">
        <w:rPr>
          <w:rFonts w:cs="Times New Roman"/>
          <w:kern w:val="0"/>
          <w:szCs w:val="28"/>
        </w:rPr>
        <w:t xml:space="preserve"> </w:t>
      </w:r>
      <w:r w:rsidRPr="001958AF">
        <w:rPr>
          <w:rFonts w:cs="Times New Roman"/>
          <w:kern w:val="0"/>
          <w:szCs w:val="28"/>
        </w:rPr>
        <w:t>микропроцессору</w:t>
      </w:r>
      <w:r w:rsidR="001111F1">
        <w:rPr>
          <w:rFonts w:cs="Times New Roman"/>
          <w:kern w:val="0"/>
          <w:szCs w:val="28"/>
        </w:rPr>
        <w:t xml:space="preserve"> </w:t>
      </w:r>
      <w:r w:rsidRPr="001958AF">
        <w:rPr>
          <w:rFonts w:cs="Times New Roman"/>
          <w:kern w:val="0"/>
          <w:szCs w:val="28"/>
        </w:rPr>
        <w:t>хранить</w:t>
      </w:r>
      <w:r w:rsidR="001111F1">
        <w:rPr>
          <w:rFonts w:cs="Times New Roman"/>
          <w:kern w:val="0"/>
          <w:szCs w:val="28"/>
        </w:rPr>
        <w:t xml:space="preserve"> </w:t>
      </w:r>
      <w:r w:rsidRPr="001958AF">
        <w:rPr>
          <w:rFonts w:cs="Times New Roman"/>
          <w:kern w:val="0"/>
          <w:szCs w:val="28"/>
        </w:rPr>
        <w:t>данные,</w:t>
      </w:r>
      <w:r w:rsidR="001111F1">
        <w:rPr>
          <w:rFonts w:cs="Times New Roman"/>
          <w:kern w:val="0"/>
          <w:szCs w:val="28"/>
        </w:rPr>
        <w:t xml:space="preserve"> </w:t>
      </w:r>
      <w:r w:rsidRPr="001958AF">
        <w:rPr>
          <w:rFonts w:cs="Times New Roman"/>
          <w:kern w:val="0"/>
          <w:szCs w:val="28"/>
        </w:rPr>
        <w:t>такие</w:t>
      </w:r>
      <w:r w:rsidR="001111F1">
        <w:rPr>
          <w:rFonts w:cs="Times New Roman"/>
          <w:kern w:val="0"/>
          <w:szCs w:val="28"/>
        </w:rPr>
        <w:t xml:space="preserve"> </w:t>
      </w:r>
      <w:r w:rsidRPr="001958AF">
        <w:rPr>
          <w:rFonts w:cs="Times New Roman"/>
          <w:kern w:val="0"/>
          <w:szCs w:val="28"/>
        </w:rPr>
        <w:t>как</w:t>
      </w:r>
      <w:r w:rsidR="001111F1">
        <w:rPr>
          <w:rFonts w:cs="Times New Roman"/>
          <w:kern w:val="0"/>
          <w:szCs w:val="28"/>
        </w:rPr>
        <w:t xml:space="preserve"> </w:t>
      </w:r>
      <w:r w:rsidRPr="001958AF">
        <w:rPr>
          <w:rFonts w:cs="Times New Roman"/>
          <w:kern w:val="0"/>
          <w:szCs w:val="28"/>
        </w:rPr>
        <w:t>числа,</w:t>
      </w:r>
      <w:r w:rsidR="001111F1">
        <w:rPr>
          <w:rFonts w:cs="Times New Roman"/>
          <w:kern w:val="0"/>
          <w:szCs w:val="28"/>
        </w:rPr>
        <w:t xml:space="preserve"> </w:t>
      </w:r>
      <w:r w:rsidRPr="001958AF">
        <w:rPr>
          <w:rFonts w:cs="Times New Roman"/>
          <w:kern w:val="0"/>
          <w:szCs w:val="28"/>
        </w:rPr>
        <w:t>тексты</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друг</w:t>
      </w:r>
      <w:r w:rsidR="000A2C32">
        <w:rPr>
          <w:rFonts w:cs="Times New Roman"/>
          <w:kern w:val="0"/>
          <w:szCs w:val="28"/>
        </w:rPr>
        <w:t>ую</w:t>
      </w:r>
      <w:r w:rsidR="001111F1">
        <w:rPr>
          <w:rFonts w:cs="Times New Roman"/>
          <w:kern w:val="0"/>
          <w:szCs w:val="28"/>
        </w:rPr>
        <w:t xml:space="preserve"> </w:t>
      </w:r>
      <w:r w:rsidRPr="001958AF">
        <w:rPr>
          <w:rFonts w:cs="Times New Roman"/>
          <w:kern w:val="0"/>
          <w:szCs w:val="28"/>
        </w:rPr>
        <w:t>важн</w:t>
      </w:r>
      <w:r w:rsidR="000A2C32">
        <w:rPr>
          <w:rFonts w:cs="Times New Roman"/>
          <w:kern w:val="0"/>
          <w:szCs w:val="28"/>
        </w:rPr>
        <w:t>ую</w:t>
      </w:r>
      <w:r w:rsidR="001111F1">
        <w:rPr>
          <w:rFonts w:cs="Times New Roman"/>
          <w:kern w:val="0"/>
          <w:szCs w:val="28"/>
        </w:rPr>
        <w:t xml:space="preserve"> </w:t>
      </w:r>
      <w:r w:rsidRPr="001958AF">
        <w:rPr>
          <w:rFonts w:cs="Times New Roman"/>
          <w:kern w:val="0"/>
          <w:szCs w:val="28"/>
        </w:rPr>
        <w:t>информаци</w:t>
      </w:r>
      <w:r w:rsidR="000A2C32">
        <w:rPr>
          <w:rFonts w:cs="Times New Roman"/>
          <w:kern w:val="0"/>
          <w:szCs w:val="28"/>
        </w:rPr>
        <w:t>ю</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котор</w:t>
      </w:r>
      <w:r w:rsidR="000A2C32">
        <w:rPr>
          <w:rFonts w:cs="Times New Roman"/>
          <w:kern w:val="0"/>
          <w:szCs w:val="28"/>
        </w:rPr>
        <w:t>ую</w:t>
      </w:r>
      <w:r w:rsidR="001111F1">
        <w:rPr>
          <w:rFonts w:cs="Times New Roman"/>
          <w:kern w:val="0"/>
          <w:szCs w:val="28"/>
        </w:rPr>
        <w:t xml:space="preserve"> </w:t>
      </w:r>
      <w:r w:rsidRPr="001958AF">
        <w:rPr>
          <w:rFonts w:cs="Times New Roman"/>
          <w:kern w:val="0"/>
          <w:szCs w:val="28"/>
        </w:rPr>
        <w:t>он</w:t>
      </w:r>
      <w:r w:rsidR="001111F1">
        <w:rPr>
          <w:rFonts w:cs="Times New Roman"/>
          <w:kern w:val="0"/>
          <w:szCs w:val="28"/>
        </w:rPr>
        <w:t xml:space="preserve"> </w:t>
      </w:r>
      <w:r w:rsidRPr="001958AF">
        <w:rPr>
          <w:rFonts w:cs="Times New Roman"/>
          <w:kern w:val="0"/>
          <w:szCs w:val="28"/>
        </w:rPr>
        <w:t>использует</w:t>
      </w:r>
      <w:r w:rsidR="001111F1">
        <w:rPr>
          <w:rFonts w:cs="Times New Roman"/>
          <w:kern w:val="0"/>
          <w:szCs w:val="28"/>
        </w:rPr>
        <w:t xml:space="preserve"> </w:t>
      </w:r>
      <w:r w:rsidRPr="001958AF">
        <w:rPr>
          <w:rFonts w:cs="Times New Roman"/>
          <w:kern w:val="0"/>
          <w:szCs w:val="28"/>
        </w:rPr>
        <w:t>при</w:t>
      </w:r>
      <w:r w:rsidR="001111F1">
        <w:rPr>
          <w:rFonts w:cs="Times New Roman"/>
          <w:kern w:val="0"/>
          <w:szCs w:val="28"/>
        </w:rPr>
        <w:t xml:space="preserve"> </w:t>
      </w:r>
      <w:r w:rsidRPr="001958AF">
        <w:rPr>
          <w:rFonts w:cs="Times New Roman"/>
          <w:kern w:val="0"/>
          <w:szCs w:val="28"/>
        </w:rPr>
        <w:t>выполнении</w:t>
      </w:r>
      <w:r w:rsidR="001111F1">
        <w:rPr>
          <w:rFonts w:cs="Times New Roman"/>
          <w:kern w:val="0"/>
          <w:szCs w:val="28"/>
        </w:rPr>
        <w:t xml:space="preserve"> </w:t>
      </w:r>
      <w:r w:rsidRPr="001958AF">
        <w:rPr>
          <w:rFonts w:cs="Times New Roman"/>
          <w:kern w:val="0"/>
          <w:szCs w:val="28"/>
        </w:rPr>
        <w:t>задач.</w:t>
      </w:r>
      <w:r w:rsidR="001111F1">
        <w:rPr>
          <w:rFonts w:cs="Times New Roman"/>
          <w:kern w:val="0"/>
          <w:szCs w:val="28"/>
        </w:rPr>
        <w:t xml:space="preserve"> </w:t>
      </w:r>
      <w:r w:rsidRPr="001958AF">
        <w:rPr>
          <w:rFonts w:cs="Times New Roman"/>
          <w:kern w:val="0"/>
          <w:szCs w:val="28"/>
        </w:rPr>
        <w:t>Программы</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инструкции)</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это</w:t>
      </w:r>
      <w:r w:rsidR="001111F1">
        <w:rPr>
          <w:rFonts w:cs="Times New Roman"/>
          <w:kern w:val="0"/>
          <w:szCs w:val="28"/>
        </w:rPr>
        <w:t xml:space="preserve"> </w:t>
      </w:r>
      <w:r w:rsidRPr="001958AF">
        <w:rPr>
          <w:rFonts w:cs="Times New Roman"/>
          <w:kern w:val="0"/>
          <w:szCs w:val="28"/>
        </w:rPr>
        <w:t>набор</w:t>
      </w:r>
      <w:r w:rsidR="001111F1">
        <w:rPr>
          <w:rFonts w:cs="Times New Roman"/>
          <w:kern w:val="0"/>
          <w:szCs w:val="28"/>
        </w:rPr>
        <w:t xml:space="preserve"> </w:t>
      </w:r>
      <w:r w:rsidRPr="001958AF">
        <w:rPr>
          <w:rFonts w:cs="Times New Roman"/>
          <w:kern w:val="0"/>
          <w:szCs w:val="28"/>
        </w:rPr>
        <w:t>команд,</w:t>
      </w:r>
      <w:r w:rsidR="001111F1">
        <w:rPr>
          <w:rFonts w:cs="Times New Roman"/>
          <w:kern w:val="0"/>
          <w:szCs w:val="28"/>
        </w:rPr>
        <w:t xml:space="preserve"> </w:t>
      </w:r>
      <w:r w:rsidRPr="001958AF">
        <w:rPr>
          <w:rFonts w:cs="Times New Roman"/>
          <w:kern w:val="0"/>
          <w:szCs w:val="28"/>
        </w:rPr>
        <w:t>которые</w:t>
      </w:r>
      <w:r w:rsidR="001111F1">
        <w:rPr>
          <w:rFonts w:cs="Times New Roman"/>
          <w:kern w:val="0"/>
          <w:szCs w:val="28"/>
        </w:rPr>
        <w:t xml:space="preserve"> </w:t>
      </w:r>
      <w:r w:rsidRPr="001958AF">
        <w:rPr>
          <w:rFonts w:cs="Times New Roman"/>
          <w:kern w:val="0"/>
          <w:szCs w:val="28"/>
        </w:rPr>
        <w:t>говорят</w:t>
      </w:r>
      <w:r w:rsidR="001111F1">
        <w:rPr>
          <w:rFonts w:cs="Times New Roman"/>
          <w:kern w:val="0"/>
          <w:szCs w:val="28"/>
        </w:rPr>
        <w:t xml:space="preserve"> </w:t>
      </w:r>
      <w:r w:rsidRPr="001958AF">
        <w:rPr>
          <w:rFonts w:cs="Times New Roman"/>
          <w:kern w:val="0"/>
          <w:szCs w:val="28"/>
        </w:rPr>
        <w:t>микропроцессору,</w:t>
      </w:r>
      <w:r w:rsidR="001111F1">
        <w:rPr>
          <w:rFonts w:cs="Times New Roman"/>
          <w:kern w:val="0"/>
          <w:szCs w:val="28"/>
        </w:rPr>
        <w:t xml:space="preserve"> </w:t>
      </w:r>
      <w:r w:rsidRPr="001958AF">
        <w:rPr>
          <w:rFonts w:cs="Times New Roman"/>
          <w:kern w:val="0"/>
          <w:szCs w:val="28"/>
        </w:rPr>
        <w:t>что</w:t>
      </w:r>
      <w:r w:rsidR="001111F1">
        <w:rPr>
          <w:rFonts w:cs="Times New Roman"/>
          <w:kern w:val="0"/>
          <w:szCs w:val="28"/>
        </w:rPr>
        <w:t xml:space="preserve"> </w:t>
      </w:r>
      <w:r w:rsidRPr="001958AF">
        <w:rPr>
          <w:rFonts w:cs="Times New Roman"/>
          <w:kern w:val="0"/>
          <w:szCs w:val="28"/>
        </w:rPr>
        <w:t>делать.</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сохраняет</w:t>
      </w:r>
      <w:r w:rsidR="001111F1">
        <w:rPr>
          <w:rFonts w:cs="Times New Roman"/>
          <w:kern w:val="0"/>
          <w:szCs w:val="28"/>
        </w:rPr>
        <w:t xml:space="preserve"> </w:t>
      </w:r>
      <w:r w:rsidRPr="001958AF">
        <w:rPr>
          <w:rFonts w:cs="Times New Roman"/>
          <w:kern w:val="0"/>
          <w:szCs w:val="28"/>
        </w:rPr>
        <w:t>эти</w:t>
      </w:r>
      <w:r w:rsidR="001111F1">
        <w:rPr>
          <w:rFonts w:cs="Times New Roman"/>
          <w:kern w:val="0"/>
          <w:szCs w:val="28"/>
        </w:rPr>
        <w:t xml:space="preserve"> </w:t>
      </w:r>
      <w:r w:rsidRPr="001958AF">
        <w:rPr>
          <w:rFonts w:cs="Times New Roman"/>
          <w:kern w:val="0"/>
          <w:szCs w:val="28"/>
        </w:rPr>
        <w:t>программы,</w:t>
      </w:r>
      <w:r w:rsidR="001111F1">
        <w:rPr>
          <w:rFonts w:cs="Times New Roman"/>
          <w:kern w:val="0"/>
          <w:szCs w:val="28"/>
        </w:rPr>
        <w:t xml:space="preserve"> </w:t>
      </w:r>
      <w:r w:rsidRPr="001958AF">
        <w:rPr>
          <w:rFonts w:cs="Times New Roman"/>
          <w:kern w:val="0"/>
          <w:szCs w:val="28"/>
        </w:rPr>
        <w:t>чтобы</w:t>
      </w:r>
      <w:r w:rsidR="001111F1">
        <w:rPr>
          <w:rFonts w:cs="Times New Roman"/>
          <w:kern w:val="0"/>
          <w:szCs w:val="28"/>
        </w:rPr>
        <w:t xml:space="preserve"> </w:t>
      </w:r>
      <w:r w:rsidRPr="001958AF">
        <w:rPr>
          <w:rFonts w:cs="Times New Roman"/>
          <w:kern w:val="0"/>
          <w:szCs w:val="28"/>
        </w:rPr>
        <w:t>микропроцессор</w:t>
      </w:r>
      <w:r w:rsidR="001111F1">
        <w:rPr>
          <w:rFonts w:cs="Times New Roman"/>
          <w:kern w:val="0"/>
          <w:szCs w:val="28"/>
        </w:rPr>
        <w:t xml:space="preserve"> </w:t>
      </w:r>
      <w:r w:rsidRPr="001958AF">
        <w:rPr>
          <w:rFonts w:cs="Times New Roman"/>
          <w:kern w:val="0"/>
          <w:szCs w:val="28"/>
        </w:rPr>
        <w:t>мог</w:t>
      </w:r>
      <w:r w:rsidR="001111F1">
        <w:rPr>
          <w:rFonts w:cs="Times New Roman"/>
          <w:kern w:val="0"/>
          <w:szCs w:val="28"/>
        </w:rPr>
        <w:t xml:space="preserve"> </w:t>
      </w:r>
      <w:r w:rsidRPr="001958AF">
        <w:rPr>
          <w:rFonts w:cs="Times New Roman"/>
          <w:kern w:val="0"/>
          <w:szCs w:val="28"/>
        </w:rPr>
        <w:t>их</w:t>
      </w:r>
      <w:r w:rsidR="001111F1">
        <w:rPr>
          <w:rFonts w:cs="Times New Roman"/>
          <w:kern w:val="0"/>
          <w:szCs w:val="28"/>
        </w:rPr>
        <w:t xml:space="preserve"> </w:t>
      </w:r>
      <w:r w:rsidRPr="001958AF">
        <w:rPr>
          <w:rFonts w:cs="Times New Roman"/>
          <w:kern w:val="0"/>
          <w:szCs w:val="28"/>
        </w:rPr>
        <w:t>выполнять.</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предоставляет</w:t>
      </w:r>
      <w:r w:rsidR="001111F1">
        <w:rPr>
          <w:rFonts w:cs="Times New Roman"/>
          <w:kern w:val="0"/>
          <w:szCs w:val="28"/>
        </w:rPr>
        <w:t xml:space="preserve"> </w:t>
      </w:r>
      <w:r w:rsidRPr="001958AF">
        <w:rPr>
          <w:rFonts w:cs="Times New Roman"/>
          <w:kern w:val="0"/>
          <w:szCs w:val="28"/>
        </w:rPr>
        <w:t>быстрый</w:t>
      </w:r>
      <w:r w:rsidR="001111F1">
        <w:rPr>
          <w:rFonts w:cs="Times New Roman"/>
          <w:kern w:val="0"/>
          <w:szCs w:val="28"/>
        </w:rPr>
        <w:t xml:space="preserve"> </w:t>
      </w:r>
      <w:r w:rsidRPr="001958AF">
        <w:rPr>
          <w:rFonts w:cs="Times New Roman"/>
          <w:kern w:val="0"/>
          <w:szCs w:val="28"/>
        </w:rPr>
        <w:t>доступ</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данным</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программам,</w:t>
      </w:r>
      <w:r w:rsidR="001111F1">
        <w:rPr>
          <w:rFonts w:cs="Times New Roman"/>
          <w:kern w:val="0"/>
          <w:szCs w:val="28"/>
        </w:rPr>
        <w:t xml:space="preserve"> </w:t>
      </w:r>
      <w:r w:rsidRPr="001958AF">
        <w:rPr>
          <w:rFonts w:cs="Times New Roman"/>
          <w:kern w:val="0"/>
          <w:szCs w:val="28"/>
        </w:rPr>
        <w:t>чтобы</w:t>
      </w:r>
      <w:r w:rsidR="001111F1">
        <w:rPr>
          <w:rFonts w:cs="Times New Roman"/>
          <w:kern w:val="0"/>
          <w:szCs w:val="28"/>
        </w:rPr>
        <w:t xml:space="preserve"> </w:t>
      </w:r>
      <w:r w:rsidRPr="001958AF">
        <w:rPr>
          <w:rFonts w:cs="Times New Roman"/>
          <w:kern w:val="0"/>
          <w:szCs w:val="28"/>
        </w:rPr>
        <w:t>микропроцессор</w:t>
      </w:r>
      <w:r w:rsidR="001111F1">
        <w:rPr>
          <w:rFonts w:cs="Times New Roman"/>
          <w:kern w:val="0"/>
          <w:szCs w:val="28"/>
        </w:rPr>
        <w:t xml:space="preserve"> </w:t>
      </w:r>
      <w:r w:rsidRPr="001958AF">
        <w:rPr>
          <w:rFonts w:cs="Times New Roman"/>
          <w:kern w:val="0"/>
          <w:szCs w:val="28"/>
        </w:rPr>
        <w:t>мог</w:t>
      </w:r>
      <w:r w:rsidR="001111F1">
        <w:rPr>
          <w:rFonts w:cs="Times New Roman"/>
          <w:kern w:val="0"/>
          <w:szCs w:val="28"/>
        </w:rPr>
        <w:t xml:space="preserve"> </w:t>
      </w:r>
      <w:r w:rsidRPr="001958AF">
        <w:rPr>
          <w:rFonts w:cs="Times New Roman"/>
          <w:kern w:val="0"/>
          <w:szCs w:val="28"/>
        </w:rPr>
        <w:t>быстро</w:t>
      </w:r>
      <w:r w:rsidR="001111F1">
        <w:rPr>
          <w:rFonts w:cs="Times New Roman"/>
          <w:kern w:val="0"/>
          <w:szCs w:val="28"/>
        </w:rPr>
        <w:t xml:space="preserve"> </w:t>
      </w:r>
      <w:r w:rsidRPr="001958AF">
        <w:rPr>
          <w:rFonts w:cs="Times New Roman"/>
          <w:kern w:val="0"/>
          <w:szCs w:val="28"/>
        </w:rPr>
        <w:t>их</w:t>
      </w:r>
      <w:r w:rsidR="001111F1">
        <w:rPr>
          <w:rFonts w:cs="Times New Roman"/>
          <w:kern w:val="0"/>
          <w:szCs w:val="28"/>
        </w:rPr>
        <w:t xml:space="preserve"> </w:t>
      </w:r>
      <w:r w:rsidRPr="001958AF">
        <w:rPr>
          <w:rFonts w:cs="Times New Roman"/>
          <w:kern w:val="0"/>
          <w:szCs w:val="28"/>
        </w:rPr>
        <w:t>использовать</w:t>
      </w:r>
      <w:r w:rsidR="001111F1">
        <w:rPr>
          <w:rFonts w:cs="Times New Roman"/>
          <w:kern w:val="0"/>
          <w:szCs w:val="28"/>
        </w:rPr>
        <w:t xml:space="preserve"> </w:t>
      </w:r>
      <w:r w:rsidRPr="001958AF">
        <w:rPr>
          <w:rFonts w:cs="Times New Roman"/>
          <w:kern w:val="0"/>
          <w:szCs w:val="28"/>
        </w:rPr>
        <w:t>без</w:t>
      </w:r>
      <w:r w:rsidR="001111F1">
        <w:rPr>
          <w:rFonts w:cs="Times New Roman"/>
          <w:kern w:val="0"/>
          <w:szCs w:val="28"/>
        </w:rPr>
        <w:t xml:space="preserve"> </w:t>
      </w:r>
      <w:r w:rsidRPr="001958AF">
        <w:rPr>
          <w:rFonts w:cs="Times New Roman"/>
          <w:kern w:val="0"/>
          <w:szCs w:val="28"/>
        </w:rPr>
        <w:t>задержек.</w:t>
      </w:r>
    </w:p>
    <w:p w14:paraId="536587F6" w14:textId="3116F241" w:rsidR="001958AF" w:rsidRPr="001958AF" w:rsidRDefault="001958AF" w:rsidP="00A42577">
      <w:pPr>
        <w:tabs>
          <w:tab w:val="left" w:pos="993"/>
        </w:tabs>
        <w:ind w:firstLine="709"/>
        <w:jc w:val="both"/>
        <w:rPr>
          <w:rFonts w:cs="Times New Roman"/>
          <w:kern w:val="0"/>
          <w:szCs w:val="28"/>
        </w:rPr>
      </w:pPr>
      <w:r w:rsidRPr="001958AF">
        <w:rPr>
          <w:rFonts w:cs="Times New Roman"/>
          <w:i/>
          <w:iCs/>
          <w:kern w:val="0"/>
          <w:szCs w:val="28"/>
        </w:rPr>
        <w:t>Интерфейсная</w:t>
      </w:r>
      <w:r w:rsidR="001111F1">
        <w:rPr>
          <w:rFonts w:cs="Times New Roman"/>
          <w:i/>
          <w:iCs/>
          <w:kern w:val="0"/>
          <w:szCs w:val="28"/>
        </w:rPr>
        <w:t xml:space="preserve"> </w:t>
      </w:r>
      <w:r w:rsidRPr="001958AF">
        <w:rPr>
          <w:rFonts w:cs="Times New Roman"/>
          <w:i/>
          <w:iCs/>
          <w:kern w:val="0"/>
          <w:szCs w:val="28"/>
        </w:rPr>
        <w:t>система</w:t>
      </w:r>
      <w:r w:rsidR="001111F1">
        <w:rPr>
          <w:rFonts w:cs="Times New Roman"/>
          <w:i/>
          <w:iCs/>
          <w:kern w:val="0"/>
          <w:szCs w:val="28"/>
        </w:rPr>
        <w:t xml:space="preserve"> </w:t>
      </w:r>
      <w:r w:rsidRPr="001958AF">
        <w:rPr>
          <w:rFonts w:cs="Times New Roman"/>
          <w:i/>
          <w:iCs/>
          <w:kern w:val="0"/>
          <w:szCs w:val="28"/>
        </w:rPr>
        <w:t>микропроцессора</w:t>
      </w:r>
      <w:r w:rsidR="001111F1">
        <w:rPr>
          <w:rFonts w:cs="Times New Roman"/>
          <w:i/>
          <w:iCs/>
          <w:kern w:val="0"/>
          <w:szCs w:val="28"/>
        </w:rPr>
        <w:t xml:space="preserve"> </w:t>
      </w:r>
      <w:r w:rsidRPr="001958AF">
        <w:rPr>
          <w:rFonts w:cs="Times New Roman"/>
          <w:i/>
          <w:iCs/>
          <w:kern w:val="0"/>
          <w:szCs w:val="28"/>
        </w:rPr>
        <w:t>(ИСМ)</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это</w:t>
      </w:r>
      <w:r w:rsidR="001111F1">
        <w:rPr>
          <w:rFonts w:cs="Times New Roman"/>
          <w:kern w:val="0"/>
          <w:szCs w:val="28"/>
        </w:rPr>
        <w:t xml:space="preserve"> </w:t>
      </w:r>
      <w:r w:rsidRPr="001958AF">
        <w:rPr>
          <w:rFonts w:cs="Times New Roman"/>
          <w:kern w:val="0"/>
          <w:szCs w:val="28"/>
        </w:rPr>
        <w:t>набор</w:t>
      </w:r>
      <w:r w:rsidR="001111F1">
        <w:rPr>
          <w:rFonts w:cs="Times New Roman"/>
          <w:kern w:val="0"/>
          <w:szCs w:val="28"/>
        </w:rPr>
        <w:t xml:space="preserve"> </w:t>
      </w:r>
      <w:r w:rsidRPr="001958AF">
        <w:rPr>
          <w:rFonts w:cs="Times New Roman"/>
          <w:kern w:val="0"/>
          <w:szCs w:val="28"/>
        </w:rPr>
        <w:t>схем</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устройств,</w:t>
      </w:r>
      <w:r w:rsidR="001111F1">
        <w:rPr>
          <w:rFonts w:cs="Times New Roman"/>
          <w:kern w:val="0"/>
          <w:szCs w:val="28"/>
        </w:rPr>
        <w:t xml:space="preserve"> </w:t>
      </w:r>
      <w:r w:rsidRPr="001958AF">
        <w:rPr>
          <w:rFonts w:cs="Times New Roman"/>
          <w:kern w:val="0"/>
          <w:szCs w:val="28"/>
        </w:rPr>
        <w:t>которые</w:t>
      </w:r>
      <w:r w:rsidR="001111F1">
        <w:rPr>
          <w:rFonts w:cs="Times New Roman"/>
          <w:kern w:val="0"/>
          <w:szCs w:val="28"/>
        </w:rPr>
        <w:t xml:space="preserve"> </w:t>
      </w:r>
      <w:r w:rsidRPr="001958AF">
        <w:rPr>
          <w:rFonts w:cs="Times New Roman"/>
          <w:kern w:val="0"/>
          <w:szCs w:val="28"/>
        </w:rPr>
        <w:t>помогают</w:t>
      </w:r>
      <w:r w:rsidR="001111F1">
        <w:rPr>
          <w:rFonts w:cs="Times New Roman"/>
          <w:kern w:val="0"/>
          <w:szCs w:val="28"/>
        </w:rPr>
        <w:t xml:space="preserve"> </w:t>
      </w:r>
      <w:r w:rsidRPr="001958AF">
        <w:rPr>
          <w:rFonts w:cs="Times New Roman"/>
          <w:kern w:val="0"/>
          <w:szCs w:val="28"/>
        </w:rPr>
        <w:t>микропроцессору</w:t>
      </w:r>
      <w:r w:rsidR="001111F1">
        <w:rPr>
          <w:rFonts w:cs="Times New Roman"/>
          <w:kern w:val="0"/>
          <w:szCs w:val="28"/>
        </w:rPr>
        <w:t xml:space="preserve"> </w:t>
      </w:r>
      <w:r w:rsidRPr="001958AF">
        <w:rPr>
          <w:rFonts w:cs="Times New Roman"/>
          <w:kern w:val="0"/>
          <w:szCs w:val="28"/>
        </w:rPr>
        <w:t>общаться</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другими</w:t>
      </w:r>
      <w:r w:rsidR="001111F1">
        <w:rPr>
          <w:rFonts w:cs="Times New Roman"/>
          <w:kern w:val="0"/>
          <w:szCs w:val="28"/>
        </w:rPr>
        <w:t xml:space="preserve"> </w:t>
      </w:r>
      <w:r w:rsidRPr="001958AF">
        <w:rPr>
          <w:rFonts w:cs="Times New Roman"/>
          <w:kern w:val="0"/>
          <w:szCs w:val="28"/>
        </w:rPr>
        <w:t>компонентами</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такими</w:t>
      </w:r>
      <w:r w:rsidR="001111F1">
        <w:rPr>
          <w:rFonts w:cs="Times New Roman"/>
          <w:kern w:val="0"/>
          <w:szCs w:val="28"/>
        </w:rPr>
        <w:t xml:space="preserve"> </w:t>
      </w:r>
      <w:r w:rsidRPr="001958AF">
        <w:rPr>
          <w:rFonts w:cs="Times New Roman"/>
          <w:kern w:val="0"/>
          <w:szCs w:val="28"/>
        </w:rPr>
        <w:t>как</w:t>
      </w:r>
      <w:r w:rsidR="001111F1">
        <w:rPr>
          <w:rFonts w:cs="Times New Roman"/>
          <w:kern w:val="0"/>
          <w:szCs w:val="28"/>
        </w:rPr>
        <w:t xml:space="preserve"> </w:t>
      </w:r>
      <w:r w:rsidRPr="001958AF">
        <w:rPr>
          <w:rFonts w:cs="Times New Roman"/>
          <w:kern w:val="0"/>
          <w:szCs w:val="28"/>
        </w:rPr>
        <w:t>клавиатура,</w:t>
      </w:r>
      <w:r w:rsidR="001111F1">
        <w:rPr>
          <w:rFonts w:cs="Times New Roman"/>
          <w:kern w:val="0"/>
          <w:szCs w:val="28"/>
        </w:rPr>
        <w:t xml:space="preserve"> </w:t>
      </w:r>
      <w:r w:rsidRPr="001958AF">
        <w:rPr>
          <w:rFonts w:cs="Times New Roman"/>
          <w:kern w:val="0"/>
          <w:szCs w:val="28"/>
        </w:rPr>
        <w:t>монитор,</w:t>
      </w:r>
      <w:r w:rsidR="001111F1">
        <w:rPr>
          <w:rFonts w:cs="Times New Roman"/>
          <w:kern w:val="0"/>
          <w:szCs w:val="28"/>
        </w:rPr>
        <w:t xml:space="preserve"> </w:t>
      </w:r>
      <w:r w:rsidRPr="001958AF">
        <w:rPr>
          <w:rFonts w:cs="Times New Roman"/>
          <w:kern w:val="0"/>
          <w:szCs w:val="28"/>
        </w:rPr>
        <w:t>жёсткий</w:t>
      </w:r>
      <w:r w:rsidR="001111F1">
        <w:rPr>
          <w:rFonts w:cs="Times New Roman"/>
          <w:kern w:val="0"/>
          <w:szCs w:val="28"/>
        </w:rPr>
        <w:t xml:space="preserve"> </w:t>
      </w:r>
      <w:r w:rsidRPr="001958AF">
        <w:rPr>
          <w:rFonts w:cs="Times New Roman"/>
          <w:kern w:val="0"/>
          <w:szCs w:val="28"/>
        </w:rPr>
        <w:t>диск</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другие</w:t>
      </w:r>
      <w:r w:rsidR="001111F1">
        <w:rPr>
          <w:rFonts w:cs="Times New Roman"/>
          <w:kern w:val="0"/>
          <w:szCs w:val="28"/>
        </w:rPr>
        <w:t xml:space="preserve"> </w:t>
      </w:r>
      <w:r w:rsidRPr="001958AF">
        <w:rPr>
          <w:rFonts w:cs="Times New Roman"/>
          <w:kern w:val="0"/>
          <w:szCs w:val="28"/>
        </w:rPr>
        <w:t>периферийные</w:t>
      </w:r>
      <w:r w:rsidR="001111F1">
        <w:rPr>
          <w:rFonts w:cs="Times New Roman"/>
          <w:kern w:val="0"/>
          <w:szCs w:val="28"/>
        </w:rPr>
        <w:t xml:space="preserve"> </w:t>
      </w:r>
      <w:r w:rsidRPr="001958AF">
        <w:rPr>
          <w:rFonts w:cs="Times New Roman"/>
          <w:kern w:val="0"/>
          <w:szCs w:val="28"/>
        </w:rPr>
        <w:t>устройства.</w:t>
      </w:r>
      <w:r w:rsidR="001111F1">
        <w:rPr>
          <w:rFonts w:cs="Times New Roman"/>
          <w:kern w:val="0"/>
          <w:szCs w:val="28"/>
        </w:rPr>
        <w:t xml:space="preserve"> </w:t>
      </w:r>
      <w:r w:rsidRPr="001958AF">
        <w:rPr>
          <w:rFonts w:cs="Times New Roman"/>
          <w:kern w:val="0"/>
          <w:szCs w:val="28"/>
        </w:rPr>
        <w:t>Интерфейсная</w:t>
      </w:r>
      <w:r w:rsidR="001111F1">
        <w:rPr>
          <w:rFonts w:cs="Times New Roman"/>
          <w:kern w:val="0"/>
          <w:szCs w:val="28"/>
        </w:rPr>
        <w:t xml:space="preserve"> </w:t>
      </w:r>
      <w:r w:rsidRPr="001958AF">
        <w:rPr>
          <w:rFonts w:cs="Times New Roman"/>
          <w:kern w:val="0"/>
          <w:szCs w:val="28"/>
        </w:rPr>
        <w:t>система</w:t>
      </w:r>
      <w:r w:rsidR="001111F1">
        <w:rPr>
          <w:rFonts w:cs="Times New Roman"/>
          <w:kern w:val="0"/>
          <w:szCs w:val="28"/>
        </w:rPr>
        <w:t xml:space="preserve"> </w:t>
      </w:r>
      <w:r w:rsidRPr="001958AF">
        <w:rPr>
          <w:rFonts w:cs="Times New Roman"/>
          <w:kern w:val="0"/>
          <w:szCs w:val="28"/>
        </w:rPr>
        <w:t>позволяет</w:t>
      </w:r>
      <w:r w:rsidR="001111F1">
        <w:rPr>
          <w:rFonts w:cs="Times New Roman"/>
          <w:kern w:val="0"/>
          <w:szCs w:val="28"/>
        </w:rPr>
        <w:t xml:space="preserve"> </w:t>
      </w:r>
      <w:r w:rsidRPr="001958AF">
        <w:rPr>
          <w:rFonts w:cs="Times New Roman"/>
          <w:kern w:val="0"/>
          <w:szCs w:val="28"/>
        </w:rPr>
        <w:t>микропроцессору</w:t>
      </w:r>
      <w:r w:rsidR="001111F1">
        <w:rPr>
          <w:rFonts w:cs="Times New Roman"/>
          <w:kern w:val="0"/>
          <w:szCs w:val="28"/>
        </w:rPr>
        <w:t xml:space="preserve"> </w:t>
      </w:r>
      <w:r w:rsidRPr="001958AF">
        <w:rPr>
          <w:rFonts w:cs="Times New Roman"/>
          <w:kern w:val="0"/>
          <w:szCs w:val="28"/>
        </w:rPr>
        <w:t>передавать</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получать</w:t>
      </w:r>
      <w:r w:rsidR="001111F1">
        <w:rPr>
          <w:rFonts w:cs="Times New Roman"/>
          <w:kern w:val="0"/>
          <w:szCs w:val="28"/>
        </w:rPr>
        <w:t xml:space="preserve"> </w:t>
      </w:r>
      <w:r w:rsidRPr="001958AF">
        <w:rPr>
          <w:rFonts w:cs="Times New Roman"/>
          <w:kern w:val="0"/>
          <w:szCs w:val="28"/>
        </w:rPr>
        <w:t>данные</w:t>
      </w:r>
      <w:r w:rsidR="001111F1">
        <w:rPr>
          <w:rFonts w:cs="Times New Roman"/>
          <w:kern w:val="0"/>
          <w:szCs w:val="28"/>
        </w:rPr>
        <w:t xml:space="preserve"> </w:t>
      </w:r>
      <w:r w:rsidRPr="001958AF">
        <w:rPr>
          <w:rFonts w:cs="Times New Roman"/>
          <w:kern w:val="0"/>
          <w:szCs w:val="28"/>
        </w:rPr>
        <w:t>от</w:t>
      </w:r>
      <w:r w:rsidR="001111F1">
        <w:rPr>
          <w:rFonts w:cs="Times New Roman"/>
          <w:kern w:val="0"/>
          <w:szCs w:val="28"/>
        </w:rPr>
        <w:t xml:space="preserve"> </w:t>
      </w:r>
      <w:r w:rsidRPr="001958AF">
        <w:rPr>
          <w:rFonts w:cs="Times New Roman"/>
          <w:kern w:val="0"/>
          <w:szCs w:val="28"/>
        </w:rPr>
        <w:t>других</w:t>
      </w:r>
      <w:r w:rsidR="001111F1">
        <w:rPr>
          <w:rFonts w:cs="Times New Roman"/>
          <w:kern w:val="0"/>
          <w:szCs w:val="28"/>
        </w:rPr>
        <w:t xml:space="preserve"> </w:t>
      </w:r>
      <w:r w:rsidRPr="001958AF">
        <w:rPr>
          <w:rFonts w:cs="Times New Roman"/>
          <w:kern w:val="0"/>
          <w:szCs w:val="28"/>
        </w:rPr>
        <w:t>частей</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Интерфейс</w:t>
      </w:r>
      <w:r w:rsidR="001111F1">
        <w:rPr>
          <w:rFonts w:cs="Times New Roman"/>
          <w:kern w:val="0"/>
          <w:szCs w:val="28"/>
        </w:rPr>
        <w:t xml:space="preserve"> </w:t>
      </w:r>
      <w:r w:rsidRPr="001958AF">
        <w:rPr>
          <w:rFonts w:cs="Times New Roman"/>
          <w:kern w:val="0"/>
          <w:szCs w:val="28"/>
        </w:rPr>
        <w:t>помогает</w:t>
      </w:r>
      <w:r w:rsidR="001111F1">
        <w:rPr>
          <w:rFonts w:cs="Times New Roman"/>
          <w:kern w:val="0"/>
          <w:szCs w:val="28"/>
        </w:rPr>
        <w:t xml:space="preserve"> </w:t>
      </w:r>
      <w:r w:rsidRPr="001958AF">
        <w:rPr>
          <w:rFonts w:cs="Times New Roman"/>
          <w:kern w:val="0"/>
          <w:szCs w:val="28"/>
        </w:rPr>
        <w:t>микропроцессору</w:t>
      </w:r>
      <w:r w:rsidR="001111F1">
        <w:rPr>
          <w:rFonts w:cs="Times New Roman"/>
          <w:kern w:val="0"/>
          <w:szCs w:val="28"/>
        </w:rPr>
        <w:t xml:space="preserve"> </w:t>
      </w:r>
      <w:r w:rsidRPr="001958AF">
        <w:rPr>
          <w:rFonts w:cs="Times New Roman"/>
          <w:kern w:val="0"/>
          <w:szCs w:val="28"/>
        </w:rPr>
        <w:t>управлять</w:t>
      </w:r>
      <w:r w:rsidR="001111F1">
        <w:rPr>
          <w:rFonts w:cs="Times New Roman"/>
          <w:kern w:val="0"/>
          <w:szCs w:val="28"/>
        </w:rPr>
        <w:t xml:space="preserve"> </w:t>
      </w:r>
      <w:r w:rsidRPr="001958AF">
        <w:rPr>
          <w:rFonts w:cs="Times New Roman"/>
          <w:kern w:val="0"/>
          <w:szCs w:val="28"/>
        </w:rPr>
        <w:t>внешними</w:t>
      </w:r>
      <w:r w:rsidR="001111F1">
        <w:rPr>
          <w:rFonts w:cs="Times New Roman"/>
          <w:kern w:val="0"/>
          <w:szCs w:val="28"/>
        </w:rPr>
        <w:t xml:space="preserve"> </w:t>
      </w:r>
      <w:r w:rsidRPr="001958AF">
        <w:rPr>
          <w:rFonts w:cs="Times New Roman"/>
          <w:kern w:val="0"/>
          <w:szCs w:val="28"/>
        </w:rPr>
        <w:t>устройствами,</w:t>
      </w:r>
      <w:r w:rsidR="001111F1">
        <w:rPr>
          <w:rFonts w:cs="Times New Roman"/>
          <w:kern w:val="0"/>
          <w:szCs w:val="28"/>
        </w:rPr>
        <w:t xml:space="preserve"> </w:t>
      </w:r>
      <w:r w:rsidRPr="001958AF">
        <w:rPr>
          <w:rFonts w:cs="Times New Roman"/>
          <w:kern w:val="0"/>
          <w:szCs w:val="28"/>
        </w:rPr>
        <w:t>например,</w:t>
      </w:r>
      <w:r w:rsidR="001111F1">
        <w:rPr>
          <w:rFonts w:cs="Times New Roman"/>
          <w:kern w:val="0"/>
          <w:szCs w:val="28"/>
        </w:rPr>
        <w:t xml:space="preserve"> </w:t>
      </w:r>
      <w:r w:rsidRPr="001958AF">
        <w:rPr>
          <w:rFonts w:cs="Times New Roman"/>
          <w:kern w:val="0"/>
          <w:szCs w:val="28"/>
        </w:rPr>
        <w:t>отправлять</w:t>
      </w:r>
      <w:r w:rsidR="001111F1">
        <w:rPr>
          <w:rFonts w:cs="Times New Roman"/>
          <w:kern w:val="0"/>
          <w:szCs w:val="28"/>
        </w:rPr>
        <w:t xml:space="preserve"> </w:t>
      </w:r>
      <w:r w:rsidRPr="001958AF">
        <w:rPr>
          <w:rFonts w:cs="Times New Roman"/>
          <w:kern w:val="0"/>
          <w:szCs w:val="28"/>
        </w:rPr>
        <w:t>изображение</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монитор</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получать</w:t>
      </w:r>
      <w:r w:rsidR="001111F1">
        <w:rPr>
          <w:rFonts w:cs="Times New Roman"/>
          <w:kern w:val="0"/>
          <w:szCs w:val="28"/>
        </w:rPr>
        <w:t xml:space="preserve"> </w:t>
      </w:r>
      <w:r w:rsidRPr="001958AF">
        <w:rPr>
          <w:rFonts w:cs="Times New Roman"/>
          <w:kern w:val="0"/>
          <w:szCs w:val="28"/>
        </w:rPr>
        <w:t>ввод</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клавиатуры.</w:t>
      </w:r>
    </w:p>
    <w:p w14:paraId="791DBAB6" w14:textId="5323BF3D" w:rsidR="001958AF" w:rsidRPr="001958AF" w:rsidRDefault="001958AF" w:rsidP="00A42577">
      <w:pPr>
        <w:tabs>
          <w:tab w:val="left" w:pos="993"/>
        </w:tabs>
        <w:ind w:firstLine="709"/>
        <w:jc w:val="both"/>
        <w:rPr>
          <w:rFonts w:cs="Times New Roman"/>
          <w:kern w:val="0"/>
          <w:szCs w:val="28"/>
        </w:rPr>
      </w:pPr>
      <w:r w:rsidRPr="001958AF">
        <w:rPr>
          <w:rFonts w:cs="Times New Roman"/>
          <w:kern w:val="0"/>
          <w:szCs w:val="28"/>
        </w:rPr>
        <w:t>Чтобы</w:t>
      </w:r>
      <w:r w:rsidR="001111F1">
        <w:rPr>
          <w:rFonts w:cs="Times New Roman"/>
          <w:kern w:val="0"/>
          <w:szCs w:val="28"/>
        </w:rPr>
        <w:t xml:space="preserve"> </w:t>
      </w:r>
      <w:r w:rsidRPr="001958AF">
        <w:rPr>
          <w:rFonts w:cs="Times New Roman"/>
          <w:kern w:val="0"/>
          <w:szCs w:val="28"/>
        </w:rPr>
        <w:t>все</w:t>
      </w:r>
      <w:r w:rsidR="001111F1">
        <w:rPr>
          <w:rFonts w:cs="Times New Roman"/>
          <w:kern w:val="0"/>
          <w:szCs w:val="28"/>
        </w:rPr>
        <w:t xml:space="preserve"> </w:t>
      </w:r>
      <w:r w:rsidRPr="001958AF">
        <w:rPr>
          <w:rFonts w:cs="Times New Roman"/>
          <w:kern w:val="0"/>
          <w:szCs w:val="28"/>
        </w:rPr>
        <w:t>части</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могли</w:t>
      </w:r>
      <w:r w:rsidR="001111F1">
        <w:rPr>
          <w:rFonts w:cs="Times New Roman"/>
          <w:kern w:val="0"/>
          <w:szCs w:val="28"/>
        </w:rPr>
        <w:t xml:space="preserve"> </w:t>
      </w:r>
      <w:r w:rsidRPr="001958AF">
        <w:rPr>
          <w:rFonts w:cs="Times New Roman"/>
          <w:kern w:val="0"/>
          <w:szCs w:val="28"/>
        </w:rPr>
        <w:t>работать</w:t>
      </w:r>
      <w:r w:rsidR="001111F1">
        <w:rPr>
          <w:rFonts w:cs="Times New Roman"/>
          <w:kern w:val="0"/>
          <w:szCs w:val="28"/>
        </w:rPr>
        <w:t xml:space="preserve"> </w:t>
      </w:r>
      <w:r w:rsidRPr="001958AF">
        <w:rPr>
          <w:rFonts w:cs="Times New Roman"/>
          <w:kern w:val="0"/>
          <w:szCs w:val="28"/>
        </w:rPr>
        <w:t>вместе,</w:t>
      </w:r>
      <w:r w:rsidR="001111F1">
        <w:rPr>
          <w:rFonts w:cs="Times New Roman"/>
          <w:kern w:val="0"/>
          <w:szCs w:val="28"/>
        </w:rPr>
        <w:t xml:space="preserve"> </w:t>
      </w:r>
      <w:r w:rsidRPr="001958AF">
        <w:rPr>
          <w:rFonts w:cs="Times New Roman"/>
          <w:kern w:val="0"/>
          <w:szCs w:val="28"/>
        </w:rPr>
        <w:t>микропроцессору</w:t>
      </w:r>
      <w:r w:rsidR="001111F1">
        <w:rPr>
          <w:rFonts w:cs="Times New Roman"/>
          <w:kern w:val="0"/>
          <w:szCs w:val="28"/>
        </w:rPr>
        <w:t xml:space="preserve"> </w:t>
      </w:r>
      <w:r w:rsidRPr="001958AF">
        <w:rPr>
          <w:rFonts w:cs="Times New Roman"/>
          <w:kern w:val="0"/>
          <w:szCs w:val="28"/>
        </w:rPr>
        <w:t>нужны</w:t>
      </w:r>
      <w:r w:rsidR="001111F1">
        <w:rPr>
          <w:rFonts w:cs="Times New Roman"/>
          <w:kern w:val="0"/>
          <w:szCs w:val="28"/>
        </w:rPr>
        <w:t xml:space="preserve"> </w:t>
      </w:r>
      <w:r w:rsidRPr="001958AF">
        <w:rPr>
          <w:rFonts w:cs="Times New Roman"/>
          <w:kern w:val="0"/>
          <w:szCs w:val="28"/>
        </w:rPr>
        <w:t>«дороги»,</w:t>
      </w:r>
      <w:r w:rsidR="001111F1">
        <w:rPr>
          <w:rFonts w:cs="Times New Roman"/>
          <w:kern w:val="0"/>
          <w:szCs w:val="28"/>
        </w:rPr>
        <w:t xml:space="preserve"> </w:t>
      </w:r>
      <w:r w:rsidRPr="001958AF">
        <w:rPr>
          <w:rFonts w:cs="Times New Roman"/>
          <w:kern w:val="0"/>
          <w:szCs w:val="28"/>
        </w:rPr>
        <w:t>по</w:t>
      </w:r>
      <w:r w:rsidR="001111F1">
        <w:rPr>
          <w:rFonts w:cs="Times New Roman"/>
          <w:kern w:val="0"/>
          <w:szCs w:val="28"/>
        </w:rPr>
        <w:t xml:space="preserve"> </w:t>
      </w:r>
      <w:r w:rsidRPr="001958AF">
        <w:rPr>
          <w:rFonts w:cs="Times New Roman"/>
          <w:kern w:val="0"/>
          <w:szCs w:val="28"/>
        </w:rPr>
        <w:t>которым</w:t>
      </w:r>
      <w:r w:rsidR="001111F1">
        <w:rPr>
          <w:rFonts w:cs="Times New Roman"/>
          <w:kern w:val="0"/>
          <w:szCs w:val="28"/>
        </w:rPr>
        <w:t xml:space="preserve"> </w:t>
      </w:r>
      <w:r w:rsidRPr="001958AF">
        <w:rPr>
          <w:rFonts w:cs="Times New Roman"/>
          <w:kern w:val="0"/>
          <w:szCs w:val="28"/>
        </w:rPr>
        <w:t>он</w:t>
      </w:r>
      <w:r w:rsidR="001111F1">
        <w:rPr>
          <w:rFonts w:cs="Times New Roman"/>
          <w:kern w:val="0"/>
          <w:szCs w:val="28"/>
        </w:rPr>
        <w:t xml:space="preserve"> </w:t>
      </w:r>
      <w:r w:rsidRPr="001958AF">
        <w:rPr>
          <w:rFonts w:cs="Times New Roman"/>
          <w:kern w:val="0"/>
          <w:szCs w:val="28"/>
        </w:rPr>
        <w:t>может</w:t>
      </w:r>
      <w:r w:rsidR="001111F1">
        <w:rPr>
          <w:rFonts w:cs="Times New Roman"/>
          <w:kern w:val="0"/>
          <w:szCs w:val="28"/>
        </w:rPr>
        <w:t xml:space="preserve"> </w:t>
      </w:r>
      <w:r w:rsidRPr="001958AF">
        <w:rPr>
          <w:rFonts w:cs="Times New Roman"/>
          <w:kern w:val="0"/>
          <w:szCs w:val="28"/>
        </w:rPr>
        <w:t>передавать</w:t>
      </w:r>
      <w:r w:rsidR="001111F1">
        <w:rPr>
          <w:rFonts w:cs="Times New Roman"/>
          <w:kern w:val="0"/>
          <w:szCs w:val="28"/>
        </w:rPr>
        <w:t xml:space="preserve"> </w:t>
      </w:r>
      <w:r w:rsidRPr="001958AF">
        <w:rPr>
          <w:rFonts w:cs="Times New Roman"/>
          <w:kern w:val="0"/>
          <w:szCs w:val="28"/>
        </w:rPr>
        <w:t>данные</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команды.</w:t>
      </w:r>
      <w:r w:rsidR="001111F1">
        <w:rPr>
          <w:rFonts w:cs="Times New Roman"/>
          <w:kern w:val="0"/>
          <w:szCs w:val="28"/>
        </w:rPr>
        <w:t xml:space="preserve"> </w:t>
      </w:r>
      <w:r w:rsidRPr="001958AF">
        <w:rPr>
          <w:rFonts w:cs="Times New Roman"/>
          <w:kern w:val="0"/>
          <w:szCs w:val="28"/>
        </w:rPr>
        <w:t>Эти</w:t>
      </w:r>
      <w:r w:rsidR="001111F1">
        <w:rPr>
          <w:rFonts w:cs="Times New Roman"/>
          <w:kern w:val="0"/>
          <w:szCs w:val="28"/>
        </w:rPr>
        <w:t xml:space="preserve"> </w:t>
      </w:r>
      <w:r w:rsidRPr="001958AF">
        <w:rPr>
          <w:rFonts w:cs="Times New Roman"/>
          <w:kern w:val="0"/>
          <w:szCs w:val="28"/>
        </w:rPr>
        <w:t>«дороги»</w:t>
      </w:r>
      <w:r w:rsidR="001111F1">
        <w:rPr>
          <w:rFonts w:cs="Times New Roman"/>
          <w:kern w:val="0"/>
          <w:szCs w:val="28"/>
        </w:rPr>
        <w:t xml:space="preserve"> </w:t>
      </w:r>
      <w:r w:rsidRPr="001958AF">
        <w:rPr>
          <w:rFonts w:cs="Times New Roman"/>
          <w:kern w:val="0"/>
          <w:szCs w:val="28"/>
        </w:rPr>
        <w:t>называются</w:t>
      </w:r>
      <w:r w:rsidR="001111F1">
        <w:rPr>
          <w:rFonts w:cs="Times New Roman"/>
          <w:kern w:val="0"/>
          <w:szCs w:val="28"/>
        </w:rPr>
        <w:t xml:space="preserve"> </w:t>
      </w:r>
      <w:r w:rsidRPr="001958AF">
        <w:rPr>
          <w:rFonts w:cs="Times New Roman"/>
          <w:i/>
          <w:iCs/>
          <w:kern w:val="0"/>
          <w:szCs w:val="28"/>
        </w:rPr>
        <w:t>шинами</w:t>
      </w:r>
      <w:r w:rsidRPr="001958AF">
        <w:rPr>
          <w:rFonts w:cs="Times New Roman"/>
          <w:kern w:val="0"/>
          <w:szCs w:val="28"/>
        </w:rPr>
        <w:t>.</w:t>
      </w:r>
    </w:p>
    <w:p w14:paraId="0490C9DD" w14:textId="4A21D6CE" w:rsidR="001958AF" w:rsidRPr="001958AF" w:rsidRDefault="001958AF" w:rsidP="00A42577">
      <w:pPr>
        <w:tabs>
          <w:tab w:val="left" w:pos="993"/>
        </w:tabs>
        <w:ind w:firstLine="709"/>
        <w:jc w:val="both"/>
        <w:rPr>
          <w:rFonts w:cs="Times New Roman"/>
          <w:kern w:val="0"/>
          <w:szCs w:val="28"/>
        </w:rPr>
      </w:pPr>
      <w:r w:rsidRPr="001958AF">
        <w:rPr>
          <w:rFonts w:cs="Times New Roman"/>
          <w:kern w:val="0"/>
          <w:szCs w:val="28"/>
        </w:rPr>
        <w:t>Основной</w:t>
      </w:r>
      <w:r w:rsidR="001111F1">
        <w:rPr>
          <w:rFonts w:cs="Times New Roman"/>
          <w:kern w:val="0"/>
          <w:szCs w:val="28"/>
        </w:rPr>
        <w:t xml:space="preserve"> </w:t>
      </w:r>
      <w:r w:rsidRPr="001958AF">
        <w:rPr>
          <w:rFonts w:cs="Times New Roman"/>
          <w:kern w:val="0"/>
          <w:szCs w:val="28"/>
        </w:rPr>
        <w:t>интерфейсной</w:t>
      </w:r>
      <w:r w:rsidR="001111F1">
        <w:rPr>
          <w:rFonts w:cs="Times New Roman"/>
          <w:kern w:val="0"/>
          <w:szCs w:val="28"/>
        </w:rPr>
        <w:t xml:space="preserve"> </w:t>
      </w:r>
      <w:r w:rsidRPr="001958AF">
        <w:rPr>
          <w:rFonts w:cs="Times New Roman"/>
          <w:kern w:val="0"/>
          <w:szCs w:val="28"/>
        </w:rPr>
        <w:t>системой</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обеспечивающей</w:t>
      </w:r>
      <w:r w:rsidR="001111F1">
        <w:rPr>
          <w:rFonts w:cs="Times New Roman"/>
          <w:kern w:val="0"/>
          <w:szCs w:val="28"/>
        </w:rPr>
        <w:t xml:space="preserve"> </w:t>
      </w:r>
      <w:r w:rsidRPr="001958AF">
        <w:rPr>
          <w:rFonts w:cs="Times New Roman"/>
          <w:kern w:val="0"/>
          <w:szCs w:val="28"/>
        </w:rPr>
        <w:t>сопряжение</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связь</w:t>
      </w:r>
      <w:r w:rsidR="001111F1">
        <w:rPr>
          <w:rFonts w:cs="Times New Roman"/>
          <w:kern w:val="0"/>
          <w:szCs w:val="28"/>
        </w:rPr>
        <w:t xml:space="preserve"> </w:t>
      </w:r>
      <w:r w:rsidRPr="001958AF">
        <w:rPr>
          <w:rFonts w:cs="Times New Roman"/>
          <w:kern w:val="0"/>
          <w:szCs w:val="28"/>
        </w:rPr>
        <w:t>всех</w:t>
      </w:r>
      <w:r w:rsidR="001111F1">
        <w:rPr>
          <w:rFonts w:cs="Times New Roman"/>
          <w:kern w:val="0"/>
          <w:szCs w:val="28"/>
        </w:rPr>
        <w:t xml:space="preserve"> </w:t>
      </w:r>
      <w:r w:rsidRPr="001958AF">
        <w:rPr>
          <w:rFonts w:cs="Times New Roman"/>
          <w:kern w:val="0"/>
          <w:szCs w:val="28"/>
        </w:rPr>
        <w:t>его</w:t>
      </w:r>
      <w:r w:rsidR="001111F1">
        <w:rPr>
          <w:rFonts w:cs="Times New Roman"/>
          <w:kern w:val="0"/>
          <w:szCs w:val="28"/>
        </w:rPr>
        <w:t xml:space="preserve"> </w:t>
      </w:r>
      <w:r w:rsidRPr="001958AF">
        <w:rPr>
          <w:rFonts w:cs="Times New Roman"/>
          <w:kern w:val="0"/>
          <w:szCs w:val="28"/>
        </w:rPr>
        <w:t>устройств</w:t>
      </w:r>
      <w:r w:rsidR="001111F1">
        <w:rPr>
          <w:rFonts w:cs="Times New Roman"/>
          <w:kern w:val="0"/>
          <w:szCs w:val="28"/>
        </w:rPr>
        <w:t xml:space="preserve"> </w:t>
      </w:r>
      <w:r w:rsidRPr="001958AF">
        <w:rPr>
          <w:rFonts w:cs="Times New Roman"/>
          <w:kern w:val="0"/>
          <w:szCs w:val="28"/>
        </w:rPr>
        <w:t>между</w:t>
      </w:r>
      <w:r w:rsidR="001111F1">
        <w:rPr>
          <w:rFonts w:cs="Times New Roman"/>
          <w:kern w:val="0"/>
          <w:szCs w:val="28"/>
        </w:rPr>
        <w:t xml:space="preserve"> </w:t>
      </w:r>
      <w:r w:rsidRPr="001958AF">
        <w:rPr>
          <w:rFonts w:cs="Times New Roman"/>
          <w:kern w:val="0"/>
          <w:szCs w:val="28"/>
        </w:rPr>
        <w:t>собой,</w:t>
      </w:r>
      <w:r w:rsidR="001111F1">
        <w:rPr>
          <w:rFonts w:cs="Times New Roman"/>
          <w:kern w:val="0"/>
          <w:szCs w:val="28"/>
        </w:rPr>
        <w:t xml:space="preserve"> </w:t>
      </w:r>
      <w:r w:rsidRPr="001958AF">
        <w:rPr>
          <w:rFonts w:cs="Times New Roman"/>
          <w:kern w:val="0"/>
          <w:szCs w:val="28"/>
        </w:rPr>
        <w:t>является</w:t>
      </w:r>
      <w:r w:rsidR="001111F1">
        <w:rPr>
          <w:rFonts w:cs="Times New Roman"/>
          <w:kern w:val="0"/>
          <w:szCs w:val="28"/>
        </w:rPr>
        <w:t xml:space="preserve"> </w:t>
      </w:r>
      <w:r w:rsidRPr="001958AF">
        <w:rPr>
          <w:rFonts w:cs="Times New Roman"/>
          <w:i/>
          <w:iCs/>
          <w:kern w:val="0"/>
          <w:szCs w:val="28"/>
        </w:rPr>
        <w:t>системная</w:t>
      </w:r>
      <w:r w:rsidR="001111F1">
        <w:rPr>
          <w:rFonts w:cs="Times New Roman"/>
          <w:i/>
          <w:iCs/>
          <w:kern w:val="0"/>
          <w:szCs w:val="28"/>
        </w:rPr>
        <w:t xml:space="preserve"> </w:t>
      </w:r>
      <w:r w:rsidRPr="001958AF">
        <w:rPr>
          <w:rFonts w:cs="Times New Roman"/>
          <w:i/>
          <w:iCs/>
          <w:kern w:val="0"/>
          <w:szCs w:val="28"/>
        </w:rPr>
        <w:t>шина</w:t>
      </w:r>
      <w:r w:rsidR="001111F1">
        <w:rPr>
          <w:rFonts w:cs="Times New Roman"/>
          <w:kern w:val="0"/>
          <w:szCs w:val="28"/>
        </w:rPr>
        <w:t xml:space="preserve"> </w:t>
      </w:r>
      <w:r w:rsidRPr="001958AF">
        <w:rPr>
          <w:rFonts w:cs="Times New Roman"/>
          <w:kern w:val="0"/>
          <w:szCs w:val="28"/>
        </w:rPr>
        <w:t>(магистраль),</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состав</w:t>
      </w:r>
      <w:r w:rsidR="001111F1">
        <w:rPr>
          <w:rFonts w:cs="Times New Roman"/>
          <w:kern w:val="0"/>
          <w:szCs w:val="28"/>
        </w:rPr>
        <w:t xml:space="preserve"> </w:t>
      </w:r>
      <w:r w:rsidRPr="001958AF">
        <w:rPr>
          <w:rFonts w:cs="Times New Roman"/>
          <w:kern w:val="0"/>
          <w:szCs w:val="28"/>
        </w:rPr>
        <w:t>которой</w:t>
      </w:r>
      <w:r w:rsidR="001111F1">
        <w:rPr>
          <w:rFonts w:cs="Times New Roman"/>
          <w:kern w:val="0"/>
          <w:szCs w:val="28"/>
        </w:rPr>
        <w:t xml:space="preserve"> </w:t>
      </w:r>
      <w:r w:rsidRPr="001958AF">
        <w:rPr>
          <w:rFonts w:cs="Times New Roman"/>
          <w:kern w:val="0"/>
          <w:szCs w:val="28"/>
        </w:rPr>
        <w:t>входят</w:t>
      </w:r>
      <w:r w:rsidR="001111F1">
        <w:rPr>
          <w:rFonts w:cs="Times New Roman"/>
          <w:kern w:val="0"/>
          <w:szCs w:val="28"/>
        </w:rPr>
        <w:t xml:space="preserve"> </w:t>
      </w:r>
      <w:r w:rsidRPr="001958AF">
        <w:rPr>
          <w:rFonts w:cs="Times New Roman"/>
          <w:kern w:val="0"/>
          <w:szCs w:val="28"/>
        </w:rPr>
        <w:t>следующие</w:t>
      </w:r>
      <w:r w:rsidR="001111F1">
        <w:rPr>
          <w:rFonts w:cs="Times New Roman"/>
          <w:kern w:val="0"/>
          <w:szCs w:val="28"/>
        </w:rPr>
        <w:t xml:space="preserve"> </w:t>
      </w:r>
      <w:r w:rsidRPr="001958AF">
        <w:rPr>
          <w:rFonts w:cs="Times New Roman"/>
          <w:kern w:val="0"/>
          <w:szCs w:val="28"/>
        </w:rPr>
        <w:t>компоненты:</w:t>
      </w:r>
    </w:p>
    <w:p w14:paraId="419CCC92" w14:textId="2681336B"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i/>
          <w:iCs/>
          <w:kern w:val="0"/>
          <w:szCs w:val="28"/>
        </w:rPr>
        <w:t>шина</w:t>
      </w:r>
      <w:r w:rsidR="001111F1">
        <w:rPr>
          <w:rFonts w:eastAsia="Times New Roman" w:cs="Times New Roman"/>
          <w:i/>
          <w:iCs/>
          <w:kern w:val="0"/>
          <w:szCs w:val="28"/>
        </w:rPr>
        <w:t xml:space="preserve"> </w:t>
      </w:r>
      <w:r w:rsidRPr="001958AF">
        <w:rPr>
          <w:rFonts w:eastAsia="Times New Roman" w:cs="Times New Roman"/>
          <w:i/>
          <w:iCs/>
          <w:kern w:val="0"/>
          <w:szCs w:val="28"/>
        </w:rPr>
        <w:t>данных</w:t>
      </w:r>
      <w:r w:rsidR="001111F1">
        <w:rPr>
          <w:rFonts w:eastAsia="Times New Roman" w:cs="Times New Roman"/>
          <w:kern w:val="0"/>
          <w:szCs w:val="28"/>
        </w:rPr>
        <w:t xml:space="preserve"> </w:t>
      </w:r>
      <w:r w:rsidRPr="001958AF">
        <w:rPr>
          <w:rFonts w:eastAsia="Times New Roman" w:cs="Times New Roman"/>
          <w:kern w:val="0"/>
          <w:szCs w:val="28"/>
        </w:rPr>
        <w:t>позволяет</w:t>
      </w:r>
      <w:r w:rsidR="001111F1">
        <w:rPr>
          <w:rFonts w:eastAsia="Times New Roman" w:cs="Times New Roman"/>
          <w:kern w:val="0"/>
          <w:szCs w:val="28"/>
        </w:rPr>
        <w:t xml:space="preserve"> </w:t>
      </w:r>
      <w:r w:rsidRPr="001958AF">
        <w:rPr>
          <w:rFonts w:eastAsia="Times New Roman" w:cs="Times New Roman"/>
          <w:kern w:val="0"/>
          <w:szCs w:val="28"/>
        </w:rPr>
        <w:t>микропроцессору</w:t>
      </w:r>
      <w:r w:rsidR="001111F1">
        <w:rPr>
          <w:rFonts w:eastAsia="Times New Roman" w:cs="Times New Roman"/>
          <w:kern w:val="0"/>
          <w:szCs w:val="28"/>
        </w:rPr>
        <w:t xml:space="preserve"> </w:t>
      </w:r>
      <w:r w:rsidRPr="001958AF">
        <w:rPr>
          <w:rFonts w:eastAsia="Times New Roman" w:cs="Times New Roman"/>
          <w:kern w:val="0"/>
          <w:szCs w:val="28"/>
        </w:rPr>
        <w:t>отправлять</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получать</w:t>
      </w:r>
      <w:r w:rsidR="001111F1">
        <w:rPr>
          <w:rFonts w:eastAsia="Times New Roman" w:cs="Times New Roman"/>
          <w:kern w:val="0"/>
          <w:szCs w:val="28"/>
        </w:rPr>
        <w:t xml:space="preserve"> </w:t>
      </w:r>
      <w:r w:rsidRPr="001958AF">
        <w:rPr>
          <w:rFonts w:eastAsia="Times New Roman" w:cs="Times New Roman"/>
          <w:kern w:val="0"/>
          <w:szCs w:val="28"/>
        </w:rPr>
        <w:t>данные</w:t>
      </w:r>
      <w:r w:rsidR="001111F1">
        <w:rPr>
          <w:rFonts w:eastAsia="Times New Roman" w:cs="Times New Roman"/>
          <w:kern w:val="0"/>
          <w:szCs w:val="28"/>
        </w:rPr>
        <w:t xml:space="preserve"> </w:t>
      </w:r>
      <w:r w:rsidRPr="001958AF">
        <w:rPr>
          <w:rFonts w:eastAsia="Times New Roman" w:cs="Times New Roman"/>
          <w:kern w:val="0"/>
          <w:szCs w:val="28"/>
        </w:rPr>
        <w:t>от</w:t>
      </w:r>
      <w:r w:rsidR="001111F1">
        <w:rPr>
          <w:rFonts w:eastAsia="Times New Roman" w:cs="Times New Roman"/>
          <w:kern w:val="0"/>
          <w:szCs w:val="28"/>
        </w:rPr>
        <w:t xml:space="preserve"> </w:t>
      </w:r>
      <w:r w:rsidRPr="001958AF">
        <w:rPr>
          <w:rFonts w:eastAsia="Times New Roman" w:cs="Times New Roman"/>
          <w:kern w:val="0"/>
          <w:szCs w:val="28"/>
        </w:rPr>
        <w:t>других</w:t>
      </w:r>
      <w:r w:rsidR="001111F1">
        <w:rPr>
          <w:rFonts w:eastAsia="Times New Roman" w:cs="Times New Roman"/>
          <w:kern w:val="0"/>
          <w:szCs w:val="28"/>
        </w:rPr>
        <w:t xml:space="preserve"> </w:t>
      </w:r>
      <w:r w:rsidRPr="001958AF">
        <w:rPr>
          <w:rFonts w:eastAsia="Times New Roman" w:cs="Times New Roman"/>
          <w:kern w:val="0"/>
          <w:szCs w:val="28"/>
        </w:rPr>
        <w:t>частей</w:t>
      </w:r>
      <w:r w:rsidR="001111F1">
        <w:rPr>
          <w:rFonts w:eastAsia="Times New Roman" w:cs="Times New Roman"/>
          <w:kern w:val="0"/>
          <w:szCs w:val="28"/>
        </w:rPr>
        <w:t xml:space="preserve"> </w:t>
      </w:r>
      <w:r w:rsidRPr="001958AF">
        <w:rPr>
          <w:rFonts w:eastAsia="Times New Roman" w:cs="Times New Roman"/>
          <w:kern w:val="0"/>
          <w:szCs w:val="28"/>
        </w:rPr>
        <w:t>компьютера,</w:t>
      </w:r>
      <w:r w:rsidR="001111F1">
        <w:rPr>
          <w:rFonts w:eastAsia="Times New Roman" w:cs="Times New Roman"/>
          <w:kern w:val="0"/>
          <w:szCs w:val="28"/>
        </w:rPr>
        <w:t xml:space="preserve"> </w:t>
      </w:r>
      <w:r w:rsidRPr="001958AF">
        <w:rPr>
          <w:rFonts w:eastAsia="Times New Roman" w:cs="Times New Roman"/>
          <w:kern w:val="0"/>
          <w:szCs w:val="28"/>
        </w:rPr>
        <w:t>таких</w:t>
      </w:r>
      <w:r w:rsidR="001111F1">
        <w:rPr>
          <w:rFonts w:eastAsia="Times New Roman" w:cs="Times New Roman"/>
          <w:kern w:val="0"/>
          <w:szCs w:val="28"/>
        </w:rPr>
        <w:t xml:space="preserve"> </w:t>
      </w: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kern w:val="0"/>
          <w:szCs w:val="28"/>
        </w:rPr>
        <w:t>память</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периферийные</w:t>
      </w:r>
      <w:r w:rsidR="001111F1">
        <w:rPr>
          <w:rFonts w:eastAsia="Times New Roman" w:cs="Times New Roman"/>
          <w:kern w:val="0"/>
          <w:szCs w:val="28"/>
        </w:rPr>
        <w:t xml:space="preserve"> </w:t>
      </w:r>
      <w:r w:rsidRPr="001958AF">
        <w:rPr>
          <w:rFonts w:eastAsia="Times New Roman" w:cs="Times New Roman"/>
          <w:kern w:val="0"/>
          <w:szCs w:val="28"/>
        </w:rPr>
        <w:t>устройства;</w:t>
      </w:r>
    </w:p>
    <w:p w14:paraId="3760DA1A" w14:textId="5622C5CC"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i/>
          <w:iCs/>
          <w:kern w:val="0"/>
          <w:szCs w:val="28"/>
        </w:rPr>
        <w:t>шина</w:t>
      </w:r>
      <w:r w:rsidR="001111F1">
        <w:rPr>
          <w:rFonts w:eastAsia="Times New Roman" w:cs="Times New Roman"/>
          <w:i/>
          <w:iCs/>
          <w:kern w:val="0"/>
          <w:szCs w:val="28"/>
        </w:rPr>
        <w:t xml:space="preserve"> </w:t>
      </w:r>
      <w:r w:rsidRPr="001958AF">
        <w:rPr>
          <w:rFonts w:eastAsia="Times New Roman" w:cs="Times New Roman"/>
          <w:i/>
          <w:iCs/>
          <w:kern w:val="0"/>
          <w:szCs w:val="28"/>
        </w:rPr>
        <w:t>адреса</w:t>
      </w:r>
      <w:r w:rsidR="001111F1">
        <w:rPr>
          <w:rFonts w:eastAsia="Times New Roman" w:cs="Times New Roman"/>
          <w:kern w:val="0"/>
          <w:szCs w:val="28"/>
        </w:rPr>
        <w:t xml:space="preserve"> </w:t>
      </w:r>
      <w:r w:rsidRPr="001958AF">
        <w:rPr>
          <w:rFonts w:eastAsia="Times New Roman" w:cs="Times New Roman"/>
          <w:kern w:val="0"/>
          <w:szCs w:val="28"/>
        </w:rPr>
        <w:t>позволяет</w:t>
      </w:r>
      <w:r w:rsidR="001111F1">
        <w:rPr>
          <w:rFonts w:eastAsia="Times New Roman" w:cs="Times New Roman"/>
          <w:kern w:val="0"/>
          <w:szCs w:val="28"/>
        </w:rPr>
        <w:t xml:space="preserve"> </w:t>
      </w:r>
      <w:r w:rsidRPr="001958AF">
        <w:rPr>
          <w:rFonts w:eastAsia="Times New Roman" w:cs="Times New Roman"/>
          <w:kern w:val="0"/>
          <w:szCs w:val="28"/>
        </w:rPr>
        <w:t>микропроцессору</w:t>
      </w:r>
      <w:r w:rsidR="001111F1">
        <w:rPr>
          <w:rFonts w:eastAsia="Times New Roman" w:cs="Times New Roman"/>
          <w:kern w:val="0"/>
          <w:szCs w:val="28"/>
        </w:rPr>
        <w:t xml:space="preserve"> </w:t>
      </w:r>
      <w:r w:rsidRPr="001958AF">
        <w:rPr>
          <w:rFonts w:eastAsia="Times New Roman" w:cs="Times New Roman"/>
          <w:kern w:val="0"/>
          <w:szCs w:val="28"/>
        </w:rPr>
        <w:t>указывать</w:t>
      </w:r>
      <w:r w:rsidR="001111F1">
        <w:rPr>
          <w:rFonts w:eastAsia="Times New Roman" w:cs="Times New Roman"/>
          <w:kern w:val="0"/>
          <w:szCs w:val="28"/>
        </w:rPr>
        <w:t xml:space="preserve"> </w:t>
      </w:r>
      <w:r w:rsidRPr="001958AF">
        <w:rPr>
          <w:rFonts w:eastAsia="Times New Roman" w:cs="Times New Roman"/>
          <w:kern w:val="0"/>
          <w:szCs w:val="28"/>
        </w:rPr>
        <w:t>точное</w:t>
      </w:r>
      <w:r w:rsidR="001111F1">
        <w:rPr>
          <w:rFonts w:eastAsia="Times New Roman" w:cs="Times New Roman"/>
          <w:kern w:val="0"/>
          <w:szCs w:val="28"/>
        </w:rPr>
        <w:t xml:space="preserve"> </w:t>
      </w:r>
      <w:r w:rsidRPr="001958AF">
        <w:rPr>
          <w:rFonts w:eastAsia="Times New Roman" w:cs="Times New Roman"/>
          <w:kern w:val="0"/>
          <w:szCs w:val="28"/>
        </w:rPr>
        <w:t>место</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или</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другом</w:t>
      </w:r>
      <w:r w:rsidR="001111F1">
        <w:rPr>
          <w:rFonts w:eastAsia="Times New Roman" w:cs="Times New Roman"/>
          <w:kern w:val="0"/>
          <w:szCs w:val="28"/>
        </w:rPr>
        <w:t xml:space="preserve"> </w:t>
      </w:r>
      <w:r w:rsidRPr="001958AF">
        <w:rPr>
          <w:rFonts w:eastAsia="Times New Roman" w:cs="Times New Roman"/>
          <w:kern w:val="0"/>
          <w:szCs w:val="28"/>
        </w:rPr>
        <w:t>устройстве,</w:t>
      </w:r>
      <w:r w:rsidR="001111F1">
        <w:rPr>
          <w:rFonts w:eastAsia="Times New Roman" w:cs="Times New Roman"/>
          <w:kern w:val="0"/>
          <w:szCs w:val="28"/>
        </w:rPr>
        <w:t xml:space="preserve"> </w:t>
      </w:r>
      <w:r w:rsidRPr="001958AF">
        <w:rPr>
          <w:rFonts w:eastAsia="Times New Roman" w:cs="Times New Roman"/>
          <w:kern w:val="0"/>
          <w:szCs w:val="28"/>
        </w:rPr>
        <w:t>куда</w:t>
      </w:r>
      <w:r w:rsidR="001111F1">
        <w:rPr>
          <w:rFonts w:eastAsia="Times New Roman" w:cs="Times New Roman"/>
          <w:kern w:val="0"/>
          <w:szCs w:val="28"/>
        </w:rPr>
        <w:t xml:space="preserve"> </w:t>
      </w:r>
      <w:r w:rsidRPr="001958AF">
        <w:rPr>
          <w:rFonts w:eastAsia="Times New Roman" w:cs="Times New Roman"/>
          <w:kern w:val="0"/>
          <w:szCs w:val="28"/>
        </w:rPr>
        <w:t>нужно</w:t>
      </w:r>
      <w:r w:rsidR="001111F1">
        <w:rPr>
          <w:rFonts w:eastAsia="Times New Roman" w:cs="Times New Roman"/>
          <w:kern w:val="0"/>
          <w:szCs w:val="28"/>
        </w:rPr>
        <w:t xml:space="preserve"> </w:t>
      </w:r>
      <w:r w:rsidRPr="001958AF">
        <w:rPr>
          <w:rFonts w:eastAsia="Times New Roman" w:cs="Times New Roman"/>
          <w:kern w:val="0"/>
          <w:szCs w:val="28"/>
        </w:rPr>
        <w:t>послать</w:t>
      </w:r>
      <w:r w:rsidR="001111F1">
        <w:rPr>
          <w:rFonts w:eastAsia="Times New Roman" w:cs="Times New Roman"/>
          <w:kern w:val="0"/>
          <w:szCs w:val="28"/>
        </w:rPr>
        <w:t xml:space="preserve"> </w:t>
      </w:r>
      <w:r w:rsidRPr="001958AF">
        <w:rPr>
          <w:rFonts w:eastAsia="Times New Roman" w:cs="Times New Roman"/>
          <w:kern w:val="0"/>
          <w:szCs w:val="28"/>
        </w:rPr>
        <w:t>или</w:t>
      </w:r>
      <w:r w:rsidR="001111F1">
        <w:rPr>
          <w:rFonts w:eastAsia="Times New Roman" w:cs="Times New Roman"/>
          <w:kern w:val="0"/>
          <w:szCs w:val="28"/>
        </w:rPr>
        <w:t xml:space="preserve"> </w:t>
      </w:r>
      <w:r w:rsidRPr="001958AF">
        <w:rPr>
          <w:rFonts w:eastAsia="Times New Roman" w:cs="Times New Roman"/>
          <w:kern w:val="0"/>
          <w:szCs w:val="28"/>
        </w:rPr>
        <w:t>откуда</w:t>
      </w:r>
      <w:r w:rsidR="001111F1">
        <w:rPr>
          <w:rFonts w:eastAsia="Times New Roman" w:cs="Times New Roman"/>
          <w:kern w:val="0"/>
          <w:szCs w:val="28"/>
        </w:rPr>
        <w:t xml:space="preserve"> </w:t>
      </w:r>
      <w:r w:rsidRPr="001958AF">
        <w:rPr>
          <w:rFonts w:eastAsia="Times New Roman" w:cs="Times New Roman"/>
          <w:kern w:val="0"/>
          <w:szCs w:val="28"/>
        </w:rPr>
        <w:t>нужно</w:t>
      </w:r>
      <w:r w:rsidR="001111F1">
        <w:rPr>
          <w:rFonts w:eastAsia="Times New Roman" w:cs="Times New Roman"/>
          <w:kern w:val="0"/>
          <w:szCs w:val="28"/>
        </w:rPr>
        <w:t xml:space="preserve"> </w:t>
      </w:r>
      <w:r w:rsidRPr="001958AF">
        <w:rPr>
          <w:rFonts w:eastAsia="Times New Roman" w:cs="Times New Roman"/>
          <w:kern w:val="0"/>
          <w:szCs w:val="28"/>
        </w:rPr>
        <w:t>забрать</w:t>
      </w:r>
      <w:r w:rsidR="001111F1">
        <w:rPr>
          <w:rFonts w:eastAsia="Times New Roman" w:cs="Times New Roman"/>
          <w:kern w:val="0"/>
          <w:szCs w:val="28"/>
        </w:rPr>
        <w:t xml:space="preserve"> </w:t>
      </w:r>
      <w:r w:rsidRPr="001958AF">
        <w:rPr>
          <w:rFonts w:eastAsia="Times New Roman" w:cs="Times New Roman"/>
          <w:kern w:val="0"/>
          <w:szCs w:val="28"/>
        </w:rPr>
        <w:t>данные;</w:t>
      </w:r>
    </w:p>
    <w:p w14:paraId="199BE1DA" w14:textId="3C96F0DA"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i/>
          <w:iCs/>
          <w:kern w:val="0"/>
          <w:szCs w:val="28"/>
        </w:rPr>
        <w:t>шина</w:t>
      </w:r>
      <w:r w:rsidR="001111F1">
        <w:rPr>
          <w:rFonts w:eastAsia="Times New Roman" w:cs="Times New Roman"/>
          <w:i/>
          <w:iCs/>
          <w:kern w:val="0"/>
          <w:szCs w:val="28"/>
        </w:rPr>
        <w:t xml:space="preserve"> </w:t>
      </w:r>
      <w:r w:rsidRPr="001958AF">
        <w:rPr>
          <w:rFonts w:eastAsia="Times New Roman" w:cs="Times New Roman"/>
          <w:i/>
          <w:iCs/>
          <w:kern w:val="0"/>
          <w:szCs w:val="28"/>
        </w:rPr>
        <w:t>управления</w:t>
      </w:r>
      <w:r w:rsidR="001111F1">
        <w:rPr>
          <w:rFonts w:eastAsia="Times New Roman" w:cs="Times New Roman"/>
          <w:kern w:val="0"/>
          <w:szCs w:val="28"/>
        </w:rPr>
        <w:t xml:space="preserve"> </w:t>
      </w:r>
      <w:r w:rsidRPr="001958AF">
        <w:rPr>
          <w:rFonts w:eastAsia="Times New Roman" w:cs="Times New Roman"/>
          <w:kern w:val="0"/>
          <w:szCs w:val="28"/>
        </w:rPr>
        <w:t>позволяет</w:t>
      </w:r>
      <w:r w:rsidR="001111F1">
        <w:rPr>
          <w:rFonts w:eastAsia="Times New Roman" w:cs="Times New Roman"/>
          <w:kern w:val="0"/>
          <w:szCs w:val="28"/>
        </w:rPr>
        <w:t xml:space="preserve"> </w:t>
      </w:r>
      <w:r w:rsidRPr="001958AF">
        <w:rPr>
          <w:rFonts w:eastAsia="Times New Roman" w:cs="Times New Roman"/>
          <w:kern w:val="0"/>
          <w:szCs w:val="28"/>
        </w:rPr>
        <w:t>микропроцессору</w:t>
      </w:r>
      <w:r w:rsidR="001111F1">
        <w:rPr>
          <w:rFonts w:eastAsia="Times New Roman" w:cs="Times New Roman"/>
          <w:kern w:val="0"/>
          <w:szCs w:val="28"/>
        </w:rPr>
        <w:t xml:space="preserve"> </w:t>
      </w:r>
      <w:r w:rsidRPr="001958AF">
        <w:rPr>
          <w:rFonts w:eastAsia="Times New Roman" w:cs="Times New Roman"/>
          <w:kern w:val="0"/>
          <w:szCs w:val="28"/>
        </w:rPr>
        <w:t>отдавать</w:t>
      </w:r>
      <w:r w:rsidR="001111F1">
        <w:rPr>
          <w:rFonts w:eastAsia="Times New Roman" w:cs="Times New Roman"/>
          <w:kern w:val="0"/>
          <w:szCs w:val="28"/>
        </w:rPr>
        <w:t xml:space="preserve"> </w:t>
      </w:r>
      <w:r w:rsidRPr="001958AF">
        <w:rPr>
          <w:rFonts w:eastAsia="Times New Roman" w:cs="Times New Roman"/>
          <w:kern w:val="0"/>
          <w:szCs w:val="28"/>
        </w:rPr>
        <w:t>команды</w:t>
      </w:r>
      <w:r w:rsidR="001111F1">
        <w:rPr>
          <w:rFonts w:eastAsia="Times New Roman" w:cs="Times New Roman"/>
          <w:kern w:val="0"/>
          <w:szCs w:val="28"/>
        </w:rPr>
        <w:t xml:space="preserve"> </w:t>
      </w:r>
      <w:r w:rsidRPr="001958AF">
        <w:rPr>
          <w:rFonts w:eastAsia="Times New Roman" w:cs="Times New Roman"/>
          <w:kern w:val="0"/>
          <w:szCs w:val="28"/>
        </w:rPr>
        <w:t>другим</w:t>
      </w:r>
      <w:r w:rsidR="001111F1">
        <w:rPr>
          <w:rFonts w:eastAsia="Times New Roman" w:cs="Times New Roman"/>
          <w:kern w:val="0"/>
          <w:szCs w:val="28"/>
        </w:rPr>
        <w:t xml:space="preserve"> </w:t>
      </w:r>
      <w:r w:rsidRPr="001958AF">
        <w:rPr>
          <w:rFonts w:eastAsia="Times New Roman" w:cs="Times New Roman"/>
          <w:kern w:val="0"/>
          <w:szCs w:val="28"/>
        </w:rPr>
        <w:t>частям</w:t>
      </w:r>
      <w:r w:rsidR="001111F1">
        <w:rPr>
          <w:rFonts w:eastAsia="Times New Roman" w:cs="Times New Roman"/>
          <w:kern w:val="0"/>
          <w:szCs w:val="28"/>
        </w:rPr>
        <w:t xml:space="preserve"> </w:t>
      </w:r>
      <w:r w:rsidRPr="001958AF">
        <w:rPr>
          <w:rFonts w:eastAsia="Times New Roman" w:cs="Times New Roman"/>
          <w:kern w:val="0"/>
          <w:szCs w:val="28"/>
        </w:rPr>
        <w:t>компьютера,</w:t>
      </w:r>
      <w:r w:rsidR="001111F1">
        <w:rPr>
          <w:rFonts w:eastAsia="Times New Roman" w:cs="Times New Roman"/>
          <w:kern w:val="0"/>
          <w:szCs w:val="28"/>
        </w:rPr>
        <w:t xml:space="preserve"> </w:t>
      </w:r>
      <w:r w:rsidRPr="001958AF">
        <w:rPr>
          <w:rFonts w:eastAsia="Times New Roman" w:cs="Times New Roman"/>
          <w:kern w:val="0"/>
          <w:szCs w:val="28"/>
        </w:rPr>
        <w:t>говоря</w:t>
      </w:r>
      <w:r w:rsidR="001111F1">
        <w:rPr>
          <w:rFonts w:eastAsia="Times New Roman" w:cs="Times New Roman"/>
          <w:kern w:val="0"/>
          <w:szCs w:val="28"/>
        </w:rPr>
        <w:t xml:space="preserve"> </w:t>
      </w:r>
      <w:r w:rsidRPr="001958AF">
        <w:rPr>
          <w:rFonts w:eastAsia="Times New Roman" w:cs="Times New Roman"/>
          <w:kern w:val="0"/>
          <w:szCs w:val="28"/>
        </w:rPr>
        <w:t>им,</w:t>
      </w:r>
      <w:r w:rsidR="001111F1">
        <w:rPr>
          <w:rFonts w:eastAsia="Times New Roman" w:cs="Times New Roman"/>
          <w:kern w:val="0"/>
          <w:szCs w:val="28"/>
        </w:rPr>
        <w:t xml:space="preserve"> </w:t>
      </w: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нужно</w:t>
      </w:r>
      <w:r w:rsidR="001111F1">
        <w:rPr>
          <w:rFonts w:eastAsia="Times New Roman" w:cs="Times New Roman"/>
          <w:kern w:val="0"/>
          <w:szCs w:val="28"/>
        </w:rPr>
        <w:t xml:space="preserve"> </w:t>
      </w:r>
      <w:r w:rsidRPr="001958AF">
        <w:rPr>
          <w:rFonts w:eastAsia="Times New Roman" w:cs="Times New Roman"/>
          <w:kern w:val="0"/>
          <w:szCs w:val="28"/>
        </w:rPr>
        <w:t>сделать</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когда.</w:t>
      </w:r>
    </w:p>
    <w:p w14:paraId="0C3429D6" w14:textId="55C342CA" w:rsidR="001958AF" w:rsidRPr="001958AF" w:rsidRDefault="001958AF" w:rsidP="00A42577">
      <w:pPr>
        <w:tabs>
          <w:tab w:val="left" w:pos="993"/>
        </w:tabs>
        <w:ind w:firstLine="709"/>
        <w:jc w:val="both"/>
        <w:rPr>
          <w:rFonts w:cs="Times New Roman"/>
          <w:kern w:val="0"/>
          <w:szCs w:val="28"/>
        </w:rPr>
      </w:pPr>
      <w:r w:rsidRPr="001958AF">
        <w:rPr>
          <w:rFonts w:cs="Times New Roman"/>
          <w:kern w:val="0"/>
          <w:szCs w:val="28"/>
        </w:rPr>
        <w:t>Системная</w:t>
      </w:r>
      <w:r w:rsidR="001111F1">
        <w:rPr>
          <w:rFonts w:cs="Times New Roman"/>
          <w:kern w:val="0"/>
          <w:szCs w:val="28"/>
        </w:rPr>
        <w:t xml:space="preserve"> </w:t>
      </w:r>
      <w:r w:rsidRPr="001958AF">
        <w:rPr>
          <w:rFonts w:cs="Times New Roman"/>
          <w:kern w:val="0"/>
          <w:szCs w:val="28"/>
        </w:rPr>
        <w:t>шина</w:t>
      </w:r>
      <w:r w:rsidR="001111F1">
        <w:rPr>
          <w:rFonts w:cs="Times New Roman"/>
          <w:kern w:val="0"/>
          <w:szCs w:val="28"/>
        </w:rPr>
        <w:t xml:space="preserve"> </w:t>
      </w:r>
      <w:r w:rsidRPr="001958AF">
        <w:rPr>
          <w:rFonts w:cs="Times New Roman"/>
          <w:kern w:val="0"/>
          <w:szCs w:val="28"/>
        </w:rPr>
        <w:t>обеспечивает</w:t>
      </w:r>
      <w:r w:rsidR="001111F1">
        <w:rPr>
          <w:rFonts w:cs="Times New Roman"/>
          <w:kern w:val="0"/>
          <w:szCs w:val="28"/>
        </w:rPr>
        <w:t xml:space="preserve"> </w:t>
      </w:r>
      <w:r w:rsidRPr="001958AF">
        <w:rPr>
          <w:rFonts w:cs="Times New Roman"/>
          <w:kern w:val="0"/>
          <w:szCs w:val="28"/>
        </w:rPr>
        <w:t>три</w:t>
      </w:r>
      <w:r w:rsidR="001111F1">
        <w:rPr>
          <w:rFonts w:cs="Times New Roman"/>
          <w:kern w:val="0"/>
          <w:szCs w:val="28"/>
        </w:rPr>
        <w:t xml:space="preserve"> </w:t>
      </w:r>
      <w:r w:rsidRPr="001958AF">
        <w:rPr>
          <w:rFonts w:cs="Times New Roman"/>
          <w:kern w:val="0"/>
          <w:szCs w:val="28"/>
        </w:rPr>
        <w:t>направления</w:t>
      </w:r>
      <w:r w:rsidR="001111F1">
        <w:rPr>
          <w:rFonts w:cs="Times New Roman"/>
          <w:kern w:val="0"/>
          <w:szCs w:val="28"/>
        </w:rPr>
        <w:t xml:space="preserve"> </w:t>
      </w:r>
      <w:r w:rsidRPr="001958AF">
        <w:rPr>
          <w:rFonts w:cs="Times New Roman"/>
          <w:kern w:val="0"/>
          <w:szCs w:val="28"/>
        </w:rPr>
        <w:t>передачи</w:t>
      </w:r>
      <w:r w:rsidR="001111F1">
        <w:rPr>
          <w:rFonts w:cs="Times New Roman"/>
          <w:kern w:val="0"/>
          <w:szCs w:val="28"/>
        </w:rPr>
        <w:t xml:space="preserve"> </w:t>
      </w:r>
      <w:r w:rsidRPr="001958AF">
        <w:rPr>
          <w:rFonts w:cs="Times New Roman"/>
          <w:kern w:val="0"/>
          <w:szCs w:val="28"/>
        </w:rPr>
        <w:t>информации:</w:t>
      </w:r>
    </w:p>
    <w:p w14:paraId="4835AEB7" w14:textId="1B33C654"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между</w:t>
      </w:r>
      <w:r w:rsidR="001111F1">
        <w:rPr>
          <w:rFonts w:eastAsia="Times New Roman" w:cs="Times New Roman"/>
          <w:kern w:val="0"/>
          <w:szCs w:val="28"/>
        </w:rPr>
        <w:t xml:space="preserve"> </w:t>
      </w:r>
      <w:r w:rsidRPr="001958AF">
        <w:rPr>
          <w:rFonts w:eastAsia="Times New Roman" w:cs="Times New Roman"/>
          <w:kern w:val="0"/>
          <w:szCs w:val="28"/>
        </w:rPr>
        <w:t>процессором</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основной</w:t>
      </w:r>
      <w:r w:rsidR="001111F1">
        <w:rPr>
          <w:rFonts w:eastAsia="Times New Roman" w:cs="Times New Roman"/>
          <w:kern w:val="0"/>
          <w:szCs w:val="28"/>
        </w:rPr>
        <w:t xml:space="preserve"> </w:t>
      </w:r>
      <w:r w:rsidRPr="001958AF">
        <w:rPr>
          <w:rFonts w:eastAsia="Times New Roman" w:cs="Times New Roman"/>
          <w:kern w:val="0"/>
          <w:szCs w:val="28"/>
        </w:rPr>
        <w:t>памятью;</w:t>
      </w:r>
    </w:p>
    <w:p w14:paraId="4E7C7041" w14:textId="5F2D9CE7"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микропроцессором</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портами</w:t>
      </w:r>
      <w:r w:rsidR="001111F1">
        <w:rPr>
          <w:rFonts w:eastAsia="Times New Roman" w:cs="Times New Roman"/>
          <w:kern w:val="0"/>
          <w:szCs w:val="28"/>
        </w:rPr>
        <w:t xml:space="preserve"> </w:t>
      </w:r>
      <w:r w:rsidRPr="001958AF">
        <w:rPr>
          <w:rFonts w:eastAsia="Times New Roman" w:cs="Times New Roman"/>
          <w:kern w:val="0"/>
          <w:szCs w:val="28"/>
        </w:rPr>
        <w:t>ввода-вывода</w:t>
      </w:r>
      <w:r w:rsidR="001111F1">
        <w:rPr>
          <w:rFonts w:eastAsia="Times New Roman" w:cs="Times New Roman"/>
          <w:kern w:val="0"/>
          <w:szCs w:val="28"/>
        </w:rPr>
        <w:t xml:space="preserve"> </w:t>
      </w:r>
      <w:r w:rsidRPr="001958AF">
        <w:rPr>
          <w:rFonts w:eastAsia="Times New Roman" w:cs="Times New Roman"/>
          <w:kern w:val="0"/>
          <w:szCs w:val="28"/>
        </w:rPr>
        <w:t>внешних</w:t>
      </w:r>
      <w:r w:rsidR="001111F1">
        <w:rPr>
          <w:rFonts w:eastAsia="Times New Roman" w:cs="Times New Roman"/>
          <w:kern w:val="0"/>
          <w:szCs w:val="28"/>
        </w:rPr>
        <w:t xml:space="preserve"> </w:t>
      </w:r>
      <w:r w:rsidRPr="001958AF">
        <w:rPr>
          <w:rFonts w:eastAsia="Times New Roman" w:cs="Times New Roman"/>
          <w:kern w:val="0"/>
          <w:szCs w:val="28"/>
        </w:rPr>
        <w:t>устройств;</w:t>
      </w:r>
    </w:p>
    <w:p w14:paraId="16EB5C49" w14:textId="0A8CADF1"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основной</w:t>
      </w:r>
      <w:r w:rsidR="001111F1">
        <w:rPr>
          <w:rFonts w:eastAsia="Times New Roman" w:cs="Times New Roman"/>
          <w:kern w:val="0"/>
          <w:szCs w:val="28"/>
        </w:rPr>
        <w:t xml:space="preserve"> </w:t>
      </w:r>
      <w:r w:rsidRPr="001958AF">
        <w:rPr>
          <w:rFonts w:eastAsia="Times New Roman" w:cs="Times New Roman"/>
          <w:kern w:val="0"/>
          <w:szCs w:val="28"/>
        </w:rPr>
        <w:t>памятью</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портами</w:t>
      </w:r>
      <w:r w:rsidR="001111F1">
        <w:rPr>
          <w:rFonts w:eastAsia="Times New Roman" w:cs="Times New Roman"/>
          <w:kern w:val="0"/>
          <w:szCs w:val="28"/>
        </w:rPr>
        <w:t xml:space="preserve"> </w:t>
      </w:r>
      <w:r w:rsidRPr="001958AF">
        <w:rPr>
          <w:rFonts w:eastAsia="Times New Roman" w:cs="Times New Roman"/>
          <w:kern w:val="0"/>
          <w:szCs w:val="28"/>
        </w:rPr>
        <w:t>ввода-вывода</w:t>
      </w:r>
      <w:r w:rsidR="001111F1">
        <w:rPr>
          <w:rFonts w:eastAsia="Times New Roman" w:cs="Times New Roman"/>
          <w:kern w:val="0"/>
          <w:szCs w:val="28"/>
        </w:rPr>
        <w:t xml:space="preserve"> </w:t>
      </w:r>
      <w:r w:rsidRPr="001958AF">
        <w:rPr>
          <w:rFonts w:eastAsia="Times New Roman" w:cs="Times New Roman"/>
          <w:kern w:val="0"/>
          <w:szCs w:val="28"/>
        </w:rPr>
        <w:t>внешних</w:t>
      </w:r>
      <w:r w:rsidR="001111F1">
        <w:rPr>
          <w:rFonts w:eastAsia="Times New Roman" w:cs="Times New Roman"/>
          <w:kern w:val="0"/>
          <w:szCs w:val="28"/>
        </w:rPr>
        <w:t xml:space="preserve"> </w:t>
      </w:r>
      <w:r w:rsidRPr="001958AF">
        <w:rPr>
          <w:rFonts w:eastAsia="Times New Roman" w:cs="Times New Roman"/>
          <w:kern w:val="0"/>
          <w:szCs w:val="28"/>
        </w:rPr>
        <w:t>устройств</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режиме</w:t>
      </w:r>
      <w:r w:rsidR="001111F1">
        <w:rPr>
          <w:rFonts w:eastAsia="Times New Roman" w:cs="Times New Roman"/>
          <w:kern w:val="0"/>
          <w:szCs w:val="28"/>
        </w:rPr>
        <w:t xml:space="preserve"> </w:t>
      </w:r>
      <w:r w:rsidRPr="001958AF">
        <w:rPr>
          <w:rFonts w:eastAsia="Times New Roman" w:cs="Times New Roman"/>
          <w:kern w:val="0"/>
          <w:szCs w:val="28"/>
        </w:rPr>
        <w:t>прямого</w:t>
      </w:r>
      <w:r w:rsidR="001111F1">
        <w:rPr>
          <w:rFonts w:eastAsia="Times New Roman" w:cs="Times New Roman"/>
          <w:kern w:val="0"/>
          <w:szCs w:val="28"/>
        </w:rPr>
        <w:t xml:space="preserve"> </w:t>
      </w:r>
      <w:r w:rsidRPr="001958AF">
        <w:rPr>
          <w:rFonts w:eastAsia="Times New Roman" w:cs="Times New Roman"/>
          <w:kern w:val="0"/>
          <w:szCs w:val="28"/>
        </w:rPr>
        <w:t>доступа</w:t>
      </w:r>
      <w:r w:rsidR="001111F1">
        <w:rPr>
          <w:rFonts w:eastAsia="Times New Roman" w:cs="Times New Roman"/>
          <w:kern w:val="0"/>
          <w:szCs w:val="28"/>
        </w:rPr>
        <w:t xml:space="preserve"> </w:t>
      </w:r>
      <w:r w:rsidRPr="001958AF">
        <w:rPr>
          <w:rFonts w:eastAsia="Times New Roman" w:cs="Times New Roman"/>
          <w:kern w:val="0"/>
          <w:szCs w:val="28"/>
        </w:rPr>
        <w:t>к</w:t>
      </w:r>
      <w:r w:rsidR="001111F1">
        <w:rPr>
          <w:rFonts w:eastAsia="Times New Roman" w:cs="Times New Roman"/>
          <w:kern w:val="0"/>
          <w:szCs w:val="28"/>
        </w:rPr>
        <w:t xml:space="preserve"> </w:t>
      </w:r>
      <w:r w:rsidRPr="001958AF">
        <w:rPr>
          <w:rFonts w:eastAsia="Times New Roman" w:cs="Times New Roman"/>
          <w:kern w:val="0"/>
          <w:szCs w:val="28"/>
        </w:rPr>
        <w:t>памяти).</w:t>
      </w:r>
    </w:p>
    <w:p w14:paraId="5E401ADC" w14:textId="18DB781D" w:rsidR="001958AF" w:rsidRPr="001958AF" w:rsidRDefault="001958AF" w:rsidP="00A42577">
      <w:pPr>
        <w:tabs>
          <w:tab w:val="left" w:pos="993"/>
        </w:tabs>
        <w:ind w:firstLine="709"/>
        <w:jc w:val="both"/>
        <w:rPr>
          <w:rFonts w:cs="Times New Roman"/>
          <w:kern w:val="0"/>
          <w:szCs w:val="28"/>
        </w:rPr>
      </w:pPr>
      <w:r w:rsidRPr="001958AF">
        <w:rPr>
          <w:rFonts w:cs="Times New Roman"/>
          <w:kern w:val="0"/>
          <w:szCs w:val="28"/>
        </w:rPr>
        <w:t>Все</w:t>
      </w:r>
      <w:r w:rsidR="001111F1">
        <w:rPr>
          <w:rFonts w:cs="Times New Roman"/>
          <w:kern w:val="0"/>
          <w:szCs w:val="28"/>
        </w:rPr>
        <w:t xml:space="preserve"> </w:t>
      </w:r>
      <w:r w:rsidRPr="001958AF">
        <w:rPr>
          <w:rFonts w:cs="Times New Roman"/>
          <w:kern w:val="0"/>
          <w:szCs w:val="28"/>
        </w:rPr>
        <w:t>блоки</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(их</w:t>
      </w:r>
      <w:r w:rsidR="001111F1">
        <w:rPr>
          <w:rFonts w:cs="Times New Roman"/>
          <w:kern w:val="0"/>
          <w:szCs w:val="28"/>
        </w:rPr>
        <w:t xml:space="preserve"> </w:t>
      </w:r>
      <w:r w:rsidRPr="001958AF">
        <w:rPr>
          <w:rFonts w:cs="Times New Roman"/>
          <w:kern w:val="0"/>
          <w:szCs w:val="28"/>
        </w:rPr>
        <w:t>порты</w:t>
      </w:r>
      <w:r w:rsidR="001111F1">
        <w:rPr>
          <w:rFonts w:cs="Times New Roman"/>
          <w:kern w:val="0"/>
          <w:szCs w:val="28"/>
        </w:rPr>
        <w:t xml:space="preserve"> </w:t>
      </w:r>
      <w:r w:rsidRPr="001958AF">
        <w:rPr>
          <w:rFonts w:cs="Times New Roman"/>
          <w:kern w:val="0"/>
          <w:szCs w:val="28"/>
        </w:rPr>
        <w:t>ввода-вывода)</w:t>
      </w:r>
      <w:r w:rsidR="001111F1">
        <w:rPr>
          <w:rFonts w:cs="Times New Roman"/>
          <w:kern w:val="0"/>
          <w:szCs w:val="28"/>
        </w:rPr>
        <w:t xml:space="preserve"> </w:t>
      </w:r>
      <w:r w:rsidRPr="001958AF">
        <w:rPr>
          <w:rFonts w:cs="Times New Roman"/>
          <w:kern w:val="0"/>
          <w:szCs w:val="28"/>
        </w:rPr>
        <w:t>через</w:t>
      </w:r>
      <w:r w:rsidR="001111F1">
        <w:rPr>
          <w:rFonts w:cs="Times New Roman"/>
          <w:kern w:val="0"/>
          <w:szCs w:val="28"/>
        </w:rPr>
        <w:t xml:space="preserve"> </w:t>
      </w:r>
      <w:r w:rsidRPr="001958AF">
        <w:rPr>
          <w:rFonts w:cs="Times New Roman"/>
          <w:kern w:val="0"/>
          <w:szCs w:val="28"/>
        </w:rPr>
        <w:t>соответствующие</w:t>
      </w:r>
      <w:r w:rsidR="001111F1">
        <w:rPr>
          <w:rFonts w:cs="Times New Roman"/>
          <w:kern w:val="0"/>
          <w:szCs w:val="28"/>
        </w:rPr>
        <w:t xml:space="preserve"> </w:t>
      </w:r>
      <w:r w:rsidRPr="001958AF">
        <w:rPr>
          <w:rFonts w:cs="Times New Roman"/>
          <w:kern w:val="0"/>
          <w:szCs w:val="28"/>
        </w:rPr>
        <w:t>унифицированные</w:t>
      </w:r>
      <w:r w:rsidR="001111F1">
        <w:rPr>
          <w:rFonts w:cs="Times New Roman"/>
          <w:kern w:val="0"/>
          <w:szCs w:val="28"/>
        </w:rPr>
        <w:t xml:space="preserve"> </w:t>
      </w:r>
      <w:r w:rsidRPr="001958AF">
        <w:rPr>
          <w:rFonts w:cs="Times New Roman"/>
          <w:kern w:val="0"/>
          <w:szCs w:val="28"/>
        </w:rPr>
        <w:t>разъёмы</w:t>
      </w:r>
      <w:r w:rsidR="001111F1">
        <w:rPr>
          <w:rFonts w:cs="Times New Roman"/>
          <w:kern w:val="0"/>
          <w:szCs w:val="28"/>
        </w:rPr>
        <w:t xml:space="preserve"> </w:t>
      </w:r>
      <w:r w:rsidRPr="001958AF">
        <w:rPr>
          <w:rFonts w:cs="Times New Roman"/>
          <w:kern w:val="0"/>
          <w:szCs w:val="28"/>
        </w:rPr>
        <w:t>(стыки)</w:t>
      </w:r>
      <w:r w:rsidR="001111F1">
        <w:rPr>
          <w:rFonts w:cs="Times New Roman"/>
          <w:kern w:val="0"/>
          <w:szCs w:val="28"/>
        </w:rPr>
        <w:t xml:space="preserve"> </w:t>
      </w:r>
      <w:r w:rsidRPr="001958AF">
        <w:rPr>
          <w:rFonts w:cs="Times New Roman"/>
          <w:kern w:val="0"/>
          <w:szCs w:val="28"/>
        </w:rPr>
        <w:t>подключаются</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шине</w:t>
      </w:r>
      <w:r w:rsidR="001111F1">
        <w:rPr>
          <w:rFonts w:cs="Times New Roman"/>
          <w:kern w:val="0"/>
          <w:szCs w:val="28"/>
        </w:rPr>
        <w:t xml:space="preserve"> </w:t>
      </w:r>
      <w:r w:rsidRPr="001958AF">
        <w:rPr>
          <w:rFonts w:cs="Times New Roman"/>
          <w:kern w:val="0"/>
          <w:szCs w:val="28"/>
        </w:rPr>
        <w:t>непосредственно</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через</w:t>
      </w:r>
      <w:r w:rsidR="001111F1">
        <w:rPr>
          <w:rFonts w:cs="Times New Roman"/>
          <w:kern w:val="0"/>
          <w:szCs w:val="28"/>
        </w:rPr>
        <w:t xml:space="preserve"> </w:t>
      </w:r>
      <w:r w:rsidRPr="001958AF">
        <w:rPr>
          <w:rFonts w:cs="Times New Roman"/>
          <w:i/>
          <w:iCs/>
          <w:kern w:val="0"/>
          <w:szCs w:val="28"/>
        </w:rPr>
        <w:t>контроллеры</w:t>
      </w:r>
      <w:r w:rsidR="001111F1">
        <w:rPr>
          <w:rFonts w:cs="Times New Roman"/>
          <w:kern w:val="0"/>
          <w:szCs w:val="28"/>
        </w:rPr>
        <w:t xml:space="preserve"> </w:t>
      </w:r>
      <w:r w:rsidRPr="001958AF">
        <w:rPr>
          <w:rFonts w:cs="Times New Roman"/>
          <w:kern w:val="0"/>
          <w:szCs w:val="28"/>
        </w:rPr>
        <w:t>(</w:t>
      </w:r>
      <w:r w:rsidRPr="001958AF">
        <w:rPr>
          <w:rFonts w:cs="Times New Roman"/>
          <w:i/>
          <w:iCs/>
          <w:kern w:val="0"/>
          <w:szCs w:val="28"/>
        </w:rPr>
        <w:t>адаптеры</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Управление</w:t>
      </w:r>
      <w:r w:rsidR="001111F1">
        <w:rPr>
          <w:rFonts w:cs="Times New Roman"/>
          <w:kern w:val="0"/>
          <w:szCs w:val="28"/>
        </w:rPr>
        <w:t xml:space="preserve"> </w:t>
      </w:r>
      <w:r w:rsidRPr="001958AF">
        <w:rPr>
          <w:rFonts w:cs="Times New Roman"/>
          <w:kern w:val="0"/>
          <w:szCs w:val="28"/>
        </w:rPr>
        <w:t>системной</w:t>
      </w:r>
      <w:r w:rsidR="001111F1">
        <w:rPr>
          <w:rFonts w:cs="Times New Roman"/>
          <w:kern w:val="0"/>
          <w:szCs w:val="28"/>
        </w:rPr>
        <w:t xml:space="preserve"> </w:t>
      </w:r>
      <w:r w:rsidRPr="001958AF">
        <w:rPr>
          <w:rFonts w:cs="Times New Roman"/>
          <w:kern w:val="0"/>
          <w:szCs w:val="28"/>
        </w:rPr>
        <w:t>шиной</w:t>
      </w:r>
      <w:r w:rsidR="001111F1">
        <w:rPr>
          <w:rFonts w:cs="Times New Roman"/>
          <w:kern w:val="0"/>
          <w:szCs w:val="28"/>
        </w:rPr>
        <w:t xml:space="preserve"> </w:t>
      </w:r>
      <w:r w:rsidRPr="001958AF">
        <w:rPr>
          <w:rFonts w:cs="Times New Roman"/>
          <w:kern w:val="0"/>
          <w:szCs w:val="28"/>
        </w:rPr>
        <w:t>осуществляется</w:t>
      </w:r>
      <w:r w:rsidR="001111F1">
        <w:rPr>
          <w:rFonts w:cs="Times New Roman"/>
          <w:kern w:val="0"/>
          <w:szCs w:val="28"/>
        </w:rPr>
        <w:t xml:space="preserve">  </w:t>
      </w:r>
      <w:r w:rsidRPr="001958AF">
        <w:rPr>
          <w:rFonts w:cs="Times New Roman"/>
          <w:kern w:val="0"/>
          <w:szCs w:val="28"/>
        </w:rPr>
        <w:t>контроллером</w:t>
      </w:r>
      <w:r w:rsidR="001111F1">
        <w:rPr>
          <w:rFonts w:cs="Times New Roman"/>
          <w:kern w:val="0"/>
          <w:szCs w:val="28"/>
        </w:rPr>
        <w:t xml:space="preserve"> </w:t>
      </w:r>
      <w:r w:rsidRPr="001958AF">
        <w:rPr>
          <w:rFonts w:cs="Times New Roman"/>
          <w:kern w:val="0"/>
          <w:szCs w:val="28"/>
        </w:rPr>
        <w:t>шины,</w:t>
      </w:r>
      <w:r w:rsidR="001111F1">
        <w:rPr>
          <w:rFonts w:cs="Times New Roman"/>
          <w:kern w:val="0"/>
          <w:szCs w:val="28"/>
        </w:rPr>
        <w:t xml:space="preserve"> </w:t>
      </w:r>
      <w:r w:rsidRPr="001958AF">
        <w:rPr>
          <w:rFonts w:cs="Times New Roman"/>
          <w:kern w:val="0"/>
          <w:szCs w:val="28"/>
        </w:rPr>
        <w:t>формирующим</w:t>
      </w:r>
      <w:r w:rsidR="001111F1">
        <w:rPr>
          <w:rFonts w:cs="Times New Roman"/>
          <w:kern w:val="0"/>
          <w:szCs w:val="28"/>
        </w:rPr>
        <w:t xml:space="preserve"> </w:t>
      </w:r>
      <w:r w:rsidRPr="001958AF">
        <w:rPr>
          <w:rFonts w:cs="Times New Roman"/>
          <w:kern w:val="0"/>
          <w:szCs w:val="28"/>
        </w:rPr>
        <w:t>основные</w:t>
      </w:r>
      <w:r w:rsidR="001111F1">
        <w:rPr>
          <w:rFonts w:cs="Times New Roman"/>
          <w:kern w:val="0"/>
          <w:szCs w:val="28"/>
        </w:rPr>
        <w:t xml:space="preserve"> </w:t>
      </w:r>
      <w:r w:rsidRPr="001958AF">
        <w:rPr>
          <w:rFonts w:cs="Times New Roman"/>
          <w:kern w:val="0"/>
          <w:szCs w:val="28"/>
        </w:rPr>
        <w:t>сигналы</w:t>
      </w:r>
      <w:r w:rsidR="001111F1">
        <w:rPr>
          <w:rFonts w:cs="Times New Roman"/>
          <w:kern w:val="0"/>
          <w:szCs w:val="28"/>
        </w:rPr>
        <w:t xml:space="preserve"> </w:t>
      </w:r>
      <w:r w:rsidRPr="001958AF">
        <w:rPr>
          <w:rFonts w:cs="Times New Roman"/>
          <w:kern w:val="0"/>
          <w:szCs w:val="28"/>
        </w:rPr>
        <w:t>управления.</w:t>
      </w:r>
      <w:r w:rsidR="001111F1">
        <w:rPr>
          <w:rFonts w:cs="Times New Roman"/>
          <w:kern w:val="0"/>
          <w:szCs w:val="28"/>
        </w:rPr>
        <w:t xml:space="preserve"> </w:t>
      </w:r>
      <w:r w:rsidRPr="001958AF">
        <w:rPr>
          <w:rFonts w:cs="Times New Roman"/>
          <w:kern w:val="0"/>
          <w:szCs w:val="28"/>
        </w:rPr>
        <w:t>Обмен</w:t>
      </w:r>
      <w:r w:rsidR="001111F1">
        <w:rPr>
          <w:rFonts w:cs="Times New Roman"/>
          <w:kern w:val="0"/>
          <w:szCs w:val="28"/>
        </w:rPr>
        <w:t xml:space="preserve"> </w:t>
      </w:r>
      <w:r w:rsidRPr="001958AF">
        <w:rPr>
          <w:rFonts w:cs="Times New Roman"/>
          <w:kern w:val="0"/>
          <w:szCs w:val="28"/>
        </w:rPr>
        <w:lastRenderedPageBreak/>
        <w:t>информацией</w:t>
      </w:r>
      <w:r w:rsidR="001111F1">
        <w:rPr>
          <w:rFonts w:cs="Times New Roman"/>
          <w:kern w:val="0"/>
          <w:szCs w:val="28"/>
        </w:rPr>
        <w:t xml:space="preserve"> </w:t>
      </w:r>
      <w:r w:rsidRPr="001958AF">
        <w:rPr>
          <w:rFonts w:cs="Times New Roman"/>
          <w:kern w:val="0"/>
          <w:szCs w:val="28"/>
        </w:rPr>
        <w:t>между</w:t>
      </w:r>
      <w:r w:rsidR="001111F1">
        <w:rPr>
          <w:rFonts w:cs="Times New Roman"/>
          <w:kern w:val="0"/>
          <w:szCs w:val="28"/>
        </w:rPr>
        <w:t xml:space="preserve"> </w:t>
      </w:r>
      <w:r w:rsidRPr="001958AF">
        <w:rPr>
          <w:rFonts w:cs="Times New Roman"/>
          <w:kern w:val="0"/>
          <w:szCs w:val="28"/>
        </w:rPr>
        <w:t>внешними</w:t>
      </w:r>
      <w:r w:rsidR="001111F1">
        <w:rPr>
          <w:rFonts w:cs="Times New Roman"/>
          <w:kern w:val="0"/>
          <w:szCs w:val="28"/>
        </w:rPr>
        <w:t xml:space="preserve"> </w:t>
      </w:r>
      <w:r w:rsidRPr="001958AF">
        <w:rPr>
          <w:rFonts w:cs="Times New Roman"/>
          <w:kern w:val="0"/>
          <w:szCs w:val="28"/>
        </w:rPr>
        <w:t>устройствами</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системной</w:t>
      </w:r>
      <w:r w:rsidR="001111F1">
        <w:rPr>
          <w:rFonts w:cs="Times New Roman"/>
          <w:kern w:val="0"/>
          <w:szCs w:val="28"/>
        </w:rPr>
        <w:t xml:space="preserve"> </w:t>
      </w:r>
      <w:r w:rsidRPr="001958AF">
        <w:rPr>
          <w:rFonts w:cs="Times New Roman"/>
          <w:kern w:val="0"/>
          <w:szCs w:val="28"/>
        </w:rPr>
        <w:t>шиной</w:t>
      </w:r>
      <w:r w:rsidR="001111F1">
        <w:rPr>
          <w:rFonts w:cs="Times New Roman"/>
          <w:kern w:val="0"/>
          <w:szCs w:val="28"/>
        </w:rPr>
        <w:t xml:space="preserve"> </w:t>
      </w:r>
      <w:r w:rsidRPr="001958AF">
        <w:rPr>
          <w:rFonts w:cs="Times New Roman"/>
          <w:kern w:val="0"/>
          <w:szCs w:val="28"/>
        </w:rPr>
        <w:t>выполняется</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использованием</w:t>
      </w:r>
      <w:r w:rsidR="001111F1">
        <w:rPr>
          <w:rFonts w:cs="Times New Roman"/>
          <w:kern w:val="0"/>
          <w:szCs w:val="28"/>
        </w:rPr>
        <w:t xml:space="preserve"> </w:t>
      </w:r>
      <w:r w:rsidRPr="001958AF">
        <w:rPr>
          <w:rFonts w:cs="Times New Roman"/>
          <w:kern w:val="0"/>
          <w:szCs w:val="28"/>
          <w:lang w:val="en-US"/>
        </w:rPr>
        <w:t>ASCII</w:t>
      </w:r>
      <w:r w:rsidRPr="001958AF">
        <w:rPr>
          <w:rFonts w:cs="Times New Roman"/>
          <w:kern w:val="0"/>
          <w:szCs w:val="28"/>
        </w:rPr>
        <w:t>-кодов.</w:t>
      </w:r>
    </w:p>
    <w:p w14:paraId="5C53488E" w14:textId="2A0E88EA" w:rsidR="001958AF" w:rsidRPr="001958AF" w:rsidRDefault="001958AF" w:rsidP="00A42577">
      <w:pPr>
        <w:tabs>
          <w:tab w:val="left" w:pos="993"/>
        </w:tabs>
        <w:ind w:firstLine="709"/>
        <w:jc w:val="both"/>
        <w:rPr>
          <w:rFonts w:cs="Times New Roman"/>
          <w:kern w:val="0"/>
          <w:szCs w:val="28"/>
        </w:rPr>
      </w:pPr>
      <w:r w:rsidRPr="001958AF">
        <w:rPr>
          <w:rFonts w:cs="Times New Roman"/>
          <w:i/>
          <w:iCs/>
          <w:kern w:val="0"/>
          <w:szCs w:val="28"/>
        </w:rPr>
        <w:t>Основная</w:t>
      </w:r>
      <w:r w:rsidR="001111F1">
        <w:rPr>
          <w:rFonts w:cs="Times New Roman"/>
          <w:i/>
          <w:iCs/>
          <w:kern w:val="0"/>
          <w:szCs w:val="28"/>
        </w:rPr>
        <w:t xml:space="preserve"> </w:t>
      </w:r>
      <w:r w:rsidRPr="001958AF">
        <w:rPr>
          <w:rFonts w:cs="Times New Roman"/>
          <w:i/>
          <w:iCs/>
          <w:kern w:val="0"/>
          <w:szCs w:val="28"/>
        </w:rPr>
        <w:t>память</w:t>
      </w:r>
      <w:r w:rsidR="001111F1">
        <w:rPr>
          <w:rFonts w:cs="Times New Roman"/>
          <w:i/>
          <w:iCs/>
          <w:kern w:val="0"/>
          <w:szCs w:val="28"/>
        </w:rPr>
        <w:t xml:space="preserve"> </w:t>
      </w:r>
      <w:r w:rsidRPr="001958AF">
        <w:rPr>
          <w:rFonts w:cs="Times New Roman"/>
          <w:i/>
          <w:iCs/>
          <w:kern w:val="0"/>
          <w:szCs w:val="28"/>
        </w:rPr>
        <w:t>компьютера</w:t>
      </w:r>
      <w:r w:rsidR="001111F1">
        <w:rPr>
          <w:rFonts w:cs="Times New Roman"/>
          <w:kern w:val="0"/>
          <w:szCs w:val="28"/>
        </w:rPr>
        <w:t xml:space="preserve"> </w:t>
      </w:r>
      <w:r w:rsidRPr="001958AF">
        <w:rPr>
          <w:rFonts w:cs="Times New Roman"/>
          <w:kern w:val="0"/>
          <w:szCs w:val="28"/>
        </w:rPr>
        <w:t>предназначена</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хранения</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оперативного</w:t>
      </w:r>
      <w:r w:rsidR="001111F1">
        <w:rPr>
          <w:rFonts w:cs="Times New Roman"/>
          <w:kern w:val="0"/>
          <w:szCs w:val="28"/>
        </w:rPr>
        <w:t xml:space="preserve"> </w:t>
      </w:r>
      <w:r w:rsidRPr="001958AF">
        <w:rPr>
          <w:rFonts w:cs="Times New Roman"/>
          <w:kern w:val="0"/>
          <w:szCs w:val="28"/>
        </w:rPr>
        <w:t>обмена</w:t>
      </w:r>
      <w:r w:rsidR="001111F1">
        <w:rPr>
          <w:rFonts w:cs="Times New Roman"/>
          <w:kern w:val="0"/>
          <w:szCs w:val="28"/>
        </w:rPr>
        <w:t xml:space="preserve"> </w:t>
      </w:r>
      <w:r w:rsidRPr="001958AF">
        <w:rPr>
          <w:rFonts w:cs="Times New Roman"/>
          <w:kern w:val="0"/>
          <w:szCs w:val="28"/>
        </w:rPr>
        <w:t>информацией</w:t>
      </w:r>
      <w:r w:rsidR="001111F1">
        <w:rPr>
          <w:rFonts w:cs="Times New Roman"/>
          <w:kern w:val="0"/>
          <w:szCs w:val="28"/>
        </w:rPr>
        <w:t xml:space="preserve"> </w:t>
      </w:r>
      <w:r w:rsidRPr="001958AF">
        <w:rPr>
          <w:rFonts w:cs="Times New Roman"/>
          <w:kern w:val="0"/>
          <w:szCs w:val="28"/>
        </w:rPr>
        <w:t>между</w:t>
      </w:r>
      <w:r w:rsidR="001111F1">
        <w:rPr>
          <w:rFonts w:cs="Times New Roman"/>
          <w:kern w:val="0"/>
          <w:szCs w:val="28"/>
        </w:rPr>
        <w:t xml:space="preserve"> </w:t>
      </w:r>
      <w:r w:rsidRPr="001958AF">
        <w:rPr>
          <w:rFonts w:cs="Times New Roman"/>
          <w:kern w:val="0"/>
          <w:szCs w:val="28"/>
        </w:rPr>
        <w:t>блоками</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Содержит</w:t>
      </w:r>
      <w:r w:rsidR="001111F1">
        <w:rPr>
          <w:rFonts w:cs="Times New Roman"/>
          <w:kern w:val="0"/>
          <w:szCs w:val="28"/>
        </w:rPr>
        <w:t xml:space="preserve"> </w:t>
      </w:r>
      <w:r w:rsidRPr="001958AF">
        <w:rPr>
          <w:rFonts w:cs="Times New Roman"/>
          <w:kern w:val="0"/>
          <w:szCs w:val="28"/>
        </w:rPr>
        <w:t>два</w:t>
      </w:r>
      <w:r w:rsidR="001111F1">
        <w:rPr>
          <w:rFonts w:cs="Times New Roman"/>
          <w:kern w:val="0"/>
          <w:szCs w:val="28"/>
        </w:rPr>
        <w:t xml:space="preserve"> </w:t>
      </w:r>
      <w:r w:rsidRPr="001958AF">
        <w:rPr>
          <w:rFonts w:cs="Times New Roman"/>
          <w:kern w:val="0"/>
          <w:szCs w:val="28"/>
        </w:rPr>
        <w:t>вида</w:t>
      </w:r>
      <w:r w:rsidR="001111F1">
        <w:rPr>
          <w:rFonts w:cs="Times New Roman"/>
          <w:kern w:val="0"/>
          <w:szCs w:val="28"/>
        </w:rPr>
        <w:t xml:space="preserve"> </w:t>
      </w:r>
      <w:r w:rsidRPr="001958AF">
        <w:rPr>
          <w:rFonts w:cs="Times New Roman"/>
          <w:kern w:val="0"/>
          <w:szCs w:val="28"/>
        </w:rPr>
        <w:t>запоминающих</w:t>
      </w:r>
      <w:r w:rsidR="001111F1">
        <w:rPr>
          <w:rFonts w:cs="Times New Roman"/>
          <w:kern w:val="0"/>
          <w:szCs w:val="28"/>
        </w:rPr>
        <w:t xml:space="preserve"> </w:t>
      </w:r>
      <w:r w:rsidRPr="001958AF">
        <w:rPr>
          <w:rFonts w:cs="Times New Roman"/>
          <w:kern w:val="0"/>
          <w:szCs w:val="28"/>
        </w:rPr>
        <w:t>устройств:</w:t>
      </w:r>
      <w:r w:rsidR="001111F1">
        <w:rPr>
          <w:rFonts w:cs="Times New Roman"/>
          <w:kern w:val="0"/>
          <w:szCs w:val="28"/>
        </w:rPr>
        <w:t xml:space="preserve"> </w:t>
      </w:r>
      <w:r w:rsidRPr="001958AF">
        <w:rPr>
          <w:rFonts w:cs="Times New Roman"/>
          <w:kern w:val="0"/>
          <w:szCs w:val="28"/>
        </w:rPr>
        <w:t>постоянное</w:t>
      </w:r>
      <w:r w:rsidR="001111F1">
        <w:rPr>
          <w:rFonts w:cs="Times New Roman"/>
          <w:kern w:val="0"/>
          <w:szCs w:val="28"/>
        </w:rPr>
        <w:t xml:space="preserve"> </w:t>
      </w:r>
      <w:r w:rsidRPr="001958AF">
        <w:rPr>
          <w:rFonts w:cs="Times New Roman"/>
          <w:kern w:val="0"/>
          <w:szCs w:val="28"/>
        </w:rPr>
        <w:t>запоминающее</w:t>
      </w:r>
      <w:r w:rsidR="001111F1">
        <w:rPr>
          <w:rFonts w:cs="Times New Roman"/>
          <w:kern w:val="0"/>
          <w:szCs w:val="28"/>
        </w:rPr>
        <w:t xml:space="preserve"> </w:t>
      </w:r>
      <w:r w:rsidRPr="001958AF">
        <w:rPr>
          <w:rFonts w:cs="Times New Roman"/>
          <w:kern w:val="0"/>
          <w:szCs w:val="28"/>
        </w:rPr>
        <w:t>устройство</w:t>
      </w:r>
      <w:r w:rsidR="001111F1">
        <w:rPr>
          <w:rFonts w:cs="Times New Roman"/>
          <w:kern w:val="0"/>
          <w:szCs w:val="28"/>
        </w:rPr>
        <w:t xml:space="preserve"> </w:t>
      </w:r>
      <w:r w:rsidRPr="001958AF">
        <w:rPr>
          <w:rFonts w:cs="Times New Roman"/>
          <w:kern w:val="0"/>
          <w:szCs w:val="28"/>
        </w:rPr>
        <w:t>(ПЗУ)</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оперативное</w:t>
      </w:r>
      <w:r w:rsidR="001111F1">
        <w:rPr>
          <w:rFonts w:cs="Times New Roman"/>
          <w:kern w:val="0"/>
          <w:szCs w:val="28"/>
        </w:rPr>
        <w:t xml:space="preserve"> </w:t>
      </w:r>
      <w:r w:rsidRPr="001958AF">
        <w:rPr>
          <w:rFonts w:cs="Times New Roman"/>
          <w:kern w:val="0"/>
          <w:szCs w:val="28"/>
        </w:rPr>
        <w:t>запоминающее</w:t>
      </w:r>
      <w:r w:rsidR="001111F1">
        <w:rPr>
          <w:rFonts w:cs="Times New Roman"/>
          <w:kern w:val="0"/>
          <w:szCs w:val="28"/>
        </w:rPr>
        <w:t xml:space="preserve"> </w:t>
      </w:r>
      <w:r w:rsidRPr="001958AF">
        <w:rPr>
          <w:rFonts w:cs="Times New Roman"/>
          <w:kern w:val="0"/>
          <w:szCs w:val="28"/>
        </w:rPr>
        <w:t>устройство</w:t>
      </w:r>
      <w:r w:rsidR="001111F1">
        <w:rPr>
          <w:rFonts w:cs="Times New Roman"/>
          <w:kern w:val="0"/>
          <w:szCs w:val="28"/>
        </w:rPr>
        <w:t xml:space="preserve"> </w:t>
      </w:r>
      <w:r w:rsidRPr="001958AF">
        <w:rPr>
          <w:rFonts w:cs="Times New Roman"/>
          <w:kern w:val="0"/>
          <w:szCs w:val="28"/>
        </w:rPr>
        <w:t>(ОЗУ):</w:t>
      </w:r>
    </w:p>
    <w:p w14:paraId="0213593D" w14:textId="19889CD8"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ПЗУ</w:t>
      </w:r>
      <w:r w:rsidR="001111F1">
        <w:rPr>
          <w:rFonts w:eastAsia="Times New Roman" w:cs="Times New Roman"/>
          <w:kern w:val="0"/>
          <w:szCs w:val="28"/>
        </w:rPr>
        <w:t xml:space="preserve"> </w:t>
      </w:r>
      <w:bookmarkStart w:id="40" w:name="_Hlk172715597"/>
      <w:r w:rsidRPr="001958AF">
        <w:rPr>
          <w:rFonts w:eastAsia="Times New Roman" w:cs="Times New Roman"/>
          <w:kern w:val="0"/>
          <w:szCs w:val="28"/>
        </w:rPr>
        <w:t>хранит</w:t>
      </w:r>
      <w:r w:rsidR="001111F1">
        <w:rPr>
          <w:rFonts w:eastAsia="Times New Roman" w:cs="Times New Roman"/>
          <w:kern w:val="0"/>
          <w:szCs w:val="28"/>
        </w:rPr>
        <w:t xml:space="preserve"> </w:t>
      </w:r>
      <w:r w:rsidRPr="001958AF">
        <w:rPr>
          <w:rFonts w:eastAsia="Times New Roman" w:cs="Times New Roman"/>
          <w:kern w:val="0"/>
          <w:szCs w:val="28"/>
        </w:rPr>
        <w:t>неизменяемую</w:t>
      </w:r>
      <w:r w:rsidR="001111F1">
        <w:rPr>
          <w:rFonts w:eastAsia="Times New Roman" w:cs="Times New Roman"/>
          <w:kern w:val="0"/>
          <w:szCs w:val="28"/>
        </w:rPr>
        <w:t xml:space="preserve"> </w:t>
      </w:r>
      <w:r w:rsidRPr="001958AF">
        <w:rPr>
          <w:rFonts w:eastAsia="Times New Roman" w:cs="Times New Roman"/>
          <w:kern w:val="0"/>
          <w:szCs w:val="28"/>
        </w:rPr>
        <w:t>(постоянную)</w:t>
      </w:r>
      <w:r w:rsidR="001111F1">
        <w:rPr>
          <w:rFonts w:eastAsia="Times New Roman" w:cs="Times New Roman"/>
          <w:kern w:val="0"/>
          <w:szCs w:val="28"/>
        </w:rPr>
        <w:t xml:space="preserve"> </w:t>
      </w:r>
      <w:r w:rsidRPr="001958AF">
        <w:rPr>
          <w:rFonts w:eastAsia="Times New Roman" w:cs="Times New Roman"/>
          <w:kern w:val="0"/>
          <w:szCs w:val="28"/>
        </w:rPr>
        <w:t>программную</w:t>
      </w:r>
      <w:r w:rsidR="001111F1">
        <w:rPr>
          <w:rFonts w:eastAsia="Times New Roman" w:cs="Times New Roman"/>
          <w:kern w:val="0"/>
          <w:szCs w:val="28"/>
        </w:rPr>
        <w:t xml:space="preserve"> </w:t>
      </w:r>
      <w:r w:rsidRPr="001958AF">
        <w:rPr>
          <w:rFonts w:eastAsia="Times New Roman" w:cs="Times New Roman"/>
          <w:kern w:val="0"/>
          <w:szCs w:val="28"/>
        </w:rPr>
        <w:t>информацию</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позволяет</w:t>
      </w:r>
      <w:r w:rsidR="001111F1">
        <w:rPr>
          <w:rFonts w:eastAsia="Times New Roman" w:cs="Times New Roman"/>
          <w:kern w:val="0"/>
          <w:szCs w:val="28"/>
        </w:rPr>
        <w:t xml:space="preserve"> </w:t>
      </w:r>
      <w:r w:rsidRPr="001958AF">
        <w:rPr>
          <w:rFonts w:eastAsia="Times New Roman" w:cs="Times New Roman"/>
          <w:kern w:val="0"/>
          <w:szCs w:val="28"/>
        </w:rPr>
        <w:t>только</w:t>
      </w:r>
      <w:r w:rsidR="001111F1">
        <w:rPr>
          <w:rFonts w:eastAsia="Times New Roman" w:cs="Times New Roman"/>
          <w:kern w:val="0"/>
          <w:szCs w:val="28"/>
        </w:rPr>
        <w:t xml:space="preserve"> </w:t>
      </w:r>
      <w:r w:rsidRPr="001958AF">
        <w:rPr>
          <w:rFonts w:eastAsia="Times New Roman" w:cs="Times New Roman"/>
          <w:kern w:val="0"/>
          <w:szCs w:val="28"/>
        </w:rPr>
        <w:t>считывать</w:t>
      </w:r>
      <w:r w:rsidR="001111F1">
        <w:rPr>
          <w:rFonts w:eastAsia="Times New Roman" w:cs="Times New Roman"/>
          <w:kern w:val="0"/>
          <w:szCs w:val="28"/>
        </w:rPr>
        <w:t xml:space="preserve"> </w:t>
      </w:r>
      <w:r w:rsidRPr="001958AF">
        <w:rPr>
          <w:rFonts w:eastAsia="Times New Roman" w:cs="Times New Roman"/>
          <w:kern w:val="0"/>
          <w:szCs w:val="28"/>
        </w:rPr>
        <w:t>хранящуюся</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нём</w:t>
      </w:r>
      <w:r w:rsidR="001111F1">
        <w:rPr>
          <w:rFonts w:eastAsia="Times New Roman" w:cs="Times New Roman"/>
          <w:kern w:val="0"/>
          <w:szCs w:val="28"/>
        </w:rPr>
        <w:t xml:space="preserve"> </w:t>
      </w:r>
      <w:r w:rsidRPr="001958AF">
        <w:rPr>
          <w:rFonts w:eastAsia="Times New Roman" w:cs="Times New Roman"/>
          <w:kern w:val="0"/>
          <w:szCs w:val="28"/>
        </w:rPr>
        <w:t>информацию</w:t>
      </w:r>
      <w:bookmarkEnd w:id="40"/>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Здесь</w:t>
      </w:r>
      <w:r w:rsidR="001111F1">
        <w:rPr>
          <w:rFonts w:eastAsia="Times New Roman" w:cs="Times New Roman"/>
          <w:kern w:val="0"/>
          <w:szCs w:val="28"/>
        </w:rPr>
        <w:t xml:space="preserve"> </w:t>
      </w:r>
      <w:r w:rsidRPr="001958AF">
        <w:rPr>
          <w:rFonts w:eastAsia="Times New Roman" w:cs="Times New Roman"/>
          <w:kern w:val="0"/>
          <w:szCs w:val="28"/>
        </w:rPr>
        <w:t>хранятся</w:t>
      </w:r>
      <w:r w:rsidR="001111F1">
        <w:rPr>
          <w:rFonts w:eastAsia="Times New Roman" w:cs="Times New Roman"/>
          <w:kern w:val="0"/>
          <w:szCs w:val="28"/>
        </w:rPr>
        <w:t xml:space="preserve"> </w:t>
      </w:r>
      <w:r w:rsidRPr="001958AF">
        <w:rPr>
          <w:rFonts w:eastAsia="Times New Roman" w:cs="Times New Roman"/>
          <w:kern w:val="0"/>
          <w:szCs w:val="28"/>
        </w:rPr>
        <w:t>программы</w:t>
      </w:r>
      <w:r w:rsidR="001111F1">
        <w:rPr>
          <w:rFonts w:eastAsia="Times New Roman" w:cs="Times New Roman"/>
          <w:kern w:val="0"/>
          <w:szCs w:val="28"/>
        </w:rPr>
        <w:t xml:space="preserve"> </w:t>
      </w:r>
      <w:r w:rsidRPr="001958AF">
        <w:rPr>
          <w:rFonts w:eastAsia="Times New Roman" w:cs="Times New Roman"/>
          <w:kern w:val="0"/>
          <w:szCs w:val="28"/>
        </w:rPr>
        <w:t>тестирования</w:t>
      </w:r>
      <w:r w:rsidR="001111F1">
        <w:rPr>
          <w:rFonts w:eastAsia="Times New Roman" w:cs="Times New Roman"/>
          <w:kern w:val="0"/>
          <w:szCs w:val="28"/>
        </w:rPr>
        <w:t xml:space="preserve"> </w:t>
      </w:r>
      <w:r w:rsidRPr="001958AF">
        <w:rPr>
          <w:rFonts w:eastAsia="Times New Roman" w:cs="Times New Roman"/>
          <w:kern w:val="0"/>
          <w:szCs w:val="28"/>
        </w:rPr>
        <w:t>оборудования</w:t>
      </w:r>
      <w:r w:rsidR="001111F1">
        <w:rPr>
          <w:rFonts w:eastAsia="Times New Roman" w:cs="Times New Roman"/>
          <w:kern w:val="0"/>
          <w:szCs w:val="28"/>
        </w:rPr>
        <w:t xml:space="preserve"> </w:t>
      </w:r>
      <w:r w:rsidRPr="001958AF">
        <w:rPr>
          <w:rFonts w:eastAsia="Times New Roman" w:cs="Times New Roman"/>
          <w:kern w:val="0"/>
          <w:szCs w:val="28"/>
        </w:rPr>
        <w:t>ПК,</w:t>
      </w:r>
      <w:r w:rsidR="001111F1">
        <w:rPr>
          <w:rFonts w:eastAsia="Times New Roman" w:cs="Times New Roman"/>
          <w:kern w:val="0"/>
          <w:szCs w:val="28"/>
        </w:rPr>
        <w:t xml:space="preserve"> </w:t>
      </w:r>
      <w:r w:rsidRPr="001958AF">
        <w:rPr>
          <w:rFonts w:eastAsia="Times New Roman" w:cs="Times New Roman"/>
          <w:kern w:val="0"/>
          <w:szCs w:val="28"/>
        </w:rPr>
        <w:t>обслуживания</w:t>
      </w:r>
      <w:r w:rsidR="001111F1">
        <w:rPr>
          <w:rFonts w:eastAsia="Times New Roman" w:cs="Times New Roman"/>
          <w:kern w:val="0"/>
          <w:szCs w:val="28"/>
        </w:rPr>
        <w:t xml:space="preserve"> </w:t>
      </w:r>
      <w:r w:rsidRPr="001958AF">
        <w:rPr>
          <w:rFonts w:eastAsia="Times New Roman" w:cs="Times New Roman"/>
          <w:kern w:val="0"/>
          <w:szCs w:val="28"/>
        </w:rPr>
        <w:t>ввода</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вывода,</w:t>
      </w:r>
      <w:r w:rsidR="001111F1">
        <w:rPr>
          <w:rFonts w:eastAsia="Times New Roman" w:cs="Times New Roman"/>
          <w:kern w:val="0"/>
          <w:szCs w:val="28"/>
        </w:rPr>
        <w:t xml:space="preserve"> </w:t>
      </w:r>
      <w:r w:rsidRPr="001958AF">
        <w:rPr>
          <w:rFonts w:eastAsia="Times New Roman" w:cs="Times New Roman"/>
          <w:kern w:val="0"/>
          <w:szCs w:val="28"/>
        </w:rPr>
        <w:t>некоторые</w:t>
      </w:r>
      <w:r w:rsidR="001111F1">
        <w:rPr>
          <w:rFonts w:eastAsia="Times New Roman" w:cs="Times New Roman"/>
          <w:kern w:val="0"/>
          <w:szCs w:val="28"/>
        </w:rPr>
        <w:t xml:space="preserve"> </w:t>
      </w:r>
      <w:r w:rsidRPr="001958AF">
        <w:rPr>
          <w:rFonts w:eastAsia="Times New Roman" w:cs="Times New Roman"/>
          <w:kern w:val="0"/>
          <w:szCs w:val="28"/>
        </w:rPr>
        <w:t>данные</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др.</w:t>
      </w:r>
      <w:r w:rsidR="001111F1">
        <w:rPr>
          <w:rFonts w:eastAsia="Times New Roman" w:cs="Times New Roman"/>
          <w:kern w:val="0"/>
          <w:szCs w:val="28"/>
        </w:rPr>
        <w:t xml:space="preserve"> </w:t>
      </w:r>
      <w:bookmarkStart w:id="41" w:name="_Hlk172715515"/>
      <w:r w:rsidRPr="001958AF">
        <w:rPr>
          <w:rFonts w:eastAsia="Times New Roman" w:cs="Times New Roman"/>
          <w:kern w:val="0"/>
          <w:szCs w:val="28"/>
        </w:rPr>
        <w:t>При</w:t>
      </w:r>
      <w:r w:rsidR="001111F1">
        <w:rPr>
          <w:rFonts w:eastAsia="Times New Roman" w:cs="Times New Roman"/>
          <w:kern w:val="0"/>
          <w:szCs w:val="28"/>
        </w:rPr>
        <w:t xml:space="preserve"> </w:t>
      </w:r>
      <w:r w:rsidRPr="001958AF">
        <w:rPr>
          <w:rFonts w:eastAsia="Times New Roman" w:cs="Times New Roman"/>
          <w:kern w:val="0"/>
          <w:szCs w:val="28"/>
        </w:rPr>
        <w:t>выключении</w:t>
      </w:r>
      <w:r w:rsidR="001111F1">
        <w:rPr>
          <w:rFonts w:eastAsia="Times New Roman" w:cs="Times New Roman"/>
          <w:kern w:val="0"/>
          <w:szCs w:val="28"/>
        </w:rPr>
        <w:t xml:space="preserve"> </w:t>
      </w:r>
      <w:r w:rsidRPr="001958AF">
        <w:rPr>
          <w:rFonts w:eastAsia="Times New Roman" w:cs="Times New Roman"/>
          <w:kern w:val="0"/>
          <w:szCs w:val="28"/>
        </w:rPr>
        <w:t>электропитания</w:t>
      </w:r>
      <w:r w:rsidR="001111F1">
        <w:rPr>
          <w:rFonts w:eastAsia="Times New Roman" w:cs="Times New Roman"/>
          <w:kern w:val="0"/>
          <w:szCs w:val="28"/>
        </w:rPr>
        <w:t xml:space="preserve"> </w:t>
      </w:r>
      <w:r w:rsidRPr="001958AF">
        <w:rPr>
          <w:rFonts w:eastAsia="Times New Roman" w:cs="Times New Roman"/>
          <w:kern w:val="0"/>
          <w:szCs w:val="28"/>
        </w:rPr>
        <w:t>компьютера</w:t>
      </w:r>
      <w:r w:rsidR="001111F1">
        <w:rPr>
          <w:rFonts w:eastAsia="Times New Roman" w:cs="Times New Roman"/>
          <w:kern w:val="0"/>
          <w:szCs w:val="28"/>
        </w:rPr>
        <w:t xml:space="preserve"> </w:t>
      </w:r>
      <w:r w:rsidRPr="001958AF">
        <w:rPr>
          <w:rFonts w:eastAsia="Times New Roman" w:cs="Times New Roman"/>
          <w:kern w:val="0"/>
          <w:szCs w:val="28"/>
        </w:rPr>
        <w:t>содержимое</w:t>
      </w:r>
      <w:r w:rsidR="001111F1">
        <w:rPr>
          <w:rFonts w:eastAsia="Times New Roman" w:cs="Times New Roman"/>
          <w:kern w:val="0"/>
          <w:szCs w:val="28"/>
        </w:rPr>
        <w:t xml:space="preserve"> </w:t>
      </w:r>
      <w:r w:rsidRPr="001958AF">
        <w:rPr>
          <w:rFonts w:eastAsia="Times New Roman" w:cs="Times New Roman"/>
          <w:kern w:val="0"/>
          <w:szCs w:val="28"/>
        </w:rPr>
        <w:t>постоянной</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сохраняется</w:t>
      </w:r>
      <w:bookmarkEnd w:id="41"/>
      <w:r w:rsidRPr="001958AF">
        <w:rPr>
          <w:rFonts w:eastAsia="Times New Roman" w:cs="Times New Roman"/>
          <w:kern w:val="0"/>
          <w:szCs w:val="28"/>
        </w:rPr>
        <w:t>.</w:t>
      </w:r>
    </w:p>
    <w:p w14:paraId="3B5330FB" w14:textId="143FDF16"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ОЗУ</w:t>
      </w:r>
      <w:r w:rsidR="001111F1">
        <w:rPr>
          <w:rFonts w:eastAsia="Times New Roman" w:cs="Times New Roman"/>
          <w:kern w:val="0"/>
          <w:szCs w:val="28"/>
        </w:rPr>
        <w:t xml:space="preserve"> </w:t>
      </w:r>
      <w:bookmarkStart w:id="42" w:name="_Hlk172715626"/>
      <w:r w:rsidRPr="001958AF">
        <w:rPr>
          <w:rFonts w:eastAsia="Times New Roman" w:cs="Times New Roman"/>
          <w:kern w:val="0"/>
          <w:szCs w:val="28"/>
        </w:rPr>
        <w:t>предназначено</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оперативной</w:t>
      </w:r>
      <w:r w:rsidR="001111F1">
        <w:rPr>
          <w:rFonts w:eastAsia="Times New Roman" w:cs="Times New Roman"/>
          <w:kern w:val="0"/>
          <w:szCs w:val="28"/>
        </w:rPr>
        <w:t xml:space="preserve"> </w:t>
      </w:r>
      <w:r w:rsidRPr="001958AF">
        <w:rPr>
          <w:rFonts w:eastAsia="Times New Roman" w:cs="Times New Roman"/>
          <w:kern w:val="0"/>
          <w:szCs w:val="28"/>
        </w:rPr>
        <w:t>записи,</w:t>
      </w:r>
      <w:r w:rsidR="001111F1">
        <w:rPr>
          <w:rFonts w:eastAsia="Times New Roman" w:cs="Times New Roman"/>
          <w:kern w:val="0"/>
          <w:szCs w:val="28"/>
        </w:rPr>
        <w:t xml:space="preserve"> </w:t>
      </w:r>
      <w:r w:rsidRPr="001958AF">
        <w:rPr>
          <w:rFonts w:eastAsia="Times New Roman" w:cs="Times New Roman"/>
          <w:kern w:val="0"/>
          <w:szCs w:val="28"/>
        </w:rPr>
        <w:t>хранения</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считывания</w:t>
      </w:r>
      <w:r w:rsidR="001111F1">
        <w:rPr>
          <w:rFonts w:eastAsia="Times New Roman" w:cs="Times New Roman"/>
          <w:kern w:val="0"/>
          <w:szCs w:val="28"/>
        </w:rPr>
        <w:t xml:space="preserve"> </w:t>
      </w:r>
      <w:r w:rsidRPr="001958AF">
        <w:rPr>
          <w:rFonts w:eastAsia="Times New Roman" w:cs="Times New Roman"/>
          <w:kern w:val="0"/>
          <w:szCs w:val="28"/>
        </w:rPr>
        <w:t>информации</w:t>
      </w:r>
      <w:r w:rsidR="001111F1">
        <w:rPr>
          <w:rFonts w:eastAsia="Times New Roman" w:cs="Times New Roman"/>
          <w:kern w:val="0"/>
          <w:szCs w:val="28"/>
        </w:rPr>
        <w:t xml:space="preserve"> </w:t>
      </w:r>
      <w:r w:rsidRPr="001958AF">
        <w:rPr>
          <w:rFonts w:eastAsia="Times New Roman" w:cs="Times New Roman"/>
          <w:kern w:val="0"/>
          <w:szCs w:val="28"/>
        </w:rPr>
        <w:t>(программ</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данных),</w:t>
      </w:r>
      <w:r w:rsidR="001111F1">
        <w:rPr>
          <w:rFonts w:eastAsia="Times New Roman" w:cs="Times New Roman"/>
          <w:kern w:val="0"/>
          <w:szCs w:val="28"/>
        </w:rPr>
        <w:t xml:space="preserve"> </w:t>
      </w:r>
      <w:r w:rsidRPr="001958AF">
        <w:rPr>
          <w:rFonts w:eastAsia="Times New Roman" w:cs="Times New Roman"/>
          <w:kern w:val="0"/>
          <w:szCs w:val="28"/>
        </w:rPr>
        <w:t>непосредственно</w:t>
      </w:r>
      <w:r w:rsidR="001111F1">
        <w:rPr>
          <w:rFonts w:eastAsia="Times New Roman" w:cs="Times New Roman"/>
          <w:kern w:val="0"/>
          <w:szCs w:val="28"/>
        </w:rPr>
        <w:t xml:space="preserve"> </w:t>
      </w:r>
      <w:r w:rsidRPr="001958AF">
        <w:rPr>
          <w:rFonts w:eastAsia="Times New Roman" w:cs="Times New Roman"/>
          <w:kern w:val="0"/>
          <w:szCs w:val="28"/>
        </w:rPr>
        <w:t>участвующей</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процессе</w:t>
      </w:r>
      <w:r w:rsidR="001111F1">
        <w:rPr>
          <w:rFonts w:eastAsia="Times New Roman" w:cs="Times New Roman"/>
          <w:kern w:val="0"/>
          <w:szCs w:val="28"/>
        </w:rPr>
        <w:t xml:space="preserve"> </w:t>
      </w:r>
      <w:r w:rsidRPr="001958AF">
        <w:rPr>
          <w:rFonts w:eastAsia="Times New Roman" w:cs="Times New Roman"/>
          <w:kern w:val="0"/>
          <w:szCs w:val="28"/>
        </w:rPr>
        <w:t>работы</w:t>
      </w:r>
      <w:r w:rsidR="001111F1">
        <w:rPr>
          <w:rFonts w:eastAsia="Times New Roman" w:cs="Times New Roman"/>
          <w:kern w:val="0"/>
          <w:szCs w:val="28"/>
        </w:rPr>
        <w:t xml:space="preserve"> </w:t>
      </w:r>
      <w:r w:rsidRPr="001958AF">
        <w:rPr>
          <w:rFonts w:eastAsia="Times New Roman" w:cs="Times New Roman"/>
          <w:kern w:val="0"/>
          <w:szCs w:val="28"/>
        </w:rPr>
        <w:t>ПК</w:t>
      </w:r>
      <w:bookmarkEnd w:id="42"/>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Главное</w:t>
      </w:r>
      <w:r w:rsidR="001111F1">
        <w:rPr>
          <w:rFonts w:eastAsia="Times New Roman" w:cs="Times New Roman"/>
          <w:kern w:val="0"/>
          <w:szCs w:val="28"/>
        </w:rPr>
        <w:t xml:space="preserve"> </w:t>
      </w:r>
      <w:r w:rsidRPr="001958AF">
        <w:rPr>
          <w:rFonts w:eastAsia="Times New Roman" w:cs="Times New Roman"/>
          <w:kern w:val="0"/>
          <w:szCs w:val="28"/>
        </w:rPr>
        <w:t>достоинство</w:t>
      </w:r>
      <w:r w:rsidR="001111F1">
        <w:rPr>
          <w:rFonts w:eastAsia="Times New Roman" w:cs="Times New Roman"/>
          <w:kern w:val="0"/>
          <w:szCs w:val="28"/>
        </w:rPr>
        <w:t xml:space="preserve"> </w:t>
      </w:r>
      <w:r w:rsidRPr="001958AF">
        <w:rPr>
          <w:rFonts w:eastAsia="Times New Roman" w:cs="Times New Roman"/>
          <w:kern w:val="0"/>
          <w:szCs w:val="28"/>
        </w:rPr>
        <w:t>оперативной</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её</w:t>
      </w:r>
      <w:r w:rsidR="001111F1">
        <w:rPr>
          <w:rFonts w:eastAsia="Times New Roman" w:cs="Times New Roman"/>
          <w:kern w:val="0"/>
          <w:szCs w:val="28"/>
        </w:rPr>
        <w:t xml:space="preserve"> </w:t>
      </w:r>
      <w:r w:rsidRPr="001958AF">
        <w:rPr>
          <w:rFonts w:eastAsia="Times New Roman" w:cs="Times New Roman"/>
          <w:kern w:val="0"/>
          <w:szCs w:val="28"/>
        </w:rPr>
        <w:t>высокое</w:t>
      </w:r>
      <w:r w:rsidR="001111F1">
        <w:rPr>
          <w:rFonts w:eastAsia="Times New Roman" w:cs="Times New Roman"/>
          <w:kern w:val="0"/>
          <w:szCs w:val="28"/>
        </w:rPr>
        <w:t xml:space="preserve"> </w:t>
      </w:r>
      <w:r w:rsidRPr="001958AF">
        <w:rPr>
          <w:rFonts w:eastAsia="Times New Roman" w:cs="Times New Roman"/>
          <w:kern w:val="0"/>
          <w:szCs w:val="28"/>
        </w:rPr>
        <w:t>быстродействие</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возможность</w:t>
      </w:r>
      <w:r w:rsidR="001111F1">
        <w:rPr>
          <w:rFonts w:eastAsia="Times New Roman" w:cs="Times New Roman"/>
          <w:kern w:val="0"/>
          <w:szCs w:val="28"/>
        </w:rPr>
        <w:t xml:space="preserve"> </w:t>
      </w:r>
      <w:r w:rsidRPr="001958AF">
        <w:rPr>
          <w:rFonts w:eastAsia="Times New Roman" w:cs="Times New Roman"/>
          <w:kern w:val="0"/>
          <w:szCs w:val="28"/>
        </w:rPr>
        <w:t>прямого</w:t>
      </w:r>
      <w:r w:rsidR="001111F1">
        <w:rPr>
          <w:rFonts w:eastAsia="Times New Roman" w:cs="Times New Roman"/>
          <w:kern w:val="0"/>
          <w:szCs w:val="28"/>
        </w:rPr>
        <w:t xml:space="preserve"> </w:t>
      </w:r>
      <w:r w:rsidRPr="001958AF">
        <w:rPr>
          <w:rFonts w:eastAsia="Times New Roman" w:cs="Times New Roman"/>
          <w:kern w:val="0"/>
          <w:szCs w:val="28"/>
        </w:rPr>
        <w:t>обращения</w:t>
      </w:r>
      <w:r w:rsidR="001111F1">
        <w:rPr>
          <w:rFonts w:eastAsia="Times New Roman" w:cs="Times New Roman"/>
          <w:kern w:val="0"/>
          <w:szCs w:val="28"/>
        </w:rPr>
        <w:t xml:space="preserve"> </w:t>
      </w:r>
      <w:r w:rsidRPr="001958AF">
        <w:rPr>
          <w:rFonts w:eastAsia="Times New Roman" w:cs="Times New Roman"/>
          <w:kern w:val="0"/>
          <w:szCs w:val="28"/>
        </w:rPr>
        <w:t>к</w:t>
      </w:r>
      <w:r w:rsidR="001111F1">
        <w:rPr>
          <w:rFonts w:eastAsia="Times New Roman" w:cs="Times New Roman"/>
          <w:kern w:val="0"/>
          <w:szCs w:val="28"/>
        </w:rPr>
        <w:t xml:space="preserve"> </w:t>
      </w:r>
      <w:r w:rsidRPr="001958AF">
        <w:rPr>
          <w:rFonts w:eastAsia="Times New Roman" w:cs="Times New Roman"/>
          <w:kern w:val="0"/>
          <w:szCs w:val="28"/>
        </w:rPr>
        <w:t>каждой</w:t>
      </w:r>
      <w:r w:rsidR="001111F1">
        <w:rPr>
          <w:rFonts w:eastAsia="Times New Roman" w:cs="Times New Roman"/>
          <w:kern w:val="0"/>
          <w:szCs w:val="28"/>
        </w:rPr>
        <w:t xml:space="preserve"> </w:t>
      </w:r>
      <w:r w:rsidRPr="001958AF">
        <w:rPr>
          <w:rFonts w:eastAsia="Times New Roman" w:cs="Times New Roman"/>
          <w:kern w:val="0"/>
          <w:szCs w:val="28"/>
        </w:rPr>
        <w:t>адресуемой</w:t>
      </w:r>
      <w:r w:rsidR="001111F1">
        <w:rPr>
          <w:rFonts w:eastAsia="Times New Roman" w:cs="Times New Roman"/>
          <w:kern w:val="0"/>
          <w:szCs w:val="28"/>
        </w:rPr>
        <w:t xml:space="preserve"> </w:t>
      </w:r>
      <w:r w:rsidRPr="001958AF">
        <w:rPr>
          <w:rFonts w:eastAsia="Times New Roman" w:cs="Times New Roman"/>
          <w:kern w:val="0"/>
          <w:szCs w:val="28"/>
        </w:rPr>
        <w:t>группе</w:t>
      </w:r>
      <w:r w:rsidR="001111F1">
        <w:rPr>
          <w:rFonts w:eastAsia="Times New Roman" w:cs="Times New Roman"/>
          <w:kern w:val="0"/>
          <w:szCs w:val="28"/>
        </w:rPr>
        <w:t xml:space="preserve"> </w:t>
      </w:r>
      <w:r w:rsidRPr="001958AF">
        <w:rPr>
          <w:rFonts w:eastAsia="Times New Roman" w:cs="Times New Roman"/>
          <w:kern w:val="0"/>
          <w:szCs w:val="28"/>
        </w:rPr>
        <w:t>из</w:t>
      </w:r>
      <w:r w:rsidR="001111F1">
        <w:rPr>
          <w:rFonts w:eastAsia="Times New Roman" w:cs="Times New Roman"/>
          <w:kern w:val="0"/>
          <w:szCs w:val="28"/>
        </w:rPr>
        <w:t xml:space="preserve"> </w:t>
      </w:r>
      <w:r w:rsidRPr="001958AF">
        <w:rPr>
          <w:rFonts w:eastAsia="Times New Roman" w:cs="Times New Roman"/>
          <w:kern w:val="0"/>
          <w:szCs w:val="28"/>
        </w:rPr>
        <w:t>восьми</w:t>
      </w:r>
      <w:r w:rsidR="001111F1">
        <w:rPr>
          <w:rFonts w:eastAsia="Times New Roman" w:cs="Times New Roman"/>
          <w:kern w:val="0"/>
          <w:szCs w:val="28"/>
        </w:rPr>
        <w:t xml:space="preserve"> </w:t>
      </w:r>
      <w:r w:rsidRPr="001958AF">
        <w:rPr>
          <w:rFonts w:eastAsia="Times New Roman" w:cs="Times New Roman"/>
          <w:kern w:val="0"/>
          <w:szCs w:val="28"/>
        </w:rPr>
        <w:t>ячеек</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отдельно</w:t>
      </w:r>
      <w:r w:rsidR="001111F1">
        <w:rPr>
          <w:rFonts w:eastAsia="Times New Roman" w:cs="Times New Roman"/>
          <w:kern w:val="0"/>
          <w:szCs w:val="28"/>
        </w:rPr>
        <w:t xml:space="preserve"> </w:t>
      </w:r>
      <w:r w:rsidRPr="001958AF">
        <w:rPr>
          <w:rFonts w:eastAsia="Times New Roman" w:cs="Times New Roman"/>
          <w:kern w:val="0"/>
          <w:szCs w:val="28"/>
        </w:rPr>
        <w:t>(прямой</w:t>
      </w:r>
      <w:r w:rsidR="001111F1">
        <w:rPr>
          <w:rFonts w:eastAsia="Times New Roman" w:cs="Times New Roman"/>
          <w:kern w:val="0"/>
          <w:szCs w:val="28"/>
        </w:rPr>
        <w:t xml:space="preserve"> </w:t>
      </w:r>
      <w:r w:rsidRPr="001958AF">
        <w:rPr>
          <w:rFonts w:eastAsia="Times New Roman" w:cs="Times New Roman"/>
          <w:kern w:val="0"/>
          <w:szCs w:val="28"/>
        </w:rPr>
        <w:t>адресный</w:t>
      </w:r>
      <w:r w:rsidR="001111F1">
        <w:rPr>
          <w:rFonts w:eastAsia="Times New Roman" w:cs="Times New Roman"/>
          <w:kern w:val="0"/>
          <w:szCs w:val="28"/>
        </w:rPr>
        <w:t xml:space="preserve"> </w:t>
      </w:r>
      <w:r w:rsidRPr="001958AF">
        <w:rPr>
          <w:rFonts w:eastAsia="Times New Roman" w:cs="Times New Roman"/>
          <w:kern w:val="0"/>
          <w:szCs w:val="28"/>
        </w:rPr>
        <w:t>доступ</w:t>
      </w:r>
      <w:r w:rsidR="001111F1">
        <w:rPr>
          <w:rFonts w:eastAsia="Times New Roman" w:cs="Times New Roman"/>
          <w:kern w:val="0"/>
          <w:szCs w:val="28"/>
        </w:rPr>
        <w:t xml:space="preserve"> </w:t>
      </w:r>
      <w:r w:rsidRPr="001958AF">
        <w:rPr>
          <w:rFonts w:eastAsia="Times New Roman" w:cs="Times New Roman"/>
          <w:kern w:val="0"/>
          <w:szCs w:val="28"/>
        </w:rPr>
        <w:t>к</w:t>
      </w:r>
      <w:r w:rsidR="001111F1">
        <w:rPr>
          <w:rFonts w:eastAsia="Times New Roman" w:cs="Times New Roman"/>
          <w:kern w:val="0"/>
          <w:szCs w:val="28"/>
        </w:rPr>
        <w:t xml:space="preserve"> </w:t>
      </w:r>
      <w:r w:rsidRPr="001958AF">
        <w:rPr>
          <w:rFonts w:eastAsia="Times New Roman" w:cs="Times New Roman"/>
          <w:kern w:val="0"/>
          <w:szCs w:val="28"/>
        </w:rPr>
        <w:t>ячейке).</w:t>
      </w:r>
      <w:r w:rsidR="001111F1">
        <w:rPr>
          <w:rFonts w:eastAsia="Times New Roman" w:cs="Times New Roman"/>
          <w:kern w:val="0"/>
          <w:szCs w:val="28"/>
        </w:rPr>
        <w:t xml:space="preserve"> </w:t>
      </w:r>
      <w:r w:rsidRPr="001958AF">
        <w:rPr>
          <w:rFonts w:eastAsia="Times New Roman" w:cs="Times New Roman"/>
          <w:kern w:val="0"/>
          <w:szCs w:val="28"/>
        </w:rPr>
        <w:t>Память</w:t>
      </w:r>
      <w:r w:rsidR="001111F1">
        <w:rPr>
          <w:rFonts w:eastAsia="Times New Roman" w:cs="Times New Roman"/>
          <w:kern w:val="0"/>
          <w:szCs w:val="28"/>
        </w:rPr>
        <w:t xml:space="preserve"> </w:t>
      </w:r>
      <w:r w:rsidRPr="001958AF">
        <w:rPr>
          <w:rFonts w:eastAsia="Times New Roman" w:cs="Times New Roman"/>
          <w:kern w:val="0"/>
          <w:szCs w:val="28"/>
        </w:rPr>
        <w:t>называется</w:t>
      </w:r>
      <w:r w:rsidR="001111F1">
        <w:rPr>
          <w:rFonts w:eastAsia="Times New Roman" w:cs="Times New Roman"/>
          <w:kern w:val="0"/>
          <w:szCs w:val="28"/>
        </w:rPr>
        <w:t xml:space="preserve"> </w:t>
      </w:r>
      <w:r w:rsidRPr="001958AF">
        <w:rPr>
          <w:rFonts w:eastAsia="Times New Roman" w:cs="Times New Roman"/>
          <w:kern w:val="0"/>
          <w:szCs w:val="28"/>
        </w:rPr>
        <w:t>оперативной</w:t>
      </w:r>
      <w:r w:rsidR="001111F1">
        <w:rPr>
          <w:rFonts w:eastAsia="Times New Roman" w:cs="Times New Roman"/>
          <w:kern w:val="0"/>
          <w:szCs w:val="28"/>
        </w:rPr>
        <w:t xml:space="preserve"> </w:t>
      </w:r>
      <w:r w:rsidRPr="001958AF">
        <w:rPr>
          <w:rFonts w:eastAsia="Times New Roman" w:cs="Times New Roman"/>
          <w:kern w:val="0"/>
          <w:szCs w:val="28"/>
        </w:rPr>
        <w:t>потому,</w:t>
      </w:r>
      <w:r w:rsidR="001111F1">
        <w:rPr>
          <w:rFonts w:eastAsia="Times New Roman" w:cs="Times New Roman"/>
          <w:kern w:val="0"/>
          <w:szCs w:val="28"/>
        </w:rPr>
        <w:t xml:space="preserve"> </w:t>
      </w: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работает</w:t>
      </w:r>
      <w:r w:rsidR="001111F1">
        <w:rPr>
          <w:rFonts w:eastAsia="Times New Roman" w:cs="Times New Roman"/>
          <w:kern w:val="0"/>
          <w:szCs w:val="28"/>
        </w:rPr>
        <w:t xml:space="preserve"> </w:t>
      </w:r>
      <w:r w:rsidRPr="001958AF">
        <w:rPr>
          <w:rFonts w:eastAsia="Times New Roman" w:cs="Times New Roman"/>
          <w:kern w:val="0"/>
          <w:szCs w:val="28"/>
        </w:rPr>
        <w:t>так</w:t>
      </w:r>
      <w:r w:rsidR="001111F1">
        <w:rPr>
          <w:rFonts w:eastAsia="Times New Roman" w:cs="Times New Roman"/>
          <w:kern w:val="0"/>
          <w:szCs w:val="28"/>
        </w:rPr>
        <w:t xml:space="preserve"> </w:t>
      </w:r>
      <w:r w:rsidRPr="001958AF">
        <w:rPr>
          <w:rFonts w:eastAsia="Times New Roman" w:cs="Times New Roman"/>
          <w:kern w:val="0"/>
          <w:szCs w:val="28"/>
        </w:rPr>
        <w:t>быстро,</w:t>
      </w:r>
      <w:r w:rsidR="001111F1">
        <w:rPr>
          <w:rFonts w:eastAsia="Times New Roman" w:cs="Times New Roman"/>
          <w:kern w:val="0"/>
          <w:szCs w:val="28"/>
        </w:rPr>
        <w:t xml:space="preserve"> </w:t>
      </w: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процессору</w:t>
      </w:r>
      <w:r w:rsidR="001111F1">
        <w:rPr>
          <w:rFonts w:eastAsia="Times New Roman" w:cs="Times New Roman"/>
          <w:kern w:val="0"/>
          <w:szCs w:val="28"/>
        </w:rPr>
        <w:t xml:space="preserve"> </w:t>
      </w:r>
      <w:r w:rsidRPr="001958AF">
        <w:rPr>
          <w:rFonts w:eastAsia="Times New Roman" w:cs="Times New Roman"/>
          <w:kern w:val="0"/>
          <w:szCs w:val="28"/>
        </w:rPr>
        <w:t>почти</w:t>
      </w:r>
      <w:r w:rsidR="001111F1">
        <w:rPr>
          <w:rFonts w:eastAsia="Times New Roman" w:cs="Times New Roman"/>
          <w:kern w:val="0"/>
          <w:szCs w:val="28"/>
        </w:rPr>
        <w:t xml:space="preserve"> </w:t>
      </w:r>
      <w:r w:rsidRPr="001958AF">
        <w:rPr>
          <w:rFonts w:eastAsia="Times New Roman" w:cs="Times New Roman"/>
          <w:kern w:val="0"/>
          <w:szCs w:val="28"/>
        </w:rPr>
        <w:t>не</w:t>
      </w:r>
      <w:r w:rsidR="001111F1">
        <w:rPr>
          <w:rFonts w:eastAsia="Times New Roman" w:cs="Times New Roman"/>
          <w:kern w:val="0"/>
          <w:szCs w:val="28"/>
        </w:rPr>
        <w:t xml:space="preserve"> </w:t>
      </w:r>
      <w:r w:rsidRPr="001958AF">
        <w:rPr>
          <w:rFonts w:eastAsia="Times New Roman" w:cs="Times New Roman"/>
          <w:kern w:val="0"/>
          <w:szCs w:val="28"/>
        </w:rPr>
        <w:t>приходится</w:t>
      </w:r>
      <w:r w:rsidR="001111F1">
        <w:rPr>
          <w:rFonts w:eastAsia="Times New Roman" w:cs="Times New Roman"/>
          <w:kern w:val="0"/>
          <w:szCs w:val="28"/>
        </w:rPr>
        <w:t xml:space="preserve"> </w:t>
      </w:r>
      <w:r w:rsidRPr="001958AF">
        <w:rPr>
          <w:rFonts w:eastAsia="Times New Roman" w:cs="Times New Roman"/>
          <w:kern w:val="0"/>
          <w:szCs w:val="28"/>
        </w:rPr>
        <w:t>ждать</w:t>
      </w:r>
      <w:r w:rsidR="001111F1">
        <w:rPr>
          <w:rFonts w:eastAsia="Times New Roman" w:cs="Times New Roman"/>
          <w:kern w:val="0"/>
          <w:szCs w:val="28"/>
        </w:rPr>
        <w:t xml:space="preserve"> </w:t>
      </w:r>
      <w:r w:rsidRPr="001958AF">
        <w:rPr>
          <w:rFonts w:eastAsia="Times New Roman" w:cs="Times New Roman"/>
          <w:kern w:val="0"/>
          <w:szCs w:val="28"/>
        </w:rPr>
        <w:t>при</w:t>
      </w:r>
      <w:r w:rsidR="001111F1">
        <w:rPr>
          <w:rFonts w:eastAsia="Times New Roman" w:cs="Times New Roman"/>
          <w:kern w:val="0"/>
          <w:szCs w:val="28"/>
        </w:rPr>
        <w:t xml:space="preserve"> </w:t>
      </w:r>
      <w:r w:rsidRPr="001958AF">
        <w:rPr>
          <w:rFonts w:eastAsia="Times New Roman" w:cs="Times New Roman"/>
          <w:kern w:val="0"/>
          <w:szCs w:val="28"/>
        </w:rPr>
        <w:t>чтении</w:t>
      </w:r>
      <w:r w:rsidR="001111F1">
        <w:rPr>
          <w:rFonts w:eastAsia="Times New Roman" w:cs="Times New Roman"/>
          <w:kern w:val="0"/>
          <w:szCs w:val="28"/>
        </w:rPr>
        <w:t xml:space="preserve"> </w:t>
      </w:r>
      <w:r w:rsidRPr="001958AF">
        <w:rPr>
          <w:rFonts w:eastAsia="Times New Roman" w:cs="Times New Roman"/>
          <w:kern w:val="0"/>
          <w:szCs w:val="28"/>
        </w:rPr>
        <w:t>данных</w:t>
      </w:r>
      <w:r w:rsidR="001111F1">
        <w:rPr>
          <w:rFonts w:eastAsia="Times New Roman" w:cs="Times New Roman"/>
          <w:kern w:val="0"/>
          <w:szCs w:val="28"/>
        </w:rPr>
        <w:t xml:space="preserve"> </w:t>
      </w:r>
      <w:r w:rsidRPr="001958AF">
        <w:rPr>
          <w:rFonts w:eastAsia="Times New Roman" w:cs="Times New Roman"/>
          <w:kern w:val="0"/>
          <w:szCs w:val="28"/>
        </w:rPr>
        <w:t>из</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записи</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неё.</w:t>
      </w:r>
      <w:r w:rsidR="001111F1">
        <w:rPr>
          <w:rFonts w:eastAsia="Times New Roman" w:cs="Times New Roman"/>
          <w:kern w:val="0"/>
          <w:szCs w:val="28"/>
        </w:rPr>
        <w:t xml:space="preserve"> </w:t>
      </w:r>
      <w:bookmarkStart w:id="43" w:name="_Hlk172715542"/>
      <w:r w:rsidRPr="001958AF">
        <w:rPr>
          <w:rFonts w:eastAsia="Times New Roman" w:cs="Times New Roman"/>
          <w:kern w:val="0"/>
          <w:szCs w:val="28"/>
        </w:rPr>
        <w:t>При</w:t>
      </w:r>
      <w:r w:rsidR="001111F1">
        <w:rPr>
          <w:rFonts w:eastAsia="Times New Roman" w:cs="Times New Roman"/>
          <w:kern w:val="0"/>
          <w:szCs w:val="28"/>
        </w:rPr>
        <w:t xml:space="preserve"> </w:t>
      </w:r>
      <w:r w:rsidRPr="001958AF">
        <w:rPr>
          <w:rFonts w:eastAsia="Times New Roman" w:cs="Times New Roman"/>
          <w:kern w:val="0"/>
          <w:szCs w:val="28"/>
        </w:rPr>
        <w:t>выключении</w:t>
      </w:r>
      <w:r w:rsidR="001111F1">
        <w:rPr>
          <w:rFonts w:eastAsia="Times New Roman" w:cs="Times New Roman"/>
          <w:kern w:val="0"/>
          <w:szCs w:val="28"/>
        </w:rPr>
        <w:t xml:space="preserve"> </w:t>
      </w:r>
      <w:r w:rsidRPr="001958AF">
        <w:rPr>
          <w:rFonts w:eastAsia="Times New Roman" w:cs="Times New Roman"/>
          <w:kern w:val="0"/>
          <w:szCs w:val="28"/>
        </w:rPr>
        <w:t>питания</w:t>
      </w:r>
      <w:r w:rsidR="001111F1">
        <w:rPr>
          <w:rFonts w:eastAsia="Times New Roman" w:cs="Times New Roman"/>
          <w:kern w:val="0"/>
          <w:szCs w:val="28"/>
        </w:rPr>
        <w:t xml:space="preserve"> </w:t>
      </w:r>
      <w:r w:rsidRPr="001958AF">
        <w:rPr>
          <w:rFonts w:eastAsia="Times New Roman" w:cs="Times New Roman"/>
          <w:kern w:val="0"/>
          <w:szCs w:val="28"/>
        </w:rPr>
        <w:t>ПК</w:t>
      </w:r>
      <w:r w:rsidR="001111F1">
        <w:rPr>
          <w:rFonts w:eastAsia="Times New Roman" w:cs="Times New Roman"/>
          <w:kern w:val="0"/>
          <w:szCs w:val="28"/>
        </w:rPr>
        <w:t xml:space="preserve"> </w:t>
      </w:r>
      <w:r w:rsidRPr="001958AF">
        <w:rPr>
          <w:rFonts w:eastAsia="Times New Roman" w:cs="Times New Roman"/>
          <w:kern w:val="0"/>
          <w:szCs w:val="28"/>
        </w:rPr>
        <w:t>вся</w:t>
      </w:r>
      <w:r w:rsidR="001111F1">
        <w:rPr>
          <w:rFonts w:eastAsia="Times New Roman" w:cs="Times New Roman"/>
          <w:kern w:val="0"/>
          <w:szCs w:val="28"/>
        </w:rPr>
        <w:t xml:space="preserve"> </w:t>
      </w:r>
      <w:r w:rsidRPr="001958AF">
        <w:rPr>
          <w:rFonts w:eastAsia="Times New Roman" w:cs="Times New Roman"/>
          <w:kern w:val="0"/>
          <w:szCs w:val="28"/>
        </w:rPr>
        <w:t>информация</w:t>
      </w:r>
      <w:r w:rsidR="001111F1">
        <w:rPr>
          <w:rFonts w:eastAsia="Times New Roman" w:cs="Times New Roman"/>
          <w:kern w:val="0"/>
          <w:szCs w:val="28"/>
        </w:rPr>
        <w:t xml:space="preserve"> </w:t>
      </w:r>
      <w:r w:rsidRPr="001958AF">
        <w:rPr>
          <w:rFonts w:eastAsia="Times New Roman" w:cs="Times New Roman"/>
          <w:kern w:val="0"/>
          <w:szCs w:val="28"/>
        </w:rPr>
        <w:t>ОЗУ</w:t>
      </w:r>
      <w:r w:rsidR="001111F1">
        <w:rPr>
          <w:rFonts w:eastAsia="Times New Roman" w:cs="Times New Roman"/>
          <w:kern w:val="0"/>
          <w:szCs w:val="28"/>
        </w:rPr>
        <w:t xml:space="preserve"> </w:t>
      </w:r>
      <w:r w:rsidRPr="001958AF">
        <w:rPr>
          <w:rFonts w:eastAsia="Times New Roman" w:cs="Times New Roman"/>
          <w:kern w:val="0"/>
          <w:szCs w:val="28"/>
        </w:rPr>
        <w:t>стирается</w:t>
      </w:r>
      <w:bookmarkEnd w:id="43"/>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Объём</w:t>
      </w:r>
      <w:r w:rsidR="001111F1">
        <w:rPr>
          <w:rFonts w:eastAsia="Times New Roman" w:cs="Times New Roman"/>
          <w:kern w:val="0"/>
          <w:szCs w:val="28"/>
        </w:rPr>
        <w:t xml:space="preserve"> </w:t>
      </w:r>
      <w:r w:rsidRPr="001958AF">
        <w:rPr>
          <w:rFonts w:eastAsia="Times New Roman" w:cs="Times New Roman"/>
          <w:kern w:val="0"/>
          <w:szCs w:val="28"/>
        </w:rPr>
        <w:t>установленной</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компьютере</w:t>
      </w:r>
      <w:r w:rsidR="001111F1">
        <w:rPr>
          <w:rFonts w:eastAsia="Times New Roman" w:cs="Times New Roman"/>
          <w:kern w:val="0"/>
          <w:szCs w:val="28"/>
        </w:rPr>
        <w:t xml:space="preserve"> </w:t>
      </w:r>
      <w:r w:rsidRPr="001958AF">
        <w:rPr>
          <w:rFonts w:eastAsia="Times New Roman" w:cs="Times New Roman"/>
          <w:kern w:val="0"/>
          <w:szCs w:val="28"/>
        </w:rPr>
        <w:t>оперативной</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определяет,</w:t>
      </w:r>
      <w:r w:rsidR="001111F1">
        <w:rPr>
          <w:rFonts w:eastAsia="Times New Roman" w:cs="Times New Roman"/>
          <w:kern w:val="0"/>
          <w:szCs w:val="28"/>
        </w:rPr>
        <w:t xml:space="preserve"> </w:t>
      </w:r>
      <w:r w:rsidRPr="001958AF">
        <w:rPr>
          <w:rFonts w:eastAsia="Times New Roman" w:cs="Times New Roman"/>
          <w:kern w:val="0"/>
          <w:szCs w:val="28"/>
        </w:rPr>
        <w:t>с</w:t>
      </w:r>
      <w:r w:rsidR="001111F1">
        <w:rPr>
          <w:rFonts w:eastAsia="Times New Roman" w:cs="Times New Roman"/>
          <w:kern w:val="0"/>
          <w:szCs w:val="28"/>
        </w:rPr>
        <w:t xml:space="preserve"> </w:t>
      </w:r>
      <w:r w:rsidRPr="001958AF">
        <w:rPr>
          <w:rFonts w:eastAsia="Times New Roman" w:cs="Times New Roman"/>
          <w:kern w:val="0"/>
          <w:szCs w:val="28"/>
        </w:rPr>
        <w:t>каким</w:t>
      </w:r>
      <w:r w:rsidR="001111F1">
        <w:rPr>
          <w:rFonts w:eastAsia="Times New Roman" w:cs="Times New Roman"/>
          <w:kern w:val="0"/>
          <w:szCs w:val="28"/>
        </w:rPr>
        <w:t xml:space="preserve"> </w:t>
      </w:r>
      <w:r w:rsidRPr="001958AF">
        <w:rPr>
          <w:rFonts w:eastAsia="Times New Roman" w:cs="Times New Roman"/>
          <w:kern w:val="0"/>
          <w:szCs w:val="28"/>
        </w:rPr>
        <w:t>программным</w:t>
      </w:r>
      <w:r w:rsidR="001111F1">
        <w:rPr>
          <w:rFonts w:eastAsia="Times New Roman" w:cs="Times New Roman"/>
          <w:kern w:val="0"/>
          <w:szCs w:val="28"/>
        </w:rPr>
        <w:t xml:space="preserve"> </w:t>
      </w:r>
      <w:r w:rsidRPr="001958AF">
        <w:rPr>
          <w:rFonts w:eastAsia="Times New Roman" w:cs="Times New Roman"/>
          <w:kern w:val="0"/>
          <w:szCs w:val="28"/>
        </w:rPr>
        <w:t>обеспечением</w:t>
      </w:r>
      <w:r w:rsidR="001111F1">
        <w:rPr>
          <w:rFonts w:eastAsia="Times New Roman" w:cs="Times New Roman"/>
          <w:kern w:val="0"/>
          <w:szCs w:val="28"/>
        </w:rPr>
        <w:t xml:space="preserve"> </w:t>
      </w:r>
      <w:r w:rsidRPr="001958AF">
        <w:rPr>
          <w:rFonts w:eastAsia="Times New Roman" w:cs="Times New Roman"/>
          <w:kern w:val="0"/>
          <w:szCs w:val="28"/>
        </w:rPr>
        <w:t>можно</w:t>
      </w:r>
      <w:r w:rsidR="001111F1">
        <w:rPr>
          <w:rFonts w:eastAsia="Times New Roman" w:cs="Times New Roman"/>
          <w:kern w:val="0"/>
          <w:szCs w:val="28"/>
        </w:rPr>
        <w:t xml:space="preserve"> </w:t>
      </w:r>
      <w:r w:rsidRPr="001958AF">
        <w:rPr>
          <w:rFonts w:eastAsia="Times New Roman" w:cs="Times New Roman"/>
          <w:kern w:val="0"/>
          <w:szCs w:val="28"/>
        </w:rPr>
        <w:t>на</w:t>
      </w:r>
      <w:r w:rsidR="001111F1">
        <w:rPr>
          <w:rFonts w:eastAsia="Times New Roman" w:cs="Times New Roman"/>
          <w:kern w:val="0"/>
          <w:szCs w:val="28"/>
        </w:rPr>
        <w:t xml:space="preserve"> </w:t>
      </w:r>
      <w:r w:rsidRPr="001958AF">
        <w:rPr>
          <w:rFonts w:eastAsia="Times New Roman" w:cs="Times New Roman"/>
          <w:kern w:val="0"/>
          <w:szCs w:val="28"/>
        </w:rPr>
        <w:t>нём</w:t>
      </w:r>
      <w:r w:rsidR="001111F1">
        <w:rPr>
          <w:rFonts w:eastAsia="Times New Roman" w:cs="Times New Roman"/>
          <w:kern w:val="0"/>
          <w:szCs w:val="28"/>
        </w:rPr>
        <w:t xml:space="preserve"> </w:t>
      </w:r>
      <w:r w:rsidRPr="001958AF">
        <w:rPr>
          <w:rFonts w:eastAsia="Times New Roman" w:cs="Times New Roman"/>
          <w:kern w:val="0"/>
          <w:szCs w:val="28"/>
        </w:rPr>
        <w:t>работать.</w:t>
      </w:r>
      <w:r w:rsidR="001111F1">
        <w:rPr>
          <w:rFonts w:eastAsia="Times New Roman" w:cs="Times New Roman"/>
          <w:kern w:val="0"/>
          <w:szCs w:val="28"/>
        </w:rPr>
        <w:t xml:space="preserve"> </w:t>
      </w:r>
      <w:r w:rsidRPr="001958AF">
        <w:rPr>
          <w:rFonts w:eastAsia="Times New Roman" w:cs="Times New Roman"/>
          <w:kern w:val="0"/>
          <w:szCs w:val="28"/>
        </w:rPr>
        <w:t>При</w:t>
      </w:r>
      <w:r w:rsidR="001111F1">
        <w:rPr>
          <w:rFonts w:eastAsia="Times New Roman" w:cs="Times New Roman"/>
          <w:kern w:val="0"/>
          <w:szCs w:val="28"/>
        </w:rPr>
        <w:t xml:space="preserve"> </w:t>
      </w:r>
      <w:r w:rsidRPr="001958AF">
        <w:rPr>
          <w:rFonts w:eastAsia="Times New Roman" w:cs="Times New Roman"/>
          <w:kern w:val="0"/>
          <w:szCs w:val="28"/>
        </w:rPr>
        <w:t>недостаточном</w:t>
      </w:r>
      <w:r w:rsidR="001111F1">
        <w:rPr>
          <w:rFonts w:eastAsia="Times New Roman" w:cs="Times New Roman"/>
          <w:kern w:val="0"/>
          <w:szCs w:val="28"/>
        </w:rPr>
        <w:t xml:space="preserve"> </w:t>
      </w:r>
      <w:r w:rsidRPr="001958AF">
        <w:rPr>
          <w:rFonts w:eastAsia="Times New Roman" w:cs="Times New Roman"/>
          <w:kern w:val="0"/>
          <w:szCs w:val="28"/>
        </w:rPr>
        <w:t>объёме</w:t>
      </w:r>
      <w:r w:rsidR="001111F1">
        <w:rPr>
          <w:rFonts w:eastAsia="Times New Roman" w:cs="Times New Roman"/>
          <w:kern w:val="0"/>
          <w:szCs w:val="28"/>
        </w:rPr>
        <w:t xml:space="preserve"> </w:t>
      </w:r>
      <w:r w:rsidRPr="001958AF">
        <w:rPr>
          <w:rFonts w:eastAsia="Times New Roman" w:cs="Times New Roman"/>
          <w:kern w:val="0"/>
          <w:szCs w:val="28"/>
        </w:rPr>
        <w:t>оперативной</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многие</w:t>
      </w:r>
      <w:r w:rsidR="001111F1">
        <w:rPr>
          <w:rFonts w:eastAsia="Times New Roman" w:cs="Times New Roman"/>
          <w:kern w:val="0"/>
          <w:szCs w:val="28"/>
        </w:rPr>
        <w:t xml:space="preserve"> </w:t>
      </w:r>
      <w:r w:rsidRPr="001958AF">
        <w:rPr>
          <w:rFonts w:eastAsia="Times New Roman" w:cs="Times New Roman"/>
          <w:kern w:val="0"/>
          <w:szCs w:val="28"/>
        </w:rPr>
        <w:t>программы</w:t>
      </w:r>
      <w:r w:rsidR="001111F1">
        <w:rPr>
          <w:rFonts w:eastAsia="Times New Roman" w:cs="Times New Roman"/>
          <w:kern w:val="0"/>
          <w:szCs w:val="28"/>
        </w:rPr>
        <w:t xml:space="preserve"> </w:t>
      </w:r>
      <w:r w:rsidRPr="001958AF">
        <w:rPr>
          <w:rFonts w:eastAsia="Times New Roman" w:cs="Times New Roman"/>
          <w:kern w:val="0"/>
          <w:szCs w:val="28"/>
        </w:rPr>
        <w:t>либо</w:t>
      </w:r>
      <w:r w:rsidR="001111F1">
        <w:rPr>
          <w:rFonts w:eastAsia="Times New Roman" w:cs="Times New Roman"/>
          <w:kern w:val="0"/>
          <w:szCs w:val="28"/>
        </w:rPr>
        <w:t xml:space="preserve"> </w:t>
      </w:r>
      <w:r w:rsidRPr="001958AF">
        <w:rPr>
          <w:rFonts w:eastAsia="Times New Roman" w:cs="Times New Roman"/>
          <w:kern w:val="0"/>
          <w:szCs w:val="28"/>
        </w:rPr>
        <w:t>не</w:t>
      </w:r>
      <w:r w:rsidR="001111F1">
        <w:rPr>
          <w:rFonts w:eastAsia="Times New Roman" w:cs="Times New Roman"/>
          <w:kern w:val="0"/>
          <w:szCs w:val="28"/>
        </w:rPr>
        <w:t xml:space="preserve"> </w:t>
      </w:r>
      <w:r w:rsidRPr="001958AF">
        <w:rPr>
          <w:rFonts w:eastAsia="Times New Roman" w:cs="Times New Roman"/>
          <w:kern w:val="0"/>
          <w:szCs w:val="28"/>
        </w:rPr>
        <w:t>работают,</w:t>
      </w:r>
      <w:r w:rsidR="001111F1">
        <w:rPr>
          <w:rFonts w:eastAsia="Times New Roman" w:cs="Times New Roman"/>
          <w:kern w:val="0"/>
          <w:szCs w:val="28"/>
        </w:rPr>
        <w:t xml:space="preserve"> </w:t>
      </w:r>
      <w:r w:rsidRPr="001958AF">
        <w:rPr>
          <w:rFonts w:eastAsia="Times New Roman" w:cs="Times New Roman"/>
          <w:kern w:val="0"/>
          <w:szCs w:val="28"/>
        </w:rPr>
        <w:t>либо</w:t>
      </w:r>
      <w:r w:rsidR="001111F1">
        <w:rPr>
          <w:rFonts w:eastAsia="Times New Roman" w:cs="Times New Roman"/>
          <w:kern w:val="0"/>
          <w:szCs w:val="28"/>
        </w:rPr>
        <w:t xml:space="preserve"> </w:t>
      </w:r>
      <w:r w:rsidRPr="001958AF">
        <w:rPr>
          <w:rFonts w:eastAsia="Times New Roman" w:cs="Times New Roman"/>
          <w:kern w:val="0"/>
          <w:szCs w:val="28"/>
        </w:rPr>
        <w:t>работают</w:t>
      </w:r>
      <w:r w:rsidR="001111F1">
        <w:rPr>
          <w:rFonts w:eastAsia="Times New Roman" w:cs="Times New Roman"/>
          <w:kern w:val="0"/>
          <w:szCs w:val="28"/>
        </w:rPr>
        <w:t xml:space="preserve"> </w:t>
      </w:r>
      <w:r w:rsidRPr="001958AF">
        <w:rPr>
          <w:rFonts w:eastAsia="Times New Roman" w:cs="Times New Roman"/>
          <w:kern w:val="0"/>
          <w:szCs w:val="28"/>
        </w:rPr>
        <w:t>медленно.</w:t>
      </w:r>
    </w:p>
    <w:p w14:paraId="018AF364" w14:textId="1A21C140" w:rsidR="001958AF" w:rsidRPr="001958AF" w:rsidRDefault="001958AF" w:rsidP="00A42577">
      <w:pPr>
        <w:ind w:firstLine="709"/>
        <w:jc w:val="both"/>
        <w:rPr>
          <w:rFonts w:cs="Times New Roman"/>
          <w:kern w:val="0"/>
          <w:szCs w:val="28"/>
        </w:rPr>
      </w:pPr>
      <w:r w:rsidRPr="001958AF">
        <w:rPr>
          <w:rFonts w:cs="Times New Roman"/>
          <w:i/>
          <w:iCs/>
          <w:kern w:val="0"/>
          <w:szCs w:val="28"/>
        </w:rPr>
        <w:t>Внешняя</w:t>
      </w:r>
      <w:r w:rsidR="001111F1">
        <w:rPr>
          <w:rFonts w:cs="Times New Roman"/>
          <w:i/>
          <w:iCs/>
          <w:kern w:val="0"/>
          <w:szCs w:val="28"/>
        </w:rPr>
        <w:t xml:space="preserve"> </w:t>
      </w:r>
      <w:r w:rsidRPr="001958AF">
        <w:rPr>
          <w:rFonts w:cs="Times New Roman"/>
          <w:i/>
          <w:iCs/>
          <w:kern w:val="0"/>
          <w:szCs w:val="28"/>
        </w:rPr>
        <w:t>память</w:t>
      </w:r>
      <w:r w:rsidR="001111F1">
        <w:rPr>
          <w:rFonts w:cs="Times New Roman"/>
          <w:i/>
          <w:iCs/>
          <w:kern w:val="0"/>
          <w:szCs w:val="28"/>
        </w:rPr>
        <w:t xml:space="preserve"> </w:t>
      </w:r>
      <w:r w:rsidRPr="001958AF">
        <w:rPr>
          <w:rFonts w:cs="Times New Roman"/>
          <w:i/>
          <w:iCs/>
          <w:kern w:val="0"/>
          <w:szCs w:val="28"/>
        </w:rPr>
        <w:t>ПК</w:t>
      </w:r>
      <w:r w:rsidR="001111F1">
        <w:rPr>
          <w:rFonts w:cs="Times New Roman"/>
          <w:i/>
          <w:iCs/>
          <w:kern w:val="0"/>
          <w:szCs w:val="28"/>
        </w:rPr>
        <w:t xml:space="preserve"> </w:t>
      </w:r>
      <w:r w:rsidRPr="001958AF">
        <w:rPr>
          <w:rFonts w:cs="Times New Roman"/>
          <w:kern w:val="0"/>
          <w:szCs w:val="28"/>
        </w:rPr>
        <w:t>относится</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внешним</w:t>
      </w:r>
      <w:r w:rsidR="001111F1">
        <w:rPr>
          <w:rFonts w:cs="Times New Roman"/>
          <w:kern w:val="0"/>
          <w:szCs w:val="28"/>
        </w:rPr>
        <w:t xml:space="preserve"> </w:t>
      </w:r>
      <w:r w:rsidRPr="001958AF">
        <w:rPr>
          <w:rFonts w:cs="Times New Roman"/>
          <w:kern w:val="0"/>
          <w:szCs w:val="28"/>
        </w:rPr>
        <w:t>устройствам</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используется</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долговременного</w:t>
      </w:r>
      <w:r w:rsidR="001111F1">
        <w:rPr>
          <w:rFonts w:cs="Times New Roman"/>
          <w:kern w:val="0"/>
          <w:szCs w:val="28"/>
        </w:rPr>
        <w:t xml:space="preserve"> </w:t>
      </w:r>
      <w:r w:rsidRPr="001958AF">
        <w:rPr>
          <w:rFonts w:cs="Times New Roman"/>
          <w:kern w:val="0"/>
          <w:szCs w:val="28"/>
        </w:rPr>
        <w:t>хранения</w:t>
      </w:r>
      <w:r w:rsidR="001111F1">
        <w:rPr>
          <w:rFonts w:cs="Times New Roman"/>
          <w:kern w:val="0"/>
          <w:szCs w:val="28"/>
        </w:rPr>
        <w:t xml:space="preserve"> </w:t>
      </w:r>
      <w:r w:rsidRPr="001958AF">
        <w:rPr>
          <w:rFonts w:cs="Times New Roman"/>
          <w:kern w:val="0"/>
          <w:szCs w:val="28"/>
        </w:rPr>
        <w:t>информации.</w:t>
      </w:r>
      <w:r w:rsidR="001111F1">
        <w:rPr>
          <w:rFonts w:cs="Times New Roman"/>
          <w:kern w:val="0"/>
          <w:szCs w:val="28"/>
        </w:rPr>
        <w:t xml:space="preserve"> </w:t>
      </w:r>
      <w:r w:rsidRPr="001958AF">
        <w:rPr>
          <w:rFonts w:cs="Times New Roman"/>
          <w:kern w:val="0"/>
          <w:szCs w:val="28"/>
        </w:rPr>
        <w:t>Устанавливаемое</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всё</w:t>
      </w:r>
      <w:r w:rsidR="001111F1">
        <w:rPr>
          <w:rFonts w:cs="Times New Roman"/>
          <w:kern w:val="0"/>
          <w:szCs w:val="28"/>
        </w:rPr>
        <w:t xml:space="preserve"> </w:t>
      </w:r>
      <w:r w:rsidRPr="001958AF">
        <w:rPr>
          <w:rFonts w:cs="Times New Roman"/>
          <w:kern w:val="0"/>
          <w:szCs w:val="28"/>
        </w:rPr>
        <w:t>прикладное</w:t>
      </w:r>
      <w:r w:rsidR="001111F1">
        <w:rPr>
          <w:rFonts w:cs="Times New Roman"/>
          <w:kern w:val="0"/>
          <w:szCs w:val="28"/>
        </w:rPr>
        <w:t xml:space="preserve"> </w:t>
      </w:r>
      <w:r w:rsidRPr="001958AF">
        <w:rPr>
          <w:rFonts w:cs="Times New Roman"/>
          <w:kern w:val="0"/>
          <w:szCs w:val="28"/>
        </w:rPr>
        <w:t>программное</w:t>
      </w:r>
      <w:r w:rsidR="001111F1">
        <w:rPr>
          <w:rFonts w:cs="Times New Roman"/>
          <w:kern w:val="0"/>
          <w:szCs w:val="28"/>
        </w:rPr>
        <w:t xml:space="preserve"> </w:t>
      </w:r>
      <w:r w:rsidRPr="001958AF">
        <w:rPr>
          <w:rFonts w:cs="Times New Roman"/>
          <w:kern w:val="0"/>
          <w:szCs w:val="28"/>
        </w:rPr>
        <w:t>обеспечение</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хранится</w:t>
      </w:r>
      <w:r w:rsidR="001111F1">
        <w:rPr>
          <w:rFonts w:cs="Times New Roman"/>
          <w:kern w:val="0"/>
          <w:szCs w:val="28"/>
        </w:rPr>
        <w:t xml:space="preserve"> </w:t>
      </w:r>
      <w:r w:rsidRPr="001958AF">
        <w:rPr>
          <w:rFonts w:cs="Times New Roman"/>
          <w:kern w:val="0"/>
          <w:szCs w:val="28"/>
        </w:rPr>
        <w:t>во</w:t>
      </w:r>
      <w:r w:rsidR="001111F1">
        <w:rPr>
          <w:rFonts w:cs="Times New Roman"/>
          <w:kern w:val="0"/>
          <w:szCs w:val="28"/>
        </w:rPr>
        <w:t xml:space="preserve"> </w:t>
      </w:r>
      <w:r w:rsidRPr="001958AF">
        <w:rPr>
          <w:rFonts w:cs="Times New Roman"/>
          <w:kern w:val="0"/>
          <w:szCs w:val="28"/>
        </w:rPr>
        <w:t>внешней</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внешней</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относятся</w:t>
      </w:r>
      <w:r w:rsidR="001111F1">
        <w:rPr>
          <w:rFonts w:cs="Times New Roman"/>
          <w:kern w:val="0"/>
          <w:szCs w:val="28"/>
        </w:rPr>
        <w:t xml:space="preserve"> </w:t>
      </w:r>
      <w:r w:rsidRPr="001958AF">
        <w:rPr>
          <w:rFonts w:cs="Times New Roman"/>
          <w:kern w:val="0"/>
          <w:szCs w:val="28"/>
        </w:rPr>
        <w:t>разнообразные</w:t>
      </w:r>
      <w:r w:rsidR="001111F1">
        <w:rPr>
          <w:rFonts w:cs="Times New Roman"/>
          <w:kern w:val="0"/>
          <w:szCs w:val="28"/>
        </w:rPr>
        <w:t xml:space="preserve"> </w:t>
      </w:r>
      <w:r w:rsidRPr="001958AF">
        <w:rPr>
          <w:rFonts w:cs="Times New Roman"/>
          <w:kern w:val="0"/>
          <w:szCs w:val="28"/>
        </w:rPr>
        <w:t>запоминающиеся</w:t>
      </w:r>
      <w:r w:rsidR="001111F1">
        <w:rPr>
          <w:rFonts w:cs="Times New Roman"/>
          <w:kern w:val="0"/>
          <w:szCs w:val="28"/>
        </w:rPr>
        <w:t xml:space="preserve"> </w:t>
      </w:r>
      <w:r w:rsidRPr="001958AF">
        <w:rPr>
          <w:rFonts w:cs="Times New Roman"/>
          <w:kern w:val="0"/>
          <w:szCs w:val="28"/>
        </w:rPr>
        <w:t>устройства,</w:t>
      </w:r>
      <w:r w:rsidR="001111F1">
        <w:rPr>
          <w:rFonts w:cs="Times New Roman"/>
          <w:kern w:val="0"/>
          <w:szCs w:val="28"/>
        </w:rPr>
        <w:t xml:space="preserve"> </w:t>
      </w:r>
      <w:r w:rsidRPr="001958AF">
        <w:rPr>
          <w:rFonts w:cs="Times New Roman"/>
          <w:kern w:val="0"/>
          <w:szCs w:val="28"/>
        </w:rPr>
        <w:t>но</w:t>
      </w:r>
      <w:r w:rsidR="001111F1">
        <w:rPr>
          <w:rFonts w:cs="Times New Roman"/>
          <w:kern w:val="0"/>
          <w:szCs w:val="28"/>
        </w:rPr>
        <w:t xml:space="preserve"> </w:t>
      </w:r>
      <w:r w:rsidRPr="001958AF">
        <w:rPr>
          <w:rFonts w:cs="Times New Roman"/>
          <w:kern w:val="0"/>
          <w:szCs w:val="28"/>
        </w:rPr>
        <w:t>основными</w:t>
      </w:r>
      <w:r w:rsidR="001111F1">
        <w:rPr>
          <w:rFonts w:cs="Times New Roman"/>
          <w:kern w:val="0"/>
          <w:szCs w:val="28"/>
        </w:rPr>
        <w:t xml:space="preserve"> </w:t>
      </w:r>
      <w:r w:rsidRPr="001958AF">
        <w:rPr>
          <w:rFonts w:cs="Times New Roman"/>
          <w:kern w:val="0"/>
          <w:szCs w:val="28"/>
        </w:rPr>
        <w:t>являются:</w:t>
      </w:r>
    </w:p>
    <w:p w14:paraId="4AA80484" w14:textId="12770B7C" w:rsidR="001958AF" w:rsidRPr="001958AF" w:rsidRDefault="001958AF">
      <w:pPr>
        <w:numPr>
          <w:ilvl w:val="0"/>
          <w:numId w:val="27"/>
        </w:numPr>
        <w:tabs>
          <w:tab w:val="left" w:pos="993"/>
        </w:tabs>
        <w:spacing w:after="160"/>
        <w:ind w:left="0" w:firstLine="709"/>
        <w:contextualSpacing/>
        <w:jc w:val="both"/>
        <w:rPr>
          <w:rFonts w:eastAsia="Times New Roman" w:cs="Times New Roman"/>
          <w:b/>
          <w:bCs/>
          <w:kern w:val="0"/>
          <w:szCs w:val="28"/>
        </w:rPr>
      </w:pPr>
      <w:r w:rsidRPr="001958AF">
        <w:rPr>
          <w:rFonts w:eastAsia="Times New Roman" w:cs="Times New Roman"/>
          <w:i/>
          <w:iCs/>
          <w:kern w:val="0"/>
          <w:szCs w:val="28"/>
        </w:rPr>
        <w:t>жёсткие</w:t>
      </w:r>
      <w:r w:rsidR="001111F1">
        <w:rPr>
          <w:rFonts w:eastAsia="Times New Roman" w:cs="Times New Roman"/>
          <w:i/>
          <w:iCs/>
          <w:kern w:val="0"/>
          <w:szCs w:val="28"/>
        </w:rPr>
        <w:t xml:space="preserve"> </w:t>
      </w:r>
      <w:r w:rsidRPr="001958AF">
        <w:rPr>
          <w:rFonts w:eastAsia="Times New Roman" w:cs="Times New Roman"/>
          <w:i/>
          <w:iCs/>
          <w:kern w:val="0"/>
          <w:szCs w:val="28"/>
        </w:rPr>
        <w:t>диски</w:t>
      </w:r>
      <w:r w:rsidR="001111F1">
        <w:rPr>
          <w:rFonts w:eastAsia="Times New Roman" w:cs="Times New Roman"/>
          <w:b/>
          <w:bCs/>
          <w:kern w:val="0"/>
          <w:szCs w:val="28"/>
        </w:rPr>
        <w:t xml:space="preserve"> </w:t>
      </w:r>
      <w:r w:rsidRPr="001958AF">
        <w:rPr>
          <w:rFonts w:eastAsia="Times New Roman" w:cs="Times New Roman"/>
          <w:kern w:val="0"/>
          <w:szCs w:val="28"/>
        </w:rPr>
        <w:t>(</w:t>
      </w:r>
      <w:r w:rsidRPr="001958AF">
        <w:rPr>
          <w:rFonts w:eastAsia="Times New Roman" w:cs="Times New Roman"/>
          <w:i/>
          <w:iCs/>
          <w:kern w:val="0"/>
          <w:szCs w:val="28"/>
          <w:lang w:val="en-US"/>
        </w:rPr>
        <w:t>hard</w:t>
      </w:r>
      <w:r w:rsidR="001111F1">
        <w:rPr>
          <w:rFonts w:eastAsia="Times New Roman" w:cs="Times New Roman"/>
          <w:i/>
          <w:iCs/>
          <w:kern w:val="0"/>
          <w:szCs w:val="28"/>
        </w:rPr>
        <w:t xml:space="preserve"> </w:t>
      </w:r>
      <w:r w:rsidRPr="001958AF">
        <w:rPr>
          <w:rFonts w:eastAsia="Times New Roman" w:cs="Times New Roman"/>
          <w:i/>
          <w:iCs/>
          <w:kern w:val="0"/>
          <w:szCs w:val="28"/>
          <w:lang w:val="en-US"/>
        </w:rPr>
        <w:t>disk</w:t>
      </w:r>
      <w:r w:rsidR="001111F1">
        <w:rPr>
          <w:rFonts w:eastAsia="Times New Roman" w:cs="Times New Roman"/>
          <w:i/>
          <w:iCs/>
          <w:kern w:val="0"/>
          <w:szCs w:val="28"/>
        </w:rPr>
        <w:t xml:space="preserve"> </w:t>
      </w:r>
      <w:r w:rsidRPr="001958AF">
        <w:rPr>
          <w:rFonts w:eastAsia="Times New Roman" w:cs="Times New Roman"/>
          <w:i/>
          <w:iCs/>
          <w:kern w:val="0"/>
          <w:szCs w:val="28"/>
          <w:lang w:val="en-US"/>
        </w:rPr>
        <w:t>drive</w:t>
      </w:r>
      <w:r w:rsidR="001111F1">
        <w:rPr>
          <w:rFonts w:eastAsia="Times New Roman" w:cs="Times New Roman"/>
          <w:i/>
          <w:iCs/>
          <w:kern w:val="0"/>
          <w:szCs w:val="28"/>
        </w:rPr>
        <w:t xml:space="preserve"> </w:t>
      </w:r>
      <w:r w:rsidRPr="001958AF">
        <w:rPr>
          <w:rFonts w:eastAsia="Times New Roman" w:cs="Times New Roman"/>
          <w:i/>
          <w:iCs/>
          <w:kern w:val="0"/>
          <w:szCs w:val="28"/>
        </w:rPr>
        <w:t>–</w:t>
      </w:r>
      <w:r w:rsidR="001111F1">
        <w:rPr>
          <w:rFonts w:eastAsia="Times New Roman" w:cs="Times New Roman"/>
          <w:i/>
          <w:iCs/>
          <w:kern w:val="0"/>
          <w:szCs w:val="28"/>
        </w:rPr>
        <w:t xml:space="preserve"> </w:t>
      </w:r>
      <w:r w:rsidRPr="001958AF">
        <w:rPr>
          <w:rFonts w:eastAsia="Times New Roman" w:cs="Times New Roman"/>
          <w:i/>
          <w:iCs/>
          <w:kern w:val="0"/>
          <w:szCs w:val="28"/>
        </w:rPr>
        <w:t>накопитель</w:t>
      </w:r>
      <w:r w:rsidR="001111F1">
        <w:rPr>
          <w:rFonts w:eastAsia="Times New Roman" w:cs="Times New Roman"/>
          <w:i/>
          <w:iCs/>
          <w:kern w:val="0"/>
          <w:szCs w:val="28"/>
        </w:rPr>
        <w:t xml:space="preserve"> </w:t>
      </w:r>
      <w:r w:rsidRPr="001958AF">
        <w:rPr>
          <w:rFonts w:eastAsia="Times New Roman" w:cs="Times New Roman"/>
          <w:i/>
          <w:iCs/>
          <w:kern w:val="0"/>
          <w:szCs w:val="28"/>
        </w:rPr>
        <w:t>на</w:t>
      </w:r>
      <w:r w:rsidR="001111F1">
        <w:rPr>
          <w:rFonts w:eastAsia="Times New Roman" w:cs="Times New Roman"/>
          <w:i/>
          <w:iCs/>
          <w:kern w:val="0"/>
          <w:szCs w:val="28"/>
        </w:rPr>
        <w:t xml:space="preserve"> </w:t>
      </w:r>
      <w:r w:rsidRPr="001958AF">
        <w:rPr>
          <w:rFonts w:eastAsia="Times New Roman" w:cs="Times New Roman"/>
          <w:i/>
          <w:iCs/>
          <w:kern w:val="0"/>
          <w:szCs w:val="28"/>
        </w:rPr>
        <w:t>жёстких</w:t>
      </w:r>
      <w:r w:rsidR="001111F1">
        <w:rPr>
          <w:rFonts w:eastAsia="Times New Roman" w:cs="Times New Roman"/>
          <w:i/>
          <w:iCs/>
          <w:kern w:val="0"/>
          <w:szCs w:val="28"/>
        </w:rPr>
        <w:t xml:space="preserve"> </w:t>
      </w:r>
      <w:r w:rsidRPr="001958AF">
        <w:rPr>
          <w:rFonts w:eastAsia="Times New Roman" w:cs="Times New Roman"/>
          <w:i/>
          <w:iCs/>
          <w:kern w:val="0"/>
          <w:szCs w:val="28"/>
        </w:rPr>
        <w:t>дисках</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HDD)</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традиционные</w:t>
      </w:r>
      <w:r w:rsidR="001111F1">
        <w:rPr>
          <w:rFonts w:eastAsia="Times New Roman" w:cs="Times New Roman"/>
          <w:kern w:val="0"/>
          <w:szCs w:val="28"/>
        </w:rPr>
        <w:t xml:space="preserve"> </w:t>
      </w:r>
      <w:r w:rsidRPr="001958AF">
        <w:rPr>
          <w:rFonts w:eastAsia="Times New Roman" w:cs="Times New Roman"/>
          <w:kern w:val="0"/>
          <w:szCs w:val="28"/>
        </w:rPr>
        <w:t>механические</w:t>
      </w:r>
      <w:r w:rsidR="001111F1">
        <w:rPr>
          <w:rFonts w:eastAsia="Times New Roman" w:cs="Times New Roman"/>
          <w:kern w:val="0"/>
          <w:szCs w:val="28"/>
        </w:rPr>
        <w:t xml:space="preserve"> </w:t>
      </w:r>
      <w:r w:rsidRPr="001958AF">
        <w:rPr>
          <w:rFonts w:eastAsia="Times New Roman" w:cs="Times New Roman"/>
          <w:kern w:val="0"/>
          <w:szCs w:val="28"/>
        </w:rPr>
        <w:t>устройства,</w:t>
      </w:r>
      <w:r w:rsidR="001111F1">
        <w:rPr>
          <w:rFonts w:eastAsia="Times New Roman" w:cs="Times New Roman"/>
          <w:kern w:val="0"/>
          <w:szCs w:val="28"/>
        </w:rPr>
        <w:t xml:space="preserve"> </w:t>
      </w:r>
      <w:r w:rsidRPr="001958AF">
        <w:rPr>
          <w:rFonts w:eastAsia="Times New Roman" w:cs="Times New Roman"/>
          <w:kern w:val="0"/>
          <w:szCs w:val="28"/>
        </w:rPr>
        <w:t>использующие</w:t>
      </w:r>
      <w:r w:rsidR="001111F1">
        <w:rPr>
          <w:rFonts w:eastAsia="Times New Roman" w:cs="Times New Roman"/>
          <w:kern w:val="0"/>
          <w:szCs w:val="28"/>
        </w:rPr>
        <w:t xml:space="preserve"> </w:t>
      </w:r>
      <w:r w:rsidRPr="001958AF">
        <w:rPr>
          <w:rFonts w:eastAsia="Times New Roman" w:cs="Times New Roman"/>
          <w:kern w:val="0"/>
          <w:szCs w:val="28"/>
        </w:rPr>
        <w:t>магнитную</w:t>
      </w:r>
      <w:r w:rsidR="001111F1">
        <w:rPr>
          <w:rFonts w:eastAsia="Times New Roman" w:cs="Times New Roman"/>
          <w:kern w:val="0"/>
          <w:szCs w:val="28"/>
        </w:rPr>
        <w:t xml:space="preserve"> </w:t>
      </w:r>
      <w:r w:rsidRPr="001958AF">
        <w:rPr>
          <w:rFonts w:eastAsia="Times New Roman" w:cs="Times New Roman"/>
          <w:kern w:val="0"/>
          <w:szCs w:val="28"/>
        </w:rPr>
        <w:t>запись</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хранения</w:t>
      </w:r>
      <w:r w:rsidR="001111F1">
        <w:rPr>
          <w:rFonts w:eastAsia="Times New Roman" w:cs="Times New Roman"/>
          <w:kern w:val="0"/>
          <w:szCs w:val="28"/>
        </w:rPr>
        <w:t xml:space="preserve"> </w:t>
      </w:r>
      <w:r w:rsidRPr="001958AF">
        <w:rPr>
          <w:rFonts w:eastAsia="Times New Roman" w:cs="Times New Roman"/>
          <w:kern w:val="0"/>
          <w:szCs w:val="28"/>
        </w:rPr>
        <w:t>данных;</w:t>
      </w:r>
    </w:p>
    <w:p w14:paraId="2AC216D8" w14:textId="00C251F7" w:rsidR="001958AF" w:rsidRPr="001958AF" w:rsidRDefault="001958AF">
      <w:pPr>
        <w:numPr>
          <w:ilvl w:val="0"/>
          <w:numId w:val="27"/>
        </w:numPr>
        <w:tabs>
          <w:tab w:val="left" w:pos="993"/>
        </w:tabs>
        <w:spacing w:after="160"/>
        <w:ind w:left="0" w:firstLine="709"/>
        <w:contextualSpacing/>
        <w:jc w:val="both"/>
        <w:rPr>
          <w:rFonts w:eastAsia="Times New Roman" w:cs="Times New Roman"/>
          <w:b/>
          <w:bCs/>
          <w:kern w:val="0"/>
          <w:szCs w:val="28"/>
        </w:rPr>
      </w:pPr>
      <w:r w:rsidRPr="001958AF">
        <w:rPr>
          <w:rFonts w:eastAsia="Times New Roman" w:cs="Times New Roman"/>
          <w:i/>
          <w:iCs/>
          <w:kern w:val="0"/>
          <w:szCs w:val="28"/>
        </w:rPr>
        <w:t>твердотельные</w:t>
      </w:r>
      <w:r w:rsidR="001111F1">
        <w:rPr>
          <w:rFonts w:eastAsia="Times New Roman" w:cs="Times New Roman"/>
          <w:i/>
          <w:iCs/>
          <w:kern w:val="0"/>
          <w:szCs w:val="28"/>
        </w:rPr>
        <w:t xml:space="preserve"> </w:t>
      </w:r>
      <w:r w:rsidRPr="001958AF">
        <w:rPr>
          <w:rFonts w:eastAsia="Times New Roman" w:cs="Times New Roman"/>
          <w:i/>
          <w:iCs/>
          <w:kern w:val="0"/>
          <w:szCs w:val="28"/>
        </w:rPr>
        <w:t>накопители</w:t>
      </w:r>
      <w:r w:rsidR="001111F1">
        <w:rPr>
          <w:rFonts w:eastAsia="Times New Roman" w:cs="Times New Roman"/>
          <w:b/>
          <w:bCs/>
          <w:kern w:val="0"/>
          <w:szCs w:val="28"/>
        </w:rPr>
        <w:t xml:space="preserve"> </w:t>
      </w:r>
      <w:r w:rsidRPr="001958AF">
        <w:rPr>
          <w:rFonts w:eastAsia="Times New Roman" w:cs="Times New Roman"/>
          <w:kern w:val="0"/>
          <w:szCs w:val="28"/>
        </w:rPr>
        <w:t>(</w:t>
      </w:r>
      <w:r w:rsidRPr="001958AF">
        <w:rPr>
          <w:rFonts w:eastAsia="Times New Roman" w:cs="Times New Roman"/>
          <w:i/>
          <w:iCs/>
          <w:kern w:val="0"/>
          <w:szCs w:val="28"/>
          <w:lang w:val="en-US"/>
        </w:rPr>
        <w:t>solid</w:t>
      </w:r>
      <w:r w:rsidRPr="001958AF">
        <w:rPr>
          <w:rFonts w:eastAsia="Times New Roman" w:cs="Times New Roman"/>
          <w:i/>
          <w:iCs/>
          <w:kern w:val="0"/>
          <w:szCs w:val="28"/>
        </w:rPr>
        <w:t>-</w:t>
      </w:r>
      <w:r w:rsidRPr="001958AF">
        <w:rPr>
          <w:rFonts w:eastAsia="Times New Roman" w:cs="Times New Roman"/>
          <w:i/>
          <w:iCs/>
          <w:kern w:val="0"/>
          <w:szCs w:val="28"/>
          <w:lang w:val="en-US"/>
        </w:rPr>
        <w:t>state</w:t>
      </w:r>
      <w:r w:rsidR="001111F1">
        <w:rPr>
          <w:rFonts w:eastAsia="Times New Roman" w:cs="Times New Roman"/>
          <w:i/>
          <w:iCs/>
          <w:kern w:val="0"/>
          <w:szCs w:val="28"/>
        </w:rPr>
        <w:t xml:space="preserve"> </w:t>
      </w:r>
      <w:r w:rsidRPr="001958AF">
        <w:rPr>
          <w:rFonts w:eastAsia="Times New Roman" w:cs="Times New Roman"/>
          <w:i/>
          <w:iCs/>
          <w:kern w:val="0"/>
          <w:szCs w:val="28"/>
          <w:lang w:val="en-US"/>
        </w:rPr>
        <w:t>drive</w:t>
      </w:r>
      <w:r w:rsidRPr="001958AF">
        <w:rPr>
          <w:rFonts w:eastAsia="Times New Roman" w:cs="Times New Roman"/>
          <w:i/>
          <w:iCs/>
          <w:kern w:val="0"/>
          <w:szCs w:val="28"/>
        </w:rPr>
        <w:t>,</w:t>
      </w:r>
      <w:r w:rsidR="001111F1">
        <w:rPr>
          <w:rFonts w:eastAsia="Times New Roman" w:cs="Times New Roman"/>
          <w:i/>
          <w:iCs/>
          <w:kern w:val="0"/>
          <w:szCs w:val="28"/>
        </w:rPr>
        <w:t xml:space="preserve"> </w:t>
      </w:r>
      <w:r w:rsidRPr="001958AF">
        <w:rPr>
          <w:rFonts w:eastAsia="Times New Roman" w:cs="Times New Roman"/>
          <w:i/>
          <w:iCs/>
          <w:kern w:val="0"/>
          <w:szCs w:val="28"/>
        </w:rPr>
        <w:t>SSD</w:t>
      </w:r>
      <w:r w:rsidRPr="001958AF">
        <w:rPr>
          <w:rFonts w:eastAsia="Times New Roman" w:cs="Times New Roman"/>
          <w:kern w:val="0"/>
          <w:szCs w:val="28"/>
        </w:rPr>
        <w:t>)</w:t>
      </w:r>
      <w:r w:rsidR="001111F1">
        <w:rPr>
          <w:rFonts w:eastAsia="Times New Roman" w:cs="Times New Roman"/>
          <w:b/>
          <w:bCs/>
          <w:kern w:val="0"/>
          <w:szCs w:val="28"/>
        </w:rPr>
        <w:t xml:space="preserve"> </w:t>
      </w:r>
      <w:r w:rsidRPr="001958AF">
        <w:rPr>
          <w:rFonts w:eastAsia="Times New Roman" w:cs="Times New Roman"/>
          <w:b/>
          <w:bCs/>
          <w:kern w:val="0"/>
          <w:szCs w:val="28"/>
        </w:rPr>
        <w:t>–</w:t>
      </w:r>
      <w:r w:rsidR="001111F1">
        <w:rPr>
          <w:rFonts w:eastAsia="Times New Roman" w:cs="Times New Roman"/>
          <w:kern w:val="0"/>
          <w:szCs w:val="28"/>
        </w:rPr>
        <w:t xml:space="preserve"> </w:t>
      </w:r>
      <w:r w:rsidRPr="001958AF">
        <w:rPr>
          <w:rFonts w:eastAsia="Times New Roman" w:cs="Times New Roman"/>
          <w:kern w:val="0"/>
          <w:szCs w:val="28"/>
        </w:rPr>
        <w:t>устройства</w:t>
      </w:r>
      <w:r w:rsidR="001111F1">
        <w:rPr>
          <w:rFonts w:eastAsia="Times New Roman" w:cs="Times New Roman"/>
          <w:kern w:val="0"/>
          <w:szCs w:val="28"/>
        </w:rPr>
        <w:t xml:space="preserve"> </w:t>
      </w:r>
      <w:r w:rsidRPr="001958AF">
        <w:rPr>
          <w:rFonts w:eastAsia="Times New Roman" w:cs="Times New Roman"/>
          <w:kern w:val="0"/>
          <w:szCs w:val="28"/>
        </w:rPr>
        <w:t>хранения</w:t>
      </w:r>
      <w:r w:rsidR="001111F1">
        <w:rPr>
          <w:rFonts w:eastAsia="Times New Roman" w:cs="Times New Roman"/>
          <w:kern w:val="0"/>
          <w:szCs w:val="28"/>
        </w:rPr>
        <w:t xml:space="preserve"> </w:t>
      </w:r>
      <w:r w:rsidRPr="001958AF">
        <w:rPr>
          <w:rFonts w:eastAsia="Times New Roman" w:cs="Times New Roman"/>
          <w:kern w:val="0"/>
          <w:szCs w:val="28"/>
        </w:rPr>
        <w:t>данных,</w:t>
      </w:r>
      <w:r w:rsidR="001111F1">
        <w:rPr>
          <w:rFonts w:eastAsia="Times New Roman" w:cs="Times New Roman"/>
          <w:kern w:val="0"/>
          <w:szCs w:val="28"/>
        </w:rPr>
        <w:t xml:space="preserve"> </w:t>
      </w:r>
      <w:r w:rsidRPr="001958AF">
        <w:rPr>
          <w:rFonts w:eastAsia="Times New Roman" w:cs="Times New Roman"/>
          <w:kern w:val="0"/>
          <w:szCs w:val="28"/>
        </w:rPr>
        <w:t>использующие</w:t>
      </w:r>
      <w:r w:rsidR="001111F1">
        <w:rPr>
          <w:rFonts w:eastAsia="Times New Roman" w:cs="Times New Roman"/>
          <w:kern w:val="0"/>
          <w:szCs w:val="28"/>
        </w:rPr>
        <w:t xml:space="preserve"> </w:t>
      </w:r>
      <w:r w:rsidRPr="001958AF">
        <w:rPr>
          <w:rFonts w:eastAsia="Times New Roman" w:cs="Times New Roman"/>
          <w:kern w:val="0"/>
          <w:szCs w:val="28"/>
        </w:rPr>
        <w:t>флеш-память</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записи</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чтения</w:t>
      </w:r>
      <w:r w:rsidR="001111F1">
        <w:rPr>
          <w:rFonts w:eastAsia="Times New Roman" w:cs="Times New Roman"/>
          <w:kern w:val="0"/>
          <w:szCs w:val="28"/>
        </w:rPr>
        <w:t xml:space="preserve"> </w:t>
      </w:r>
      <w:r w:rsidRPr="001958AF">
        <w:rPr>
          <w:rFonts w:eastAsia="Times New Roman" w:cs="Times New Roman"/>
          <w:kern w:val="0"/>
          <w:szCs w:val="28"/>
        </w:rPr>
        <w:t>информации.</w:t>
      </w:r>
      <w:r w:rsidR="001111F1">
        <w:rPr>
          <w:rFonts w:eastAsia="Times New Roman" w:cs="Times New Roman"/>
          <w:kern w:val="0"/>
          <w:szCs w:val="28"/>
        </w:rPr>
        <w:t xml:space="preserve"> </w:t>
      </w:r>
      <w:r w:rsidRPr="001958AF">
        <w:rPr>
          <w:rFonts w:eastAsia="Times New Roman" w:cs="Times New Roman"/>
          <w:kern w:val="0"/>
          <w:szCs w:val="28"/>
        </w:rPr>
        <w:t>SSD</w:t>
      </w:r>
      <w:r w:rsidR="001111F1">
        <w:rPr>
          <w:rFonts w:eastAsia="Times New Roman" w:cs="Times New Roman"/>
          <w:kern w:val="0"/>
          <w:szCs w:val="28"/>
        </w:rPr>
        <w:t xml:space="preserve"> </w:t>
      </w:r>
      <w:r w:rsidRPr="001958AF">
        <w:rPr>
          <w:rFonts w:eastAsia="Times New Roman" w:cs="Times New Roman"/>
          <w:kern w:val="0"/>
          <w:szCs w:val="28"/>
        </w:rPr>
        <w:t>заменили</w:t>
      </w:r>
      <w:r w:rsidR="001111F1">
        <w:rPr>
          <w:rFonts w:eastAsia="Times New Roman" w:cs="Times New Roman"/>
          <w:kern w:val="0"/>
          <w:szCs w:val="28"/>
        </w:rPr>
        <w:t xml:space="preserve"> </w:t>
      </w:r>
      <w:r w:rsidRPr="001958AF">
        <w:rPr>
          <w:rFonts w:eastAsia="Times New Roman" w:cs="Times New Roman"/>
          <w:kern w:val="0"/>
          <w:szCs w:val="28"/>
        </w:rPr>
        <w:t>традиционные</w:t>
      </w:r>
      <w:r w:rsidR="001111F1">
        <w:rPr>
          <w:rFonts w:eastAsia="Times New Roman" w:cs="Times New Roman"/>
          <w:kern w:val="0"/>
          <w:szCs w:val="28"/>
        </w:rPr>
        <w:t xml:space="preserve"> </w:t>
      </w:r>
      <w:r w:rsidRPr="001958AF">
        <w:rPr>
          <w:rFonts w:eastAsia="Times New Roman" w:cs="Times New Roman"/>
          <w:kern w:val="0"/>
          <w:szCs w:val="28"/>
        </w:rPr>
        <w:t>жёсткие</w:t>
      </w:r>
      <w:r w:rsidR="001111F1">
        <w:rPr>
          <w:rFonts w:eastAsia="Times New Roman" w:cs="Times New Roman"/>
          <w:kern w:val="0"/>
          <w:szCs w:val="28"/>
        </w:rPr>
        <w:t xml:space="preserve"> </w:t>
      </w:r>
      <w:r w:rsidRPr="001958AF">
        <w:rPr>
          <w:rFonts w:eastAsia="Times New Roman" w:cs="Times New Roman"/>
          <w:kern w:val="0"/>
          <w:szCs w:val="28"/>
        </w:rPr>
        <w:t>диски</w:t>
      </w:r>
      <w:r w:rsidR="001111F1">
        <w:rPr>
          <w:rFonts w:eastAsia="Times New Roman" w:cs="Times New Roman"/>
          <w:kern w:val="0"/>
          <w:szCs w:val="28"/>
        </w:rPr>
        <w:t xml:space="preserve"> </w:t>
      </w:r>
      <w:r w:rsidRPr="001958AF">
        <w:rPr>
          <w:rFonts w:eastAsia="Times New Roman" w:cs="Times New Roman"/>
          <w:kern w:val="0"/>
          <w:szCs w:val="28"/>
        </w:rPr>
        <w:t>благодаря</w:t>
      </w:r>
      <w:r w:rsidR="001111F1">
        <w:rPr>
          <w:rFonts w:eastAsia="Times New Roman" w:cs="Times New Roman"/>
          <w:kern w:val="0"/>
          <w:szCs w:val="28"/>
        </w:rPr>
        <w:t xml:space="preserve"> </w:t>
      </w:r>
      <w:r w:rsidRPr="001958AF">
        <w:rPr>
          <w:rFonts w:eastAsia="Times New Roman" w:cs="Times New Roman"/>
          <w:kern w:val="0"/>
          <w:szCs w:val="28"/>
        </w:rPr>
        <w:t>своим</w:t>
      </w:r>
      <w:r w:rsidR="001111F1">
        <w:rPr>
          <w:rFonts w:eastAsia="Times New Roman" w:cs="Times New Roman"/>
          <w:kern w:val="0"/>
          <w:szCs w:val="28"/>
        </w:rPr>
        <w:t xml:space="preserve"> </w:t>
      </w:r>
      <w:r w:rsidRPr="001958AF">
        <w:rPr>
          <w:rFonts w:eastAsia="Times New Roman" w:cs="Times New Roman"/>
          <w:kern w:val="0"/>
          <w:szCs w:val="28"/>
        </w:rPr>
        <w:t>преимуществам,</w:t>
      </w:r>
      <w:r w:rsidR="001111F1">
        <w:rPr>
          <w:rFonts w:eastAsia="Times New Roman" w:cs="Times New Roman"/>
          <w:kern w:val="0"/>
          <w:szCs w:val="28"/>
        </w:rPr>
        <w:t xml:space="preserve"> </w:t>
      </w:r>
      <w:r w:rsidRPr="001958AF">
        <w:rPr>
          <w:rFonts w:eastAsia="Times New Roman" w:cs="Times New Roman"/>
          <w:kern w:val="0"/>
          <w:szCs w:val="28"/>
        </w:rPr>
        <w:t>таким</w:t>
      </w:r>
      <w:r w:rsidR="001111F1">
        <w:rPr>
          <w:rFonts w:eastAsia="Times New Roman" w:cs="Times New Roman"/>
          <w:kern w:val="0"/>
          <w:szCs w:val="28"/>
        </w:rPr>
        <w:t xml:space="preserve"> </w:t>
      </w: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kern w:val="0"/>
          <w:szCs w:val="28"/>
        </w:rPr>
        <w:t>высокая</w:t>
      </w:r>
      <w:r w:rsidR="001111F1">
        <w:rPr>
          <w:rFonts w:eastAsia="Times New Roman" w:cs="Times New Roman"/>
          <w:kern w:val="0"/>
          <w:szCs w:val="28"/>
        </w:rPr>
        <w:t xml:space="preserve"> </w:t>
      </w:r>
      <w:r w:rsidRPr="001958AF">
        <w:rPr>
          <w:rFonts w:eastAsia="Times New Roman" w:cs="Times New Roman"/>
          <w:kern w:val="0"/>
          <w:szCs w:val="28"/>
        </w:rPr>
        <w:t>скорость,</w:t>
      </w:r>
      <w:r w:rsidR="001111F1">
        <w:rPr>
          <w:rFonts w:eastAsia="Times New Roman" w:cs="Times New Roman"/>
          <w:kern w:val="0"/>
          <w:szCs w:val="28"/>
        </w:rPr>
        <w:t xml:space="preserve"> </w:t>
      </w:r>
      <w:r w:rsidRPr="001958AF">
        <w:rPr>
          <w:rFonts w:eastAsia="Times New Roman" w:cs="Times New Roman"/>
          <w:kern w:val="0"/>
          <w:szCs w:val="28"/>
        </w:rPr>
        <w:t>надёжность</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энергоэффективность.</w:t>
      </w:r>
      <w:r w:rsidR="001111F1">
        <w:rPr>
          <w:rFonts w:eastAsia="Times New Roman" w:cs="Times New Roman"/>
          <w:kern w:val="0"/>
          <w:szCs w:val="28"/>
        </w:rPr>
        <w:t xml:space="preserve"> </w:t>
      </w:r>
      <w:r w:rsidRPr="001958AF">
        <w:rPr>
          <w:rFonts w:eastAsia="Times New Roman" w:cs="Times New Roman"/>
          <w:kern w:val="0"/>
          <w:szCs w:val="28"/>
        </w:rPr>
        <w:t>Внешние</w:t>
      </w:r>
      <w:r w:rsidR="001111F1">
        <w:rPr>
          <w:rFonts w:eastAsia="Times New Roman" w:cs="Times New Roman"/>
          <w:kern w:val="0"/>
          <w:szCs w:val="28"/>
        </w:rPr>
        <w:t xml:space="preserve"> </w:t>
      </w:r>
      <w:r w:rsidRPr="001958AF">
        <w:rPr>
          <w:rFonts w:eastAsia="Times New Roman" w:cs="Times New Roman"/>
          <w:kern w:val="0"/>
          <w:szCs w:val="28"/>
        </w:rPr>
        <w:t>SSD</w:t>
      </w:r>
      <w:r w:rsidR="001111F1">
        <w:rPr>
          <w:rFonts w:eastAsia="Times New Roman" w:cs="Times New Roman"/>
          <w:kern w:val="0"/>
          <w:szCs w:val="28"/>
        </w:rPr>
        <w:t xml:space="preserve"> </w:t>
      </w:r>
      <w:r w:rsidRPr="001958AF">
        <w:rPr>
          <w:rFonts w:eastAsia="Times New Roman" w:cs="Times New Roman"/>
          <w:kern w:val="0"/>
          <w:szCs w:val="28"/>
        </w:rPr>
        <w:t>(</w:t>
      </w:r>
      <w:r w:rsidRPr="001958AF">
        <w:rPr>
          <w:rFonts w:eastAsia="Times New Roman" w:cs="Times New Roman"/>
          <w:i/>
          <w:iCs/>
          <w:kern w:val="0"/>
          <w:szCs w:val="28"/>
          <w:lang w:val="en-US"/>
        </w:rPr>
        <w:t>external</w:t>
      </w:r>
      <w:r w:rsidR="001111F1">
        <w:rPr>
          <w:rFonts w:eastAsia="Times New Roman" w:cs="Times New Roman"/>
          <w:kern w:val="0"/>
          <w:szCs w:val="28"/>
        </w:rPr>
        <w:t xml:space="preserve"> </w:t>
      </w:r>
      <w:r w:rsidRPr="001958AF">
        <w:rPr>
          <w:rFonts w:eastAsia="Times New Roman" w:cs="Times New Roman"/>
          <w:kern w:val="0"/>
          <w:szCs w:val="28"/>
        </w:rPr>
        <w:t>SSD)</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это</w:t>
      </w:r>
      <w:r w:rsidR="001111F1">
        <w:rPr>
          <w:rFonts w:eastAsia="Times New Roman" w:cs="Times New Roman"/>
          <w:kern w:val="0"/>
          <w:szCs w:val="28"/>
        </w:rPr>
        <w:t xml:space="preserve"> </w:t>
      </w:r>
      <w:r w:rsidRPr="001958AF">
        <w:rPr>
          <w:rFonts w:eastAsia="Times New Roman" w:cs="Times New Roman"/>
          <w:kern w:val="0"/>
          <w:szCs w:val="28"/>
        </w:rPr>
        <w:t>устройства,</w:t>
      </w:r>
      <w:r w:rsidR="001111F1">
        <w:rPr>
          <w:rFonts w:eastAsia="Times New Roman" w:cs="Times New Roman"/>
          <w:kern w:val="0"/>
          <w:szCs w:val="28"/>
        </w:rPr>
        <w:t xml:space="preserve"> </w:t>
      </w:r>
      <w:r w:rsidRPr="001958AF">
        <w:rPr>
          <w:rFonts w:eastAsia="Times New Roman" w:cs="Times New Roman"/>
          <w:kern w:val="0"/>
          <w:szCs w:val="28"/>
        </w:rPr>
        <w:t>которые</w:t>
      </w:r>
      <w:r w:rsidR="001111F1">
        <w:rPr>
          <w:rFonts w:eastAsia="Times New Roman" w:cs="Times New Roman"/>
          <w:kern w:val="0"/>
          <w:szCs w:val="28"/>
        </w:rPr>
        <w:t xml:space="preserve"> </w:t>
      </w:r>
      <w:r w:rsidRPr="001958AF">
        <w:rPr>
          <w:rFonts w:eastAsia="Times New Roman" w:cs="Times New Roman"/>
          <w:kern w:val="0"/>
          <w:szCs w:val="28"/>
        </w:rPr>
        <w:t>соединяются</w:t>
      </w:r>
      <w:r w:rsidR="001111F1">
        <w:rPr>
          <w:rFonts w:eastAsia="Times New Roman" w:cs="Times New Roman"/>
          <w:kern w:val="0"/>
          <w:szCs w:val="28"/>
        </w:rPr>
        <w:t xml:space="preserve"> </w:t>
      </w:r>
      <w:r w:rsidRPr="001958AF">
        <w:rPr>
          <w:rFonts w:eastAsia="Times New Roman" w:cs="Times New Roman"/>
          <w:kern w:val="0"/>
          <w:szCs w:val="28"/>
        </w:rPr>
        <w:t>с</w:t>
      </w:r>
      <w:r w:rsidR="001111F1">
        <w:rPr>
          <w:rFonts w:eastAsia="Times New Roman" w:cs="Times New Roman"/>
          <w:kern w:val="0"/>
          <w:szCs w:val="28"/>
        </w:rPr>
        <w:t xml:space="preserve"> </w:t>
      </w:r>
      <w:r w:rsidRPr="001958AF">
        <w:rPr>
          <w:rFonts w:eastAsia="Times New Roman" w:cs="Times New Roman"/>
          <w:kern w:val="0"/>
          <w:szCs w:val="28"/>
        </w:rPr>
        <w:t>компьютером</w:t>
      </w:r>
      <w:r w:rsidR="001111F1">
        <w:rPr>
          <w:rFonts w:eastAsia="Times New Roman" w:cs="Times New Roman"/>
          <w:kern w:val="0"/>
          <w:szCs w:val="28"/>
        </w:rPr>
        <w:t xml:space="preserve"> </w:t>
      </w:r>
      <w:r w:rsidRPr="001958AF">
        <w:rPr>
          <w:rFonts w:eastAsia="Times New Roman" w:cs="Times New Roman"/>
          <w:kern w:val="0"/>
          <w:szCs w:val="28"/>
        </w:rPr>
        <w:t>или</w:t>
      </w:r>
      <w:r w:rsidR="001111F1">
        <w:rPr>
          <w:rFonts w:eastAsia="Times New Roman" w:cs="Times New Roman"/>
          <w:kern w:val="0"/>
          <w:szCs w:val="28"/>
        </w:rPr>
        <w:t xml:space="preserve"> </w:t>
      </w:r>
      <w:r w:rsidRPr="001958AF">
        <w:rPr>
          <w:rFonts w:eastAsia="Times New Roman" w:cs="Times New Roman"/>
          <w:kern w:val="0"/>
          <w:szCs w:val="28"/>
        </w:rPr>
        <w:t>другим</w:t>
      </w:r>
      <w:r w:rsidR="001111F1">
        <w:rPr>
          <w:rFonts w:eastAsia="Times New Roman" w:cs="Times New Roman"/>
          <w:kern w:val="0"/>
          <w:szCs w:val="28"/>
        </w:rPr>
        <w:t xml:space="preserve"> </w:t>
      </w:r>
      <w:r w:rsidRPr="001958AF">
        <w:rPr>
          <w:rFonts w:eastAsia="Times New Roman" w:cs="Times New Roman"/>
          <w:kern w:val="0"/>
          <w:szCs w:val="28"/>
        </w:rPr>
        <w:t>устройством</w:t>
      </w:r>
      <w:r w:rsidR="001111F1">
        <w:rPr>
          <w:rFonts w:eastAsia="Times New Roman" w:cs="Times New Roman"/>
          <w:kern w:val="0"/>
          <w:szCs w:val="28"/>
        </w:rPr>
        <w:t xml:space="preserve"> </w:t>
      </w:r>
      <w:r w:rsidRPr="001958AF">
        <w:rPr>
          <w:rFonts w:eastAsia="Times New Roman" w:cs="Times New Roman"/>
          <w:kern w:val="0"/>
          <w:szCs w:val="28"/>
        </w:rPr>
        <w:t>через</w:t>
      </w:r>
      <w:r w:rsidR="001111F1">
        <w:rPr>
          <w:rFonts w:eastAsia="Times New Roman" w:cs="Times New Roman"/>
          <w:kern w:val="0"/>
          <w:szCs w:val="28"/>
        </w:rPr>
        <w:t xml:space="preserve"> </w:t>
      </w:r>
      <w:r w:rsidRPr="001958AF">
        <w:rPr>
          <w:rFonts w:eastAsia="Times New Roman" w:cs="Times New Roman"/>
          <w:kern w:val="0"/>
          <w:szCs w:val="28"/>
        </w:rPr>
        <w:t>внешние</w:t>
      </w:r>
      <w:r w:rsidR="001111F1">
        <w:rPr>
          <w:rFonts w:eastAsia="Times New Roman" w:cs="Times New Roman"/>
          <w:kern w:val="0"/>
          <w:szCs w:val="28"/>
        </w:rPr>
        <w:t xml:space="preserve"> </w:t>
      </w:r>
      <w:r w:rsidRPr="001958AF">
        <w:rPr>
          <w:rFonts w:eastAsia="Times New Roman" w:cs="Times New Roman"/>
          <w:kern w:val="0"/>
          <w:szCs w:val="28"/>
        </w:rPr>
        <w:t>интерфейсы,</w:t>
      </w:r>
      <w:r w:rsidR="001111F1">
        <w:rPr>
          <w:rFonts w:eastAsia="Times New Roman" w:cs="Times New Roman"/>
          <w:kern w:val="0"/>
          <w:szCs w:val="28"/>
        </w:rPr>
        <w:t xml:space="preserve"> </w:t>
      </w:r>
      <w:r w:rsidRPr="001958AF">
        <w:rPr>
          <w:rFonts w:eastAsia="Times New Roman" w:cs="Times New Roman"/>
          <w:kern w:val="0"/>
          <w:szCs w:val="28"/>
        </w:rPr>
        <w:t>такие</w:t>
      </w:r>
      <w:r w:rsidR="001111F1">
        <w:rPr>
          <w:rFonts w:eastAsia="Times New Roman" w:cs="Times New Roman"/>
          <w:kern w:val="0"/>
          <w:szCs w:val="28"/>
        </w:rPr>
        <w:t xml:space="preserve"> </w:t>
      </w: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kern w:val="0"/>
          <w:szCs w:val="28"/>
        </w:rPr>
        <w:t>USB</w:t>
      </w:r>
      <w:r w:rsidR="001111F1">
        <w:rPr>
          <w:rFonts w:eastAsia="Times New Roman" w:cs="Times New Roman"/>
          <w:kern w:val="0"/>
          <w:szCs w:val="28"/>
        </w:rPr>
        <w:t xml:space="preserve"> </w:t>
      </w:r>
      <w:r w:rsidRPr="001958AF">
        <w:rPr>
          <w:rFonts w:eastAsia="Times New Roman" w:cs="Times New Roman"/>
          <w:kern w:val="0"/>
          <w:szCs w:val="28"/>
        </w:rPr>
        <w:t>(</w:t>
      </w:r>
      <w:r w:rsidRPr="001958AF">
        <w:rPr>
          <w:rFonts w:eastAsia="Times New Roman" w:cs="Times New Roman"/>
          <w:i/>
          <w:iCs/>
          <w:kern w:val="0"/>
          <w:szCs w:val="28"/>
          <w:lang w:val="en-US"/>
        </w:rPr>
        <w:t>universal</w:t>
      </w:r>
      <w:r w:rsidR="001111F1">
        <w:rPr>
          <w:rFonts w:eastAsia="Times New Roman" w:cs="Times New Roman"/>
          <w:i/>
          <w:iCs/>
          <w:kern w:val="0"/>
          <w:szCs w:val="28"/>
        </w:rPr>
        <w:t xml:space="preserve"> </w:t>
      </w:r>
      <w:r w:rsidRPr="001958AF">
        <w:rPr>
          <w:rFonts w:eastAsia="Times New Roman" w:cs="Times New Roman"/>
          <w:i/>
          <w:iCs/>
          <w:kern w:val="0"/>
          <w:szCs w:val="28"/>
          <w:lang w:val="en-US"/>
        </w:rPr>
        <w:t>serial</w:t>
      </w:r>
      <w:r w:rsidR="001111F1">
        <w:rPr>
          <w:rFonts w:eastAsia="Times New Roman" w:cs="Times New Roman"/>
          <w:i/>
          <w:iCs/>
          <w:kern w:val="0"/>
          <w:szCs w:val="28"/>
        </w:rPr>
        <w:t xml:space="preserve"> </w:t>
      </w:r>
      <w:r w:rsidRPr="001958AF">
        <w:rPr>
          <w:rFonts w:eastAsia="Times New Roman" w:cs="Times New Roman"/>
          <w:i/>
          <w:iCs/>
          <w:kern w:val="0"/>
          <w:szCs w:val="28"/>
          <w:lang w:val="en-US"/>
        </w:rPr>
        <w:t>bus</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универсальная</w:t>
      </w:r>
      <w:r w:rsidR="001111F1">
        <w:rPr>
          <w:rFonts w:eastAsia="Times New Roman" w:cs="Times New Roman"/>
          <w:kern w:val="0"/>
          <w:szCs w:val="28"/>
        </w:rPr>
        <w:t xml:space="preserve"> </w:t>
      </w:r>
      <w:r w:rsidRPr="001958AF">
        <w:rPr>
          <w:rFonts w:eastAsia="Times New Roman" w:cs="Times New Roman"/>
          <w:kern w:val="0"/>
          <w:szCs w:val="28"/>
        </w:rPr>
        <w:t>последовательная</w:t>
      </w:r>
      <w:r w:rsidR="001111F1">
        <w:rPr>
          <w:rFonts w:eastAsia="Times New Roman" w:cs="Times New Roman"/>
          <w:kern w:val="0"/>
          <w:szCs w:val="28"/>
        </w:rPr>
        <w:t xml:space="preserve"> </w:t>
      </w:r>
      <w:r w:rsidRPr="001958AF">
        <w:rPr>
          <w:rFonts w:eastAsia="Times New Roman" w:cs="Times New Roman"/>
          <w:kern w:val="0"/>
          <w:szCs w:val="28"/>
        </w:rPr>
        <w:t>шина);</w:t>
      </w:r>
    </w:p>
    <w:p w14:paraId="72F32812" w14:textId="053F6AF1" w:rsidR="001958AF" w:rsidRPr="001958AF" w:rsidRDefault="001958AF">
      <w:pPr>
        <w:numPr>
          <w:ilvl w:val="0"/>
          <w:numId w:val="27"/>
        </w:numPr>
        <w:tabs>
          <w:tab w:val="left" w:pos="993"/>
        </w:tabs>
        <w:spacing w:after="160"/>
        <w:ind w:left="0" w:firstLine="709"/>
        <w:contextualSpacing/>
        <w:jc w:val="both"/>
        <w:rPr>
          <w:rFonts w:eastAsia="Times New Roman" w:cs="Times New Roman"/>
          <w:b/>
          <w:bCs/>
          <w:kern w:val="0"/>
          <w:szCs w:val="28"/>
        </w:rPr>
      </w:pPr>
      <w:r w:rsidRPr="001958AF">
        <w:rPr>
          <w:rFonts w:eastAsia="Times New Roman" w:cs="Times New Roman"/>
          <w:i/>
          <w:iCs/>
          <w:kern w:val="0"/>
          <w:szCs w:val="28"/>
        </w:rPr>
        <w:t>флеш-накопители</w:t>
      </w:r>
      <w:r w:rsidR="001111F1">
        <w:rPr>
          <w:rFonts w:eastAsia="Times New Roman" w:cs="Times New Roman"/>
          <w:i/>
          <w:iCs/>
          <w:kern w:val="0"/>
          <w:szCs w:val="28"/>
        </w:rPr>
        <w:t xml:space="preserve"> </w:t>
      </w:r>
      <w:r w:rsidRPr="001958AF">
        <w:rPr>
          <w:rFonts w:eastAsia="Times New Roman" w:cs="Times New Roman"/>
          <w:kern w:val="0"/>
          <w:szCs w:val="28"/>
        </w:rPr>
        <w:t>(</w:t>
      </w:r>
      <w:r w:rsidRPr="001958AF">
        <w:rPr>
          <w:rFonts w:eastAsia="Times New Roman" w:cs="Times New Roman"/>
          <w:i/>
          <w:iCs/>
          <w:kern w:val="0"/>
          <w:szCs w:val="28"/>
        </w:rPr>
        <w:t>USB-накопители</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компактные</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портативные</w:t>
      </w:r>
      <w:r w:rsidR="001111F1">
        <w:rPr>
          <w:rFonts w:eastAsia="Times New Roman" w:cs="Times New Roman"/>
          <w:kern w:val="0"/>
          <w:szCs w:val="28"/>
        </w:rPr>
        <w:t xml:space="preserve"> </w:t>
      </w:r>
      <w:r w:rsidRPr="001958AF">
        <w:rPr>
          <w:rFonts w:eastAsia="Times New Roman" w:cs="Times New Roman"/>
          <w:kern w:val="0"/>
          <w:szCs w:val="28"/>
        </w:rPr>
        <w:t>устройства,</w:t>
      </w:r>
      <w:r w:rsidR="001111F1">
        <w:rPr>
          <w:rFonts w:eastAsia="Times New Roman" w:cs="Times New Roman"/>
          <w:kern w:val="0"/>
          <w:szCs w:val="28"/>
        </w:rPr>
        <w:t xml:space="preserve"> </w:t>
      </w:r>
      <w:r w:rsidRPr="001958AF">
        <w:rPr>
          <w:rFonts w:eastAsia="Times New Roman" w:cs="Times New Roman"/>
          <w:kern w:val="0"/>
          <w:szCs w:val="28"/>
        </w:rPr>
        <w:t>использующие</w:t>
      </w:r>
      <w:r w:rsidR="001111F1">
        <w:rPr>
          <w:rFonts w:eastAsia="Times New Roman" w:cs="Times New Roman"/>
          <w:kern w:val="0"/>
          <w:szCs w:val="28"/>
        </w:rPr>
        <w:t xml:space="preserve"> </w:t>
      </w:r>
      <w:r w:rsidRPr="001958AF">
        <w:rPr>
          <w:rFonts w:eastAsia="Times New Roman" w:cs="Times New Roman"/>
          <w:kern w:val="0"/>
          <w:szCs w:val="28"/>
        </w:rPr>
        <w:t>флеш-память</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подключаемые</w:t>
      </w:r>
      <w:r w:rsidR="001111F1">
        <w:rPr>
          <w:rFonts w:eastAsia="Times New Roman" w:cs="Times New Roman"/>
          <w:kern w:val="0"/>
          <w:szCs w:val="28"/>
        </w:rPr>
        <w:t xml:space="preserve"> </w:t>
      </w:r>
      <w:r w:rsidRPr="001958AF">
        <w:rPr>
          <w:rFonts w:eastAsia="Times New Roman" w:cs="Times New Roman"/>
          <w:kern w:val="0"/>
          <w:szCs w:val="28"/>
        </w:rPr>
        <w:t>через</w:t>
      </w:r>
      <w:r w:rsidR="001111F1">
        <w:rPr>
          <w:rFonts w:eastAsia="Times New Roman" w:cs="Times New Roman"/>
          <w:kern w:val="0"/>
          <w:szCs w:val="28"/>
        </w:rPr>
        <w:t xml:space="preserve"> </w:t>
      </w:r>
      <w:r w:rsidRPr="001958AF">
        <w:rPr>
          <w:rFonts w:eastAsia="Times New Roman" w:cs="Times New Roman"/>
          <w:kern w:val="0"/>
          <w:szCs w:val="28"/>
        </w:rPr>
        <w:t>USB-порт;</w:t>
      </w:r>
    </w:p>
    <w:p w14:paraId="75551EF1" w14:textId="085CA44A" w:rsidR="001958AF" w:rsidRPr="001958AF" w:rsidRDefault="001958AF">
      <w:pPr>
        <w:numPr>
          <w:ilvl w:val="0"/>
          <w:numId w:val="27"/>
        </w:numPr>
        <w:tabs>
          <w:tab w:val="left" w:pos="993"/>
        </w:tabs>
        <w:spacing w:after="160"/>
        <w:ind w:left="0" w:firstLine="709"/>
        <w:contextualSpacing/>
        <w:jc w:val="both"/>
        <w:rPr>
          <w:rFonts w:eastAsia="Times New Roman" w:cs="Times New Roman"/>
          <w:b/>
          <w:bCs/>
          <w:kern w:val="0"/>
          <w:szCs w:val="28"/>
        </w:rPr>
      </w:pPr>
      <w:r w:rsidRPr="001958AF">
        <w:rPr>
          <w:rFonts w:eastAsia="Times New Roman" w:cs="Times New Roman"/>
          <w:i/>
          <w:iCs/>
          <w:kern w:val="0"/>
          <w:szCs w:val="28"/>
        </w:rPr>
        <w:t>карты</w:t>
      </w:r>
      <w:r w:rsidR="001111F1">
        <w:rPr>
          <w:rFonts w:eastAsia="Times New Roman" w:cs="Times New Roman"/>
          <w:i/>
          <w:iCs/>
          <w:kern w:val="0"/>
          <w:szCs w:val="28"/>
        </w:rPr>
        <w:t xml:space="preserve"> </w:t>
      </w:r>
      <w:r w:rsidRPr="001958AF">
        <w:rPr>
          <w:rFonts w:eastAsia="Times New Roman" w:cs="Times New Roman"/>
          <w:i/>
          <w:iCs/>
          <w:kern w:val="0"/>
          <w:szCs w:val="28"/>
        </w:rPr>
        <w:t>памяти</w:t>
      </w:r>
      <w:r w:rsidR="001111F1">
        <w:rPr>
          <w:rFonts w:eastAsia="Times New Roman" w:cs="Times New Roman"/>
          <w:i/>
          <w:iCs/>
          <w:kern w:val="0"/>
          <w:szCs w:val="28"/>
        </w:rPr>
        <w:t xml:space="preserve"> </w:t>
      </w:r>
      <w:r w:rsidRPr="001958AF">
        <w:rPr>
          <w:rFonts w:eastAsia="Times New Roman" w:cs="Times New Roman"/>
          <w:i/>
          <w:iCs/>
          <w:kern w:val="0"/>
          <w:szCs w:val="28"/>
        </w:rPr>
        <w:t>SD</w:t>
      </w:r>
      <w:r w:rsidR="001111F1">
        <w:rPr>
          <w:rFonts w:eastAsia="Times New Roman" w:cs="Times New Roman"/>
          <w:kern w:val="0"/>
          <w:szCs w:val="28"/>
        </w:rPr>
        <w:t xml:space="preserve"> </w:t>
      </w:r>
      <w:r w:rsidRPr="001958AF">
        <w:rPr>
          <w:rFonts w:eastAsia="Times New Roman" w:cs="Times New Roman"/>
          <w:kern w:val="0"/>
          <w:szCs w:val="28"/>
        </w:rPr>
        <w:t>(</w:t>
      </w:r>
      <w:r w:rsidRPr="001958AF">
        <w:rPr>
          <w:rFonts w:eastAsia="Times New Roman" w:cs="Times New Roman"/>
          <w:i/>
          <w:iCs/>
          <w:kern w:val="0"/>
          <w:szCs w:val="28"/>
          <w:lang w:val="en-US"/>
        </w:rPr>
        <w:t>secure</w:t>
      </w:r>
      <w:r w:rsidR="001111F1">
        <w:rPr>
          <w:rFonts w:eastAsia="Times New Roman" w:cs="Times New Roman"/>
          <w:i/>
          <w:iCs/>
          <w:kern w:val="0"/>
          <w:szCs w:val="28"/>
        </w:rPr>
        <w:t xml:space="preserve"> </w:t>
      </w:r>
      <w:r w:rsidRPr="001958AF">
        <w:rPr>
          <w:rFonts w:eastAsia="Times New Roman" w:cs="Times New Roman"/>
          <w:i/>
          <w:iCs/>
          <w:kern w:val="0"/>
          <w:szCs w:val="28"/>
          <w:lang w:val="en-US"/>
        </w:rPr>
        <w:t>digital</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защищённая</w:t>
      </w:r>
      <w:r w:rsidR="001111F1">
        <w:rPr>
          <w:rFonts w:eastAsia="Times New Roman" w:cs="Times New Roman"/>
          <w:kern w:val="0"/>
          <w:szCs w:val="28"/>
        </w:rPr>
        <w:t xml:space="preserve"> </w:t>
      </w:r>
      <w:r w:rsidRPr="001958AF">
        <w:rPr>
          <w:rFonts w:eastAsia="Times New Roman" w:cs="Times New Roman"/>
          <w:kern w:val="0"/>
          <w:szCs w:val="28"/>
        </w:rPr>
        <w:t>цифровая),</w:t>
      </w:r>
      <w:r w:rsidR="001111F1">
        <w:rPr>
          <w:rFonts w:eastAsia="Times New Roman" w:cs="Times New Roman"/>
          <w:kern w:val="0"/>
          <w:szCs w:val="28"/>
        </w:rPr>
        <w:t xml:space="preserve"> </w:t>
      </w:r>
      <w:r w:rsidRPr="001958AF">
        <w:rPr>
          <w:rFonts w:eastAsia="Times New Roman" w:cs="Times New Roman"/>
          <w:kern w:val="0"/>
          <w:szCs w:val="28"/>
        </w:rPr>
        <w:t>microSD</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другие</w:t>
      </w:r>
      <w:r w:rsidR="001111F1">
        <w:rPr>
          <w:rFonts w:eastAsia="Times New Roman" w:cs="Times New Roman"/>
          <w:kern w:val="0"/>
          <w:szCs w:val="28"/>
        </w:rPr>
        <w:t xml:space="preserve"> </w:t>
      </w:r>
      <w:r w:rsidRPr="001958AF">
        <w:rPr>
          <w:rFonts w:eastAsia="Times New Roman" w:cs="Times New Roman"/>
          <w:kern w:val="0"/>
          <w:szCs w:val="28"/>
        </w:rPr>
        <w:t>форматы,</w:t>
      </w:r>
      <w:r w:rsidR="001111F1">
        <w:rPr>
          <w:rFonts w:eastAsia="Times New Roman" w:cs="Times New Roman"/>
          <w:kern w:val="0"/>
          <w:szCs w:val="28"/>
        </w:rPr>
        <w:t xml:space="preserve"> </w:t>
      </w:r>
      <w:r w:rsidRPr="001958AF">
        <w:rPr>
          <w:rFonts w:eastAsia="Times New Roman" w:cs="Times New Roman"/>
          <w:kern w:val="0"/>
          <w:szCs w:val="28"/>
        </w:rPr>
        <w:t>используемые</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таких</w:t>
      </w:r>
      <w:r w:rsidR="001111F1">
        <w:rPr>
          <w:rFonts w:eastAsia="Times New Roman" w:cs="Times New Roman"/>
          <w:kern w:val="0"/>
          <w:szCs w:val="28"/>
        </w:rPr>
        <w:t xml:space="preserve"> </w:t>
      </w:r>
      <w:r w:rsidRPr="001958AF">
        <w:rPr>
          <w:rFonts w:eastAsia="Times New Roman" w:cs="Times New Roman"/>
          <w:kern w:val="0"/>
          <w:szCs w:val="28"/>
        </w:rPr>
        <w:t>устройствах,</w:t>
      </w:r>
      <w:r w:rsidR="001111F1">
        <w:rPr>
          <w:rFonts w:eastAsia="Times New Roman" w:cs="Times New Roman"/>
          <w:kern w:val="0"/>
          <w:szCs w:val="28"/>
        </w:rPr>
        <w:t xml:space="preserve"> </w:t>
      </w: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kern w:val="0"/>
          <w:szCs w:val="28"/>
        </w:rPr>
        <w:t>камеры,</w:t>
      </w:r>
      <w:r w:rsidR="001111F1">
        <w:rPr>
          <w:rFonts w:eastAsia="Times New Roman" w:cs="Times New Roman"/>
          <w:kern w:val="0"/>
          <w:szCs w:val="28"/>
        </w:rPr>
        <w:t xml:space="preserve"> </w:t>
      </w:r>
      <w:r w:rsidRPr="001958AF">
        <w:rPr>
          <w:rFonts w:eastAsia="Times New Roman" w:cs="Times New Roman"/>
          <w:kern w:val="0"/>
          <w:szCs w:val="28"/>
        </w:rPr>
        <w:t>различные</w:t>
      </w:r>
      <w:r w:rsidR="001111F1">
        <w:rPr>
          <w:rFonts w:eastAsia="Times New Roman" w:cs="Times New Roman"/>
          <w:kern w:val="0"/>
          <w:szCs w:val="28"/>
        </w:rPr>
        <w:t xml:space="preserve"> </w:t>
      </w:r>
      <w:r w:rsidRPr="001958AF">
        <w:rPr>
          <w:rFonts w:eastAsia="Times New Roman" w:cs="Times New Roman"/>
          <w:kern w:val="0"/>
          <w:szCs w:val="28"/>
        </w:rPr>
        <w:t>смартфоны</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планшеты;</w:t>
      </w:r>
    </w:p>
    <w:p w14:paraId="5D90ECAC" w14:textId="5CFE0D19" w:rsidR="001958AF" w:rsidRPr="001958AF" w:rsidRDefault="001958AF">
      <w:pPr>
        <w:numPr>
          <w:ilvl w:val="0"/>
          <w:numId w:val="27"/>
        </w:numPr>
        <w:tabs>
          <w:tab w:val="left" w:pos="993"/>
        </w:tabs>
        <w:spacing w:after="160"/>
        <w:ind w:left="0" w:firstLine="709"/>
        <w:contextualSpacing/>
        <w:jc w:val="both"/>
        <w:rPr>
          <w:rFonts w:eastAsia="Times New Roman" w:cs="Times New Roman"/>
          <w:b/>
          <w:bCs/>
          <w:kern w:val="0"/>
          <w:szCs w:val="28"/>
        </w:rPr>
      </w:pPr>
      <w:r w:rsidRPr="001958AF">
        <w:rPr>
          <w:rFonts w:eastAsia="Times New Roman" w:cs="Times New Roman"/>
          <w:i/>
          <w:iCs/>
          <w:kern w:val="0"/>
          <w:szCs w:val="28"/>
        </w:rPr>
        <w:t>оптические</w:t>
      </w:r>
      <w:r w:rsidR="001111F1">
        <w:rPr>
          <w:rFonts w:eastAsia="Times New Roman" w:cs="Times New Roman"/>
          <w:i/>
          <w:iCs/>
          <w:kern w:val="0"/>
          <w:szCs w:val="28"/>
        </w:rPr>
        <w:t xml:space="preserve"> </w:t>
      </w:r>
      <w:r w:rsidRPr="001958AF">
        <w:rPr>
          <w:rFonts w:eastAsia="Times New Roman" w:cs="Times New Roman"/>
          <w:i/>
          <w:iCs/>
          <w:kern w:val="0"/>
          <w:szCs w:val="28"/>
        </w:rPr>
        <w:t>диски</w:t>
      </w:r>
      <w:r w:rsidRPr="001958AF">
        <w:rPr>
          <w:rFonts w:eastAsia="Times New Roman" w:cs="Times New Roman"/>
          <w:kern w:val="0"/>
          <w:szCs w:val="28"/>
        </w:rPr>
        <w:t>:</w:t>
      </w:r>
      <w:r w:rsidR="001111F1">
        <w:rPr>
          <w:rFonts w:eastAsia="Times New Roman" w:cs="Times New Roman"/>
          <w:b/>
          <w:bCs/>
          <w:kern w:val="0"/>
          <w:szCs w:val="28"/>
        </w:rPr>
        <w:t xml:space="preserve"> </w:t>
      </w:r>
      <w:r w:rsidRPr="001958AF">
        <w:rPr>
          <w:rFonts w:eastAsia="Times New Roman" w:cs="Times New Roman"/>
          <w:kern w:val="0"/>
          <w:szCs w:val="28"/>
        </w:rPr>
        <w:t>диски</w:t>
      </w:r>
      <w:r w:rsidR="001111F1">
        <w:rPr>
          <w:rFonts w:eastAsia="Times New Roman" w:cs="Times New Roman"/>
          <w:kern w:val="0"/>
          <w:szCs w:val="28"/>
        </w:rPr>
        <w:t xml:space="preserve"> </w:t>
      </w:r>
      <w:r w:rsidRPr="001958AF">
        <w:rPr>
          <w:rFonts w:eastAsia="Times New Roman" w:cs="Times New Roman"/>
          <w:kern w:val="0"/>
          <w:szCs w:val="28"/>
        </w:rPr>
        <w:t>CD</w:t>
      </w:r>
      <w:r w:rsidR="001111F1">
        <w:rPr>
          <w:rFonts w:eastAsia="Times New Roman" w:cs="Times New Roman"/>
          <w:kern w:val="0"/>
          <w:szCs w:val="28"/>
        </w:rPr>
        <w:t xml:space="preserve"> </w:t>
      </w:r>
      <w:r w:rsidRPr="001958AF">
        <w:rPr>
          <w:rFonts w:eastAsia="Times New Roman" w:cs="Times New Roman"/>
          <w:kern w:val="0"/>
          <w:szCs w:val="28"/>
        </w:rPr>
        <w:t>(</w:t>
      </w:r>
      <w:r w:rsidRPr="001958AF">
        <w:rPr>
          <w:rFonts w:eastAsia="Times New Roman" w:cs="Times New Roman"/>
          <w:i/>
          <w:iCs/>
          <w:kern w:val="0"/>
          <w:szCs w:val="28"/>
          <w:lang w:val="en-US"/>
        </w:rPr>
        <w:t>compact</w:t>
      </w:r>
      <w:r w:rsidR="001111F1">
        <w:rPr>
          <w:rFonts w:eastAsia="Times New Roman" w:cs="Times New Roman"/>
          <w:i/>
          <w:iCs/>
          <w:kern w:val="0"/>
          <w:szCs w:val="28"/>
        </w:rPr>
        <w:t xml:space="preserve"> </w:t>
      </w:r>
      <w:r w:rsidRPr="001958AF">
        <w:rPr>
          <w:rFonts w:eastAsia="Times New Roman" w:cs="Times New Roman"/>
          <w:i/>
          <w:iCs/>
          <w:kern w:val="0"/>
          <w:szCs w:val="28"/>
          <w:lang w:val="en-US"/>
        </w:rPr>
        <w:t>disc</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DVD</w:t>
      </w:r>
      <w:r w:rsidR="001111F1">
        <w:rPr>
          <w:rFonts w:eastAsia="Times New Roman" w:cs="Times New Roman"/>
          <w:kern w:val="0"/>
          <w:szCs w:val="28"/>
        </w:rPr>
        <w:t xml:space="preserve"> </w:t>
      </w:r>
      <w:r w:rsidRPr="001958AF">
        <w:rPr>
          <w:rFonts w:eastAsia="Times New Roman" w:cs="Times New Roman"/>
          <w:kern w:val="0"/>
          <w:szCs w:val="28"/>
        </w:rPr>
        <w:t>(</w:t>
      </w:r>
      <w:r w:rsidRPr="001958AF">
        <w:rPr>
          <w:rFonts w:eastAsia="Times New Roman" w:cs="Times New Roman"/>
          <w:i/>
          <w:iCs/>
          <w:kern w:val="0"/>
          <w:szCs w:val="28"/>
          <w:lang w:val="en-US"/>
        </w:rPr>
        <w:t>digital</w:t>
      </w:r>
      <w:r w:rsidR="001111F1">
        <w:rPr>
          <w:rFonts w:eastAsia="Times New Roman" w:cs="Times New Roman"/>
          <w:i/>
          <w:iCs/>
          <w:kern w:val="0"/>
          <w:szCs w:val="28"/>
        </w:rPr>
        <w:t xml:space="preserve"> </w:t>
      </w:r>
      <w:r w:rsidRPr="001958AF">
        <w:rPr>
          <w:rFonts w:eastAsia="Times New Roman" w:cs="Times New Roman"/>
          <w:i/>
          <w:iCs/>
          <w:kern w:val="0"/>
          <w:szCs w:val="28"/>
          <w:lang w:val="en-US"/>
        </w:rPr>
        <w:t>video</w:t>
      </w:r>
      <w:r w:rsidR="001111F1">
        <w:rPr>
          <w:rFonts w:eastAsia="Times New Roman" w:cs="Times New Roman"/>
          <w:i/>
          <w:iCs/>
          <w:kern w:val="0"/>
          <w:szCs w:val="28"/>
        </w:rPr>
        <w:t xml:space="preserve"> </w:t>
      </w:r>
      <w:r w:rsidRPr="001958AF">
        <w:rPr>
          <w:rFonts w:eastAsia="Times New Roman" w:cs="Times New Roman"/>
          <w:i/>
          <w:iCs/>
          <w:kern w:val="0"/>
          <w:szCs w:val="28"/>
          <w:lang w:val="en-US"/>
        </w:rPr>
        <w:t>disc</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Blu-ray</w:t>
      </w:r>
      <w:r w:rsidR="001111F1">
        <w:rPr>
          <w:rFonts w:eastAsia="Times New Roman" w:cs="Times New Roman"/>
          <w:kern w:val="0"/>
          <w:szCs w:val="28"/>
        </w:rPr>
        <w:t xml:space="preserve"> </w:t>
      </w:r>
      <w:r w:rsidRPr="001958AF">
        <w:rPr>
          <w:rFonts w:eastAsia="Times New Roman" w:cs="Times New Roman"/>
          <w:kern w:val="0"/>
          <w:szCs w:val="28"/>
        </w:rPr>
        <w:t>(позволяет</w:t>
      </w:r>
      <w:r w:rsidR="001111F1">
        <w:rPr>
          <w:rFonts w:eastAsia="Times New Roman" w:cs="Times New Roman"/>
          <w:kern w:val="0"/>
          <w:szCs w:val="28"/>
        </w:rPr>
        <w:t xml:space="preserve"> </w:t>
      </w:r>
      <w:r w:rsidRPr="001958AF">
        <w:rPr>
          <w:rFonts w:eastAsia="Times New Roman" w:cs="Times New Roman"/>
          <w:kern w:val="0"/>
          <w:szCs w:val="28"/>
        </w:rPr>
        <w:t>хранить,</w:t>
      </w:r>
      <w:r w:rsidR="001111F1">
        <w:rPr>
          <w:rFonts w:eastAsia="Times New Roman" w:cs="Times New Roman"/>
          <w:kern w:val="0"/>
          <w:szCs w:val="28"/>
        </w:rPr>
        <w:t xml:space="preserve"> </w:t>
      </w:r>
      <w:r w:rsidRPr="001958AF">
        <w:rPr>
          <w:rFonts w:eastAsia="Times New Roman" w:cs="Times New Roman"/>
          <w:kern w:val="0"/>
          <w:szCs w:val="28"/>
        </w:rPr>
        <w:t>а</w:t>
      </w:r>
      <w:r w:rsidR="001111F1">
        <w:rPr>
          <w:rFonts w:eastAsia="Times New Roman" w:cs="Times New Roman"/>
          <w:kern w:val="0"/>
          <w:szCs w:val="28"/>
        </w:rPr>
        <w:t xml:space="preserve"> </w:t>
      </w:r>
      <w:r w:rsidRPr="001958AF">
        <w:rPr>
          <w:rFonts w:eastAsia="Times New Roman" w:cs="Times New Roman"/>
          <w:kern w:val="0"/>
          <w:szCs w:val="28"/>
        </w:rPr>
        <w:t>также</w:t>
      </w:r>
      <w:r w:rsidR="001111F1">
        <w:rPr>
          <w:rFonts w:eastAsia="Times New Roman" w:cs="Times New Roman"/>
          <w:kern w:val="0"/>
          <w:szCs w:val="28"/>
        </w:rPr>
        <w:t xml:space="preserve"> </w:t>
      </w:r>
      <w:r w:rsidRPr="001958AF">
        <w:rPr>
          <w:rFonts w:eastAsia="Times New Roman" w:cs="Times New Roman"/>
          <w:kern w:val="0"/>
          <w:szCs w:val="28"/>
        </w:rPr>
        <w:t>воспроизводить</w:t>
      </w:r>
      <w:r w:rsidR="001111F1">
        <w:rPr>
          <w:rFonts w:eastAsia="Times New Roman" w:cs="Times New Roman"/>
          <w:kern w:val="0"/>
          <w:szCs w:val="28"/>
        </w:rPr>
        <w:t xml:space="preserve"> </w:t>
      </w:r>
      <w:r w:rsidRPr="001958AF">
        <w:rPr>
          <w:rFonts w:eastAsia="Times New Roman" w:cs="Times New Roman"/>
          <w:kern w:val="0"/>
          <w:szCs w:val="28"/>
        </w:rPr>
        <w:t>контент</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высоком</w:t>
      </w:r>
      <w:r w:rsidR="001111F1">
        <w:rPr>
          <w:rFonts w:eastAsia="Times New Roman" w:cs="Times New Roman"/>
          <w:kern w:val="0"/>
          <w:szCs w:val="28"/>
        </w:rPr>
        <w:t xml:space="preserve"> </w:t>
      </w:r>
      <w:r w:rsidRPr="001958AF">
        <w:rPr>
          <w:rFonts w:eastAsia="Times New Roman" w:cs="Times New Roman"/>
          <w:kern w:val="0"/>
          <w:szCs w:val="28"/>
        </w:rPr>
        <w:t>качестве,</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lastRenderedPageBreak/>
        <w:t>записывает</w:t>
      </w:r>
      <w:r w:rsidR="001111F1">
        <w:rPr>
          <w:rFonts w:eastAsia="Times New Roman" w:cs="Times New Roman"/>
          <w:kern w:val="0"/>
          <w:szCs w:val="28"/>
        </w:rPr>
        <w:t xml:space="preserve"> </w:t>
      </w:r>
      <w:r w:rsidRPr="001958AF">
        <w:rPr>
          <w:rFonts w:eastAsia="Times New Roman" w:cs="Times New Roman"/>
          <w:kern w:val="0"/>
          <w:szCs w:val="28"/>
        </w:rPr>
        <w:t>до</w:t>
      </w:r>
      <w:r w:rsidR="001111F1">
        <w:rPr>
          <w:rFonts w:eastAsia="Times New Roman" w:cs="Times New Roman"/>
          <w:kern w:val="0"/>
          <w:szCs w:val="28"/>
        </w:rPr>
        <w:t xml:space="preserve"> </w:t>
      </w:r>
      <w:r w:rsidRPr="001958AF">
        <w:rPr>
          <w:rFonts w:eastAsia="Times New Roman" w:cs="Times New Roman"/>
          <w:kern w:val="0"/>
          <w:szCs w:val="28"/>
        </w:rPr>
        <w:t>25</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128</w:t>
      </w:r>
      <w:r w:rsidR="001111F1">
        <w:rPr>
          <w:rFonts w:eastAsia="Times New Roman" w:cs="Times New Roman"/>
          <w:kern w:val="0"/>
          <w:szCs w:val="28"/>
        </w:rPr>
        <w:t xml:space="preserve"> </w:t>
      </w:r>
      <w:r w:rsidRPr="001958AF">
        <w:rPr>
          <w:rFonts w:eastAsia="Times New Roman" w:cs="Times New Roman"/>
          <w:kern w:val="0"/>
          <w:szCs w:val="28"/>
        </w:rPr>
        <w:t>ГБ</w:t>
      </w:r>
      <w:r w:rsidR="001111F1">
        <w:rPr>
          <w:rFonts w:eastAsia="Times New Roman" w:cs="Times New Roman"/>
          <w:kern w:val="0"/>
          <w:szCs w:val="28"/>
        </w:rPr>
        <w:t xml:space="preserve"> </w:t>
      </w:r>
      <w:r w:rsidRPr="001958AF">
        <w:rPr>
          <w:rFonts w:eastAsia="Times New Roman" w:cs="Times New Roman"/>
          <w:kern w:val="0"/>
          <w:szCs w:val="28"/>
        </w:rPr>
        <w:t>информации),</w:t>
      </w:r>
      <w:r w:rsidR="001111F1">
        <w:rPr>
          <w:rFonts w:eastAsia="Times New Roman" w:cs="Times New Roman"/>
          <w:kern w:val="0"/>
          <w:szCs w:val="28"/>
        </w:rPr>
        <w:t xml:space="preserve"> </w:t>
      </w:r>
      <w:r w:rsidRPr="001958AF">
        <w:rPr>
          <w:rFonts w:eastAsia="Times New Roman" w:cs="Times New Roman"/>
          <w:kern w:val="0"/>
          <w:szCs w:val="28"/>
        </w:rPr>
        <w:t>средства</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хранения</w:t>
      </w:r>
      <w:r w:rsidR="001111F1">
        <w:rPr>
          <w:rFonts w:eastAsia="Times New Roman" w:cs="Times New Roman"/>
          <w:kern w:val="0"/>
          <w:szCs w:val="28"/>
        </w:rPr>
        <w:t xml:space="preserve"> </w:t>
      </w:r>
      <w:r w:rsidRPr="001958AF">
        <w:rPr>
          <w:rFonts w:eastAsia="Times New Roman" w:cs="Times New Roman"/>
          <w:kern w:val="0"/>
          <w:szCs w:val="28"/>
        </w:rPr>
        <w:t>данных,</w:t>
      </w:r>
      <w:r w:rsidR="001111F1">
        <w:rPr>
          <w:rFonts w:eastAsia="Times New Roman" w:cs="Times New Roman"/>
          <w:kern w:val="0"/>
          <w:szCs w:val="28"/>
        </w:rPr>
        <w:t xml:space="preserve"> </w:t>
      </w:r>
      <w:r w:rsidRPr="001958AF">
        <w:rPr>
          <w:rFonts w:eastAsia="Times New Roman" w:cs="Times New Roman"/>
          <w:kern w:val="0"/>
          <w:szCs w:val="28"/>
        </w:rPr>
        <w:t>мультимедиа</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программное</w:t>
      </w:r>
      <w:r w:rsidR="001111F1">
        <w:rPr>
          <w:rFonts w:eastAsia="Times New Roman" w:cs="Times New Roman"/>
          <w:kern w:val="0"/>
          <w:szCs w:val="28"/>
        </w:rPr>
        <w:t xml:space="preserve"> </w:t>
      </w:r>
      <w:r w:rsidRPr="001958AF">
        <w:rPr>
          <w:rFonts w:eastAsia="Times New Roman" w:cs="Times New Roman"/>
          <w:kern w:val="0"/>
          <w:szCs w:val="28"/>
        </w:rPr>
        <w:t>обеспечение;</w:t>
      </w:r>
    </w:p>
    <w:p w14:paraId="1BD47CB2" w14:textId="5B530BEA" w:rsidR="001958AF" w:rsidRPr="001958AF" w:rsidRDefault="001958AF">
      <w:pPr>
        <w:numPr>
          <w:ilvl w:val="0"/>
          <w:numId w:val="27"/>
        </w:numPr>
        <w:tabs>
          <w:tab w:val="left" w:pos="993"/>
        </w:tabs>
        <w:spacing w:after="160"/>
        <w:ind w:left="0" w:firstLine="709"/>
        <w:contextualSpacing/>
        <w:jc w:val="both"/>
        <w:rPr>
          <w:rFonts w:eastAsia="Times New Roman" w:cs="Times New Roman"/>
          <w:b/>
          <w:bCs/>
          <w:kern w:val="0"/>
          <w:szCs w:val="28"/>
        </w:rPr>
      </w:pPr>
      <w:r w:rsidRPr="001958AF">
        <w:rPr>
          <w:rFonts w:eastAsia="Times New Roman" w:cs="Times New Roman"/>
          <w:i/>
          <w:iCs/>
          <w:kern w:val="0"/>
          <w:szCs w:val="28"/>
        </w:rPr>
        <w:t>сетевые</w:t>
      </w:r>
      <w:r w:rsidR="001111F1">
        <w:rPr>
          <w:rFonts w:eastAsia="Times New Roman" w:cs="Times New Roman"/>
          <w:i/>
          <w:iCs/>
          <w:kern w:val="0"/>
          <w:szCs w:val="28"/>
        </w:rPr>
        <w:t xml:space="preserve"> </w:t>
      </w:r>
      <w:r w:rsidRPr="001958AF">
        <w:rPr>
          <w:rFonts w:eastAsia="Times New Roman" w:cs="Times New Roman"/>
          <w:i/>
          <w:iCs/>
          <w:kern w:val="0"/>
          <w:szCs w:val="28"/>
        </w:rPr>
        <w:t>накопители</w:t>
      </w:r>
      <w:r w:rsidR="001111F1">
        <w:rPr>
          <w:rFonts w:eastAsia="Times New Roman" w:cs="Times New Roman"/>
          <w:kern w:val="0"/>
          <w:szCs w:val="28"/>
        </w:rPr>
        <w:t xml:space="preserve"> </w:t>
      </w:r>
      <w:r w:rsidRPr="001958AF">
        <w:rPr>
          <w:rFonts w:eastAsia="Times New Roman" w:cs="Times New Roman"/>
          <w:kern w:val="0"/>
          <w:szCs w:val="28"/>
        </w:rPr>
        <w:t>(</w:t>
      </w:r>
      <w:r w:rsidRPr="001958AF">
        <w:rPr>
          <w:rFonts w:eastAsia="Times New Roman" w:cs="Times New Roman"/>
          <w:kern w:val="0"/>
          <w:szCs w:val="28"/>
          <w:lang w:val="en-US"/>
        </w:rPr>
        <w:t>NAS</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i/>
          <w:iCs/>
          <w:kern w:val="0"/>
          <w:szCs w:val="28"/>
          <w:lang w:val="en-US"/>
        </w:rPr>
        <w:t>network</w:t>
      </w:r>
      <w:r w:rsidR="001111F1">
        <w:rPr>
          <w:rFonts w:eastAsia="Times New Roman" w:cs="Times New Roman"/>
          <w:i/>
          <w:iCs/>
          <w:kern w:val="0"/>
          <w:szCs w:val="28"/>
        </w:rPr>
        <w:t xml:space="preserve"> </w:t>
      </w:r>
      <w:r w:rsidRPr="001958AF">
        <w:rPr>
          <w:rFonts w:eastAsia="Times New Roman" w:cs="Times New Roman"/>
          <w:i/>
          <w:iCs/>
          <w:kern w:val="0"/>
          <w:szCs w:val="28"/>
          <w:lang w:val="en-US"/>
        </w:rPr>
        <w:t>attached</w:t>
      </w:r>
      <w:r w:rsidR="001111F1">
        <w:rPr>
          <w:rFonts w:eastAsia="Times New Roman" w:cs="Times New Roman"/>
          <w:i/>
          <w:iCs/>
          <w:kern w:val="0"/>
          <w:szCs w:val="28"/>
        </w:rPr>
        <w:t xml:space="preserve"> </w:t>
      </w:r>
      <w:r w:rsidRPr="001958AF">
        <w:rPr>
          <w:rFonts w:eastAsia="Times New Roman" w:cs="Times New Roman"/>
          <w:i/>
          <w:iCs/>
          <w:kern w:val="0"/>
          <w:szCs w:val="28"/>
          <w:lang w:val="en-US"/>
        </w:rPr>
        <w:t>storage</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 w:val="22"/>
        </w:rPr>
        <w:t xml:space="preserve"> </w:t>
      </w:r>
      <w:r w:rsidRPr="001958AF">
        <w:rPr>
          <w:rFonts w:eastAsia="Times New Roman" w:cs="Times New Roman"/>
          <w:kern w:val="0"/>
          <w:szCs w:val="28"/>
        </w:rPr>
        <w:t>подключённое</w:t>
      </w:r>
      <w:r w:rsidR="001111F1">
        <w:rPr>
          <w:rFonts w:eastAsia="Times New Roman" w:cs="Times New Roman"/>
          <w:kern w:val="0"/>
          <w:szCs w:val="28"/>
        </w:rPr>
        <w:t xml:space="preserve"> </w:t>
      </w:r>
      <w:r w:rsidRPr="001958AF">
        <w:rPr>
          <w:rFonts w:eastAsia="Times New Roman" w:cs="Times New Roman"/>
          <w:kern w:val="0"/>
          <w:szCs w:val="28"/>
        </w:rPr>
        <w:t>к</w:t>
      </w:r>
      <w:r w:rsidR="001111F1">
        <w:rPr>
          <w:rFonts w:eastAsia="Times New Roman" w:cs="Times New Roman"/>
          <w:kern w:val="0"/>
          <w:szCs w:val="28"/>
        </w:rPr>
        <w:t xml:space="preserve"> </w:t>
      </w:r>
      <w:r w:rsidRPr="001958AF">
        <w:rPr>
          <w:rFonts w:eastAsia="Times New Roman" w:cs="Times New Roman"/>
          <w:kern w:val="0"/>
          <w:szCs w:val="28"/>
        </w:rPr>
        <w:t>сети</w:t>
      </w:r>
      <w:r w:rsidR="001111F1">
        <w:rPr>
          <w:rFonts w:eastAsia="Times New Roman" w:cs="Times New Roman"/>
          <w:kern w:val="0"/>
          <w:szCs w:val="28"/>
        </w:rPr>
        <w:t xml:space="preserve"> </w:t>
      </w:r>
      <w:r w:rsidRPr="001958AF">
        <w:rPr>
          <w:rFonts w:eastAsia="Times New Roman" w:cs="Times New Roman"/>
          <w:kern w:val="0"/>
          <w:szCs w:val="28"/>
        </w:rPr>
        <w:t>хранилище)</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устройства,</w:t>
      </w:r>
      <w:r w:rsidR="001111F1">
        <w:rPr>
          <w:rFonts w:eastAsia="Times New Roman" w:cs="Times New Roman"/>
          <w:kern w:val="0"/>
          <w:szCs w:val="28"/>
        </w:rPr>
        <w:t xml:space="preserve"> </w:t>
      </w:r>
      <w:r w:rsidRPr="001958AF">
        <w:rPr>
          <w:rFonts w:eastAsia="Times New Roman" w:cs="Times New Roman"/>
          <w:kern w:val="0"/>
          <w:szCs w:val="28"/>
        </w:rPr>
        <w:t>подключённые</w:t>
      </w:r>
      <w:r w:rsidR="001111F1">
        <w:rPr>
          <w:rFonts w:eastAsia="Times New Roman" w:cs="Times New Roman"/>
          <w:kern w:val="0"/>
          <w:szCs w:val="28"/>
        </w:rPr>
        <w:t xml:space="preserve"> </w:t>
      </w:r>
      <w:r w:rsidRPr="001958AF">
        <w:rPr>
          <w:rFonts w:eastAsia="Times New Roman" w:cs="Times New Roman"/>
          <w:kern w:val="0"/>
          <w:szCs w:val="28"/>
        </w:rPr>
        <w:t>к</w:t>
      </w:r>
      <w:r w:rsidR="001111F1">
        <w:rPr>
          <w:rFonts w:eastAsia="Times New Roman" w:cs="Times New Roman"/>
          <w:kern w:val="0"/>
          <w:szCs w:val="28"/>
        </w:rPr>
        <w:t xml:space="preserve"> </w:t>
      </w:r>
      <w:r w:rsidRPr="001958AF">
        <w:rPr>
          <w:rFonts w:eastAsia="Times New Roman" w:cs="Times New Roman"/>
          <w:kern w:val="0"/>
          <w:szCs w:val="28"/>
        </w:rPr>
        <w:t>Сети,</w:t>
      </w:r>
      <w:r w:rsidR="001111F1">
        <w:rPr>
          <w:rFonts w:eastAsia="Times New Roman" w:cs="Times New Roman"/>
          <w:kern w:val="0"/>
          <w:szCs w:val="28"/>
        </w:rPr>
        <w:t xml:space="preserve"> </w:t>
      </w:r>
      <w:r w:rsidRPr="001958AF">
        <w:rPr>
          <w:rFonts w:eastAsia="Times New Roman" w:cs="Times New Roman"/>
          <w:kern w:val="0"/>
          <w:szCs w:val="28"/>
        </w:rPr>
        <w:t>обеспечивающие</w:t>
      </w:r>
      <w:r w:rsidR="001111F1">
        <w:rPr>
          <w:rFonts w:eastAsia="Times New Roman" w:cs="Times New Roman"/>
          <w:kern w:val="0"/>
          <w:szCs w:val="28"/>
        </w:rPr>
        <w:t xml:space="preserve"> </w:t>
      </w:r>
      <w:r w:rsidRPr="001958AF">
        <w:rPr>
          <w:rFonts w:eastAsia="Times New Roman" w:cs="Times New Roman"/>
          <w:kern w:val="0"/>
          <w:szCs w:val="28"/>
        </w:rPr>
        <w:t>общий</w:t>
      </w:r>
      <w:r w:rsidR="001111F1">
        <w:rPr>
          <w:rFonts w:eastAsia="Times New Roman" w:cs="Times New Roman"/>
          <w:kern w:val="0"/>
          <w:szCs w:val="28"/>
        </w:rPr>
        <w:t xml:space="preserve"> </w:t>
      </w:r>
      <w:r w:rsidRPr="001958AF">
        <w:rPr>
          <w:rFonts w:eastAsia="Times New Roman" w:cs="Times New Roman"/>
          <w:kern w:val="0"/>
          <w:szCs w:val="28"/>
        </w:rPr>
        <w:t>доступ</w:t>
      </w:r>
      <w:r w:rsidR="001111F1">
        <w:rPr>
          <w:rFonts w:eastAsia="Times New Roman" w:cs="Times New Roman"/>
          <w:kern w:val="0"/>
          <w:szCs w:val="28"/>
        </w:rPr>
        <w:t xml:space="preserve"> </w:t>
      </w:r>
      <w:r w:rsidRPr="001958AF">
        <w:rPr>
          <w:rFonts w:eastAsia="Times New Roman" w:cs="Times New Roman"/>
          <w:kern w:val="0"/>
          <w:szCs w:val="28"/>
        </w:rPr>
        <w:t>к</w:t>
      </w:r>
      <w:r w:rsidR="001111F1">
        <w:rPr>
          <w:rFonts w:eastAsia="Times New Roman" w:cs="Times New Roman"/>
          <w:kern w:val="0"/>
          <w:szCs w:val="28"/>
        </w:rPr>
        <w:t xml:space="preserve"> </w:t>
      </w:r>
      <w:r w:rsidRPr="001958AF">
        <w:rPr>
          <w:rFonts w:eastAsia="Times New Roman" w:cs="Times New Roman"/>
          <w:kern w:val="0"/>
          <w:szCs w:val="28"/>
        </w:rPr>
        <w:t>хранилищам</w:t>
      </w:r>
      <w:r w:rsidR="001111F1">
        <w:rPr>
          <w:rFonts w:eastAsia="Times New Roman" w:cs="Times New Roman"/>
          <w:kern w:val="0"/>
          <w:szCs w:val="28"/>
        </w:rPr>
        <w:t xml:space="preserve"> </w:t>
      </w:r>
      <w:r w:rsidRPr="001958AF">
        <w:rPr>
          <w:rFonts w:eastAsia="Times New Roman" w:cs="Times New Roman"/>
          <w:kern w:val="0"/>
          <w:szCs w:val="28"/>
        </w:rPr>
        <w:t>данных</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нескольких</w:t>
      </w:r>
      <w:r w:rsidR="001111F1">
        <w:rPr>
          <w:rFonts w:eastAsia="Times New Roman" w:cs="Times New Roman"/>
          <w:kern w:val="0"/>
          <w:szCs w:val="28"/>
        </w:rPr>
        <w:t xml:space="preserve"> </w:t>
      </w:r>
      <w:r w:rsidRPr="001958AF">
        <w:rPr>
          <w:rFonts w:eastAsia="Times New Roman" w:cs="Times New Roman"/>
          <w:kern w:val="0"/>
          <w:szCs w:val="28"/>
        </w:rPr>
        <w:t>пользователей</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устройств;</w:t>
      </w:r>
    </w:p>
    <w:p w14:paraId="41C075F5" w14:textId="3384E356" w:rsidR="001958AF" w:rsidRPr="001958AF" w:rsidRDefault="001958AF">
      <w:pPr>
        <w:numPr>
          <w:ilvl w:val="0"/>
          <w:numId w:val="27"/>
        </w:numPr>
        <w:tabs>
          <w:tab w:val="left" w:pos="993"/>
        </w:tabs>
        <w:spacing w:after="160"/>
        <w:ind w:left="0" w:firstLine="709"/>
        <w:contextualSpacing/>
        <w:jc w:val="both"/>
        <w:rPr>
          <w:rFonts w:eastAsia="Times New Roman" w:cs="Times New Roman"/>
          <w:b/>
          <w:bCs/>
          <w:kern w:val="0"/>
          <w:szCs w:val="28"/>
        </w:rPr>
      </w:pPr>
      <w:r w:rsidRPr="001958AF">
        <w:rPr>
          <w:rFonts w:eastAsia="Times New Roman" w:cs="Times New Roman"/>
          <w:i/>
          <w:iCs/>
          <w:kern w:val="0"/>
          <w:szCs w:val="28"/>
        </w:rPr>
        <w:t>облачные</w:t>
      </w:r>
      <w:r w:rsidR="001111F1">
        <w:rPr>
          <w:rFonts w:eastAsia="Times New Roman" w:cs="Times New Roman"/>
          <w:i/>
          <w:iCs/>
          <w:kern w:val="0"/>
          <w:szCs w:val="28"/>
        </w:rPr>
        <w:t xml:space="preserve"> </w:t>
      </w:r>
      <w:r w:rsidRPr="001958AF">
        <w:rPr>
          <w:rFonts w:eastAsia="Times New Roman" w:cs="Times New Roman"/>
          <w:i/>
          <w:iCs/>
          <w:kern w:val="0"/>
          <w:szCs w:val="28"/>
        </w:rPr>
        <w:t>хранилища</w:t>
      </w:r>
      <w:r w:rsidR="001111F1">
        <w:rPr>
          <w:rFonts w:eastAsia="Times New Roman" w:cs="Times New Roman"/>
          <w:i/>
          <w:iCs/>
          <w:kern w:val="0"/>
          <w:szCs w:val="28"/>
        </w:rPr>
        <w:t xml:space="preserve"> </w:t>
      </w:r>
      <w:r w:rsidRPr="001958AF">
        <w:rPr>
          <w:rFonts w:eastAsia="Times New Roman" w:cs="Times New Roman"/>
          <w:i/>
          <w:iCs/>
          <w:kern w:val="0"/>
          <w:szCs w:val="28"/>
        </w:rPr>
        <w:t>–</w:t>
      </w:r>
      <w:r w:rsidR="001111F1">
        <w:rPr>
          <w:rFonts w:eastAsia="Times New Roman" w:cs="Times New Roman"/>
          <w:kern w:val="0"/>
          <w:szCs w:val="28"/>
        </w:rPr>
        <w:t xml:space="preserve"> </w:t>
      </w:r>
      <w:r w:rsidRPr="001958AF">
        <w:rPr>
          <w:rFonts w:eastAsia="Times New Roman" w:cs="Times New Roman"/>
          <w:kern w:val="0"/>
          <w:szCs w:val="28"/>
        </w:rPr>
        <w:t>онлайн-сервисы,</w:t>
      </w:r>
      <w:r w:rsidR="001111F1">
        <w:rPr>
          <w:rFonts w:eastAsia="Times New Roman" w:cs="Times New Roman"/>
          <w:kern w:val="0"/>
          <w:szCs w:val="28"/>
        </w:rPr>
        <w:t xml:space="preserve"> </w:t>
      </w:r>
      <w:r w:rsidRPr="001958AF">
        <w:rPr>
          <w:rFonts w:eastAsia="Times New Roman" w:cs="Times New Roman"/>
          <w:kern w:val="0"/>
          <w:szCs w:val="28"/>
        </w:rPr>
        <w:t>такие</w:t>
      </w:r>
      <w:r w:rsidR="001111F1">
        <w:rPr>
          <w:rFonts w:eastAsia="Times New Roman" w:cs="Times New Roman"/>
          <w:kern w:val="0"/>
          <w:szCs w:val="28"/>
        </w:rPr>
        <w:t xml:space="preserve"> </w:t>
      </w: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i/>
          <w:iCs/>
          <w:kern w:val="0"/>
          <w:szCs w:val="28"/>
        </w:rPr>
        <w:t>Google</w:t>
      </w:r>
      <w:r w:rsidR="001111F1">
        <w:rPr>
          <w:rFonts w:eastAsia="Times New Roman" w:cs="Times New Roman"/>
          <w:i/>
          <w:iCs/>
          <w:kern w:val="0"/>
          <w:szCs w:val="28"/>
        </w:rPr>
        <w:t xml:space="preserve"> </w:t>
      </w:r>
      <w:r w:rsidRPr="001958AF">
        <w:rPr>
          <w:rFonts w:eastAsia="Times New Roman" w:cs="Times New Roman"/>
          <w:i/>
          <w:iCs/>
          <w:kern w:val="0"/>
          <w:szCs w:val="28"/>
        </w:rPr>
        <w:t>Drive</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i/>
          <w:iCs/>
          <w:kern w:val="0"/>
          <w:szCs w:val="28"/>
          <w:lang w:val="en-US"/>
        </w:rPr>
        <w:t>Dropbox</w:t>
      </w:r>
      <w:r w:rsidRPr="001958AF">
        <w:rPr>
          <w:rFonts w:eastAsia="Times New Roman" w:cs="Times New Roman"/>
          <w:i/>
          <w:iCs/>
          <w:kern w:val="0"/>
          <w:szCs w:val="28"/>
        </w:rPr>
        <w:t>,</w:t>
      </w:r>
      <w:r w:rsidR="001111F1">
        <w:rPr>
          <w:rFonts w:eastAsia="Times New Roman" w:cs="Times New Roman"/>
          <w:i/>
          <w:iCs/>
          <w:kern w:val="0"/>
          <w:szCs w:val="28"/>
        </w:rPr>
        <w:t xml:space="preserve"> </w:t>
      </w:r>
      <w:r w:rsidRPr="001958AF">
        <w:rPr>
          <w:rFonts w:eastAsia="Times New Roman" w:cs="Times New Roman"/>
          <w:i/>
          <w:iCs/>
          <w:kern w:val="0"/>
          <w:szCs w:val="28"/>
          <w:lang w:val="en-US"/>
        </w:rPr>
        <w:t>OneDrive</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предоставляющие</w:t>
      </w:r>
      <w:r w:rsidR="001111F1">
        <w:rPr>
          <w:rFonts w:eastAsia="Times New Roman" w:cs="Times New Roman"/>
          <w:kern w:val="0"/>
          <w:szCs w:val="28"/>
        </w:rPr>
        <w:t xml:space="preserve"> </w:t>
      </w:r>
      <w:r w:rsidRPr="001958AF">
        <w:rPr>
          <w:rFonts w:eastAsia="Times New Roman" w:cs="Times New Roman"/>
          <w:kern w:val="0"/>
          <w:szCs w:val="28"/>
        </w:rPr>
        <w:t>удалённое</w:t>
      </w:r>
      <w:r w:rsidR="001111F1">
        <w:rPr>
          <w:rFonts w:eastAsia="Times New Roman" w:cs="Times New Roman"/>
          <w:kern w:val="0"/>
          <w:szCs w:val="28"/>
        </w:rPr>
        <w:t xml:space="preserve"> </w:t>
      </w:r>
      <w:r w:rsidRPr="001958AF">
        <w:rPr>
          <w:rFonts w:eastAsia="Times New Roman" w:cs="Times New Roman"/>
          <w:kern w:val="0"/>
          <w:szCs w:val="28"/>
        </w:rPr>
        <w:t>хранение</w:t>
      </w:r>
      <w:r w:rsidR="001111F1">
        <w:rPr>
          <w:rFonts w:eastAsia="Times New Roman" w:cs="Times New Roman"/>
          <w:kern w:val="0"/>
          <w:szCs w:val="28"/>
        </w:rPr>
        <w:t xml:space="preserve"> </w:t>
      </w:r>
      <w:r w:rsidRPr="001958AF">
        <w:rPr>
          <w:rFonts w:eastAsia="Times New Roman" w:cs="Times New Roman"/>
          <w:kern w:val="0"/>
          <w:szCs w:val="28"/>
        </w:rPr>
        <w:t>данных</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доступ</w:t>
      </w:r>
      <w:r w:rsidR="001111F1">
        <w:rPr>
          <w:rFonts w:eastAsia="Times New Roman" w:cs="Times New Roman"/>
          <w:kern w:val="0"/>
          <w:szCs w:val="28"/>
        </w:rPr>
        <w:t xml:space="preserve"> </w:t>
      </w:r>
      <w:r w:rsidRPr="001958AF">
        <w:rPr>
          <w:rFonts w:eastAsia="Times New Roman" w:cs="Times New Roman"/>
          <w:kern w:val="0"/>
          <w:szCs w:val="28"/>
        </w:rPr>
        <w:t>через</w:t>
      </w:r>
      <w:r w:rsidR="001111F1">
        <w:rPr>
          <w:rFonts w:eastAsia="Times New Roman" w:cs="Times New Roman"/>
          <w:kern w:val="0"/>
          <w:szCs w:val="28"/>
        </w:rPr>
        <w:t xml:space="preserve"> </w:t>
      </w:r>
      <w:r w:rsidRPr="001958AF">
        <w:rPr>
          <w:rFonts w:eastAsia="Times New Roman" w:cs="Times New Roman"/>
          <w:kern w:val="0"/>
          <w:szCs w:val="28"/>
        </w:rPr>
        <w:t>Интернет.</w:t>
      </w:r>
    </w:p>
    <w:p w14:paraId="0F7A01D0" w14:textId="7555023B" w:rsidR="001958AF" w:rsidRPr="001958AF" w:rsidRDefault="001958AF" w:rsidP="00A42577">
      <w:pPr>
        <w:ind w:firstLine="709"/>
        <w:jc w:val="both"/>
        <w:rPr>
          <w:rFonts w:cs="Times New Roman"/>
          <w:kern w:val="0"/>
          <w:szCs w:val="28"/>
        </w:rPr>
      </w:pPr>
      <w:r w:rsidRPr="001958AF">
        <w:rPr>
          <w:rFonts w:cs="Times New Roman"/>
          <w:i/>
          <w:iCs/>
          <w:kern w:val="0"/>
          <w:szCs w:val="28"/>
        </w:rPr>
        <w:t>Генератор</w:t>
      </w:r>
      <w:r w:rsidR="001111F1">
        <w:rPr>
          <w:rFonts w:cs="Times New Roman"/>
          <w:i/>
          <w:iCs/>
          <w:kern w:val="0"/>
          <w:szCs w:val="28"/>
        </w:rPr>
        <w:t xml:space="preserve"> </w:t>
      </w:r>
      <w:r w:rsidRPr="001958AF">
        <w:rPr>
          <w:rFonts w:cs="Times New Roman"/>
          <w:i/>
          <w:iCs/>
          <w:kern w:val="0"/>
          <w:szCs w:val="28"/>
        </w:rPr>
        <w:t>тактовых</w:t>
      </w:r>
      <w:r w:rsidR="001111F1">
        <w:rPr>
          <w:rFonts w:cs="Times New Roman"/>
          <w:i/>
          <w:iCs/>
          <w:kern w:val="0"/>
          <w:szCs w:val="28"/>
        </w:rPr>
        <w:t xml:space="preserve"> </w:t>
      </w:r>
      <w:r w:rsidRPr="001958AF">
        <w:rPr>
          <w:rFonts w:cs="Times New Roman"/>
          <w:i/>
          <w:iCs/>
          <w:kern w:val="0"/>
          <w:szCs w:val="28"/>
        </w:rPr>
        <w:t>импульсов</w:t>
      </w:r>
      <w:r w:rsidR="001111F1">
        <w:rPr>
          <w:rFonts w:cs="Times New Roman"/>
          <w:kern w:val="0"/>
          <w:szCs w:val="28"/>
        </w:rPr>
        <w:t xml:space="preserve"> </w:t>
      </w:r>
      <w:r w:rsidRPr="001958AF">
        <w:rPr>
          <w:rFonts w:cs="Times New Roman"/>
          <w:kern w:val="0"/>
          <w:szCs w:val="28"/>
        </w:rPr>
        <w:t>(ГТИ)</w:t>
      </w:r>
      <w:r w:rsidR="001111F1">
        <w:rPr>
          <w:rFonts w:cs="Times New Roman"/>
          <w:kern w:val="0"/>
          <w:szCs w:val="28"/>
        </w:rPr>
        <w:t xml:space="preserve"> </w:t>
      </w:r>
      <w:r w:rsidRPr="001958AF">
        <w:rPr>
          <w:rFonts w:cs="Times New Roman"/>
          <w:kern w:val="0"/>
          <w:szCs w:val="28"/>
        </w:rPr>
        <w:t>генерирует</w:t>
      </w:r>
      <w:r w:rsidR="001111F1">
        <w:rPr>
          <w:rFonts w:cs="Times New Roman"/>
          <w:kern w:val="0"/>
          <w:szCs w:val="28"/>
        </w:rPr>
        <w:t xml:space="preserve"> </w:t>
      </w:r>
      <w:r w:rsidRPr="001958AF">
        <w:rPr>
          <w:rFonts w:cs="Times New Roman"/>
          <w:kern w:val="0"/>
          <w:szCs w:val="28"/>
        </w:rPr>
        <w:t>последовательность</w:t>
      </w:r>
      <w:r w:rsidR="001111F1">
        <w:rPr>
          <w:rFonts w:cs="Times New Roman"/>
          <w:kern w:val="0"/>
          <w:szCs w:val="28"/>
        </w:rPr>
        <w:t xml:space="preserve"> </w:t>
      </w:r>
      <w:r w:rsidRPr="001958AF">
        <w:rPr>
          <w:rFonts w:cs="Times New Roman"/>
          <w:kern w:val="0"/>
          <w:szCs w:val="28"/>
        </w:rPr>
        <w:t>электрических</w:t>
      </w:r>
      <w:r w:rsidR="001111F1">
        <w:rPr>
          <w:rFonts w:cs="Times New Roman"/>
          <w:kern w:val="0"/>
          <w:szCs w:val="28"/>
        </w:rPr>
        <w:t xml:space="preserve"> </w:t>
      </w:r>
      <w:r w:rsidRPr="001958AF">
        <w:rPr>
          <w:rFonts w:cs="Times New Roman"/>
          <w:kern w:val="0"/>
          <w:szCs w:val="28"/>
        </w:rPr>
        <w:t>импульсов.</w:t>
      </w:r>
      <w:r w:rsidR="001111F1">
        <w:rPr>
          <w:rFonts w:cs="Times New Roman"/>
          <w:kern w:val="0"/>
          <w:szCs w:val="28"/>
        </w:rPr>
        <w:t xml:space="preserve"> </w:t>
      </w:r>
      <w:r w:rsidRPr="001958AF">
        <w:rPr>
          <w:rFonts w:cs="Times New Roman"/>
          <w:kern w:val="0"/>
          <w:szCs w:val="28"/>
        </w:rPr>
        <w:t>Промежуток</w:t>
      </w:r>
      <w:r w:rsidR="001111F1">
        <w:rPr>
          <w:rFonts w:cs="Times New Roman"/>
          <w:kern w:val="0"/>
          <w:szCs w:val="28"/>
        </w:rPr>
        <w:t xml:space="preserve"> </w:t>
      </w:r>
      <w:r w:rsidRPr="001958AF">
        <w:rPr>
          <w:rFonts w:cs="Times New Roman"/>
          <w:kern w:val="0"/>
          <w:szCs w:val="28"/>
        </w:rPr>
        <w:t>времени</w:t>
      </w:r>
      <w:r w:rsidR="001111F1">
        <w:rPr>
          <w:rFonts w:cs="Times New Roman"/>
          <w:kern w:val="0"/>
          <w:szCs w:val="28"/>
        </w:rPr>
        <w:t xml:space="preserve"> </w:t>
      </w:r>
      <w:r w:rsidRPr="001958AF">
        <w:rPr>
          <w:rFonts w:cs="Times New Roman"/>
          <w:kern w:val="0"/>
          <w:szCs w:val="28"/>
        </w:rPr>
        <w:t>между</w:t>
      </w:r>
      <w:r w:rsidR="001111F1">
        <w:rPr>
          <w:rFonts w:cs="Times New Roman"/>
          <w:kern w:val="0"/>
          <w:szCs w:val="28"/>
        </w:rPr>
        <w:t xml:space="preserve"> </w:t>
      </w:r>
      <w:r w:rsidRPr="001958AF">
        <w:rPr>
          <w:rFonts w:cs="Times New Roman"/>
          <w:kern w:val="0"/>
          <w:szCs w:val="28"/>
        </w:rPr>
        <w:t>соседними</w:t>
      </w:r>
      <w:r w:rsidR="001111F1">
        <w:rPr>
          <w:rFonts w:cs="Times New Roman"/>
          <w:kern w:val="0"/>
          <w:szCs w:val="28"/>
        </w:rPr>
        <w:t xml:space="preserve"> </w:t>
      </w:r>
      <w:r w:rsidRPr="001958AF">
        <w:rPr>
          <w:rFonts w:cs="Times New Roman"/>
          <w:kern w:val="0"/>
          <w:szCs w:val="28"/>
        </w:rPr>
        <w:t>импульсами</w:t>
      </w:r>
      <w:r w:rsidR="001111F1">
        <w:rPr>
          <w:rFonts w:cs="Times New Roman"/>
          <w:kern w:val="0"/>
          <w:szCs w:val="28"/>
        </w:rPr>
        <w:t xml:space="preserve"> </w:t>
      </w:r>
      <w:r w:rsidRPr="001958AF">
        <w:rPr>
          <w:rFonts w:cs="Times New Roman"/>
          <w:kern w:val="0"/>
          <w:szCs w:val="28"/>
        </w:rPr>
        <w:t>определяет</w:t>
      </w:r>
      <w:r w:rsidR="001111F1">
        <w:rPr>
          <w:rFonts w:cs="Times New Roman"/>
          <w:kern w:val="0"/>
          <w:szCs w:val="28"/>
        </w:rPr>
        <w:t xml:space="preserve"> </w:t>
      </w:r>
      <w:r w:rsidRPr="001958AF">
        <w:rPr>
          <w:rFonts w:cs="Times New Roman"/>
          <w:kern w:val="0"/>
          <w:szCs w:val="28"/>
        </w:rPr>
        <w:t>время</w:t>
      </w:r>
      <w:r w:rsidR="001111F1">
        <w:rPr>
          <w:rFonts w:cs="Times New Roman"/>
          <w:kern w:val="0"/>
          <w:szCs w:val="28"/>
        </w:rPr>
        <w:t xml:space="preserve"> </w:t>
      </w:r>
      <w:r w:rsidRPr="001958AF">
        <w:rPr>
          <w:rFonts w:cs="Times New Roman"/>
          <w:kern w:val="0"/>
          <w:szCs w:val="28"/>
        </w:rPr>
        <w:t>одного</w:t>
      </w:r>
      <w:r w:rsidR="001111F1">
        <w:rPr>
          <w:rFonts w:cs="Times New Roman"/>
          <w:kern w:val="0"/>
          <w:szCs w:val="28"/>
        </w:rPr>
        <w:t xml:space="preserve"> </w:t>
      </w:r>
      <w:r w:rsidRPr="001958AF">
        <w:rPr>
          <w:rFonts w:cs="Times New Roman"/>
          <w:kern w:val="0"/>
          <w:szCs w:val="28"/>
        </w:rPr>
        <w:t>такта</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машины</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просто</w:t>
      </w:r>
      <w:r w:rsidR="001111F1">
        <w:rPr>
          <w:rFonts w:cs="Times New Roman"/>
          <w:kern w:val="0"/>
          <w:szCs w:val="28"/>
        </w:rPr>
        <w:t xml:space="preserve"> </w:t>
      </w:r>
      <w:r w:rsidRPr="001958AF">
        <w:rPr>
          <w:rFonts w:cs="Times New Roman"/>
          <w:kern w:val="0"/>
          <w:szCs w:val="28"/>
        </w:rPr>
        <w:t>такт</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Частота</w:t>
      </w:r>
      <w:r w:rsidR="001111F1">
        <w:rPr>
          <w:rFonts w:cs="Times New Roman"/>
          <w:kern w:val="0"/>
          <w:szCs w:val="28"/>
        </w:rPr>
        <w:t xml:space="preserve"> </w:t>
      </w:r>
      <w:r w:rsidRPr="001958AF">
        <w:rPr>
          <w:rFonts w:cs="Times New Roman"/>
          <w:kern w:val="0"/>
          <w:szCs w:val="28"/>
        </w:rPr>
        <w:t>ГТИ</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одна</w:t>
      </w:r>
      <w:r w:rsidR="001111F1">
        <w:rPr>
          <w:rFonts w:cs="Times New Roman"/>
          <w:kern w:val="0"/>
          <w:szCs w:val="28"/>
        </w:rPr>
        <w:t xml:space="preserve"> </w:t>
      </w:r>
      <w:r w:rsidRPr="001958AF">
        <w:rPr>
          <w:rFonts w:cs="Times New Roman"/>
          <w:kern w:val="0"/>
          <w:szCs w:val="28"/>
        </w:rPr>
        <w:t>из</w:t>
      </w:r>
      <w:r w:rsidR="001111F1">
        <w:rPr>
          <w:rFonts w:cs="Times New Roman"/>
          <w:kern w:val="0"/>
          <w:szCs w:val="28"/>
        </w:rPr>
        <w:t xml:space="preserve"> </w:t>
      </w:r>
      <w:r w:rsidRPr="001958AF">
        <w:rPr>
          <w:rFonts w:cs="Times New Roman"/>
          <w:kern w:val="0"/>
          <w:szCs w:val="28"/>
        </w:rPr>
        <w:t>основных</w:t>
      </w:r>
      <w:r w:rsidR="001111F1">
        <w:rPr>
          <w:rFonts w:cs="Times New Roman"/>
          <w:kern w:val="0"/>
          <w:szCs w:val="28"/>
        </w:rPr>
        <w:t xml:space="preserve"> </w:t>
      </w:r>
      <w:r w:rsidRPr="001958AF">
        <w:rPr>
          <w:rFonts w:cs="Times New Roman"/>
          <w:kern w:val="0"/>
          <w:szCs w:val="28"/>
        </w:rPr>
        <w:t>характеристик</w:t>
      </w:r>
      <w:r w:rsidR="001111F1">
        <w:rPr>
          <w:rFonts w:cs="Times New Roman"/>
          <w:kern w:val="0"/>
          <w:szCs w:val="28"/>
        </w:rPr>
        <w:t xml:space="preserve"> </w:t>
      </w:r>
      <w:r w:rsidRPr="001958AF">
        <w:rPr>
          <w:rFonts w:cs="Times New Roman"/>
          <w:kern w:val="0"/>
          <w:szCs w:val="28"/>
        </w:rPr>
        <w:t>персонального</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во</w:t>
      </w:r>
      <w:r w:rsidR="001111F1">
        <w:rPr>
          <w:rFonts w:cs="Times New Roman"/>
          <w:kern w:val="0"/>
          <w:szCs w:val="28"/>
        </w:rPr>
        <w:t xml:space="preserve"> </w:t>
      </w:r>
      <w:r w:rsidRPr="001958AF">
        <w:rPr>
          <w:rFonts w:cs="Times New Roman"/>
          <w:kern w:val="0"/>
          <w:szCs w:val="28"/>
        </w:rPr>
        <w:t>многом</w:t>
      </w:r>
      <w:r w:rsidR="001111F1">
        <w:rPr>
          <w:rFonts w:cs="Times New Roman"/>
          <w:kern w:val="0"/>
          <w:szCs w:val="28"/>
        </w:rPr>
        <w:t xml:space="preserve"> </w:t>
      </w:r>
      <w:r w:rsidRPr="001958AF">
        <w:rPr>
          <w:rFonts w:cs="Times New Roman"/>
          <w:kern w:val="0"/>
          <w:szCs w:val="28"/>
        </w:rPr>
        <w:t>определяет</w:t>
      </w:r>
      <w:r w:rsidR="001111F1">
        <w:rPr>
          <w:rFonts w:cs="Times New Roman"/>
          <w:kern w:val="0"/>
          <w:szCs w:val="28"/>
        </w:rPr>
        <w:t xml:space="preserve"> </w:t>
      </w:r>
      <w:r w:rsidRPr="001958AF">
        <w:rPr>
          <w:rFonts w:cs="Times New Roman"/>
          <w:kern w:val="0"/>
          <w:szCs w:val="28"/>
        </w:rPr>
        <w:t>скорость</w:t>
      </w:r>
      <w:r w:rsidR="001111F1">
        <w:rPr>
          <w:rFonts w:cs="Times New Roman"/>
          <w:kern w:val="0"/>
          <w:szCs w:val="28"/>
        </w:rPr>
        <w:t xml:space="preserve"> </w:t>
      </w:r>
      <w:r w:rsidRPr="001958AF">
        <w:rPr>
          <w:rFonts w:cs="Times New Roman"/>
          <w:kern w:val="0"/>
          <w:szCs w:val="28"/>
        </w:rPr>
        <w:t>его</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так</w:t>
      </w:r>
      <w:r w:rsidR="001111F1">
        <w:rPr>
          <w:rFonts w:cs="Times New Roman"/>
          <w:kern w:val="0"/>
          <w:szCs w:val="28"/>
        </w:rPr>
        <w:t xml:space="preserve"> </w:t>
      </w:r>
      <w:r w:rsidRPr="001958AF">
        <w:rPr>
          <w:rFonts w:cs="Times New Roman"/>
          <w:kern w:val="0"/>
          <w:szCs w:val="28"/>
        </w:rPr>
        <w:t>как</w:t>
      </w:r>
      <w:r w:rsidR="001111F1">
        <w:rPr>
          <w:rFonts w:cs="Times New Roman"/>
          <w:kern w:val="0"/>
          <w:szCs w:val="28"/>
        </w:rPr>
        <w:t xml:space="preserve"> </w:t>
      </w:r>
      <w:r w:rsidRPr="001958AF">
        <w:rPr>
          <w:rFonts w:cs="Times New Roman"/>
          <w:kern w:val="0"/>
          <w:szCs w:val="28"/>
        </w:rPr>
        <w:t>каждая</w:t>
      </w:r>
      <w:r w:rsidR="001111F1">
        <w:rPr>
          <w:rFonts w:cs="Times New Roman"/>
          <w:kern w:val="0"/>
          <w:szCs w:val="28"/>
        </w:rPr>
        <w:t xml:space="preserve"> </w:t>
      </w:r>
      <w:r w:rsidRPr="001958AF">
        <w:rPr>
          <w:rFonts w:cs="Times New Roman"/>
          <w:kern w:val="0"/>
          <w:szCs w:val="28"/>
        </w:rPr>
        <w:t>операция</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машине</w:t>
      </w:r>
      <w:r w:rsidR="001111F1">
        <w:rPr>
          <w:rFonts w:cs="Times New Roman"/>
          <w:kern w:val="0"/>
          <w:szCs w:val="28"/>
        </w:rPr>
        <w:t xml:space="preserve"> </w:t>
      </w:r>
      <w:r w:rsidRPr="001958AF">
        <w:rPr>
          <w:rFonts w:cs="Times New Roman"/>
          <w:kern w:val="0"/>
          <w:szCs w:val="28"/>
        </w:rPr>
        <w:t>выполняется</w:t>
      </w:r>
      <w:r w:rsidR="001111F1">
        <w:rPr>
          <w:rFonts w:cs="Times New Roman"/>
          <w:kern w:val="0"/>
          <w:szCs w:val="28"/>
        </w:rPr>
        <w:t xml:space="preserve"> </w:t>
      </w:r>
      <w:r w:rsidRPr="001958AF">
        <w:rPr>
          <w:rFonts w:cs="Times New Roman"/>
          <w:kern w:val="0"/>
          <w:szCs w:val="28"/>
        </w:rPr>
        <w:t>за</w:t>
      </w:r>
      <w:r w:rsidR="001111F1">
        <w:rPr>
          <w:rFonts w:cs="Times New Roman"/>
          <w:kern w:val="0"/>
          <w:szCs w:val="28"/>
        </w:rPr>
        <w:t xml:space="preserve"> </w:t>
      </w:r>
      <w:r w:rsidRPr="001958AF">
        <w:rPr>
          <w:rFonts w:cs="Times New Roman"/>
          <w:kern w:val="0"/>
          <w:szCs w:val="28"/>
        </w:rPr>
        <w:t>определённое</w:t>
      </w:r>
      <w:r w:rsidR="001111F1">
        <w:rPr>
          <w:rFonts w:cs="Times New Roman"/>
          <w:kern w:val="0"/>
          <w:szCs w:val="28"/>
        </w:rPr>
        <w:t xml:space="preserve"> </w:t>
      </w:r>
      <w:r w:rsidRPr="001958AF">
        <w:rPr>
          <w:rFonts w:cs="Times New Roman"/>
          <w:kern w:val="0"/>
          <w:szCs w:val="28"/>
        </w:rPr>
        <w:t>количество</w:t>
      </w:r>
      <w:r w:rsidR="001111F1">
        <w:rPr>
          <w:rFonts w:cs="Times New Roman"/>
          <w:kern w:val="0"/>
          <w:szCs w:val="28"/>
        </w:rPr>
        <w:t xml:space="preserve"> </w:t>
      </w:r>
      <w:r w:rsidRPr="001958AF">
        <w:rPr>
          <w:rFonts w:cs="Times New Roman"/>
          <w:kern w:val="0"/>
          <w:szCs w:val="28"/>
        </w:rPr>
        <w:t>тактов.</w:t>
      </w:r>
    </w:p>
    <w:p w14:paraId="56A438D1" w14:textId="6459A015" w:rsidR="001958AF" w:rsidRPr="001958AF" w:rsidRDefault="001958AF" w:rsidP="00A42577">
      <w:pPr>
        <w:ind w:firstLine="709"/>
        <w:jc w:val="both"/>
        <w:rPr>
          <w:rFonts w:cs="Times New Roman"/>
          <w:kern w:val="0"/>
          <w:szCs w:val="28"/>
        </w:rPr>
      </w:pPr>
      <w:r w:rsidRPr="001958AF">
        <w:rPr>
          <w:rFonts w:cs="Times New Roman"/>
          <w:i/>
          <w:iCs/>
          <w:kern w:val="0"/>
          <w:szCs w:val="28"/>
        </w:rPr>
        <w:t>Источник</w:t>
      </w:r>
      <w:r w:rsidR="001111F1">
        <w:rPr>
          <w:rFonts w:cs="Times New Roman"/>
          <w:i/>
          <w:iCs/>
          <w:kern w:val="0"/>
          <w:szCs w:val="28"/>
        </w:rPr>
        <w:t xml:space="preserve"> </w:t>
      </w:r>
      <w:r w:rsidRPr="001958AF">
        <w:rPr>
          <w:rFonts w:cs="Times New Roman"/>
          <w:i/>
          <w:iCs/>
          <w:kern w:val="0"/>
          <w:szCs w:val="28"/>
        </w:rPr>
        <w:t>питания</w:t>
      </w:r>
      <w:r w:rsidR="001111F1">
        <w:rPr>
          <w:rFonts w:cs="Times New Roman"/>
          <w:kern w:val="0"/>
          <w:szCs w:val="28"/>
        </w:rPr>
        <w:t xml:space="preserve"> </w:t>
      </w:r>
      <w:r w:rsidRPr="001958AF">
        <w:rPr>
          <w:rFonts w:cs="Times New Roman"/>
          <w:kern w:val="0"/>
          <w:szCs w:val="28"/>
        </w:rPr>
        <w:t>(ИП)</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представляет</w:t>
      </w:r>
      <w:r w:rsidR="001111F1">
        <w:rPr>
          <w:rFonts w:cs="Times New Roman"/>
          <w:kern w:val="0"/>
          <w:szCs w:val="28"/>
        </w:rPr>
        <w:t xml:space="preserve"> </w:t>
      </w:r>
      <w:r w:rsidRPr="001958AF">
        <w:rPr>
          <w:rFonts w:cs="Times New Roman"/>
          <w:kern w:val="0"/>
          <w:szCs w:val="28"/>
        </w:rPr>
        <w:t>собой</w:t>
      </w:r>
      <w:r w:rsidR="001111F1">
        <w:rPr>
          <w:rFonts w:cs="Times New Roman"/>
          <w:kern w:val="0"/>
          <w:szCs w:val="28"/>
        </w:rPr>
        <w:t xml:space="preserve"> </w:t>
      </w:r>
      <w:r w:rsidRPr="001958AF">
        <w:rPr>
          <w:rFonts w:cs="Times New Roman"/>
          <w:kern w:val="0"/>
          <w:szCs w:val="28"/>
        </w:rPr>
        <w:t>блок,</w:t>
      </w:r>
      <w:r w:rsidR="001111F1">
        <w:rPr>
          <w:rFonts w:cs="Times New Roman"/>
          <w:kern w:val="0"/>
          <w:szCs w:val="28"/>
        </w:rPr>
        <w:t xml:space="preserve"> </w:t>
      </w:r>
      <w:r w:rsidRPr="001958AF">
        <w:rPr>
          <w:rFonts w:cs="Times New Roman"/>
          <w:kern w:val="0"/>
          <w:szCs w:val="28"/>
        </w:rPr>
        <w:t>содержащий</w:t>
      </w:r>
      <w:r w:rsidR="001111F1">
        <w:rPr>
          <w:rFonts w:cs="Times New Roman"/>
          <w:kern w:val="0"/>
          <w:szCs w:val="28"/>
        </w:rPr>
        <w:t xml:space="preserve"> </w:t>
      </w:r>
      <w:r w:rsidRPr="001958AF">
        <w:rPr>
          <w:rFonts w:cs="Times New Roman"/>
          <w:kern w:val="0"/>
          <w:szCs w:val="28"/>
        </w:rPr>
        <w:t>системы</w:t>
      </w:r>
      <w:r w:rsidR="001111F1">
        <w:rPr>
          <w:rFonts w:cs="Times New Roman"/>
          <w:kern w:val="0"/>
          <w:szCs w:val="28"/>
        </w:rPr>
        <w:t xml:space="preserve"> </w:t>
      </w:r>
      <w:r w:rsidRPr="001958AF">
        <w:rPr>
          <w:rFonts w:cs="Times New Roman"/>
          <w:kern w:val="0"/>
          <w:szCs w:val="28"/>
        </w:rPr>
        <w:t>энергопитания</w:t>
      </w:r>
      <w:r w:rsidR="001111F1">
        <w:rPr>
          <w:rFonts w:cs="Times New Roman"/>
          <w:kern w:val="0"/>
          <w:szCs w:val="28"/>
        </w:rPr>
        <w:t xml:space="preserve"> </w:t>
      </w:r>
      <w:r w:rsidRPr="001958AF">
        <w:rPr>
          <w:rFonts w:cs="Times New Roman"/>
          <w:kern w:val="0"/>
          <w:szCs w:val="28"/>
        </w:rPr>
        <w:t>узлов</w:t>
      </w:r>
      <w:r w:rsidR="001111F1">
        <w:rPr>
          <w:rFonts w:cs="Times New Roman"/>
          <w:kern w:val="0"/>
          <w:szCs w:val="28"/>
        </w:rPr>
        <w:t xml:space="preserve"> </w:t>
      </w:r>
      <w:r w:rsidRPr="001958AF">
        <w:rPr>
          <w:rFonts w:cs="Times New Roman"/>
          <w:kern w:val="0"/>
          <w:szCs w:val="28"/>
        </w:rPr>
        <w:t>ПК.</w:t>
      </w:r>
    </w:p>
    <w:p w14:paraId="752482DD" w14:textId="5B059977" w:rsidR="001958AF" w:rsidRPr="00C9328A" w:rsidRDefault="00C9328A" w:rsidP="00C9328A">
      <w:pPr>
        <w:pStyle w:val="2"/>
        <w:rPr>
          <w:kern w:val="0"/>
          <w:szCs w:val="28"/>
        </w:rPr>
      </w:pPr>
      <w:bookmarkStart w:id="44" w:name="_Toc178799003"/>
      <w:r w:rsidRPr="00C9328A">
        <w:rPr>
          <w:kern w:val="0"/>
          <w:szCs w:val="28"/>
        </w:rPr>
        <w:t>3.</w:t>
      </w:r>
      <w:r w:rsidR="001958AF" w:rsidRPr="00C9328A">
        <w:rPr>
          <w:kern w:val="0"/>
          <w:szCs w:val="28"/>
        </w:rPr>
        <w:t>2.</w:t>
      </w:r>
      <w:r w:rsidR="001111F1">
        <w:rPr>
          <w:kern w:val="0"/>
          <w:szCs w:val="28"/>
        </w:rPr>
        <w:t xml:space="preserve"> </w:t>
      </w:r>
      <w:r w:rsidR="001958AF" w:rsidRPr="00C9328A">
        <w:rPr>
          <w:kern w:val="0"/>
          <w:szCs w:val="28"/>
        </w:rPr>
        <w:t>Состав</w:t>
      </w:r>
      <w:r w:rsidR="001111F1">
        <w:rPr>
          <w:kern w:val="0"/>
          <w:szCs w:val="28"/>
        </w:rPr>
        <w:t xml:space="preserve"> </w:t>
      </w:r>
      <w:r w:rsidR="001958AF" w:rsidRPr="00C9328A">
        <w:rPr>
          <w:kern w:val="0"/>
          <w:szCs w:val="28"/>
        </w:rPr>
        <w:t>персонального</w:t>
      </w:r>
      <w:r w:rsidR="001111F1">
        <w:rPr>
          <w:kern w:val="0"/>
          <w:szCs w:val="28"/>
        </w:rPr>
        <w:t xml:space="preserve"> </w:t>
      </w:r>
      <w:r w:rsidR="001958AF" w:rsidRPr="00C9328A">
        <w:rPr>
          <w:kern w:val="0"/>
          <w:szCs w:val="28"/>
        </w:rPr>
        <w:t>компьютера</w:t>
      </w:r>
      <w:bookmarkEnd w:id="44"/>
    </w:p>
    <w:p w14:paraId="14BD496E" w14:textId="6D53C70A" w:rsidR="001958AF" w:rsidRPr="001958AF" w:rsidRDefault="001958AF" w:rsidP="00A42577">
      <w:pPr>
        <w:ind w:firstLine="709"/>
        <w:jc w:val="both"/>
        <w:rPr>
          <w:rFonts w:cs="Times New Roman"/>
          <w:kern w:val="0"/>
          <w:szCs w:val="28"/>
        </w:rPr>
      </w:pPr>
      <w:r w:rsidRPr="001958AF">
        <w:rPr>
          <w:rFonts w:cs="Times New Roman"/>
          <w:kern w:val="0"/>
          <w:szCs w:val="28"/>
        </w:rPr>
        <w:t>Минимальный</w:t>
      </w:r>
      <w:r w:rsidR="001111F1">
        <w:rPr>
          <w:rFonts w:cs="Times New Roman"/>
          <w:kern w:val="0"/>
          <w:szCs w:val="28"/>
        </w:rPr>
        <w:t xml:space="preserve"> </w:t>
      </w:r>
      <w:r w:rsidRPr="001958AF">
        <w:rPr>
          <w:rFonts w:cs="Times New Roman"/>
          <w:kern w:val="0"/>
          <w:szCs w:val="28"/>
        </w:rPr>
        <w:t>состав</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включает</w:t>
      </w:r>
      <w:r w:rsidR="001111F1">
        <w:rPr>
          <w:rFonts w:cs="Times New Roman"/>
          <w:kern w:val="0"/>
          <w:szCs w:val="28"/>
        </w:rPr>
        <w:t xml:space="preserve"> </w:t>
      </w:r>
      <w:r w:rsidRPr="001958AF">
        <w:rPr>
          <w:rFonts w:cs="Times New Roman"/>
          <w:kern w:val="0"/>
          <w:szCs w:val="28"/>
        </w:rPr>
        <w:t>системный</w:t>
      </w:r>
      <w:r w:rsidR="001111F1">
        <w:rPr>
          <w:rFonts w:cs="Times New Roman"/>
          <w:kern w:val="0"/>
          <w:szCs w:val="28"/>
        </w:rPr>
        <w:t xml:space="preserve"> </w:t>
      </w:r>
      <w:r w:rsidRPr="001958AF">
        <w:rPr>
          <w:rFonts w:cs="Times New Roman"/>
          <w:kern w:val="0"/>
          <w:szCs w:val="28"/>
        </w:rPr>
        <w:t>блок,</w:t>
      </w:r>
      <w:r w:rsidR="001111F1">
        <w:rPr>
          <w:rFonts w:cs="Times New Roman"/>
          <w:kern w:val="0"/>
          <w:szCs w:val="28"/>
        </w:rPr>
        <w:t xml:space="preserve"> </w:t>
      </w:r>
      <w:r w:rsidRPr="001958AF">
        <w:rPr>
          <w:rFonts w:cs="Times New Roman"/>
          <w:kern w:val="0"/>
          <w:szCs w:val="28"/>
        </w:rPr>
        <w:t>клавиатуру,</w:t>
      </w:r>
      <w:r w:rsidR="001111F1">
        <w:rPr>
          <w:rFonts w:cs="Times New Roman"/>
          <w:kern w:val="0"/>
          <w:szCs w:val="28"/>
        </w:rPr>
        <w:t xml:space="preserve"> </w:t>
      </w:r>
      <w:r w:rsidRPr="001958AF">
        <w:rPr>
          <w:rFonts w:cs="Times New Roman"/>
          <w:kern w:val="0"/>
          <w:szCs w:val="28"/>
        </w:rPr>
        <w:t>монитор</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мышь.</w:t>
      </w:r>
    </w:p>
    <w:p w14:paraId="3CB6BF3A" w14:textId="7E13778E" w:rsidR="001958AF" w:rsidRPr="001958AF" w:rsidRDefault="001958AF" w:rsidP="00A42577">
      <w:pPr>
        <w:ind w:firstLine="709"/>
        <w:jc w:val="both"/>
        <w:rPr>
          <w:rFonts w:cs="Times New Roman"/>
          <w:kern w:val="0"/>
          <w:szCs w:val="28"/>
        </w:rPr>
      </w:pPr>
      <w:r w:rsidRPr="001958AF">
        <w:rPr>
          <w:rFonts w:cs="Times New Roman"/>
          <w:i/>
          <w:iCs/>
          <w:kern w:val="0"/>
          <w:szCs w:val="28"/>
        </w:rPr>
        <w:t>Системный</w:t>
      </w:r>
      <w:r w:rsidR="001111F1">
        <w:rPr>
          <w:rFonts w:cs="Times New Roman"/>
          <w:i/>
          <w:iCs/>
          <w:kern w:val="0"/>
          <w:szCs w:val="28"/>
        </w:rPr>
        <w:t xml:space="preserve"> </w:t>
      </w:r>
      <w:r w:rsidRPr="001958AF">
        <w:rPr>
          <w:rFonts w:cs="Times New Roman"/>
          <w:i/>
          <w:iCs/>
          <w:kern w:val="0"/>
          <w:szCs w:val="28"/>
        </w:rPr>
        <w:t>блок</w:t>
      </w:r>
      <w:r w:rsidR="001111F1">
        <w:rPr>
          <w:rFonts w:cs="Times New Roman"/>
          <w:kern w:val="0"/>
          <w:szCs w:val="28"/>
        </w:rPr>
        <w:t xml:space="preserve"> </w:t>
      </w:r>
      <w:r w:rsidRPr="001958AF">
        <w:rPr>
          <w:rFonts w:cs="Times New Roman"/>
          <w:kern w:val="0"/>
          <w:szCs w:val="28"/>
        </w:rPr>
        <w:t>содержит</w:t>
      </w:r>
      <w:r w:rsidR="001111F1">
        <w:rPr>
          <w:rFonts w:cs="Times New Roman"/>
          <w:kern w:val="0"/>
          <w:szCs w:val="28"/>
        </w:rPr>
        <w:t xml:space="preserve"> </w:t>
      </w:r>
      <w:r w:rsidRPr="001958AF">
        <w:rPr>
          <w:rFonts w:cs="Times New Roman"/>
          <w:kern w:val="0"/>
          <w:szCs w:val="28"/>
        </w:rPr>
        <w:t>основные</w:t>
      </w:r>
      <w:r w:rsidR="001111F1">
        <w:rPr>
          <w:rFonts w:cs="Times New Roman"/>
          <w:kern w:val="0"/>
          <w:szCs w:val="28"/>
        </w:rPr>
        <w:t xml:space="preserve"> </w:t>
      </w:r>
      <w:r w:rsidRPr="001958AF">
        <w:rPr>
          <w:rFonts w:cs="Times New Roman"/>
          <w:kern w:val="0"/>
          <w:szCs w:val="28"/>
        </w:rPr>
        <w:t>электронные</w:t>
      </w:r>
      <w:r w:rsidR="001111F1">
        <w:rPr>
          <w:rFonts w:cs="Times New Roman"/>
          <w:kern w:val="0"/>
          <w:szCs w:val="28"/>
        </w:rPr>
        <w:t xml:space="preserve"> </w:t>
      </w:r>
      <w:r w:rsidRPr="001958AF">
        <w:rPr>
          <w:rFonts w:cs="Times New Roman"/>
          <w:kern w:val="0"/>
          <w:szCs w:val="28"/>
        </w:rPr>
        <w:t>схемы</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устройства</w:t>
      </w:r>
      <w:r w:rsidR="001111F1">
        <w:rPr>
          <w:rFonts w:cs="Times New Roman"/>
          <w:kern w:val="0"/>
          <w:szCs w:val="28"/>
        </w:rPr>
        <w:t xml:space="preserve"> </w:t>
      </w:r>
      <w:r w:rsidRPr="001958AF">
        <w:rPr>
          <w:rFonts w:cs="Times New Roman"/>
          <w:kern w:val="0"/>
          <w:szCs w:val="28"/>
        </w:rPr>
        <w:t>управления</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устройства</w:t>
      </w:r>
      <w:r w:rsidR="001111F1">
        <w:rPr>
          <w:rFonts w:cs="Times New Roman"/>
          <w:kern w:val="0"/>
          <w:szCs w:val="28"/>
        </w:rPr>
        <w:t xml:space="preserve"> </w:t>
      </w:r>
      <w:r w:rsidRPr="001958AF">
        <w:rPr>
          <w:rFonts w:cs="Times New Roman"/>
          <w:kern w:val="0"/>
          <w:szCs w:val="28"/>
        </w:rPr>
        <w:t>внешней</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блок</w:t>
      </w:r>
      <w:r w:rsidR="001111F1">
        <w:rPr>
          <w:rFonts w:cs="Times New Roman"/>
          <w:kern w:val="0"/>
          <w:szCs w:val="28"/>
        </w:rPr>
        <w:t xml:space="preserve"> </w:t>
      </w:r>
      <w:r w:rsidRPr="001958AF">
        <w:rPr>
          <w:rFonts w:cs="Times New Roman"/>
          <w:kern w:val="0"/>
          <w:szCs w:val="28"/>
        </w:rPr>
        <w:t>питания.</w:t>
      </w:r>
    </w:p>
    <w:p w14:paraId="49D2EBBC" w14:textId="66BE19FB" w:rsidR="001958AF" w:rsidRPr="001958AF" w:rsidRDefault="001958AF" w:rsidP="00A42577">
      <w:pPr>
        <w:ind w:firstLine="709"/>
        <w:jc w:val="both"/>
        <w:rPr>
          <w:rFonts w:cs="Times New Roman"/>
          <w:kern w:val="0"/>
          <w:szCs w:val="28"/>
        </w:rPr>
      </w:pPr>
      <w:r w:rsidRPr="001958AF">
        <w:rPr>
          <w:rFonts w:cs="Times New Roman"/>
          <w:i/>
          <w:iCs/>
          <w:kern w:val="0"/>
          <w:szCs w:val="28"/>
        </w:rPr>
        <w:t>Системная</w:t>
      </w:r>
      <w:r w:rsidR="001111F1">
        <w:rPr>
          <w:rFonts w:cs="Times New Roman"/>
          <w:i/>
          <w:iCs/>
          <w:kern w:val="0"/>
          <w:szCs w:val="28"/>
        </w:rPr>
        <w:t xml:space="preserve"> </w:t>
      </w:r>
      <w:r w:rsidRPr="001958AF">
        <w:rPr>
          <w:rFonts w:cs="Times New Roman"/>
          <w:i/>
          <w:iCs/>
          <w:kern w:val="0"/>
          <w:szCs w:val="28"/>
        </w:rPr>
        <w:t>или</w:t>
      </w:r>
      <w:r w:rsidR="001111F1">
        <w:rPr>
          <w:rFonts w:cs="Times New Roman"/>
          <w:i/>
          <w:iCs/>
          <w:kern w:val="0"/>
          <w:szCs w:val="28"/>
        </w:rPr>
        <w:t xml:space="preserve"> </w:t>
      </w:r>
      <w:r w:rsidRPr="001958AF">
        <w:rPr>
          <w:rFonts w:cs="Times New Roman"/>
          <w:i/>
          <w:iCs/>
          <w:kern w:val="0"/>
          <w:szCs w:val="28"/>
        </w:rPr>
        <w:t>материнская</w:t>
      </w:r>
      <w:r w:rsidR="001111F1">
        <w:rPr>
          <w:rFonts w:cs="Times New Roman"/>
          <w:i/>
          <w:iCs/>
          <w:kern w:val="0"/>
          <w:szCs w:val="28"/>
        </w:rPr>
        <w:t xml:space="preserve"> </w:t>
      </w:r>
      <w:r w:rsidRPr="001958AF">
        <w:rPr>
          <w:rFonts w:cs="Times New Roman"/>
          <w:i/>
          <w:iCs/>
          <w:kern w:val="0"/>
          <w:szCs w:val="28"/>
        </w:rPr>
        <w:t>плата</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основная</w:t>
      </w:r>
      <w:r w:rsidR="001111F1">
        <w:rPr>
          <w:rFonts w:cs="Times New Roman"/>
          <w:kern w:val="0"/>
          <w:szCs w:val="28"/>
        </w:rPr>
        <w:t xml:space="preserve"> </w:t>
      </w:r>
      <w:r w:rsidRPr="001958AF">
        <w:rPr>
          <w:rFonts w:cs="Times New Roman"/>
          <w:kern w:val="0"/>
          <w:szCs w:val="28"/>
        </w:rPr>
        <w:t>электронная</w:t>
      </w:r>
      <w:r w:rsidR="001111F1">
        <w:rPr>
          <w:rFonts w:cs="Times New Roman"/>
          <w:kern w:val="0"/>
          <w:szCs w:val="28"/>
        </w:rPr>
        <w:t xml:space="preserve"> </w:t>
      </w:r>
      <w:r w:rsidRPr="001958AF">
        <w:rPr>
          <w:rFonts w:cs="Times New Roman"/>
          <w:kern w:val="0"/>
          <w:szCs w:val="28"/>
        </w:rPr>
        <w:t>плата</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которой</w:t>
      </w:r>
      <w:r w:rsidR="001111F1">
        <w:rPr>
          <w:rFonts w:cs="Times New Roman"/>
          <w:kern w:val="0"/>
          <w:szCs w:val="28"/>
        </w:rPr>
        <w:t xml:space="preserve"> </w:t>
      </w:r>
      <w:r w:rsidRPr="001958AF">
        <w:rPr>
          <w:rFonts w:cs="Times New Roman"/>
          <w:kern w:val="0"/>
          <w:szCs w:val="28"/>
        </w:rPr>
        <w:t>размещены:</w:t>
      </w:r>
      <w:r w:rsidR="001111F1">
        <w:rPr>
          <w:rFonts w:cs="Times New Roman"/>
          <w:kern w:val="0"/>
          <w:szCs w:val="28"/>
        </w:rPr>
        <w:t xml:space="preserve"> </w:t>
      </w:r>
      <w:r w:rsidRPr="001958AF">
        <w:rPr>
          <w:rFonts w:cs="Times New Roman"/>
          <w:kern w:val="0"/>
          <w:szCs w:val="28"/>
        </w:rPr>
        <w:t>центральный</w:t>
      </w:r>
      <w:r w:rsidR="001111F1">
        <w:rPr>
          <w:rFonts w:cs="Times New Roman"/>
          <w:kern w:val="0"/>
          <w:szCs w:val="28"/>
        </w:rPr>
        <w:t xml:space="preserve"> </w:t>
      </w:r>
      <w:r w:rsidRPr="001958AF">
        <w:rPr>
          <w:rFonts w:cs="Times New Roman"/>
          <w:kern w:val="0"/>
          <w:szCs w:val="28"/>
        </w:rPr>
        <w:t>процессор,</w:t>
      </w:r>
      <w:r w:rsidR="001111F1">
        <w:rPr>
          <w:rFonts w:cs="Times New Roman"/>
          <w:kern w:val="0"/>
          <w:szCs w:val="28"/>
        </w:rPr>
        <w:t xml:space="preserve"> </w:t>
      </w:r>
      <w:r w:rsidRPr="001958AF">
        <w:rPr>
          <w:rFonts w:cs="Times New Roman"/>
          <w:kern w:val="0"/>
          <w:szCs w:val="28"/>
        </w:rPr>
        <w:t>модули</w:t>
      </w:r>
      <w:r w:rsidR="001111F1">
        <w:rPr>
          <w:rFonts w:cs="Times New Roman"/>
          <w:kern w:val="0"/>
          <w:szCs w:val="28"/>
        </w:rPr>
        <w:t xml:space="preserve"> </w:t>
      </w:r>
      <w:r w:rsidRPr="001958AF">
        <w:rPr>
          <w:rFonts w:cs="Times New Roman"/>
          <w:kern w:val="0"/>
          <w:szCs w:val="28"/>
        </w:rPr>
        <w:t>оперативного</w:t>
      </w:r>
      <w:r w:rsidR="001111F1">
        <w:rPr>
          <w:rFonts w:cs="Times New Roman"/>
          <w:kern w:val="0"/>
          <w:szCs w:val="28"/>
        </w:rPr>
        <w:t xml:space="preserve"> </w:t>
      </w:r>
      <w:r w:rsidRPr="001958AF">
        <w:rPr>
          <w:rFonts w:cs="Times New Roman"/>
          <w:kern w:val="0"/>
          <w:szCs w:val="28"/>
        </w:rPr>
        <w:t>запоминающего</w:t>
      </w:r>
      <w:r w:rsidR="001111F1">
        <w:rPr>
          <w:rFonts w:cs="Times New Roman"/>
          <w:kern w:val="0"/>
          <w:szCs w:val="28"/>
        </w:rPr>
        <w:t xml:space="preserve"> </w:t>
      </w:r>
      <w:r w:rsidRPr="001958AF">
        <w:rPr>
          <w:rFonts w:cs="Times New Roman"/>
          <w:kern w:val="0"/>
          <w:szCs w:val="28"/>
        </w:rPr>
        <w:t>устройства,</w:t>
      </w:r>
      <w:r w:rsidR="001111F1">
        <w:rPr>
          <w:rFonts w:cs="Times New Roman"/>
          <w:kern w:val="0"/>
          <w:szCs w:val="28"/>
        </w:rPr>
        <w:t xml:space="preserve"> </w:t>
      </w:r>
      <w:r w:rsidRPr="001958AF">
        <w:rPr>
          <w:rFonts w:cs="Times New Roman"/>
          <w:kern w:val="0"/>
          <w:szCs w:val="28"/>
        </w:rPr>
        <w:t>постоянное</w:t>
      </w:r>
      <w:r w:rsidR="001111F1">
        <w:rPr>
          <w:rFonts w:cs="Times New Roman"/>
          <w:kern w:val="0"/>
          <w:szCs w:val="28"/>
        </w:rPr>
        <w:t xml:space="preserve"> </w:t>
      </w:r>
      <w:r w:rsidRPr="001958AF">
        <w:rPr>
          <w:rFonts w:cs="Times New Roman"/>
          <w:kern w:val="0"/>
          <w:szCs w:val="28"/>
        </w:rPr>
        <w:t>запоминающее</w:t>
      </w:r>
      <w:r w:rsidR="001111F1">
        <w:rPr>
          <w:rFonts w:cs="Times New Roman"/>
          <w:kern w:val="0"/>
          <w:szCs w:val="28"/>
        </w:rPr>
        <w:t xml:space="preserve"> </w:t>
      </w:r>
      <w:r w:rsidRPr="001958AF">
        <w:rPr>
          <w:rFonts w:cs="Times New Roman"/>
          <w:kern w:val="0"/>
          <w:szCs w:val="28"/>
        </w:rPr>
        <w:t>устройство,</w:t>
      </w:r>
      <w:r w:rsidR="001111F1">
        <w:rPr>
          <w:rFonts w:cs="Times New Roman"/>
          <w:kern w:val="0"/>
          <w:szCs w:val="28"/>
        </w:rPr>
        <w:t xml:space="preserve"> </w:t>
      </w:r>
      <w:r w:rsidRPr="001958AF">
        <w:rPr>
          <w:rFonts w:cs="Times New Roman"/>
          <w:kern w:val="0"/>
          <w:szCs w:val="28"/>
        </w:rPr>
        <w:t>схемы</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взаимодействия</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другими</w:t>
      </w:r>
      <w:r w:rsidR="001111F1">
        <w:rPr>
          <w:rFonts w:cs="Times New Roman"/>
          <w:kern w:val="0"/>
          <w:szCs w:val="28"/>
        </w:rPr>
        <w:t xml:space="preserve"> </w:t>
      </w:r>
      <w:r w:rsidRPr="001958AF">
        <w:rPr>
          <w:rFonts w:cs="Times New Roman"/>
          <w:kern w:val="0"/>
          <w:szCs w:val="28"/>
        </w:rPr>
        <w:t>устройствами</w:t>
      </w:r>
      <w:r w:rsidR="001111F1">
        <w:rPr>
          <w:rFonts w:cs="Times New Roman"/>
          <w:kern w:val="0"/>
          <w:szCs w:val="28"/>
        </w:rPr>
        <w:t xml:space="preserve"> </w:t>
      </w:r>
      <w:r w:rsidRPr="001958AF">
        <w:rPr>
          <w:rFonts w:cs="Times New Roman"/>
          <w:kern w:val="0"/>
          <w:szCs w:val="28"/>
        </w:rPr>
        <w:t>(контроллеры</w:t>
      </w:r>
      <w:r w:rsidR="001111F1">
        <w:rPr>
          <w:rFonts w:cs="Times New Roman"/>
          <w:kern w:val="0"/>
          <w:szCs w:val="28"/>
        </w:rPr>
        <w:t xml:space="preserve"> </w:t>
      </w:r>
      <w:r w:rsidRPr="001958AF">
        <w:rPr>
          <w:rFonts w:cs="Times New Roman"/>
          <w:kern w:val="0"/>
          <w:szCs w:val="28"/>
        </w:rPr>
        <w:t>управления</w:t>
      </w:r>
      <w:r w:rsidR="001111F1">
        <w:rPr>
          <w:rFonts w:cs="Times New Roman"/>
          <w:kern w:val="0"/>
          <w:szCs w:val="28"/>
        </w:rPr>
        <w:t xml:space="preserve"> </w:t>
      </w:r>
      <w:r w:rsidRPr="001958AF">
        <w:rPr>
          <w:rFonts w:cs="Times New Roman"/>
          <w:kern w:val="0"/>
          <w:szCs w:val="28"/>
        </w:rPr>
        <w:t>периферийными</w:t>
      </w:r>
      <w:r w:rsidR="001111F1">
        <w:rPr>
          <w:rFonts w:cs="Times New Roman"/>
          <w:kern w:val="0"/>
          <w:szCs w:val="28"/>
        </w:rPr>
        <w:t xml:space="preserve"> </w:t>
      </w:r>
      <w:r w:rsidRPr="001958AF">
        <w:rPr>
          <w:rFonts w:cs="Times New Roman"/>
          <w:kern w:val="0"/>
          <w:szCs w:val="28"/>
        </w:rPr>
        <w:t>устройствами,</w:t>
      </w:r>
      <w:r w:rsidR="001111F1">
        <w:rPr>
          <w:rFonts w:cs="Times New Roman"/>
          <w:kern w:val="0"/>
          <w:szCs w:val="28"/>
        </w:rPr>
        <w:t xml:space="preserve"> </w:t>
      </w:r>
      <w:r w:rsidRPr="001958AF">
        <w:rPr>
          <w:rFonts w:cs="Times New Roman"/>
          <w:kern w:val="0"/>
          <w:szCs w:val="28"/>
        </w:rPr>
        <w:t>такими</w:t>
      </w:r>
      <w:r w:rsidR="001111F1">
        <w:rPr>
          <w:rFonts w:cs="Times New Roman"/>
          <w:kern w:val="0"/>
          <w:szCs w:val="28"/>
        </w:rPr>
        <w:t xml:space="preserve"> </w:t>
      </w:r>
      <w:r w:rsidRPr="001958AF">
        <w:rPr>
          <w:rFonts w:cs="Times New Roman"/>
          <w:kern w:val="0"/>
          <w:szCs w:val="28"/>
        </w:rPr>
        <w:t>как</w:t>
      </w:r>
      <w:r w:rsidR="001111F1">
        <w:rPr>
          <w:rFonts w:cs="Times New Roman"/>
          <w:kern w:val="0"/>
          <w:szCs w:val="28"/>
        </w:rPr>
        <w:t xml:space="preserve"> </w:t>
      </w:r>
      <w:r w:rsidRPr="001958AF">
        <w:rPr>
          <w:rFonts w:cs="Times New Roman"/>
          <w:kern w:val="0"/>
          <w:szCs w:val="28"/>
        </w:rPr>
        <w:t>монитор,</w:t>
      </w:r>
      <w:r w:rsidR="001111F1">
        <w:rPr>
          <w:rFonts w:cs="Times New Roman"/>
          <w:kern w:val="0"/>
          <w:szCs w:val="28"/>
        </w:rPr>
        <w:t xml:space="preserve"> </w:t>
      </w:r>
      <w:r w:rsidRPr="001958AF">
        <w:rPr>
          <w:rFonts w:cs="Times New Roman"/>
          <w:kern w:val="0"/>
          <w:szCs w:val="28"/>
        </w:rPr>
        <w:t>клавиатура</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т.</w:t>
      </w:r>
      <w:r w:rsidR="001111F1">
        <w:rPr>
          <w:rFonts w:cs="Times New Roman"/>
          <w:kern w:val="0"/>
          <w:szCs w:val="28"/>
        </w:rPr>
        <w:t xml:space="preserve"> </w:t>
      </w:r>
      <w:r w:rsidRPr="001958AF">
        <w:rPr>
          <w:rFonts w:cs="Times New Roman"/>
          <w:kern w:val="0"/>
          <w:szCs w:val="28"/>
        </w:rPr>
        <w:t>д.),</w:t>
      </w:r>
      <w:r w:rsidR="001111F1">
        <w:rPr>
          <w:rFonts w:cs="Times New Roman"/>
          <w:kern w:val="0"/>
          <w:szCs w:val="28"/>
        </w:rPr>
        <w:t xml:space="preserve"> </w:t>
      </w:r>
      <w:r w:rsidRPr="001958AF">
        <w:rPr>
          <w:rFonts w:cs="Times New Roman"/>
          <w:kern w:val="0"/>
          <w:szCs w:val="28"/>
        </w:rPr>
        <w:t>разъёмы</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подключения</w:t>
      </w:r>
      <w:r w:rsidR="001111F1">
        <w:rPr>
          <w:rFonts w:cs="Times New Roman"/>
          <w:kern w:val="0"/>
          <w:szCs w:val="28"/>
        </w:rPr>
        <w:t xml:space="preserve"> </w:t>
      </w:r>
      <w:r w:rsidRPr="001958AF">
        <w:rPr>
          <w:rFonts w:cs="Times New Roman"/>
          <w:kern w:val="0"/>
          <w:szCs w:val="28"/>
        </w:rPr>
        <w:t>дополнительных</w:t>
      </w:r>
      <w:r w:rsidR="001111F1">
        <w:rPr>
          <w:rFonts w:cs="Times New Roman"/>
          <w:kern w:val="0"/>
          <w:szCs w:val="28"/>
        </w:rPr>
        <w:t xml:space="preserve"> </w:t>
      </w:r>
      <w:r w:rsidRPr="001958AF">
        <w:rPr>
          <w:rFonts w:cs="Times New Roman"/>
          <w:kern w:val="0"/>
          <w:szCs w:val="28"/>
        </w:rPr>
        <w:t>плат</w:t>
      </w:r>
      <w:r w:rsidR="001111F1">
        <w:rPr>
          <w:rFonts w:cs="Times New Roman"/>
          <w:kern w:val="0"/>
          <w:szCs w:val="28"/>
        </w:rPr>
        <w:t xml:space="preserve"> </w:t>
      </w:r>
      <w:r w:rsidRPr="001958AF">
        <w:rPr>
          <w:rFonts w:cs="Times New Roman"/>
          <w:kern w:val="0"/>
          <w:szCs w:val="28"/>
        </w:rPr>
        <w:t>расширения.</w:t>
      </w:r>
      <w:r w:rsidR="001111F1">
        <w:rPr>
          <w:rFonts w:cs="Times New Roman"/>
          <w:kern w:val="0"/>
          <w:szCs w:val="28"/>
        </w:rPr>
        <w:t xml:space="preserve"> </w:t>
      </w:r>
      <w:r w:rsidRPr="001958AF">
        <w:rPr>
          <w:rFonts w:cs="Times New Roman"/>
          <w:kern w:val="0"/>
          <w:szCs w:val="28"/>
        </w:rPr>
        <w:t>Элементами</w:t>
      </w:r>
      <w:r w:rsidR="001111F1">
        <w:rPr>
          <w:rFonts w:cs="Times New Roman"/>
          <w:kern w:val="0"/>
          <w:szCs w:val="28"/>
        </w:rPr>
        <w:t xml:space="preserve"> </w:t>
      </w:r>
      <w:r w:rsidRPr="001958AF">
        <w:rPr>
          <w:rFonts w:cs="Times New Roman"/>
          <w:kern w:val="0"/>
          <w:szCs w:val="28"/>
        </w:rPr>
        <w:t>платы</w:t>
      </w:r>
      <w:r w:rsidR="001111F1">
        <w:rPr>
          <w:rFonts w:cs="Times New Roman"/>
          <w:kern w:val="0"/>
          <w:szCs w:val="28"/>
        </w:rPr>
        <w:t xml:space="preserve"> </w:t>
      </w:r>
      <w:r w:rsidRPr="001958AF">
        <w:rPr>
          <w:rFonts w:cs="Times New Roman"/>
          <w:kern w:val="0"/>
          <w:szCs w:val="28"/>
        </w:rPr>
        <w:t>являются</w:t>
      </w:r>
      <w:r w:rsidR="001111F1">
        <w:rPr>
          <w:rFonts w:cs="Times New Roman"/>
          <w:kern w:val="0"/>
          <w:szCs w:val="28"/>
        </w:rPr>
        <w:t xml:space="preserve"> </w:t>
      </w:r>
      <w:r w:rsidRPr="001958AF">
        <w:rPr>
          <w:rFonts w:cs="Times New Roman"/>
          <w:kern w:val="0"/>
          <w:szCs w:val="28"/>
        </w:rPr>
        <w:t>интегральные</w:t>
      </w:r>
      <w:r w:rsidR="001111F1">
        <w:rPr>
          <w:rFonts w:cs="Times New Roman"/>
          <w:kern w:val="0"/>
          <w:szCs w:val="28"/>
        </w:rPr>
        <w:t xml:space="preserve"> </w:t>
      </w:r>
      <w:r w:rsidRPr="001958AF">
        <w:rPr>
          <w:rFonts w:cs="Times New Roman"/>
          <w:kern w:val="0"/>
          <w:szCs w:val="28"/>
        </w:rPr>
        <w:t>микросхемы,</w:t>
      </w:r>
      <w:r w:rsidR="001111F1">
        <w:rPr>
          <w:rFonts w:cs="Times New Roman"/>
          <w:kern w:val="0"/>
          <w:szCs w:val="28"/>
        </w:rPr>
        <w:t xml:space="preserve"> </w:t>
      </w:r>
      <w:r w:rsidRPr="001958AF">
        <w:rPr>
          <w:rFonts w:cs="Times New Roman"/>
          <w:kern w:val="0"/>
          <w:szCs w:val="28"/>
        </w:rPr>
        <w:t>соединённые</w:t>
      </w:r>
      <w:r w:rsidR="001111F1">
        <w:rPr>
          <w:rFonts w:cs="Times New Roman"/>
          <w:kern w:val="0"/>
          <w:szCs w:val="28"/>
        </w:rPr>
        <w:t xml:space="preserve"> </w:t>
      </w:r>
      <w:r w:rsidRPr="001958AF">
        <w:rPr>
          <w:rFonts w:cs="Times New Roman"/>
          <w:kern w:val="0"/>
          <w:szCs w:val="28"/>
        </w:rPr>
        <w:t>проводящими</w:t>
      </w:r>
      <w:r w:rsidR="001111F1">
        <w:rPr>
          <w:rFonts w:cs="Times New Roman"/>
          <w:kern w:val="0"/>
          <w:szCs w:val="28"/>
        </w:rPr>
        <w:t xml:space="preserve"> </w:t>
      </w:r>
      <w:r w:rsidRPr="001958AF">
        <w:rPr>
          <w:rFonts w:cs="Times New Roman"/>
          <w:kern w:val="0"/>
          <w:szCs w:val="28"/>
        </w:rPr>
        <w:t>линиями</w:t>
      </w:r>
      <w:r w:rsidR="001111F1">
        <w:rPr>
          <w:rFonts w:cs="Times New Roman"/>
          <w:kern w:val="0"/>
          <w:szCs w:val="28"/>
        </w:rPr>
        <w:t xml:space="preserve"> </w:t>
      </w:r>
      <w:r w:rsidRPr="001958AF">
        <w:rPr>
          <w:rFonts w:cs="Times New Roman"/>
          <w:kern w:val="0"/>
          <w:szCs w:val="28"/>
        </w:rPr>
        <w:t>(шиной)</w:t>
      </w:r>
      <w:r w:rsidR="001111F1">
        <w:rPr>
          <w:rFonts w:cs="Times New Roman"/>
          <w:kern w:val="0"/>
          <w:szCs w:val="28"/>
        </w:rPr>
        <w:t xml:space="preserve"> </w:t>
      </w:r>
      <w:r w:rsidRPr="001958AF">
        <w:rPr>
          <w:rFonts w:cs="Times New Roman"/>
          <w:kern w:val="0"/>
          <w:szCs w:val="28"/>
        </w:rPr>
        <w:t>между</w:t>
      </w:r>
      <w:r w:rsidR="001111F1">
        <w:rPr>
          <w:rFonts w:cs="Times New Roman"/>
          <w:kern w:val="0"/>
          <w:szCs w:val="28"/>
        </w:rPr>
        <w:t xml:space="preserve"> </w:t>
      </w:r>
      <w:r w:rsidRPr="001958AF">
        <w:rPr>
          <w:rFonts w:cs="Times New Roman"/>
          <w:kern w:val="0"/>
          <w:szCs w:val="28"/>
        </w:rPr>
        <w:t>собой</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портами</w:t>
      </w:r>
      <w:r w:rsidR="001111F1">
        <w:rPr>
          <w:rFonts w:cs="Times New Roman"/>
          <w:kern w:val="0"/>
          <w:szCs w:val="28"/>
        </w:rPr>
        <w:t xml:space="preserve"> </w:t>
      </w:r>
      <w:r w:rsidRPr="001958AF">
        <w:rPr>
          <w:rFonts w:cs="Times New Roman"/>
          <w:kern w:val="0"/>
          <w:szCs w:val="28"/>
        </w:rPr>
        <w:t>(разъёмами</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подключения</w:t>
      </w:r>
      <w:r w:rsidR="001111F1">
        <w:rPr>
          <w:rFonts w:cs="Times New Roman"/>
          <w:kern w:val="0"/>
          <w:szCs w:val="28"/>
        </w:rPr>
        <w:t xml:space="preserve"> </w:t>
      </w:r>
      <w:r w:rsidRPr="001958AF">
        <w:rPr>
          <w:rFonts w:cs="Times New Roman"/>
          <w:kern w:val="0"/>
          <w:szCs w:val="28"/>
        </w:rPr>
        <w:t>внешних</w:t>
      </w:r>
      <w:r w:rsidR="001111F1">
        <w:rPr>
          <w:rFonts w:cs="Times New Roman"/>
          <w:kern w:val="0"/>
          <w:szCs w:val="28"/>
        </w:rPr>
        <w:t xml:space="preserve"> </w:t>
      </w:r>
      <w:r w:rsidRPr="001958AF">
        <w:rPr>
          <w:rFonts w:cs="Times New Roman"/>
          <w:kern w:val="0"/>
          <w:szCs w:val="28"/>
        </w:rPr>
        <w:t>устройств).</w:t>
      </w:r>
    </w:p>
    <w:p w14:paraId="3BAA7911" w14:textId="5A002B1C" w:rsidR="001958AF" w:rsidRPr="001958AF" w:rsidRDefault="001958AF" w:rsidP="00A42577">
      <w:pPr>
        <w:ind w:firstLine="709"/>
        <w:jc w:val="both"/>
        <w:rPr>
          <w:rFonts w:cs="Times New Roman"/>
          <w:kern w:val="0"/>
          <w:szCs w:val="28"/>
        </w:rPr>
      </w:pPr>
      <w:r w:rsidRPr="001958AF">
        <w:rPr>
          <w:rFonts w:cs="Times New Roman"/>
          <w:kern w:val="0"/>
          <w:szCs w:val="28"/>
        </w:rPr>
        <w:t>Основные</w:t>
      </w:r>
      <w:r w:rsidR="001111F1">
        <w:rPr>
          <w:rFonts w:cs="Times New Roman"/>
          <w:kern w:val="0"/>
          <w:szCs w:val="28"/>
        </w:rPr>
        <w:t xml:space="preserve"> </w:t>
      </w:r>
      <w:r w:rsidRPr="001958AF">
        <w:rPr>
          <w:rFonts w:cs="Times New Roman"/>
          <w:kern w:val="0"/>
          <w:szCs w:val="28"/>
        </w:rPr>
        <w:t>элементы</w:t>
      </w:r>
      <w:r w:rsidR="001111F1">
        <w:rPr>
          <w:rFonts w:cs="Times New Roman"/>
          <w:kern w:val="0"/>
          <w:szCs w:val="28"/>
        </w:rPr>
        <w:t xml:space="preserve"> </w:t>
      </w:r>
      <w:r w:rsidRPr="001958AF">
        <w:rPr>
          <w:rFonts w:cs="Times New Roman"/>
          <w:kern w:val="0"/>
          <w:szCs w:val="28"/>
        </w:rPr>
        <w:t>материнской</w:t>
      </w:r>
      <w:r w:rsidR="001111F1">
        <w:rPr>
          <w:rFonts w:cs="Times New Roman"/>
          <w:kern w:val="0"/>
          <w:szCs w:val="28"/>
        </w:rPr>
        <w:t xml:space="preserve"> </w:t>
      </w:r>
      <w:r w:rsidRPr="001958AF">
        <w:rPr>
          <w:rFonts w:cs="Times New Roman"/>
          <w:kern w:val="0"/>
          <w:szCs w:val="28"/>
        </w:rPr>
        <w:t>платы,</w:t>
      </w:r>
      <w:r w:rsidR="001111F1">
        <w:rPr>
          <w:rFonts w:cs="Times New Roman"/>
          <w:kern w:val="0"/>
          <w:szCs w:val="28"/>
        </w:rPr>
        <w:t xml:space="preserve"> </w:t>
      </w:r>
      <w:r w:rsidRPr="001958AF">
        <w:rPr>
          <w:rFonts w:cs="Times New Roman"/>
          <w:kern w:val="0"/>
          <w:szCs w:val="28"/>
        </w:rPr>
        <w:t>определяющие</w:t>
      </w:r>
      <w:r w:rsidR="001111F1">
        <w:rPr>
          <w:rFonts w:cs="Times New Roman"/>
          <w:kern w:val="0"/>
          <w:szCs w:val="28"/>
        </w:rPr>
        <w:t xml:space="preserve"> </w:t>
      </w:r>
      <w:r w:rsidRPr="001958AF">
        <w:rPr>
          <w:rFonts w:cs="Times New Roman"/>
          <w:kern w:val="0"/>
          <w:szCs w:val="28"/>
        </w:rPr>
        <w:t>производительность</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процессор</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оперативная</w:t>
      </w:r>
      <w:r w:rsidR="001111F1">
        <w:rPr>
          <w:rFonts w:cs="Times New Roman"/>
          <w:kern w:val="0"/>
          <w:szCs w:val="28"/>
        </w:rPr>
        <w:t xml:space="preserve"> </w:t>
      </w:r>
      <w:r w:rsidRPr="001958AF">
        <w:rPr>
          <w:rFonts w:cs="Times New Roman"/>
          <w:kern w:val="0"/>
          <w:szCs w:val="28"/>
        </w:rPr>
        <w:t>память.</w:t>
      </w:r>
    </w:p>
    <w:p w14:paraId="15F35EFD" w14:textId="52C4CD4C" w:rsidR="001958AF" w:rsidRPr="001958AF" w:rsidRDefault="001958AF" w:rsidP="00A42577">
      <w:pPr>
        <w:ind w:firstLine="709"/>
        <w:jc w:val="both"/>
        <w:rPr>
          <w:rFonts w:cs="Times New Roman"/>
          <w:kern w:val="0"/>
          <w:szCs w:val="28"/>
        </w:rPr>
      </w:pPr>
      <w:r w:rsidRPr="001958AF">
        <w:rPr>
          <w:rFonts w:cs="Times New Roman"/>
          <w:i/>
          <w:iCs/>
          <w:kern w:val="0"/>
          <w:szCs w:val="28"/>
        </w:rPr>
        <w:t>Процессор</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устройство</w:t>
      </w:r>
      <w:r w:rsidR="001111F1">
        <w:rPr>
          <w:rFonts w:cs="Times New Roman"/>
          <w:kern w:val="0"/>
          <w:szCs w:val="28"/>
        </w:rPr>
        <w:t xml:space="preserve"> </w:t>
      </w:r>
      <w:r w:rsidRPr="001958AF">
        <w:rPr>
          <w:rFonts w:cs="Times New Roman"/>
          <w:kern w:val="0"/>
          <w:szCs w:val="28"/>
        </w:rPr>
        <w:t>обработки</w:t>
      </w:r>
      <w:r w:rsidR="001111F1">
        <w:rPr>
          <w:rFonts w:cs="Times New Roman"/>
          <w:kern w:val="0"/>
          <w:szCs w:val="28"/>
        </w:rPr>
        <w:t xml:space="preserve"> </w:t>
      </w:r>
      <w:r w:rsidRPr="001958AF">
        <w:rPr>
          <w:rFonts w:cs="Times New Roman"/>
          <w:kern w:val="0"/>
          <w:szCs w:val="28"/>
        </w:rPr>
        <w:t>информации,</w:t>
      </w:r>
      <w:r w:rsidR="001111F1">
        <w:rPr>
          <w:rFonts w:cs="Times New Roman"/>
          <w:kern w:val="0"/>
          <w:szCs w:val="28"/>
        </w:rPr>
        <w:t xml:space="preserve"> </w:t>
      </w:r>
      <w:r w:rsidRPr="001958AF">
        <w:rPr>
          <w:rFonts w:cs="Times New Roman"/>
          <w:kern w:val="0"/>
          <w:szCs w:val="28"/>
        </w:rPr>
        <w:t>выполненное</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виде</w:t>
      </w:r>
      <w:r w:rsidR="001111F1">
        <w:rPr>
          <w:rFonts w:cs="Times New Roman"/>
          <w:kern w:val="0"/>
          <w:szCs w:val="28"/>
        </w:rPr>
        <w:t xml:space="preserve"> </w:t>
      </w:r>
      <w:r w:rsidRPr="001958AF">
        <w:rPr>
          <w:rFonts w:cs="Times New Roman"/>
          <w:kern w:val="0"/>
          <w:szCs w:val="28"/>
        </w:rPr>
        <w:t>одной</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нескольких)</w:t>
      </w:r>
      <w:r w:rsidR="001111F1">
        <w:rPr>
          <w:rFonts w:cs="Times New Roman"/>
          <w:kern w:val="0"/>
          <w:szCs w:val="28"/>
        </w:rPr>
        <w:t xml:space="preserve"> </w:t>
      </w:r>
      <w:r w:rsidRPr="001958AF">
        <w:rPr>
          <w:rFonts w:cs="Times New Roman"/>
          <w:kern w:val="0"/>
          <w:szCs w:val="28"/>
        </w:rPr>
        <w:t>сверхбольшой</w:t>
      </w:r>
      <w:r w:rsidR="001111F1">
        <w:rPr>
          <w:rFonts w:cs="Times New Roman"/>
          <w:kern w:val="0"/>
          <w:szCs w:val="28"/>
        </w:rPr>
        <w:t xml:space="preserve"> </w:t>
      </w:r>
      <w:r w:rsidRPr="001958AF">
        <w:rPr>
          <w:rFonts w:cs="Times New Roman"/>
          <w:kern w:val="0"/>
          <w:szCs w:val="28"/>
        </w:rPr>
        <w:t>интегральной</w:t>
      </w:r>
      <w:r w:rsidR="001111F1">
        <w:rPr>
          <w:rFonts w:cs="Times New Roman"/>
          <w:kern w:val="0"/>
          <w:szCs w:val="28"/>
        </w:rPr>
        <w:t xml:space="preserve"> </w:t>
      </w:r>
      <w:r w:rsidRPr="001958AF">
        <w:rPr>
          <w:rFonts w:cs="Times New Roman"/>
          <w:kern w:val="0"/>
          <w:szCs w:val="28"/>
        </w:rPr>
        <w:t>схемы,</w:t>
      </w:r>
      <w:r w:rsidR="001111F1">
        <w:rPr>
          <w:rFonts w:cs="Times New Roman"/>
          <w:kern w:val="0"/>
          <w:szCs w:val="28"/>
        </w:rPr>
        <w:t xml:space="preserve"> </w:t>
      </w:r>
      <w:r w:rsidRPr="001958AF">
        <w:rPr>
          <w:rFonts w:cs="Times New Roman"/>
          <w:kern w:val="0"/>
          <w:szCs w:val="28"/>
        </w:rPr>
        <w:t>«кристалл»</w:t>
      </w:r>
      <w:r w:rsidR="001111F1">
        <w:rPr>
          <w:rFonts w:cs="Times New Roman"/>
          <w:kern w:val="0"/>
          <w:szCs w:val="28"/>
        </w:rPr>
        <w:t xml:space="preserve"> </w:t>
      </w:r>
      <w:r w:rsidRPr="001958AF">
        <w:rPr>
          <w:rFonts w:cs="Times New Roman"/>
          <w:kern w:val="0"/>
          <w:szCs w:val="28"/>
        </w:rPr>
        <w:t>из</w:t>
      </w:r>
      <w:r w:rsidR="001111F1">
        <w:rPr>
          <w:rFonts w:cs="Times New Roman"/>
          <w:kern w:val="0"/>
          <w:szCs w:val="28"/>
        </w:rPr>
        <w:t xml:space="preserve"> </w:t>
      </w:r>
      <w:r w:rsidRPr="001958AF">
        <w:rPr>
          <w:rFonts w:cs="Times New Roman"/>
          <w:kern w:val="0"/>
          <w:szCs w:val="28"/>
        </w:rPr>
        <w:t>слоёв</w:t>
      </w:r>
      <w:r w:rsidR="001111F1">
        <w:rPr>
          <w:rFonts w:cs="Times New Roman"/>
          <w:kern w:val="0"/>
          <w:szCs w:val="28"/>
        </w:rPr>
        <w:t xml:space="preserve"> </w:t>
      </w:r>
      <w:r w:rsidRPr="001958AF">
        <w:rPr>
          <w:rFonts w:cs="Times New Roman"/>
          <w:kern w:val="0"/>
          <w:szCs w:val="28"/>
        </w:rPr>
        <w:t>полупроводника,</w:t>
      </w:r>
      <w:r w:rsidR="001111F1">
        <w:rPr>
          <w:rFonts w:cs="Times New Roman"/>
          <w:kern w:val="0"/>
          <w:szCs w:val="28"/>
        </w:rPr>
        <w:t xml:space="preserve"> </w:t>
      </w:r>
      <w:r w:rsidRPr="001958AF">
        <w:rPr>
          <w:rFonts w:cs="Times New Roman"/>
          <w:kern w:val="0"/>
          <w:szCs w:val="28"/>
        </w:rPr>
        <w:t>чрезвычайно</w:t>
      </w:r>
      <w:r w:rsidR="001111F1">
        <w:rPr>
          <w:rFonts w:cs="Times New Roman"/>
          <w:kern w:val="0"/>
          <w:szCs w:val="28"/>
        </w:rPr>
        <w:t xml:space="preserve"> </w:t>
      </w:r>
      <w:r w:rsidRPr="001958AF">
        <w:rPr>
          <w:rFonts w:cs="Times New Roman"/>
          <w:kern w:val="0"/>
          <w:szCs w:val="28"/>
        </w:rPr>
        <w:t>плотно</w:t>
      </w:r>
      <w:r w:rsidR="001111F1">
        <w:rPr>
          <w:rFonts w:cs="Times New Roman"/>
          <w:kern w:val="0"/>
          <w:szCs w:val="28"/>
        </w:rPr>
        <w:t xml:space="preserve"> </w:t>
      </w:r>
      <w:r w:rsidRPr="001958AF">
        <w:rPr>
          <w:rFonts w:cs="Times New Roman"/>
          <w:kern w:val="0"/>
          <w:szCs w:val="28"/>
        </w:rPr>
        <w:t>насыщенных</w:t>
      </w:r>
      <w:r w:rsidR="001111F1">
        <w:rPr>
          <w:rFonts w:cs="Times New Roman"/>
          <w:kern w:val="0"/>
          <w:szCs w:val="28"/>
        </w:rPr>
        <w:t xml:space="preserve"> </w:t>
      </w:r>
      <w:r w:rsidRPr="001958AF">
        <w:rPr>
          <w:rFonts w:cs="Times New Roman"/>
          <w:kern w:val="0"/>
          <w:szCs w:val="28"/>
        </w:rPr>
        <w:t>электронными</w:t>
      </w:r>
      <w:r w:rsidR="001111F1">
        <w:rPr>
          <w:rFonts w:cs="Times New Roman"/>
          <w:kern w:val="0"/>
          <w:szCs w:val="28"/>
        </w:rPr>
        <w:t xml:space="preserve"> </w:t>
      </w:r>
      <w:r w:rsidRPr="001958AF">
        <w:rPr>
          <w:rFonts w:cs="Times New Roman"/>
          <w:kern w:val="0"/>
          <w:szCs w:val="28"/>
        </w:rPr>
        <w:t>элементами</w:t>
      </w:r>
      <w:r w:rsidR="001111F1">
        <w:rPr>
          <w:rFonts w:cs="Times New Roman"/>
          <w:kern w:val="0"/>
          <w:szCs w:val="28"/>
        </w:rPr>
        <w:t xml:space="preserve"> </w:t>
      </w:r>
      <w:r w:rsidRPr="001958AF">
        <w:rPr>
          <w:rFonts w:cs="Times New Roman"/>
          <w:kern w:val="0"/>
          <w:szCs w:val="28"/>
        </w:rPr>
        <w:t>(несколько</w:t>
      </w:r>
      <w:r w:rsidR="001111F1">
        <w:rPr>
          <w:rFonts w:cs="Times New Roman"/>
          <w:kern w:val="0"/>
          <w:szCs w:val="28"/>
        </w:rPr>
        <w:t xml:space="preserve"> </w:t>
      </w:r>
      <w:r w:rsidRPr="001958AF">
        <w:rPr>
          <w:rFonts w:cs="Times New Roman"/>
          <w:kern w:val="0"/>
          <w:szCs w:val="28"/>
        </w:rPr>
        <w:t>десятков</w:t>
      </w:r>
      <w:r w:rsidR="001111F1">
        <w:rPr>
          <w:rFonts w:cs="Times New Roman"/>
          <w:kern w:val="0"/>
          <w:szCs w:val="28"/>
        </w:rPr>
        <w:t xml:space="preserve"> </w:t>
      </w:r>
      <w:r w:rsidRPr="001958AF">
        <w:rPr>
          <w:rFonts w:cs="Times New Roman"/>
          <w:kern w:val="0"/>
          <w:szCs w:val="28"/>
        </w:rPr>
        <w:t>миллионов</w:t>
      </w:r>
      <w:r w:rsidR="001111F1">
        <w:rPr>
          <w:rFonts w:cs="Times New Roman"/>
          <w:kern w:val="0"/>
          <w:szCs w:val="28"/>
        </w:rPr>
        <w:t xml:space="preserve"> </w:t>
      </w:r>
      <w:r w:rsidRPr="001958AF">
        <w:rPr>
          <w:rFonts w:cs="Times New Roman"/>
          <w:kern w:val="0"/>
          <w:szCs w:val="28"/>
        </w:rPr>
        <w:t>микротранзисторов</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переключателей).</w:t>
      </w:r>
    </w:p>
    <w:p w14:paraId="348FD346" w14:textId="0FB9E236" w:rsidR="001958AF" w:rsidRPr="001958AF" w:rsidRDefault="001958AF" w:rsidP="00A42577">
      <w:pPr>
        <w:ind w:firstLine="709"/>
        <w:jc w:val="both"/>
        <w:rPr>
          <w:rFonts w:cs="Times New Roman"/>
          <w:kern w:val="0"/>
          <w:szCs w:val="28"/>
        </w:rPr>
      </w:pP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процессорном</w:t>
      </w:r>
      <w:r w:rsidR="001111F1">
        <w:rPr>
          <w:rFonts w:cs="Times New Roman"/>
          <w:kern w:val="0"/>
          <w:szCs w:val="28"/>
        </w:rPr>
        <w:t xml:space="preserve"> </w:t>
      </w:r>
      <w:r w:rsidRPr="001958AF">
        <w:rPr>
          <w:rFonts w:cs="Times New Roman"/>
          <w:kern w:val="0"/>
          <w:szCs w:val="28"/>
        </w:rPr>
        <w:t>кристалле</w:t>
      </w:r>
      <w:r w:rsidR="001111F1">
        <w:rPr>
          <w:rFonts w:cs="Times New Roman"/>
          <w:kern w:val="0"/>
          <w:szCs w:val="28"/>
        </w:rPr>
        <w:t xml:space="preserve"> </w:t>
      </w:r>
      <w:r w:rsidRPr="001958AF">
        <w:rPr>
          <w:rFonts w:cs="Times New Roman"/>
          <w:kern w:val="0"/>
          <w:szCs w:val="28"/>
        </w:rPr>
        <w:t>расположены:</w:t>
      </w:r>
    </w:p>
    <w:p w14:paraId="0CA8E339" w14:textId="5212D892"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процессор</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главное</w:t>
      </w:r>
      <w:r w:rsidR="001111F1">
        <w:rPr>
          <w:rFonts w:eastAsia="Times New Roman" w:cs="Times New Roman"/>
          <w:kern w:val="0"/>
          <w:szCs w:val="28"/>
        </w:rPr>
        <w:t xml:space="preserve"> </w:t>
      </w:r>
      <w:r w:rsidRPr="001958AF">
        <w:rPr>
          <w:rFonts w:eastAsia="Times New Roman" w:cs="Times New Roman"/>
          <w:kern w:val="0"/>
          <w:szCs w:val="28"/>
        </w:rPr>
        <w:t>вычислительное</w:t>
      </w:r>
      <w:r w:rsidR="001111F1">
        <w:rPr>
          <w:rFonts w:eastAsia="Times New Roman" w:cs="Times New Roman"/>
          <w:kern w:val="0"/>
          <w:szCs w:val="28"/>
        </w:rPr>
        <w:t xml:space="preserve"> </w:t>
      </w:r>
      <w:r w:rsidRPr="001958AF">
        <w:rPr>
          <w:rFonts w:eastAsia="Times New Roman" w:cs="Times New Roman"/>
          <w:kern w:val="0"/>
          <w:szCs w:val="28"/>
        </w:rPr>
        <w:t>устройство,</w:t>
      </w:r>
      <w:r w:rsidR="001111F1">
        <w:rPr>
          <w:rFonts w:eastAsia="Times New Roman" w:cs="Times New Roman"/>
          <w:kern w:val="0"/>
          <w:szCs w:val="28"/>
        </w:rPr>
        <w:t xml:space="preserve"> </w:t>
      </w:r>
      <w:r w:rsidRPr="001958AF">
        <w:rPr>
          <w:rFonts w:eastAsia="Times New Roman" w:cs="Times New Roman"/>
          <w:kern w:val="0"/>
          <w:szCs w:val="28"/>
        </w:rPr>
        <w:t>осуществляющее</w:t>
      </w:r>
      <w:r w:rsidR="001111F1">
        <w:rPr>
          <w:rFonts w:eastAsia="Times New Roman" w:cs="Times New Roman"/>
          <w:kern w:val="0"/>
          <w:szCs w:val="28"/>
        </w:rPr>
        <w:t xml:space="preserve"> </w:t>
      </w:r>
      <w:r w:rsidRPr="001958AF">
        <w:rPr>
          <w:rFonts w:eastAsia="Times New Roman" w:cs="Times New Roman"/>
          <w:kern w:val="0"/>
          <w:szCs w:val="28"/>
        </w:rPr>
        <w:t>арифметические</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логические</w:t>
      </w:r>
      <w:r w:rsidR="001111F1">
        <w:rPr>
          <w:rFonts w:eastAsia="Times New Roman" w:cs="Times New Roman"/>
          <w:kern w:val="0"/>
          <w:szCs w:val="28"/>
        </w:rPr>
        <w:t xml:space="preserve"> </w:t>
      </w:r>
      <w:r w:rsidRPr="001958AF">
        <w:rPr>
          <w:rFonts w:eastAsia="Times New Roman" w:cs="Times New Roman"/>
          <w:kern w:val="0"/>
          <w:szCs w:val="28"/>
        </w:rPr>
        <w:t>операции</w:t>
      </w:r>
      <w:r w:rsidR="001111F1">
        <w:rPr>
          <w:rFonts w:eastAsia="Times New Roman" w:cs="Times New Roman"/>
          <w:kern w:val="0"/>
          <w:szCs w:val="28"/>
        </w:rPr>
        <w:t xml:space="preserve"> </w:t>
      </w:r>
      <w:r w:rsidRPr="001958AF">
        <w:rPr>
          <w:rFonts w:eastAsia="Times New Roman" w:cs="Times New Roman"/>
          <w:kern w:val="0"/>
          <w:szCs w:val="28"/>
        </w:rPr>
        <w:t>над</w:t>
      </w:r>
      <w:r w:rsidR="001111F1">
        <w:rPr>
          <w:rFonts w:eastAsia="Times New Roman" w:cs="Times New Roman"/>
          <w:kern w:val="0"/>
          <w:szCs w:val="28"/>
        </w:rPr>
        <w:t xml:space="preserve"> </w:t>
      </w:r>
      <w:r w:rsidRPr="001958AF">
        <w:rPr>
          <w:rFonts w:eastAsia="Times New Roman" w:cs="Times New Roman"/>
          <w:kern w:val="0"/>
          <w:szCs w:val="28"/>
        </w:rPr>
        <w:t>данными;</w:t>
      </w:r>
    </w:p>
    <w:p w14:paraId="4621BD6D" w14:textId="1A2CA288"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сопроцессор</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специальный</w:t>
      </w:r>
      <w:r w:rsidR="001111F1">
        <w:rPr>
          <w:rFonts w:eastAsia="Times New Roman" w:cs="Times New Roman"/>
          <w:kern w:val="0"/>
          <w:szCs w:val="28"/>
        </w:rPr>
        <w:t xml:space="preserve"> </w:t>
      </w:r>
      <w:r w:rsidRPr="001958AF">
        <w:rPr>
          <w:rFonts w:eastAsia="Times New Roman" w:cs="Times New Roman"/>
          <w:kern w:val="0"/>
          <w:szCs w:val="28"/>
        </w:rPr>
        <w:t>блок</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операций</w:t>
      </w:r>
      <w:r w:rsidR="001111F1">
        <w:rPr>
          <w:rFonts w:eastAsia="Times New Roman" w:cs="Times New Roman"/>
          <w:kern w:val="0"/>
          <w:szCs w:val="28"/>
        </w:rPr>
        <w:t xml:space="preserve"> </w:t>
      </w:r>
      <w:r w:rsidRPr="001958AF">
        <w:rPr>
          <w:rFonts w:eastAsia="Times New Roman" w:cs="Times New Roman"/>
          <w:kern w:val="0"/>
          <w:szCs w:val="28"/>
        </w:rPr>
        <w:t>с</w:t>
      </w:r>
      <w:r w:rsidR="001111F1">
        <w:rPr>
          <w:rFonts w:eastAsia="Times New Roman" w:cs="Times New Roman"/>
          <w:kern w:val="0"/>
          <w:szCs w:val="28"/>
        </w:rPr>
        <w:t xml:space="preserve"> </w:t>
      </w:r>
      <w:r w:rsidRPr="001958AF">
        <w:rPr>
          <w:rFonts w:eastAsia="Times New Roman" w:cs="Times New Roman"/>
          <w:kern w:val="0"/>
          <w:szCs w:val="28"/>
        </w:rPr>
        <w:t>«плавающей</w:t>
      </w:r>
      <w:r w:rsidR="001111F1">
        <w:rPr>
          <w:rFonts w:eastAsia="Times New Roman" w:cs="Times New Roman"/>
          <w:kern w:val="0"/>
          <w:szCs w:val="28"/>
        </w:rPr>
        <w:t xml:space="preserve"> </w:t>
      </w:r>
      <w:r w:rsidRPr="001958AF">
        <w:rPr>
          <w:rFonts w:eastAsia="Times New Roman" w:cs="Times New Roman"/>
          <w:kern w:val="0"/>
          <w:szCs w:val="28"/>
        </w:rPr>
        <w:t>запятой»,</w:t>
      </w:r>
      <w:r w:rsidR="001111F1">
        <w:rPr>
          <w:rFonts w:eastAsia="Times New Roman" w:cs="Times New Roman"/>
          <w:kern w:val="0"/>
          <w:szCs w:val="28"/>
        </w:rPr>
        <w:t xml:space="preserve"> </w:t>
      </w:r>
      <w:r w:rsidRPr="001958AF">
        <w:rPr>
          <w:rFonts w:eastAsia="Times New Roman" w:cs="Times New Roman"/>
          <w:kern w:val="0"/>
          <w:szCs w:val="28"/>
        </w:rPr>
        <w:t>который</w:t>
      </w:r>
      <w:r w:rsidR="001111F1">
        <w:rPr>
          <w:rFonts w:eastAsia="Times New Roman" w:cs="Times New Roman"/>
          <w:kern w:val="0"/>
          <w:szCs w:val="28"/>
        </w:rPr>
        <w:t xml:space="preserve"> </w:t>
      </w:r>
      <w:r w:rsidRPr="001958AF">
        <w:rPr>
          <w:rFonts w:eastAsia="Times New Roman" w:cs="Times New Roman"/>
          <w:kern w:val="0"/>
          <w:szCs w:val="28"/>
        </w:rPr>
        <w:t>применяется</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особо</w:t>
      </w:r>
      <w:r w:rsidR="001111F1">
        <w:rPr>
          <w:rFonts w:eastAsia="Times New Roman" w:cs="Times New Roman"/>
          <w:kern w:val="0"/>
          <w:szCs w:val="28"/>
        </w:rPr>
        <w:t xml:space="preserve"> </w:t>
      </w:r>
      <w:r w:rsidRPr="001958AF">
        <w:rPr>
          <w:rFonts w:eastAsia="Times New Roman" w:cs="Times New Roman"/>
          <w:kern w:val="0"/>
          <w:szCs w:val="28"/>
        </w:rPr>
        <w:t>точных</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сложных</w:t>
      </w:r>
      <w:r w:rsidR="001111F1">
        <w:rPr>
          <w:rFonts w:eastAsia="Times New Roman" w:cs="Times New Roman"/>
          <w:kern w:val="0"/>
          <w:szCs w:val="28"/>
        </w:rPr>
        <w:t xml:space="preserve"> </w:t>
      </w:r>
      <w:r w:rsidRPr="001958AF">
        <w:rPr>
          <w:rFonts w:eastAsia="Times New Roman" w:cs="Times New Roman"/>
          <w:kern w:val="0"/>
          <w:szCs w:val="28"/>
        </w:rPr>
        <w:t>расчётов,</w:t>
      </w:r>
      <w:r w:rsidR="001111F1">
        <w:rPr>
          <w:rFonts w:eastAsia="Times New Roman" w:cs="Times New Roman"/>
          <w:kern w:val="0"/>
          <w:szCs w:val="28"/>
        </w:rPr>
        <w:t xml:space="preserve"> </w:t>
      </w:r>
      <w:r w:rsidRPr="001958AF">
        <w:rPr>
          <w:rFonts w:eastAsia="Times New Roman" w:cs="Times New Roman"/>
          <w:kern w:val="0"/>
          <w:szCs w:val="28"/>
        </w:rPr>
        <w:t>а</w:t>
      </w:r>
      <w:r w:rsidR="001111F1">
        <w:rPr>
          <w:rFonts w:eastAsia="Times New Roman" w:cs="Times New Roman"/>
          <w:kern w:val="0"/>
          <w:szCs w:val="28"/>
        </w:rPr>
        <w:t xml:space="preserve"> </w:t>
      </w:r>
      <w:r w:rsidRPr="001958AF">
        <w:rPr>
          <w:rFonts w:eastAsia="Times New Roman" w:cs="Times New Roman"/>
          <w:kern w:val="0"/>
          <w:szCs w:val="28"/>
        </w:rPr>
        <w:t>также</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работы</w:t>
      </w:r>
      <w:r w:rsidR="001111F1">
        <w:rPr>
          <w:rFonts w:eastAsia="Times New Roman" w:cs="Times New Roman"/>
          <w:kern w:val="0"/>
          <w:szCs w:val="28"/>
        </w:rPr>
        <w:t xml:space="preserve"> </w:t>
      </w:r>
      <w:r w:rsidRPr="001958AF">
        <w:rPr>
          <w:rFonts w:eastAsia="Times New Roman" w:cs="Times New Roman"/>
          <w:kern w:val="0"/>
          <w:szCs w:val="28"/>
        </w:rPr>
        <w:t>с</w:t>
      </w:r>
      <w:r w:rsidR="001111F1">
        <w:rPr>
          <w:rFonts w:eastAsia="Times New Roman" w:cs="Times New Roman"/>
          <w:kern w:val="0"/>
          <w:szCs w:val="28"/>
        </w:rPr>
        <w:t xml:space="preserve"> </w:t>
      </w:r>
      <w:r w:rsidRPr="001958AF">
        <w:rPr>
          <w:rFonts w:eastAsia="Times New Roman" w:cs="Times New Roman"/>
          <w:kern w:val="0"/>
          <w:szCs w:val="28"/>
        </w:rPr>
        <w:t>графическими</w:t>
      </w:r>
      <w:r w:rsidR="001111F1">
        <w:rPr>
          <w:rFonts w:eastAsia="Times New Roman" w:cs="Times New Roman"/>
          <w:kern w:val="0"/>
          <w:szCs w:val="28"/>
        </w:rPr>
        <w:t xml:space="preserve"> </w:t>
      </w:r>
      <w:r w:rsidRPr="001958AF">
        <w:rPr>
          <w:rFonts w:eastAsia="Times New Roman" w:cs="Times New Roman"/>
          <w:kern w:val="0"/>
          <w:szCs w:val="28"/>
        </w:rPr>
        <w:t>программами;</w:t>
      </w:r>
    </w:p>
    <w:p w14:paraId="176CCF86" w14:textId="33B3EF11"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кеш-память</w:t>
      </w:r>
      <w:r w:rsidR="001111F1">
        <w:rPr>
          <w:rFonts w:eastAsia="Times New Roman" w:cs="Times New Roman"/>
          <w:kern w:val="0"/>
          <w:szCs w:val="28"/>
        </w:rPr>
        <w:t xml:space="preserve"> </w:t>
      </w:r>
      <w:r w:rsidRPr="001958AF">
        <w:rPr>
          <w:rFonts w:eastAsia="Times New Roman" w:cs="Times New Roman"/>
          <w:kern w:val="0"/>
          <w:szCs w:val="28"/>
        </w:rPr>
        <w:t>первого</w:t>
      </w:r>
      <w:r w:rsidR="001111F1">
        <w:rPr>
          <w:rFonts w:eastAsia="Times New Roman" w:cs="Times New Roman"/>
          <w:kern w:val="0"/>
          <w:szCs w:val="28"/>
        </w:rPr>
        <w:t xml:space="preserve"> </w:t>
      </w:r>
      <w:r w:rsidRPr="001958AF">
        <w:rPr>
          <w:rFonts w:eastAsia="Times New Roman" w:cs="Times New Roman"/>
          <w:kern w:val="0"/>
          <w:szCs w:val="28"/>
        </w:rPr>
        <w:t>уровня</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сверхбыстрая</w:t>
      </w:r>
      <w:r w:rsidR="001111F1">
        <w:rPr>
          <w:rFonts w:eastAsia="Times New Roman" w:cs="Times New Roman"/>
          <w:kern w:val="0"/>
          <w:szCs w:val="28"/>
        </w:rPr>
        <w:t xml:space="preserve"> </w:t>
      </w:r>
      <w:r w:rsidRPr="001958AF">
        <w:rPr>
          <w:rFonts w:eastAsia="Times New Roman" w:cs="Times New Roman"/>
          <w:kern w:val="0"/>
          <w:szCs w:val="28"/>
        </w:rPr>
        <w:t>память</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хранения</w:t>
      </w:r>
      <w:r w:rsidR="001111F1">
        <w:rPr>
          <w:rFonts w:eastAsia="Times New Roman" w:cs="Times New Roman"/>
          <w:kern w:val="0"/>
          <w:szCs w:val="28"/>
        </w:rPr>
        <w:t xml:space="preserve"> </w:t>
      </w:r>
      <w:r w:rsidRPr="001958AF">
        <w:rPr>
          <w:rFonts w:eastAsia="Times New Roman" w:cs="Times New Roman"/>
          <w:kern w:val="0"/>
          <w:szCs w:val="28"/>
        </w:rPr>
        <w:t>промежуточных</w:t>
      </w:r>
      <w:r w:rsidR="001111F1">
        <w:rPr>
          <w:rFonts w:eastAsia="Times New Roman" w:cs="Times New Roman"/>
          <w:kern w:val="0"/>
          <w:szCs w:val="28"/>
        </w:rPr>
        <w:t xml:space="preserve"> </w:t>
      </w:r>
      <w:r w:rsidRPr="001958AF">
        <w:rPr>
          <w:rFonts w:eastAsia="Times New Roman" w:cs="Times New Roman"/>
          <w:kern w:val="0"/>
          <w:szCs w:val="28"/>
        </w:rPr>
        <w:t>результатов</w:t>
      </w:r>
      <w:r w:rsidR="001111F1">
        <w:rPr>
          <w:rFonts w:eastAsia="Times New Roman" w:cs="Times New Roman"/>
          <w:kern w:val="0"/>
          <w:szCs w:val="28"/>
        </w:rPr>
        <w:t xml:space="preserve"> </w:t>
      </w:r>
      <w:r w:rsidRPr="001958AF">
        <w:rPr>
          <w:rFonts w:eastAsia="Times New Roman" w:cs="Times New Roman"/>
          <w:kern w:val="0"/>
          <w:szCs w:val="28"/>
        </w:rPr>
        <w:t>вычислений;</w:t>
      </w:r>
    </w:p>
    <w:p w14:paraId="446201C0" w14:textId="18FA8B2D" w:rsidR="001958AF" w:rsidRPr="001958AF" w:rsidRDefault="001958AF">
      <w:pPr>
        <w:numPr>
          <w:ilvl w:val="0"/>
          <w:numId w:val="27"/>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lastRenderedPageBreak/>
        <w:t>кеш-память</w:t>
      </w:r>
      <w:r w:rsidR="001111F1">
        <w:rPr>
          <w:rFonts w:eastAsia="Times New Roman" w:cs="Times New Roman"/>
          <w:kern w:val="0"/>
          <w:szCs w:val="28"/>
        </w:rPr>
        <w:t xml:space="preserve"> </w:t>
      </w:r>
      <w:r w:rsidRPr="001958AF">
        <w:rPr>
          <w:rFonts w:eastAsia="Times New Roman" w:cs="Times New Roman"/>
          <w:kern w:val="0"/>
          <w:szCs w:val="28"/>
        </w:rPr>
        <w:t>второго</w:t>
      </w:r>
      <w:r w:rsidR="001111F1">
        <w:rPr>
          <w:rFonts w:eastAsia="Times New Roman" w:cs="Times New Roman"/>
          <w:kern w:val="0"/>
          <w:szCs w:val="28"/>
        </w:rPr>
        <w:t xml:space="preserve"> </w:t>
      </w:r>
      <w:r w:rsidRPr="001958AF">
        <w:rPr>
          <w:rFonts w:eastAsia="Times New Roman" w:cs="Times New Roman"/>
          <w:kern w:val="0"/>
          <w:szCs w:val="28"/>
        </w:rPr>
        <w:t>уровня</w:t>
      </w:r>
      <w:r w:rsidR="001111F1">
        <w:rPr>
          <w:rFonts w:eastAsia="Times New Roman" w:cs="Times New Roman"/>
          <w:kern w:val="0"/>
          <w:szCs w:val="28"/>
        </w:rPr>
        <w:t xml:space="preserve"> </w:t>
      </w:r>
      <w:r w:rsidRPr="001958AF">
        <w:rPr>
          <w:rFonts w:eastAsia="Times New Roman" w:cs="Times New Roman"/>
          <w:kern w:val="0"/>
          <w:szCs w:val="28"/>
        </w:rPr>
        <w:t>–</w:t>
      </w:r>
      <w:r w:rsidR="001111F1">
        <w:rPr>
          <w:rFonts w:eastAsia="Times New Roman" w:cs="Times New Roman"/>
          <w:kern w:val="0"/>
          <w:szCs w:val="28"/>
        </w:rPr>
        <w:t xml:space="preserve"> </w:t>
      </w:r>
      <w:r w:rsidRPr="001958AF">
        <w:rPr>
          <w:rFonts w:eastAsia="Times New Roman" w:cs="Times New Roman"/>
          <w:kern w:val="0"/>
          <w:szCs w:val="28"/>
        </w:rPr>
        <w:t>это</w:t>
      </w:r>
      <w:r w:rsidR="001111F1">
        <w:rPr>
          <w:rFonts w:eastAsia="Times New Roman" w:cs="Times New Roman"/>
          <w:kern w:val="0"/>
          <w:szCs w:val="28"/>
        </w:rPr>
        <w:t xml:space="preserve"> </w:t>
      </w:r>
      <w:r w:rsidRPr="001958AF">
        <w:rPr>
          <w:rFonts w:eastAsia="Times New Roman" w:cs="Times New Roman"/>
          <w:kern w:val="0"/>
          <w:szCs w:val="28"/>
        </w:rPr>
        <w:t>второй</w:t>
      </w:r>
      <w:r w:rsidR="001111F1">
        <w:rPr>
          <w:rFonts w:eastAsia="Times New Roman" w:cs="Times New Roman"/>
          <w:kern w:val="0"/>
          <w:szCs w:val="28"/>
        </w:rPr>
        <w:t xml:space="preserve"> </w:t>
      </w:r>
      <w:r w:rsidRPr="001958AF">
        <w:rPr>
          <w:rFonts w:eastAsia="Times New Roman" w:cs="Times New Roman"/>
          <w:kern w:val="0"/>
          <w:szCs w:val="28"/>
        </w:rPr>
        <w:t>уровень</w:t>
      </w:r>
      <w:r w:rsidR="001111F1">
        <w:rPr>
          <w:rFonts w:eastAsia="Times New Roman" w:cs="Times New Roman"/>
          <w:kern w:val="0"/>
          <w:szCs w:val="28"/>
        </w:rPr>
        <w:t xml:space="preserve"> </w:t>
      </w:r>
      <w:r w:rsidRPr="001958AF">
        <w:rPr>
          <w:rFonts w:eastAsia="Times New Roman" w:cs="Times New Roman"/>
          <w:kern w:val="0"/>
          <w:szCs w:val="28"/>
        </w:rPr>
        <w:t>кэш-памяти,</w:t>
      </w:r>
      <w:r w:rsidR="001111F1">
        <w:rPr>
          <w:rFonts w:eastAsia="Times New Roman" w:cs="Times New Roman"/>
          <w:kern w:val="0"/>
          <w:szCs w:val="28"/>
        </w:rPr>
        <w:t xml:space="preserve"> </w:t>
      </w:r>
      <w:r w:rsidRPr="001958AF">
        <w:rPr>
          <w:rFonts w:eastAsia="Times New Roman" w:cs="Times New Roman"/>
          <w:kern w:val="0"/>
          <w:szCs w:val="28"/>
        </w:rPr>
        <w:t>который</w:t>
      </w:r>
      <w:r w:rsidR="001111F1">
        <w:rPr>
          <w:rFonts w:eastAsia="Times New Roman" w:cs="Times New Roman"/>
          <w:kern w:val="0"/>
          <w:szCs w:val="28"/>
        </w:rPr>
        <w:t xml:space="preserve"> </w:t>
      </w:r>
      <w:r w:rsidRPr="001958AF">
        <w:rPr>
          <w:rFonts w:eastAsia="Times New Roman" w:cs="Times New Roman"/>
          <w:kern w:val="0"/>
          <w:szCs w:val="28"/>
        </w:rPr>
        <w:t>немного</w:t>
      </w:r>
      <w:r w:rsidR="001111F1">
        <w:rPr>
          <w:rFonts w:eastAsia="Times New Roman" w:cs="Times New Roman"/>
          <w:kern w:val="0"/>
          <w:szCs w:val="28"/>
        </w:rPr>
        <w:t xml:space="preserve"> </w:t>
      </w:r>
      <w:r w:rsidRPr="001958AF">
        <w:rPr>
          <w:rFonts w:eastAsia="Times New Roman" w:cs="Times New Roman"/>
          <w:kern w:val="0"/>
          <w:szCs w:val="28"/>
        </w:rPr>
        <w:t>больше</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медленнее,</w:t>
      </w:r>
      <w:r w:rsidR="001111F1">
        <w:rPr>
          <w:rFonts w:eastAsia="Times New Roman" w:cs="Times New Roman"/>
          <w:kern w:val="0"/>
          <w:szCs w:val="28"/>
        </w:rPr>
        <w:t xml:space="preserve"> </w:t>
      </w:r>
      <w:r w:rsidRPr="001958AF">
        <w:rPr>
          <w:rFonts w:eastAsia="Times New Roman" w:cs="Times New Roman"/>
          <w:kern w:val="0"/>
          <w:szCs w:val="28"/>
        </w:rPr>
        <w:t>чем</w:t>
      </w:r>
      <w:r w:rsidR="001111F1">
        <w:rPr>
          <w:rFonts w:eastAsia="Times New Roman" w:cs="Times New Roman"/>
          <w:kern w:val="0"/>
          <w:szCs w:val="28"/>
        </w:rPr>
        <w:t xml:space="preserve"> </w:t>
      </w:r>
      <w:r w:rsidRPr="001958AF">
        <w:rPr>
          <w:rFonts w:eastAsia="Times New Roman" w:cs="Times New Roman"/>
          <w:kern w:val="0"/>
          <w:szCs w:val="28"/>
        </w:rPr>
        <w:t>первый</w:t>
      </w:r>
      <w:r w:rsidR="001111F1">
        <w:rPr>
          <w:rFonts w:eastAsia="Times New Roman" w:cs="Times New Roman"/>
          <w:kern w:val="0"/>
          <w:szCs w:val="28"/>
        </w:rPr>
        <w:t xml:space="preserve"> </w:t>
      </w:r>
      <w:r w:rsidRPr="001958AF">
        <w:rPr>
          <w:rFonts w:eastAsia="Times New Roman" w:cs="Times New Roman"/>
          <w:kern w:val="0"/>
          <w:szCs w:val="28"/>
        </w:rPr>
        <w:t>уровень</w:t>
      </w:r>
      <w:r w:rsidR="001111F1">
        <w:rPr>
          <w:rFonts w:eastAsia="Times New Roman" w:cs="Times New Roman"/>
          <w:kern w:val="0"/>
          <w:szCs w:val="28"/>
        </w:rPr>
        <w:t xml:space="preserve"> </w:t>
      </w:r>
      <w:r w:rsidRPr="001958AF">
        <w:rPr>
          <w:rFonts w:eastAsia="Times New Roman" w:cs="Times New Roman"/>
          <w:kern w:val="0"/>
          <w:szCs w:val="28"/>
        </w:rPr>
        <w:t>(L1</w:t>
      </w:r>
      <w:r w:rsidR="001111F1">
        <w:rPr>
          <w:rFonts w:eastAsia="Times New Roman" w:cs="Times New Roman"/>
          <w:kern w:val="0"/>
          <w:szCs w:val="28"/>
        </w:rPr>
        <w:t xml:space="preserve"> </w:t>
      </w:r>
      <w:r w:rsidRPr="001958AF">
        <w:rPr>
          <w:rFonts w:eastAsia="Times New Roman" w:cs="Times New Roman"/>
          <w:kern w:val="0"/>
          <w:szCs w:val="28"/>
        </w:rPr>
        <w:t>кэш),</w:t>
      </w:r>
      <w:r w:rsidR="001111F1">
        <w:rPr>
          <w:rFonts w:eastAsia="Times New Roman" w:cs="Times New Roman"/>
          <w:kern w:val="0"/>
          <w:szCs w:val="28"/>
        </w:rPr>
        <w:t xml:space="preserve"> </w:t>
      </w:r>
      <w:r w:rsidRPr="001958AF">
        <w:rPr>
          <w:rFonts w:eastAsia="Times New Roman" w:cs="Times New Roman"/>
          <w:kern w:val="0"/>
          <w:szCs w:val="28"/>
        </w:rPr>
        <w:t>но</w:t>
      </w:r>
      <w:r w:rsidR="001111F1">
        <w:rPr>
          <w:rFonts w:eastAsia="Times New Roman" w:cs="Times New Roman"/>
          <w:kern w:val="0"/>
          <w:szCs w:val="28"/>
        </w:rPr>
        <w:t xml:space="preserve"> </w:t>
      </w:r>
      <w:r w:rsidRPr="001958AF">
        <w:rPr>
          <w:rFonts w:eastAsia="Times New Roman" w:cs="Times New Roman"/>
          <w:kern w:val="0"/>
          <w:szCs w:val="28"/>
        </w:rPr>
        <w:t>всё</w:t>
      </w:r>
      <w:r w:rsidR="001111F1">
        <w:rPr>
          <w:rFonts w:eastAsia="Times New Roman" w:cs="Times New Roman"/>
          <w:kern w:val="0"/>
          <w:szCs w:val="28"/>
        </w:rPr>
        <w:t xml:space="preserve"> </w:t>
      </w:r>
      <w:r w:rsidRPr="001958AF">
        <w:rPr>
          <w:rFonts w:eastAsia="Times New Roman" w:cs="Times New Roman"/>
          <w:kern w:val="0"/>
          <w:szCs w:val="28"/>
        </w:rPr>
        <w:t>равно</w:t>
      </w:r>
      <w:r w:rsidR="001111F1">
        <w:rPr>
          <w:rFonts w:eastAsia="Times New Roman" w:cs="Times New Roman"/>
          <w:kern w:val="0"/>
          <w:szCs w:val="28"/>
        </w:rPr>
        <w:t xml:space="preserve"> </w:t>
      </w:r>
      <w:r w:rsidRPr="001958AF">
        <w:rPr>
          <w:rFonts w:eastAsia="Times New Roman" w:cs="Times New Roman"/>
          <w:kern w:val="0"/>
          <w:szCs w:val="28"/>
        </w:rPr>
        <w:t>гораздо</w:t>
      </w:r>
      <w:r w:rsidR="001111F1">
        <w:rPr>
          <w:rFonts w:eastAsia="Times New Roman" w:cs="Times New Roman"/>
          <w:kern w:val="0"/>
          <w:szCs w:val="28"/>
        </w:rPr>
        <w:t xml:space="preserve"> </w:t>
      </w:r>
      <w:r w:rsidRPr="001958AF">
        <w:rPr>
          <w:rFonts w:eastAsia="Times New Roman" w:cs="Times New Roman"/>
          <w:kern w:val="0"/>
          <w:szCs w:val="28"/>
        </w:rPr>
        <w:t>быстрее,</w:t>
      </w:r>
      <w:r w:rsidR="001111F1">
        <w:rPr>
          <w:rFonts w:eastAsia="Times New Roman" w:cs="Times New Roman"/>
          <w:kern w:val="0"/>
          <w:szCs w:val="28"/>
        </w:rPr>
        <w:t xml:space="preserve"> </w:t>
      </w:r>
      <w:r w:rsidRPr="001958AF">
        <w:rPr>
          <w:rFonts w:eastAsia="Times New Roman" w:cs="Times New Roman"/>
          <w:kern w:val="0"/>
          <w:szCs w:val="28"/>
        </w:rPr>
        <w:t>чем</w:t>
      </w:r>
      <w:r w:rsidR="001111F1">
        <w:rPr>
          <w:rFonts w:eastAsia="Times New Roman" w:cs="Times New Roman"/>
          <w:kern w:val="0"/>
          <w:szCs w:val="28"/>
        </w:rPr>
        <w:t xml:space="preserve"> </w:t>
      </w:r>
      <w:r w:rsidRPr="001958AF">
        <w:rPr>
          <w:rFonts w:eastAsia="Times New Roman" w:cs="Times New Roman"/>
          <w:kern w:val="0"/>
          <w:szCs w:val="28"/>
        </w:rPr>
        <w:t>обычная</w:t>
      </w:r>
      <w:r w:rsidR="001111F1">
        <w:rPr>
          <w:rFonts w:eastAsia="Times New Roman" w:cs="Times New Roman"/>
          <w:kern w:val="0"/>
          <w:szCs w:val="28"/>
        </w:rPr>
        <w:t xml:space="preserve"> </w:t>
      </w:r>
      <w:r w:rsidRPr="001958AF">
        <w:rPr>
          <w:rFonts w:eastAsia="Times New Roman" w:cs="Times New Roman"/>
          <w:kern w:val="0"/>
          <w:szCs w:val="28"/>
        </w:rPr>
        <w:t>память</w:t>
      </w:r>
      <w:r w:rsidR="001111F1">
        <w:rPr>
          <w:rFonts w:eastAsia="Times New Roman" w:cs="Times New Roman"/>
          <w:kern w:val="0"/>
          <w:szCs w:val="28"/>
        </w:rPr>
        <w:t xml:space="preserve"> </w:t>
      </w:r>
      <w:r w:rsidRPr="001958AF">
        <w:rPr>
          <w:rFonts w:eastAsia="Times New Roman" w:cs="Times New Roman"/>
          <w:kern w:val="0"/>
          <w:szCs w:val="28"/>
        </w:rPr>
        <w:t>(RAM).</w:t>
      </w:r>
      <w:r w:rsidR="001111F1">
        <w:rPr>
          <w:rFonts w:eastAsia="Times New Roman" w:cs="Times New Roman"/>
          <w:kern w:val="0"/>
          <w:szCs w:val="28"/>
        </w:rPr>
        <w:t xml:space="preserve"> </w:t>
      </w:r>
      <w:r w:rsidRPr="001958AF">
        <w:rPr>
          <w:rFonts w:eastAsia="Times New Roman" w:cs="Times New Roman"/>
          <w:kern w:val="0"/>
          <w:szCs w:val="28"/>
        </w:rPr>
        <w:t>L2</w:t>
      </w:r>
      <w:r w:rsidR="001111F1">
        <w:rPr>
          <w:rFonts w:eastAsia="Times New Roman" w:cs="Times New Roman"/>
          <w:kern w:val="0"/>
          <w:szCs w:val="28"/>
        </w:rPr>
        <w:t xml:space="preserve"> </w:t>
      </w:r>
      <w:r w:rsidRPr="001958AF">
        <w:rPr>
          <w:rFonts w:eastAsia="Times New Roman" w:cs="Times New Roman"/>
          <w:kern w:val="0"/>
          <w:szCs w:val="28"/>
        </w:rPr>
        <w:t>кэш</w:t>
      </w:r>
      <w:r w:rsidR="001111F1">
        <w:rPr>
          <w:rFonts w:eastAsia="Times New Roman" w:cs="Times New Roman"/>
          <w:kern w:val="0"/>
          <w:szCs w:val="28"/>
        </w:rPr>
        <w:t xml:space="preserve"> </w:t>
      </w:r>
      <w:r w:rsidRPr="001958AF">
        <w:rPr>
          <w:rFonts w:eastAsia="Times New Roman" w:cs="Times New Roman"/>
          <w:kern w:val="0"/>
          <w:szCs w:val="28"/>
        </w:rPr>
        <w:t>помогает</w:t>
      </w:r>
      <w:r w:rsidR="001111F1">
        <w:rPr>
          <w:rFonts w:eastAsia="Times New Roman" w:cs="Times New Roman"/>
          <w:kern w:val="0"/>
          <w:szCs w:val="28"/>
        </w:rPr>
        <w:t xml:space="preserve"> </w:t>
      </w:r>
      <w:r w:rsidRPr="001958AF">
        <w:rPr>
          <w:rFonts w:eastAsia="Times New Roman" w:cs="Times New Roman"/>
          <w:kern w:val="0"/>
          <w:szCs w:val="28"/>
        </w:rPr>
        <w:t>процессору</w:t>
      </w:r>
      <w:r w:rsidR="001111F1">
        <w:rPr>
          <w:rFonts w:eastAsia="Times New Roman" w:cs="Times New Roman"/>
          <w:kern w:val="0"/>
          <w:szCs w:val="28"/>
        </w:rPr>
        <w:t xml:space="preserve"> </w:t>
      </w:r>
      <w:r w:rsidRPr="001958AF">
        <w:rPr>
          <w:rFonts w:eastAsia="Times New Roman" w:cs="Times New Roman"/>
          <w:kern w:val="0"/>
          <w:szCs w:val="28"/>
        </w:rPr>
        <w:t>быстро</w:t>
      </w:r>
      <w:r w:rsidR="001111F1">
        <w:rPr>
          <w:rFonts w:eastAsia="Times New Roman" w:cs="Times New Roman"/>
          <w:kern w:val="0"/>
          <w:szCs w:val="28"/>
        </w:rPr>
        <w:t xml:space="preserve"> </w:t>
      </w:r>
      <w:r w:rsidRPr="001958AF">
        <w:rPr>
          <w:rFonts w:eastAsia="Times New Roman" w:cs="Times New Roman"/>
          <w:kern w:val="0"/>
          <w:szCs w:val="28"/>
        </w:rPr>
        <w:t>получать</w:t>
      </w:r>
      <w:r w:rsidR="001111F1">
        <w:rPr>
          <w:rFonts w:eastAsia="Times New Roman" w:cs="Times New Roman"/>
          <w:kern w:val="0"/>
          <w:szCs w:val="28"/>
        </w:rPr>
        <w:t xml:space="preserve"> </w:t>
      </w:r>
      <w:r w:rsidRPr="001958AF">
        <w:rPr>
          <w:rFonts w:eastAsia="Times New Roman" w:cs="Times New Roman"/>
          <w:kern w:val="0"/>
          <w:szCs w:val="28"/>
        </w:rPr>
        <w:t>нужные</w:t>
      </w:r>
      <w:r w:rsidR="001111F1">
        <w:rPr>
          <w:rFonts w:eastAsia="Times New Roman" w:cs="Times New Roman"/>
          <w:kern w:val="0"/>
          <w:szCs w:val="28"/>
        </w:rPr>
        <w:t xml:space="preserve"> </w:t>
      </w:r>
      <w:r w:rsidRPr="001958AF">
        <w:rPr>
          <w:rFonts w:eastAsia="Times New Roman" w:cs="Times New Roman"/>
          <w:kern w:val="0"/>
          <w:szCs w:val="28"/>
        </w:rPr>
        <w:t>данные,</w:t>
      </w:r>
      <w:r w:rsidR="001111F1">
        <w:rPr>
          <w:rFonts w:eastAsia="Times New Roman" w:cs="Times New Roman"/>
          <w:kern w:val="0"/>
          <w:szCs w:val="28"/>
        </w:rPr>
        <w:t xml:space="preserve"> </w:t>
      </w:r>
      <w:r w:rsidRPr="001958AF">
        <w:rPr>
          <w:rFonts w:eastAsia="Times New Roman" w:cs="Times New Roman"/>
          <w:kern w:val="0"/>
          <w:szCs w:val="28"/>
        </w:rPr>
        <w:t>если</w:t>
      </w:r>
      <w:r w:rsidR="001111F1">
        <w:rPr>
          <w:rFonts w:eastAsia="Times New Roman" w:cs="Times New Roman"/>
          <w:kern w:val="0"/>
          <w:szCs w:val="28"/>
        </w:rPr>
        <w:t xml:space="preserve"> </w:t>
      </w:r>
      <w:r w:rsidRPr="001958AF">
        <w:rPr>
          <w:rFonts w:eastAsia="Times New Roman" w:cs="Times New Roman"/>
          <w:kern w:val="0"/>
          <w:szCs w:val="28"/>
        </w:rPr>
        <w:t>их</w:t>
      </w:r>
      <w:r w:rsidR="001111F1">
        <w:rPr>
          <w:rFonts w:eastAsia="Times New Roman" w:cs="Times New Roman"/>
          <w:kern w:val="0"/>
          <w:szCs w:val="28"/>
        </w:rPr>
        <w:t xml:space="preserve"> </w:t>
      </w:r>
      <w:r w:rsidRPr="001958AF">
        <w:rPr>
          <w:rFonts w:eastAsia="Times New Roman" w:cs="Times New Roman"/>
          <w:kern w:val="0"/>
          <w:szCs w:val="28"/>
        </w:rPr>
        <w:t>нет</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L1</w:t>
      </w:r>
      <w:r w:rsidR="001111F1">
        <w:rPr>
          <w:rFonts w:eastAsia="Times New Roman" w:cs="Times New Roman"/>
          <w:kern w:val="0"/>
          <w:szCs w:val="28"/>
        </w:rPr>
        <w:t xml:space="preserve"> </w:t>
      </w:r>
      <w:r w:rsidRPr="001958AF">
        <w:rPr>
          <w:rFonts w:eastAsia="Times New Roman" w:cs="Times New Roman"/>
          <w:kern w:val="0"/>
          <w:szCs w:val="28"/>
        </w:rPr>
        <w:t>кэше,</w:t>
      </w:r>
      <w:r w:rsidR="001111F1">
        <w:rPr>
          <w:rFonts w:eastAsia="Times New Roman" w:cs="Times New Roman"/>
          <w:kern w:val="0"/>
          <w:szCs w:val="28"/>
        </w:rPr>
        <w:t xml:space="preserve"> </w:t>
      </w:r>
      <w:r w:rsidRPr="001958AF">
        <w:rPr>
          <w:rFonts w:eastAsia="Times New Roman" w:cs="Times New Roman"/>
          <w:kern w:val="0"/>
          <w:szCs w:val="28"/>
        </w:rPr>
        <w:t>но</w:t>
      </w:r>
      <w:r w:rsidR="001111F1">
        <w:rPr>
          <w:rFonts w:eastAsia="Times New Roman" w:cs="Times New Roman"/>
          <w:kern w:val="0"/>
          <w:szCs w:val="28"/>
        </w:rPr>
        <w:t xml:space="preserve"> </w:t>
      </w:r>
      <w:r w:rsidRPr="001958AF">
        <w:rPr>
          <w:rFonts w:eastAsia="Times New Roman" w:cs="Times New Roman"/>
          <w:kern w:val="0"/>
          <w:szCs w:val="28"/>
        </w:rPr>
        <w:t>они</w:t>
      </w:r>
      <w:r w:rsidR="001111F1">
        <w:rPr>
          <w:rFonts w:eastAsia="Times New Roman" w:cs="Times New Roman"/>
          <w:kern w:val="0"/>
          <w:szCs w:val="28"/>
        </w:rPr>
        <w:t xml:space="preserve"> </w:t>
      </w:r>
      <w:r w:rsidRPr="001958AF">
        <w:rPr>
          <w:rFonts w:eastAsia="Times New Roman" w:cs="Times New Roman"/>
          <w:kern w:val="0"/>
          <w:szCs w:val="28"/>
        </w:rPr>
        <w:t>есть</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L2</w:t>
      </w:r>
      <w:r w:rsidR="001111F1">
        <w:rPr>
          <w:rFonts w:eastAsia="Times New Roman" w:cs="Times New Roman"/>
          <w:kern w:val="0"/>
          <w:szCs w:val="28"/>
        </w:rPr>
        <w:t xml:space="preserve"> </w:t>
      </w:r>
      <w:r w:rsidRPr="001958AF">
        <w:rPr>
          <w:rFonts w:eastAsia="Times New Roman" w:cs="Times New Roman"/>
          <w:kern w:val="0"/>
          <w:szCs w:val="28"/>
        </w:rPr>
        <w:t>кэше.</w:t>
      </w:r>
    </w:p>
    <w:p w14:paraId="7EE9F3D2" w14:textId="4B165D97" w:rsidR="001958AF" w:rsidRPr="001958AF" w:rsidRDefault="001958AF" w:rsidP="00A42577">
      <w:pPr>
        <w:ind w:firstLine="709"/>
        <w:jc w:val="both"/>
        <w:rPr>
          <w:rFonts w:cs="Times New Roman"/>
          <w:kern w:val="0"/>
          <w:szCs w:val="28"/>
        </w:rPr>
      </w:pPr>
      <w:r w:rsidRPr="001958AF">
        <w:rPr>
          <w:rFonts w:cs="Times New Roman"/>
          <w:i/>
          <w:iCs/>
          <w:kern w:val="0"/>
          <w:szCs w:val="28"/>
        </w:rPr>
        <w:t>Разрядность</w:t>
      </w:r>
      <w:r w:rsidR="001111F1">
        <w:rPr>
          <w:rFonts w:cs="Times New Roman"/>
          <w:i/>
          <w:iCs/>
          <w:kern w:val="0"/>
          <w:szCs w:val="28"/>
        </w:rPr>
        <w:t xml:space="preserve"> </w:t>
      </w:r>
      <w:r w:rsidRPr="001958AF">
        <w:rPr>
          <w:rFonts w:cs="Times New Roman"/>
          <w:i/>
          <w:iCs/>
          <w:kern w:val="0"/>
          <w:szCs w:val="28"/>
        </w:rPr>
        <w:t>процессора</w:t>
      </w:r>
      <w:r w:rsidR="001111F1">
        <w:rPr>
          <w:rFonts w:cs="Times New Roman"/>
          <w:kern w:val="0"/>
          <w:szCs w:val="28"/>
        </w:rPr>
        <w:t xml:space="preserve"> </w:t>
      </w:r>
      <w:r w:rsidRPr="001958AF">
        <w:rPr>
          <w:rFonts w:cs="Times New Roman"/>
          <w:kern w:val="0"/>
          <w:szCs w:val="28"/>
        </w:rPr>
        <w:t>определяется</w:t>
      </w:r>
      <w:r w:rsidR="001111F1">
        <w:rPr>
          <w:rFonts w:cs="Times New Roman"/>
          <w:kern w:val="0"/>
          <w:szCs w:val="28"/>
        </w:rPr>
        <w:t xml:space="preserve"> </w:t>
      </w:r>
      <w:r w:rsidRPr="001958AF">
        <w:rPr>
          <w:rFonts w:cs="Times New Roman"/>
          <w:kern w:val="0"/>
          <w:szCs w:val="28"/>
        </w:rPr>
        <w:t>количеством</w:t>
      </w:r>
      <w:r w:rsidR="001111F1">
        <w:rPr>
          <w:rFonts w:cs="Times New Roman"/>
          <w:kern w:val="0"/>
          <w:szCs w:val="28"/>
        </w:rPr>
        <w:t xml:space="preserve"> </w:t>
      </w:r>
      <w:r w:rsidRPr="001958AF">
        <w:rPr>
          <w:rFonts w:cs="Times New Roman"/>
          <w:kern w:val="0"/>
          <w:szCs w:val="28"/>
        </w:rPr>
        <w:t>бит</w:t>
      </w:r>
      <w:r w:rsidR="001111F1">
        <w:rPr>
          <w:rFonts w:cs="Times New Roman"/>
          <w:kern w:val="0"/>
          <w:szCs w:val="28"/>
        </w:rPr>
        <w:t xml:space="preserve"> </w:t>
      </w:r>
      <w:r w:rsidRPr="001958AF">
        <w:rPr>
          <w:rFonts w:cs="Times New Roman"/>
          <w:kern w:val="0"/>
          <w:szCs w:val="28"/>
        </w:rPr>
        <w:t>данных,</w:t>
      </w:r>
      <w:r w:rsidR="001111F1">
        <w:rPr>
          <w:rFonts w:cs="Times New Roman"/>
          <w:kern w:val="0"/>
          <w:szCs w:val="28"/>
        </w:rPr>
        <w:t xml:space="preserve"> </w:t>
      </w:r>
      <w:r w:rsidRPr="001958AF">
        <w:rPr>
          <w:rFonts w:cs="Times New Roman"/>
          <w:kern w:val="0"/>
          <w:szCs w:val="28"/>
        </w:rPr>
        <w:t>которые</w:t>
      </w:r>
      <w:r w:rsidR="001111F1">
        <w:rPr>
          <w:rFonts w:cs="Times New Roman"/>
          <w:kern w:val="0"/>
          <w:szCs w:val="28"/>
        </w:rPr>
        <w:t xml:space="preserve"> </w:t>
      </w:r>
      <w:r w:rsidRPr="001958AF">
        <w:rPr>
          <w:rFonts w:cs="Times New Roman"/>
          <w:kern w:val="0"/>
          <w:szCs w:val="28"/>
        </w:rPr>
        <w:t>он</w:t>
      </w:r>
      <w:r w:rsidR="001111F1">
        <w:rPr>
          <w:rFonts w:cs="Times New Roman"/>
          <w:kern w:val="0"/>
          <w:szCs w:val="28"/>
        </w:rPr>
        <w:t xml:space="preserve"> </w:t>
      </w:r>
      <w:r w:rsidRPr="001958AF">
        <w:rPr>
          <w:rFonts w:cs="Times New Roman"/>
          <w:kern w:val="0"/>
          <w:szCs w:val="28"/>
        </w:rPr>
        <w:t>может</w:t>
      </w:r>
      <w:r w:rsidR="001111F1">
        <w:rPr>
          <w:rFonts w:cs="Times New Roman"/>
          <w:kern w:val="0"/>
          <w:szCs w:val="28"/>
        </w:rPr>
        <w:t xml:space="preserve"> </w:t>
      </w:r>
      <w:r w:rsidRPr="001958AF">
        <w:rPr>
          <w:rFonts w:cs="Times New Roman"/>
          <w:kern w:val="0"/>
          <w:szCs w:val="28"/>
        </w:rPr>
        <w:t>одномоментно</w:t>
      </w:r>
      <w:r w:rsidR="001111F1">
        <w:rPr>
          <w:rFonts w:cs="Times New Roman"/>
          <w:kern w:val="0"/>
          <w:szCs w:val="28"/>
        </w:rPr>
        <w:t xml:space="preserve"> </w:t>
      </w:r>
      <w:r w:rsidRPr="001958AF">
        <w:rPr>
          <w:rFonts w:cs="Times New Roman"/>
          <w:kern w:val="0"/>
          <w:szCs w:val="28"/>
        </w:rPr>
        <w:t>принять</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обработку.</w:t>
      </w:r>
      <w:r w:rsidR="001111F1">
        <w:rPr>
          <w:rFonts w:cs="Times New Roman"/>
          <w:kern w:val="0"/>
          <w:szCs w:val="28"/>
        </w:rPr>
        <w:t xml:space="preserve"> </w:t>
      </w:r>
      <w:r w:rsidRPr="001958AF">
        <w:rPr>
          <w:rFonts w:cs="Times New Roman"/>
          <w:kern w:val="0"/>
          <w:szCs w:val="28"/>
        </w:rPr>
        <w:t>Первые</w:t>
      </w:r>
      <w:r w:rsidR="001111F1">
        <w:rPr>
          <w:rFonts w:cs="Times New Roman"/>
          <w:kern w:val="0"/>
          <w:szCs w:val="28"/>
        </w:rPr>
        <w:t xml:space="preserve"> </w:t>
      </w:r>
      <w:r w:rsidRPr="001958AF">
        <w:rPr>
          <w:rFonts w:cs="Times New Roman"/>
          <w:kern w:val="0"/>
          <w:szCs w:val="28"/>
        </w:rPr>
        <w:t>процессоры</w:t>
      </w:r>
      <w:r w:rsidR="001111F1">
        <w:rPr>
          <w:rFonts w:cs="Times New Roman"/>
          <w:kern w:val="0"/>
          <w:szCs w:val="28"/>
        </w:rPr>
        <w:t xml:space="preserve"> </w:t>
      </w:r>
      <w:r w:rsidRPr="001958AF">
        <w:rPr>
          <w:rFonts w:cs="Times New Roman"/>
          <w:kern w:val="0"/>
          <w:szCs w:val="28"/>
          <w:lang w:val="en-US"/>
        </w:rPr>
        <w:t>Intel</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персональных</w:t>
      </w:r>
      <w:r w:rsidR="001111F1">
        <w:rPr>
          <w:rFonts w:cs="Times New Roman"/>
          <w:kern w:val="0"/>
          <w:szCs w:val="28"/>
        </w:rPr>
        <w:t xml:space="preserve"> </w:t>
      </w:r>
      <w:r w:rsidRPr="001958AF">
        <w:rPr>
          <w:rFonts w:cs="Times New Roman"/>
          <w:kern w:val="0"/>
          <w:szCs w:val="28"/>
        </w:rPr>
        <w:t>компьютеров</w:t>
      </w:r>
      <w:r w:rsidR="001111F1">
        <w:rPr>
          <w:rFonts w:cs="Times New Roman"/>
          <w:kern w:val="0"/>
          <w:szCs w:val="28"/>
        </w:rPr>
        <w:t xml:space="preserve"> </w:t>
      </w:r>
      <w:r w:rsidRPr="001958AF">
        <w:rPr>
          <w:rFonts w:cs="Times New Roman"/>
          <w:kern w:val="0"/>
          <w:szCs w:val="28"/>
        </w:rPr>
        <w:t>были</w:t>
      </w:r>
      <w:r w:rsidR="001111F1">
        <w:rPr>
          <w:rFonts w:cs="Times New Roman"/>
          <w:kern w:val="0"/>
          <w:szCs w:val="28"/>
        </w:rPr>
        <w:t xml:space="preserve"> </w:t>
      </w:r>
      <w:r w:rsidRPr="001958AF">
        <w:rPr>
          <w:rFonts w:cs="Times New Roman"/>
          <w:kern w:val="0"/>
          <w:szCs w:val="28"/>
        </w:rPr>
        <w:t>16-разрядными,</w:t>
      </w:r>
      <w:r w:rsidR="001111F1">
        <w:rPr>
          <w:rFonts w:cs="Times New Roman"/>
          <w:kern w:val="0"/>
          <w:szCs w:val="28"/>
        </w:rPr>
        <w:t xml:space="preserve"> </w:t>
      </w:r>
      <w:r w:rsidRPr="001958AF">
        <w:rPr>
          <w:rFonts w:cs="Times New Roman"/>
          <w:kern w:val="0"/>
          <w:szCs w:val="28"/>
        </w:rPr>
        <w:t>т.</w:t>
      </w:r>
      <w:r w:rsidR="001111F1">
        <w:rPr>
          <w:rFonts w:cs="Times New Roman"/>
          <w:kern w:val="0"/>
          <w:szCs w:val="28"/>
        </w:rPr>
        <w:t xml:space="preserve"> </w:t>
      </w:r>
      <w:r w:rsidRPr="001958AF">
        <w:rPr>
          <w:rFonts w:cs="Times New Roman"/>
          <w:kern w:val="0"/>
          <w:szCs w:val="28"/>
        </w:rPr>
        <w:t>е.</w:t>
      </w:r>
      <w:r w:rsidR="001111F1">
        <w:rPr>
          <w:rFonts w:cs="Times New Roman"/>
          <w:kern w:val="0"/>
          <w:szCs w:val="28"/>
        </w:rPr>
        <w:t xml:space="preserve"> </w:t>
      </w:r>
      <w:r w:rsidRPr="001958AF">
        <w:rPr>
          <w:rFonts w:cs="Times New Roman"/>
          <w:kern w:val="0"/>
          <w:szCs w:val="28"/>
        </w:rPr>
        <w:t>могли</w:t>
      </w:r>
      <w:r w:rsidR="001111F1">
        <w:rPr>
          <w:rFonts w:cs="Times New Roman"/>
          <w:kern w:val="0"/>
          <w:szCs w:val="28"/>
        </w:rPr>
        <w:t xml:space="preserve"> </w:t>
      </w:r>
      <w:r w:rsidRPr="001958AF">
        <w:rPr>
          <w:rFonts w:cs="Times New Roman"/>
          <w:kern w:val="0"/>
          <w:szCs w:val="28"/>
        </w:rPr>
        <w:t>принимать</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передавать</w:t>
      </w:r>
      <w:r w:rsidR="001111F1">
        <w:rPr>
          <w:rFonts w:cs="Times New Roman"/>
          <w:kern w:val="0"/>
          <w:szCs w:val="28"/>
        </w:rPr>
        <w:t xml:space="preserve"> </w:t>
      </w:r>
      <w:r w:rsidRPr="001958AF">
        <w:rPr>
          <w:rFonts w:cs="Times New Roman"/>
          <w:kern w:val="0"/>
          <w:szCs w:val="28"/>
        </w:rPr>
        <w:t>данные</w:t>
      </w:r>
      <w:r w:rsidR="001111F1">
        <w:rPr>
          <w:rFonts w:cs="Times New Roman"/>
          <w:kern w:val="0"/>
          <w:szCs w:val="28"/>
        </w:rPr>
        <w:t xml:space="preserve"> </w:t>
      </w:r>
      <w:r w:rsidRPr="001958AF">
        <w:rPr>
          <w:rFonts w:cs="Times New Roman"/>
          <w:kern w:val="0"/>
          <w:szCs w:val="28"/>
        </w:rPr>
        <w:t>группами</w:t>
      </w:r>
      <w:r w:rsidR="001111F1">
        <w:rPr>
          <w:rFonts w:cs="Times New Roman"/>
          <w:kern w:val="0"/>
          <w:szCs w:val="28"/>
        </w:rPr>
        <w:t xml:space="preserve"> </w:t>
      </w:r>
      <w:r w:rsidRPr="001958AF">
        <w:rPr>
          <w:rFonts w:cs="Times New Roman"/>
          <w:kern w:val="0"/>
          <w:szCs w:val="28"/>
        </w:rPr>
        <w:t>по</w:t>
      </w:r>
      <w:r w:rsidR="001111F1">
        <w:rPr>
          <w:rFonts w:cs="Times New Roman"/>
          <w:kern w:val="0"/>
          <w:szCs w:val="28"/>
        </w:rPr>
        <w:t xml:space="preserve"> </w:t>
      </w:r>
      <w:r w:rsidRPr="001958AF">
        <w:rPr>
          <w:rFonts w:cs="Times New Roman"/>
          <w:kern w:val="0"/>
          <w:szCs w:val="28"/>
        </w:rPr>
        <w:t>16</w:t>
      </w:r>
      <w:r w:rsidR="001111F1">
        <w:rPr>
          <w:rFonts w:cs="Times New Roman"/>
          <w:kern w:val="0"/>
          <w:szCs w:val="28"/>
        </w:rPr>
        <w:t xml:space="preserve"> </w:t>
      </w:r>
      <w:r w:rsidRPr="001958AF">
        <w:rPr>
          <w:rFonts w:cs="Times New Roman"/>
          <w:kern w:val="0"/>
          <w:szCs w:val="28"/>
        </w:rPr>
        <w:t>бит</w:t>
      </w:r>
      <w:r w:rsidR="001111F1">
        <w:rPr>
          <w:rFonts w:cs="Times New Roman"/>
          <w:kern w:val="0"/>
          <w:szCs w:val="28"/>
        </w:rPr>
        <w:t xml:space="preserve"> </w:t>
      </w:r>
      <w:r w:rsidRPr="001958AF">
        <w:rPr>
          <w:rFonts w:cs="Times New Roman"/>
          <w:kern w:val="0"/>
          <w:szCs w:val="28"/>
        </w:rPr>
        <w:t>(2</w:t>
      </w:r>
      <w:r w:rsidR="001111F1">
        <w:rPr>
          <w:rFonts w:cs="Times New Roman"/>
          <w:kern w:val="0"/>
          <w:szCs w:val="28"/>
        </w:rPr>
        <w:t xml:space="preserve"> </w:t>
      </w:r>
      <w:r w:rsidRPr="001958AF">
        <w:rPr>
          <w:rFonts w:cs="Times New Roman"/>
          <w:kern w:val="0"/>
          <w:szCs w:val="28"/>
        </w:rPr>
        <w:t>байта).</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сложения</w:t>
      </w:r>
      <w:r w:rsidR="001111F1">
        <w:rPr>
          <w:rFonts w:cs="Times New Roman"/>
          <w:kern w:val="0"/>
          <w:szCs w:val="28"/>
        </w:rPr>
        <w:t xml:space="preserve"> </w:t>
      </w:r>
      <w:r w:rsidRPr="001958AF">
        <w:rPr>
          <w:rFonts w:cs="Times New Roman"/>
          <w:kern w:val="0"/>
          <w:szCs w:val="28"/>
        </w:rPr>
        <w:t>двоичных</w:t>
      </w:r>
      <w:r w:rsidR="001111F1">
        <w:rPr>
          <w:rFonts w:cs="Times New Roman"/>
          <w:kern w:val="0"/>
          <w:szCs w:val="28"/>
        </w:rPr>
        <w:t xml:space="preserve"> </w:t>
      </w:r>
      <w:r w:rsidRPr="001958AF">
        <w:rPr>
          <w:rFonts w:cs="Times New Roman"/>
          <w:kern w:val="0"/>
          <w:szCs w:val="28"/>
        </w:rPr>
        <w:t>чисел</w:t>
      </w:r>
      <w:r w:rsidR="001111F1">
        <w:rPr>
          <w:rFonts w:cs="Times New Roman"/>
          <w:kern w:val="0"/>
          <w:szCs w:val="28"/>
        </w:rPr>
        <w:t xml:space="preserve"> </w:t>
      </w:r>
      <w:r w:rsidRPr="001958AF">
        <w:rPr>
          <w:rFonts w:cs="Times New Roman"/>
          <w:kern w:val="0"/>
          <w:szCs w:val="28"/>
        </w:rPr>
        <w:t>длиной</w:t>
      </w:r>
      <w:r w:rsidR="001111F1">
        <w:rPr>
          <w:rFonts w:cs="Times New Roman"/>
          <w:kern w:val="0"/>
          <w:szCs w:val="28"/>
        </w:rPr>
        <w:t xml:space="preserve"> </w:t>
      </w:r>
      <w:r w:rsidRPr="001958AF">
        <w:rPr>
          <w:rFonts w:cs="Times New Roman"/>
          <w:kern w:val="0"/>
          <w:szCs w:val="28"/>
        </w:rPr>
        <w:t>32</w:t>
      </w:r>
      <w:r w:rsidR="001111F1">
        <w:rPr>
          <w:rFonts w:cs="Times New Roman"/>
          <w:kern w:val="0"/>
          <w:szCs w:val="28"/>
        </w:rPr>
        <w:t xml:space="preserve"> </w:t>
      </w:r>
      <w:r w:rsidRPr="001958AF">
        <w:rPr>
          <w:rFonts w:cs="Times New Roman"/>
          <w:kern w:val="0"/>
          <w:szCs w:val="28"/>
        </w:rPr>
        <w:t>бита</w:t>
      </w:r>
      <w:r w:rsidR="001111F1">
        <w:rPr>
          <w:rFonts w:cs="Times New Roman"/>
          <w:kern w:val="0"/>
          <w:szCs w:val="28"/>
        </w:rPr>
        <w:t xml:space="preserve"> </w:t>
      </w:r>
      <w:r w:rsidRPr="001958AF">
        <w:rPr>
          <w:rFonts w:cs="Times New Roman"/>
          <w:kern w:val="0"/>
          <w:szCs w:val="28"/>
        </w:rPr>
        <w:t>такому</w:t>
      </w:r>
      <w:r w:rsidR="001111F1">
        <w:rPr>
          <w:rFonts w:cs="Times New Roman"/>
          <w:kern w:val="0"/>
          <w:szCs w:val="28"/>
        </w:rPr>
        <w:t xml:space="preserve"> </w:t>
      </w:r>
      <w:r w:rsidRPr="001958AF">
        <w:rPr>
          <w:rFonts w:cs="Times New Roman"/>
          <w:kern w:val="0"/>
          <w:szCs w:val="28"/>
        </w:rPr>
        <w:t>процессору</w:t>
      </w:r>
      <w:r w:rsidR="001111F1">
        <w:rPr>
          <w:rFonts w:cs="Times New Roman"/>
          <w:kern w:val="0"/>
          <w:szCs w:val="28"/>
        </w:rPr>
        <w:t xml:space="preserve"> </w:t>
      </w:r>
      <w:r w:rsidRPr="001958AF">
        <w:rPr>
          <w:rFonts w:cs="Times New Roman"/>
          <w:kern w:val="0"/>
          <w:szCs w:val="28"/>
        </w:rPr>
        <w:t>приходилось</w:t>
      </w:r>
      <w:r w:rsidR="001111F1">
        <w:rPr>
          <w:rFonts w:cs="Times New Roman"/>
          <w:kern w:val="0"/>
          <w:szCs w:val="28"/>
        </w:rPr>
        <w:t xml:space="preserve"> </w:t>
      </w:r>
      <w:r w:rsidRPr="001958AF">
        <w:rPr>
          <w:rFonts w:cs="Times New Roman"/>
          <w:kern w:val="0"/>
          <w:szCs w:val="28"/>
        </w:rPr>
        <w:t>выполнять</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два</w:t>
      </w:r>
      <w:r w:rsidR="001111F1">
        <w:rPr>
          <w:rFonts w:cs="Times New Roman"/>
          <w:kern w:val="0"/>
          <w:szCs w:val="28"/>
        </w:rPr>
        <w:t xml:space="preserve"> </w:t>
      </w:r>
      <w:r w:rsidRPr="001958AF">
        <w:rPr>
          <w:rFonts w:cs="Times New Roman"/>
          <w:kern w:val="0"/>
          <w:szCs w:val="28"/>
        </w:rPr>
        <w:t>раза</w:t>
      </w:r>
      <w:r w:rsidR="001111F1">
        <w:rPr>
          <w:rFonts w:cs="Times New Roman"/>
          <w:kern w:val="0"/>
          <w:szCs w:val="28"/>
        </w:rPr>
        <w:t xml:space="preserve"> </w:t>
      </w:r>
      <w:r w:rsidRPr="001958AF">
        <w:rPr>
          <w:rFonts w:cs="Times New Roman"/>
          <w:kern w:val="0"/>
          <w:szCs w:val="28"/>
        </w:rPr>
        <w:t>больше</w:t>
      </w:r>
      <w:r w:rsidR="001111F1">
        <w:rPr>
          <w:rFonts w:cs="Times New Roman"/>
          <w:kern w:val="0"/>
          <w:szCs w:val="28"/>
        </w:rPr>
        <w:t xml:space="preserve"> </w:t>
      </w:r>
      <w:r w:rsidRPr="001958AF">
        <w:rPr>
          <w:rFonts w:cs="Times New Roman"/>
          <w:kern w:val="0"/>
          <w:szCs w:val="28"/>
        </w:rPr>
        <w:t>команд.</w:t>
      </w:r>
      <w:r w:rsidR="001111F1">
        <w:rPr>
          <w:rFonts w:cs="Times New Roman"/>
          <w:kern w:val="0"/>
          <w:szCs w:val="28"/>
        </w:rPr>
        <w:t xml:space="preserve"> </w:t>
      </w:r>
      <w:r w:rsidRPr="001958AF">
        <w:rPr>
          <w:rFonts w:cs="Times New Roman"/>
          <w:kern w:val="0"/>
          <w:szCs w:val="28"/>
        </w:rPr>
        <w:t>Большинство</w:t>
      </w:r>
      <w:r w:rsidR="001111F1">
        <w:rPr>
          <w:rFonts w:cs="Times New Roman"/>
          <w:kern w:val="0"/>
          <w:szCs w:val="28"/>
        </w:rPr>
        <w:t xml:space="preserve"> </w:t>
      </w:r>
      <w:r w:rsidRPr="001958AF">
        <w:rPr>
          <w:rFonts w:cs="Times New Roman"/>
          <w:kern w:val="0"/>
          <w:szCs w:val="28"/>
        </w:rPr>
        <w:t>микропроцессоров</w:t>
      </w:r>
      <w:r w:rsidR="001111F1">
        <w:rPr>
          <w:rFonts w:cs="Times New Roman"/>
          <w:kern w:val="0"/>
          <w:szCs w:val="28"/>
        </w:rPr>
        <w:t xml:space="preserve"> </w:t>
      </w:r>
      <w:r w:rsidRPr="001958AF">
        <w:rPr>
          <w:rFonts w:cs="Times New Roman"/>
          <w:kern w:val="0"/>
          <w:szCs w:val="28"/>
        </w:rPr>
        <w:t>современных</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64-разрядные.</w:t>
      </w:r>
    </w:p>
    <w:p w14:paraId="703BADA8" w14:textId="0B888BB0" w:rsidR="001958AF" w:rsidRPr="001958AF" w:rsidRDefault="001958AF" w:rsidP="00A42577">
      <w:pPr>
        <w:ind w:firstLine="709"/>
        <w:jc w:val="both"/>
        <w:rPr>
          <w:rFonts w:cs="Times New Roman"/>
          <w:kern w:val="0"/>
          <w:szCs w:val="28"/>
        </w:rPr>
      </w:pPr>
      <w:r w:rsidRPr="001958AF">
        <w:rPr>
          <w:rFonts w:cs="Times New Roman"/>
          <w:i/>
          <w:iCs/>
          <w:kern w:val="0"/>
          <w:szCs w:val="28"/>
        </w:rPr>
        <w:t>Память</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способность</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обеспечивать</w:t>
      </w:r>
      <w:r w:rsidR="001111F1">
        <w:rPr>
          <w:rFonts w:cs="Times New Roman"/>
          <w:kern w:val="0"/>
          <w:szCs w:val="28"/>
        </w:rPr>
        <w:t xml:space="preserve"> </w:t>
      </w:r>
      <w:r w:rsidRPr="001958AF">
        <w:rPr>
          <w:rFonts w:cs="Times New Roman"/>
          <w:kern w:val="0"/>
          <w:szCs w:val="28"/>
        </w:rPr>
        <w:t>хранение</w:t>
      </w:r>
      <w:r w:rsidR="001111F1">
        <w:rPr>
          <w:rFonts w:cs="Times New Roman"/>
          <w:kern w:val="0"/>
          <w:szCs w:val="28"/>
        </w:rPr>
        <w:t xml:space="preserve"> </w:t>
      </w:r>
      <w:r w:rsidRPr="001958AF">
        <w:rPr>
          <w:rFonts w:cs="Times New Roman"/>
          <w:kern w:val="0"/>
          <w:szCs w:val="28"/>
        </w:rPr>
        <w:t>данных</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запоминающих</w:t>
      </w:r>
      <w:r w:rsidR="001111F1">
        <w:rPr>
          <w:rFonts w:cs="Times New Roman"/>
          <w:kern w:val="0"/>
          <w:szCs w:val="28"/>
        </w:rPr>
        <w:t xml:space="preserve"> </w:t>
      </w:r>
      <w:r w:rsidRPr="001958AF">
        <w:rPr>
          <w:rFonts w:cs="Times New Roman"/>
          <w:kern w:val="0"/>
          <w:szCs w:val="28"/>
        </w:rPr>
        <w:t>устройствах.</w:t>
      </w:r>
      <w:r w:rsidR="001111F1">
        <w:rPr>
          <w:rFonts w:cs="Times New Roman"/>
          <w:kern w:val="0"/>
          <w:szCs w:val="28"/>
        </w:rPr>
        <w:t xml:space="preserve"> </w:t>
      </w:r>
      <w:r w:rsidRPr="001958AF">
        <w:rPr>
          <w:rFonts w:cs="Times New Roman"/>
          <w:kern w:val="0"/>
          <w:szCs w:val="28"/>
        </w:rPr>
        <w:t>Функции</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приём</w:t>
      </w:r>
      <w:r w:rsidR="001111F1">
        <w:rPr>
          <w:rFonts w:cs="Times New Roman"/>
          <w:kern w:val="0"/>
          <w:szCs w:val="28"/>
        </w:rPr>
        <w:t xml:space="preserve"> </w:t>
      </w:r>
      <w:r w:rsidRPr="001958AF">
        <w:rPr>
          <w:rFonts w:cs="Times New Roman"/>
          <w:kern w:val="0"/>
          <w:szCs w:val="28"/>
        </w:rPr>
        <w:t>информации</w:t>
      </w:r>
      <w:r w:rsidR="001111F1">
        <w:rPr>
          <w:rFonts w:cs="Times New Roman"/>
          <w:kern w:val="0"/>
          <w:szCs w:val="28"/>
        </w:rPr>
        <w:t xml:space="preserve"> </w:t>
      </w:r>
      <w:r w:rsidRPr="001958AF">
        <w:rPr>
          <w:rFonts w:cs="Times New Roman"/>
          <w:kern w:val="0"/>
          <w:szCs w:val="28"/>
        </w:rPr>
        <w:t>от</w:t>
      </w:r>
      <w:r w:rsidR="001111F1">
        <w:rPr>
          <w:rFonts w:cs="Times New Roman"/>
          <w:kern w:val="0"/>
          <w:szCs w:val="28"/>
        </w:rPr>
        <w:t xml:space="preserve"> </w:t>
      </w:r>
      <w:r w:rsidRPr="001958AF">
        <w:rPr>
          <w:rFonts w:cs="Times New Roman"/>
          <w:kern w:val="0"/>
          <w:szCs w:val="28"/>
        </w:rPr>
        <w:t>других</w:t>
      </w:r>
      <w:r w:rsidR="001111F1">
        <w:rPr>
          <w:rFonts w:cs="Times New Roman"/>
          <w:kern w:val="0"/>
          <w:szCs w:val="28"/>
        </w:rPr>
        <w:t xml:space="preserve"> </w:t>
      </w:r>
      <w:r w:rsidRPr="001958AF">
        <w:rPr>
          <w:rFonts w:cs="Times New Roman"/>
          <w:kern w:val="0"/>
          <w:szCs w:val="28"/>
        </w:rPr>
        <w:t>устройств,</w:t>
      </w:r>
      <w:r w:rsidR="001111F1">
        <w:rPr>
          <w:rFonts w:cs="Times New Roman"/>
          <w:kern w:val="0"/>
          <w:szCs w:val="28"/>
        </w:rPr>
        <w:t xml:space="preserve"> </w:t>
      </w:r>
      <w:r w:rsidRPr="001958AF">
        <w:rPr>
          <w:rFonts w:cs="Times New Roman"/>
          <w:kern w:val="0"/>
          <w:szCs w:val="28"/>
        </w:rPr>
        <w:t>запоминание,</w:t>
      </w:r>
      <w:r w:rsidR="001111F1">
        <w:rPr>
          <w:rFonts w:cs="Times New Roman"/>
          <w:kern w:val="0"/>
          <w:szCs w:val="28"/>
        </w:rPr>
        <w:t xml:space="preserve"> </w:t>
      </w:r>
      <w:r w:rsidRPr="001958AF">
        <w:rPr>
          <w:rFonts w:cs="Times New Roman"/>
          <w:kern w:val="0"/>
          <w:szCs w:val="28"/>
        </w:rPr>
        <w:t>выдача</w:t>
      </w:r>
      <w:r w:rsidR="001111F1">
        <w:rPr>
          <w:rFonts w:cs="Times New Roman"/>
          <w:kern w:val="0"/>
          <w:szCs w:val="28"/>
        </w:rPr>
        <w:t xml:space="preserve"> </w:t>
      </w:r>
      <w:r w:rsidRPr="001958AF">
        <w:rPr>
          <w:rFonts w:cs="Times New Roman"/>
          <w:kern w:val="0"/>
          <w:szCs w:val="28"/>
        </w:rPr>
        <w:t>информации</w:t>
      </w:r>
      <w:r w:rsidR="001111F1">
        <w:rPr>
          <w:rFonts w:cs="Times New Roman"/>
          <w:kern w:val="0"/>
          <w:szCs w:val="28"/>
        </w:rPr>
        <w:t xml:space="preserve"> </w:t>
      </w:r>
      <w:r w:rsidRPr="001958AF">
        <w:rPr>
          <w:rFonts w:cs="Times New Roman"/>
          <w:kern w:val="0"/>
          <w:szCs w:val="28"/>
        </w:rPr>
        <w:t>другими</w:t>
      </w:r>
      <w:r w:rsidR="001111F1">
        <w:rPr>
          <w:rFonts w:cs="Times New Roman"/>
          <w:kern w:val="0"/>
          <w:szCs w:val="28"/>
        </w:rPr>
        <w:t xml:space="preserve"> </w:t>
      </w:r>
      <w:r w:rsidRPr="001958AF">
        <w:rPr>
          <w:rFonts w:cs="Times New Roman"/>
          <w:kern w:val="0"/>
          <w:szCs w:val="28"/>
        </w:rPr>
        <w:t>устройствами</w:t>
      </w:r>
      <w:r w:rsidR="001111F1">
        <w:rPr>
          <w:rFonts w:cs="Times New Roman"/>
          <w:kern w:val="0"/>
          <w:szCs w:val="28"/>
        </w:rPr>
        <w:t xml:space="preserve"> </w:t>
      </w:r>
      <w:r w:rsidRPr="001958AF">
        <w:rPr>
          <w:rFonts w:cs="Times New Roman"/>
          <w:kern w:val="0"/>
          <w:szCs w:val="28"/>
        </w:rPr>
        <w:t>компьютера.</w:t>
      </w:r>
    </w:p>
    <w:p w14:paraId="3C81F54D" w14:textId="07AAD83B" w:rsidR="001958AF" w:rsidRPr="001958AF" w:rsidRDefault="001958AF" w:rsidP="00A42577">
      <w:pPr>
        <w:spacing w:after="200"/>
        <w:ind w:firstLine="709"/>
        <w:jc w:val="both"/>
        <w:rPr>
          <w:rFonts w:cs="Times New Roman"/>
          <w:kern w:val="0"/>
          <w:szCs w:val="28"/>
        </w:rPr>
      </w:pP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компьютере</w:t>
      </w:r>
      <w:r w:rsidR="001111F1">
        <w:rPr>
          <w:rFonts w:cs="Times New Roman"/>
          <w:kern w:val="0"/>
          <w:szCs w:val="28"/>
        </w:rPr>
        <w:t xml:space="preserve"> </w:t>
      </w:r>
      <w:r w:rsidRPr="001958AF">
        <w:rPr>
          <w:rFonts w:cs="Times New Roman"/>
          <w:kern w:val="0"/>
          <w:szCs w:val="28"/>
        </w:rPr>
        <w:t>несколько</w:t>
      </w:r>
      <w:r w:rsidR="001111F1">
        <w:rPr>
          <w:rFonts w:cs="Times New Roman"/>
          <w:kern w:val="0"/>
          <w:szCs w:val="28"/>
        </w:rPr>
        <w:t xml:space="preserve"> </w:t>
      </w:r>
      <w:r w:rsidRPr="001958AF">
        <w:rPr>
          <w:rFonts w:cs="Times New Roman"/>
          <w:kern w:val="0"/>
          <w:szCs w:val="28"/>
        </w:rPr>
        <w:t>видов</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запоминающих</w:t>
      </w:r>
      <w:r w:rsidR="001111F1">
        <w:rPr>
          <w:rFonts w:cs="Times New Roman"/>
          <w:kern w:val="0"/>
          <w:szCs w:val="28"/>
        </w:rPr>
        <w:t xml:space="preserve"> </w:t>
      </w:r>
      <w:r w:rsidRPr="001958AF">
        <w:rPr>
          <w:rFonts w:cs="Times New Roman"/>
          <w:kern w:val="0"/>
          <w:szCs w:val="28"/>
        </w:rPr>
        <w:t>устройств,</w:t>
      </w:r>
      <w:r w:rsidR="001111F1">
        <w:rPr>
          <w:rFonts w:cs="Times New Roman"/>
          <w:kern w:val="0"/>
          <w:szCs w:val="28"/>
        </w:rPr>
        <w:t xml:space="preserve"> </w:t>
      </w:r>
      <w:r w:rsidRPr="001958AF">
        <w:rPr>
          <w:rFonts w:cs="Times New Roman"/>
          <w:kern w:val="0"/>
          <w:szCs w:val="28"/>
        </w:rPr>
        <w:t>отличающихся</w:t>
      </w:r>
      <w:r w:rsidR="001111F1">
        <w:rPr>
          <w:rFonts w:cs="Times New Roman"/>
          <w:kern w:val="0"/>
          <w:szCs w:val="28"/>
        </w:rPr>
        <w:t xml:space="preserve"> </w:t>
      </w:r>
      <w:r w:rsidRPr="001958AF">
        <w:rPr>
          <w:rFonts w:cs="Times New Roman"/>
          <w:kern w:val="0"/>
          <w:szCs w:val="28"/>
        </w:rPr>
        <w:t>ёмкостью</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временем</w:t>
      </w:r>
      <w:r w:rsidR="001111F1">
        <w:rPr>
          <w:rFonts w:cs="Times New Roman"/>
          <w:kern w:val="0"/>
          <w:szCs w:val="28"/>
        </w:rPr>
        <w:t xml:space="preserve"> </w:t>
      </w:r>
      <w:r w:rsidRPr="001958AF">
        <w:rPr>
          <w:rFonts w:cs="Times New Roman"/>
          <w:kern w:val="0"/>
          <w:szCs w:val="28"/>
        </w:rPr>
        <w:t>хранения,</w:t>
      </w:r>
      <w:r w:rsidR="001111F1">
        <w:rPr>
          <w:rFonts w:cs="Times New Roman"/>
          <w:kern w:val="0"/>
          <w:szCs w:val="28"/>
        </w:rPr>
        <w:t xml:space="preserve"> </w:t>
      </w:r>
      <w:r w:rsidRPr="001958AF">
        <w:rPr>
          <w:rFonts w:cs="Times New Roman"/>
          <w:kern w:val="0"/>
          <w:szCs w:val="28"/>
        </w:rPr>
        <w:t>методом</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скоростью</w:t>
      </w:r>
      <w:r w:rsidR="001111F1">
        <w:rPr>
          <w:rFonts w:cs="Times New Roman"/>
          <w:kern w:val="0"/>
          <w:szCs w:val="28"/>
        </w:rPr>
        <w:t xml:space="preserve"> </w:t>
      </w:r>
      <w:r w:rsidRPr="001958AF">
        <w:rPr>
          <w:rFonts w:cs="Times New Roman"/>
          <w:kern w:val="0"/>
          <w:szCs w:val="28"/>
        </w:rPr>
        <w:t>доступа</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данным,</w:t>
      </w:r>
      <w:r w:rsidR="001111F1">
        <w:rPr>
          <w:rFonts w:cs="Times New Roman"/>
          <w:kern w:val="0"/>
          <w:szCs w:val="28"/>
        </w:rPr>
        <w:t xml:space="preserve"> </w:t>
      </w:r>
      <w:r w:rsidRPr="001958AF">
        <w:rPr>
          <w:rFonts w:cs="Times New Roman"/>
          <w:kern w:val="0"/>
          <w:szCs w:val="28"/>
        </w:rPr>
        <w:t>надёжностью</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(рис.</w:t>
      </w:r>
      <w:r w:rsidR="001111F1">
        <w:rPr>
          <w:rFonts w:cs="Times New Roman"/>
          <w:kern w:val="0"/>
          <w:szCs w:val="28"/>
        </w:rPr>
        <w:t xml:space="preserve"> </w:t>
      </w:r>
      <w:r w:rsidRPr="001958AF">
        <w:rPr>
          <w:rFonts w:cs="Times New Roman"/>
          <w:kern w:val="0"/>
          <w:szCs w:val="28"/>
        </w:rPr>
        <w:t>2).</w:t>
      </w:r>
    </w:p>
    <w:p w14:paraId="60AC5AC5" w14:textId="77777777" w:rsidR="001958AF" w:rsidRPr="001958AF" w:rsidRDefault="001958AF" w:rsidP="00A42577">
      <w:pPr>
        <w:keepNext/>
        <w:ind w:firstLine="709"/>
        <w:jc w:val="both"/>
        <w:rPr>
          <w:rFonts w:cs="Times New Roman"/>
          <w:kern w:val="0"/>
          <w:sz w:val="22"/>
        </w:rPr>
      </w:pPr>
      <w:r w:rsidRPr="001958AF">
        <w:rPr>
          <w:rFonts w:cs="Times New Roman"/>
          <w:noProof/>
          <w:kern w:val="0"/>
          <w:szCs w:val="28"/>
        </w:rPr>
        <w:drawing>
          <wp:inline distT="0" distB="0" distL="0" distR="0" wp14:anchorId="43E486A7" wp14:editId="6ECEA0A4">
            <wp:extent cx="5486400" cy="2676525"/>
            <wp:effectExtent l="0" t="0" r="19050" b="9525"/>
            <wp:docPr id="1538882007"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4F232290" w14:textId="53FC2CAA" w:rsidR="001958AF" w:rsidRPr="001958AF" w:rsidRDefault="001958AF" w:rsidP="00807BED">
      <w:pPr>
        <w:spacing w:before="200" w:after="200"/>
        <w:jc w:val="center"/>
        <w:rPr>
          <w:rFonts w:cs="Times New Roman"/>
          <w:kern w:val="0"/>
          <w:szCs w:val="28"/>
        </w:rPr>
      </w:pPr>
      <w:r w:rsidRPr="001958AF">
        <w:rPr>
          <w:rFonts w:cs="Times New Roman"/>
          <w:b/>
          <w:bCs/>
          <w:kern w:val="0"/>
          <w:szCs w:val="28"/>
        </w:rPr>
        <w:t>Рис.</w:t>
      </w:r>
      <w:r w:rsidR="001111F1">
        <w:rPr>
          <w:rFonts w:cs="Times New Roman"/>
          <w:b/>
          <w:bCs/>
          <w:kern w:val="0"/>
          <w:szCs w:val="28"/>
        </w:rPr>
        <w:t xml:space="preserve"> </w:t>
      </w:r>
      <w:r w:rsidR="00B05B6F">
        <w:rPr>
          <w:rFonts w:cs="Times New Roman"/>
          <w:b/>
          <w:bCs/>
          <w:kern w:val="0"/>
          <w:szCs w:val="28"/>
        </w:rPr>
        <w:t>2</w:t>
      </w:r>
      <w:r w:rsidRPr="001958AF">
        <w:rPr>
          <w:rFonts w:cs="Times New Roman"/>
          <w:b/>
          <w:bCs/>
          <w:kern w:val="0"/>
          <w:szCs w:val="28"/>
        </w:rPr>
        <w:t>.</w:t>
      </w:r>
      <w:r w:rsidR="001111F1">
        <w:rPr>
          <w:rFonts w:cs="Times New Roman"/>
          <w:kern w:val="0"/>
          <w:szCs w:val="28"/>
        </w:rPr>
        <w:t xml:space="preserve"> </w:t>
      </w:r>
      <w:r w:rsidRPr="001958AF">
        <w:rPr>
          <w:rFonts w:cs="Times New Roman"/>
          <w:kern w:val="0"/>
          <w:szCs w:val="28"/>
        </w:rPr>
        <w:t>Виды</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ЭВМ</w:t>
      </w:r>
    </w:p>
    <w:p w14:paraId="11F1D6D7" w14:textId="01EF4584" w:rsidR="001958AF" w:rsidRPr="001958AF" w:rsidRDefault="001958AF" w:rsidP="00A42577">
      <w:pPr>
        <w:ind w:firstLine="709"/>
        <w:jc w:val="both"/>
        <w:rPr>
          <w:rFonts w:cs="Times New Roman"/>
          <w:kern w:val="0"/>
          <w:szCs w:val="28"/>
        </w:rPr>
      </w:pPr>
      <w:r w:rsidRPr="001958AF">
        <w:rPr>
          <w:rFonts w:cs="Times New Roman"/>
          <w:i/>
          <w:iCs/>
          <w:kern w:val="0"/>
          <w:szCs w:val="28"/>
        </w:rPr>
        <w:t>Постоянная</w:t>
      </w:r>
      <w:r w:rsidR="001111F1">
        <w:rPr>
          <w:rFonts w:cs="Times New Roman"/>
          <w:i/>
          <w:iCs/>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ПЗУ</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система</w:t>
      </w:r>
      <w:r w:rsidR="001111F1">
        <w:rPr>
          <w:rFonts w:cs="Times New Roman"/>
          <w:kern w:val="0"/>
          <w:szCs w:val="28"/>
        </w:rPr>
        <w:t xml:space="preserve"> </w:t>
      </w:r>
      <w:r w:rsidRPr="001958AF">
        <w:rPr>
          <w:rFonts w:cs="Times New Roman"/>
          <w:kern w:val="0"/>
          <w:szCs w:val="28"/>
          <w:lang w:val="en-US"/>
        </w:rPr>
        <w:t>BIOS</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Работа</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после</w:t>
      </w:r>
      <w:r w:rsidR="001111F1">
        <w:rPr>
          <w:rFonts w:cs="Times New Roman"/>
          <w:kern w:val="0"/>
          <w:szCs w:val="28"/>
        </w:rPr>
        <w:t xml:space="preserve"> </w:t>
      </w:r>
      <w:r w:rsidRPr="001958AF">
        <w:rPr>
          <w:rFonts w:cs="Times New Roman"/>
          <w:kern w:val="0"/>
          <w:szCs w:val="28"/>
        </w:rPr>
        <w:t>выключения</w:t>
      </w:r>
      <w:r w:rsidR="001111F1">
        <w:rPr>
          <w:rFonts w:cs="Times New Roman"/>
          <w:kern w:val="0"/>
          <w:szCs w:val="28"/>
        </w:rPr>
        <w:t xml:space="preserve"> </w:t>
      </w:r>
      <w:r w:rsidRPr="001958AF">
        <w:rPr>
          <w:rFonts w:cs="Times New Roman"/>
          <w:kern w:val="0"/>
          <w:szCs w:val="28"/>
        </w:rPr>
        <w:t>начинается</w:t>
      </w:r>
      <w:r w:rsidR="001111F1">
        <w:rPr>
          <w:rFonts w:cs="Times New Roman"/>
          <w:kern w:val="0"/>
          <w:szCs w:val="28"/>
        </w:rPr>
        <w:t xml:space="preserve"> </w:t>
      </w:r>
      <w:r w:rsidRPr="001958AF">
        <w:rPr>
          <w:rFonts w:cs="Times New Roman"/>
          <w:kern w:val="0"/>
          <w:szCs w:val="28"/>
        </w:rPr>
        <w:t>только</w:t>
      </w:r>
      <w:r w:rsidR="001111F1">
        <w:rPr>
          <w:rFonts w:cs="Times New Roman"/>
          <w:kern w:val="0"/>
          <w:szCs w:val="28"/>
        </w:rPr>
        <w:t xml:space="preserve"> </w:t>
      </w:r>
      <w:r w:rsidRPr="001958AF">
        <w:rPr>
          <w:rFonts w:cs="Times New Roman"/>
          <w:kern w:val="0"/>
          <w:szCs w:val="28"/>
        </w:rPr>
        <w:t>при</w:t>
      </w:r>
      <w:r w:rsidR="001111F1">
        <w:rPr>
          <w:rFonts w:cs="Times New Roman"/>
          <w:kern w:val="0"/>
          <w:szCs w:val="28"/>
        </w:rPr>
        <w:t xml:space="preserve"> </w:t>
      </w:r>
      <w:r w:rsidRPr="001958AF">
        <w:rPr>
          <w:rFonts w:cs="Times New Roman"/>
          <w:kern w:val="0"/>
          <w:szCs w:val="28"/>
        </w:rPr>
        <w:t>условии,</w:t>
      </w:r>
      <w:r w:rsidR="001111F1">
        <w:rPr>
          <w:rFonts w:cs="Times New Roman"/>
          <w:kern w:val="0"/>
          <w:szCs w:val="28"/>
        </w:rPr>
        <w:t xml:space="preserve"> </w:t>
      </w:r>
      <w:r w:rsidRPr="001958AF">
        <w:rPr>
          <w:rFonts w:cs="Times New Roman"/>
          <w:kern w:val="0"/>
          <w:szCs w:val="28"/>
        </w:rPr>
        <w:t>что</w:t>
      </w:r>
      <w:r w:rsidR="001111F1">
        <w:rPr>
          <w:rFonts w:cs="Times New Roman"/>
          <w:kern w:val="0"/>
          <w:szCs w:val="28"/>
        </w:rPr>
        <w:t xml:space="preserve"> </w:t>
      </w:r>
      <w:r w:rsidRPr="001958AF">
        <w:rPr>
          <w:rFonts w:cs="Times New Roman"/>
          <w:kern w:val="0"/>
          <w:szCs w:val="28"/>
        </w:rPr>
        <w:t>процессор</w:t>
      </w:r>
      <w:r w:rsidR="001111F1">
        <w:rPr>
          <w:rFonts w:cs="Times New Roman"/>
          <w:kern w:val="0"/>
          <w:szCs w:val="28"/>
        </w:rPr>
        <w:t xml:space="preserve"> </w:t>
      </w:r>
      <w:r w:rsidRPr="001958AF">
        <w:rPr>
          <w:rFonts w:cs="Times New Roman"/>
          <w:kern w:val="0"/>
          <w:szCs w:val="28"/>
        </w:rPr>
        <w:t>получит</w:t>
      </w:r>
      <w:r w:rsidR="001111F1">
        <w:rPr>
          <w:rFonts w:cs="Times New Roman"/>
          <w:kern w:val="0"/>
          <w:szCs w:val="28"/>
        </w:rPr>
        <w:t xml:space="preserve"> </w:t>
      </w:r>
      <w:r w:rsidRPr="001958AF">
        <w:rPr>
          <w:rFonts w:cs="Times New Roman"/>
          <w:kern w:val="0"/>
          <w:szCs w:val="28"/>
        </w:rPr>
        <w:t>из</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данные</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программы</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обработки.</w:t>
      </w:r>
      <w:r w:rsidR="001111F1">
        <w:rPr>
          <w:rFonts w:cs="Times New Roman"/>
          <w:kern w:val="0"/>
          <w:szCs w:val="28"/>
        </w:rPr>
        <w:t xml:space="preserve"> </w:t>
      </w:r>
      <w:r w:rsidRPr="001958AF">
        <w:rPr>
          <w:rFonts w:cs="Times New Roman"/>
          <w:kern w:val="0"/>
          <w:szCs w:val="28"/>
        </w:rPr>
        <w:t>Сразу</w:t>
      </w:r>
      <w:r w:rsidR="001111F1">
        <w:rPr>
          <w:rFonts w:cs="Times New Roman"/>
          <w:kern w:val="0"/>
          <w:szCs w:val="28"/>
        </w:rPr>
        <w:t xml:space="preserve"> </w:t>
      </w:r>
      <w:r w:rsidRPr="001958AF">
        <w:rPr>
          <w:rFonts w:cs="Times New Roman"/>
          <w:kern w:val="0"/>
          <w:szCs w:val="28"/>
        </w:rPr>
        <w:t>«после</w:t>
      </w:r>
      <w:r w:rsidR="001111F1">
        <w:rPr>
          <w:rFonts w:cs="Times New Roman"/>
          <w:kern w:val="0"/>
          <w:szCs w:val="28"/>
        </w:rPr>
        <w:t xml:space="preserve"> </w:t>
      </w:r>
      <w:r w:rsidRPr="001958AF">
        <w:rPr>
          <w:rFonts w:cs="Times New Roman"/>
          <w:kern w:val="0"/>
          <w:szCs w:val="28"/>
        </w:rPr>
        <w:t>пробуждения»</w:t>
      </w:r>
      <w:r w:rsidR="001111F1">
        <w:rPr>
          <w:rFonts w:cs="Times New Roman"/>
          <w:kern w:val="0"/>
          <w:szCs w:val="28"/>
        </w:rPr>
        <w:t xml:space="preserve"> </w:t>
      </w:r>
      <w:r w:rsidRPr="001958AF">
        <w:rPr>
          <w:rFonts w:cs="Times New Roman"/>
          <w:kern w:val="0"/>
          <w:szCs w:val="28"/>
        </w:rPr>
        <w:t>процессору</w:t>
      </w:r>
      <w:r w:rsidR="001111F1">
        <w:rPr>
          <w:rFonts w:cs="Times New Roman"/>
          <w:kern w:val="0"/>
          <w:szCs w:val="28"/>
        </w:rPr>
        <w:t xml:space="preserve"> </w:t>
      </w:r>
      <w:r w:rsidRPr="001958AF">
        <w:rPr>
          <w:rFonts w:cs="Times New Roman"/>
          <w:kern w:val="0"/>
          <w:szCs w:val="28"/>
        </w:rPr>
        <w:t>необходимы</w:t>
      </w:r>
      <w:r w:rsidR="001111F1">
        <w:rPr>
          <w:rFonts w:cs="Times New Roman"/>
          <w:kern w:val="0"/>
          <w:szCs w:val="28"/>
        </w:rPr>
        <w:t xml:space="preserve"> </w:t>
      </w:r>
      <w:r w:rsidRPr="001958AF">
        <w:rPr>
          <w:rFonts w:cs="Times New Roman"/>
          <w:kern w:val="0"/>
          <w:szCs w:val="28"/>
        </w:rPr>
        <w:t>инициирующие</w:t>
      </w:r>
      <w:r w:rsidR="001111F1">
        <w:rPr>
          <w:rFonts w:cs="Times New Roman"/>
          <w:kern w:val="0"/>
          <w:szCs w:val="28"/>
        </w:rPr>
        <w:t xml:space="preserve"> </w:t>
      </w:r>
      <w:r w:rsidRPr="001958AF">
        <w:rPr>
          <w:rFonts w:cs="Times New Roman"/>
          <w:kern w:val="0"/>
          <w:szCs w:val="28"/>
        </w:rPr>
        <w:t>команды</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данные,</w:t>
      </w:r>
      <w:r w:rsidR="001111F1">
        <w:rPr>
          <w:rFonts w:cs="Times New Roman"/>
          <w:kern w:val="0"/>
          <w:szCs w:val="28"/>
        </w:rPr>
        <w:t xml:space="preserve"> </w:t>
      </w:r>
      <w:r w:rsidRPr="001958AF">
        <w:rPr>
          <w:rFonts w:cs="Times New Roman"/>
          <w:kern w:val="0"/>
          <w:szCs w:val="28"/>
        </w:rPr>
        <w:t>которые</w:t>
      </w:r>
      <w:r w:rsidR="001111F1">
        <w:rPr>
          <w:rFonts w:cs="Times New Roman"/>
          <w:kern w:val="0"/>
          <w:szCs w:val="28"/>
        </w:rPr>
        <w:t xml:space="preserve"> </w:t>
      </w:r>
      <w:r w:rsidRPr="001958AF">
        <w:rPr>
          <w:rFonts w:cs="Times New Roman"/>
          <w:kern w:val="0"/>
          <w:szCs w:val="28"/>
        </w:rPr>
        <w:t>сохраняются</w:t>
      </w:r>
      <w:r w:rsidR="001111F1">
        <w:rPr>
          <w:rFonts w:cs="Times New Roman"/>
          <w:kern w:val="0"/>
          <w:szCs w:val="28"/>
        </w:rPr>
        <w:t xml:space="preserve"> </w:t>
      </w:r>
      <w:r w:rsidRPr="001958AF">
        <w:rPr>
          <w:rFonts w:cs="Times New Roman"/>
          <w:kern w:val="0"/>
          <w:szCs w:val="28"/>
        </w:rPr>
        <w:t>при</w:t>
      </w:r>
      <w:r w:rsidR="001111F1">
        <w:rPr>
          <w:rFonts w:cs="Times New Roman"/>
          <w:kern w:val="0"/>
          <w:szCs w:val="28"/>
        </w:rPr>
        <w:t xml:space="preserve"> </w:t>
      </w:r>
      <w:r w:rsidRPr="001958AF">
        <w:rPr>
          <w:rFonts w:cs="Times New Roman"/>
          <w:kern w:val="0"/>
          <w:szCs w:val="28"/>
        </w:rPr>
        <w:t>отключении</w:t>
      </w:r>
      <w:r w:rsidR="001111F1">
        <w:rPr>
          <w:rFonts w:cs="Times New Roman"/>
          <w:kern w:val="0"/>
          <w:szCs w:val="28"/>
        </w:rPr>
        <w:t xml:space="preserve"> </w:t>
      </w:r>
      <w:r w:rsidRPr="001958AF">
        <w:rPr>
          <w:rFonts w:cs="Times New Roman"/>
          <w:kern w:val="0"/>
          <w:szCs w:val="28"/>
        </w:rPr>
        <w:t>питания</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предоставляются</w:t>
      </w:r>
      <w:r w:rsidR="001111F1">
        <w:rPr>
          <w:rFonts w:cs="Times New Roman"/>
          <w:kern w:val="0"/>
          <w:szCs w:val="28"/>
        </w:rPr>
        <w:t xml:space="preserve"> </w:t>
      </w:r>
      <w:r w:rsidRPr="001958AF">
        <w:rPr>
          <w:rFonts w:cs="Times New Roman"/>
          <w:kern w:val="0"/>
          <w:szCs w:val="28"/>
        </w:rPr>
        <w:t>процессору</w:t>
      </w:r>
      <w:r w:rsidR="001111F1">
        <w:rPr>
          <w:rFonts w:cs="Times New Roman"/>
          <w:kern w:val="0"/>
          <w:szCs w:val="28"/>
        </w:rPr>
        <w:t xml:space="preserve"> </w:t>
      </w:r>
      <w:r w:rsidRPr="001958AF">
        <w:rPr>
          <w:rFonts w:cs="Times New Roman"/>
          <w:kern w:val="0"/>
          <w:szCs w:val="28"/>
        </w:rPr>
        <w:t>при</w:t>
      </w:r>
      <w:r w:rsidR="001111F1">
        <w:rPr>
          <w:rFonts w:cs="Times New Roman"/>
          <w:kern w:val="0"/>
          <w:szCs w:val="28"/>
        </w:rPr>
        <w:t xml:space="preserve"> </w:t>
      </w:r>
      <w:r w:rsidRPr="001958AF">
        <w:rPr>
          <w:rFonts w:cs="Times New Roman"/>
          <w:kern w:val="0"/>
          <w:szCs w:val="28"/>
        </w:rPr>
        <w:t>включении.</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этих</w:t>
      </w:r>
      <w:r w:rsidR="001111F1">
        <w:rPr>
          <w:rFonts w:cs="Times New Roman"/>
          <w:kern w:val="0"/>
          <w:szCs w:val="28"/>
        </w:rPr>
        <w:t xml:space="preserve"> </w:t>
      </w:r>
      <w:r w:rsidRPr="001958AF">
        <w:rPr>
          <w:rFonts w:cs="Times New Roman"/>
          <w:kern w:val="0"/>
          <w:szCs w:val="28"/>
        </w:rPr>
        <w:t>целей</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компьютере</w:t>
      </w:r>
      <w:r w:rsidR="001111F1">
        <w:rPr>
          <w:rFonts w:cs="Times New Roman"/>
          <w:kern w:val="0"/>
          <w:szCs w:val="28"/>
        </w:rPr>
        <w:t xml:space="preserve"> </w:t>
      </w:r>
      <w:r w:rsidRPr="001958AF">
        <w:rPr>
          <w:rFonts w:cs="Times New Roman"/>
          <w:kern w:val="0"/>
          <w:szCs w:val="28"/>
        </w:rPr>
        <w:t>предусмотрено</w:t>
      </w:r>
      <w:r w:rsidR="001111F1">
        <w:rPr>
          <w:rFonts w:cs="Times New Roman"/>
          <w:kern w:val="0"/>
          <w:szCs w:val="28"/>
        </w:rPr>
        <w:t xml:space="preserve"> </w:t>
      </w:r>
      <w:r w:rsidRPr="001958AF">
        <w:rPr>
          <w:rFonts w:cs="Times New Roman"/>
          <w:kern w:val="0"/>
          <w:szCs w:val="28"/>
        </w:rPr>
        <w:t>ПЗУ.</w:t>
      </w:r>
      <w:r w:rsidR="001111F1">
        <w:rPr>
          <w:rFonts w:cs="Times New Roman"/>
          <w:kern w:val="0"/>
          <w:szCs w:val="28"/>
        </w:rPr>
        <w:t xml:space="preserve"> </w:t>
      </w:r>
    </w:p>
    <w:p w14:paraId="05CBB87F" w14:textId="778E3789" w:rsidR="001958AF" w:rsidRPr="001958AF" w:rsidRDefault="001958AF" w:rsidP="00A42577">
      <w:pPr>
        <w:ind w:firstLine="709"/>
        <w:jc w:val="both"/>
        <w:rPr>
          <w:rFonts w:cs="Times New Roman"/>
          <w:kern w:val="0"/>
          <w:szCs w:val="28"/>
        </w:rPr>
      </w:pPr>
      <w:r w:rsidRPr="001958AF">
        <w:rPr>
          <w:rFonts w:cs="Times New Roman"/>
          <w:i/>
          <w:iCs/>
          <w:kern w:val="0"/>
          <w:szCs w:val="28"/>
        </w:rPr>
        <w:t>Постоянное</w:t>
      </w:r>
      <w:r w:rsidR="001111F1">
        <w:rPr>
          <w:rFonts w:cs="Times New Roman"/>
          <w:i/>
          <w:iCs/>
          <w:kern w:val="0"/>
          <w:szCs w:val="28"/>
        </w:rPr>
        <w:t xml:space="preserve"> </w:t>
      </w:r>
      <w:r w:rsidRPr="001958AF">
        <w:rPr>
          <w:rFonts w:cs="Times New Roman"/>
          <w:i/>
          <w:iCs/>
          <w:kern w:val="0"/>
          <w:szCs w:val="28"/>
        </w:rPr>
        <w:t>запоминающее</w:t>
      </w:r>
      <w:r w:rsidR="001111F1">
        <w:rPr>
          <w:rFonts w:cs="Times New Roman"/>
          <w:i/>
          <w:iCs/>
          <w:kern w:val="0"/>
          <w:szCs w:val="28"/>
        </w:rPr>
        <w:t xml:space="preserve"> </w:t>
      </w:r>
      <w:r w:rsidRPr="001958AF">
        <w:rPr>
          <w:rFonts w:cs="Times New Roman"/>
          <w:i/>
          <w:iCs/>
          <w:kern w:val="0"/>
          <w:szCs w:val="28"/>
        </w:rPr>
        <w:t>устройство</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устройство</w:t>
      </w:r>
      <w:r w:rsidR="001111F1">
        <w:rPr>
          <w:rFonts w:cs="Times New Roman"/>
          <w:kern w:val="0"/>
          <w:szCs w:val="28"/>
        </w:rPr>
        <w:t xml:space="preserve"> </w:t>
      </w:r>
      <w:r w:rsidRPr="001958AF">
        <w:rPr>
          <w:rFonts w:cs="Times New Roman"/>
          <w:kern w:val="0"/>
          <w:szCs w:val="28"/>
        </w:rPr>
        <w:t>энергонезависимой</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которая</w:t>
      </w:r>
      <w:r w:rsidR="001111F1">
        <w:rPr>
          <w:rFonts w:cs="Times New Roman"/>
          <w:kern w:val="0"/>
          <w:szCs w:val="28"/>
        </w:rPr>
        <w:t xml:space="preserve"> </w:t>
      </w:r>
      <w:r w:rsidRPr="001958AF">
        <w:rPr>
          <w:rFonts w:cs="Times New Roman"/>
          <w:kern w:val="0"/>
          <w:szCs w:val="28"/>
        </w:rPr>
        <w:t>постоянно,</w:t>
      </w:r>
      <w:r w:rsidR="001111F1">
        <w:rPr>
          <w:rFonts w:cs="Times New Roman"/>
          <w:kern w:val="0"/>
          <w:szCs w:val="28"/>
        </w:rPr>
        <w:t xml:space="preserve"> </w:t>
      </w:r>
      <w:r w:rsidRPr="001958AF">
        <w:rPr>
          <w:rFonts w:cs="Times New Roman"/>
          <w:kern w:val="0"/>
          <w:szCs w:val="28"/>
        </w:rPr>
        <w:t>даже</w:t>
      </w:r>
      <w:r w:rsidR="001111F1">
        <w:rPr>
          <w:rFonts w:cs="Times New Roman"/>
          <w:kern w:val="0"/>
          <w:szCs w:val="28"/>
        </w:rPr>
        <w:t xml:space="preserve"> </w:t>
      </w:r>
      <w:r w:rsidRPr="001958AF">
        <w:rPr>
          <w:rFonts w:cs="Times New Roman"/>
          <w:kern w:val="0"/>
          <w:szCs w:val="28"/>
        </w:rPr>
        <w:t>после</w:t>
      </w:r>
      <w:r w:rsidR="001111F1">
        <w:rPr>
          <w:rFonts w:cs="Times New Roman"/>
          <w:kern w:val="0"/>
          <w:szCs w:val="28"/>
        </w:rPr>
        <w:t xml:space="preserve"> </w:t>
      </w:r>
      <w:r w:rsidRPr="001958AF">
        <w:rPr>
          <w:rFonts w:cs="Times New Roman"/>
          <w:kern w:val="0"/>
          <w:szCs w:val="28"/>
        </w:rPr>
        <w:t>выключения</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хранит</w:t>
      </w:r>
      <w:r w:rsidR="001111F1">
        <w:rPr>
          <w:rFonts w:cs="Times New Roman"/>
          <w:kern w:val="0"/>
          <w:szCs w:val="28"/>
        </w:rPr>
        <w:t xml:space="preserve"> </w:t>
      </w:r>
      <w:r w:rsidRPr="001958AF">
        <w:rPr>
          <w:rFonts w:cs="Times New Roman"/>
          <w:kern w:val="0"/>
          <w:szCs w:val="28"/>
        </w:rPr>
        <w:t>фиксированные</w:t>
      </w:r>
      <w:r w:rsidR="001111F1">
        <w:rPr>
          <w:rFonts w:cs="Times New Roman"/>
          <w:kern w:val="0"/>
          <w:szCs w:val="28"/>
        </w:rPr>
        <w:t xml:space="preserve"> </w:t>
      </w:r>
      <w:r w:rsidRPr="001958AF">
        <w:rPr>
          <w:rFonts w:cs="Times New Roman"/>
          <w:kern w:val="0"/>
          <w:szCs w:val="28"/>
        </w:rPr>
        <w:t>(«вшитые»)</w:t>
      </w:r>
      <w:r w:rsidR="001111F1">
        <w:rPr>
          <w:rFonts w:cs="Times New Roman"/>
          <w:kern w:val="0"/>
          <w:szCs w:val="28"/>
        </w:rPr>
        <w:t xml:space="preserve"> </w:t>
      </w:r>
      <w:r w:rsidRPr="001958AF">
        <w:rPr>
          <w:rFonts w:cs="Times New Roman"/>
          <w:kern w:val="0"/>
          <w:szCs w:val="28"/>
        </w:rPr>
        <w:t>программу</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данные</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использует</w:t>
      </w:r>
      <w:r w:rsidR="001111F1">
        <w:rPr>
          <w:rFonts w:cs="Times New Roman"/>
          <w:kern w:val="0"/>
          <w:szCs w:val="28"/>
        </w:rPr>
        <w:t xml:space="preserve"> </w:t>
      </w:r>
      <w:r w:rsidRPr="001958AF">
        <w:rPr>
          <w:rFonts w:cs="Times New Roman"/>
          <w:kern w:val="0"/>
          <w:szCs w:val="28"/>
        </w:rPr>
        <w:t>их</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загрузки</w:t>
      </w:r>
      <w:r w:rsidR="001111F1">
        <w:rPr>
          <w:rFonts w:cs="Times New Roman"/>
          <w:kern w:val="0"/>
          <w:szCs w:val="28"/>
        </w:rPr>
        <w:t xml:space="preserve"> </w:t>
      </w:r>
      <w:r w:rsidRPr="001958AF">
        <w:rPr>
          <w:rFonts w:cs="Times New Roman"/>
          <w:kern w:val="0"/>
          <w:szCs w:val="28"/>
        </w:rPr>
        <w:t>операционной</w:t>
      </w:r>
      <w:r w:rsidR="001111F1">
        <w:rPr>
          <w:rFonts w:cs="Times New Roman"/>
          <w:kern w:val="0"/>
          <w:szCs w:val="28"/>
        </w:rPr>
        <w:t xml:space="preserve"> </w:t>
      </w:r>
      <w:r w:rsidRPr="001958AF">
        <w:rPr>
          <w:rFonts w:cs="Times New Roman"/>
          <w:kern w:val="0"/>
          <w:szCs w:val="28"/>
        </w:rPr>
        <w:t>системы</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подключения</w:t>
      </w:r>
      <w:r w:rsidR="001111F1">
        <w:rPr>
          <w:rFonts w:cs="Times New Roman"/>
          <w:kern w:val="0"/>
          <w:szCs w:val="28"/>
        </w:rPr>
        <w:t xml:space="preserve"> </w:t>
      </w:r>
      <w:r w:rsidRPr="001958AF">
        <w:rPr>
          <w:rFonts w:cs="Times New Roman"/>
          <w:kern w:val="0"/>
          <w:szCs w:val="28"/>
        </w:rPr>
        <w:t>устройств.</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хранения</w:t>
      </w:r>
      <w:r w:rsidR="001111F1">
        <w:rPr>
          <w:rFonts w:cs="Times New Roman"/>
          <w:kern w:val="0"/>
          <w:szCs w:val="28"/>
        </w:rPr>
        <w:t xml:space="preserve"> </w:t>
      </w:r>
      <w:r w:rsidRPr="001958AF">
        <w:rPr>
          <w:rFonts w:cs="Times New Roman"/>
          <w:kern w:val="0"/>
          <w:szCs w:val="28"/>
        </w:rPr>
        <w:t>параметров</w:t>
      </w:r>
      <w:r w:rsidR="001111F1">
        <w:rPr>
          <w:rFonts w:cs="Times New Roman"/>
          <w:kern w:val="0"/>
          <w:szCs w:val="28"/>
        </w:rPr>
        <w:t xml:space="preserve"> </w:t>
      </w:r>
      <w:r w:rsidRPr="001958AF">
        <w:rPr>
          <w:rFonts w:cs="Times New Roman"/>
          <w:kern w:val="0"/>
          <w:szCs w:val="28"/>
        </w:rPr>
        <w:lastRenderedPageBreak/>
        <w:t>конфигурации</w:t>
      </w:r>
      <w:r w:rsidRPr="001958AF">
        <w:rPr>
          <w:rFonts w:cs="Times New Roman"/>
          <w:kern w:val="0"/>
          <w:szCs w:val="28"/>
          <w:vertAlign w:val="superscript"/>
        </w:rPr>
        <w:footnoteReference w:id="11"/>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предназначена</w:t>
      </w:r>
      <w:r w:rsidR="001111F1">
        <w:rPr>
          <w:rFonts w:cs="Times New Roman"/>
          <w:kern w:val="0"/>
          <w:szCs w:val="28"/>
        </w:rPr>
        <w:t xml:space="preserve"> </w:t>
      </w:r>
      <w:r w:rsidRPr="001958AF">
        <w:rPr>
          <w:rFonts w:cs="Times New Roman"/>
          <w:kern w:val="0"/>
          <w:szCs w:val="28"/>
        </w:rPr>
        <w:t>постоянная</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основе</w:t>
      </w:r>
      <w:r w:rsidR="001111F1">
        <w:rPr>
          <w:rFonts w:cs="Times New Roman"/>
          <w:kern w:val="0"/>
          <w:szCs w:val="28"/>
        </w:rPr>
        <w:t xml:space="preserve"> </w:t>
      </w:r>
      <w:r w:rsidRPr="001958AF">
        <w:rPr>
          <w:rFonts w:cs="Times New Roman"/>
          <w:kern w:val="0"/>
          <w:szCs w:val="28"/>
        </w:rPr>
        <w:t>полупроводников</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bookmarkStart w:id="45" w:name="_Hlk172715997"/>
      <w:r w:rsidRPr="001958AF">
        <w:rPr>
          <w:rFonts w:cs="Times New Roman"/>
          <w:kern w:val="0"/>
          <w:szCs w:val="28"/>
          <w:lang w:val="en-US"/>
        </w:rPr>
        <w:t>CMOS</w:t>
      </w:r>
      <w:r w:rsidRPr="001958AF">
        <w:rPr>
          <w:rFonts w:cs="Times New Roman"/>
          <w:kern w:val="0"/>
          <w:szCs w:val="28"/>
        </w:rPr>
        <w:t>-память</w:t>
      </w:r>
      <w:bookmarkEnd w:id="45"/>
      <w:r w:rsidRPr="001958AF">
        <w:rPr>
          <w:rFonts w:cs="Times New Roman"/>
          <w:kern w:val="0"/>
          <w:szCs w:val="28"/>
        </w:rPr>
        <w:t>.</w:t>
      </w:r>
      <w:r w:rsidR="001111F1">
        <w:rPr>
          <w:rFonts w:cs="Times New Roman"/>
          <w:kern w:val="0"/>
          <w:szCs w:val="28"/>
        </w:rPr>
        <w:t xml:space="preserve"> </w:t>
      </w:r>
      <w:bookmarkStart w:id="46" w:name="_Hlk172716590"/>
      <w:r w:rsidRPr="001958AF">
        <w:rPr>
          <w:rFonts w:cs="Times New Roman"/>
          <w:kern w:val="0"/>
          <w:szCs w:val="28"/>
          <w:lang w:val="en-US"/>
        </w:rPr>
        <w:t>CMOS</w:t>
      </w:r>
      <w:r w:rsidRPr="001958AF">
        <w:rPr>
          <w:rFonts w:cs="Times New Roman"/>
          <w:kern w:val="0"/>
          <w:szCs w:val="28"/>
        </w:rPr>
        <w:t>-память</w:t>
      </w:r>
      <w:r w:rsidR="001111F1">
        <w:rPr>
          <w:rFonts w:cs="Times New Roman"/>
          <w:kern w:val="0"/>
          <w:szCs w:val="28"/>
        </w:rPr>
        <w:t xml:space="preserve"> </w:t>
      </w:r>
      <w:bookmarkEnd w:id="46"/>
      <w:r w:rsidRPr="001958AF">
        <w:rPr>
          <w:rFonts w:cs="Times New Roman"/>
          <w:kern w:val="0"/>
          <w:szCs w:val="28"/>
        </w:rPr>
        <w:t>–</w:t>
      </w:r>
      <w:r w:rsidR="001111F1">
        <w:rPr>
          <w:rFonts w:cs="Times New Roman"/>
          <w:kern w:val="0"/>
          <w:szCs w:val="28"/>
        </w:rPr>
        <w:t xml:space="preserve"> </w:t>
      </w:r>
      <w:bookmarkStart w:id="47" w:name="_Hlk172716610"/>
      <w:r w:rsidRPr="001958AF">
        <w:rPr>
          <w:rFonts w:cs="Times New Roman"/>
          <w:kern w:val="0"/>
          <w:szCs w:val="28"/>
        </w:rPr>
        <w:t>постоянная</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питаемая</w:t>
      </w:r>
      <w:r w:rsidR="001111F1">
        <w:rPr>
          <w:rFonts w:cs="Times New Roman"/>
          <w:kern w:val="0"/>
          <w:szCs w:val="28"/>
        </w:rPr>
        <w:t xml:space="preserve"> </w:t>
      </w:r>
      <w:r w:rsidRPr="001958AF">
        <w:rPr>
          <w:rFonts w:cs="Times New Roman"/>
          <w:kern w:val="0"/>
          <w:szCs w:val="28"/>
        </w:rPr>
        <w:t>от</w:t>
      </w:r>
      <w:r w:rsidR="001111F1">
        <w:rPr>
          <w:rFonts w:cs="Times New Roman"/>
          <w:kern w:val="0"/>
          <w:szCs w:val="28"/>
        </w:rPr>
        <w:t xml:space="preserve"> </w:t>
      </w:r>
      <w:r w:rsidRPr="001958AF">
        <w:rPr>
          <w:rFonts w:cs="Times New Roman"/>
          <w:kern w:val="0"/>
          <w:szCs w:val="28"/>
        </w:rPr>
        <w:t>аккумуляторной</w:t>
      </w:r>
      <w:r w:rsidR="001111F1">
        <w:rPr>
          <w:rFonts w:cs="Times New Roman"/>
          <w:kern w:val="0"/>
          <w:szCs w:val="28"/>
        </w:rPr>
        <w:t xml:space="preserve"> </w:t>
      </w:r>
      <w:r w:rsidRPr="001958AF">
        <w:rPr>
          <w:rFonts w:cs="Times New Roman"/>
          <w:kern w:val="0"/>
          <w:szCs w:val="28"/>
        </w:rPr>
        <w:t>батарейки</w:t>
      </w:r>
      <w:r w:rsidR="001111F1">
        <w:rPr>
          <w:rFonts w:cs="Times New Roman"/>
          <w:kern w:val="0"/>
          <w:szCs w:val="28"/>
        </w:rPr>
        <w:t xml:space="preserve"> </w:t>
      </w:r>
      <w:r w:rsidRPr="001958AF">
        <w:rPr>
          <w:rFonts w:cs="Times New Roman"/>
          <w:kern w:val="0"/>
          <w:szCs w:val="28"/>
        </w:rPr>
        <w:t>типа</w:t>
      </w:r>
      <w:r w:rsidR="001111F1">
        <w:rPr>
          <w:rFonts w:cs="Times New Roman"/>
          <w:kern w:val="0"/>
          <w:szCs w:val="28"/>
        </w:rPr>
        <w:t xml:space="preserve"> </w:t>
      </w:r>
      <w:r w:rsidRPr="001958AF">
        <w:rPr>
          <w:rFonts w:cs="Times New Roman"/>
          <w:kern w:val="0"/>
          <w:szCs w:val="28"/>
        </w:rPr>
        <w:t>CR2032</w:t>
      </w:r>
      <w:bookmarkEnd w:id="47"/>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Она</w:t>
      </w:r>
      <w:r w:rsidR="001111F1">
        <w:rPr>
          <w:rFonts w:cs="Times New Roman"/>
          <w:kern w:val="0"/>
          <w:szCs w:val="28"/>
        </w:rPr>
        <w:t xml:space="preserve"> </w:t>
      </w:r>
      <w:bookmarkStart w:id="48" w:name="_Hlk172716653"/>
      <w:r w:rsidRPr="001958AF">
        <w:rPr>
          <w:rFonts w:cs="Times New Roman"/>
          <w:kern w:val="0"/>
          <w:szCs w:val="28"/>
        </w:rPr>
        <w:t>представляет</w:t>
      </w:r>
      <w:r w:rsidR="001111F1">
        <w:rPr>
          <w:rFonts w:cs="Times New Roman"/>
          <w:kern w:val="0"/>
          <w:szCs w:val="28"/>
        </w:rPr>
        <w:t xml:space="preserve"> </w:t>
      </w:r>
      <w:r w:rsidRPr="001958AF">
        <w:rPr>
          <w:rFonts w:cs="Times New Roman"/>
          <w:kern w:val="0"/>
          <w:szCs w:val="28"/>
        </w:rPr>
        <w:t>собой</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хранения</w:t>
      </w:r>
      <w:r w:rsidR="001111F1">
        <w:rPr>
          <w:rFonts w:cs="Times New Roman"/>
          <w:kern w:val="0"/>
          <w:szCs w:val="28"/>
        </w:rPr>
        <w:t xml:space="preserve"> </w:t>
      </w:r>
      <w:r w:rsidRPr="001958AF">
        <w:rPr>
          <w:rFonts w:cs="Times New Roman"/>
          <w:kern w:val="0"/>
          <w:szCs w:val="28"/>
        </w:rPr>
        <w:t>конфигурации</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имеет</w:t>
      </w:r>
      <w:r w:rsidR="001111F1">
        <w:rPr>
          <w:rFonts w:cs="Times New Roman"/>
          <w:kern w:val="0"/>
          <w:szCs w:val="28"/>
        </w:rPr>
        <w:t xml:space="preserve"> </w:t>
      </w:r>
      <w:r w:rsidRPr="001958AF">
        <w:rPr>
          <w:rFonts w:cs="Times New Roman"/>
          <w:kern w:val="0"/>
          <w:szCs w:val="28"/>
        </w:rPr>
        <w:t>низкое</w:t>
      </w:r>
      <w:r w:rsidR="001111F1">
        <w:rPr>
          <w:rFonts w:cs="Times New Roman"/>
          <w:kern w:val="0"/>
          <w:szCs w:val="28"/>
        </w:rPr>
        <w:t xml:space="preserve"> </w:t>
      </w:r>
      <w:r w:rsidRPr="001958AF">
        <w:rPr>
          <w:rFonts w:cs="Times New Roman"/>
          <w:kern w:val="0"/>
          <w:szCs w:val="28"/>
        </w:rPr>
        <w:t>энергопотребление</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не</w:t>
      </w:r>
      <w:r w:rsidR="001111F1">
        <w:rPr>
          <w:rFonts w:cs="Times New Roman"/>
          <w:kern w:val="0"/>
          <w:szCs w:val="28"/>
        </w:rPr>
        <w:t xml:space="preserve"> </w:t>
      </w:r>
      <w:r w:rsidRPr="001958AF">
        <w:rPr>
          <w:rFonts w:cs="Times New Roman"/>
          <w:kern w:val="0"/>
          <w:szCs w:val="28"/>
        </w:rPr>
        <w:t>изменяется</w:t>
      </w:r>
      <w:r w:rsidR="001111F1">
        <w:rPr>
          <w:rFonts w:cs="Times New Roman"/>
          <w:kern w:val="0"/>
          <w:szCs w:val="28"/>
        </w:rPr>
        <w:t xml:space="preserve"> </w:t>
      </w:r>
      <w:r w:rsidRPr="001958AF">
        <w:rPr>
          <w:rFonts w:cs="Times New Roman"/>
          <w:kern w:val="0"/>
          <w:szCs w:val="28"/>
        </w:rPr>
        <w:t>при</w:t>
      </w:r>
      <w:r w:rsidR="001111F1">
        <w:rPr>
          <w:rFonts w:cs="Times New Roman"/>
          <w:kern w:val="0"/>
          <w:szCs w:val="28"/>
        </w:rPr>
        <w:t xml:space="preserve"> </w:t>
      </w:r>
      <w:r w:rsidRPr="001958AF">
        <w:rPr>
          <w:rFonts w:cs="Times New Roman"/>
          <w:kern w:val="0"/>
          <w:szCs w:val="28"/>
        </w:rPr>
        <w:t>отключении</w:t>
      </w:r>
      <w:r w:rsidR="001111F1">
        <w:rPr>
          <w:rFonts w:cs="Times New Roman"/>
          <w:kern w:val="0"/>
          <w:szCs w:val="28"/>
        </w:rPr>
        <w:t xml:space="preserve"> </w:t>
      </w:r>
      <w:r w:rsidRPr="001958AF">
        <w:rPr>
          <w:rFonts w:cs="Times New Roman"/>
          <w:kern w:val="0"/>
          <w:szCs w:val="28"/>
        </w:rPr>
        <w:t>питания.</w:t>
      </w:r>
      <w:bookmarkEnd w:id="48"/>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lang w:val="en-US"/>
        </w:rPr>
        <w:t>CMOS</w:t>
      </w:r>
      <w:r w:rsidR="001111F1">
        <w:rPr>
          <w:rFonts w:cs="Times New Roman"/>
          <w:kern w:val="0"/>
          <w:szCs w:val="28"/>
        </w:rPr>
        <w:t xml:space="preserve"> </w:t>
      </w:r>
      <w:bookmarkStart w:id="49" w:name="_Hlk172716670"/>
      <w:r w:rsidRPr="001958AF">
        <w:rPr>
          <w:rFonts w:cs="Times New Roman"/>
          <w:kern w:val="0"/>
          <w:szCs w:val="28"/>
        </w:rPr>
        <w:t>хранятся</w:t>
      </w:r>
      <w:r w:rsidR="001111F1">
        <w:rPr>
          <w:rFonts w:cs="Times New Roman"/>
          <w:kern w:val="0"/>
          <w:szCs w:val="28"/>
        </w:rPr>
        <w:t xml:space="preserve"> </w:t>
      </w:r>
      <w:r w:rsidRPr="001958AF">
        <w:rPr>
          <w:rFonts w:cs="Times New Roman"/>
          <w:kern w:val="0"/>
          <w:szCs w:val="28"/>
        </w:rPr>
        <w:t>некоторые</w:t>
      </w:r>
      <w:r w:rsidR="001111F1">
        <w:rPr>
          <w:rFonts w:cs="Times New Roman"/>
          <w:kern w:val="0"/>
          <w:szCs w:val="28"/>
        </w:rPr>
        <w:t xml:space="preserve"> </w:t>
      </w:r>
      <w:r w:rsidRPr="001958AF">
        <w:rPr>
          <w:rFonts w:cs="Times New Roman"/>
          <w:kern w:val="0"/>
          <w:szCs w:val="28"/>
        </w:rPr>
        <w:t>настройки</w:t>
      </w:r>
      <w:r w:rsidR="001111F1">
        <w:rPr>
          <w:rFonts w:cs="Times New Roman"/>
          <w:kern w:val="0"/>
          <w:szCs w:val="28"/>
        </w:rPr>
        <w:t xml:space="preserve"> </w:t>
      </w:r>
      <w:r w:rsidRPr="001958AF">
        <w:rPr>
          <w:rFonts w:cs="Times New Roman"/>
          <w:kern w:val="0"/>
          <w:szCs w:val="28"/>
        </w:rPr>
        <w:t>системы,</w:t>
      </w:r>
      <w:r w:rsidR="001111F1">
        <w:rPr>
          <w:rFonts w:cs="Times New Roman"/>
          <w:kern w:val="0"/>
          <w:szCs w:val="28"/>
        </w:rPr>
        <w:t xml:space="preserve"> </w:t>
      </w:r>
      <w:r w:rsidRPr="001958AF">
        <w:rPr>
          <w:rFonts w:cs="Times New Roman"/>
          <w:kern w:val="0"/>
          <w:szCs w:val="28"/>
        </w:rPr>
        <w:t>текущая</w:t>
      </w:r>
      <w:r w:rsidR="001111F1">
        <w:rPr>
          <w:rFonts w:cs="Times New Roman"/>
          <w:kern w:val="0"/>
          <w:szCs w:val="28"/>
        </w:rPr>
        <w:t xml:space="preserve"> </w:t>
      </w:r>
      <w:r w:rsidRPr="001958AF">
        <w:rPr>
          <w:rFonts w:cs="Times New Roman"/>
          <w:kern w:val="0"/>
          <w:szCs w:val="28"/>
        </w:rPr>
        <w:t>дата</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время</w:t>
      </w:r>
      <w:bookmarkEnd w:id="49"/>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хранения</w:t>
      </w:r>
      <w:r w:rsidR="001111F1">
        <w:rPr>
          <w:rFonts w:cs="Times New Roman"/>
          <w:kern w:val="0"/>
          <w:szCs w:val="28"/>
        </w:rPr>
        <w:t xml:space="preserve"> </w:t>
      </w:r>
      <w:r w:rsidRPr="001958AF">
        <w:rPr>
          <w:rFonts w:cs="Times New Roman"/>
          <w:kern w:val="0"/>
          <w:szCs w:val="28"/>
        </w:rPr>
        <w:t>видеоизображений,</w:t>
      </w:r>
      <w:r w:rsidR="001111F1">
        <w:rPr>
          <w:rFonts w:cs="Times New Roman"/>
          <w:kern w:val="0"/>
          <w:szCs w:val="28"/>
        </w:rPr>
        <w:t xml:space="preserve"> </w:t>
      </w:r>
      <w:r w:rsidRPr="001958AF">
        <w:rPr>
          <w:rFonts w:cs="Times New Roman"/>
          <w:kern w:val="0"/>
          <w:szCs w:val="28"/>
        </w:rPr>
        <w:t>выводимых</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экран</w:t>
      </w:r>
      <w:r w:rsidR="001111F1">
        <w:rPr>
          <w:rFonts w:cs="Times New Roman"/>
          <w:kern w:val="0"/>
          <w:szCs w:val="28"/>
        </w:rPr>
        <w:t xml:space="preserve"> </w:t>
      </w:r>
      <w:r w:rsidRPr="001958AF">
        <w:rPr>
          <w:rFonts w:cs="Times New Roman"/>
          <w:kern w:val="0"/>
          <w:szCs w:val="28"/>
        </w:rPr>
        <w:t>монитора,</w:t>
      </w:r>
      <w:r w:rsidR="001111F1">
        <w:rPr>
          <w:rFonts w:cs="Times New Roman"/>
          <w:kern w:val="0"/>
          <w:szCs w:val="28"/>
        </w:rPr>
        <w:t xml:space="preserve"> </w:t>
      </w:r>
      <w:r w:rsidRPr="001958AF">
        <w:rPr>
          <w:rFonts w:cs="Times New Roman"/>
          <w:kern w:val="0"/>
          <w:szCs w:val="28"/>
        </w:rPr>
        <w:t>служит</w:t>
      </w:r>
      <w:r w:rsidR="001111F1">
        <w:rPr>
          <w:rFonts w:cs="Times New Roman"/>
          <w:kern w:val="0"/>
          <w:szCs w:val="28"/>
        </w:rPr>
        <w:t xml:space="preserve"> </w:t>
      </w:r>
      <w:r w:rsidRPr="001958AF">
        <w:rPr>
          <w:rFonts w:cs="Times New Roman"/>
          <w:i/>
          <w:iCs/>
          <w:kern w:val="0"/>
          <w:szCs w:val="28"/>
        </w:rPr>
        <w:t>видеопамять</w:t>
      </w:r>
      <w:r w:rsidRPr="001958AF">
        <w:rPr>
          <w:rFonts w:cs="Times New Roman"/>
          <w:kern w:val="0"/>
          <w:szCs w:val="28"/>
        </w:rPr>
        <w:t>.</w:t>
      </w:r>
    </w:p>
    <w:p w14:paraId="73719110" w14:textId="41BB0FA9" w:rsidR="001958AF" w:rsidRPr="001958AF" w:rsidRDefault="001958AF" w:rsidP="00A42577">
      <w:pPr>
        <w:ind w:firstLine="709"/>
        <w:jc w:val="both"/>
        <w:rPr>
          <w:rFonts w:cs="Times New Roman"/>
          <w:kern w:val="0"/>
          <w:szCs w:val="28"/>
        </w:rPr>
      </w:pPr>
      <w:r w:rsidRPr="001958AF">
        <w:rPr>
          <w:rFonts w:cs="Times New Roman"/>
          <w:kern w:val="0"/>
          <w:szCs w:val="28"/>
        </w:rPr>
        <w:t>Схема</w:t>
      </w:r>
      <w:r w:rsidR="001111F1">
        <w:rPr>
          <w:rFonts w:cs="Times New Roman"/>
          <w:kern w:val="0"/>
          <w:szCs w:val="28"/>
        </w:rPr>
        <w:t xml:space="preserve"> </w:t>
      </w:r>
      <w:r w:rsidRPr="001958AF">
        <w:rPr>
          <w:rFonts w:cs="Times New Roman"/>
          <w:kern w:val="0"/>
          <w:szCs w:val="28"/>
        </w:rPr>
        <w:t>ПЗУ</w:t>
      </w:r>
      <w:r w:rsidR="001111F1">
        <w:rPr>
          <w:rFonts w:cs="Times New Roman"/>
          <w:kern w:val="0"/>
          <w:szCs w:val="28"/>
        </w:rPr>
        <w:t xml:space="preserve"> </w:t>
      </w:r>
      <w:r w:rsidRPr="001958AF">
        <w:rPr>
          <w:rFonts w:cs="Times New Roman"/>
          <w:kern w:val="0"/>
          <w:szCs w:val="28"/>
        </w:rPr>
        <w:t>постоянно</w:t>
      </w:r>
      <w:r w:rsidR="001111F1">
        <w:rPr>
          <w:rFonts w:cs="Times New Roman"/>
          <w:kern w:val="0"/>
          <w:szCs w:val="28"/>
        </w:rPr>
        <w:t xml:space="preserve"> </w:t>
      </w:r>
      <w:r w:rsidRPr="001958AF">
        <w:rPr>
          <w:rFonts w:cs="Times New Roman"/>
          <w:kern w:val="0"/>
          <w:szCs w:val="28"/>
        </w:rPr>
        <w:t>хранит</w:t>
      </w:r>
      <w:r w:rsidR="001111F1">
        <w:rPr>
          <w:rFonts w:cs="Times New Roman"/>
          <w:kern w:val="0"/>
          <w:szCs w:val="28"/>
        </w:rPr>
        <w:t xml:space="preserve"> </w:t>
      </w:r>
      <w:r w:rsidRPr="001958AF">
        <w:rPr>
          <w:rFonts w:cs="Times New Roman"/>
          <w:kern w:val="0"/>
          <w:szCs w:val="28"/>
        </w:rPr>
        <w:t>программу</w:t>
      </w:r>
      <w:r w:rsidR="001111F1">
        <w:rPr>
          <w:rFonts w:cs="Times New Roman"/>
          <w:kern w:val="0"/>
          <w:szCs w:val="28"/>
        </w:rPr>
        <w:t xml:space="preserve"> </w:t>
      </w:r>
      <w:r w:rsidRPr="001958AF">
        <w:rPr>
          <w:rFonts w:cs="Times New Roman"/>
          <w:kern w:val="0"/>
          <w:szCs w:val="28"/>
          <w:lang w:val="en-US"/>
        </w:rPr>
        <w:t>BIOS</w:t>
      </w:r>
      <w:r w:rsidR="001111F1">
        <w:rPr>
          <w:rFonts w:cs="Times New Roman"/>
          <w:kern w:val="0"/>
          <w:szCs w:val="28"/>
        </w:rPr>
        <w:t xml:space="preserve"> </w:t>
      </w:r>
      <w:r w:rsidRPr="001958AF">
        <w:rPr>
          <w:rFonts w:cs="Times New Roman"/>
          <w:kern w:val="0"/>
          <w:szCs w:val="28"/>
        </w:rPr>
        <w:t>(</w:t>
      </w:r>
      <w:r w:rsidRPr="001958AF">
        <w:rPr>
          <w:rFonts w:cs="Times New Roman"/>
          <w:i/>
          <w:iCs/>
          <w:kern w:val="0"/>
          <w:szCs w:val="28"/>
          <w:lang w:val="en-US"/>
        </w:rPr>
        <w:t>basic</w:t>
      </w:r>
      <w:r w:rsidR="001111F1">
        <w:rPr>
          <w:rFonts w:cs="Times New Roman"/>
          <w:i/>
          <w:iCs/>
          <w:kern w:val="0"/>
          <w:szCs w:val="28"/>
        </w:rPr>
        <w:t xml:space="preserve"> </w:t>
      </w:r>
      <w:r w:rsidRPr="001958AF">
        <w:rPr>
          <w:rFonts w:cs="Times New Roman"/>
          <w:i/>
          <w:iCs/>
          <w:kern w:val="0"/>
          <w:szCs w:val="28"/>
          <w:lang w:val="en-US"/>
        </w:rPr>
        <w:t>input</w:t>
      </w:r>
      <w:r w:rsidR="001111F1">
        <w:rPr>
          <w:rFonts w:cs="Times New Roman"/>
          <w:i/>
          <w:iCs/>
          <w:kern w:val="0"/>
          <w:szCs w:val="28"/>
        </w:rPr>
        <w:t xml:space="preserve"> </w:t>
      </w:r>
      <w:r w:rsidRPr="001958AF">
        <w:rPr>
          <w:rFonts w:cs="Times New Roman"/>
          <w:i/>
          <w:iCs/>
          <w:kern w:val="0"/>
          <w:szCs w:val="28"/>
          <w:lang w:val="en-US"/>
        </w:rPr>
        <w:t>output</w:t>
      </w:r>
      <w:r w:rsidR="001111F1">
        <w:rPr>
          <w:rFonts w:cs="Times New Roman"/>
          <w:i/>
          <w:iCs/>
          <w:kern w:val="0"/>
          <w:szCs w:val="28"/>
        </w:rPr>
        <w:t xml:space="preserve"> </w:t>
      </w:r>
      <w:r w:rsidRPr="001958AF">
        <w:rPr>
          <w:rFonts w:cs="Times New Roman"/>
          <w:i/>
          <w:iCs/>
          <w:kern w:val="0"/>
          <w:szCs w:val="28"/>
          <w:lang w:val="en-US"/>
        </w:rPr>
        <w:t>system</w:t>
      </w:r>
      <w:r w:rsidR="001111F1">
        <w:rPr>
          <w:rFonts w:cs="Times New Roman"/>
          <w:i/>
          <w:iCs/>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базовая</w:t>
      </w:r>
      <w:r w:rsidR="001111F1">
        <w:rPr>
          <w:rFonts w:cs="Times New Roman"/>
          <w:i/>
          <w:iCs/>
          <w:kern w:val="0"/>
          <w:szCs w:val="28"/>
        </w:rPr>
        <w:t xml:space="preserve"> </w:t>
      </w:r>
      <w:r w:rsidRPr="001958AF">
        <w:rPr>
          <w:rFonts w:cs="Times New Roman"/>
          <w:kern w:val="0"/>
          <w:szCs w:val="28"/>
        </w:rPr>
        <w:t>система</w:t>
      </w:r>
      <w:r w:rsidR="001111F1">
        <w:rPr>
          <w:rFonts w:cs="Times New Roman"/>
          <w:kern w:val="0"/>
          <w:szCs w:val="28"/>
        </w:rPr>
        <w:t xml:space="preserve"> </w:t>
      </w:r>
      <w:r w:rsidRPr="001958AF">
        <w:rPr>
          <w:rFonts w:cs="Times New Roman"/>
          <w:kern w:val="0"/>
          <w:szCs w:val="28"/>
        </w:rPr>
        <w:t>ввода-вывода),</w:t>
      </w:r>
      <w:r w:rsidR="001111F1">
        <w:rPr>
          <w:rFonts w:cs="Times New Roman"/>
          <w:kern w:val="0"/>
          <w:szCs w:val="28"/>
        </w:rPr>
        <w:t xml:space="preserve"> </w:t>
      </w:r>
      <w:r w:rsidRPr="001958AF">
        <w:rPr>
          <w:rFonts w:cs="Times New Roman"/>
          <w:kern w:val="0"/>
          <w:szCs w:val="28"/>
        </w:rPr>
        <w:t>которую</w:t>
      </w:r>
      <w:r w:rsidR="001111F1">
        <w:rPr>
          <w:rFonts w:cs="Times New Roman"/>
          <w:kern w:val="0"/>
          <w:szCs w:val="28"/>
        </w:rPr>
        <w:t xml:space="preserve"> </w:t>
      </w:r>
      <w:r w:rsidRPr="001958AF">
        <w:rPr>
          <w:rFonts w:cs="Times New Roman"/>
          <w:kern w:val="0"/>
          <w:szCs w:val="28"/>
        </w:rPr>
        <w:t>процессор</w:t>
      </w:r>
      <w:r w:rsidR="001111F1">
        <w:rPr>
          <w:rFonts w:cs="Times New Roman"/>
          <w:kern w:val="0"/>
          <w:szCs w:val="28"/>
        </w:rPr>
        <w:t xml:space="preserve"> </w:t>
      </w:r>
      <w:r w:rsidRPr="001958AF">
        <w:rPr>
          <w:rFonts w:cs="Times New Roman"/>
          <w:kern w:val="0"/>
          <w:szCs w:val="28"/>
        </w:rPr>
        <w:t>выполняет</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проверки</w:t>
      </w:r>
      <w:r w:rsidR="001111F1">
        <w:rPr>
          <w:rFonts w:cs="Times New Roman"/>
          <w:kern w:val="0"/>
          <w:szCs w:val="28"/>
        </w:rPr>
        <w:t xml:space="preserve"> </w:t>
      </w:r>
      <w:r w:rsidRPr="001958AF">
        <w:rPr>
          <w:rFonts w:cs="Times New Roman"/>
          <w:kern w:val="0"/>
          <w:szCs w:val="28"/>
        </w:rPr>
        <w:t>устройств</w:t>
      </w:r>
      <w:r w:rsidR="001111F1">
        <w:rPr>
          <w:rFonts w:cs="Times New Roman"/>
          <w:kern w:val="0"/>
          <w:szCs w:val="28"/>
        </w:rPr>
        <w:t xml:space="preserve"> </w:t>
      </w:r>
      <w:r w:rsidRPr="001958AF">
        <w:rPr>
          <w:rFonts w:cs="Times New Roman"/>
          <w:kern w:val="0"/>
          <w:szCs w:val="28"/>
        </w:rPr>
        <w:t>во</w:t>
      </w:r>
      <w:r w:rsidR="001111F1">
        <w:rPr>
          <w:rFonts w:cs="Times New Roman"/>
          <w:kern w:val="0"/>
          <w:szCs w:val="28"/>
        </w:rPr>
        <w:t xml:space="preserve"> </w:t>
      </w:r>
      <w:r w:rsidRPr="001958AF">
        <w:rPr>
          <w:rFonts w:cs="Times New Roman"/>
          <w:kern w:val="0"/>
          <w:szCs w:val="28"/>
        </w:rPr>
        <w:t>время</w:t>
      </w:r>
      <w:r w:rsidR="001111F1">
        <w:rPr>
          <w:rFonts w:cs="Times New Roman"/>
          <w:kern w:val="0"/>
          <w:szCs w:val="28"/>
        </w:rPr>
        <w:t xml:space="preserve"> </w:t>
      </w:r>
      <w:r w:rsidRPr="001958AF">
        <w:rPr>
          <w:rFonts w:cs="Times New Roman"/>
          <w:kern w:val="0"/>
          <w:szCs w:val="28"/>
        </w:rPr>
        <w:t>запуска,</w:t>
      </w:r>
      <w:r w:rsidR="001111F1">
        <w:rPr>
          <w:rFonts w:cs="Times New Roman"/>
          <w:kern w:val="0"/>
          <w:szCs w:val="28"/>
        </w:rPr>
        <w:t xml:space="preserve"> </w:t>
      </w:r>
      <w:r w:rsidRPr="001958AF">
        <w:rPr>
          <w:rFonts w:cs="Times New Roman"/>
          <w:kern w:val="0"/>
          <w:szCs w:val="28"/>
        </w:rPr>
        <w:t>загрузки</w:t>
      </w:r>
      <w:r w:rsidR="001111F1">
        <w:rPr>
          <w:rFonts w:cs="Times New Roman"/>
          <w:kern w:val="0"/>
          <w:szCs w:val="28"/>
        </w:rPr>
        <w:t xml:space="preserve"> </w:t>
      </w:r>
      <w:r w:rsidRPr="001958AF">
        <w:rPr>
          <w:rFonts w:cs="Times New Roman"/>
          <w:kern w:val="0"/>
          <w:szCs w:val="28"/>
        </w:rPr>
        <w:t>операционной</w:t>
      </w:r>
      <w:r w:rsidR="001111F1">
        <w:rPr>
          <w:rFonts w:cs="Times New Roman"/>
          <w:kern w:val="0"/>
          <w:szCs w:val="28"/>
        </w:rPr>
        <w:t xml:space="preserve"> </w:t>
      </w:r>
      <w:r w:rsidRPr="001958AF">
        <w:rPr>
          <w:rFonts w:cs="Times New Roman"/>
          <w:kern w:val="0"/>
          <w:szCs w:val="28"/>
        </w:rPr>
        <w:t>системы</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установки</w:t>
      </w:r>
      <w:r w:rsidR="001111F1">
        <w:rPr>
          <w:rFonts w:cs="Times New Roman"/>
          <w:kern w:val="0"/>
          <w:szCs w:val="28"/>
        </w:rPr>
        <w:t xml:space="preserve"> </w:t>
      </w:r>
      <w:r w:rsidRPr="001958AF">
        <w:rPr>
          <w:rFonts w:cs="Times New Roman"/>
          <w:kern w:val="0"/>
          <w:szCs w:val="28"/>
        </w:rPr>
        <w:t>новой.</w:t>
      </w:r>
      <w:r w:rsidR="001111F1">
        <w:rPr>
          <w:rFonts w:cs="Times New Roman"/>
          <w:kern w:val="0"/>
          <w:szCs w:val="28"/>
        </w:rPr>
        <w:t xml:space="preserve"> </w:t>
      </w:r>
      <w:r w:rsidRPr="001958AF">
        <w:rPr>
          <w:rFonts w:cs="Times New Roman"/>
          <w:kern w:val="0"/>
          <w:szCs w:val="28"/>
        </w:rPr>
        <w:t>Кроме</w:t>
      </w:r>
      <w:r w:rsidR="001111F1">
        <w:rPr>
          <w:rFonts w:cs="Times New Roman"/>
          <w:kern w:val="0"/>
          <w:szCs w:val="28"/>
        </w:rPr>
        <w:t xml:space="preserve"> </w:t>
      </w:r>
      <w:r w:rsidRPr="001958AF">
        <w:rPr>
          <w:rFonts w:cs="Times New Roman"/>
          <w:kern w:val="0"/>
          <w:szCs w:val="28"/>
        </w:rPr>
        <w:t>того,</w:t>
      </w:r>
      <w:r w:rsidR="001111F1">
        <w:rPr>
          <w:rFonts w:cs="Times New Roman"/>
          <w:kern w:val="0"/>
          <w:szCs w:val="28"/>
        </w:rPr>
        <w:t xml:space="preserve"> </w:t>
      </w:r>
      <w:r w:rsidRPr="001958AF">
        <w:rPr>
          <w:rFonts w:cs="Times New Roman"/>
          <w:kern w:val="0"/>
          <w:szCs w:val="28"/>
        </w:rPr>
        <w:t>программа</w:t>
      </w:r>
      <w:r w:rsidR="001111F1">
        <w:rPr>
          <w:rFonts w:cs="Times New Roman"/>
          <w:kern w:val="0"/>
          <w:szCs w:val="28"/>
        </w:rPr>
        <w:t xml:space="preserve"> </w:t>
      </w:r>
      <w:r w:rsidRPr="001958AF">
        <w:rPr>
          <w:rFonts w:cs="Times New Roman"/>
          <w:kern w:val="0"/>
          <w:szCs w:val="28"/>
          <w:lang w:val="en-US"/>
        </w:rPr>
        <w:t>BIOS</w:t>
      </w:r>
      <w:r w:rsidR="001111F1">
        <w:rPr>
          <w:rFonts w:cs="Times New Roman"/>
          <w:kern w:val="0"/>
          <w:szCs w:val="28"/>
        </w:rPr>
        <w:t xml:space="preserve"> </w:t>
      </w:r>
      <w:bookmarkStart w:id="50" w:name="_Hlk172716712"/>
      <w:r w:rsidRPr="001958AF">
        <w:rPr>
          <w:rFonts w:cs="Times New Roman"/>
          <w:kern w:val="0"/>
          <w:szCs w:val="28"/>
        </w:rPr>
        <w:t>устанавливает</w:t>
      </w:r>
      <w:r w:rsidR="001111F1">
        <w:rPr>
          <w:rFonts w:cs="Times New Roman"/>
          <w:kern w:val="0"/>
          <w:szCs w:val="28"/>
        </w:rPr>
        <w:t xml:space="preserve"> </w:t>
      </w:r>
      <w:r w:rsidRPr="001958AF">
        <w:rPr>
          <w:rFonts w:cs="Times New Roman"/>
          <w:kern w:val="0"/>
          <w:szCs w:val="28"/>
        </w:rPr>
        <w:t>поток</w:t>
      </w:r>
      <w:r w:rsidR="001111F1">
        <w:rPr>
          <w:rFonts w:cs="Times New Roman"/>
          <w:kern w:val="0"/>
          <w:szCs w:val="28"/>
        </w:rPr>
        <w:t xml:space="preserve"> </w:t>
      </w:r>
      <w:r w:rsidRPr="001958AF">
        <w:rPr>
          <w:rFonts w:cs="Times New Roman"/>
          <w:kern w:val="0"/>
          <w:szCs w:val="28"/>
        </w:rPr>
        <w:t>данных</w:t>
      </w:r>
      <w:r w:rsidR="001111F1">
        <w:rPr>
          <w:rFonts w:cs="Times New Roman"/>
          <w:kern w:val="0"/>
          <w:szCs w:val="28"/>
        </w:rPr>
        <w:t xml:space="preserve"> </w:t>
      </w:r>
      <w:r w:rsidRPr="001958AF">
        <w:rPr>
          <w:rFonts w:cs="Times New Roman"/>
          <w:kern w:val="0"/>
          <w:szCs w:val="28"/>
        </w:rPr>
        <w:t>между</w:t>
      </w:r>
      <w:r w:rsidR="001111F1">
        <w:rPr>
          <w:rFonts w:cs="Times New Roman"/>
          <w:kern w:val="0"/>
          <w:szCs w:val="28"/>
        </w:rPr>
        <w:t xml:space="preserve"> </w:t>
      </w:r>
      <w:r w:rsidRPr="001958AF">
        <w:rPr>
          <w:rFonts w:cs="Times New Roman"/>
          <w:kern w:val="0"/>
          <w:szCs w:val="28"/>
        </w:rPr>
        <w:t>операционной</w:t>
      </w:r>
      <w:r w:rsidR="001111F1">
        <w:rPr>
          <w:rFonts w:cs="Times New Roman"/>
          <w:kern w:val="0"/>
          <w:szCs w:val="28"/>
        </w:rPr>
        <w:t xml:space="preserve"> </w:t>
      </w:r>
      <w:r w:rsidRPr="001958AF">
        <w:rPr>
          <w:rFonts w:cs="Times New Roman"/>
          <w:kern w:val="0"/>
          <w:szCs w:val="28"/>
        </w:rPr>
        <w:t>системой</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присоединёнными</w:t>
      </w:r>
      <w:r w:rsidR="001111F1">
        <w:rPr>
          <w:rFonts w:cs="Times New Roman"/>
          <w:kern w:val="0"/>
          <w:szCs w:val="28"/>
        </w:rPr>
        <w:t xml:space="preserve"> </w:t>
      </w:r>
      <w:r w:rsidRPr="001958AF">
        <w:rPr>
          <w:rFonts w:cs="Times New Roman"/>
          <w:kern w:val="0"/>
          <w:szCs w:val="28"/>
        </w:rPr>
        <w:t>устройствами</w:t>
      </w:r>
      <w:bookmarkEnd w:id="50"/>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жёстким</w:t>
      </w:r>
      <w:r w:rsidR="001111F1">
        <w:rPr>
          <w:rFonts w:cs="Times New Roman"/>
          <w:kern w:val="0"/>
          <w:szCs w:val="28"/>
        </w:rPr>
        <w:t xml:space="preserve"> </w:t>
      </w:r>
      <w:r w:rsidRPr="001958AF">
        <w:rPr>
          <w:rFonts w:cs="Times New Roman"/>
          <w:kern w:val="0"/>
          <w:szCs w:val="28"/>
        </w:rPr>
        <w:t>диском,</w:t>
      </w:r>
      <w:r w:rsidR="001111F1">
        <w:rPr>
          <w:rFonts w:cs="Times New Roman"/>
          <w:kern w:val="0"/>
          <w:szCs w:val="28"/>
        </w:rPr>
        <w:t xml:space="preserve"> </w:t>
      </w:r>
      <w:r w:rsidRPr="001958AF">
        <w:rPr>
          <w:rFonts w:cs="Times New Roman"/>
          <w:kern w:val="0"/>
          <w:szCs w:val="28"/>
        </w:rPr>
        <w:t>клавиатурой,</w:t>
      </w:r>
      <w:r w:rsidR="001111F1">
        <w:rPr>
          <w:rFonts w:cs="Times New Roman"/>
          <w:kern w:val="0"/>
          <w:szCs w:val="28"/>
        </w:rPr>
        <w:t xml:space="preserve"> </w:t>
      </w:r>
      <w:r w:rsidRPr="001958AF">
        <w:rPr>
          <w:rFonts w:cs="Times New Roman"/>
          <w:kern w:val="0"/>
          <w:szCs w:val="28"/>
        </w:rPr>
        <w:t>мышью,</w:t>
      </w:r>
      <w:r w:rsidR="001111F1">
        <w:rPr>
          <w:rFonts w:cs="Times New Roman"/>
          <w:kern w:val="0"/>
          <w:szCs w:val="28"/>
        </w:rPr>
        <w:t xml:space="preserve"> </w:t>
      </w:r>
      <w:r w:rsidRPr="001958AF">
        <w:rPr>
          <w:rFonts w:cs="Times New Roman"/>
          <w:kern w:val="0"/>
          <w:szCs w:val="28"/>
        </w:rPr>
        <w:t>принтером,</w:t>
      </w:r>
      <w:r w:rsidR="001111F1">
        <w:rPr>
          <w:rFonts w:cs="Times New Roman"/>
          <w:kern w:val="0"/>
          <w:szCs w:val="28"/>
        </w:rPr>
        <w:t xml:space="preserve"> </w:t>
      </w:r>
      <w:r w:rsidRPr="001958AF">
        <w:rPr>
          <w:rFonts w:cs="Times New Roman"/>
          <w:kern w:val="0"/>
          <w:szCs w:val="28"/>
        </w:rPr>
        <w:t>видеосистемой,</w:t>
      </w:r>
      <w:r w:rsidR="001111F1">
        <w:rPr>
          <w:rFonts w:cs="Times New Roman"/>
          <w:kern w:val="0"/>
          <w:szCs w:val="28"/>
        </w:rPr>
        <w:t xml:space="preserve"> </w:t>
      </w:r>
      <w:r w:rsidRPr="001958AF">
        <w:rPr>
          <w:rFonts w:cs="Times New Roman"/>
          <w:kern w:val="0"/>
          <w:szCs w:val="28"/>
        </w:rPr>
        <w:t>управляет</w:t>
      </w:r>
      <w:r w:rsidR="001111F1">
        <w:rPr>
          <w:rFonts w:cs="Times New Roman"/>
          <w:kern w:val="0"/>
          <w:szCs w:val="28"/>
        </w:rPr>
        <w:t xml:space="preserve"> </w:t>
      </w:r>
      <w:r w:rsidRPr="001958AF">
        <w:rPr>
          <w:rFonts w:cs="Times New Roman"/>
          <w:kern w:val="0"/>
          <w:szCs w:val="28"/>
        </w:rPr>
        <w:t>потребляемой</w:t>
      </w:r>
      <w:r w:rsidR="001111F1">
        <w:rPr>
          <w:rFonts w:cs="Times New Roman"/>
          <w:kern w:val="0"/>
          <w:szCs w:val="28"/>
        </w:rPr>
        <w:t xml:space="preserve"> </w:t>
      </w:r>
      <w:r w:rsidRPr="001958AF">
        <w:rPr>
          <w:rFonts w:cs="Times New Roman"/>
          <w:kern w:val="0"/>
          <w:szCs w:val="28"/>
        </w:rPr>
        <w:t>мощностью</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питанием</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Данные</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ПЗУ</w:t>
      </w:r>
      <w:r w:rsidR="001111F1">
        <w:rPr>
          <w:rFonts w:cs="Times New Roman"/>
          <w:kern w:val="0"/>
          <w:szCs w:val="28"/>
        </w:rPr>
        <w:t xml:space="preserve"> </w:t>
      </w:r>
      <w:r w:rsidRPr="001958AF">
        <w:rPr>
          <w:rFonts w:cs="Times New Roman"/>
          <w:kern w:val="0"/>
          <w:szCs w:val="28"/>
        </w:rPr>
        <w:t>записываются</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процессе</w:t>
      </w:r>
      <w:r w:rsidR="001111F1">
        <w:rPr>
          <w:rFonts w:cs="Times New Roman"/>
          <w:kern w:val="0"/>
          <w:szCs w:val="28"/>
        </w:rPr>
        <w:t xml:space="preserve"> </w:t>
      </w:r>
      <w:r w:rsidRPr="001958AF">
        <w:rPr>
          <w:rFonts w:cs="Times New Roman"/>
          <w:kern w:val="0"/>
          <w:szCs w:val="28"/>
        </w:rPr>
        <w:t>изготовления,</w:t>
      </w:r>
      <w:r w:rsidR="001111F1">
        <w:rPr>
          <w:rFonts w:cs="Times New Roman"/>
          <w:kern w:val="0"/>
          <w:szCs w:val="28"/>
        </w:rPr>
        <w:t xml:space="preserve"> </w:t>
      </w:r>
      <w:r w:rsidRPr="001958AF">
        <w:rPr>
          <w:rFonts w:cs="Times New Roman"/>
          <w:kern w:val="0"/>
          <w:szCs w:val="28"/>
        </w:rPr>
        <w:t>сохраняются</w:t>
      </w:r>
      <w:r w:rsidR="001111F1">
        <w:rPr>
          <w:rFonts w:cs="Times New Roman"/>
          <w:kern w:val="0"/>
          <w:szCs w:val="28"/>
        </w:rPr>
        <w:t xml:space="preserve"> </w:t>
      </w:r>
      <w:r w:rsidRPr="001958AF">
        <w:rPr>
          <w:rFonts w:cs="Times New Roman"/>
          <w:kern w:val="0"/>
          <w:szCs w:val="28"/>
        </w:rPr>
        <w:t>после</w:t>
      </w:r>
      <w:r w:rsidR="001111F1">
        <w:rPr>
          <w:rFonts w:cs="Times New Roman"/>
          <w:kern w:val="0"/>
          <w:szCs w:val="28"/>
        </w:rPr>
        <w:t xml:space="preserve"> </w:t>
      </w:r>
      <w:r w:rsidRPr="001958AF">
        <w:rPr>
          <w:rFonts w:cs="Times New Roman"/>
          <w:kern w:val="0"/>
          <w:szCs w:val="28"/>
        </w:rPr>
        <w:t>выключения</w:t>
      </w:r>
      <w:r w:rsidR="001111F1">
        <w:rPr>
          <w:rFonts w:cs="Times New Roman"/>
          <w:kern w:val="0"/>
          <w:szCs w:val="28"/>
        </w:rPr>
        <w:t xml:space="preserve"> </w:t>
      </w:r>
      <w:r w:rsidRPr="001958AF">
        <w:rPr>
          <w:rFonts w:cs="Times New Roman"/>
          <w:kern w:val="0"/>
          <w:szCs w:val="28"/>
        </w:rPr>
        <w:t>питания</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могут</w:t>
      </w:r>
      <w:r w:rsidR="001111F1">
        <w:rPr>
          <w:rFonts w:cs="Times New Roman"/>
          <w:kern w:val="0"/>
          <w:szCs w:val="28"/>
        </w:rPr>
        <w:t xml:space="preserve"> </w:t>
      </w:r>
      <w:r w:rsidRPr="001958AF">
        <w:rPr>
          <w:rFonts w:cs="Times New Roman"/>
          <w:kern w:val="0"/>
          <w:szCs w:val="28"/>
        </w:rPr>
        <w:t>только</w:t>
      </w:r>
      <w:r w:rsidR="001111F1">
        <w:rPr>
          <w:rFonts w:cs="Times New Roman"/>
          <w:kern w:val="0"/>
          <w:szCs w:val="28"/>
        </w:rPr>
        <w:t xml:space="preserve"> </w:t>
      </w:r>
      <w:r w:rsidRPr="001958AF">
        <w:rPr>
          <w:rFonts w:cs="Times New Roman"/>
          <w:kern w:val="0"/>
          <w:szCs w:val="28"/>
        </w:rPr>
        <w:t>читаться,</w:t>
      </w:r>
      <w:r w:rsidR="001111F1">
        <w:rPr>
          <w:rFonts w:cs="Times New Roman"/>
          <w:kern w:val="0"/>
          <w:szCs w:val="28"/>
        </w:rPr>
        <w:t xml:space="preserve"> </w:t>
      </w:r>
      <w:r w:rsidRPr="001958AF">
        <w:rPr>
          <w:rFonts w:cs="Times New Roman"/>
          <w:kern w:val="0"/>
          <w:szCs w:val="28"/>
        </w:rPr>
        <w:t>результаты</w:t>
      </w:r>
      <w:r w:rsidR="001111F1">
        <w:rPr>
          <w:rFonts w:cs="Times New Roman"/>
          <w:kern w:val="0"/>
          <w:szCs w:val="28"/>
        </w:rPr>
        <w:t xml:space="preserve"> </w:t>
      </w:r>
      <w:r w:rsidRPr="001958AF">
        <w:rPr>
          <w:rFonts w:cs="Times New Roman"/>
          <w:kern w:val="0"/>
          <w:szCs w:val="28"/>
        </w:rPr>
        <w:t>своей</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компьютер</w:t>
      </w:r>
      <w:r w:rsidR="001111F1">
        <w:rPr>
          <w:rFonts w:cs="Times New Roman"/>
          <w:kern w:val="0"/>
          <w:szCs w:val="28"/>
        </w:rPr>
        <w:t xml:space="preserve"> </w:t>
      </w:r>
      <w:r w:rsidRPr="001958AF">
        <w:rPr>
          <w:rFonts w:cs="Times New Roman"/>
          <w:kern w:val="0"/>
          <w:szCs w:val="28"/>
        </w:rPr>
        <w:t>здесь</w:t>
      </w:r>
      <w:r w:rsidR="001111F1">
        <w:rPr>
          <w:rFonts w:cs="Times New Roman"/>
          <w:kern w:val="0"/>
          <w:szCs w:val="28"/>
        </w:rPr>
        <w:t xml:space="preserve"> </w:t>
      </w:r>
      <w:r w:rsidRPr="001958AF">
        <w:rPr>
          <w:rFonts w:cs="Times New Roman"/>
          <w:kern w:val="0"/>
          <w:szCs w:val="28"/>
        </w:rPr>
        <w:t>не</w:t>
      </w:r>
      <w:r w:rsidR="001111F1">
        <w:rPr>
          <w:rFonts w:cs="Times New Roman"/>
          <w:kern w:val="0"/>
          <w:szCs w:val="28"/>
        </w:rPr>
        <w:t xml:space="preserve"> </w:t>
      </w:r>
      <w:r w:rsidRPr="001958AF">
        <w:rPr>
          <w:rFonts w:cs="Times New Roman"/>
          <w:kern w:val="0"/>
          <w:szCs w:val="28"/>
        </w:rPr>
        <w:t>сохраняет</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ПЗУ</w:t>
      </w:r>
      <w:r w:rsidR="001111F1">
        <w:rPr>
          <w:rFonts w:cs="Times New Roman"/>
          <w:kern w:val="0"/>
          <w:szCs w:val="28"/>
        </w:rPr>
        <w:t xml:space="preserve"> </w:t>
      </w:r>
      <w:r w:rsidRPr="001958AF">
        <w:rPr>
          <w:rFonts w:cs="Times New Roman"/>
          <w:kern w:val="0"/>
          <w:szCs w:val="28"/>
        </w:rPr>
        <w:t>используется</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английский</w:t>
      </w:r>
      <w:r w:rsidR="001111F1">
        <w:rPr>
          <w:rFonts w:cs="Times New Roman"/>
          <w:kern w:val="0"/>
          <w:szCs w:val="28"/>
        </w:rPr>
        <w:t xml:space="preserve"> </w:t>
      </w:r>
      <w:r w:rsidRPr="001958AF">
        <w:rPr>
          <w:rFonts w:cs="Times New Roman"/>
          <w:kern w:val="0"/>
          <w:szCs w:val="28"/>
        </w:rPr>
        <w:t>термин</w:t>
      </w:r>
      <w:r w:rsidR="001111F1">
        <w:rPr>
          <w:rFonts w:cs="Times New Roman"/>
          <w:kern w:val="0"/>
          <w:szCs w:val="28"/>
        </w:rPr>
        <w:t xml:space="preserve"> </w:t>
      </w:r>
      <w:r w:rsidRPr="001958AF">
        <w:rPr>
          <w:rFonts w:cs="Times New Roman"/>
          <w:i/>
          <w:iCs/>
          <w:kern w:val="0"/>
          <w:szCs w:val="28"/>
          <w:lang w:val="en-US"/>
        </w:rPr>
        <w:t>read</w:t>
      </w:r>
      <w:r w:rsidR="001111F1">
        <w:rPr>
          <w:rFonts w:cs="Times New Roman"/>
          <w:i/>
          <w:iCs/>
          <w:kern w:val="0"/>
          <w:szCs w:val="28"/>
        </w:rPr>
        <w:t xml:space="preserve"> </w:t>
      </w:r>
      <w:r w:rsidRPr="001958AF">
        <w:rPr>
          <w:rFonts w:cs="Times New Roman"/>
          <w:i/>
          <w:iCs/>
          <w:kern w:val="0"/>
          <w:szCs w:val="28"/>
          <w:lang w:val="en-US"/>
        </w:rPr>
        <w:t>only</w:t>
      </w:r>
      <w:r w:rsidR="001111F1">
        <w:rPr>
          <w:rFonts w:cs="Times New Roman"/>
          <w:i/>
          <w:iCs/>
          <w:kern w:val="0"/>
          <w:szCs w:val="28"/>
        </w:rPr>
        <w:t xml:space="preserve"> </w:t>
      </w:r>
      <w:r w:rsidRPr="001958AF">
        <w:rPr>
          <w:rFonts w:cs="Times New Roman"/>
          <w:i/>
          <w:iCs/>
          <w:kern w:val="0"/>
          <w:szCs w:val="28"/>
          <w:lang w:val="en-US"/>
        </w:rPr>
        <w:t>memory</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lang w:val="en-US"/>
        </w:rPr>
        <w:t>ROM</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только</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чтения).</w:t>
      </w:r>
    </w:p>
    <w:p w14:paraId="66D7041A" w14:textId="53807869" w:rsidR="001958AF" w:rsidRPr="001958AF" w:rsidRDefault="001958AF" w:rsidP="00A42577">
      <w:pPr>
        <w:ind w:firstLine="709"/>
        <w:jc w:val="both"/>
        <w:rPr>
          <w:rFonts w:cs="Times New Roman"/>
          <w:kern w:val="0"/>
          <w:szCs w:val="28"/>
        </w:rPr>
      </w:pPr>
      <w:r w:rsidRPr="001958AF">
        <w:rPr>
          <w:rFonts w:cs="Times New Roman"/>
          <w:kern w:val="0"/>
          <w:szCs w:val="28"/>
        </w:rPr>
        <w:t>При</w:t>
      </w:r>
      <w:r w:rsidR="001111F1">
        <w:rPr>
          <w:rFonts w:cs="Times New Roman"/>
          <w:kern w:val="0"/>
          <w:szCs w:val="28"/>
        </w:rPr>
        <w:t xml:space="preserve"> </w:t>
      </w:r>
      <w:r w:rsidRPr="001958AF">
        <w:rPr>
          <w:rFonts w:cs="Times New Roman"/>
          <w:kern w:val="0"/>
          <w:szCs w:val="28"/>
        </w:rPr>
        <w:t>включении</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процессор</w:t>
      </w:r>
      <w:r w:rsidR="001111F1">
        <w:rPr>
          <w:rFonts w:cs="Times New Roman"/>
          <w:kern w:val="0"/>
          <w:szCs w:val="28"/>
        </w:rPr>
        <w:t xml:space="preserve"> </w:t>
      </w:r>
      <w:r w:rsidRPr="001958AF">
        <w:rPr>
          <w:rFonts w:cs="Times New Roman"/>
          <w:kern w:val="0"/>
          <w:szCs w:val="28"/>
        </w:rPr>
        <w:t>обращается</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ПЗУ,</w:t>
      </w:r>
      <w:r w:rsidR="001111F1">
        <w:rPr>
          <w:rFonts w:cs="Times New Roman"/>
          <w:kern w:val="0"/>
          <w:szCs w:val="28"/>
        </w:rPr>
        <w:t xml:space="preserve"> </w:t>
      </w:r>
      <w:r w:rsidRPr="001958AF">
        <w:rPr>
          <w:rFonts w:cs="Times New Roman"/>
          <w:kern w:val="0"/>
          <w:szCs w:val="28"/>
        </w:rPr>
        <w:t>считывает</w:t>
      </w:r>
      <w:r w:rsidR="001111F1">
        <w:rPr>
          <w:rFonts w:cs="Times New Roman"/>
          <w:kern w:val="0"/>
          <w:szCs w:val="28"/>
        </w:rPr>
        <w:t xml:space="preserve"> </w:t>
      </w:r>
      <w:r w:rsidRPr="001958AF">
        <w:rPr>
          <w:rFonts w:cs="Times New Roman"/>
          <w:kern w:val="0"/>
          <w:szCs w:val="28"/>
        </w:rPr>
        <w:t>программу</w:t>
      </w:r>
      <w:r w:rsidR="001111F1">
        <w:rPr>
          <w:rFonts w:cs="Times New Roman"/>
          <w:kern w:val="0"/>
          <w:szCs w:val="28"/>
        </w:rPr>
        <w:t xml:space="preserve"> </w:t>
      </w:r>
      <w:r w:rsidRPr="001958AF">
        <w:rPr>
          <w:rFonts w:cs="Times New Roman"/>
          <w:kern w:val="0"/>
          <w:szCs w:val="28"/>
          <w:lang w:val="en-US"/>
        </w:rPr>
        <w:t>BIOS</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начинает</w:t>
      </w:r>
      <w:r w:rsidR="001111F1">
        <w:rPr>
          <w:rFonts w:cs="Times New Roman"/>
          <w:kern w:val="0"/>
          <w:szCs w:val="28"/>
        </w:rPr>
        <w:t xml:space="preserve"> </w:t>
      </w:r>
      <w:r w:rsidRPr="001958AF">
        <w:rPr>
          <w:rFonts w:cs="Times New Roman"/>
          <w:kern w:val="0"/>
          <w:szCs w:val="28"/>
        </w:rPr>
        <w:t>её</w:t>
      </w:r>
      <w:r w:rsidR="001111F1">
        <w:rPr>
          <w:rFonts w:cs="Times New Roman"/>
          <w:kern w:val="0"/>
          <w:szCs w:val="28"/>
        </w:rPr>
        <w:t xml:space="preserve"> </w:t>
      </w:r>
      <w:r w:rsidRPr="001958AF">
        <w:rPr>
          <w:rFonts w:cs="Times New Roman"/>
          <w:kern w:val="0"/>
          <w:szCs w:val="28"/>
        </w:rPr>
        <w:t>выполнять</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осуществляет</w:t>
      </w:r>
      <w:r w:rsidR="001111F1">
        <w:rPr>
          <w:rFonts w:cs="Times New Roman"/>
          <w:kern w:val="0"/>
          <w:szCs w:val="28"/>
        </w:rPr>
        <w:t xml:space="preserve"> </w:t>
      </w:r>
      <w:r w:rsidRPr="001958AF">
        <w:rPr>
          <w:rFonts w:cs="Times New Roman"/>
          <w:kern w:val="0"/>
          <w:szCs w:val="28"/>
        </w:rPr>
        <w:t>тестирование</w:t>
      </w:r>
      <w:r w:rsidR="001111F1">
        <w:rPr>
          <w:rFonts w:cs="Times New Roman"/>
          <w:kern w:val="0"/>
          <w:szCs w:val="28"/>
        </w:rPr>
        <w:t xml:space="preserve"> </w:t>
      </w:r>
      <w:r w:rsidRPr="001958AF">
        <w:rPr>
          <w:rFonts w:cs="Times New Roman"/>
          <w:kern w:val="0"/>
          <w:szCs w:val="28"/>
        </w:rPr>
        <w:t>основных</w:t>
      </w:r>
      <w:r w:rsidR="001111F1">
        <w:rPr>
          <w:rFonts w:cs="Times New Roman"/>
          <w:kern w:val="0"/>
          <w:szCs w:val="28"/>
        </w:rPr>
        <w:t xml:space="preserve"> </w:t>
      </w:r>
      <w:r w:rsidRPr="001958AF">
        <w:rPr>
          <w:rFonts w:cs="Times New Roman"/>
          <w:kern w:val="0"/>
          <w:szCs w:val="28"/>
        </w:rPr>
        <w:t>устройств:</w:t>
      </w:r>
      <w:r w:rsidR="001111F1">
        <w:rPr>
          <w:rFonts w:cs="Times New Roman"/>
          <w:kern w:val="0"/>
          <w:szCs w:val="28"/>
        </w:rPr>
        <w:t xml:space="preserve"> </w:t>
      </w:r>
      <w:r w:rsidRPr="001958AF">
        <w:rPr>
          <w:rFonts w:cs="Times New Roman"/>
          <w:kern w:val="0"/>
          <w:szCs w:val="28"/>
        </w:rPr>
        <w:t>клавиатуры,</w:t>
      </w:r>
      <w:r w:rsidR="001111F1">
        <w:rPr>
          <w:rFonts w:cs="Times New Roman"/>
          <w:kern w:val="0"/>
          <w:szCs w:val="28"/>
        </w:rPr>
        <w:t xml:space="preserve"> </w:t>
      </w:r>
      <w:r w:rsidRPr="001958AF">
        <w:rPr>
          <w:rFonts w:cs="Times New Roman"/>
          <w:kern w:val="0"/>
          <w:szCs w:val="28"/>
        </w:rPr>
        <w:t>оперативной</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дисководов</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др.</w:t>
      </w:r>
      <w:r w:rsidR="001111F1">
        <w:rPr>
          <w:rFonts w:cs="Times New Roman"/>
          <w:kern w:val="0"/>
          <w:szCs w:val="28"/>
        </w:rPr>
        <w:t xml:space="preserve"> </w:t>
      </w:r>
      <w:r w:rsidRPr="001958AF">
        <w:rPr>
          <w:rFonts w:cs="Times New Roman"/>
          <w:kern w:val="0"/>
          <w:szCs w:val="28"/>
        </w:rPr>
        <w:t>Если</w:t>
      </w:r>
      <w:r w:rsidR="001111F1">
        <w:rPr>
          <w:rFonts w:cs="Times New Roman"/>
          <w:kern w:val="0"/>
          <w:szCs w:val="28"/>
        </w:rPr>
        <w:t xml:space="preserve"> </w:t>
      </w:r>
      <w:r w:rsidRPr="001958AF">
        <w:rPr>
          <w:rFonts w:cs="Times New Roman"/>
          <w:kern w:val="0"/>
          <w:szCs w:val="28"/>
        </w:rPr>
        <w:t>устройства</w:t>
      </w:r>
      <w:r w:rsidR="001111F1">
        <w:rPr>
          <w:rFonts w:cs="Times New Roman"/>
          <w:kern w:val="0"/>
          <w:szCs w:val="28"/>
        </w:rPr>
        <w:t xml:space="preserve"> </w:t>
      </w:r>
      <w:r w:rsidRPr="001958AF">
        <w:rPr>
          <w:rFonts w:cs="Times New Roman"/>
          <w:kern w:val="0"/>
          <w:szCs w:val="28"/>
        </w:rPr>
        <w:t>не</w:t>
      </w:r>
      <w:r w:rsidR="001111F1">
        <w:rPr>
          <w:rFonts w:cs="Times New Roman"/>
          <w:kern w:val="0"/>
          <w:szCs w:val="28"/>
        </w:rPr>
        <w:t xml:space="preserve"> </w:t>
      </w:r>
      <w:r w:rsidRPr="001958AF">
        <w:rPr>
          <w:rFonts w:cs="Times New Roman"/>
          <w:kern w:val="0"/>
          <w:szCs w:val="28"/>
        </w:rPr>
        <w:t>обнаружены</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не</w:t>
      </w:r>
      <w:r w:rsidR="001111F1">
        <w:rPr>
          <w:rFonts w:cs="Times New Roman"/>
          <w:kern w:val="0"/>
          <w:szCs w:val="28"/>
        </w:rPr>
        <w:t xml:space="preserve"> </w:t>
      </w:r>
      <w:r w:rsidRPr="001958AF">
        <w:rPr>
          <w:rFonts w:cs="Times New Roman"/>
          <w:kern w:val="0"/>
          <w:szCs w:val="28"/>
        </w:rPr>
        <w:t>работают,</w:t>
      </w:r>
      <w:r w:rsidR="001111F1">
        <w:rPr>
          <w:rFonts w:cs="Times New Roman"/>
          <w:kern w:val="0"/>
          <w:szCs w:val="28"/>
        </w:rPr>
        <w:t xml:space="preserve"> </w:t>
      </w:r>
      <w:r w:rsidRPr="001958AF">
        <w:rPr>
          <w:rFonts w:cs="Times New Roman"/>
          <w:kern w:val="0"/>
          <w:szCs w:val="28"/>
          <w:lang w:val="en-US"/>
        </w:rPr>
        <w:t>BIOS</w:t>
      </w:r>
      <w:r w:rsidR="001111F1">
        <w:rPr>
          <w:rFonts w:cs="Times New Roman"/>
          <w:kern w:val="0"/>
          <w:szCs w:val="28"/>
        </w:rPr>
        <w:t xml:space="preserve"> </w:t>
      </w:r>
      <w:bookmarkStart w:id="51" w:name="_Hlk172716759"/>
      <w:r w:rsidRPr="001958AF">
        <w:rPr>
          <w:rFonts w:cs="Times New Roman"/>
          <w:kern w:val="0"/>
          <w:szCs w:val="28"/>
        </w:rPr>
        <w:t>сообщает</w:t>
      </w:r>
      <w:r w:rsidR="001111F1">
        <w:rPr>
          <w:rFonts w:cs="Times New Roman"/>
          <w:kern w:val="0"/>
          <w:szCs w:val="28"/>
        </w:rPr>
        <w:t xml:space="preserve"> </w:t>
      </w:r>
      <w:r w:rsidRPr="001958AF">
        <w:rPr>
          <w:rFonts w:cs="Times New Roman"/>
          <w:kern w:val="0"/>
          <w:szCs w:val="28"/>
        </w:rPr>
        <w:t>об</w:t>
      </w:r>
      <w:r w:rsidR="001111F1">
        <w:rPr>
          <w:rFonts w:cs="Times New Roman"/>
          <w:kern w:val="0"/>
          <w:szCs w:val="28"/>
        </w:rPr>
        <w:t xml:space="preserve"> </w:t>
      </w:r>
      <w:r w:rsidRPr="001958AF">
        <w:rPr>
          <w:rFonts w:cs="Times New Roman"/>
          <w:kern w:val="0"/>
          <w:szCs w:val="28"/>
        </w:rPr>
        <w:t>ошибках</w:t>
      </w:r>
      <w:r w:rsidR="001111F1">
        <w:rPr>
          <w:rFonts w:cs="Times New Roman"/>
          <w:kern w:val="0"/>
          <w:szCs w:val="28"/>
        </w:rPr>
        <w:t xml:space="preserve"> </w:t>
      </w:r>
      <w:r w:rsidRPr="001958AF">
        <w:rPr>
          <w:rFonts w:cs="Times New Roman"/>
          <w:kern w:val="0"/>
          <w:szCs w:val="28"/>
        </w:rPr>
        <w:t>звуковыми</w:t>
      </w:r>
      <w:r w:rsidR="001111F1">
        <w:rPr>
          <w:rFonts w:cs="Times New Roman"/>
          <w:kern w:val="0"/>
          <w:szCs w:val="28"/>
        </w:rPr>
        <w:t xml:space="preserve"> </w:t>
      </w:r>
      <w:r w:rsidRPr="001958AF">
        <w:rPr>
          <w:rFonts w:cs="Times New Roman"/>
          <w:kern w:val="0"/>
          <w:szCs w:val="28"/>
        </w:rPr>
        <w:t>сигналами</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текстом</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экране</w:t>
      </w:r>
      <w:bookmarkEnd w:id="51"/>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Если</w:t>
      </w:r>
      <w:r w:rsidR="001111F1">
        <w:rPr>
          <w:rFonts w:cs="Times New Roman"/>
          <w:kern w:val="0"/>
          <w:szCs w:val="28"/>
        </w:rPr>
        <w:t xml:space="preserve"> </w:t>
      </w:r>
      <w:r w:rsidRPr="001958AF">
        <w:rPr>
          <w:rFonts w:cs="Times New Roman"/>
          <w:kern w:val="0"/>
          <w:szCs w:val="28"/>
        </w:rPr>
        <w:t>устройства</w:t>
      </w:r>
      <w:r w:rsidR="001111F1">
        <w:rPr>
          <w:rFonts w:cs="Times New Roman"/>
          <w:kern w:val="0"/>
          <w:szCs w:val="28"/>
        </w:rPr>
        <w:t xml:space="preserve"> </w:t>
      </w:r>
      <w:r w:rsidRPr="001958AF">
        <w:rPr>
          <w:rFonts w:cs="Times New Roman"/>
          <w:kern w:val="0"/>
          <w:szCs w:val="28"/>
        </w:rPr>
        <w:t>обнаружены</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работают</w:t>
      </w:r>
      <w:r w:rsidR="001111F1">
        <w:rPr>
          <w:rFonts w:cs="Times New Roman"/>
          <w:kern w:val="0"/>
          <w:szCs w:val="28"/>
        </w:rPr>
        <w:t xml:space="preserve"> </w:t>
      </w:r>
      <w:r w:rsidRPr="001958AF">
        <w:rPr>
          <w:rFonts w:cs="Times New Roman"/>
          <w:kern w:val="0"/>
          <w:szCs w:val="28"/>
        </w:rPr>
        <w:t>должным</w:t>
      </w:r>
      <w:r w:rsidR="001111F1">
        <w:rPr>
          <w:rFonts w:cs="Times New Roman"/>
          <w:kern w:val="0"/>
          <w:szCs w:val="28"/>
        </w:rPr>
        <w:t xml:space="preserve"> </w:t>
      </w:r>
      <w:r w:rsidRPr="001958AF">
        <w:rPr>
          <w:rFonts w:cs="Times New Roman"/>
          <w:kern w:val="0"/>
          <w:szCs w:val="28"/>
        </w:rPr>
        <w:t>образом,</w:t>
      </w:r>
      <w:r w:rsidR="001111F1">
        <w:rPr>
          <w:rFonts w:cs="Times New Roman"/>
          <w:kern w:val="0"/>
          <w:szCs w:val="28"/>
        </w:rPr>
        <w:t xml:space="preserve"> </w:t>
      </w:r>
      <w:r w:rsidRPr="001958AF">
        <w:rPr>
          <w:rFonts w:cs="Times New Roman"/>
          <w:kern w:val="0"/>
          <w:szCs w:val="28"/>
        </w:rPr>
        <w:t>устанавливается</w:t>
      </w:r>
      <w:r w:rsidR="001111F1">
        <w:rPr>
          <w:rFonts w:cs="Times New Roman"/>
          <w:kern w:val="0"/>
          <w:szCs w:val="28"/>
        </w:rPr>
        <w:t xml:space="preserve"> </w:t>
      </w:r>
      <w:r w:rsidRPr="001958AF">
        <w:rPr>
          <w:rFonts w:cs="Times New Roman"/>
          <w:kern w:val="0"/>
          <w:szCs w:val="28"/>
        </w:rPr>
        <w:t>связь</w:t>
      </w:r>
      <w:r w:rsidR="001111F1">
        <w:rPr>
          <w:rFonts w:cs="Times New Roman"/>
          <w:kern w:val="0"/>
          <w:szCs w:val="28"/>
        </w:rPr>
        <w:t xml:space="preserve"> </w:t>
      </w:r>
      <w:r w:rsidRPr="001958AF">
        <w:rPr>
          <w:rFonts w:cs="Times New Roman"/>
          <w:kern w:val="0"/>
          <w:szCs w:val="28"/>
        </w:rPr>
        <w:t>системной</w:t>
      </w:r>
      <w:r w:rsidR="001111F1">
        <w:rPr>
          <w:rFonts w:cs="Times New Roman"/>
          <w:kern w:val="0"/>
          <w:szCs w:val="28"/>
        </w:rPr>
        <w:t xml:space="preserve"> </w:t>
      </w:r>
      <w:r w:rsidRPr="001958AF">
        <w:rPr>
          <w:rFonts w:cs="Times New Roman"/>
          <w:kern w:val="0"/>
          <w:szCs w:val="28"/>
        </w:rPr>
        <w:t>платы</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устройствами,</w:t>
      </w:r>
      <w:r w:rsidR="001111F1">
        <w:rPr>
          <w:rFonts w:cs="Times New Roman"/>
          <w:kern w:val="0"/>
          <w:szCs w:val="28"/>
        </w:rPr>
        <w:t xml:space="preserve"> </w:t>
      </w:r>
      <w:r w:rsidRPr="001958AF">
        <w:rPr>
          <w:rFonts w:cs="Times New Roman"/>
          <w:kern w:val="0"/>
          <w:szCs w:val="28"/>
        </w:rPr>
        <w:t>подключаются</w:t>
      </w:r>
      <w:r w:rsidR="001111F1">
        <w:rPr>
          <w:rFonts w:cs="Times New Roman"/>
          <w:kern w:val="0"/>
          <w:szCs w:val="28"/>
        </w:rPr>
        <w:t xml:space="preserve"> </w:t>
      </w:r>
      <w:r w:rsidRPr="001958AF">
        <w:rPr>
          <w:rFonts w:cs="Times New Roman"/>
          <w:kern w:val="0"/>
          <w:szCs w:val="28"/>
        </w:rPr>
        <w:t>клавиатура,</w:t>
      </w:r>
      <w:r w:rsidR="001111F1">
        <w:rPr>
          <w:rFonts w:cs="Times New Roman"/>
          <w:kern w:val="0"/>
          <w:szCs w:val="28"/>
        </w:rPr>
        <w:t xml:space="preserve"> </w:t>
      </w:r>
      <w:r w:rsidRPr="001958AF">
        <w:rPr>
          <w:rFonts w:cs="Times New Roman"/>
          <w:kern w:val="0"/>
          <w:szCs w:val="28"/>
        </w:rPr>
        <w:t>жёсткий</w:t>
      </w:r>
      <w:r w:rsidR="001111F1">
        <w:rPr>
          <w:rFonts w:cs="Times New Roman"/>
          <w:kern w:val="0"/>
          <w:szCs w:val="28"/>
        </w:rPr>
        <w:t xml:space="preserve"> </w:t>
      </w:r>
      <w:r w:rsidRPr="001958AF">
        <w:rPr>
          <w:rFonts w:cs="Times New Roman"/>
          <w:kern w:val="0"/>
          <w:szCs w:val="28"/>
        </w:rPr>
        <w:t>диск</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начинается</w:t>
      </w:r>
      <w:r w:rsidR="001111F1">
        <w:rPr>
          <w:rFonts w:cs="Times New Roman"/>
          <w:kern w:val="0"/>
          <w:szCs w:val="28"/>
        </w:rPr>
        <w:t xml:space="preserve"> </w:t>
      </w:r>
      <w:r w:rsidRPr="001958AF">
        <w:rPr>
          <w:rFonts w:cs="Times New Roman"/>
          <w:kern w:val="0"/>
          <w:szCs w:val="28"/>
        </w:rPr>
        <w:t>процесс</w:t>
      </w:r>
      <w:r w:rsidR="001111F1">
        <w:rPr>
          <w:rFonts w:cs="Times New Roman"/>
          <w:kern w:val="0"/>
          <w:szCs w:val="28"/>
        </w:rPr>
        <w:t xml:space="preserve"> </w:t>
      </w:r>
      <w:r w:rsidRPr="001958AF">
        <w:rPr>
          <w:rFonts w:cs="Times New Roman"/>
          <w:kern w:val="0"/>
          <w:szCs w:val="28"/>
        </w:rPr>
        <w:t>загрузки</w:t>
      </w:r>
      <w:r w:rsidR="001111F1">
        <w:rPr>
          <w:rFonts w:cs="Times New Roman"/>
          <w:kern w:val="0"/>
          <w:szCs w:val="28"/>
        </w:rPr>
        <w:t xml:space="preserve"> </w:t>
      </w:r>
      <w:r w:rsidRPr="001958AF">
        <w:rPr>
          <w:rFonts w:cs="Times New Roman"/>
          <w:kern w:val="0"/>
          <w:szCs w:val="28"/>
        </w:rPr>
        <w:t>операционной</w:t>
      </w:r>
      <w:r w:rsidR="001111F1">
        <w:rPr>
          <w:rFonts w:cs="Times New Roman"/>
          <w:kern w:val="0"/>
          <w:szCs w:val="28"/>
        </w:rPr>
        <w:t xml:space="preserve"> </w:t>
      </w:r>
      <w:r w:rsidRPr="001958AF">
        <w:rPr>
          <w:rFonts w:cs="Times New Roman"/>
          <w:kern w:val="0"/>
          <w:szCs w:val="28"/>
        </w:rPr>
        <w:t>системы</w:t>
      </w:r>
      <w:r w:rsidR="001111F1">
        <w:rPr>
          <w:rFonts w:cs="Times New Roman"/>
          <w:kern w:val="0"/>
          <w:szCs w:val="28"/>
        </w:rPr>
        <w:t xml:space="preserve"> </w:t>
      </w:r>
      <w:r w:rsidRPr="001958AF">
        <w:rPr>
          <w:rFonts w:cs="Times New Roman"/>
          <w:kern w:val="0"/>
          <w:szCs w:val="28"/>
        </w:rPr>
        <w:t>ПК.</w:t>
      </w:r>
    </w:p>
    <w:p w14:paraId="61C54BDC" w14:textId="14753F70" w:rsidR="001958AF" w:rsidRPr="001958AF" w:rsidRDefault="001958AF" w:rsidP="00A42577">
      <w:pPr>
        <w:ind w:firstLine="709"/>
        <w:jc w:val="both"/>
        <w:rPr>
          <w:rFonts w:cs="Times New Roman"/>
          <w:b/>
          <w:bCs/>
          <w:kern w:val="0"/>
          <w:szCs w:val="28"/>
        </w:rPr>
      </w:pPr>
      <w:r w:rsidRPr="001958AF">
        <w:rPr>
          <w:rFonts w:cs="Times New Roman"/>
          <w:kern w:val="0"/>
          <w:szCs w:val="28"/>
        </w:rPr>
        <w:t>После</w:t>
      </w:r>
      <w:r w:rsidR="001111F1">
        <w:rPr>
          <w:rFonts w:cs="Times New Roman"/>
          <w:kern w:val="0"/>
          <w:szCs w:val="28"/>
        </w:rPr>
        <w:t xml:space="preserve"> </w:t>
      </w:r>
      <w:r w:rsidRPr="001958AF">
        <w:rPr>
          <w:rFonts w:cs="Times New Roman"/>
          <w:kern w:val="0"/>
          <w:szCs w:val="28"/>
        </w:rPr>
        <w:t>успешной</w:t>
      </w:r>
      <w:r w:rsidR="001111F1">
        <w:rPr>
          <w:rFonts w:cs="Times New Roman"/>
          <w:kern w:val="0"/>
          <w:szCs w:val="28"/>
        </w:rPr>
        <w:t xml:space="preserve"> </w:t>
      </w:r>
      <w:r w:rsidRPr="001958AF">
        <w:rPr>
          <w:rFonts w:cs="Times New Roman"/>
          <w:kern w:val="0"/>
          <w:szCs w:val="28"/>
        </w:rPr>
        <w:t>загрузки</w:t>
      </w:r>
      <w:r w:rsidR="001111F1">
        <w:rPr>
          <w:rFonts w:cs="Times New Roman"/>
          <w:kern w:val="0"/>
          <w:szCs w:val="28"/>
        </w:rPr>
        <w:t xml:space="preserve"> </w:t>
      </w:r>
      <w:r w:rsidRPr="001958AF">
        <w:rPr>
          <w:rFonts w:cs="Times New Roman"/>
          <w:kern w:val="0"/>
          <w:szCs w:val="28"/>
        </w:rPr>
        <w:t>операционной</w:t>
      </w:r>
      <w:r w:rsidR="001111F1">
        <w:rPr>
          <w:rFonts w:cs="Times New Roman"/>
          <w:kern w:val="0"/>
          <w:szCs w:val="28"/>
        </w:rPr>
        <w:t xml:space="preserve"> </w:t>
      </w:r>
      <w:r w:rsidRPr="001958AF">
        <w:rPr>
          <w:rFonts w:cs="Times New Roman"/>
          <w:kern w:val="0"/>
          <w:szCs w:val="28"/>
        </w:rPr>
        <w:t>системы</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оперативную</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дальнейшее</w:t>
      </w:r>
      <w:r w:rsidR="001111F1">
        <w:rPr>
          <w:rFonts w:cs="Times New Roman"/>
          <w:kern w:val="0"/>
          <w:szCs w:val="28"/>
        </w:rPr>
        <w:t xml:space="preserve"> </w:t>
      </w:r>
      <w:r w:rsidRPr="001958AF">
        <w:rPr>
          <w:rFonts w:cs="Times New Roman"/>
          <w:kern w:val="0"/>
          <w:szCs w:val="28"/>
        </w:rPr>
        <w:t>управление</w:t>
      </w:r>
      <w:r w:rsidR="001111F1">
        <w:rPr>
          <w:rFonts w:cs="Times New Roman"/>
          <w:kern w:val="0"/>
          <w:szCs w:val="28"/>
        </w:rPr>
        <w:t xml:space="preserve"> </w:t>
      </w:r>
      <w:r w:rsidRPr="001958AF">
        <w:rPr>
          <w:rFonts w:cs="Times New Roman"/>
          <w:kern w:val="0"/>
          <w:szCs w:val="28"/>
        </w:rPr>
        <w:t>компьютером</w:t>
      </w:r>
      <w:r w:rsidR="001111F1">
        <w:rPr>
          <w:rFonts w:cs="Times New Roman"/>
          <w:kern w:val="0"/>
          <w:szCs w:val="28"/>
        </w:rPr>
        <w:t xml:space="preserve"> </w:t>
      </w:r>
      <w:r w:rsidRPr="001958AF">
        <w:rPr>
          <w:rFonts w:cs="Times New Roman"/>
          <w:kern w:val="0"/>
          <w:szCs w:val="28"/>
        </w:rPr>
        <w:t>берёт</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себя</w:t>
      </w:r>
      <w:r w:rsidR="001111F1">
        <w:rPr>
          <w:rFonts w:cs="Times New Roman"/>
          <w:kern w:val="0"/>
          <w:szCs w:val="28"/>
        </w:rPr>
        <w:t xml:space="preserve"> </w:t>
      </w:r>
      <w:r w:rsidRPr="001958AF">
        <w:rPr>
          <w:rFonts w:cs="Times New Roman"/>
          <w:kern w:val="0"/>
          <w:szCs w:val="28"/>
        </w:rPr>
        <w:t>операционная</w:t>
      </w:r>
      <w:r w:rsidR="001111F1">
        <w:rPr>
          <w:rFonts w:cs="Times New Roman"/>
          <w:kern w:val="0"/>
          <w:szCs w:val="28"/>
        </w:rPr>
        <w:t xml:space="preserve"> </w:t>
      </w:r>
      <w:r w:rsidRPr="001958AF">
        <w:rPr>
          <w:rFonts w:cs="Times New Roman"/>
          <w:kern w:val="0"/>
          <w:szCs w:val="28"/>
        </w:rPr>
        <w:t>система,</w:t>
      </w:r>
      <w:r w:rsidR="001111F1">
        <w:rPr>
          <w:rFonts w:cs="Times New Roman"/>
          <w:kern w:val="0"/>
          <w:szCs w:val="28"/>
        </w:rPr>
        <w:t xml:space="preserve"> </w:t>
      </w:r>
      <w:r w:rsidRPr="001958AF">
        <w:rPr>
          <w:rFonts w:cs="Times New Roman"/>
          <w:kern w:val="0"/>
          <w:szCs w:val="28"/>
        </w:rPr>
        <w:t>которая</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последующем</w:t>
      </w:r>
      <w:r w:rsidR="001111F1">
        <w:rPr>
          <w:rFonts w:cs="Times New Roman"/>
          <w:kern w:val="0"/>
          <w:szCs w:val="28"/>
        </w:rPr>
        <w:t xml:space="preserve"> </w:t>
      </w:r>
      <w:r w:rsidRPr="001958AF">
        <w:rPr>
          <w:rFonts w:cs="Times New Roman"/>
          <w:kern w:val="0"/>
          <w:szCs w:val="28"/>
        </w:rPr>
        <w:t>выполняет</w:t>
      </w:r>
      <w:r w:rsidR="001111F1">
        <w:rPr>
          <w:rFonts w:cs="Times New Roman"/>
          <w:kern w:val="0"/>
          <w:szCs w:val="28"/>
        </w:rPr>
        <w:t xml:space="preserve"> </w:t>
      </w:r>
      <w:r w:rsidRPr="001958AF">
        <w:rPr>
          <w:rFonts w:cs="Times New Roman"/>
          <w:kern w:val="0"/>
          <w:szCs w:val="28"/>
        </w:rPr>
        <w:t>загрузку</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управление</w:t>
      </w:r>
      <w:r w:rsidR="001111F1">
        <w:rPr>
          <w:rFonts w:cs="Times New Roman"/>
          <w:kern w:val="0"/>
          <w:szCs w:val="28"/>
        </w:rPr>
        <w:t xml:space="preserve"> </w:t>
      </w:r>
      <w:r w:rsidRPr="001958AF">
        <w:rPr>
          <w:rFonts w:cs="Times New Roman"/>
          <w:kern w:val="0"/>
          <w:szCs w:val="28"/>
        </w:rPr>
        <w:t>прикладной</w:t>
      </w:r>
      <w:r w:rsidR="001111F1">
        <w:rPr>
          <w:rFonts w:cs="Times New Roman"/>
          <w:kern w:val="0"/>
          <w:szCs w:val="28"/>
        </w:rPr>
        <w:t xml:space="preserve"> </w:t>
      </w:r>
      <w:r w:rsidRPr="001958AF">
        <w:rPr>
          <w:rFonts w:cs="Times New Roman"/>
          <w:kern w:val="0"/>
          <w:szCs w:val="28"/>
        </w:rPr>
        <w:t>программой</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передаёт</w:t>
      </w:r>
      <w:r w:rsidR="001111F1">
        <w:rPr>
          <w:rFonts w:cs="Times New Roman"/>
          <w:kern w:val="0"/>
          <w:szCs w:val="28"/>
        </w:rPr>
        <w:t xml:space="preserve"> </w:t>
      </w:r>
      <w:r w:rsidRPr="001958AF">
        <w:rPr>
          <w:rFonts w:cs="Times New Roman"/>
          <w:kern w:val="0"/>
          <w:szCs w:val="28"/>
        </w:rPr>
        <w:t>его</w:t>
      </w:r>
      <w:r w:rsidR="001111F1">
        <w:rPr>
          <w:rFonts w:cs="Times New Roman"/>
          <w:kern w:val="0"/>
          <w:szCs w:val="28"/>
        </w:rPr>
        <w:t xml:space="preserve"> </w:t>
      </w:r>
      <w:r w:rsidRPr="001958AF">
        <w:rPr>
          <w:rFonts w:cs="Times New Roman"/>
          <w:kern w:val="0"/>
          <w:szCs w:val="28"/>
        </w:rPr>
        <w:t>какой-нибудь</w:t>
      </w:r>
      <w:r w:rsidR="001111F1">
        <w:rPr>
          <w:rFonts w:cs="Times New Roman"/>
          <w:kern w:val="0"/>
          <w:szCs w:val="28"/>
        </w:rPr>
        <w:t xml:space="preserve"> </w:t>
      </w:r>
      <w:r w:rsidRPr="001958AF">
        <w:rPr>
          <w:rFonts w:cs="Times New Roman"/>
          <w:kern w:val="0"/>
          <w:szCs w:val="28"/>
        </w:rPr>
        <w:t>прикладной</w:t>
      </w:r>
      <w:r w:rsidR="001111F1">
        <w:rPr>
          <w:rFonts w:cs="Times New Roman"/>
          <w:kern w:val="0"/>
          <w:szCs w:val="28"/>
        </w:rPr>
        <w:t xml:space="preserve"> </w:t>
      </w:r>
      <w:r w:rsidRPr="001958AF">
        <w:rPr>
          <w:rFonts w:cs="Times New Roman"/>
          <w:kern w:val="0"/>
          <w:szCs w:val="28"/>
        </w:rPr>
        <w:t>программе.</w:t>
      </w:r>
    </w:p>
    <w:p w14:paraId="68FC1EC5" w14:textId="40DB1435" w:rsidR="001958AF" w:rsidRPr="001958AF" w:rsidRDefault="001958AF" w:rsidP="00A42577">
      <w:pPr>
        <w:ind w:firstLine="709"/>
        <w:jc w:val="both"/>
        <w:rPr>
          <w:rFonts w:cs="Times New Roman"/>
          <w:kern w:val="0"/>
          <w:szCs w:val="28"/>
        </w:rPr>
      </w:pPr>
      <w:r w:rsidRPr="001958AF">
        <w:rPr>
          <w:rFonts w:cs="Times New Roman"/>
          <w:i/>
          <w:iCs/>
          <w:kern w:val="0"/>
          <w:szCs w:val="28"/>
        </w:rPr>
        <w:t>Оперативная</w:t>
      </w:r>
      <w:r w:rsidR="001111F1">
        <w:rPr>
          <w:rFonts w:cs="Times New Roman"/>
          <w:i/>
          <w:iCs/>
          <w:kern w:val="0"/>
          <w:szCs w:val="28"/>
        </w:rPr>
        <w:t xml:space="preserve"> </w:t>
      </w:r>
      <w:r w:rsidRPr="001958AF">
        <w:rPr>
          <w:rFonts w:cs="Times New Roman"/>
          <w:i/>
          <w:iCs/>
          <w:kern w:val="0"/>
          <w:szCs w:val="28"/>
        </w:rPr>
        <w:t>память</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bookmarkStart w:id="52" w:name="_Hlk172716808"/>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временного</w:t>
      </w:r>
      <w:r w:rsidR="001111F1">
        <w:rPr>
          <w:rFonts w:cs="Times New Roman"/>
          <w:kern w:val="0"/>
          <w:szCs w:val="28"/>
        </w:rPr>
        <w:t xml:space="preserve"> </w:t>
      </w:r>
      <w:r w:rsidRPr="001958AF">
        <w:rPr>
          <w:rFonts w:cs="Times New Roman"/>
          <w:kern w:val="0"/>
          <w:szCs w:val="28"/>
        </w:rPr>
        <w:t>хранения</w:t>
      </w:r>
      <w:r w:rsidR="001111F1">
        <w:rPr>
          <w:rFonts w:cs="Times New Roman"/>
          <w:kern w:val="0"/>
          <w:szCs w:val="28"/>
        </w:rPr>
        <w:t xml:space="preserve"> </w:t>
      </w:r>
      <w:r w:rsidRPr="001958AF">
        <w:rPr>
          <w:rFonts w:cs="Times New Roman"/>
          <w:kern w:val="0"/>
          <w:szCs w:val="28"/>
        </w:rPr>
        <w:t>данных</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команд,</w:t>
      </w:r>
      <w:r w:rsidR="001111F1">
        <w:rPr>
          <w:rFonts w:cs="Times New Roman"/>
          <w:kern w:val="0"/>
          <w:szCs w:val="28"/>
        </w:rPr>
        <w:t xml:space="preserve"> </w:t>
      </w:r>
      <w:r w:rsidRPr="001958AF">
        <w:rPr>
          <w:rFonts w:cs="Times New Roman"/>
          <w:kern w:val="0"/>
          <w:szCs w:val="28"/>
        </w:rPr>
        <w:t>необходимых</w:t>
      </w:r>
      <w:r w:rsidR="001111F1">
        <w:rPr>
          <w:rFonts w:cs="Times New Roman"/>
          <w:kern w:val="0"/>
          <w:szCs w:val="28"/>
        </w:rPr>
        <w:t xml:space="preserve"> </w:t>
      </w:r>
      <w:r w:rsidRPr="001958AF">
        <w:rPr>
          <w:rFonts w:cs="Times New Roman"/>
          <w:kern w:val="0"/>
          <w:szCs w:val="28"/>
        </w:rPr>
        <w:t>процессору</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выполнения</w:t>
      </w:r>
      <w:r w:rsidR="001111F1">
        <w:rPr>
          <w:rFonts w:cs="Times New Roman"/>
          <w:kern w:val="0"/>
          <w:szCs w:val="28"/>
        </w:rPr>
        <w:t xml:space="preserve"> </w:t>
      </w:r>
      <w:r w:rsidRPr="001958AF">
        <w:rPr>
          <w:rFonts w:cs="Times New Roman"/>
          <w:kern w:val="0"/>
          <w:szCs w:val="28"/>
        </w:rPr>
        <w:t>операций</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текущем</w:t>
      </w:r>
      <w:r w:rsidR="001111F1">
        <w:rPr>
          <w:rFonts w:cs="Times New Roman"/>
          <w:kern w:val="0"/>
          <w:szCs w:val="28"/>
        </w:rPr>
        <w:t xml:space="preserve"> </w:t>
      </w:r>
      <w:r w:rsidRPr="001958AF">
        <w:rPr>
          <w:rFonts w:cs="Times New Roman"/>
          <w:kern w:val="0"/>
          <w:szCs w:val="28"/>
        </w:rPr>
        <w:t>сеансе</w:t>
      </w:r>
      <w:r w:rsidR="001111F1">
        <w:rPr>
          <w:rFonts w:cs="Times New Roman"/>
          <w:kern w:val="0"/>
          <w:szCs w:val="28"/>
        </w:rPr>
        <w:t xml:space="preserve"> </w:t>
      </w:r>
      <w:r w:rsidRPr="001958AF">
        <w:rPr>
          <w:rFonts w:cs="Times New Roman"/>
          <w:kern w:val="0"/>
          <w:szCs w:val="28"/>
        </w:rPr>
        <w:t>работы</w:t>
      </w:r>
      <w:bookmarkEnd w:id="52"/>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Отличается</w:t>
      </w:r>
      <w:r w:rsidR="001111F1">
        <w:rPr>
          <w:rFonts w:cs="Times New Roman"/>
          <w:kern w:val="0"/>
          <w:szCs w:val="28"/>
        </w:rPr>
        <w:t xml:space="preserve"> </w:t>
      </w:r>
      <w:r w:rsidRPr="001958AF">
        <w:rPr>
          <w:rFonts w:cs="Times New Roman"/>
          <w:kern w:val="0"/>
          <w:szCs w:val="28"/>
        </w:rPr>
        <w:t>особо</w:t>
      </w:r>
      <w:r w:rsidR="001111F1">
        <w:rPr>
          <w:rFonts w:cs="Times New Roman"/>
          <w:kern w:val="0"/>
          <w:szCs w:val="28"/>
        </w:rPr>
        <w:t xml:space="preserve"> </w:t>
      </w:r>
      <w:r w:rsidRPr="001958AF">
        <w:rPr>
          <w:rFonts w:cs="Times New Roman"/>
          <w:kern w:val="0"/>
          <w:szCs w:val="28"/>
        </w:rPr>
        <w:t>быстрым</w:t>
      </w:r>
      <w:r w:rsidR="001111F1">
        <w:rPr>
          <w:rFonts w:cs="Times New Roman"/>
          <w:kern w:val="0"/>
          <w:szCs w:val="28"/>
        </w:rPr>
        <w:t xml:space="preserve"> </w:t>
      </w:r>
      <w:r w:rsidRPr="001958AF">
        <w:rPr>
          <w:rFonts w:cs="Times New Roman"/>
          <w:kern w:val="0"/>
          <w:szCs w:val="28"/>
        </w:rPr>
        <w:t>доступом</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чтению</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записи</w:t>
      </w:r>
      <w:r w:rsidR="001111F1">
        <w:rPr>
          <w:rFonts w:cs="Times New Roman"/>
          <w:kern w:val="0"/>
          <w:szCs w:val="28"/>
        </w:rPr>
        <w:t xml:space="preserve"> </w:t>
      </w:r>
      <w:r w:rsidRPr="001958AF">
        <w:rPr>
          <w:rFonts w:cs="Times New Roman"/>
          <w:kern w:val="0"/>
          <w:szCs w:val="28"/>
        </w:rPr>
        <w:t>данных</w:t>
      </w:r>
      <w:r w:rsidR="001111F1">
        <w:rPr>
          <w:rFonts w:cs="Times New Roman"/>
          <w:kern w:val="0"/>
          <w:szCs w:val="28"/>
        </w:rPr>
        <w:t xml:space="preserve"> </w:t>
      </w:r>
      <w:r w:rsidRPr="001958AF">
        <w:rPr>
          <w:rFonts w:cs="Times New Roman"/>
          <w:kern w:val="0"/>
          <w:szCs w:val="28"/>
        </w:rPr>
        <w:t>процессором</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другими</w:t>
      </w:r>
      <w:r w:rsidR="001111F1">
        <w:rPr>
          <w:rFonts w:cs="Times New Roman"/>
          <w:kern w:val="0"/>
          <w:szCs w:val="28"/>
        </w:rPr>
        <w:t xml:space="preserve"> </w:t>
      </w:r>
      <w:r w:rsidRPr="001958AF">
        <w:rPr>
          <w:rFonts w:cs="Times New Roman"/>
          <w:kern w:val="0"/>
          <w:szCs w:val="28"/>
        </w:rPr>
        <w:t>устройствами.</w:t>
      </w:r>
      <w:r w:rsidR="001111F1">
        <w:rPr>
          <w:rFonts w:cs="Times New Roman"/>
          <w:kern w:val="0"/>
          <w:szCs w:val="28"/>
        </w:rPr>
        <w:t xml:space="preserve"> </w:t>
      </w:r>
      <w:r w:rsidRPr="001958AF">
        <w:rPr>
          <w:rFonts w:cs="Times New Roman"/>
          <w:kern w:val="0"/>
          <w:szCs w:val="28"/>
        </w:rPr>
        <w:t>Данные</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утрачиваются</w:t>
      </w:r>
      <w:r w:rsidR="001111F1">
        <w:rPr>
          <w:rFonts w:cs="Times New Roman"/>
          <w:kern w:val="0"/>
          <w:szCs w:val="28"/>
        </w:rPr>
        <w:t xml:space="preserve"> </w:t>
      </w:r>
      <w:r w:rsidRPr="001958AF">
        <w:rPr>
          <w:rFonts w:cs="Times New Roman"/>
          <w:kern w:val="0"/>
          <w:szCs w:val="28"/>
        </w:rPr>
        <w:t>при</w:t>
      </w:r>
      <w:r w:rsidR="001111F1">
        <w:rPr>
          <w:rFonts w:cs="Times New Roman"/>
          <w:kern w:val="0"/>
          <w:szCs w:val="28"/>
        </w:rPr>
        <w:t xml:space="preserve"> </w:t>
      </w:r>
      <w:r w:rsidRPr="001958AF">
        <w:rPr>
          <w:rFonts w:cs="Times New Roman"/>
          <w:kern w:val="0"/>
          <w:szCs w:val="28"/>
        </w:rPr>
        <w:t>выключении</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перезагрузке</w:t>
      </w:r>
      <w:r w:rsidR="001111F1">
        <w:rPr>
          <w:rFonts w:cs="Times New Roman"/>
          <w:kern w:val="0"/>
          <w:szCs w:val="28"/>
        </w:rPr>
        <w:t xml:space="preserve"> </w:t>
      </w:r>
      <w:r w:rsidRPr="001958AF">
        <w:rPr>
          <w:rFonts w:cs="Times New Roman"/>
          <w:kern w:val="0"/>
          <w:szCs w:val="28"/>
        </w:rPr>
        <w:t>операционной</w:t>
      </w:r>
      <w:r w:rsidR="001111F1">
        <w:rPr>
          <w:rFonts w:cs="Times New Roman"/>
          <w:kern w:val="0"/>
          <w:szCs w:val="28"/>
        </w:rPr>
        <w:t xml:space="preserve"> </w:t>
      </w:r>
      <w:r w:rsidRPr="001958AF">
        <w:rPr>
          <w:rFonts w:cs="Times New Roman"/>
          <w:kern w:val="0"/>
          <w:szCs w:val="28"/>
        </w:rPr>
        <w:t>системы.</w:t>
      </w:r>
    </w:p>
    <w:p w14:paraId="2B356254" w14:textId="3B76883C" w:rsidR="001958AF" w:rsidRPr="001958AF" w:rsidRDefault="001958AF" w:rsidP="00A42577">
      <w:pPr>
        <w:ind w:firstLine="709"/>
        <w:jc w:val="both"/>
        <w:rPr>
          <w:rFonts w:cs="Times New Roman"/>
          <w:kern w:val="0"/>
          <w:szCs w:val="28"/>
        </w:rPr>
      </w:pPr>
      <w:r w:rsidRPr="001958AF">
        <w:rPr>
          <w:rFonts w:cs="Times New Roman"/>
          <w:kern w:val="0"/>
          <w:szCs w:val="28"/>
        </w:rPr>
        <w:t>Физически</w:t>
      </w:r>
      <w:r w:rsidR="001111F1">
        <w:rPr>
          <w:rFonts w:cs="Times New Roman"/>
          <w:kern w:val="0"/>
          <w:szCs w:val="28"/>
        </w:rPr>
        <w:t xml:space="preserve"> </w:t>
      </w:r>
      <w:r w:rsidRPr="001958AF">
        <w:rPr>
          <w:rFonts w:cs="Times New Roman"/>
          <w:kern w:val="0"/>
          <w:szCs w:val="28"/>
        </w:rPr>
        <w:t>оперативная</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выполняется</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виде</w:t>
      </w:r>
      <w:r w:rsidR="001111F1">
        <w:rPr>
          <w:rFonts w:cs="Times New Roman"/>
          <w:kern w:val="0"/>
          <w:szCs w:val="28"/>
        </w:rPr>
        <w:t xml:space="preserve"> </w:t>
      </w:r>
      <w:r w:rsidRPr="001958AF">
        <w:rPr>
          <w:rFonts w:cs="Times New Roman"/>
          <w:kern w:val="0"/>
          <w:szCs w:val="28"/>
        </w:rPr>
        <w:t>модулей</w:t>
      </w:r>
      <w:r w:rsidR="001111F1">
        <w:rPr>
          <w:rFonts w:cs="Times New Roman"/>
          <w:kern w:val="0"/>
          <w:szCs w:val="28"/>
        </w:rPr>
        <w:t xml:space="preserve"> </w:t>
      </w:r>
      <w:r w:rsidRPr="001958AF">
        <w:rPr>
          <w:rFonts w:cs="Times New Roman"/>
          <w:kern w:val="0"/>
          <w:szCs w:val="28"/>
        </w:rPr>
        <w:t>из</w:t>
      </w:r>
      <w:r w:rsidR="001111F1">
        <w:rPr>
          <w:rFonts w:cs="Times New Roman"/>
          <w:kern w:val="0"/>
          <w:szCs w:val="28"/>
        </w:rPr>
        <w:t xml:space="preserve"> </w:t>
      </w:r>
      <w:r w:rsidRPr="001958AF">
        <w:rPr>
          <w:rFonts w:cs="Times New Roman"/>
          <w:kern w:val="0"/>
          <w:szCs w:val="28"/>
        </w:rPr>
        <w:t>многих</w:t>
      </w:r>
      <w:r w:rsidR="001111F1">
        <w:rPr>
          <w:rFonts w:cs="Times New Roman"/>
          <w:kern w:val="0"/>
          <w:szCs w:val="28"/>
        </w:rPr>
        <w:t xml:space="preserve"> </w:t>
      </w:r>
      <w:r w:rsidRPr="001958AF">
        <w:rPr>
          <w:rFonts w:cs="Times New Roman"/>
          <w:kern w:val="0"/>
          <w:szCs w:val="28"/>
        </w:rPr>
        <w:t>запоминающих</w:t>
      </w:r>
      <w:r w:rsidR="001111F1">
        <w:rPr>
          <w:rFonts w:cs="Times New Roman"/>
          <w:kern w:val="0"/>
          <w:szCs w:val="28"/>
        </w:rPr>
        <w:t xml:space="preserve"> </w:t>
      </w:r>
      <w:r w:rsidRPr="001958AF">
        <w:rPr>
          <w:rFonts w:cs="Times New Roman"/>
          <w:kern w:val="0"/>
          <w:szCs w:val="28"/>
        </w:rPr>
        <w:t>ячеек</w:t>
      </w:r>
      <w:r w:rsidR="001111F1">
        <w:rPr>
          <w:rFonts w:cs="Times New Roman"/>
          <w:kern w:val="0"/>
          <w:szCs w:val="28"/>
        </w:rPr>
        <w:t xml:space="preserve"> </w:t>
      </w:r>
      <w:r w:rsidRPr="001958AF">
        <w:rPr>
          <w:rFonts w:cs="Times New Roman"/>
          <w:kern w:val="0"/>
          <w:szCs w:val="28"/>
        </w:rPr>
        <w:t>(каждая</w:t>
      </w:r>
      <w:r w:rsidR="001111F1">
        <w:rPr>
          <w:rFonts w:cs="Times New Roman"/>
          <w:kern w:val="0"/>
          <w:szCs w:val="28"/>
        </w:rPr>
        <w:t xml:space="preserve"> </w:t>
      </w:r>
      <w:r w:rsidRPr="001958AF">
        <w:rPr>
          <w:rFonts w:cs="Times New Roman"/>
          <w:kern w:val="0"/>
          <w:szCs w:val="28"/>
        </w:rPr>
        <w:t>со</w:t>
      </w:r>
      <w:r w:rsidR="001111F1">
        <w:rPr>
          <w:rFonts w:cs="Times New Roman"/>
          <w:kern w:val="0"/>
          <w:szCs w:val="28"/>
        </w:rPr>
        <w:t xml:space="preserve"> </w:t>
      </w:r>
      <w:r w:rsidRPr="001958AF">
        <w:rPr>
          <w:rFonts w:cs="Times New Roman"/>
          <w:kern w:val="0"/>
          <w:szCs w:val="28"/>
        </w:rPr>
        <w:t>своим</w:t>
      </w:r>
      <w:r w:rsidR="001111F1">
        <w:rPr>
          <w:rFonts w:cs="Times New Roman"/>
          <w:kern w:val="0"/>
          <w:szCs w:val="28"/>
        </w:rPr>
        <w:t xml:space="preserve"> </w:t>
      </w:r>
      <w:r w:rsidRPr="001958AF">
        <w:rPr>
          <w:rFonts w:cs="Times New Roman"/>
          <w:kern w:val="0"/>
          <w:szCs w:val="28"/>
        </w:rPr>
        <w:t>адресом),</w:t>
      </w:r>
      <w:r w:rsidR="001111F1">
        <w:rPr>
          <w:rFonts w:cs="Times New Roman"/>
          <w:kern w:val="0"/>
          <w:szCs w:val="28"/>
        </w:rPr>
        <w:t xml:space="preserve"> </w:t>
      </w:r>
      <w:r w:rsidRPr="001958AF">
        <w:rPr>
          <w:rFonts w:cs="Times New Roman"/>
          <w:kern w:val="0"/>
          <w:szCs w:val="28"/>
        </w:rPr>
        <w:t>представляющая</w:t>
      </w:r>
      <w:r w:rsidR="001111F1">
        <w:rPr>
          <w:rFonts w:cs="Times New Roman"/>
          <w:kern w:val="0"/>
          <w:szCs w:val="28"/>
        </w:rPr>
        <w:t xml:space="preserve"> </w:t>
      </w:r>
      <w:r w:rsidRPr="001958AF">
        <w:rPr>
          <w:rFonts w:cs="Times New Roman"/>
          <w:kern w:val="0"/>
          <w:szCs w:val="28"/>
        </w:rPr>
        <w:t>собой</w:t>
      </w:r>
      <w:r w:rsidR="001111F1">
        <w:rPr>
          <w:rFonts w:cs="Times New Roman"/>
          <w:kern w:val="0"/>
          <w:szCs w:val="28"/>
        </w:rPr>
        <w:t xml:space="preserve"> </w:t>
      </w:r>
      <w:r w:rsidRPr="001958AF">
        <w:rPr>
          <w:rFonts w:cs="Times New Roman"/>
          <w:kern w:val="0"/>
          <w:szCs w:val="28"/>
        </w:rPr>
        <w:t>пластины</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рядами</w:t>
      </w:r>
      <w:r w:rsidR="001111F1">
        <w:rPr>
          <w:rFonts w:cs="Times New Roman"/>
          <w:kern w:val="0"/>
          <w:szCs w:val="28"/>
        </w:rPr>
        <w:t xml:space="preserve"> </w:t>
      </w:r>
      <w:r w:rsidRPr="001958AF">
        <w:rPr>
          <w:rFonts w:cs="Times New Roman"/>
          <w:kern w:val="0"/>
          <w:szCs w:val="28"/>
        </w:rPr>
        <w:t>контактов,</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которых</w:t>
      </w:r>
      <w:r w:rsidR="001111F1">
        <w:rPr>
          <w:rFonts w:cs="Times New Roman"/>
          <w:kern w:val="0"/>
          <w:szCs w:val="28"/>
        </w:rPr>
        <w:t xml:space="preserve"> </w:t>
      </w:r>
      <w:r w:rsidRPr="001958AF">
        <w:rPr>
          <w:rFonts w:cs="Times New Roman"/>
          <w:kern w:val="0"/>
          <w:szCs w:val="28"/>
        </w:rPr>
        <w:t>размещаются</w:t>
      </w:r>
      <w:r w:rsidR="001111F1">
        <w:rPr>
          <w:rFonts w:cs="Times New Roman"/>
          <w:kern w:val="0"/>
          <w:szCs w:val="28"/>
        </w:rPr>
        <w:t xml:space="preserve"> </w:t>
      </w:r>
      <w:r w:rsidRPr="001958AF">
        <w:rPr>
          <w:rFonts w:cs="Times New Roman"/>
          <w:kern w:val="0"/>
          <w:szCs w:val="28"/>
        </w:rPr>
        <w:t>микросхемы</w:t>
      </w:r>
      <w:r w:rsidR="001111F1">
        <w:rPr>
          <w:rFonts w:cs="Times New Roman"/>
          <w:kern w:val="0"/>
          <w:szCs w:val="28"/>
        </w:rPr>
        <w:t xml:space="preserve"> </w:t>
      </w:r>
      <w:r w:rsidRPr="001958AF">
        <w:rPr>
          <w:rFonts w:cs="Times New Roman"/>
          <w:kern w:val="0"/>
          <w:szCs w:val="28"/>
        </w:rPr>
        <w:t>памяти.</w:t>
      </w:r>
    </w:p>
    <w:p w14:paraId="3A0A0689" w14:textId="76F9529B" w:rsidR="001958AF" w:rsidRPr="001958AF" w:rsidRDefault="001958AF" w:rsidP="00A42577">
      <w:pPr>
        <w:ind w:firstLine="709"/>
        <w:jc w:val="both"/>
        <w:rPr>
          <w:rFonts w:cs="Times New Roman"/>
          <w:kern w:val="0"/>
          <w:szCs w:val="28"/>
        </w:rPr>
      </w:pPr>
      <w:r w:rsidRPr="001958AF">
        <w:rPr>
          <w:rFonts w:cs="Times New Roman"/>
          <w:i/>
          <w:iCs/>
          <w:kern w:val="0"/>
          <w:szCs w:val="28"/>
        </w:rPr>
        <w:lastRenderedPageBreak/>
        <w:t>Кеш-память</w:t>
      </w:r>
      <w:r w:rsidR="001111F1">
        <w:rPr>
          <w:rFonts w:cs="Times New Roman"/>
          <w:kern w:val="0"/>
          <w:szCs w:val="28"/>
        </w:rPr>
        <w:t xml:space="preserve"> </w:t>
      </w:r>
      <w:r w:rsidRPr="001958AF">
        <w:rPr>
          <w:rFonts w:cs="Times New Roman"/>
          <w:kern w:val="0"/>
          <w:szCs w:val="28"/>
        </w:rPr>
        <w:t>может</w:t>
      </w:r>
      <w:r w:rsidR="001111F1">
        <w:rPr>
          <w:rFonts w:cs="Times New Roman"/>
          <w:kern w:val="0"/>
          <w:szCs w:val="28"/>
        </w:rPr>
        <w:t xml:space="preserve"> </w:t>
      </w:r>
      <w:r w:rsidRPr="001958AF">
        <w:rPr>
          <w:rFonts w:cs="Times New Roman"/>
          <w:kern w:val="0"/>
          <w:szCs w:val="28"/>
        </w:rPr>
        <w:t>размещаться</w:t>
      </w:r>
      <w:r w:rsidR="001111F1">
        <w:rPr>
          <w:rFonts w:cs="Times New Roman"/>
          <w:kern w:val="0"/>
          <w:szCs w:val="28"/>
        </w:rPr>
        <w:t xml:space="preserve"> </w:t>
      </w:r>
      <w:r w:rsidRPr="001958AF">
        <w:rPr>
          <w:rFonts w:cs="Times New Roman"/>
          <w:kern w:val="0"/>
          <w:szCs w:val="28"/>
        </w:rPr>
        <w:t>как</w:t>
      </w:r>
      <w:r w:rsidR="001111F1">
        <w:rPr>
          <w:rFonts w:cs="Times New Roman"/>
          <w:kern w:val="0"/>
          <w:szCs w:val="28"/>
        </w:rPr>
        <w:t xml:space="preserve"> </w:t>
      </w:r>
      <w:r w:rsidRPr="001958AF">
        <w:rPr>
          <w:rFonts w:cs="Times New Roman"/>
          <w:kern w:val="0"/>
          <w:szCs w:val="28"/>
        </w:rPr>
        <w:t>вспомогательная</w:t>
      </w:r>
      <w:r w:rsidR="001111F1">
        <w:rPr>
          <w:rFonts w:cs="Times New Roman"/>
          <w:kern w:val="0"/>
          <w:szCs w:val="28"/>
        </w:rPr>
        <w:t xml:space="preserve"> </w:t>
      </w:r>
      <w:r w:rsidRPr="001958AF">
        <w:rPr>
          <w:rFonts w:cs="Times New Roman"/>
          <w:kern w:val="0"/>
          <w:szCs w:val="28"/>
        </w:rPr>
        <w:t>между</w:t>
      </w:r>
      <w:r w:rsidR="001111F1">
        <w:rPr>
          <w:rFonts w:cs="Times New Roman"/>
          <w:kern w:val="0"/>
          <w:szCs w:val="28"/>
        </w:rPr>
        <w:t xml:space="preserve"> </w:t>
      </w:r>
      <w:r w:rsidRPr="001958AF">
        <w:rPr>
          <w:rFonts w:cs="Times New Roman"/>
          <w:kern w:val="0"/>
          <w:szCs w:val="28"/>
        </w:rPr>
        <w:t>оперативной</w:t>
      </w:r>
      <w:r w:rsidR="001111F1">
        <w:rPr>
          <w:rFonts w:cs="Times New Roman"/>
          <w:kern w:val="0"/>
          <w:szCs w:val="28"/>
        </w:rPr>
        <w:t xml:space="preserve"> </w:t>
      </w:r>
      <w:r w:rsidRPr="001958AF">
        <w:rPr>
          <w:rFonts w:cs="Times New Roman"/>
          <w:kern w:val="0"/>
          <w:szCs w:val="28"/>
        </w:rPr>
        <w:t>памятью</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процессором,</w:t>
      </w:r>
      <w:r w:rsidR="001111F1">
        <w:rPr>
          <w:rFonts w:cs="Times New Roman"/>
          <w:kern w:val="0"/>
          <w:szCs w:val="28"/>
        </w:rPr>
        <w:t xml:space="preserve"> </w:t>
      </w:r>
      <w:r w:rsidRPr="001958AF">
        <w:rPr>
          <w:rFonts w:cs="Times New Roman"/>
          <w:kern w:val="0"/>
          <w:szCs w:val="28"/>
        </w:rPr>
        <w:t>между</w:t>
      </w:r>
      <w:r w:rsidR="001111F1">
        <w:rPr>
          <w:rFonts w:cs="Times New Roman"/>
          <w:kern w:val="0"/>
          <w:szCs w:val="28"/>
        </w:rPr>
        <w:t xml:space="preserve"> </w:t>
      </w:r>
      <w:r w:rsidRPr="001958AF">
        <w:rPr>
          <w:rFonts w:cs="Times New Roman"/>
          <w:kern w:val="0"/>
          <w:szCs w:val="28"/>
        </w:rPr>
        <w:t>оперативной</w:t>
      </w:r>
      <w:r w:rsidR="001111F1">
        <w:rPr>
          <w:rFonts w:cs="Times New Roman"/>
          <w:kern w:val="0"/>
          <w:szCs w:val="28"/>
        </w:rPr>
        <w:t xml:space="preserve"> </w:t>
      </w:r>
      <w:r w:rsidRPr="001958AF">
        <w:rPr>
          <w:rFonts w:cs="Times New Roman"/>
          <w:kern w:val="0"/>
          <w:szCs w:val="28"/>
        </w:rPr>
        <w:t>памятью</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диском.</w:t>
      </w:r>
      <w:r w:rsidR="001111F1">
        <w:rPr>
          <w:rFonts w:cs="Times New Roman"/>
          <w:kern w:val="0"/>
          <w:szCs w:val="28"/>
        </w:rPr>
        <w:t xml:space="preserve"> </w:t>
      </w:r>
      <w:r w:rsidRPr="001958AF">
        <w:rPr>
          <w:rFonts w:cs="Times New Roman"/>
          <w:kern w:val="0"/>
          <w:szCs w:val="28"/>
        </w:rPr>
        <w:t>Кеш-память</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это</w:t>
      </w:r>
      <w:r w:rsidR="001111F1">
        <w:rPr>
          <w:rFonts w:cs="Times New Roman"/>
          <w:kern w:val="0"/>
          <w:szCs w:val="28"/>
        </w:rPr>
        <w:t xml:space="preserve"> </w:t>
      </w:r>
      <w:r w:rsidRPr="001958AF">
        <w:rPr>
          <w:rFonts w:cs="Times New Roman"/>
          <w:kern w:val="0"/>
          <w:szCs w:val="28"/>
        </w:rPr>
        <w:t>буферная,</w:t>
      </w:r>
      <w:r w:rsidR="001111F1">
        <w:rPr>
          <w:rFonts w:cs="Times New Roman"/>
          <w:kern w:val="0"/>
          <w:szCs w:val="28"/>
        </w:rPr>
        <w:t xml:space="preserve"> </w:t>
      </w:r>
      <w:r w:rsidRPr="001958AF">
        <w:rPr>
          <w:rFonts w:cs="Times New Roman"/>
          <w:kern w:val="0"/>
          <w:szCs w:val="28"/>
        </w:rPr>
        <w:t>недоступная</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пользователя</w:t>
      </w:r>
      <w:r w:rsidR="001111F1">
        <w:rPr>
          <w:rFonts w:cs="Times New Roman"/>
          <w:kern w:val="0"/>
          <w:szCs w:val="28"/>
        </w:rPr>
        <w:t xml:space="preserve"> </w:t>
      </w:r>
      <w:r w:rsidRPr="001958AF">
        <w:rPr>
          <w:rFonts w:cs="Times New Roman"/>
          <w:kern w:val="0"/>
          <w:szCs w:val="28"/>
        </w:rPr>
        <w:t>быстродействующая</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автоматически</w:t>
      </w:r>
      <w:r w:rsidR="001111F1">
        <w:rPr>
          <w:rFonts w:cs="Times New Roman"/>
          <w:kern w:val="0"/>
          <w:szCs w:val="28"/>
        </w:rPr>
        <w:t xml:space="preserve"> </w:t>
      </w:r>
      <w:r w:rsidRPr="001958AF">
        <w:rPr>
          <w:rFonts w:cs="Times New Roman"/>
          <w:kern w:val="0"/>
          <w:szCs w:val="28"/>
        </w:rPr>
        <w:t>используемая</w:t>
      </w:r>
      <w:r w:rsidR="001111F1">
        <w:rPr>
          <w:rFonts w:cs="Times New Roman"/>
          <w:kern w:val="0"/>
          <w:szCs w:val="28"/>
        </w:rPr>
        <w:t xml:space="preserve"> </w:t>
      </w:r>
      <w:r w:rsidRPr="001958AF">
        <w:rPr>
          <w:rFonts w:cs="Times New Roman"/>
          <w:kern w:val="0"/>
          <w:szCs w:val="28"/>
        </w:rPr>
        <w:t>компьютером</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ускорения</w:t>
      </w:r>
      <w:r w:rsidR="001111F1">
        <w:rPr>
          <w:rFonts w:cs="Times New Roman"/>
          <w:kern w:val="0"/>
          <w:szCs w:val="28"/>
        </w:rPr>
        <w:t xml:space="preserve"> </w:t>
      </w:r>
      <w:r w:rsidRPr="001958AF">
        <w:rPr>
          <w:rFonts w:cs="Times New Roman"/>
          <w:kern w:val="0"/>
          <w:szCs w:val="28"/>
        </w:rPr>
        <w:t>операций</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информацией,</w:t>
      </w:r>
      <w:r w:rsidR="001111F1">
        <w:rPr>
          <w:rFonts w:cs="Times New Roman"/>
          <w:kern w:val="0"/>
          <w:szCs w:val="28"/>
        </w:rPr>
        <w:t xml:space="preserve"> </w:t>
      </w:r>
      <w:r w:rsidRPr="001958AF">
        <w:rPr>
          <w:rFonts w:cs="Times New Roman"/>
          <w:kern w:val="0"/>
          <w:szCs w:val="28"/>
        </w:rPr>
        <w:t>хранящейся</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более</w:t>
      </w:r>
      <w:r w:rsidR="001111F1">
        <w:rPr>
          <w:rFonts w:cs="Times New Roman"/>
          <w:kern w:val="0"/>
          <w:szCs w:val="28"/>
        </w:rPr>
        <w:t xml:space="preserve"> </w:t>
      </w:r>
      <w:r w:rsidRPr="001958AF">
        <w:rPr>
          <w:rFonts w:cs="Times New Roman"/>
          <w:kern w:val="0"/>
          <w:szCs w:val="28"/>
        </w:rPr>
        <w:t>медленно</w:t>
      </w:r>
      <w:r w:rsidR="001111F1">
        <w:rPr>
          <w:rFonts w:cs="Times New Roman"/>
          <w:kern w:val="0"/>
          <w:szCs w:val="28"/>
        </w:rPr>
        <w:t xml:space="preserve"> </w:t>
      </w:r>
      <w:r w:rsidRPr="001958AF">
        <w:rPr>
          <w:rFonts w:cs="Times New Roman"/>
          <w:kern w:val="0"/>
          <w:szCs w:val="28"/>
        </w:rPr>
        <w:t>действующих</w:t>
      </w:r>
      <w:r w:rsidR="001111F1">
        <w:rPr>
          <w:rFonts w:cs="Times New Roman"/>
          <w:kern w:val="0"/>
          <w:szCs w:val="28"/>
        </w:rPr>
        <w:t xml:space="preserve"> </w:t>
      </w:r>
      <w:r w:rsidRPr="001958AF">
        <w:rPr>
          <w:rFonts w:cs="Times New Roman"/>
          <w:kern w:val="0"/>
          <w:szCs w:val="28"/>
        </w:rPr>
        <w:t>запоминающих</w:t>
      </w:r>
      <w:r w:rsidR="001111F1">
        <w:rPr>
          <w:rFonts w:cs="Times New Roman"/>
          <w:kern w:val="0"/>
          <w:szCs w:val="28"/>
        </w:rPr>
        <w:t xml:space="preserve"> </w:t>
      </w:r>
      <w:r w:rsidRPr="001958AF">
        <w:rPr>
          <w:rFonts w:cs="Times New Roman"/>
          <w:kern w:val="0"/>
          <w:szCs w:val="28"/>
        </w:rPr>
        <w:t>устройствах.</w:t>
      </w:r>
    </w:p>
    <w:p w14:paraId="2DA97D54" w14:textId="54DA2A4D" w:rsidR="001958AF" w:rsidRPr="001958AF" w:rsidRDefault="001958AF" w:rsidP="00A42577">
      <w:pPr>
        <w:ind w:firstLine="709"/>
        <w:jc w:val="both"/>
        <w:rPr>
          <w:rFonts w:cs="Times New Roman"/>
          <w:kern w:val="0"/>
          <w:szCs w:val="28"/>
        </w:rPr>
      </w:pPr>
      <w:r w:rsidRPr="001958AF">
        <w:rPr>
          <w:rFonts w:cs="Times New Roman"/>
          <w:i/>
          <w:iCs/>
          <w:kern w:val="0"/>
          <w:szCs w:val="28"/>
        </w:rPr>
        <w:t>Внешняя</w:t>
      </w:r>
      <w:r w:rsidR="001111F1">
        <w:rPr>
          <w:rFonts w:cs="Times New Roman"/>
          <w:i/>
          <w:iCs/>
          <w:kern w:val="0"/>
          <w:szCs w:val="28"/>
        </w:rPr>
        <w:t xml:space="preserve"> </w:t>
      </w:r>
      <w:r w:rsidRPr="001958AF">
        <w:rPr>
          <w:rFonts w:cs="Times New Roman"/>
          <w:i/>
          <w:iCs/>
          <w:kern w:val="0"/>
          <w:szCs w:val="28"/>
        </w:rPr>
        <w:t>память</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компьютерная</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долговременного</w:t>
      </w:r>
      <w:r w:rsidR="001111F1">
        <w:rPr>
          <w:rFonts w:cs="Times New Roman"/>
          <w:kern w:val="0"/>
          <w:szCs w:val="28"/>
        </w:rPr>
        <w:t xml:space="preserve"> </w:t>
      </w:r>
      <w:r w:rsidRPr="001958AF">
        <w:rPr>
          <w:rFonts w:cs="Times New Roman"/>
          <w:kern w:val="0"/>
          <w:szCs w:val="28"/>
        </w:rPr>
        <w:t>хранения</w:t>
      </w:r>
      <w:r w:rsidR="001111F1">
        <w:rPr>
          <w:rFonts w:cs="Times New Roman"/>
          <w:kern w:val="0"/>
          <w:szCs w:val="28"/>
        </w:rPr>
        <w:t xml:space="preserve"> </w:t>
      </w:r>
      <w:r w:rsidRPr="001958AF">
        <w:rPr>
          <w:rFonts w:cs="Times New Roman"/>
          <w:kern w:val="0"/>
          <w:szCs w:val="28"/>
        </w:rPr>
        <w:t>программ</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данных,</w:t>
      </w:r>
      <w:r w:rsidR="001111F1">
        <w:rPr>
          <w:rFonts w:cs="Times New Roman"/>
          <w:kern w:val="0"/>
          <w:szCs w:val="28"/>
        </w:rPr>
        <w:t xml:space="preserve"> </w:t>
      </w:r>
      <w:r w:rsidRPr="001958AF">
        <w:rPr>
          <w:rFonts w:cs="Times New Roman"/>
          <w:kern w:val="0"/>
          <w:szCs w:val="28"/>
        </w:rPr>
        <w:t>недоступная</w:t>
      </w:r>
      <w:r w:rsidR="001111F1">
        <w:rPr>
          <w:rFonts w:cs="Times New Roman"/>
          <w:kern w:val="0"/>
          <w:szCs w:val="28"/>
        </w:rPr>
        <w:t xml:space="preserve"> </w:t>
      </w:r>
      <w:r w:rsidRPr="001958AF">
        <w:rPr>
          <w:rFonts w:cs="Times New Roman"/>
          <w:kern w:val="0"/>
          <w:szCs w:val="28"/>
        </w:rPr>
        <w:t>процессору</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непосредственного</w:t>
      </w:r>
      <w:r w:rsidR="001111F1">
        <w:rPr>
          <w:rFonts w:cs="Times New Roman"/>
          <w:kern w:val="0"/>
          <w:szCs w:val="28"/>
        </w:rPr>
        <w:t xml:space="preserve"> </w:t>
      </w:r>
      <w:r w:rsidRPr="001958AF">
        <w:rPr>
          <w:rFonts w:cs="Times New Roman"/>
          <w:kern w:val="0"/>
          <w:szCs w:val="28"/>
        </w:rPr>
        <w:t>обращения.</w:t>
      </w:r>
      <w:r w:rsidR="001111F1">
        <w:rPr>
          <w:rFonts w:cs="Times New Roman"/>
          <w:kern w:val="0"/>
          <w:szCs w:val="28"/>
        </w:rPr>
        <w:t xml:space="preserve"> </w:t>
      </w:r>
      <w:r w:rsidRPr="001958AF">
        <w:rPr>
          <w:rFonts w:cs="Times New Roman"/>
          <w:kern w:val="0"/>
          <w:szCs w:val="28"/>
        </w:rPr>
        <w:t>Процессор</w:t>
      </w:r>
      <w:r w:rsidR="001111F1">
        <w:rPr>
          <w:rFonts w:cs="Times New Roman"/>
          <w:kern w:val="0"/>
          <w:szCs w:val="28"/>
        </w:rPr>
        <w:t xml:space="preserve"> </w:t>
      </w:r>
      <w:r w:rsidRPr="001958AF">
        <w:rPr>
          <w:rFonts w:cs="Times New Roman"/>
          <w:kern w:val="0"/>
          <w:szCs w:val="28"/>
        </w:rPr>
        <w:t>получает</w:t>
      </w:r>
      <w:r w:rsidR="001111F1">
        <w:rPr>
          <w:rFonts w:cs="Times New Roman"/>
          <w:kern w:val="0"/>
          <w:szCs w:val="28"/>
        </w:rPr>
        <w:t xml:space="preserve"> </w:t>
      </w:r>
      <w:r w:rsidRPr="001958AF">
        <w:rPr>
          <w:rFonts w:cs="Times New Roman"/>
          <w:kern w:val="0"/>
          <w:szCs w:val="28"/>
        </w:rPr>
        <w:t>доступ</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внешней</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через</w:t>
      </w:r>
      <w:r w:rsidR="001111F1">
        <w:rPr>
          <w:rFonts w:cs="Times New Roman"/>
          <w:kern w:val="0"/>
          <w:szCs w:val="28"/>
        </w:rPr>
        <w:t xml:space="preserve"> </w:t>
      </w:r>
      <w:r w:rsidRPr="001958AF">
        <w:rPr>
          <w:rFonts w:cs="Times New Roman"/>
          <w:kern w:val="0"/>
          <w:szCs w:val="28"/>
        </w:rPr>
        <w:t>оперативную</w:t>
      </w:r>
      <w:r w:rsidR="001111F1">
        <w:rPr>
          <w:rFonts w:cs="Times New Roman"/>
          <w:kern w:val="0"/>
          <w:szCs w:val="28"/>
        </w:rPr>
        <w:t xml:space="preserve"> </w:t>
      </w:r>
      <w:r w:rsidRPr="001958AF">
        <w:rPr>
          <w:rFonts w:cs="Times New Roman"/>
          <w:kern w:val="0"/>
          <w:szCs w:val="28"/>
        </w:rPr>
        <w:t>память,</w:t>
      </w:r>
      <w:r w:rsidR="001111F1">
        <w:rPr>
          <w:rFonts w:cs="Times New Roman"/>
          <w:kern w:val="0"/>
          <w:szCs w:val="28"/>
        </w:rPr>
        <w:t xml:space="preserve"> </w:t>
      </w:r>
      <w:r w:rsidRPr="001958AF">
        <w:rPr>
          <w:rFonts w:cs="Times New Roman"/>
          <w:kern w:val="0"/>
          <w:szCs w:val="28"/>
        </w:rPr>
        <w:t>команды</w:t>
      </w:r>
      <w:r w:rsidR="001111F1">
        <w:rPr>
          <w:rFonts w:cs="Times New Roman"/>
          <w:kern w:val="0"/>
          <w:szCs w:val="28"/>
        </w:rPr>
        <w:t xml:space="preserve"> </w:t>
      </w:r>
      <w:r w:rsidRPr="001958AF">
        <w:rPr>
          <w:rFonts w:cs="Times New Roman"/>
          <w:kern w:val="0"/>
          <w:szCs w:val="28"/>
        </w:rPr>
        <w:t>ввода-вывода</w:t>
      </w:r>
      <w:r w:rsidR="001111F1">
        <w:rPr>
          <w:rFonts w:cs="Times New Roman"/>
          <w:kern w:val="0"/>
          <w:szCs w:val="28"/>
        </w:rPr>
        <w:t xml:space="preserve"> </w:t>
      </w:r>
      <w:r w:rsidRPr="001958AF">
        <w:rPr>
          <w:rFonts w:cs="Times New Roman"/>
          <w:kern w:val="0"/>
          <w:szCs w:val="28"/>
        </w:rPr>
        <w:t>поручают</w:t>
      </w:r>
      <w:r w:rsidR="001111F1">
        <w:rPr>
          <w:rFonts w:cs="Times New Roman"/>
          <w:kern w:val="0"/>
          <w:szCs w:val="28"/>
        </w:rPr>
        <w:t xml:space="preserve"> </w:t>
      </w:r>
      <w:r w:rsidRPr="001958AF">
        <w:rPr>
          <w:rFonts w:cs="Times New Roman"/>
          <w:kern w:val="0"/>
          <w:szCs w:val="28"/>
        </w:rPr>
        <w:t>оперативной</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обменяться</w:t>
      </w:r>
      <w:r w:rsidR="001111F1">
        <w:rPr>
          <w:rFonts w:cs="Times New Roman"/>
          <w:kern w:val="0"/>
          <w:szCs w:val="28"/>
        </w:rPr>
        <w:t xml:space="preserve"> </w:t>
      </w:r>
      <w:r w:rsidRPr="001958AF">
        <w:rPr>
          <w:rFonts w:cs="Times New Roman"/>
          <w:kern w:val="0"/>
          <w:szCs w:val="28"/>
        </w:rPr>
        <w:t>данными</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внешней</w:t>
      </w:r>
      <w:r w:rsidR="001111F1">
        <w:rPr>
          <w:rFonts w:cs="Times New Roman"/>
          <w:kern w:val="0"/>
          <w:szCs w:val="28"/>
        </w:rPr>
        <w:t xml:space="preserve"> </w:t>
      </w:r>
      <w:r w:rsidRPr="001958AF">
        <w:rPr>
          <w:rFonts w:cs="Times New Roman"/>
          <w:kern w:val="0"/>
          <w:szCs w:val="28"/>
        </w:rPr>
        <w:t>памятью.</w:t>
      </w:r>
    </w:p>
    <w:p w14:paraId="5A39C4E6" w14:textId="4A3821EE" w:rsidR="001958AF" w:rsidRPr="001958AF" w:rsidRDefault="001958AF" w:rsidP="001111F1">
      <w:pPr>
        <w:pStyle w:val="2"/>
        <w:rPr>
          <w:b w:val="0"/>
          <w:bCs w:val="0"/>
          <w:kern w:val="0"/>
          <w:szCs w:val="28"/>
        </w:rPr>
      </w:pPr>
      <w:bookmarkStart w:id="53" w:name="_Toc178799004"/>
      <w:r w:rsidRPr="001958AF">
        <w:rPr>
          <w:kern w:val="0"/>
          <w:szCs w:val="28"/>
        </w:rPr>
        <w:t>3</w:t>
      </w:r>
      <w:r w:rsidR="001111F1" w:rsidRPr="001111F1">
        <w:rPr>
          <w:kern w:val="0"/>
          <w:szCs w:val="28"/>
        </w:rPr>
        <w:t>.3</w:t>
      </w:r>
      <w:r w:rsidRPr="001111F1">
        <w:rPr>
          <w:kern w:val="0"/>
          <w:szCs w:val="28"/>
        </w:rPr>
        <w:t>.</w:t>
      </w:r>
      <w:r w:rsidR="001111F1">
        <w:rPr>
          <w:kern w:val="0"/>
          <w:szCs w:val="28"/>
        </w:rPr>
        <w:t xml:space="preserve"> </w:t>
      </w:r>
      <w:r w:rsidRPr="001958AF">
        <w:rPr>
          <w:kern w:val="0"/>
          <w:szCs w:val="28"/>
        </w:rPr>
        <w:t>Основные</w:t>
      </w:r>
      <w:r w:rsidR="001111F1">
        <w:rPr>
          <w:kern w:val="0"/>
          <w:szCs w:val="28"/>
        </w:rPr>
        <w:t xml:space="preserve"> </w:t>
      </w:r>
      <w:r w:rsidRPr="001958AF">
        <w:rPr>
          <w:kern w:val="0"/>
          <w:szCs w:val="28"/>
        </w:rPr>
        <w:t>критерии</w:t>
      </w:r>
      <w:r w:rsidR="001111F1">
        <w:rPr>
          <w:kern w:val="0"/>
          <w:szCs w:val="28"/>
        </w:rPr>
        <w:t xml:space="preserve"> </w:t>
      </w:r>
      <w:r w:rsidRPr="001958AF">
        <w:rPr>
          <w:kern w:val="0"/>
          <w:szCs w:val="28"/>
        </w:rPr>
        <w:t>классификации</w:t>
      </w:r>
      <w:r w:rsidR="001111F1">
        <w:rPr>
          <w:kern w:val="0"/>
          <w:szCs w:val="28"/>
        </w:rPr>
        <w:t xml:space="preserve"> </w:t>
      </w:r>
      <w:r w:rsidRPr="001958AF">
        <w:rPr>
          <w:kern w:val="0"/>
          <w:szCs w:val="28"/>
        </w:rPr>
        <w:t>компьютеров</w:t>
      </w:r>
      <w:bookmarkEnd w:id="53"/>
    </w:p>
    <w:p w14:paraId="75438D09" w14:textId="2E7CEDE6" w:rsidR="001958AF" w:rsidRPr="001958AF" w:rsidRDefault="001958AF" w:rsidP="00A42577">
      <w:pPr>
        <w:spacing w:after="200"/>
        <w:ind w:firstLine="709"/>
        <w:jc w:val="both"/>
        <w:rPr>
          <w:rFonts w:cs="Times New Roman"/>
          <w:kern w:val="0"/>
          <w:szCs w:val="28"/>
        </w:rPr>
      </w:pPr>
      <w:r w:rsidRPr="001958AF">
        <w:rPr>
          <w:rFonts w:cs="Times New Roman"/>
          <w:kern w:val="0"/>
          <w:szCs w:val="28"/>
        </w:rPr>
        <w:t>Компьютеры</w:t>
      </w:r>
      <w:r w:rsidR="001111F1">
        <w:rPr>
          <w:rFonts w:cs="Times New Roman"/>
          <w:kern w:val="0"/>
          <w:szCs w:val="28"/>
        </w:rPr>
        <w:t xml:space="preserve"> </w:t>
      </w:r>
      <w:r w:rsidRPr="001958AF">
        <w:rPr>
          <w:rFonts w:cs="Times New Roman"/>
          <w:kern w:val="0"/>
          <w:szCs w:val="28"/>
        </w:rPr>
        <w:t>можно</w:t>
      </w:r>
      <w:r w:rsidR="001111F1">
        <w:rPr>
          <w:rFonts w:cs="Times New Roman"/>
          <w:kern w:val="0"/>
          <w:szCs w:val="28"/>
        </w:rPr>
        <w:t xml:space="preserve"> </w:t>
      </w:r>
      <w:r w:rsidRPr="001958AF">
        <w:rPr>
          <w:rFonts w:cs="Times New Roman"/>
          <w:kern w:val="0"/>
          <w:szCs w:val="28"/>
        </w:rPr>
        <w:t>классифицировать</w:t>
      </w:r>
      <w:r w:rsidR="001111F1">
        <w:rPr>
          <w:rFonts w:cs="Times New Roman"/>
          <w:kern w:val="0"/>
          <w:szCs w:val="28"/>
        </w:rPr>
        <w:t xml:space="preserve"> </w:t>
      </w:r>
      <w:r w:rsidRPr="001958AF">
        <w:rPr>
          <w:rFonts w:cs="Times New Roman"/>
          <w:kern w:val="0"/>
          <w:szCs w:val="28"/>
        </w:rPr>
        <w:t>по</w:t>
      </w:r>
      <w:r w:rsidR="001111F1">
        <w:rPr>
          <w:rFonts w:cs="Times New Roman"/>
          <w:kern w:val="0"/>
          <w:szCs w:val="28"/>
        </w:rPr>
        <w:t xml:space="preserve"> </w:t>
      </w:r>
      <w:r w:rsidRPr="001958AF">
        <w:rPr>
          <w:rFonts w:cs="Times New Roman"/>
          <w:kern w:val="0"/>
          <w:szCs w:val="28"/>
        </w:rPr>
        <w:t>различным</w:t>
      </w:r>
      <w:r w:rsidR="001111F1">
        <w:rPr>
          <w:rFonts w:cs="Times New Roman"/>
          <w:kern w:val="0"/>
          <w:szCs w:val="28"/>
        </w:rPr>
        <w:t xml:space="preserve"> </w:t>
      </w:r>
      <w:r w:rsidRPr="001958AF">
        <w:rPr>
          <w:rFonts w:cs="Times New Roman"/>
          <w:kern w:val="0"/>
          <w:szCs w:val="28"/>
        </w:rPr>
        <w:t>критериям</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зависимости</w:t>
      </w:r>
      <w:r w:rsidR="001111F1">
        <w:rPr>
          <w:rFonts w:cs="Times New Roman"/>
          <w:kern w:val="0"/>
          <w:szCs w:val="28"/>
        </w:rPr>
        <w:t xml:space="preserve"> </w:t>
      </w:r>
      <w:r w:rsidRPr="001958AF">
        <w:rPr>
          <w:rFonts w:cs="Times New Roman"/>
          <w:kern w:val="0"/>
          <w:szCs w:val="28"/>
        </w:rPr>
        <w:t>от</w:t>
      </w:r>
      <w:r w:rsidR="001111F1">
        <w:rPr>
          <w:rFonts w:cs="Times New Roman"/>
          <w:kern w:val="0"/>
          <w:szCs w:val="28"/>
        </w:rPr>
        <w:t xml:space="preserve"> </w:t>
      </w:r>
      <w:r w:rsidRPr="001958AF">
        <w:rPr>
          <w:rFonts w:cs="Times New Roman"/>
          <w:kern w:val="0"/>
          <w:szCs w:val="28"/>
        </w:rPr>
        <w:t>их</w:t>
      </w:r>
      <w:r w:rsidR="001111F1">
        <w:rPr>
          <w:rFonts w:cs="Times New Roman"/>
          <w:kern w:val="0"/>
          <w:szCs w:val="28"/>
        </w:rPr>
        <w:t xml:space="preserve"> </w:t>
      </w:r>
      <w:r w:rsidRPr="001958AF">
        <w:rPr>
          <w:rFonts w:cs="Times New Roman"/>
          <w:kern w:val="0"/>
          <w:szCs w:val="28"/>
        </w:rPr>
        <w:t>назначения,</w:t>
      </w:r>
      <w:r w:rsidR="001111F1">
        <w:rPr>
          <w:rFonts w:cs="Times New Roman"/>
          <w:kern w:val="0"/>
          <w:szCs w:val="28"/>
        </w:rPr>
        <w:t xml:space="preserve"> </w:t>
      </w:r>
      <w:r w:rsidRPr="001958AF">
        <w:rPr>
          <w:rFonts w:cs="Times New Roman"/>
          <w:kern w:val="0"/>
          <w:szCs w:val="28"/>
        </w:rPr>
        <w:t>производительности,</w:t>
      </w:r>
      <w:r w:rsidR="001111F1">
        <w:rPr>
          <w:rFonts w:cs="Times New Roman"/>
          <w:kern w:val="0"/>
          <w:szCs w:val="28"/>
        </w:rPr>
        <w:t xml:space="preserve"> </w:t>
      </w:r>
      <w:r w:rsidRPr="001958AF">
        <w:rPr>
          <w:rFonts w:cs="Times New Roman"/>
          <w:kern w:val="0"/>
          <w:szCs w:val="28"/>
        </w:rPr>
        <w:t>архитектуры</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других</w:t>
      </w:r>
      <w:r w:rsidR="001111F1">
        <w:rPr>
          <w:rFonts w:cs="Times New Roman"/>
          <w:kern w:val="0"/>
          <w:szCs w:val="28"/>
        </w:rPr>
        <w:t xml:space="preserve"> </w:t>
      </w:r>
      <w:r w:rsidRPr="001958AF">
        <w:rPr>
          <w:rFonts w:cs="Times New Roman"/>
          <w:kern w:val="0"/>
          <w:szCs w:val="28"/>
        </w:rPr>
        <w:t>характеристик.</w:t>
      </w:r>
      <w:r w:rsidR="001111F1">
        <w:rPr>
          <w:rFonts w:cs="Times New Roman"/>
          <w:kern w:val="0"/>
          <w:szCs w:val="28"/>
        </w:rPr>
        <w:t xml:space="preserve"> </w:t>
      </w:r>
      <w:r w:rsidRPr="001958AF">
        <w:rPr>
          <w:rFonts w:cs="Times New Roman"/>
          <w:kern w:val="0"/>
          <w:szCs w:val="28"/>
        </w:rPr>
        <w:t>Рассмотрим</w:t>
      </w:r>
      <w:r w:rsidR="001111F1">
        <w:rPr>
          <w:rFonts w:cs="Times New Roman"/>
          <w:kern w:val="0"/>
          <w:szCs w:val="28"/>
        </w:rPr>
        <w:t xml:space="preserve"> </w:t>
      </w:r>
      <w:r w:rsidRPr="001958AF">
        <w:rPr>
          <w:rFonts w:cs="Times New Roman"/>
          <w:kern w:val="0"/>
          <w:szCs w:val="28"/>
        </w:rPr>
        <w:t>самую</w:t>
      </w:r>
      <w:r w:rsidR="001111F1">
        <w:rPr>
          <w:rFonts w:cs="Times New Roman"/>
          <w:kern w:val="0"/>
          <w:szCs w:val="28"/>
        </w:rPr>
        <w:t xml:space="preserve"> </w:t>
      </w:r>
      <w:r w:rsidRPr="001958AF">
        <w:rPr>
          <w:rFonts w:cs="Times New Roman"/>
          <w:kern w:val="0"/>
          <w:szCs w:val="28"/>
        </w:rPr>
        <w:t>стандартную</w:t>
      </w:r>
      <w:r w:rsidR="001111F1">
        <w:rPr>
          <w:rFonts w:cs="Times New Roman"/>
          <w:kern w:val="0"/>
          <w:szCs w:val="28"/>
        </w:rPr>
        <w:t xml:space="preserve"> </w:t>
      </w:r>
      <w:r w:rsidRPr="001958AF">
        <w:rPr>
          <w:rFonts w:cs="Times New Roman"/>
          <w:kern w:val="0"/>
          <w:szCs w:val="28"/>
        </w:rPr>
        <w:t>классификацию</w:t>
      </w:r>
      <w:r w:rsidR="001111F1">
        <w:rPr>
          <w:rFonts w:cs="Times New Roman"/>
          <w:kern w:val="0"/>
          <w:szCs w:val="28"/>
        </w:rPr>
        <w:t xml:space="preserve"> </w:t>
      </w:r>
      <w:r w:rsidRPr="001958AF">
        <w:rPr>
          <w:rFonts w:cs="Times New Roman"/>
          <w:kern w:val="0"/>
          <w:szCs w:val="28"/>
        </w:rPr>
        <w:t>компьютеров</w:t>
      </w:r>
      <w:r w:rsidR="001111F1">
        <w:rPr>
          <w:rFonts w:cs="Times New Roman"/>
          <w:kern w:val="0"/>
          <w:szCs w:val="28"/>
        </w:rPr>
        <w:t xml:space="preserve"> </w:t>
      </w:r>
      <w:r w:rsidRPr="001958AF">
        <w:rPr>
          <w:rFonts w:cs="Times New Roman"/>
          <w:kern w:val="0"/>
          <w:szCs w:val="28"/>
        </w:rPr>
        <w:t>(рис.</w:t>
      </w:r>
      <w:r w:rsidR="001111F1">
        <w:rPr>
          <w:rFonts w:cs="Times New Roman"/>
          <w:kern w:val="0"/>
          <w:szCs w:val="28"/>
        </w:rPr>
        <w:t xml:space="preserve"> </w:t>
      </w:r>
      <w:r w:rsidRPr="001958AF">
        <w:rPr>
          <w:rFonts w:cs="Times New Roman"/>
          <w:kern w:val="0"/>
          <w:szCs w:val="28"/>
        </w:rPr>
        <w:t>3).</w:t>
      </w:r>
    </w:p>
    <w:p w14:paraId="3B86782C" w14:textId="77777777" w:rsidR="001958AF" w:rsidRPr="001958AF" w:rsidRDefault="001958AF" w:rsidP="00A42577">
      <w:pPr>
        <w:keepNext/>
        <w:jc w:val="both"/>
        <w:rPr>
          <w:rFonts w:cs="Times New Roman"/>
          <w:kern w:val="0"/>
          <w:sz w:val="22"/>
        </w:rPr>
      </w:pPr>
      <w:r w:rsidRPr="001958AF">
        <w:rPr>
          <w:rFonts w:cs="Times New Roman"/>
          <w:noProof/>
          <w:kern w:val="0"/>
          <w:szCs w:val="28"/>
        </w:rPr>
        <w:drawing>
          <wp:inline distT="0" distB="0" distL="0" distR="0" wp14:anchorId="13F44021" wp14:editId="340D7431">
            <wp:extent cx="6114415" cy="3668889"/>
            <wp:effectExtent l="0" t="0" r="95885" b="0"/>
            <wp:docPr id="1090742449"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30BD0B06" w14:textId="5A8D1AC5" w:rsidR="001958AF" w:rsidRPr="001958AF" w:rsidRDefault="001958AF" w:rsidP="00807BED">
      <w:pPr>
        <w:spacing w:before="200" w:after="200"/>
        <w:jc w:val="center"/>
        <w:rPr>
          <w:rFonts w:cs="Times New Roman"/>
          <w:kern w:val="0"/>
          <w:szCs w:val="28"/>
        </w:rPr>
      </w:pPr>
      <w:r w:rsidRPr="001958AF">
        <w:rPr>
          <w:rFonts w:cs="Times New Roman"/>
          <w:b/>
          <w:bCs/>
          <w:kern w:val="0"/>
          <w:szCs w:val="28"/>
        </w:rPr>
        <w:t>Рис.</w:t>
      </w:r>
      <w:r w:rsidR="001111F1">
        <w:rPr>
          <w:rFonts w:cs="Times New Roman"/>
          <w:b/>
          <w:bCs/>
          <w:kern w:val="0"/>
          <w:szCs w:val="28"/>
        </w:rPr>
        <w:t xml:space="preserve"> </w:t>
      </w:r>
      <w:r w:rsidR="00B05B6F">
        <w:rPr>
          <w:rFonts w:cs="Times New Roman"/>
          <w:b/>
          <w:bCs/>
          <w:kern w:val="0"/>
          <w:szCs w:val="28"/>
        </w:rPr>
        <w:t>3</w:t>
      </w:r>
      <w:r w:rsidRPr="001958AF">
        <w:rPr>
          <w:rFonts w:cs="Times New Roman"/>
          <w:b/>
          <w:bCs/>
          <w:kern w:val="0"/>
          <w:szCs w:val="28"/>
        </w:rPr>
        <w:t>.</w:t>
      </w:r>
      <w:r w:rsidR="001111F1">
        <w:rPr>
          <w:rFonts w:cs="Times New Roman"/>
          <w:kern w:val="0"/>
          <w:szCs w:val="28"/>
        </w:rPr>
        <w:t xml:space="preserve"> </w:t>
      </w:r>
      <w:r w:rsidRPr="001958AF">
        <w:rPr>
          <w:rFonts w:cs="Times New Roman"/>
          <w:kern w:val="0"/>
          <w:szCs w:val="28"/>
        </w:rPr>
        <w:t>Классификация</w:t>
      </w:r>
      <w:r w:rsidR="001111F1">
        <w:rPr>
          <w:rFonts w:cs="Times New Roman"/>
          <w:kern w:val="0"/>
          <w:szCs w:val="28"/>
        </w:rPr>
        <w:t xml:space="preserve"> </w:t>
      </w:r>
      <w:r w:rsidRPr="001958AF">
        <w:rPr>
          <w:rFonts w:cs="Times New Roman"/>
          <w:kern w:val="0"/>
          <w:szCs w:val="28"/>
        </w:rPr>
        <w:t>компьютеров</w:t>
      </w:r>
    </w:p>
    <w:p w14:paraId="5F5CB341" w14:textId="5AD35569" w:rsidR="001958AF" w:rsidRPr="001958AF" w:rsidRDefault="001958AF" w:rsidP="00A42577">
      <w:pPr>
        <w:tabs>
          <w:tab w:val="left" w:pos="993"/>
        </w:tabs>
        <w:ind w:firstLine="709"/>
        <w:jc w:val="both"/>
        <w:rPr>
          <w:rFonts w:cs="Times New Roman"/>
          <w:kern w:val="0"/>
          <w:szCs w:val="28"/>
        </w:rPr>
      </w:pP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современных</w:t>
      </w:r>
      <w:r w:rsidR="001111F1">
        <w:rPr>
          <w:rFonts w:cs="Times New Roman"/>
          <w:kern w:val="0"/>
          <w:szCs w:val="28"/>
        </w:rPr>
        <w:t xml:space="preserve"> </w:t>
      </w:r>
      <w:r w:rsidRPr="001958AF">
        <w:rPr>
          <w:rFonts w:cs="Times New Roman"/>
          <w:i/>
          <w:iCs/>
          <w:kern w:val="0"/>
          <w:szCs w:val="28"/>
        </w:rPr>
        <w:t>универсальных</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w:t>
      </w:r>
      <w:r w:rsidRPr="001958AF">
        <w:rPr>
          <w:rFonts w:cs="Times New Roman"/>
          <w:i/>
          <w:iCs/>
          <w:kern w:val="0"/>
          <w:szCs w:val="28"/>
        </w:rPr>
        <w:t>настольные</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которые</w:t>
      </w:r>
      <w:r w:rsidR="001111F1">
        <w:rPr>
          <w:rFonts w:cs="Times New Roman"/>
          <w:kern w:val="0"/>
          <w:szCs w:val="28"/>
        </w:rPr>
        <w:t xml:space="preserve"> </w:t>
      </w:r>
      <w:r w:rsidRPr="001958AF">
        <w:rPr>
          <w:rFonts w:cs="Times New Roman"/>
          <w:kern w:val="0"/>
          <w:szCs w:val="28"/>
        </w:rPr>
        <w:t>используют</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офисе,</w:t>
      </w:r>
      <w:r w:rsidR="001111F1">
        <w:rPr>
          <w:rFonts w:cs="Times New Roman"/>
          <w:kern w:val="0"/>
          <w:szCs w:val="28"/>
        </w:rPr>
        <w:t xml:space="preserve"> </w:t>
      </w:r>
      <w:r w:rsidRPr="001958AF">
        <w:rPr>
          <w:rFonts w:cs="Times New Roman"/>
          <w:kern w:val="0"/>
          <w:szCs w:val="28"/>
        </w:rPr>
        <w:t>домах</w:t>
      </w:r>
      <w:r w:rsidR="001111F1">
        <w:rPr>
          <w:rFonts w:cs="Times New Roman"/>
          <w:kern w:val="0"/>
          <w:szCs w:val="28"/>
        </w:rPr>
        <w:t xml:space="preserve"> </w:t>
      </w:r>
      <w:r w:rsidRPr="001958AF">
        <w:rPr>
          <w:rFonts w:cs="Times New Roman"/>
          <w:kern w:val="0"/>
          <w:szCs w:val="28"/>
        </w:rPr>
        <w:t>пользователей</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др.)</w:t>
      </w:r>
      <w:r w:rsidR="001111F1">
        <w:rPr>
          <w:rFonts w:cs="Times New Roman"/>
          <w:kern w:val="0"/>
          <w:szCs w:val="28"/>
        </w:rPr>
        <w:t xml:space="preserve"> </w:t>
      </w:r>
      <w:r w:rsidRPr="001958AF">
        <w:rPr>
          <w:rFonts w:cs="Times New Roman"/>
          <w:kern w:val="0"/>
          <w:szCs w:val="28"/>
        </w:rPr>
        <w:t>характерно</w:t>
      </w:r>
      <w:r w:rsidR="001111F1">
        <w:rPr>
          <w:rFonts w:cs="Times New Roman"/>
          <w:kern w:val="0"/>
          <w:szCs w:val="28"/>
        </w:rPr>
        <w:t xml:space="preserve"> </w:t>
      </w:r>
      <w:r w:rsidRPr="001958AF">
        <w:rPr>
          <w:rFonts w:cs="Times New Roman"/>
          <w:kern w:val="0"/>
          <w:szCs w:val="28"/>
        </w:rPr>
        <w:t>сочетание</w:t>
      </w:r>
      <w:r w:rsidR="001111F1">
        <w:rPr>
          <w:rFonts w:cs="Times New Roman"/>
          <w:kern w:val="0"/>
          <w:szCs w:val="28"/>
        </w:rPr>
        <w:t xml:space="preserve"> </w:t>
      </w:r>
      <w:r w:rsidRPr="001958AF">
        <w:rPr>
          <w:rFonts w:cs="Times New Roman"/>
          <w:kern w:val="0"/>
          <w:szCs w:val="28"/>
        </w:rPr>
        <w:t>высокой</w:t>
      </w:r>
      <w:r w:rsidR="001111F1">
        <w:rPr>
          <w:rFonts w:cs="Times New Roman"/>
          <w:kern w:val="0"/>
          <w:szCs w:val="28"/>
        </w:rPr>
        <w:t xml:space="preserve"> </w:t>
      </w:r>
      <w:r w:rsidRPr="001958AF">
        <w:rPr>
          <w:rFonts w:cs="Times New Roman"/>
          <w:kern w:val="0"/>
          <w:szCs w:val="28"/>
        </w:rPr>
        <w:t>производительности</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расширенного</w:t>
      </w:r>
      <w:r w:rsidR="001111F1">
        <w:rPr>
          <w:rFonts w:cs="Times New Roman"/>
          <w:kern w:val="0"/>
          <w:szCs w:val="28"/>
        </w:rPr>
        <w:t xml:space="preserve"> </w:t>
      </w:r>
      <w:r w:rsidRPr="001958AF">
        <w:rPr>
          <w:rFonts w:cs="Times New Roman"/>
          <w:kern w:val="0"/>
          <w:szCs w:val="28"/>
        </w:rPr>
        <w:t>набора</w:t>
      </w:r>
      <w:r w:rsidR="001111F1">
        <w:rPr>
          <w:rFonts w:cs="Times New Roman"/>
          <w:kern w:val="0"/>
          <w:szCs w:val="28"/>
        </w:rPr>
        <w:t xml:space="preserve"> </w:t>
      </w:r>
      <w:r w:rsidRPr="001958AF">
        <w:rPr>
          <w:rFonts w:cs="Times New Roman"/>
          <w:kern w:val="0"/>
          <w:szCs w:val="28"/>
        </w:rPr>
        <w:t>ПО</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текстами,</w:t>
      </w:r>
      <w:r w:rsidR="001111F1">
        <w:rPr>
          <w:rFonts w:cs="Times New Roman"/>
          <w:kern w:val="0"/>
          <w:szCs w:val="28"/>
        </w:rPr>
        <w:t xml:space="preserve"> </w:t>
      </w:r>
      <w:r w:rsidRPr="001958AF">
        <w:rPr>
          <w:rFonts w:cs="Times New Roman"/>
          <w:kern w:val="0"/>
          <w:szCs w:val="28"/>
        </w:rPr>
        <w:t>электронными</w:t>
      </w:r>
      <w:r w:rsidR="001111F1">
        <w:rPr>
          <w:rFonts w:cs="Times New Roman"/>
          <w:kern w:val="0"/>
          <w:szCs w:val="28"/>
        </w:rPr>
        <w:t xml:space="preserve"> </w:t>
      </w:r>
      <w:r w:rsidRPr="001958AF">
        <w:rPr>
          <w:rFonts w:cs="Times New Roman"/>
          <w:kern w:val="0"/>
          <w:szCs w:val="28"/>
        </w:rPr>
        <w:t>таблицами,</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обработки</w:t>
      </w:r>
      <w:r w:rsidR="001111F1">
        <w:rPr>
          <w:rFonts w:cs="Times New Roman"/>
          <w:kern w:val="0"/>
          <w:szCs w:val="28"/>
        </w:rPr>
        <w:t xml:space="preserve"> </w:t>
      </w:r>
      <w:r w:rsidRPr="001958AF">
        <w:rPr>
          <w:rFonts w:cs="Times New Roman"/>
          <w:kern w:val="0"/>
          <w:szCs w:val="28"/>
        </w:rPr>
        <w:t>графических</w:t>
      </w:r>
      <w:r w:rsidR="001111F1">
        <w:rPr>
          <w:rFonts w:cs="Times New Roman"/>
          <w:kern w:val="0"/>
          <w:szCs w:val="28"/>
        </w:rPr>
        <w:t xml:space="preserve"> </w:t>
      </w:r>
      <w:r w:rsidRPr="001958AF">
        <w:rPr>
          <w:rFonts w:cs="Times New Roman"/>
          <w:kern w:val="0"/>
          <w:szCs w:val="28"/>
        </w:rPr>
        <w:t>изображений,</w:t>
      </w:r>
      <w:r w:rsidR="001111F1">
        <w:rPr>
          <w:rFonts w:cs="Times New Roman"/>
          <w:kern w:val="0"/>
          <w:szCs w:val="28"/>
        </w:rPr>
        <w:t xml:space="preserve"> </w:t>
      </w:r>
      <w:r w:rsidRPr="001958AF">
        <w:rPr>
          <w:rFonts w:cs="Times New Roman"/>
          <w:kern w:val="0"/>
          <w:szCs w:val="28"/>
        </w:rPr>
        <w:t>базы</w:t>
      </w:r>
      <w:r w:rsidR="001111F1">
        <w:rPr>
          <w:rFonts w:cs="Times New Roman"/>
          <w:kern w:val="0"/>
          <w:szCs w:val="28"/>
        </w:rPr>
        <w:t xml:space="preserve"> </w:t>
      </w:r>
      <w:r w:rsidRPr="001958AF">
        <w:rPr>
          <w:rFonts w:cs="Times New Roman"/>
          <w:kern w:val="0"/>
          <w:szCs w:val="28"/>
        </w:rPr>
        <w:t>данных,</w:t>
      </w:r>
      <w:r w:rsidR="001111F1">
        <w:rPr>
          <w:rFonts w:cs="Times New Roman"/>
          <w:kern w:val="0"/>
          <w:szCs w:val="28"/>
        </w:rPr>
        <w:t xml:space="preserve"> </w:t>
      </w:r>
      <w:r w:rsidRPr="001958AF">
        <w:rPr>
          <w:rFonts w:cs="Times New Roman"/>
          <w:kern w:val="0"/>
          <w:szCs w:val="28"/>
        </w:rPr>
        <w:t>бухгалтерские,</w:t>
      </w:r>
      <w:r w:rsidR="001111F1">
        <w:rPr>
          <w:rFonts w:cs="Times New Roman"/>
          <w:kern w:val="0"/>
          <w:szCs w:val="28"/>
        </w:rPr>
        <w:t xml:space="preserve"> </w:t>
      </w:r>
      <w:r w:rsidRPr="001958AF">
        <w:rPr>
          <w:rFonts w:cs="Times New Roman"/>
          <w:kern w:val="0"/>
          <w:szCs w:val="28"/>
        </w:rPr>
        <w:t>обучающие,</w:t>
      </w:r>
      <w:r w:rsidR="001111F1">
        <w:rPr>
          <w:rFonts w:cs="Times New Roman"/>
          <w:kern w:val="0"/>
          <w:szCs w:val="28"/>
        </w:rPr>
        <w:t xml:space="preserve"> </w:t>
      </w:r>
      <w:r w:rsidRPr="001958AF">
        <w:rPr>
          <w:rFonts w:cs="Times New Roman"/>
          <w:kern w:val="0"/>
          <w:szCs w:val="28"/>
        </w:rPr>
        <w:t>игровые</w:t>
      </w:r>
      <w:r w:rsidR="001111F1">
        <w:rPr>
          <w:rFonts w:cs="Times New Roman"/>
          <w:kern w:val="0"/>
          <w:szCs w:val="28"/>
        </w:rPr>
        <w:t xml:space="preserve"> </w:t>
      </w:r>
      <w:r w:rsidRPr="001958AF">
        <w:rPr>
          <w:rFonts w:cs="Times New Roman"/>
          <w:kern w:val="0"/>
          <w:szCs w:val="28"/>
        </w:rPr>
        <w:t>программы</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др.).</w:t>
      </w:r>
      <w:r w:rsidR="001111F1">
        <w:rPr>
          <w:rFonts w:cs="Times New Roman"/>
          <w:kern w:val="0"/>
          <w:szCs w:val="28"/>
        </w:rPr>
        <w:t xml:space="preserve"> </w:t>
      </w:r>
      <w:r w:rsidRPr="001958AF">
        <w:rPr>
          <w:rFonts w:cs="Times New Roman"/>
          <w:kern w:val="0"/>
          <w:szCs w:val="28"/>
        </w:rPr>
        <w:t>Конфигурация</w:t>
      </w:r>
      <w:r w:rsidR="001111F1">
        <w:rPr>
          <w:rFonts w:cs="Times New Roman"/>
          <w:kern w:val="0"/>
          <w:szCs w:val="28"/>
        </w:rPr>
        <w:t xml:space="preserve"> </w:t>
      </w:r>
      <w:r w:rsidRPr="001958AF">
        <w:rPr>
          <w:rFonts w:cs="Times New Roman"/>
          <w:kern w:val="0"/>
          <w:szCs w:val="28"/>
        </w:rPr>
        <w:t>универсального</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позволяет</w:t>
      </w:r>
      <w:r w:rsidR="001111F1">
        <w:rPr>
          <w:rFonts w:cs="Times New Roman"/>
          <w:kern w:val="0"/>
          <w:szCs w:val="28"/>
        </w:rPr>
        <w:t xml:space="preserve"> </w:t>
      </w:r>
      <w:r w:rsidRPr="001958AF">
        <w:rPr>
          <w:rFonts w:cs="Times New Roman"/>
          <w:kern w:val="0"/>
          <w:szCs w:val="28"/>
        </w:rPr>
        <w:t>осуществлять</w:t>
      </w:r>
      <w:r w:rsidR="001111F1">
        <w:rPr>
          <w:rFonts w:cs="Times New Roman"/>
          <w:kern w:val="0"/>
          <w:szCs w:val="28"/>
        </w:rPr>
        <w:t xml:space="preserve"> </w:t>
      </w:r>
      <w:r w:rsidRPr="001958AF">
        <w:rPr>
          <w:rFonts w:cs="Times New Roman"/>
          <w:kern w:val="0"/>
          <w:szCs w:val="28"/>
        </w:rPr>
        <w:t>подключение</w:t>
      </w:r>
      <w:r w:rsidR="001111F1">
        <w:rPr>
          <w:rFonts w:cs="Times New Roman"/>
          <w:kern w:val="0"/>
          <w:szCs w:val="28"/>
        </w:rPr>
        <w:t xml:space="preserve"> </w:t>
      </w:r>
      <w:r w:rsidRPr="001958AF">
        <w:rPr>
          <w:rFonts w:cs="Times New Roman"/>
          <w:kern w:val="0"/>
          <w:szCs w:val="28"/>
        </w:rPr>
        <w:t>его</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сети</w:t>
      </w:r>
      <w:r w:rsidR="001111F1">
        <w:rPr>
          <w:rFonts w:cs="Times New Roman"/>
          <w:kern w:val="0"/>
          <w:szCs w:val="28"/>
        </w:rPr>
        <w:t xml:space="preserve"> </w:t>
      </w:r>
      <w:r w:rsidRPr="001958AF">
        <w:rPr>
          <w:rFonts w:cs="Times New Roman"/>
          <w:kern w:val="0"/>
          <w:szCs w:val="28"/>
        </w:rPr>
        <w:t>Интернет,</w:t>
      </w:r>
      <w:r w:rsidR="001111F1">
        <w:rPr>
          <w:rFonts w:cs="Times New Roman"/>
          <w:kern w:val="0"/>
          <w:szCs w:val="28"/>
        </w:rPr>
        <w:t xml:space="preserve"> </w:t>
      </w:r>
      <w:r w:rsidRPr="001958AF">
        <w:rPr>
          <w:rFonts w:cs="Times New Roman"/>
          <w:kern w:val="0"/>
          <w:szCs w:val="28"/>
        </w:rPr>
        <w:t>а</w:t>
      </w:r>
      <w:r w:rsidR="001111F1">
        <w:rPr>
          <w:rFonts w:cs="Times New Roman"/>
          <w:kern w:val="0"/>
          <w:szCs w:val="28"/>
        </w:rPr>
        <w:t xml:space="preserve"> </w:t>
      </w:r>
      <w:r w:rsidRPr="001958AF">
        <w:rPr>
          <w:rFonts w:cs="Times New Roman"/>
          <w:kern w:val="0"/>
          <w:szCs w:val="28"/>
        </w:rPr>
        <w:t>также</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локальной</w:t>
      </w:r>
      <w:r w:rsidR="001111F1">
        <w:rPr>
          <w:rFonts w:cs="Times New Roman"/>
          <w:kern w:val="0"/>
          <w:szCs w:val="28"/>
        </w:rPr>
        <w:t xml:space="preserve"> </w:t>
      </w:r>
      <w:r w:rsidRPr="001958AF">
        <w:rPr>
          <w:rFonts w:cs="Times New Roman"/>
          <w:kern w:val="0"/>
          <w:szCs w:val="28"/>
        </w:rPr>
        <w:t>компьютерной</w:t>
      </w:r>
      <w:r w:rsidR="001111F1">
        <w:rPr>
          <w:rFonts w:cs="Times New Roman"/>
          <w:kern w:val="0"/>
          <w:szCs w:val="28"/>
        </w:rPr>
        <w:t xml:space="preserve"> </w:t>
      </w:r>
      <w:r w:rsidRPr="001958AF">
        <w:rPr>
          <w:rFonts w:cs="Times New Roman"/>
          <w:kern w:val="0"/>
          <w:szCs w:val="28"/>
        </w:rPr>
        <w:t>сети</w:t>
      </w:r>
      <w:r w:rsidR="001111F1">
        <w:rPr>
          <w:rFonts w:cs="Times New Roman"/>
          <w:kern w:val="0"/>
          <w:szCs w:val="28"/>
        </w:rPr>
        <w:t xml:space="preserve"> </w:t>
      </w:r>
      <w:r w:rsidRPr="001958AF">
        <w:rPr>
          <w:rFonts w:cs="Times New Roman"/>
          <w:kern w:val="0"/>
          <w:szCs w:val="28"/>
        </w:rPr>
        <w:t>офиса.</w:t>
      </w:r>
    </w:p>
    <w:p w14:paraId="0255A8CC" w14:textId="02C4AFE2" w:rsidR="001958AF" w:rsidRPr="001958AF" w:rsidRDefault="001958AF" w:rsidP="00A42577">
      <w:pPr>
        <w:ind w:firstLine="709"/>
        <w:jc w:val="both"/>
        <w:rPr>
          <w:rFonts w:cs="Times New Roman"/>
          <w:kern w:val="0"/>
          <w:szCs w:val="28"/>
        </w:rPr>
      </w:pPr>
      <w:r w:rsidRPr="001958AF">
        <w:rPr>
          <w:rFonts w:cs="Times New Roman"/>
          <w:kern w:val="0"/>
          <w:szCs w:val="28"/>
        </w:rPr>
        <w:lastRenderedPageBreak/>
        <w:t>К</w:t>
      </w:r>
      <w:r w:rsidR="001111F1">
        <w:rPr>
          <w:rFonts w:cs="Times New Roman"/>
          <w:kern w:val="0"/>
          <w:szCs w:val="28"/>
        </w:rPr>
        <w:t xml:space="preserve"> </w:t>
      </w:r>
      <w:r w:rsidRPr="001958AF">
        <w:rPr>
          <w:rFonts w:cs="Times New Roman"/>
          <w:i/>
          <w:iCs/>
          <w:kern w:val="0"/>
          <w:szCs w:val="28"/>
        </w:rPr>
        <w:t>портативным</w:t>
      </w:r>
      <w:r w:rsidR="001111F1">
        <w:rPr>
          <w:rFonts w:cs="Times New Roman"/>
          <w:kern w:val="0"/>
          <w:szCs w:val="28"/>
        </w:rPr>
        <w:t xml:space="preserve"> </w:t>
      </w:r>
      <w:r w:rsidRPr="001958AF">
        <w:rPr>
          <w:rFonts w:cs="Times New Roman"/>
          <w:kern w:val="0"/>
          <w:szCs w:val="28"/>
        </w:rPr>
        <w:t>(т.</w:t>
      </w:r>
      <w:r w:rsidR="001111F1">
        <w:rPr>
          <w:rFonts w:cs="Times New Roman"/>
          <w:kern w:val="0"/>
          <w:szCs w:val="28"/>
        </w:rPr>
        <w:t xml:space="preserve"> </w:t>
      </w:r>
      <w:r w:rsidRPr="001958AF">
        <w:rPr>
          <w:rFonts w:cs="Times New Roman"/>
          <w:kern w:val="0"/>
          <w:szCs w:val="28"/>
        </w:rPr>
        <w:t>е.</w:t>
      </w:r>
      <w:r w:rsidR="001111F1">
        <w:rPr>
          <w:rFonts w:cs="Times New Roman"/>
          <w:kern w:val="0"/>
          <w:szCs w:val="28"/>
        </w:rPr>
        <w:t xml:space="preserve"> </w:t>
      </w:r>
      <w:r w:rsidRPr="001958AF">
        <w:rPr>
          <w:rFonts w:cs="Times New Roman"/>
          <w:kern w:val="0"/>
          <w:szCs w:val="28"/>
        </w:rPr>
        <w:t>удобным</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ношения</w:t>
      </w:r>
      <w:r w:rsidR="001111F1">
        <w:rPr>
          <w:rFonts w:cs="Times New Roman"/>
          <w:kern w:val="0"/>
          <w:szCs w:val="28"/>
        </w:rPr>
        <w:t xml:space="preserve"> </w:t>
      </w:r>
      <w:r w:rsidRPr="001958AF">
        <w:rPr>
          <w:rFonts w:cs="Times New Roman"/>
          <w:kern w:val="0"/>
          <w:szCs w:val="28"/>
        </w:rPr>
        <w:t>при</w:t>
      </w:r>
      <w:r w:rsidR="001111F1">
        <w:rPr>
          <w:rFonts w:cs="Times New Roman"/>
          <w:kern w:val="0"/>
          <w:szCs w:val="28"/>
        </w:rPr>
        <w:t xml:space="preserve"> </w:t>
      </w:r>
      <w:r w:rsidRPr="001958AF">
        <w:rPr>
          <w:rFonts w:cs="Times New Roman"/>
          <w:kern w:val="0"/>
          <w:szCs w:val="28"/>
        </w:rPr>
        <w:t>себе,</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переноски)</w:t>
      </w:r>
      <w:r w:rsidR="001111F1">
        <w:rPr>
          <w:rFonts w:cs="Times New Roman"/>
          <w:kern w:val="0"/>
          <w:szCs w:val="28"/>
        </w:rPr>
        <w:t xml:space="preserve"> </w:t>
      </w:r>
      <w:r w:rsidRPr="001958AF">
        <w:rPr>
          <w:rFonts w:cs="Times New Roman"/>
          <w:kern w:val="0"/>
          <w:szCs w:val="28"/>
        </w:rPr>
        <w:t>устройствам)</w:t>
      </w:r>
      <w:r w:rsidR="001111F1">
        <w:rPr>
          <w:rFonts w:cs="Times New Roman"/>
          <w:kern w:val="0"/>
          <w:szCs w:val="28"/>
        </w:rPr>
        <w:t xml:space="preserve"> </w:t>
      </w:r>
      <w:r w:rsidRPr="001958AF">
        <w:rPr>
          <w:rFonts w:cs="Times New Roman"/>
          <w:kern w:val="0"/>
          <w:szCs w:val="28"/>
        </w:rPr>
        <w:t>относятся</w:t>
      </w:r>
      <w:r w:rsidR="001111F1">
        <w:rPr>
          <w:rFonts w:cs="Times New Roman"/>
          <w:kern w:val="0"/>
          <w:szCs w:val="28"/>
        </w:rPr>
        <w:t xml:space="preserve"> </w:t>
      </w:r>
      <w:r w:rsidRPr="001958AF">
        <w:rPr>
          <w:rFonts w:cs="Times New Roman"/>
          <w:kern w:val="0"/>
          <w:szCs w:val="28"/>
        </w:rPr>
        <w:t>устройства,</w:t>
      </w:r>
      <w:r w:rsidR="001111F1">
        <w:rPr>
          <w:rFonts w:cs="Times New Roman"/>
          <w:kern w:val="0"/>
          <w:szCs w:val="28"/>
        </w:rPr>
        <w:t xml:space="preserve"> </w:t>
      </w:r>
      <w:r w:rsidRPr="001958AF">
        <w:rPr>
          <w:rFonts w:cs="Times New Roman"/>
          <w:kern w:val="0"/>
          <w:szCs w:val="28"/>
        </w:rPr>
        <w:t>имеющие</w:t>
      </w:r>
      <w:r w:rsidR="001111F1">
        <w:rPr>
          <w:rFonts w:cs="Times New Roman"/>
          <w:kern w:val="0"/>
          <w:szCs w:val="28"/>
        </w:rPr>
        <w:t xml:space="preserve"> </w:t>
      </w:r>
      <w:r w:rsidRPr="001958AF">
        <w:rPr>
          <w:rFonts w:cs="Times New Roman"/>
          <w:kern w:val="0"/>
          <w:szCs w:val="28"/>
        </w:rPr>
        <w:t>небольшие</w:t>
      </w:r>
      <w:r w:rsidR="001111F1">
        <w:rPr>
          <w:rFonts w:cs="Times New Roman"/>
          <w:kern w:val="0"/>
          <w:szCs w:val="28"/>
        </w:rPr>
        <w:t xml:space="preserve"> </w:t>
      </w:r>
      <w:r w:rsidRPr="001958AF">
        <w:rPr>
          <w:rFonts w:cs="Times New Roman"/>
          <w:kern w:val="0"/>
          <w:szCs w:val="28"/>
        </w:rPr>
        <w:t>габаритные</w:t>
      </w:r>
      <w:r w:rsidR="001111F1">
        <w:rPr>
          <w:rFonts w:cs="Times New Roman"/>
          <w:kern w:val="0"/>
          <w:szCs w:val="28"/>
        </w:rPr>
        <w:t xml:space="preserve"> </w:t>
      </w:r>
      <w:r w:rsidRPr="001958AF">
        <w:rPr>
          <w:rFonts w:cs="Times New Roman"/>
          <w:kern w:val="0"/>
          <w:szCs w:val="28"/>
        </w:rPr>
        <w:t>размеры</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массу</w:t>
      </w:r>
      <w:r w:rsidR="001111F1">
        <w:rPr>
          <w:rFonts w:cs="Times New Roman"/>
          <w:kern w:val="0"/>
          <w:szCs w:val="28"/>
        </w:rPr>
        <w:t xml:space="preserve"> </w:t>
      </w:r>
      <w:r w:rsidRPr="001958AF">
        <w:rPr>
          <w:rFonts w:cs="Times New Roman"/>
          <w:kern w:val="0"/>
          <w:szCs w:val="28"/>
        </w:rPr>
        <w:t>до</w:t>
      </w:r>
      <w:r w:rsidR="001111F1">
        <w:rPr>
          <w:rFonts w:cs="Times New Roman"/>
          <w:kern w:val="0"/>
          <w:szCs w:val="28"/>
        </w:rPr>
        <w:t xml:space="preserve"> </w:t>
      </w:r>
      <w:r w:rsidRPr="001958AF">
        <w:rPr>
          <w:rFonts w:cs="Times New Roman"/>
          <w:kern w:val="0"/>
          <w:szCs w:val="28"/>
        </w:rPr>
        <w:t>4</w:t>
      </w:r>
      <w:r w:rsidR="001111F1">
        <w:rPr>
          <w:rFonts w:cs="Times New Roman"/>
          <w:kern w:val="0"/>
          <w:szCs w:val="28"/>
        </w:rPr>
        <w:t xml:space="preserve"> </w:t>
      </w:r>
      <w:r w:rsidRPr="001958AF">
        <w:rPr>
          <w:rFonts w:cs="Times New Roman"/>
          <w:kern w:val="0"/>
          <w:szCs w:val="28"/>
        </w:rPr>
        <w:t>кг.</w:t>
      </w:r>
      <w:r w:rsidR="001111F1">
        <w:rPr>
          <w:rFonts w:cs="Times New Roman"/>
          <w:kern w:val="0"/>
          <w:szCs w:val="28"/>
        </w:rPr>
        <w:t xml:space="preserve"> </w:t>
      </w:r>
      <w:r w:rsidRPr="001958AF">
        <w:rPr>
          <w:rFonts w:cs="Times New Roman"/>
          <w:kern w:val="0"/>
          <w:szCs w:val="28"/>
        </w:rPr>
        <w:t>Включается</w:t>
      </w:r>
      <w:r w:rsidR="001111F1">
        <w:rPr>
          <w:rFonts w:cs="Times New Roman"/>
          <w:kern w:val="0"/>
          <w:szCs w:val="28"/>
        </w:rPr>
        <w:t xml:space="preserve"> </w:t>
      </w:r>
      <w:r w:rsidRPr="001958AF">
        <w:rPr>
          <w:rFonts w:cs="Times New Roman"/>
          <w:kern w:val="0"/>
          <w:szCs w:val="28"/>
        </w:rPr>
        <w:t>через</w:t>
      </w:r>
      <w:r w:rsidR="001111F1">
        <w:rPr>
          <w:rFonts w:cs="Times New Roman"/>
          <w:kern w:val="0"/>
          <w:szCs w:val="28"/>
        </w:rPr>
        <w:t xml:space="preserve"> </w:t>
      </w:r>
      <w:r w:rsidRPr="001958AF">
        <w:rPr>
          <w:rFonts w:cs="Times New Roman"/>
          <w:kern w:val="0"/>
          <w:szCs w:val="28"/>
        </w:rPr>
        <w:t>электрическую</w:t>
      </w:r>
      <w:r w:rsidR="001111F1">
        <w:rPr>
          <w:rFonts w:cs="Times New Roman"/>
          <w:kern w:val="0"/>
          <w:szCs w:val="28"/>
        </w:rPr>
        <w:t xml:space="preserve"> </w:t>
      </w:r>
      <w:r w:rsidRPr="001958AF">
        <w:rPr>
          <w:rFonts w:cs="Times New Roman"/>
          <w:kern w:val="0"/>
          <w:szCs w:val="28"/>
        </w:rPr>
        <w:t>сеть</w:t>
      </w:r>
      <w:r w:rsidR="001111F1">
        <w:rPr>
          <w:rFonts w:cs="Times New Roman"/>
          <w:kern w:val="0"/>
          <w:szCs w:val="28"/>
        </w:rPr>
        <w:t xml:space="preserve"> </w:t>
      </w:r>
      <w:r w:rsidRPr="001958AF">
        <w:rPr>
          <w:rFonts w:cs="Times New Roman"/>
          <w:kern w:val="0"/>
          <w:szCs w:val="28"/>
        </w:rPr>
        <w:t>или</w:t>
      </w:r>
      <w:r w:rsidR="001111F1">
        <w:rPr>
          <w:rFonts w:cs="Times New Roman"/>
          <w:kern w:val="0"/>
          <w:szCs w:val="28"/>
        </w:rPr>
        <w:t xml:space="preserve"> </w:t>
      </w:r>
      <w:r w:rsidRPr="001958AF">
        <w:rPr>
          <w:rFonts w:cs="Times New Roman"/>
          <w:kern w:val="0"/>
          <w:szCs w:val="28"/>
        </w:rPr>
        <w:t>автономное</w:t>
      </w:r>
      <w:r w:rsidR="001111F1">
        <w:rPr>
          <w:rFonts w:cs="Times New Roman"/>
          <w:kern w:val="0"/>
          <w:szCs w:val="28"/>
        </w:rPr>
        <w:t xml:space="preserve"> </w:t>
      </w:r>
      <w:r w:rsidRPr="001958AF">
        <w:rPr>
          <w:rFonts w:cs="Times New Roman"/>
          <w:kern w:val="0"/>
          <w:szCs w:val="28"/>
        </w:rPr>
        <w:t>питание</w:t>
      </w:r>
      <w:r w:rsidR="001111F1">
        <w:rPr>
          <w:rFonts w:cs="Times New Roman"/>
          <w:kern w:val="0"/>
          <w:szCs w:val="28"/>
        </w:rPr>
        <w:t xml:space="preserve"> </w:t>
      </w:r>
      <w:r w:rsidRPr="001958AF">
        <w:rPr>
          <w:rFonts w:cs="Times New Roman"/>
          <w:kern w:val="0"/>
          <w:szCs w:val="28"/>
        </w:rPr>
        <w:t>(как</w:t>
      </w:r>
      <w:r w:rsidR="001111F1">
        <w:rPr>
          <w:rFonts w:cs="Times New Roman"/>
          <w:kern w:val="0"/>
          <w:szCs w:val="28"/>
        </w:rPr>
        <w:t xml:space="preserve"> </w:t>
      </w:r>
      <w:r w:rsidRPr="001958AF">
        <w:rPr>
          <w:rFonts w:cs="Times New Roman"/>
          <w:kern w:val="0"/>
          <w:szCs w:val="28"/>
        </w:rPr>
        <w:t>правило,</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помощью</w:t>
      </w:r>
      <w:r w:rsidR="001111F1">
        <w:rPr>
          <w:rFonts w:cs="Times New Roman"/>
          <w:kern w:val="0"/>
          <w:szCs w:val="28"/>
        </w:rPr>
        <w:t xml:space="preserve"> </w:t>
      </w:r>
      <w:r w:rsidRPr="001958AF">
        <w:rPr>
          <w:rFonts w:cs="Times New Roman"/>
          <w:kern w:val="0"/>
          <w:szCs w:val="28"/>
        </w:rPr>
        <w:t>аккумуляторной</w:t>
      </w:r>
      <w:r w:rsidR="001111F1">
        <w:rPr>
          <w:rFonts w:cs="Times New Roman"/>
          <w:kern w:val="0"/>
          <w:szCs w:val="28"/>
        </w:rPr>
        <w:t xml:space="preserve"> </w:t>
      </w:r>
      <w:r w:rsidRPr="001958AF">
        <w:rPr>
          <w:rFonts w:cs="Times New Roman"/>
          <w:kern w:val="0"/>
          <w:szCs w:val="28"/>
        </w:rPr>
        <w:t>батареи).</w:t>
      </w:r>
    </w:p>
    <w:p w14:paraId="2B3947F8" w14:textId="0CA61695" w:rsidR="001958AF" w:rsidRPr="001958AF" w:rsidRDefault="001958AF" w:rsidP="00A42577">
      <w:pPr>
        <w:ind w:firstLine="709"/>
        <w:jc w:val="both"/>
        <w:rPr>
          <w:rFonts w:cs="Times New Roman"/>
          <w:kern w:val="0"/>
          <w:szCs w:val="28"/>
        </w:rPr>
      </w:pPr>
      <w:r w:rsidRPr="001958AF">
        <w:rPr>
          <w:rFonts w:cs="Times New Roman"/>
          <w:i/>
          <w:iCs/>
          <w:kern w:val="0"/>
          <w:szCs w:val="28"/>
        </w:rPr>
        <w:t>Ноутбук</w:t>
      </w:r>
      <w:r w:rsidR="001111F1">
        <w:rPr>
          <w:rFonts w:cs="Times New Roman"/>
          <w:kern w:val="0"/>
          <w:szCs w:val="28"/>
        </w:rPr>
        <w:t xml:space="preserve"> </w:t>
      </w:r>
      <w:r w:rsidRPr="001958AF">
        <w:rPr>
          <w:rFonts w:cs="Times New Roman"/>
          <w:kern w:val="0"/>
          <w:szCs w:val="28"/>
        </w:rPr>
        <w:t>(от</w:t>
      </w:r>
      <w:r w:rsidR="001111F1">
        <w:rPr>
          <w:rFonts w:cs="Times New Roman"/>
          <w:kern w:val="0"/>
          <w:szCs w:val="28"/>
        </w:rPr>
        <w:t xml:space="preserve"> </w:t>
      </w:r>
      <w:r w:rsidRPr="001958AF">
        <w:rPr>
          <w:rFonts w:cs="Times New Roman"/>
          <w:kern w:val="0"/>
          <w:szCs w:val="28"/>
        </w:rPr>
        <w:t>англ.</w:t>
      </w:r>
      <w:r w:rsidR="001111F1">
        <w:rPr>
          <w:rFonts w:cs="Times New Roman"/>
          <w:kern w:val="0"/>
          <w:szCs w:val="28"/>
        </w:rPr>
        <w:t xml:space="preserve"> </w:t>
      </w:r>
      <w:r w:rsidRPr="001958AF">
        <w:rPr>
          <w:rFonts w:cs="Times New Roman"/>
          <w:i/>
          <w:iCs/>
          <w:kern w:val="0"/>
          <w:szCs w:val="28"/>
          <w:lang w:val="en-US"/>
        </w:rPr>
        <w:t>notebook</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блокнот,</w:t>
      </w:r>
      <w:r w:rsidR="001111F1">
        <w:rPr>
          <w:rFonts w:cs="Times New Roman"/>
          <w:kern w:val="0"/>
          <w:szCs w:val="28"/>
        </w:rPr>
        <w:t xml:space="preserve"> </w:t>
      </w:r>
      <w:r w:rsidRPr="001958AF">
        <w:rPr>
          <w:rFonts w:cs="Times New Roman"/>
          <w:kern w:val="0"/>
          <w:szCs w:val="28"/>
        </w:rPr>
        <w:t>тетрадь)</w:t>
      </w:r>
      <w:r w:rsidR="001111F1">
        <w:rPr>
          <w:rFonts w:cs="Times New Roman"/>
          <w:kern w:val="0"/>
          <w:szCs w:val="28"/>
        </w:rPr>
        <w:t xml:space="preserve"> </w:t>
      </w:r>
      <w:r w:rsidRPr="001958AF">
        <w:rPr>
          <w:rFonts w:cs="Times New Roman"/>
          <w:kern w:val="0"/>
          <w:szCs w:val="28"/>
        </w:rPr>
        <w:t>представляет</w:t>
      </w:r>
      <w:r w:rsidR="001111F1">
        <w:rPr>
          <w:rFonts w:cs="Times New Roman"/>
          <w:kern w:val="0"/>
          <w:szCs w:val="28"/>
        </w:rPr>
        <w:t xml:space="preserve"> </w:t>
      </w:r>
      <w:r w:rsidRPr="001958AF">
        <w:rPr>
          <w:rFonts w:cs="Times New Roman"/>
          <w:kern w:val="0"/>
          <w:szCs w:val="28"/>
        </w:rPr>
        <w:t>собой</w:t>
      </w:r>
      <w:r w:rsidR="001111F1">
        <w:rPr>
          <w:rFonts w:cs="Times New Roman"/>
          <w:kern w:val="0"/>
          <w:szCs w:val="28"/>
        </w:rPr>
        <w:t xml:space="preserve"> </w:t>
      </w:r>
      <w:r w:rsidRPr="001958AF">
        <w:rPr>
          <w:rFonts w:cs="Times New Roman"/>
          <w:kern w:val="0"/>
          <w:szCs w:val="28"/>
        </w:rPr>
        <w:t>персональный</w:t>
      </w:r>
      <w:r w:rsidR="001111F1">
        <w:rPr>
          <w:rFonts w:cs="Times New Roman"/>
          <w:kern w:val="0"/>
          <w:szCs w:val="28"/>
        </w:rPr>
        <w:t xml:space="preserve"> </w:t>
      </w:r>
      <w:r w:rsidRPr="001958AF">
        <w:rPr>
          <w:rFonts w:cs="Times New Roman"/>
          <w:kern w:val="0"/>
          <w:szCs w:val="28"/>
        </w:rPr>
        <w:t>компьютер,</w:t>
      </w:r>
      <w:r w:rsidR="001111F1">
        <w:rPr>
          <w:rFonts w:cs="Times New Roman"/>
          <w:kern w:val="0"/>
          <w:szCs w:val="28"/>
        </w:rPr>
        <w:t xml:space="preserve"> </w:t>
      </w:r>
      <w:r w:rsidRPr="001958AF">
        <w:rPr>
          <w:rFonts w:cs="Times New Roman"/>
          <w:kern w:val="0"/>
          <w:szCs w:val="28"/>
        </w:rPr>
        <w:t>обычно</w:t>
      </w:r>
      <w:r w:rsidR="001111F1">
        <w:rPr>
          <w:rFonts w:cs="Times New Roman"/>
          <w:kern w:val="0"/>
          <w:szCs w:val="28"/>
        </w:rPr>
        <w:t xml:space="preserve"> </w:t>
      </w:r>
      <w:r w:rsidRPr="001958AF">
        <w:rPr>
          <w:rFonts w:cs="Times New Roman"/>
          <w:kern w:val="0"/>
          <w:szCs w:val="28"/>
        </w:rPr>
        <w:t>заключённый</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плоский</w:t>
      </w:r>
      <w:r w:rsidR="001111F1">
        <w:rPr>
          <w:rFonts w:cs="Times New Roman"/>
          <w:kern w:val="0"/>
          <w:szCs w:val="28"/>
        </w:rPr>
        <w:t xml:space="preserve"> </w:t>
      </w:r>
      <w:r w:rsidRPr="001958AF">
        <w:rPr>
          <w:rFonts w:cs="Times New Roman"/>
          <w:kern w:val="0"/>
          <w:szCs w:val="28"/>
        </w:rPr>
        <w:t>корпус,</w:t>
      </w:r>
      <w:r w:rsidR="001111F1">
        <w:rPr>
          <w:rFonts w:cs="Times New Roman"/>
          <w:kern w:val="0"/>
          <w:szCs w:val="28"/>
        </w:rPr>
        <w:t xml:space="preserve"> </w:t>
      </w:r>
      <w:r w:rsidRPr="001958AF">
        <w:rPr>
          <w:rFonts w:cs="Times New Roman"/>
          <w:kern w:val="0"/>
          <w:szCs w:val="28"/>
        </w:rPr>
        <w:t>состоящий</w:t>
      </w:r>
      <w:r w:rsidR="001111F1">
        <w:rPr>
          <w:rFonts w:cs="Times New Roman"/>
          <w:kern w:val="0"/>
          <w:szCs w:val="28"/>
        </w:rPr>
        <w:t xml:space="preserve"> </w:t>
      </w:r>
      <w:r w:rsidRPr="001958AF">
        <w:rPr>
          <w:rFonts w:cs="Times New Roman"/>
          <w:kern w:val="0"/>
          <w:szCs w:val="28"/>
        </w:rPr>
        <w:t>из</w:t>
      </w:r>
      <w:r w:rsidR="001111F1">
        <w:rPr>
          <w:rFonts w:cs="Times New Roman"/>
          <w:kern w:val="0"/>
          <w:szCs w:val="28"/>
        </w:rPr>
        <w:t xml:space="preserve"> </w:t>
      </w:r>
      <w:r w:rsidRPr="001958AF">
        <w:rPr>
          <w:rFonts w:cs="Times New Roman"/>
          <w:kern w:val="0"/>
          <w:szCs w:val="28"/>
        </w:rPr>
        <w:t>двух</w:t>
      </w:r>
      <w:r w:rsidR="001111F1">
        <w:rPr>
          <w:rFonts w:cs="Times New Roman"/>
          <w:kern w:val="0"/>
          <w:szCs w:val="28"/>
        </w:rPr>
        <w:t xml:space="preserve"> </w:t>
      </w:r>
      <w:r w:rsidRPr="001958AF">
        <w:rPr>
          <w:rFonts w:cs="Times New Roman"/>
          <w:kern w:val="0"/>
          <w:szCs w:val="28"/>
        </w:rPr>
        <w:t>связанных</w:t>
      </w:r>
      <w:r w:rsidR="001111F1">
        <w:rPr>
          <w:rFonts w:cs="Times New Roman"/>
          <w:kern w:val="0"/>
          <w:szCs w:val="28"/>
        </w:rPr>
        <w:t xml:space="preserve"> </w:t>
      </w:r>
      <w:r w:rsidRPr="001958AF">
        <w:rPr>
          <w:rFonts w:cs="Times New Roman"/>
          <w:kern w:val="0"/>
          <w:szCs w:val="28"/>
        </w:rPr>
        <w:t>между</w:t>
      </w:r>
      <w:r w:rsidR="001111F1">
        <w:rPr>
          <w:rFonts w:cs="Times New Roman"/>
          <w:kern w:val="0"/>
          <w:szCs w:val="28"/>
        </w:rPr>
        <w:t xml:space="preserve"> </w:t>
      </w:r>
      <w:r w:rsidRPr="001958AF">
        <w:rPr>
          <w:rFonts w:cs="Times New Roman"/>
          <w:kern w:val="0"/>
          <w:szCs w:val="28"/>
        </w:rPr>
        <w:t>собой</w:t>
      </w:r>
      <w:r w:rsidR="001111F1">
        <w:rPr>
          <w:rFonts w:cs="Times New Roman"/>
          <w:kern w:val="0"/>
          <w:szCs w:val="28"/>
        </w:rPr>
        <w:t xml:space="preserve"> </w:t>
      </w:r>
      <w:r w:rsidRPr="001958AF">
        <w:rPr>
          <w:rFonts w:cs="Times New Roman"/>
          <w:kern w:val="0"/>
          <w:szCs w:val="28"/>
        </w:rPr>
        <w:t>половин.</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одной</w:t>
      </w:r>
      <w:r w:rsidR="001111F1">
        <w:rPr>
          <w:rFonts w:cs="Times New Roman"/>
          <w:kern w:val="0"/>
          <w:szCs w:val="28"/>
        </w:rPr>
        <w:t xml:space="preserve"> </w:t>
      </w:r>
      <w:r w:rsidRPr="001958AF">
        <w:rPr>
          <w:rFonts w:cs="Times New Roman"/>
          <w:kern w:val="0"/>
          <w:szCs w:val="28"/>
        </w:rPr>
        <w:t>из</w:t>
      </w:r>
      <w:r w:rsidR="001111F1">
        <w:rPr>
          <w:rFonts w:cs="Times New Roman"/>
          <w:kern w:val="0"/>
          <w:szCs w:val="28"/>
        </w:rPr>
        <w:t xml:space="preserve"> </w:t>
      </w:r>
      <w:r w:rsidRPr="001958AF">
        <w:rPr>
          <w:rFonts w:cs="Times New Roman"/>
          <w:kern w:val="0"/>
          <w:szCs w:val="28"/>
        </w:rPr>
        <w:t>них</w:t>
      </w:r>
      <w:r w:rsidR="001111F1">
        <w:rPr>
          <w:rFonts w:cs="Times New Roman"/>
          <w:kern w:val="0"/>
          <w:szCs w:val="28"/>
        </w:rPr>
        <w:t xml:space="preserve"> </w:t>
      </w:r>
      <w:r w:rsidRPr="001958AF">
        <w:rPr>
          <w:rFonts w:cs="Times New Roman"/>
          <w:kern w:val="0"/>
          <w:szCs w:val="28"/>
        </w:rPr>
        <w:t>заключено</w:t>
      </w:r>
      <w:r w:rsidR="001111F1">
        <w:rPr>
          <w:rFonts w:cs="Times New Roman"/>
          <w:kern w:val="0"/>
          <w:szCs w:val="28"/>
        </w:rPr>
        <w:t xml:space="preserve"> </w:t>
      </w:r>
      <w:r w:rsidRPr="001958AF">
        <w:rPr>
          <w:rFonts w:cs="Times New Roman"/>
          <w:kern w:val="0"/>
          <w:szCs w:val="28"/>
        </w:rPr>
        <w:t>устройство</w:t>
      </w:r>
      <w:r w:rsidR="001111F1">
        <w:rPr>
          <w:rFonts w:cs="Times New Roman"/>
          <w:kern w:val="0"/>
          <w:szCs w:val="28"/>
        </w:rPr>
        <w:t xml:space="preserve"> </w:t>
      </w:r>
      <w:r w:rsidRPr="001958AF">
        <w:rPr>
          <w:rFonts w:cs="Times New Roman"/>
          <w:kern w:val="0"/>
          <w:szCs w:val="28"/>
        </w:rPr>
        <w:t>вывода</w:t>
      </w:r>
      <w:r w:rsidR="001111F1">
        <w:rPr>
          <w:rFonts w:cs="Times New Roman"/>
          <w:kern w:val="0"/>
          <w:szCs w:val="28"/>
        </w:rPr>
        <w:t xml:space="preserve"> </w:t>
      </w:r>
      <w:r w:rsidRPr="001958AF">
        <w:rPr>
          <w:rFonts w:cs="Times New Roman"/>
          <w:kern w:val="0"/>
          <w:szCs w:val="28"/>
        </w:rPr>
        <w:t>(экран</w:t>
      </w:r>
      <w:r w:rsidR="001111F1">
        <w:rPr>
          <w:rFonts w:cs="Times New Roman"/>
          <w:kern w:val="0"/>
          <w:szCs w:val="28"/>
        </w:rPr>
        <w:t xml:space="preserve"> </w:t>
      </w:r>
      <w:r w:rsidRPr="001958AF">
        <w:rPr>
          <w:rFonts w:cs="Times New Roman"/>
          <w:kern w:val="0"/>
          <w:szCs w:val="28"/>
        </w:rPr>
        <w:t>ноутбука),</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другой</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устройства</w:t>
      </w:r>
      <w:r w:rsidR="001111F1">
        <w:rPr>
          <w:rFonts w:cs="Times New Roman"/>
          <w:kern w:val="0"/>
          <w:szCs w:val="28"/>
        </w:rPr>
        <w:t xml:space="preserve"> </w:t>
      </w:r>
      <w:r w:rsidRPr="001958AF">
        <w:rPr>
          <w:rFonts w:cs="Times New Roman"/>
          <w:kern w:val="0"/>
          <w:szCs w:val="28"/>
        </w:rPr>
        <w:t>ввода</w:t>
      </w:r>
      <w:r w:rsidR="001111F1">
        <w:rPr>
          <w:rFonts w:cs="Times New Roman"/>
          <w:kern w:val="0"/>
          <w:szCs w:val="28"/>
        </w:rPr>
        <w:t xml:space="preserve"> </w:t>
      </w:r>
      <w:r w:rsidRPr="001958AF">
        <w:rPr>
          <w:rFonts w:cs="Times New Roman"/>
          <w:kern w:val="0"/>
          <w:szCs w:val="28"/>
        </w:rPr>
        <w:t>(клавиатура</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др.)</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прочие</w:t>
      </w:r>
      <w:r w:rsidR="001111F1">
        <w:rPr>
          <w:rFonts w:cs="Times New Roman"/>
          <w:kern w:val="0"/>
          <w:szCs w:val="28"/>
        </w:rPr>
        <w:t xml:space="preserve"> </w:t>
      </w:r>
      <w:r w:rsidRPr="001958AF">
        <w:rPr>
          <w:rFonts w:cs="Times New Roman"/>
          <w:kern w:val="0"/>
          <w:szCs w:val="28"/>
        </w:rPr>
        <w:t>компоненты,</w:t>
      </w:r>
      <w:r w:rsidR="001111F1">
        <w:rPr>
          <w:rFonts w:cs="Times New Roman"/>
          <w:kern w:val="0"/>
          <w:szCs w:val="28"/>
        </w:rPr>
        <w:t xml:space="preserve"> </w:t>
      </w:r>
      <w:r w:rsidRPr="001958AF">
        <w:rPr>
          <w:rFonts w:cs="Times New Roman"/>
          <w:kern w:val="0"/>
          <w:szCs w:val="28"/>
        </w:rPr>
        <w:t>а</w:t>
      </w:r>
      <w:r w:rsidR="001111F1">
        <w:rPr>
          <w:rFonts w:cs="Times New Roman"/>
          <w:kern w:val="0"/>
          <w:szCs w:val="28"/>
        </w:rPr>
        <w:t xml:space="preserve"> </w:t>
      </w:r>
      <w:r w:rsidRPr="001958AF">
        <w:rPr>
          <w:rFonts w:cs="Times New Roman"/>
          <w:kern w:val="0"/>
          <w:szCs w:val="28"/>
        </w:rPr>
        <w:t>также</w:t>
      </w:r>
      <w:r w:rsidR="001111F1">
        <w:rPr>
          <w:rFonts w:cs="Times New Roman"/>
          <w:kern w:val="0"/>
          <w:szCs w:val="28"/>
        </w:rPr>
        <w:t xml:space="preserve"> </w:t>
      </w:r>
      <w:r w:rsidRPr="001958AF">
        <w:rPr>
          <w:rFonts w:cs="Times New Roman"/>
          <w:kern w:val="0"/>
          <w:szCs w:val="28"/>
        </w:rPr>
        <w:t>аккумуляторные</w:t>
      </w:r>
      <w:r w:rsidR="001111F1">
        <w:rPr>
          <w:rFonts w:cs="Times New Roman"/>
          <w:kern w:val="0"/>
          <w:szCs w:val="28"/>
        </w:rPr>
        <w:t xml:space="preserve"> </w:t>
      </w:r>
      <w:r w:rsidRPr="001958AF">
        <w:rPr>
          <w:rFonts w:cs="Times New Roman"/>
          <w:kern w:val="0"/>
          <w:szCs w:val="28"/>
        </w:rPr>
        <w:t>батареи.</w:t>
      </w:r>
      <w:r w:rsidR="001111F1">
        <w:rPr>
          <w:rFonts w:cs="Times New Roman"/>
          <w:kern w:val="0"/>
          <w:szCs w:val="28"/>
        </w:rPr>
        <w:t xml:space="preserve"> </w:t>
      </w:r>
      <w:r w:rsidRPr="001958AF">
        <w:rPr>
          <w:rFonts w:cs="Times New Roman"/>
          <w:kern w:val="0"/>
          <w:szCs w:val="28"/>
        </w:rPr>
        <w:t>Время</w:t>
      </w:r>
      <w:r w:rsidR="001111F1">
        <w:rPr>
          <w:rFonts w:cs="Times New Roman"/>
          <w:kern w:val="0"/>
          <w:szCs w:val="28"/>
        </w:rPr>
        <w:t xml:space="preserve"> </w:t>
      </w:r>
      <w:r w:rsidRPr="001958AF">
        <w:rPr>
          <w:rFonts w:cs="Times New Roman"/>
          <w:kern w:val="0"/>
          <w:szCs w:val="28"/>
        </w:rPr>
        <w:t>автономной</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ноутбуков</w:t>
      </w:r>
      <w:r w:rsidR="001111F1">
        <w:rPr>
          <w:rFonts w:cs="Times New Roman"/>
          <w:kern w:val="0"/>
          <w:szCs w:val="28"/>
        </w:rPr>
        <w:t xml:space="preserve"> </w:t>
      </w:r>
      <w:r w:rsidRPr="001958AF">
        <w:rPr>
          <w:rFonts w:cs="Times New Roman"/>
          <w:kern w:val="0"/>
          <w:szCs w:val="28"/>
        </w:rPr>
        <w:t>4</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15</w:t>
      </w:r>
      <w:r w:rsidR="001111F1">
        <w:rPr>
          <w:rFonts w:cs="Times New Roman"/>
          <w:kern w:val="0"/>
          <w:szCs w:val="28"/>
        </w:rPr>
        <w:t xml:space="preserve"> </w:t>
      </w:r>
      <w:r w:rsidRPr="001958AF">
        <w:rPr>
          <w:rFonts w:cs="Times New Roman"/>
          <w:kern w:val="0"/>
          <w:szCs w:val="28"/>
        </w:rPr>
        <w:t>ч.</w:t>
      </w:r>
    </w:p>
    <w:p w14:paraId="4F8AAEDD" w14:textId="3903E3CB" w:rsidR="001958AF" w:rsidRPr="001958AF" w:rsidRDefault="001958AF" w:rsidP="00A42577">
      <w:pPr>
        <w:ind w:firstLine="709"/>
        <w:jc w:val="both"/>
        <w:rPr>
          <w:rFonts w:cs="Times New Roman"/>
          <w:kern w:val="0"/>
          <w:szCs w:val="28"/>
        </w:rPr>
      </w:pPr>
      <w:r w:rsidRPr="001958AF">
        <w:rPr>
          <w:rFonts w:cs="Times New Roman"/>
          <w:i/>
          <w:iCs/>
          <w:kern w:val="0"/>
          <w:szCs w:val="28"/>
        </w:rPr>
        <w:t>Неттоп</w:t>
      </w:r>
      <w:r w:rsidR="001111F1">
        <w:rPr>
          <w:rFonts w:cs="Times New Roman"/>
          <w:i/>
          <w:iCs/>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небольшой</w:t>
      </w:r>
      <w:r w:rsidR="001111F1">
        <w:rPr>
          <w:rFonts w:cs="Times New Roman"/>
          <w:kern w:val="0"/>
          <w:szCs w:val="28"/>
        </w:rPr>
        <w:t xml:space="preserve"> </w:t>
      </w:r>
      <w:r w:rsidRPr="001958AF">
        <w:rPr>
          <w:rFonts w:cs="Times New Roman"/>
          <w:kern w:val="0"/>
          <w:szCs w:val="28"/>
        </w:rPr>
        <w:t>по</w:t>
      </w:r>
      <w:r w:rsidR="001111F1">
        <w:rPr>
          <w:rFonts w:cs="Times New Roman"/>
          <w:kern w:val="0"/>
          <w:szCs w:val="28"/>
        </w:rPr>
        <w:t xml:space="preserve"> </w:t>
      </w:r>
      <w:r w:rsidRPr="001958AF">
        <w:rPr>
          <w:rFonts w:cs="Times New Roman"/>
          <w:kern w:val="0"/>
          <w:szCs w:val="28"/>
        </w:rPr>
        <w:t>физическому</w:t>
      </w:r>
      <w:r w:rsidR="001111F1">
        <w:rPr>
          <w:rFonts w:cs="Times New Roman"/>
          <w:kern w:val="0"/>
          <w:szCs w:val="28"/>
        </w:rPr>
        <w:t xml:space="preserve"> </w:t>
      </w:r>
      <w:r w:rsidRPr="001958AF">
        <w:rPr>
          <w:rFonts w:cs="Times New Roman"/>
          <w:kern w:val="0"/>
          <w:szCs w:val="28"/>
        </w:rPr>
        <w:t>размеру</w:t>
      </w:r>
      <w:r w:rsidR="001111F1">
        <w:rPr>
          <w:rFonts w:cs="Times New Roman"/>
          <w:kern w:val="0"/>
          <w:szCs w:val="28"/>
        </w:rPr>
        <w:t xml:space="preserve"> </w:t>
      </w:r>
      <w:r w:rsidRPr="001958AF">
        <w:rPr>
          <w:rFonts w:cs="Times New Roman"/>
          <w:kern w:val="0"/>
          <w:szCs w:val="28"/>
        </w:rPr>
        <w:t>персональный</w:t>
      </w:r>
      <w:r w:rsidR="001111F1">
        <w:rPr>
          <w:rFonts w:cs="Times New Roman"/>
          <w:kern w:val="0"/>
          <w:szCs w:val="28"/>
        </w:rPr>
        <w:t xml:space="preserve"> </w:t>
      </w:r>
      <w:r w:rsidRPr="001958AF">
        <w:rPr>
          <w:rFonts w:cs="Times New Roman"/>
          <w:kern w:val="0"/>
          <w:szCs w:val="28"/>
        </w:rPr>
        <w:t>компьютер.</w:t>
      </w:r>
      <w:r w:rsidR="001111F1">
        <w:rPr>
          <w:rFonts w:cs="Times New Roman"/>
          <w:kern w:val="0"/>
          <w:szCs w:val="28"/>
        </w:rPr>
        <w:t xml:space="preserve"> </w:t>
      </w:r>
      <w:r w:rsidRPr="001958AF">
        <w:rPr>
          <w:rFonts w:cs="Times New Roman"/>
          <w:kern w:val="0"/>
          <w:szCs w:val="28"/>
        </w:rPr>
        <w:t>Вычислительной</w:t>
      </w:r>
      <w:r w:rsidR="001111F1">
        <w:rPr>
          <w:rFonts w:cs="Times New Roman"/>
          <w:kern w:val="0"/>
          <w:szCs w:val="28"/>
        </w:rPr>
        <w:t xml:space="preserve"> </w:t>
      </w:r>
      <w:r w:rsidRPr="001958AF">
        <w:rPr>
          <w:rFonts w:cs="Times New Roman"/>
          <w:kern w:val="0"/>
          <w:szCs w:val="28"/>
        </w:rPr>
        <w:t>мощности</w:t>
      </w:r>
      <w:r w:rsidR="001111F1">
        <w:rPr>
          <w:rFonts w:cs="Times New Roman"/>
          <w:kern w:val="0"/>
          <w:szCs w:val="28"/>
        </w:rPr>
        <w:t xml:space="preserve"> </w:t>
      </w:r>
      <w:r w:rsidRPr="001958AF">
        <w:rPr>
          <w:rFonts w:cs="Times New Roman"/>
          <w:kern w:val="0"/>
          <w:szCs w:val="28"/>
        </w:rPr>
        <w:t>неттопов,</w:t>
      </w:r>
      <w:r w:rsidR="001111F1">
        <w:rPr>
          <w:rFonts w:cs="Times New Roman"/>
          <w:kern w:val="0"/>
          <w:szCs w:val="28"/>
        </w:rPr>
        <w:t xml:space="preserve"> </w:t>
      </w:r>
      <w:r w:rsidRPr="001958AF">
        <w:rPr>
          <w:rFonts w:cs="Times New Roman"/>
          <w:kern w:val="0"/>
          <w:szCs w:val="28"/>
        </w:rPr>
        <w:t>помимо</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Интернет</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различными</w:t>
      </w:r>
      <w:r w:rsidR="001111F1">
        <w:rPr>
          <w:rFonts w:cs="Times New Roman"/>
          <w:kern w:val="0"/>
          <w:szCs w:val="28"/>
        </w:rPr>
        <w:t xml:space="preserve"> </w:t>
      </w:r>
      <w:r w:rsidRPr="001958AF">
        <w:rPr>
          <w:rFonts w:cs="Times New Roman"/>
          <w:kern w:val="0"/>
          <w:szCs w:val="28"/>
        </w:rPr>
        <w:t>сетевыми</w:t>
      </w:r>
      <w:r w:rsidR="001111F1">
        <w:rPr>
          <w:rFonts w:cs="Times New Roman"/>
          <w:kern w:val="0"/>
          <w:szCs w:val="28"/>
        </w:rPr>
        <w:t xml:space="preserve"> </w:t>
      </w:r>
      <w:r w:rsidRPr="001958AF">
        <w:rPr>
          <w:rFonts w:cs="Times New Roman"/>
          <w:kern w:val="0"/>
          <w:szCs w:val="28"/>
        </w:rPr>
        <w:t>сервисами,</w:t>
      </w:r>
      <w:r w:rsidR="001111F1">
        <w:rPr>
          <w:rFonts w:cs="Times New Roman"/>
          <w:kern w:val="0"/>
          <w:szCs w:val="28"/>
        </w:rPr>
        <w:t xml:space="preserve"> </w:t>
      </w:r>
      <w:r w:rsidRPr="001958AF">
        <w:rPr>
          <w:rFonts w:cs="Times New Roman"/>
          <w:kern w:val="0"/>
          <w:szCs w:val="28"/>
        </w:rPr>
        <w:t>обычно</w:t>
      </w:r>
      <w:r w:rsidR="001111F1">
        <w:rPr>
          <w:rFonts w:cs="Times New Roman"/>
          <w:kern w:val="0"/>
          <w:szCs w:val="28"/>
        </w:rPr>
        <w:t xml:space="preserve"> </w:t>
      </w:r>
      <w:r w:rsidRPr="001958AF">
        <w:rPr>
          <w:rFonts w:cs="Times New Roman"/>
          <w:kern w:val="0"/>
          <w:szCs w:val="28"/>
        </w:rPr>
        <w:t>хватает</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прослушивания</w:t>
      </w:r>
      <w:r w:rsidR="001111F1">
        <w:rPr>
          <w:rFonts w:cs="Times New Roman"/>
          <w:kern w:val="0"/>
          <w:szCs w:val="28"/>
        </w:rPr>
        <w:t xml:space="preserve"> </w:t>
      </w:r>
      <w:r w:rsidRPr="001958AF">
        <w:rPr>
          <w:rFonts w:cs="Times New Roman"/>
          <w:kern w:val="0"/>
          <w:szCs w:val="28"/>
        </w:rPr>
        <w:t>музыки,</w:t>
      </w:r>
      <w:r w:rsidR="001111F1">
        <w:rPr>
          <w:rFonts w:cs="Times New Roman"/>
          <w:kern w:val="0"/>
          <w:szCs w:val="28"/>
        </w:rPr>
        <w:t xml:space="preserve"> </w:t>
      </w:r>
      <w:r w:rsidRPr="001958AF">
        <w:rPr>
          <w:rFonts w:cs="Times New Roman"/>
          <w:kern w:val="0"/>
          <w:szCs w:val="28"/>
        </w:rPr>
        <w:t>любительской</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фотографиями,</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просмотра</w:t>
      </w:r>
      <w:r w:rsidR="001111F1">
        <w:rPr>
          <w:rFonts w:cs="Times New Roman"/>
          <w:kern w:val="0"/>
          <w:szCs w:val="28"/>
        </w:rPr>
        <w:t xml:space="preserve"> </w:t>
      </w:r>
      <w:r w:rsidRPr="001958AF">
        <w:rPr>
          <w:rFonts w:cs="Times New Roman"/>
          <w:kern w:val="0"/>
          <w:szCs w:val="28"/>
        </w:rPr>
        <w:t>видео</w:t>
      </w:r>
      <w:r w:rsidR="001111F1">
        <w:rPr>
          <w:rFonts w:cs="Times New Roman"/>
          <w:kern w:val="0"/>
          <w:szCs w:val="28"/>
        </w:rPr>
        <w:t xml:space="preserve"> </w:t>
      </w:r>
      <w:r w:rsidRPr="001958AF">
        <w:rPr>
          <w:rFonts w:cs="Times New Roman"/>
          <w:kern w:val="0"/>
          <w:szCs w:val="28"/>
        </w:rPr>
        <w:t>стандартного</w:t>
      </w:r>
      <w:r w:rsidR="001111F1">
        <w:rPr>
          <w:rFonts w:cs="Times New Roman"/>
          <w:kern w:val="0"/>
          <w:szCs w:val="28"/>
        </w:rPr>
        <w:t xml:space="preserve"> </w:t>
      </w:r>
      <w:r w:rsidRPr="001958AF">
        <w:rPr>
          <w:rFonts w:cs="Times New Roman"/>
          <w:kern w:val="0"/>
          <w:szCs w:val="28"/>
        </w:rPr>
        <w:t>разрешения</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нетребовательных</w:t>
      </w:r>
      <w:r w:rsidR="001111F1">
        <w:rPr>
          <w:rFonts w:cs="Times New Roman"/>
          <w:kern w:val="0"/>
          <w:szCs w:val="28"/>
        </w:rPr>
        <w:t xml:space="preserve"> </w:t>
      </w:r>
      <w:r w:rsidRPr="001958AF">
        <w:rPr>
          <w:rFonts w:cs="Times New Roman"/>
          <w:kern w:val="0"/>
          <w:szCs w:val="28"/>
        </w:rPr>
        <w:t>игр.</w:t>
      </w:r>
    </w:p>
    <w:p w14:paraId="166346DA" w14:textId="3B48FF21" w:rsidR="001958AF" w:rsidRPr="001958AF" w:rsidRDefault="001958AF" w:rsidP="00A42577">
      <w:pPr>
        <w:ind w:firstLine="709"/>
        <w:jc w:val="both"/>
        <w:rPr>
          <w:rFonts w:cs="Times New Roman"/>
          <w:i/>
          <w:iCs/>
          <w:kern w:val="0"/>
          <w:szCs w:val="28"/>
        </w:rPr>
      </w:pPr>
      <w:r w:rsidRPr="001958AF">
        <w:rPr>
          <w:rFonts w:cs="Times New Roman"/>
          <w:i/>
          <w:iCs/>
          <w:kern w:val="0"/>
          <w:szCs w:val="28"/>
        </w:rPr>
        <w:t>Планшетный</w:t>
      </w:r>
      <w:r w:rsidR="001111F1">
        <w:rPr>
          <w:rFonts w:cs="Times New Roman"/>
          <w:i/>
          <w:iCs/>
          <w:kern w:val="0"/>
          <w:szCs w:val="28"/>
        </w:rPr>
        <w:t xml:space="preserve"> </w:t>
      </w:r>
      <w:r w:rsidRPr="001958AF">
        <w:rPr>
          <w:rFonts w:cs="Times New Roman"/>
          <w:i/>
          <w:iCs/>
          <w:kern w:val="0"/>
          <w:szCs w:val="28"/>
        </w:rPr>
        <w:t>ПК</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разновидность</w:t>
      </w:r>
      <w:r w:rsidR="001111F1">
        <w:rPr>
          <w:rFonts w:cs="Times New Roman"/>
          <w:kern w:val="0"/>
          <w:szCs w:val="28"/>
        </w:rPr>
        <w:t xml:space="preserve"> </w:t>
      </w:r>
      <w:r w:rsidRPr="001958AF">
        <w:rPr>
          <w:rFonts w:cs="Times New Roman"/>
          <w:kern w:val="0"/>
          <w:szCs w:val="28"/>
        </w:rPr>
        <w:t>ноутбуков,</w:t>
      </w:r>
      <w:r w:rsidR="001111F1">
        <w:rPr>
          <w:rFonts w:cs="Times New Roman"/>
          <w:kern w:val="0"/>
          <w:szCs w:val="28"/>
        </w:rPr>
        <w:t xml:space="preserve"> </w:t>
      </w:r>
      <w:r w:rsidRPr="001958AF">
        <w:rPr>
          <w:rFonts w:cs="Times New Roman"/>
          <w:kern w:val="0"/>
          <w:szCs w:val="28"/>
        </w:rPr>
        <w:t>созданная</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основе</w:t>
      </w:r>
      <w:r w:rsidR="001111F1">
        <w:rPr>
          <w:rFonts w:cs="Times New Roman"/>
          <w:kern w:val="0"/>
          <w:szCs w:val="28"/>
        </w:rPr>
        <w:t xml:space="preserve"> </w:t>
      </w:r>
      <w:r w:rsidRPr="001958AF">
        <w:rPr>
          <w:rFonts w:cs="Times New Roman"/>
          <w:kern w:val="0"/>
          <w:szCs w:val="28"/>
        </w:rPr>
        <w:t>аппаратно-программной</w:t>
      </w:r>
      <w:r w:rsidR="001111F1">
        <w:rPr>
          <w:rFonts w:cs="Times New Roman"/>
          <w:kern w:val="0"/>
          <w:szCs w:val="28"/>
        </w:rPr>
        <w:t xml:space="preserve"> </w:t>
      </w:r>
      <w:r w:rsidRPr="001958AF">
        <w:rPr>
          <w:rFonts w:cs="Times New Roman"/>
          <w:kern w:val="0"/>
          <w:szCs w:val="28"/>
        </w:rPr>
        <w:t>платформы</w:t>
      </w:r>
      <w:r w:rsidR="001111F1">
        <w:rPr>
          <w:rFonts w:cs="Times New Roman"/>
          <w:kern w:val="0"/>
          <w:szCs w:val="28"/>
        </w:rPr>
        <w:t xml:space="preserve"> </w:t>
      </w:r>
      <w:r w:rsidRPr="001958AF">
        <w:rPr>
          <w:rFonts w:cs="Times New Roman"/>
          <w:i/>
          <w:iCs/>
          <w:kern w:val="0"/>
          <w:szCs w:val="28"/>
        </w:rPr>
        <w:t>Microsoft</w:t>
      </w:r>
      <w:r w:rsidR="001111F1">
        <w:rPr>
          <w:rFonts w:cs="Times New Roman"/>
          <w:i/>
          <w:iCs/>
          <w:kern w:val="0"/>
          <w:szCs w:val="28"/>
        </w:rPr>
        <w:t xml:space="preserve"> </w:t>
      </w:r>
      <w:r w:rsidRPr="001958AF">
        <w:rPr>
          <w:rFonts w:cs="Times New Roman"/>
          <w:i/>
          <w:iCs/>
          <w:kern w:val="0"/>
          <w:szCs w:val="28"/>
        </w:rPr>
        <w:t>Tablet</w:t>
      </w:r>
      <w:r w:rsidR="001111F1">
        <w:rPr>
          <w:rFonts w:cs="Times New Roman"/>
          <w:i/>
          <w:iCs/>
          <w:kern w:val="0"/>
          <w:szCs w:val="28"/>
        </w:rPr>
        <w:t xml:space="preserve"> </w:t>
      </w:r>
      <w:r w:rsidRPr="001958AF">
        <w:rPr>
          <w:rFonts w:cs="Times New Roman"/>
          <w:kern w:val="0"/>
          <w:szCs w:val="28"/>
        </w:rPr>
        <w:t>PC</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2002</w:t>
      </w:r>
      <w:r w:rsidR="001111F1">
        <w:rPr>
          <w:rFonts w:cs="Times New Roman"/>
          <w:kern w:val="0"/>
          <w:szCs w:val="28"/>
        </w:rPr>
        <w:t xml:space="preserve"> </w:t>
      </w:r>
      <w:r w:rsidRPr="001958AF">
        <w:rPr>
          <w:rFonts w:cs="Times New Roman"/>
          <w:kern w:val="0"/>
          <w:szCs w:val="28"/>
        </w:rPr>
        <w:t>году.</w:t>
      </w:r>
      <w:r w:rsidR="001111F1">
        <w:rPr>
          <w:rFonts w:cs="Times New Roman"/>
          <w:kern w:val="0"/>
          <w:szCs w:val="28"/>
        </w:rPr>
        <w:t xml:space="preserve"> </w:t>
      </w:r>
      <w:r w:rsidRPr="001958AF">
        <w:rPr>
          <w:rFonts w:cs="Times New Roman"/>
          <w:kern w:val="0"/>
          <w:szCs w:val="28"/>
        </w:rPr>
        <w:t>Представляет</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собой</w:t>
      </w:r>
      <w:r w:rsidR="001111F1">
        <w:rPr>
          <w:rFonts w:cs="Times New Roman"/>
          <w:kern w:val="0"/>
          <w:szCs w:val="28"/>
        </w:rPr>
        <w:t xml:space="preserve"> </w:t>
      </w:r>
      <w:r w:rsidRPr="001958AF">
        <w:rPr>
          <w:rFonts w:cs="Times New Roman"/>
          <w:kern w:val="0"/>
          <w:szCs w:val="28"/>
        </w:rPr>
        <w:t>тонкий</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лёгкий</w:t>
      </w:r>
      <w:r w:rsidR="001111F1">
        <w:rPr>
          <w:rFonts w:cs="Times New Roman"/>
          <w:kern w:val="0"/>
          <w:szCs w:val="28"/>
        </w:rPr>
        <w:t xml:space="preserve"> </w:t>
      </w:r>
      <w:r w:rsidRPr="001958AF">
        <w:rPr>
          <w:rFonts w:cs="Times New Roman"/>
          <w:kern w:val="0"/>
          <w:szCs w:val="28"/>
        </w:rPr>
        <w:t>моноблок</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чувствительным</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нажатию</w:t>
      </w:r>
      <w:r w:rsidR="001111F1">
        <w:rPr>
          <w:rFonts w:cs="Times New Roman"/>
          <w:kern w:val="0"/>
          <w:szCs w:val="28"/>
        </w:rPr>
        <w:t xml:space="preserve"> </w:t>
      </w:r>
      <w:r w:rsidRPr="001958AF">
        <w:rPr>
          <w:rFonts w:cs="Times New Roman"/>
          <w:kern w:val="0"/>
          <w:szCs w:val="28"/>
        </w:rPr>
        <w:t>(сенсорным)</w:t>
      </w:r>
      <w:r w:rsidR="001111F1">
        <w:rPr>
          <w:rFonts w:cs="Times New Roman"/>
          <w:kern w:val="0"/>
          <w:szCs w:val="28"/>
        </w:rPr>
        <w:t xml:space="preserve"> </w:t>
      </w:r>
      <w:r w:rsidRPr="001958AF">
        <w:rPr>
          <w:rFonts w:cs="Times New Roman"/>
          <w:kern w:val="0"/>
          <w:szCs w:val="28"/>
        </w:rPr>
        <w:t>экраном,</w:t>
      </w:r>
      <w:r w:rsidR="001111F1">
        <w:rPr>
          <w:rFonts w:cs="Times New Roman"/>
          <w:kern w:val="0"/>
          <w:szCs w:val="28"/>
        </w:rPr>
        <w:t xml:space="preserve"> </w:t>
      </w:r>
      <w:r w:rsidRPr="001958AF">
        <w:rPr>
          <w:rFonts w:cs="Times New Roman"/>
          <w:kern w:val="0"/>
          <w:szCs w:val="28"/>
        </w:rPr>
        <w:t>размер</w:t>
      </w:r>
      <w:r w:rsidR="001111F1">
        <w:rPr>
          <w:rFonts w:cs="Times New Roman"/>
          <w:kern w:val="0"/>
          <w:szCs w:val="28"/>
        </w:rPr>
        <w:t xml:space="preserve"> </w:t>
      </w:r>
      <w:r w:rsidRPr="001958AF">
        <w:rPr>
          <w:rFonts w:cs="Times New Roman"/>
          <w:kern w:val="0"/>
          <w:szCs w:val="28"/>
        </w:rPr>
        <w:t>которого</w:t>
      </w:r>
      <w:r w:rsidR="001111F1">
        <w:rPr>
          <w:rFonts w:cs="Times New Roman"/>
          <w:kern w:val="0"/>
          <w:szCs w:val="28"/>
        </w:rPr>
        <w:t xml:space="preserve"> </w:t>
      </w:r>
      <w:r w:rsidRPr="001958AF">
        <w:rPr>
          <w:rFonts w:cs="Times New Roman"/>
          <w:kern w:val="0"/>
          <w:szCs w:val="28"/>
        </w:rPr>
        <w:t>7,</w:t>
      </w:r>
      <w:r w:rsidR="001111F1">
        <w:rPr>
          <w:rFonts w:cs="Times New Roman"/>
          <w:kern w:val="0"/>
          <w:szCs w:val="28"/>
        </w:rPr>
        <w:t xml:space="preserve"> </w:t>
      </w:r>
      <w:r w:rsidRPr="001958AF">
        <w:rPr>
          <w:rFonts w:cs="Times New Roman"/>
          <w:kern w:val="0"/>
          <w:szCs w:val="28"/>
        </w:rPr>
        <w:t>10</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более</w:t>
      </w:r>
      <w:r w:rsidR="001111F1">
        <w:rPr>
          <w:rFonts w:cs="Times New Roman"/>
          <w:kern w:val="0"/>
          <w:szCs w:val="28"/>
        </w:rPr>
        <w:t xml:space="preserve"> </w:t>
      </w:r>
      <w:r w:rsidRPr="001958AF">
        <w:rPr>
          <w:rFonts w:cs="Times New Roman"/>
          <w:kern w:val="0"/>
          <w:szCs w:val="28"/>
        </w:rPr>
        <w:t>дюймов</w:t>
      </w:r>
      <w:r w:rsidR="001111F1">
        <w:rPr>
          <w:rFonts w:cs="Times New Roman"/>
          <w:kern w:val="0"/>
          <w:szCs w:val="28"/>
        </w:rPr>
        <w:t xml:space="preserve"> </w:t>
      </w:r>
      <w:r w:rsidRPr="001958AF">
        <w:rPr>
          <w:rFonts w:cs="Times New Roman"/>
          <w:kern w:val="0"/>
          <w:szCs w:val="28"/>
        </w:rPr>
        <w:t>по</w:t>
      </w:r>
      <w:r w:rsidR="001111F1">
        <w:rPr>
          <w:rFonts w:cs="Times New Roman"/>
          <w:kern w:val="0"/>
          <w:szCs w:val="28"/>
        </w:rPr>
        <w:t xml:space="preserve"> </w:t>
      </w:r>
      <w:r w:rsidRPr="001958AF">
        <w:rPr>
          <w:rFonts w:cs="Times New Roman"/>
          <w:kern w:val="0"/>
          <w:szCs w:val="28"/>
        </w:rPr>
        <w:t>диагонали.</w:t>
      </w:r>
    </w:p>
    <w:p w14:paraId="79A1E89E" w14:textId="18C2FC6C" w:rsidR="001958AF" w:rsidRPr="001958AF" w:rsidRDefault="001958AF" w:rsidP="00A42577">
      <w:pPr>
        <w:ind w:firstLine="709"/>
        <w:jc w:val="both"/>
        <w:rPr>
          <w:rFonts w:cs="Times New Roman"/>
          <w:kern w:val="0"/>
          <w:szCs w:val="28"/>
        </w:rPr>
      </w:pPr>
      <w:r w:rsidRPr="001958AF">
        <w:rPr>
          <w:rFonts w:cs="Times New Roman"/>
          <w:i/>
          <w:iCs/>
          <w:kern w:val="0"/>
          <w:szCs w:val="28"/>
        </w:rPr>
        <w:t>Смартфоны</w:t>
      </w:r>
      <w:r w:rsidR="001111F1">
        <w:rPr>
          <w:rFonts w:cs="Times New Roman"/>
          <w:i/>
          <w:iCs/>
          <w:kern w:val="0"/>
          <w:szCs w:val="28"/>
        </w:rPr>
        <w:t xml:space="preserve"> </w:t>
      </w:r>
      <w:r w:rsidRPr="001958AF">
        <w:rPr>
          <w:rFonts w:cs="Times New Roman"/>
          <w:i/>
          <w:iCs/>
          <w:kern w:val="0"/>
          <w:szCs w:val="28"/>
        </w:rPr>
        <w:t>–</w:t>
      </w:r>
      <w:r w:rsidR="001111F1">
        <w:rPr>
          <w:rFonts w:cs="Times New Roman"/>
          <w:i/>
          <w:iCs/>
          <w:kern w:val="0"/>
          <w:szCs w:val="28"/>
        </w:rPr>
        <w:t xml:space="preserve"> </w:t>
      </w:r>
      <w:r w:rsidRPr="001958AF">
        <w:rPr>
          <w:rFonts w:cs="Times New Roman"/>
          <w:kern w:val="0"/>
          <w:szCs w:val="28"/>
        </w:rPr>
        <w:t>мобильный</w:t>
      </w:r>
      <w:r w:rsidR="001111F1">
        <w:rPr>
          <w:rFonts w:cs="Times New Roman"/>
          <w:kern w:val="0"/>
          <w:szCs w:val="28"/>
        </w:rPr>
        <w:t xml:space="preserve"> </w:t>
      </w:r>
      <w:r w:rsidRPr="001958AF">
        <w:rPr>
          <w:rFonts w:cs="Times New Roman"/>
          <w:kern w:val="0"/>
          <w:szCs w:val="28"/>
        </w:rPr>
        <w:t>телефон,</w:t>
      </w:r>
      <w:r w:rsidR="001111F1">
        <w:rPr>
          <w:rFonts w:cs="Times New Roman"/>
          <w:kern w:val="0"/>
          <w:szCs w:val="28"/>
        </w:rPr>
        <w:t xml:space="preserve"> </w:t>
      </w:r>
      <w:r w:rsidRPr="001958AF">
        <w:rPr>
          <w:rFonts w:cs="Times New Roman"/>
          <w:kern w:val="0"/>
          <w:szCs w:val="28"/>
        </w:rPr>
        <w:t>дополненный</w:t>
      </w:r>
      <w:r w:rsidR="001111F1">
        <w:rPr>
          <w:rFonts w:cs="Times New Roman"/>
          <w:kern w:val="0"/>
          <w:szCs w:val="28"/>
        </w:rPr>
        <w:t xml:space="preserve"> </w:t>
      </w:r>
      <w:r w:rsidRPr="001958AF">
        <w:rPr>
          <w:rFonts w:cs="Times New Roman"/>
          <w:kern w:val="0"/>
          <w:szCs w:val="28"/>
        </w:rPr>
        <w:t>функциями</w:t>
      </w:r>
      <w:r w:rsidR="001111F1">
        <w:rPr>
          <w:rFonts w:cs="Times New Roman"/>
          <w:kern w:val="0"/>
          <w:szCs w:val="28"/>
        </w:rPr>
        <w:t xml:space="preserve"> </w:t>
      </w:r>
      <w:r w:rsidRPr="001958AF">
        <w:rPr>
          <w:rFonts w:cs="Times New Roman"/>
          <w:kern w:val="0"/>
          <w:szCs w:val="28"/>
        </w:rPr>
        <w:t>карманного</w:t>
      </w:r>
      <w:r w:rsidR="001111F1">
        <w:rPr>
          <w:rFonts w:cs="Times New Roman"/>
          <w:kern w:val="0"/>
          <w:szCs w:val="28"/>
        </w:rPr>
        <w:t xml:space="preserve"> </w:t>
      </w:r>
      <w:r w:rsidRPr="001958AF">
        <w:rPr>
          <w:rFonts w:cs="Times New Roman"/>
          <w:kern w:val="0"/>
          <w:szCs w:val="28"/>
        </w:rPr>
        <w:t>персонального</w:t>
      </w:r>
      <w:r w:rsidR="001111F1">
        <w:rPr>
          <w:rFonts w:cs="Times New Roman"/>
          <w:kern w:val="0"/>
          <w:szCs w:val="28"/>
        </w:rPr>
        <w:t xml:space="preserve"> </w:t>
      </w:r>
      <w:r w:rsidRPr="001958AF">
        <w:rPr>
          <w:rFonts w:cs="Times New Roman"/>
          <w:kern w:val="0"/>
          <w:szCs w:val="28"/>
        </w:rPr>
        <w:t>компьютера</w:t>
      </w:r>
      <w:r w:rsidR="001111F1">
        <w:rPr>
          <w:rFonts w:cs="Times New Roman"/>
          <w:kern w:val="0"/>
          <w:szCs w:val="28"/>
        </w:rPr>
        <w:t xml:space="preserve"> </w:t>
      </w:r>
      <w:r w:rsidRPr="001958AF">
        <w:rPr>
          <w:rFonts w:cs="Times New Roman"/>
          <w:kern w:val="0"/>
          <w:szCs w:val="28"/>
        </w:rPr>
        <w:t>(КПК).</w:t>
      </w:r>
      <w:r w:rsidR="001111F1">
        <w:rPr>
          <w:rFonts w:cs="Times New Roman"/>
          <w:kern w:val="0"/>
          <w:szCs w:val="28"/>
        </w:rPr>
        <w:t xml:space="preserve"> </w:t>
      </w:r>
      <w:r w:rsidRPr="001958AF">
        <w:rPr>
          <w:rFonts w:cs="Times New Roman"/>
          <w:kern w:val="0"/>
          <w:szCs w:val="28"/>
        </w:rPr>
        <w:t>Смартфоны</w:t>
      </w:r>
      <w:r w:rsidR="001111F1">
        <w:rPr>
          <w:rFonts w:cs="Times New Roman"/>
          <w:kern w:val="0"/>
          <w:szCs w:val="28"/>
        </w:rPr>
        <w:t xml:space="preserve"> </w:t>
      </w:r>
      <w:r w:rsidRPr="001958AF">
        <w:rPr>
          <w:rFonts w:cs="Times New Roman"/>
          <w:kern w:val="0"/>
          <w:szCs w:val="28"/>
        </w:rPr>
        <w:t>отличаются</w:t>
      </w:r>
      <w:r w:rsidR="001111F1">
        <w:rPr>
          <w:rFonts w:cs="Times New Roman"/>
          <w:kern w:val="0"/>
          <w:szCs w:val="28"/>
        </w:rPr>
        <w:t xml:space="preserve"> </w:t>
      </w:r>
      <w:r w:rsidRPr="001958AF">
        <w:rPr>
          <w:rFonts w:cs="Times New Roman"/>
          <w:kern w:val="0"/>
          <w:szCs w:val="28"/>
        </w:rPr>
        <w:t>от</w:t>
      </w:r>
      <w:r w:rsidR="001111F1">
        <w:rPr>
          <w:rFonts w:cs="Times New Roman"/>
          <w:kern w:val="0"/>
          <w:szCs w:val="28"/>
        </w:rPr>
        <w:t xml:space="preserve"> </w:t>
      </w:r>
      <w:r w:rsidRPr="001958AF">
        <w:rPr>
          <w:rFonts w:cs="Times New Roman"/>
          <w:kern w:val="0"/>
          <w:szCs w:val="28"/>
        </w:rPr>
        <w:t>обычных</w:t>
      </w:r>
      <w:r w:rsidR="001111F1">
        <w:rPr>
          <w:rFonts w:cs="Times New Roman"/>
          <w:kern w:val="0"/>
          <w:szCs w:val="28"/>
        </w:rPr>
        <w:t xml:space="preserve"> </w:t>
      </w:r>
      <w:r w:rsidRPr="001958AF">
        <w:rPr>
          <w:rFonts w:cs="Times New Roman"/>
          <w:kern w:val="0"/>
          <w:szCs w:val="28"/>
        </w:rPr>
        <w:t>телефонов</w:t>
      </w:r>
      <w:r w:rsidR="001111F1">
        <w:rPr>
          <w:rFonts w:cs="Times New Roman"/>
          <w:kern w:val="0"/>
          <w:szCs w:val="28"/>
        </w:rPr>
        <w:t xml:space="preserve"> </w:t>
      </w:r>
      <w:r w:rsidRPr="001958AF">
        <w:rPr>
          <w:rFonts w:cs="Times New Roman"/>
          <w:kern w:val="0"/>
          <w:szCs w:val="28"/>
        </w:rPr>
        <w:t>наличием</w:t>
      </w:r>
      <w:r w:rsidR="001111F1">
        <w:rPr>
          <w:rFonts w:cs="Times New Roman"/>
          <w:kern w:val="0"/>
          <w:szCs w:val="28"/>
        </w:rPr>
        <w:t xml:space="preserve"> </w:t>
      </w:r>
      <w:r w:rsidRPr="001958AF">
        <w:rPr>
          <w:rFonts w:cs="Times New Roman"/>
          <w:kern w:val="0"/>
          <w:szCs w:val="28"/>
        </w:rPr>
        <w:t>развитой</w:t>
      </w:r>
      <w:r w:rsidR="001111F1">
        <w:rPr>
          <w:rFonts w:cs="Times New Roman"/>
          <w:kern w:val="0"/>
          <w:szCs w:val="28"/>
        </w:rPr>
        <w:t xml:space="preserve"> </w:t>
      </w:r>
      <w:r w:rsidRPr="001958AF">
        <w:rPr>
          <w:rFonts w:cs="Times New Roman"/>
          <w:kern w:val="0"/>
          <w:szCs w:val="28"/>
        </w:rPr>
        <w:t>операционной</w:t>
      </w:r>
      <w:r w:rsidR="001111F1">
        <w:rPr>
          <w:rFonts w:cs="Times New Roman"/>
          <w:kern w:val="0"/>
          <w:szCs w:val="28"/>
        </w:rPr>
        <w:t xml:space="preserve"> </w:t>
      </w:r>
      <w:r w:rsidRPr="001958AF">
        <w:rPr>
          <w:rFonts w:cs="Times New Roman"/>
          <w:kern w:val="0"/>
          <w:szCs w:val="28"/>
        </w:rPr>
        <w:t>системы,</w:t>
      </w:r>
      <w:r w:rsidR="001111F1">
        <w:rPr>
          <w:rFonts w:cs="Times New Roman"/>
          <w:kern w:val="0"/>
          <w:szCs w:val="28"/>
        </w:rPr>
        <w:t xml:space="preserve"> </w:t>
      </w:r>
      <w:r w:rsidRPr="001958AF">
        <w:rPr>
          <w:rFonts w:cs="Times New Roman"/>
          <w:kern w:val="0"/>
          <w:szCs w:val="28"/>
        </w:rPr>
        <w:t>расширены</w:t>
      </w:r>
      <w:r w:rsidR="001111F1">
        <w:rPr>
          <w:rFonts w:cs="Times New Roman"/>
          <w:kern w:val="0"/>
          <w:szCs w:val="28"/>
        </w:rPr>
        <w:t xml:space="preserve"> </w:t>
      </w:r>
      <w:r w:rsidRPr="001958AF">
        <w:rPr>
          <w:rFonts w:cs="Times New Roman"/>
          <w:kern w:val="0"/>
          <w:szCs w:val="28"/>
        </w:rPr>
        <w:t>функции</w:t>
      </w:r>
      <w:r w:rsidR="001111F1">
        <w:rPr>
          <w:rFonts w:cs="Times New Roman"/>
          <w:kern w:val="0"/>
          <w:szCs w:val="28"/>
        </w:rPr>
        <w:t xml:space="preserve"> </w:t>
      </w:r>
      <w:r w:rsidRPr="001958AF">
        <w:rPr>
          <w:rFonts w:cs="Times New Roman"/>
          <w:kern w:val="0"/>
          <w:szCs w:val="28"/>
        </w:rPr>
        <w:t>мультимедиа,</w:t>
      </w:r>
      <w:r w:rsidR="001111F1">
        <w:rPr>
          <w:rFonts w:cs="Times New Roman"/>
          <w:kern w:val="0"/>
          <w:szCs w:val="28"/>
        </w:rPr>
        <w:t xml:space="preserve"> </w:t>
      </w:r>
      <w:r w:rsidRPr="001958AF">
        <w:rPr>
          <w:rFonts w:cs="Times New Roman"/>
          <w:kern w:val="0"/>
          <w:szCs w:val="28"/>
        </w:rPr>
        <w:t>имеется</w:t>
      </w:r>
      <w:r w:rsidR="001111F1">
        <w:rPr>
          <w:rFonts w:cs="Times New Roman"/>
          <w:kern w:val="0"/>
          <w:szCs w:val="28"/>
        </w:rPr>
        <w:t xml:space="preserve"> </w:t>
      </w:r>
      <w:r w:rsidRPr="001958AF">
        <w:rPr>
          <w:rFonts w:cs="Times New Roman"/>
          <w:kern w:val="0"/>
          <w:szCs w:val="28"/>
        </w:rPr>
        <w:t>беспроводная</w:t>
      </w:r>
      <w:r w:rsidR="001111F1">
        <w:rPr>
          <w:rFonts w:cs="Times New Roman"/>
          <w:kern w:val="0"/>
          <w:szCs w:val="28"/>
        </w:rPr>
        <w:t xml:space="preserve"> </w:t>
      </w:r>
      <w:r w:rsidRPr="001958AF">
        <w:rPr>
          <w:rFonts w:cs="Times New Roman"/>
          <w:kern w:val="0"/>
          <w:szCs w:val="28"/>
        </w:rPr>
        <w:t>связь</w:t>
      </w:r>
      <w:r w:rsidR="001111F1">
        <w:rPr>
          <w:rFonts w:cs="Times New Roman"/>
          <w:kern w:val="0"/>
          <w:szCs w:val="28"/>
        </w:rPr>
        <w:t xml:space="preserve"> </w:t>
      </w:r>
      <w:r w:rsidRPr="001958AF">
        <w:rPr>
          <w:rFonts w:cs="Times New Roman"/>
          <w:kern w:val="0"/>
          <w:szCs w:val="28"/>
        </w:rPr>
        <w:t>Интернет</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сеть</w:t>
      </w:r>
      <w:r w:rsidR="001111F1">
        <w:rPr>
          <w:rFonts w:cs="Times New Roman"/>
          <w:kern w:val="0"/>
          <w:szCs w:val="28"/>
        </w:rPr>
        <w:t xml:space="preserve"> </w:t>
      </w:r>
      <w:r w:rsidRPr="001958AF">
        <w:rPr>
          <w:rFonts w:cs="Times New Roman"/>
          <w:i/>
          <w:iCs/>
          <w:kern w:val="0"/>
          <w:szCs w:val="28"/>
          <w:lang w:val="en-US"/>
        </w:rPr>
        <w:t>Wi</w:t>
      </w:r>
      <w:r w:rsidRPr="001958AF">
        <w:rPr>
          <w:rFonts w:cs="Times New Roman"/>
          <w:i/>
          <w:iCs/>
          <w:kern w:val="0"/>
          <w:szCs w:val="28"/>
        </w:rPr>
        <w:t>-</w:t>
      </w:r>
      <w:r w:rsidRPr="001958AF">
        <w:rPr>
          <w:rFonts w:cs="Times New Roman"/>
          <w:i/>
          <w:iCs/>
          <w:kern w:val="0"/>
          <w:szCs w:val="28"/>
          <w:lang w:val="en-US"/>
        </w:rPr>
        <w:t>Fi</w:t>
      </w:r>
      <w:r w:rsidR="001111F1">
        <w:rPr>
          <w:rFonts w:cs="Times New Roman"/>
          <w:kern w:val="0"/>
          <w:szCs w:val="28"/>
        </w:rPr>
        <w:t xml:space="preserve"> </w:t>
      </w:r>
      <w:r w:rsidRPr="001958AF">
        <w:rPr>
          <w:rFonts w:cs="Times New Roman"/>
          <w:kern w:val="0"/>
          <w:szCs w:val="28"/>
        </w:rPr>
        <w:t>(от</w:t>
      </w:r>
      <w:r w:rsidR="001111F1">
        <w:rPr>
          <w:rFonts w:cs="Times New Roman"/>
          <w:kern w:val="0"/>
          <w:szCs w:val="28"/>
        </w:rPr>
        <w:t xml:space="preserve"> </w:t>
      </w:r>
      <w:r w:rsidRPr="001958AF">
        <w:rPr>
          <w:rFonts w:cs="Times New Roman"/>
          <w:kern w:val="0"/>
          <w:szCs w:val="28"/>
        </w:rPr>
        <w:t>англ.</w:t>
      </w:r>
      <w:r w:rsidR="001111F1">
        <w:rPr>
          <w:rFonts w:cs="Times New Roman"/>
          <w:kern w:val="0"/>
          <w:szCs w:val="28"/>
        </w:rPr>
        <w:t xml:space="preserve"> </w:t>
      </w:r>
      <w:r w:rsidRPr="001958AF">
        <w:rPr>
          <w:rFonts w:cs="Times New Roman"/>
          <w:i/>
          <w:iCs/>
          <w:kern w:val="0"/>
          <w:szCs w:val="28"/>
          <w:lang w:val="en-US"/>
        </w:rPr>
        <w:t>Wireless</w:t>
      </w:r>
      <w:r w:rsidR="001111F1">
        <w:rPr>
          <w:rFonts w:cs="Times New Roman"/>
          <w:i/>
          <w:iCs/>
          <w:kern w:val="0"/>
          <w:szCs w:val="28"/>
        </w:rPr>
        <w:t xml:space="preserve"> </w:t>
      </w:r>
      <w:r w:rsidRPr="001958AF">
        <w:rPr>
          <w:rFonts w:cs="Times New Roman"/>
          <w:i/>
          <w:iCs/>
          <w:kern w:val="0"/>
          <w:szCs w:val="28"/>
          <w:lang w:val="en-US"/>
        </w:rPr>
        <w:t>Fidelity</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беспроводная</w:t>
      </w:r>
      <w:r w:rsidR="001111F1">
        <w:rPr>
          <w:rFonts w:cs="Times New Roman"/>
          <w:kern w:val="0"/>
          <w:szCs w:val="28"/>
        </w:rPr>
        <w:t xml:space="preserve"> </w:t>
      </w:r>
      <w:r w:rsidRPr="001958AF">
        <w:rPr>
          <w:rFonts w:cs="Times New Roman"/>
          <w:kern w:val="0"/>
          <w:szCs w:val="28"/>
        </w:rPr>
        <w:t>точность),</w:t>
      </w:r>
      <w:r w:rsidR="001111F1">
        <w:rPr>
          <w:rFonts w:cs="Times New Roman"/>
          <w:kern w:val="0"/>
          <w:szCs w:val="28"/>
        </w:rPr>
        <w:t xml:space="preserve"> </w:t>
      </w:r>
      <w:r w:rsidRPr="001958AF">
        <w:rPr>
          <w:rFonts w:cs="Times New Roman"/>
          <w:kern w:val="0"/>
          <w:szCs w:val="28"/>
        </w:rPr>
        <w:t>приёмник</w:t>
      </w:r>
      <w:r w:rsidR="001111F1">
        <w:rPr>
          <w:rFonts w:cs="Times New Roman"/>
          <w:kern w:val="0"/>
          <w:szCs w:val="28"/>
        </w:rPr>
        <w:t xml:space="preserve"> </w:t>
      </w:r>
      <w:r w:rsidRPr="001958AF">
        <w:rPr>
          <w:rFonts w:cs="Times New Roman"/>
          <w:kern w:val="0"/>
          <w:szCs w:val="28"/>
        </w:rPr>
        <w:t>спутниковой</w:t>
      </w:r>
      <w:r w:rsidR="001111F1">
        <w:rPr>
          <w:rFonts w:cs="Times New Roman"/>
          <w:kern w:val="0"/>
          <w:szCs w:val="28"/>
        </w:rPr>
        <w:t xml:space="preserve"> </w:t>
      </w:r>
      <w:r w:rsidRPr="001958AF">
        <w:rPr>
          <w:rFonts w:cs="Times New Roman"/>
          <w:kern w:val="0"/>
          <w:szCs w:val="28"/>
        </w:rPr>
        <w:t>системы</w:t>
      </w:r>
      <w:r w:rsidR="001111F1">
        <w:rPr>
          <w:rFonts w:cs="Times New Roman"/>
          <w:kern w:val="0"/>
          <w:szCs w:val="28"/>
        </w:rPr>
        <w:t xml:space="preserve"> </w:t>
      </w:r>
      <w:r w:rsidRPr="001958AF">
        <w:rPr>
          <w:rFonts w:cs="Times New Roman"/>
          <w:kern w:val="0"/>
          <w:szCs w:val="28"/>
        </w:rPr>
        <w:t>позиционирования.</w:t>
      </w:r>
      <w:r w:rsidR="001111F1">
        <w:rPr>
          <w:rFonts w:cs="Times New Roman"/>
          <w:kern w:val="0"/>
          <w:szCs w:val="28"/>
        </w:rPr>
        <w:t xml:space="preserve"> </w:t>
      </w:r>
      <w:r w:rsidRPr="001958AF">
        <w:rPr>
          <w:rFonts w:cs="Times New Roman"/>
          <w:kern w:val="0"/>
          <w:szCs w:val="28"/>
        </w:rPr>
        <w:t>Термин</w:t>
      </w:r>
      <w:r w:rsidR="001111F1">
        <w:rPr>
          <w:rFonts w:cs="Times New Roman"/>
          <w:kern w:val="0"/>
          <w:szCs w:val="28"/>
        </w:rPr>
        <w:t xml:space="preserve"> </w:t>
      </w:r>
      <w:r w:rsidRPr="001958AF">
        <w:rPr>
          <w:rFonts w:cs="Times New Roman"/>
          <w:kern w:val="0"/>
          <w:szCs w:val="28"/>
        </w:rPr>
        <w:t>смартфон</w:t>
      </w:r>
      <w:r w:rsidR="001111F1">
        <w:rPr>
          <w:rFonts w:cs="Times New Roman"/>
          <w:kern w:val="0"/>
          <w:szCs w:val="28"/>
        </w:rPr>
        <w:t xml:space="preserve"> </w:t>
      </w:r>
      <w:r w:rsidRPr="001958AF">
        <w:rPr>
          <w:rFonts w:cs="Times New Roman"/>
          <w:kern w:val="0"/>
          <w:szCs w:val="28"/>
        </w:rPr>
        <w:t>был</w:t>
      </w:r>
      <w:r w:rsidR="001111F1">
        <w:rPr>
          <w:rFonts w:cs="Times New Roman"/>
          <w:kern w:val="0"/>
          <w:szCs w:val="28"/>
        </w:rPr>
        <w:t xml:space="preserve"> </w:t>
      </w:r>
      <w:r w:rsidRPr="001958AF">
        <w:rPr>
          <w:rFonts w:cs="Times New Roman"/>
          <w:kern w:val="0"/>
          <w:szCs w:val="28"/>
        </w:rPr>
        <w:t>введён</w:t>
      </w:r>
      <w:r w:rsidR="001111F1">
        <w:rPr>
          <w:rFonts w:cs="Times New Roman"/>
          <w:kern w:val="0"/>
          <w:szCs w:val="28"/>
        </w:rPr>
        <w:t xml:space="preserve"> </w:t>
      </w:r>
      <w:r w:rsidRPr="001958AF">
        <w:rPr>
          <w:rFonts w:cs="Times New Roman"/>
          <w:kern w:val="0"/>
          <w:szCs w:val="28"/>
        </w:rPr>
        <w:t>компанией</w:t>
      </w:r>
      <w:r w:rsidR="001111F1">
        <w:rPr>
          <w:rFonts w:cs="Times New Roman"/>
          <w:kern w:val="0"/>
          <w:szCs w:val="28"/>
        </w:rPr>
        <w:t xml:space="preserve"> </w:t>
      </w:r>
      <w:bookmarkStart w:id="54" w:name="_Hlk172717215"/>
      <w:r w:rsidRPr="001958AF">
        <w:rPr>
          <w:rFonts w:cs="Times New Roman"/>
          <w:i/>
          <w:iCs/>
          <w:kern w:val="0"/>
          <w:szCs w:val="28"/>
          <w:lang w:val="en-US"/>
        </w:rPr>
        <w:t>Ericsson</w:t>
      </w:r>
      <w:r w:rsidR="001111F1">
        <w:rPr>
          <w:rFonts w:cs="Times New Roman"/>
          <w:kern w:val="0"/>
          <w:szCs w:val="28"/>
        </w:rPr>
        <w:t xml:space="preserve"> </w:t>
      </w:r>
      <w:bookmarkEnd w:id="54"/>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2000</w:t>
      </w:r>
      <w:r w:rsidR="001111F1">
        <w:rPr>
          <w:rFonts w:cs="Times New Roman"/>
          <w:kern w:val="0"/>
          <w:szCs w:val="28"/>
        </w:rPr>
        <w:t xml:space="preserve"> </w:t>
      </w:r>
      <w:r w:rsidRPr="001958AF">
        <w:rPr>
          <w:rFonts w:cs="Times New Roman"/>
          <w:kern w:val="0"/>
          <w:szCs w:val="28"/>
        </w:rPr>
        <w:t>году</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обозначения</w:t>
      </w:r>
      <w:r w:rsidR="001111F1">
        <w:rPr>
          <w:rFonts w:cs="Times New Roman"/>
          <w:kern w:val="0"/>
          <w:szCs w:val="28"/>
        </w:rPr>
        <w:t xml:space="preserve"> </w:t>
      </w:r>
      <w:r w:rsidRPr="001958AF">
        <w:rPr>
          <w:rFonts w:cs="Times New Roman"/>
          <w:kern w:val="0"/>
          <w:szCs w:val="28"/>
        </w:rPr>
        <w:t>своего</w:t>
      </w:r>
      <w:r w:rsidR="001111F1">
        <w:rPr>
          <w:rFonts w:cs="Times New Roman"/>
          <w:kern w:val="0"/>
          <w:szCs w:val="28"/>
        </w:rPr>
        <w:t xml:space="preserve"> </w:t>
      </w:r>
      <w:r w:rsidRPr="001958AF">
        <w:rPr>
          <w:rFonts w:cs="Times New Roman"/>
          <w:kern w:val="0"/>
          <w:szCs w:val="28"/>
        </w:rPr>
        <w:t>нового</w:t>
      </w:r>
      <w:r w:rsidR="001111F1">
        <w:rPr>
          <w:rFonts w:cs="Times New Roman"/>
          <w:kern w:val="0"/>
          <w:szCs w:val="28"/>
        </w:rPr>
        <w:t xml:space="preserve"> </w:t>
      </w:r>
      <w:r w:rsidRPr="001958AF">
        <w:rPr>
          <w:rFonts w:cs="Times New Roman"/>
          <w:kern w:val="0"/>
          <w:szCs w:val="28"/>
        </w:rPr>
        <w:t>телефона</w:t>
      </w:r>
      <w:r w:rsidR="001111F1">
        <w:rPr>
          <w:rFonts w:cs="Times New Roman"/>
          <w:kern w:val="0"/>
          <w:szCs w:val="28"/>
        </w:rPr>
        <w:t xml:space="preserve"> </w:t>
      </w:r>
      <w:r w:rsidRPr="001958AF">
        <w:rPr>
          <w:rFonts w:cs="Times New Roman"/>
          <w:i/>
          <w:iCs/>
          <w:kern w:val="0"/>
          <w:szCs w:val="28"/>
          <w:lang w:val="en-US"/>
        </w:rPr>
        <w:t>Ericsson</w:t>
      </w:r>
      <w:r w:rsidR="001111F1">
        <w:rPr>
          <w:rFonts w:cs="Times New Roman"/>
          <w:kern w:val="0"/>
          <w:szCs w:val="28"/>
        </w:rPr>
        <w:t xml:space="preserve"> </w:t>
      </w:r>
      <w:r w:rsidRPr="001958AF">
        <w:rPr>
          <w:rFonts w:cs="Times New Roman"/>
          <w:kern w:val="0"/>
          <w:szCs w:val="28"/>
          <w:lang w:val="en-US"/>
        </w:rPr>
        <w:t>R</w:t>
      </w:r>
      <w:r w:rsidRPr="001958AF">
        <w:rPr>
          <w:rFonts w:cs="Times New Roman"/>
          <w:kern w:val="0"/>
          <w:szCs w:val="28"/>
        </w:rPr>
        <w:t>380</w:t>
      </w:r>
      <w:r w:rsidRPr="001958AF">
        <w:rPr>
          <w:rFonts w:cs="Times New Roman"/>
          <w:kern w:val="0"/>
          <w:szCs w:val="28"/>
          <w:lang w:val="en-US"/>
        </w:rPr>
        <w:t>s</w:t>
      </w:r>
      <w:r w:rsidRPr="001958AF">
        <w:rPr>
          <w:rFonts w:cs="Times New Roman"/>
          <w:kern w:val="0"/>
          <w:szCs w:val="28"/>
        </w:rPr>
        <w:t>.</w:t>
      </w:r>
    </w:p>
    <w:p w14:paraId="5365E3EB" w14:textId="2A31F5D1" w:rsidR="001958AF" w:rsidRPr="001958AF" w:rsidRDefault="001958AF" w:rsidP="00A42577">
      <w:pPr>
        <w:tabs>
          <w:tab w:val="left" w:pos="993"/>
        </w:tabs>
        <w:ind w:firstLine="709"/>
        <w:jc w:val="both"/>
        <w:rPr>
          <w:rFonts w:cs="Times New Roman"/>
          <w:kern w:val="0"/>
          <w:szCs w:val="28"/>
        </w:rPr>
      </w:pPr>
      <w:r w:rsidRPr="001958AF">
        <w:rPr>
          <w:rFonts w:cs="Times New Roman"/>
          <w:i/>
          <w:iCs/>
          <w:kern w:val="0"/>
          <w:szCs w:val="28"/>
        </w:rPr>
        <w:t>Рабочая</w:t>
      </w:r>
      <w:r w:rsidR="001111F1">
        <w:rPr>
          <w:rFonts w:cs="Times New Roman"/>
          <w:i/>
          <w:iCs/>
          <w:kern w:val="0"/>
          <w:szCs w:val="28"/>
        </w:rPr>
        <w:t xml:space="preserve"> </w:t>
      </w:r>
      <w:r w:rsidRPr="001958AF">
        <w:rPr>
          <w:rFonts w:cs="Times New Roman"/>
          <w:i/>
          <w:iCs/>
          <w:kern w:val="0"/>
          <w:szCs w:val="28"/>
        </w:rPr>
        <w:t>станция</w:t>
      </w:r>
      <w:r w:rsidR="001111F1">
        <w:rPr>
          <w:rFonts w:cs="Times New Roman"/>
          <w:i/>
          <w:iCs/>
          <w:kern w:val="0"/>
          <w:szCs w:val="28"/>
        </w:rPr>
        <w:t xml:space="preserve"> </w:t>
      </w:r>
      <w:r w:rsidRPr="001958AF">
        <w:rPr>
          <w:rFonts w:cs="Times New Roman"/>
          <w:i/>
          <w:iCs/>
          <w:kern w:val="0"/>
          <w:szCs w:val="28"/>
        </w:rPr>
        <w:t>(</w:t>
      </w:r>
      <w:r w:rsidRPr="001958AF">
        <w:rPr>
          <w:rFonts w:cs="Times New Roman"/>
          <w:i/>
          <w:iCs/>
          <w:kern w:val="0"/>
          <w:szCs w:val="28"/>
          <w:lang w:val="en-US"/>
        </w:rPr>
        <w:t>workstations</w:t>
      </w:r>
      <w:r w:rsidRPr="001958AF">
        <w:rPr>
          <w:rFonts w:cs="Times New Roman"/>
          <w:i/>
          <w:iCs/>
          <w:kern w:val="0"/>
          <w:szCs w:val="28"/>
        </w:rPr>
        <w:t>)</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компьютер</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реализации</w:t>
      </w:r>
      <w:r w:rsidR="001111F1">
        <w:rPr>
          <w:rFonts w:cs="Times New Roman"/>
          <w:kern w:val="0"/>
          <w:szCs w:val="28"/>
        </w:rPr>
        <w:t xml:space="preserve"> </w:t>
      </w:r>
      <w:r w:rsidRPr="001958AF">
        <w:rPr>
          <w:rFonts w:cs="Times New Roman"/>
          <w:kern w:val="0"/>
          <w:szCs w:val="28"/>
        </w:rPr>
        <w:t>пользователем</w:t>
      </w:r>
      <w:r w:rsidR="001111F1">
        <w:rPr>
          <w:rFonts w:cs="Times New Roman"/>
          <w:kern w:val="0"/>
          <w:szCs w:val="28"/>
        </w:rPr>
        <w:t xml:space="preserve"> </w:t>
      </w:r>
      <w:r w:rsidRPr="001958AF">
        <w:rPr>
          <w:rFonts w:cs="Times New Roman"/>
          <w:kern w:val="0"/>
          <w:szCs w:val="28"/>
        </w:rPr>
        <w:t>специализированных</w:t>
      </w:r>
      <w:r w:rsidR="001111F1">
        <w:rPr>
          <w:rFonts w:cs="Times New Roman"/>
          <w:kern w:val="0"/>
          <w:szCs w:val="28"/>
        </w:rPr>
        <w:t xml:space="preserve"> </w:t>
      </w:r>
      <w:r w:rsidRPr="001958AF">
        <w:rPr>
          <w:rFonts w:cs="Times New Roman"/>
          <w:kern w:val="0"/>
          <w:szCs w:val="28"/>
        </w:rPr>
        <w:t>задач</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диалоговом</w:t>
      </w:r>
      <w:r w:rsidR="001111F1">
        <w:rPr>
          <w:rFonts w:cs="Times New Roman"/>
          <w:kern w:val="0"/>
          <w:szCs w:val="28"/>
        </w:rPr>
        <w:t xml:space="preserve"> </w:t>
      </w:r>
      <w:r w:rsidRPr="001958AF">
        <w:rPr>
          <w:rFonts w:cs="Times New Roman"/>
          <w:kern w:val="0"/>
          <w:szCs w:val="28"/>
        </w:rPr>
        <w:t>режиме</w:t>
      </w:r>
      <w:r w:rsidR="001111F1">
        <w:rPr>
          <w:rFonts w:cs="Times New Roman"/>
          <w:kern w:val="0"/>
          <w:szCs w:val="28"/>
        </w:rPr>
        <w:t xml:space="preserve"> </w:t>
      </w:r>
      <w:r w:rsidRPr="001958AF">
        <w:rPr>
          <w:rFonts w:cs="Times New Roman"/>
          <w:kern w:val="0"/>
          <w:szCs w:val="28"/>
        </w:rPr>
        <w:t>непосредственно</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рабо</w:t>
      </w:r>
      <w:r w:rsidRPr="001958AF">
        <w:rPr>
          <w:rFonts w:cs="Times New Roman"/>
          <w:kern w:val="0"/>
          <w:szCs w:val="28"/>
        </w:rPr>
        <w:softHyphen/>
        <w:t>чем</w:t>
      </w:r>
      <w:r w:rsidR="001111F1">
        <w:rPr>
          <w:rFonts w:cs="Times New Roman"/>
          <w:kern w:val="0"/>
          <w:szCs w:val="28"/>
        </w:rPr>
        <w:t xml:space="preserve"> </w:t>
      </w:r>
      <w:r w:rsidRPr="001958AF">
        <w:rPr>
          <w:rFonts w:cs="Times New Roman"/>
          <w:kern w:val="0"/>
          <w:szCs w:val="28"/>
        </w:rPr>
        <w:t>месте.</w:t>
      </w:r>
      <w:r w:rsidR="001111F1">
        <w:rPr>
          <w:rFonts w:cs="Times New Roman"/>
          <w:kern w:val="0"/>
          <w:szCs w:val="28"/>
        </w:rPr>
        <w:t xml:space="preserve"> </w:t>
      </w:r>
      <w:r w:rsidRPr="001958AF">
        <w:rPr>
          <w:rFonts w:cs="Times New Roman"/>
          <w:kern w:val="0"/>
          <w:szCs w:val="28"/>
        </w:rPr>
        <w:t>Термином</w:t>
      </w:r>
      <w:r w:rsidR="001111F1">
        <w:rPr>
          <w:rFonts w:cs="Times New Roman"/>
          <w:kern w:val="0"/>
          <w:szCs w:val="28"/>
        </w:rPr>
        <w:t xml:space="preserve"> </w:t>
      </w:r>
      <w:r w:rsidRPr="001958AF">
        <w:rPr>
          <w:rFonts w:cs="Times New Roman"/>
          <w:kern w:val="0"/>
          <w:szCs w:val="28"/>
        </w:rPr>
        <w:t>«рабочая</w:t>
      </w:r>
      <w:r w:rsidR="001111F1">
        <w:rPr>
          <w:rFonts w:cs="Times New Roman"/>
          <w:kern w:val="0"/>
          <w:szCs w:val="28"/>
        </w:rPr>
        <w:t xml:space="preserve"> </w:t>
      </w:r>
      <w:r w:rsidRPr="001958AF">
        <w:rPr>
          <w:rFonts w:cs="Times New Roman"/>
          <w:kern w:val="0"/>
          <w:szCs w:val="28"/>
        </w:rPr>
        <w:t>станция»</w:t>
      </w:r>
      <w:r w:rsidR="001111F1">
        <w:rPr>
          <w:rFonts w:cs="Times New Roman"/>
          <w:kern w:val="0"/>
          <w:szCs w:val="28"/>
        </w:rPr>
        <w:t xml:space="preserve"> </w:t>
      </w:r>
      <w:r w:rsidRPr="001958AF">
        <w:rPr>
          <w:rFonts w:cs="Times New Roman"/>
          <w:kern w:val="0"/>
          <w:szCs w:val="28"/>
        </w:rPr>
        <w:t>обозначают</w:t>
      </w:r>
      <w:r w:rsidR="001111F1">
        <w:rPr>
          <w:rFonts w:cs="Times New Roman"/>
          <w:kern w:val="0"/>
          <w:szCs w:val="28"/>
        </w:rPr>
        <w:t xml:space="preserve"> </w:t>
      </w:r>
      <w:r w:rsidRPr="001958AF">
        <w:rPr>
          <w:rFonts w:cs="Times New Roman"/>
          <w:kern w:val="0"/>
          <w:szCs w:val="28"/>
        </w:rPr>
        <w:t>также</w:t>
      </w:r>
      <w:r w:rsidR="001111F1">
        <w:rPr>
          <w:rFonts w:cs="Times New Roman"/>
          <w:kern w:val="0"/>
          <w:szCs w:val="28"/>
        </w:rPr>
        <w:t xml:space="preserve"> </w:t>
      </w:r>
      <w:r w:rsidRPr="001958AF">
        <w:rPr>
          <w:rFonts w:cs="Times New Roman"/>
          <w:kern w:val="0"/>
          <w:szCs w:val="28"/>
        </w:rPr>
        <w:t>компьютер</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составе</w:t>
      </w:r>
      <w:r w:rsidR="001111F1">
        <w:rPr>
          <w:rFonts w:cs="Times New Roman"/>
          <w:kern w:val="0"/>
          <w:szCs w:val="28"/>
        </w:rPr>
        <w:t xml:space="preserve"> </w:t>
      </w:r>
      <w:r w:rsidRPr="001958AF">
        <w:rPr>
          <w:rFonts w:cs="Times New Roman"/>
          <w:kern w:val="0"/>
          <w:szCs w:val="28"/>
        </w:rPr>
        <w:t>локальной</w:t>
      </w:r>
      <w:r w:rsidR="001111F1">
        <w:rPr>
          <w:rFonts w:cs="Times New Roman"/>
          <w:kern w:val="0"/>
          <w:szCs w:val="28"/>
        </w:rPr>
        <w:t xml:space="preserve"> </w:t>
      </w:r>
      <w:r w:rsidRPr="001958AF">
        <w:rPr>
          <w:rFonts w:cs="Times New Roman"/>
          <w:kern w:val="0"/>
          <w:szCs w:val="28"/>
        </w:rPr>
        <w:t>вычислительной</w:t>
      </w:r>
      <w:r w:rsidR="001111F1">
        <w:rPr>
          <w:rFonts w:cs="Times New Roman"/>
          <w:kern w:val="0"/>
          <w:szCs w:val="28"/>
        </w:rPr>
        <w:t xml:space="preserve"> </w:t>
      </w:r>
      <w:r w:rsidRPr="001958AF">
        <w:rPr>
          <w:rFonts w:cs="Times New Roman"/>
          <w:kern w:val="0"/>
          <w:szCs w:val="28"/>
        </w:rPr>
        <w:t>сети</w:t>
      </w:r>
      <w:r w:rsidR="001111F1">
        <w:rPr>
          <w:rFonts w:cs="Times New Roman"/>
          <w:kern w:val="0"/>
          <w:szCs w:val="28"/>
        </w:rPr>
        <w:t xml:space="preserve"> </w:t>
      </w:r>
      <w:r w:rsidRPr="001958AF">
        <w:rPr>
          <w:rFonts w:cs="Times New Roman"/>
          <w:kern w:val="0"/>
          <w:szCs w:val="28"/>
        </w:rPr>
        <w:t>по</w:t>
      </w:r>
      <w:r w:rsidR="001111F1">
        <w:rPr>
          <w:rFonts w:cs="Times New Roman"/>
          <w:kern w:val="0"/>
          <w:szCs w:val="28"/>
        </w:rPr>
        <w:t xml:space="preserve"> </w:t>
      </w:r>
      <w:r w:rsidRPr="001958AF">
        <w:rPr>
          <w:rFonts w:cs="Times New Roman"/>
          <w:kern w:val="0"/>
          <w:szCs w:val="28"/>
        </w:rPr>
        <w:t>отношению</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серверу.</w:t>
      </w:r>
      <w:r w:rsidR="001111F1">
        <w:rPr>
          <w:rFonts w:cs="Times New Roman"/>
          <w:kern w:val="0"/>
          <w:szCs w:val="28"/>
        </w:rPr>
        <w:t xml:space="preserve"> </w:t>
      </w:r>
      <w:r w:rsidRPr="001958AF">
        <w:rPr>
          <w:rFonts w:cs="Times New Roman"/>
          <w:kern w:val="0"/>
          <w:szCs w:val="28"/>
        </w:rPr>
        <w:t>Основным</w:t>
      </w:r>
      <w:r w:rsidR="001111F1">
        <w:rPr>
          <w:rFonts w:cs="Times New Roman"/>
          <w:kern w:val="0"/>
          <w:szCs w:val="28"/>
        </w:rPr>
        <w:t xml:space="preserve"> </w:t>
      </w:r>
      <w:r w:rsidRPr="001958AF">
        <w:rPr>
          <w:rFonts w:cs="Times New Roman"/>
          <w:kern w:val="0"/>
          <w:szCs w:val="28"/>
        </w:rPr>
        <w:t>отличием</w:t>
      </w:r>
      <w:r w:rsidR="001111F1">
        <w:rPr>
          <w:rFonts w:cs="Times New Roman"/>
          <w:kern w:val="0"/>
          <w:szCs w:val="28"/>
        </w:rPr>
        <w:t xml:space="preserve"> </w:t>
      </w:r>
      <w:r w:rsidRPr="001958AF">
        <w:rPr>
          <w:rFonts w:cs="Times New Roman"/>
          <w:kern w:val="0"/>
          <w:szCs w:val="28"/>
        </w:rPr>
        <w:t>от</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являются</w:t>
      </w:r>
      <w:r w:rsidR="001111F1">
        <w:rPr>
          <w:rFonts w:cs="Times New Roman"/>
          <w:kern w:val="0"/>
          <w:szCs w:val="28"/>
        </w:rPr>
        <w:t xml:space="preserve"> </w:t>
      </w:r>
      <w:r w:rsidRPr="001958AF">
        <w:rPr>
          <w:rFonts w:cs="Times New Roman"/>
          <w:kern w:val="0"/>
          <w:szCs w:val="28"/>
        </w:rPr>
        <w:t>высокая</w:t>
      </w:r>
      <w:r w:rsidR="001111F1">
        <w:rPr>
          <w:rFonts w:cs="Times New Roman"/>
          <w:kern w:val="0"/>
          <w:szCs w:val="28"/>
        </w:rPr>
        <w:t xml:space="preserve"> </w:t>
      </w:r>
      <w:r w:rsidRPr="001958AF">
        <w:rPr>
          <w:rFonts w:cs="Times New Roman"/>
          <w:kern w:val="0"/>
          <w:szCs w:val="28"/>
        </w:rPr>
        <w:t>нагрузочная</w:t>
      </w:r>
      <w:r w:rsidR="001111F1">
        <w:rPr>
          <w:rFonts w:cs="Times New Roman"/>
          <w:kern w:val="0"/>
          <w:szCs w:val="28"/>
        </w:rPr>
        <w:t xml:space="preserve"> </w:t>
      </w:r>
      <w:r w:rsidRPr="001958AF">
        <w:rPr>
          <w:rFonts w:cs="Times New Roman"/>
          <w:kern w:val="0"/>
          <w:szCs w:val="28"/>
        </w:rPr>
        <w:t>способность</w:t>
      </w:r>
      <w:r w:rsidR="001111F1">
        <w:rPr>
          <w:rFonts w:cs="Times New Roman"/>
          <w:kern w:val="0"/>
          <w:szCs w:val="28"/>
        </w:rPr>
        <w:t xml:space="preserve"> </w:t>
      </w:r>
      <w:r w:rsidRPr="001958AF">
        <w:rPr>
          <w:rFonts w:cs="Times New Roman"/>
          <w:kern w:val="0"/>
          <w:szCs w:val="28"/>
        </w:rPr>
        <w:t>(меньшее</w:t>
      </w:r>
      <w:r w:rsidR="001111F1">
        <w:rPr>
          <w:rFonts w:cs="Times New Roman"/>
          <w:kern w:val="0"/>
          <w:szCs w:val="28"/>
        </w:rPr>
        <w:t xml:space="preserve"> </w:t>
      </w:r>
      <w:r w:rsidRPr="001958AF">
        <w:rPr>
          <w:rFonts w:cs="Times New Roman"/>
          <w:kern w:val="0"/>
          <w:szCs w:val="28"/>
        </w:rPr>
        <w:t>падение</w:t>
      </w:r>
      <w:r w:rsidR="001111F1">
        <w:rPr>
          <w:rFonts w:cs="Times New Roman"/>
          <w:kern w:val="0"/>
          <w:szCs w:val="28"/>
        </w:rPr>
        <w:t xml:space="preserve"> </w:t>
      </w:r>
      <w:r w:rsidRPr="001958AF">
        <w:rPr>
          <w:rFonts w:cs="Times New Roman"/>
          <w:kern w:val="0"/>
          <w:szCs w:val="28"/>
        </w:rPr>
        <w:t>производительности</w:t>
      </w:r>
      <w:r w:rsidR="001111F1">
        <w:rPr>
          <w:rFonts w:cs="Times New Roman"/>
          <w:kern w:val="0"/>
          <w:szCs w:val="28"/>
        </w:rPr>
        <w:t xml:space="preserve"> </w:t>
      </w:r>
      <w:r w:rsidRPr="001958AF">
        <w:rPr>
          <w:rFonts w:cs="Times New Roman"/>
          <w:kern w:val="0"/>
          <w:szCs w:val="28"/>
        </w:rPr>
        <w:t>при</w:t>
      </w:r>
      <w:r w:rsidR="001111F1">
        <w:rPr>
          <w:rFonts w:cs="Times New Roman"/>
          <w:kern w:val="0"/>
          <w:szCs w:val="28"/>
        </w:rPr>
        <w:t xml:space="preserve"> </w:t>
      </w:r>
      <w:r w:rsidRPr="001958AF">
        <w:rPr>
          <w:rFonts w:cs="Times New Roman"/>
          <w:kern w:val="0"/>
          <w:szCs w:val="28"/>
        </w:rPr>
        <w:t>росте</w:t>
      </w:r>
      <w:r w:rsidR="001111F1">
        <w:rPr>
          <w:rFonts w:cs="Times New Roman"/>
          <w:kern w:val="0"/>
          <w:szCs w:val="28"/>
        </w:rPr>
        <w:t xml:space="preserve"> </w:t>
      </w:r>
      <w:r w:rsidRPr="001958AF">
        <w:rPr>
          <w:rFonts w:cs="Times New Roman"/>
          <w:kern w:val="0"/>
          <w:szCs w:val="28"/>
        </w:rPr>
        <w:t>нагрузки),</w:t>
      </w:r>
      <w:r w:rsidR="001111F1">
        <w:rPr>
          <w:rFonts w:cs="Times New Roman"/>
          <w:kern w:val="0"/>
          <w:szCs w:val="28"/>
        </w:rPr>
        <w:t xml:space="preserve"> </w:t>
      </w:r>
      <w:r w:rsidRPr="001958AF">
        <w:rPr>
          <w:rFonts w:cs="Times New Roman"/>
          <w:kern w:val="0"/>
          <w:szCs w:val="28"/>
        </w:rPr>
        <w:t>большая</w:t>
      </w:r>
      <w:r w:rsidR="001111F1">
        <w:rPr>
          <w:rFonts w:cs="Times New Roman"/>
          <w:kern w:val="0"/>
          <w:szCs w:val="28"/>
        </w:rPr>
        <w:t xml:space="preserve"> </w:t>
      </w:r>
      <w:r w:rsidRPr="001958AF">
        <w:rPr>
          <w:rFonts w:cs="Times New Roman"/>
          <w:kern w:val="0"/>
          <w:szCs w:val="28"/>
        </w:rPr>
        <w:t>производительность</w:t>
      </w:r>
      <w:r w:rsidR="001111F1">
        <w:rPr>
          <w:rFonts w:cs="Times New Roman"/>
          <w:kern w:val="0"/>
          <w:szCs w:val="28"/>
        </w:rPr>
        <w:t xml:space="preserve"> </w:t>
      </w:r>
      <w:r w:rsidRPr="001958AF">
        <w:rPr>
          <w:rFonts w:cs="Times New Roman"/>
          <w:kern w:val="0"/>
          <w:szCs w:val="28"/>
        </w:rPr>
        <w:t>системы</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целом</w:t>
      </w:r>
      <w:r w:rsidR="001111F1">
        <w:rPr>
          <w:rFonts w:cs="Times New Roman"/>
          <w:kern w:val="0"/>
          <w:szCs w:val="28"/>
        </w:rPr>
        <w:t xml:space="preserve"> </w:t>
      </w:r>
      <w:r w:rsidRPr="001958AF">
        <w:rPr>
          <w:rFonts w:cs="Times New Roman"/>
          <w:kern w:val="0"/>
          <w:szCs w:val="28"/>
        </w:rPr>
        <w:t>(включая</w:t>
      </w:r>
      <w:r w:rsidR="001111F1">
        <w:rPr>
          <w:rFonts w:cs="Times New Roman"/>
          <w:kern w:val="0"/>
          <w:szCs w:val="28"/>
        </w:rPr>
        <w:t xml:space="preserve"> </w:t>
      </w:r>
      <w:r w:rsidRPr="001958AF">
        <w:rPr>
          <w:rFonts w:cs="Times New Roman"/>
          <w:kern w:val="0"/>
          <w:szCs w:val="28"/>
        </w:rPr>
        <w:t>операции</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плавающей</w:t>
      </w:r>
      <w:r w:rsidR="001111F1">
        <w:rPr>
          <w:rFonts w:cs="Times New Roman"/>
          <w:kern w:val="0"/>
          <w:szCs w:val="28"/>
        </w:rPr>
        <w:t xml:space="preserve"> </w:t>
      </w:r>
      <w:r w:rsidRPr="001958AF">
        <w:rPr>
          <w:rFonts w:cs="Times New Roman"/>
          <w:kern w:val="0"/>
          <w:szCs w:val="28"/>
        </w:rPr>
        <w:t>запятой),</w:t>
      </w:r>
      <w:r w:rsidR="001111F1">
        <w:rPr>
          <w:rFonts w:cs="Times New Roman"/>
          <w:kern w:val="0"/>
          <w:szCs w:val="28"/>
        </w:rPr>
        <w:t xml:space="preserve"> </w:t>
      </w:r>
      <w:r w:rsidRPr="001958AF">
        <w:rPr>
          <w:rFonts w:cs="Times New Roman"/>
          <w:kern w:val="0"/>
          <w:szCs w:val="28"/>
        </w:rPr>
        <w:t>большой</w:t>
      </w:r>
      <w:r w:rsidR="001111F1">
        <w:rPr>
          <w:rFonts w:cs="Times New Roman"/>
          <w:kern w:val="0"/>
          <w:szCs w:val="28"/>
        </w:rPr>
        <w:t xml:space="preserve"> </w:t>
      </w:r>
      <w:r w:rsidRPr="001958AF">
        <w:rPr>
          <w:rFonts w:cs="Times New Roman"/>
          <w:kern w:val="0"/>
          <w:szCs w:val="28"/>
        </w:rPr>
        <w:t>объём</w:t>
      </w:r>
      <w:r w:rsidR="001111F1">
        <w:rPr>
          <w:rFonts w:cs="Times New Roman"/>
          <w:kern w:val="0"/>
          <w:szCs w:val="28"/>
        </w:rPr>
        <w:t xml:space="preserve"> </w:t>
      </w:r>
      <w:r w:rsidRPr="001958AF">
        <w:rPr>
          <w:rFonts w:cs="Times New Roman"/>
          <w:kern w:val="0"/>
          <w:szCs w:val="28"/>
        </w:rPr>
        <w:t>оперативной</w:t>
      </w:r>
      <w:r w:rsidR="001111F1">
        <w:rPr>
          <w:rFonts w:cs="Times New Roman"/>
          <w:kern w:val="0"/>
          <w:szCs w:val="28"/>
        </w:rPr>
        <w:t xml:space="preserve"> </w:t>
      </w:r>
      <w:r w:rsidRPr="001958AF">
        <w:rPr>
          <w:rFonts w:cs="Times New Roman"/>
          <w:kern w:val="0"/>
          <w:szCs w:val="28"/>
        </w:rPr>
        <w:t>памяти</w:t>
      </w:r>
      <w:r w:rsidR="001111F1">
        <w:rPr>
          <w:rFonts w:cs="Times New Roman"/>
          <w:kern w:val="0"/>
          <w:szCs w:val="28"/>
        </w:rPr>
        <w:t xml:space="preserve"> </w:t>
      </w:r>
      <w:r w:rsidRPr="001958AF">
        <w:rPr>
          <w:rFonts w:cs="Times New Roman"/>
          <w:kern w:val="0"/>
          <w:szCs w:val="28"/>
        </w:rPr>
        <w:t>с</w:t>
      </w:r>
      <w:r w:rsidR="001111F1">
        <w:rPr>
          <w:rFonts w:cs="Times New Roman"/>
          <w:kern w:val="0"/>
          <w:szCs w:val="28"/>
        </w:rPr>
        <w:t xml:space="preserve"> </w:t>
      </w:r>
      <w:r w:rsidRPr="001958AF">
        <w:rPr>
          <w:rFonts w:cs="Times New Roman"/>
          <w:kern w:val="0"/>
          <w:szCs w:val="28"/>
        </w:rPr>
        <w:t>кодом</w:t>
      </w:r>
      <w:r w:rsidR="001111F1">
        <w:rPr>
          <w:rFonts w:cs="Times New Roman"/>
          <w:kern w:val="0"/>
          <w:szCs w:val="28"/>
        </w:rPr>
        <w:t xml:space="preserve"> </w:t>
      </w:r>
      <w:r w:rsidRPr="001958AF">
        <w:rPr>
          <w:rFonts w:cs="Times New Roman"/>
          <w:kern w:val="0"/>
          <w:szCs w:val="28"/>
        </w:rPr>
        <w:t>коррекции</w:t>
      </w:r>
      <w:r w:rsidR="001111F1">
        <w:rPr>
          <w:rFonts w:cs="Times New Roman"/>
          <w:kern w:val="0"/>
          <w:szCs w:val="28"/>
        </w:rPr>
        <w:t xml:space="preserve"> </w:t>
      </w:r>
      <w:r w:rsidRPr="001958AF">
        <w:rPr>
          <w:rFonts w:cs="Times New Roman"/>
          <w:kern w:val="0"/>
          <w:szCs w:val="28"/>
        </w:rPr>
        <w:t>ошибок</w:t>
      </w:r>
      <w:r w:rsidR="001111F1">
        <w:rPr>
          <w:rFonts w:cs="Times New Roman"/>
          <w:kern w:val="0"/>
          <w:szCs w:val="28"/>
        </w:rPr>
        <w:t xml:space="preserve"> </w:t>
      </w:r>
      <w:r w:rsidRPr="001958AF">
        <w:rPr>
          <w:rFonts w:cs="Times New Roman"/>
          <w:kern w:val="0"/>
          <w:szCs w:val="28"/>
        </w:rPr>
        <w:t>(ECC),</w:t>
      </w:r>
      <w:r w:rsidR="001111F1">
        <w:rPr>
          <w:rFonts w:cs="Times New Roman"/>
          <w:kern w:val="0"/>
          <w:szCs w:val="28"/>
        </w:rPr>
        <w:t xml:space="preserve"> </w:t>
      </w:r>
      <w:r w:rsidRPr="001958AF">
        <w:rPr>
          <w:rFonts w:cs="Times New Roman"/>
          <w:kern w:val="0"/>
          <w:szCs w:val="28"/>
        </w:rPr>
        <w:t>поддержка</w:t>
      </w:r>
      <w:r w:rsidR="001111F1">
        <w:rPr>
          <w:rFonts w:cs="Times New Roman"/>
          <w:kern w:val="0"/>
          <w:szCs w:val="28"/>
        </w:rPr>
        <w:t xml:space="preserve"> </w:t>
      </w:r>
      <w:r w:rsidRPr="001958AF">
        <w:rPr>
          <w:rFonts w:cs="Times New Roman"/>
          <w:kern w:val="0"/>
          <w:szCs w:val="28"/>
        </w:rPr>
        <w:t>графического</w:t>
      </w:r>
      <w:r w:rsidR="001111F1">
        <w:rPr>
          <w:rFonts w:cs="Times New Roman"/>
          <w:kern w:val="0"/>
          <w:szCs w:val="28"/>
        </w:rPr>
        <w:t xml:space="preserve"> </w:t>
      </w:r>
      <w:r w:rsidRPr="001958AF">
        <w:rPr>
          <w:rFonts w:cs="Times New Roman"/>
          <w:kern w:val="0"/>
          <w:szCs w:val="28"/>
        </w:rPr>
        <w:t>режима</w:t>
      </w:r>
      <w:r w:rsidR="001111F1">
        <w:rPr>
          <w:rFonts w:cs="Times New Roman"/>
          <w:kern w:val="0"/>
          <w:szCs w:val="28"/>
        </w:rPr>
        <w:t xml:space="preserve"> </w:t>
      </w:r>
      <w:r w:rsidRPr="001958AF">
        <w:rPr>
          <w:rFonts w:cs="Times New Roman"/>
          <w:kern w:val="0"/>
          <w:szCs w:val="28"/>
        </w:rPr>
        <w:t>(включая</w:t>
      </w:r>
      <w:r w:rsidR="001111F1">
        <w:rPr>
          <w:rFonts w:cs="Times New Roman"/>
          <w:kern w:val="0"/>
          <w:szCs w:val="28"/>
        </w:rPr>
        <w:t xml:space="preserve"> </w:t>
      </w:r>
      <w:r w:rsidRPr="001958AF">
        <w:rPr>
          <w:rFonts w:cs="Times New Roman"/>
          <w:kern w:val="0"/>
          <w:szCs w:val="28"/>
        </w:rPr>
        <w:t>высокое</w:t>
      </w:r>
      <w:r w:rsidR="001111F1">
        <w:rPr>
          <w:rFonts w:cs="Times New Roman"/>
          <w:kern w:val="0"/>
          <w:szCs w:val="28"/>
        </w:rPr>
        <w:t xml:space="preserve"> </w:t>
      </w:r>
      <w:r w:rsidRPr="001958AF">
        <w:rPr>
          <w:rFonts w:cs="Times New Roman"/>
          <w:kern w:val="0"/>
          <w:szCs w:val="28"/>
        </w:rPr>
        <w:t>разрешение,</w:t>
      </w:r>
      <w:r w:rsidR="001111F1">
        <w:rPr>
          <w:rFonts w:cs="Times New Roman"/>
          <w:kern w:val="0"/>
          <w:szCs w:val="28"/>
        </w:rPr>
        <w:t xml:space="preserve"> </w:t>
      </w:r>
      <w:r w:rsidRPr="001958AF">
        <w:rPr>
          <w:rFonts w:cs="Times New Roman"/>
          <w:kern w:val="0"/>
          <w:szCs w:val="28"/>
        </w:rPr>
        <w:t>широкую</w:t>
      </w:r>
      <w:r w:rsidR="001111F1">
        <w:rPr>
          <w:rFonts w:cs="Times New Roman"/>
          <w:kern w:val="0"/>
          <w:szCs w:val="28"/>
        </w:rPr>
        <w:t xml:space="preserve"> </w:t>
      </w:r>
      <w:r w:rsidRPr="001958AF">
        <w:rPr>
          <w:rFonts w:cs="Times New Roman"/>
          <w:kern w:val="0"/>
          <w:szCs w:val="28"/>
        </w:rPr>
        <w:t>цветовую</w:t>
      </w:r>
      <w:r w:rsidR="001111F1">
        <w:rPr>
          <w:rFonts w:cs="Times New Roman"/>
          <w:kern w:val="0"/>
          <w:szCs w:val="28"/>
        </w:rPr>
        <w:t xml:space="preserve"> </w:t>
      </w:r>
      <w:r w:rsidRPr="001958AF">
        <w:rPr>
          <w:rFonts w:cs="Times New Roman"/>
          <w:kern w:val="0"/>
          <w:szCs w:val="28"/>
        </w:rPr>
        <w:t>палитру</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аппаратное</w:t>
      </w:r>
      <w:r w:rsidR="001111F1">
        <w:rPr>
          <w:rFonts w:cs="Times New Roman"/>
          <w:kern w:val="0"/>
          <w:szCs w:val="28"/>
        </w:rPr>
        <w:t xml:space="preserve"> </w:t>
      </w:r>
      <w:r w:rsidRPr="001958AF">
        <w:rPr>
          <w:rFonts w:cs="Times New Roman"/>
          <w:kern w:val="0"/>
          <w:szCs w:val="28"/>
        </w:rPr>
        <w:t>ускорение),</w:t>
      </w:r>
      <w:r w:rsidR="001111F1">
        <w:rPr>
          <w:rFonts w:cs="Times New Roman"/>
          <w:kern w:val="0"/>
          <w:szCs w:val="28"/>
        </w:rPr>
        <w:t xml:space="preserve"> </w:t>
      </w:r>
      <w:r w:rsidRPr="001958AF">
        <w:rPr>
          <w:rFonts w:cs="Times New Roman"/>
          <w:kern w:val="0"/>
          <w:szCs w:val="28"/>
        </w:rPr>
        <w:t>обязательное</w:t>
      </w:r>
      <w:r w:rsidR="001111F1">
        <w:rPr>
          <w:rFonts w:cs="Times New Roman"/>
          <w:kern w:val="0"/>
          <w:szCs w:val="28"/>
        </w:rPr>
        <w:t xml:space="preserve"> </w:t>
      </w:r>
      <w:r w:rsidRPr="001958AF">
        <w:rPr>
          <w:rFonts w:cs="Times New Roman"/>
          <w:kern w:val="0"/>
          <w:szCs w:val="28"/>
        </w:rPr>
        <w:t>наличие</w:t>
      </w:r>
      <w:r w:rsidR="001111F1">
        <w:rPr>
          <w:rFonts w:cs="Times New Roman"/>
          <w:kern w:val="0"/>
          <w:szCs w:val="28"/>
        </w:rPr>
        <w:t xml:space="preserve"> </w:t>
      </w:r>
      <w:r w:rsidRPr="001958AF">
        <w:rPr>
          <w:rFonts w:cs="Times New Roman"/>
          <w:kern w:val="0"/>
          <w:szCs w:val="28"/>
        </w:rPr>
        <w:t>сетевого</w:t>
      </w:r>
      <w:r w:rsidR="001111F1">
        <w:rPr>
          <w:rFonts w:cs="Times New Roman"/>
          <w:kern w:val="0"/>
          <w:szCs w:val="28"/>
        </w:rPr>
        <w:t xml:space="preserve"> </w:t>
      </w:r>
      <w:r w:rsidRPr="001958AF">
        <w:rPr>
          <w:rFonts w:cs="Times New Roman"/>
          <w:kern w:val="0"/>
          <w:szCs w:val="28"/>
        </w:rPr>
        <w:t>интерфейса,</w:t>
      </w:r>
      <w:r w:rsidR="001111F1">
        <w:rPr>
          <w:rFonts w:cs="Times New Roman"/>
          <w:kern w:val="0"/>
          <w:szCs w:val="28"/>
        </w:rPr>
        <w:t xml:space="preserve"> </w:t>
      </w:r>
      <w:r w:rsidRPr="001958AF">
        <w:rPr>
          <w:rFonts w:cs="Times New Roman"/>
          <w:kern w:val="0"/>
          <w:szCs w:val="28"/>
        </w:rPr>
        <w:t>значительно</w:t>
      </w:r>
      <w:r w:rsidR="001111F1">
        <w:rPr>
          <w:rFonts w:cs="Times New Roman"/>
          <w:kern w:val="0"/>
          <w:szCs w:val="28"/>
        </w:rPr>
        <w:t xml:space="preserve"> </w:t>
      </w:r>
      <w:r w:rsidRPr="001958AF">
        <w:rPr>
          <w:rFonts w:cs="Times New Roman"/>
          <w:kern w:val="0"/>
          <w:szCs w:val="28"/>
        </w:rPr>
        <w:t>превосходившие</w:t>
      </w:r>
      <w:r w:rsidR="001111F1">
        <w:rPr>
          <w:rFonts w:cs="Times New Roman"/>
          <w:kern w:val="0"/>
          <w:szCs w:val="28"/>
        </w:rPr>
        <w:t xml:space="preserve"> </w:t>
      </w:r>
      <w:r w:rsidRPr="001958AF">
        <w:rPr>
          <w:rFonts w:cs="Times New Roman"/>
          <w:kern w:val="0"/>
          <w:szCs w:val="28"/>
        </w:rPr>
        <w:t>по</w:t>
      </w:r>
      <w:r w:rsidR="001111F1">
        <w:rPr>
          <w:rFonts w:cs="Times New Roman"/>
          <w:kern w:val="0"/>
          <w:szCs w:val="28"/>
        </w:rPr>
        <w:t xml:space="preserve"> </w:t>
      </w:r>
      <w:r w:rsidRPr="001958AF">
        <w:rPr>
          <w:rFonts w:cs="Times New Roman"/>
          <w:kern w:val="0"/>
          <w:szCs w:val="28"/>
        </w:rPr>
        <w:t>характеристикам</w:t>
      </w:r>
      <w:r w:rsidR="001111F1">
        <w:rPr>
          <w:rFonts w:cs="Times New Roman"/>
          <w:kern w:val="0"/>
          <w:szCs w:val="28"/>
        </w:rPr>
        <w:t xml:space="preserve"> </w:t>
      </w:r>
      <w:r w:rsidRPr="001958AF">
        <w:rPr>
          <w:rFonts w:cs="Times New Roman"/>
          <w:kern w:val="0"/>
          <w:szCs w:val="28"/>
        </w:rPr>
        <w:t>используемые</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массовых</w:t>
      </w:r>
      <w:r w:rsidR="001111F1">
        <w:rPr>
          <w:rFonts w:cs="Times New Roman"/>
          <w:kern w:val="0"/>
          <w:szCs w:val="28"/>
        </w:rPr>
        <w:t xml:space="preserve"> </w:t>
      </w:r>
      <w:r w:rsidRPr="001958AF">
        <w:rPr>
          <w:rFonts w:cs="Times New Roman"/>
          <w:kern w:val="0"/>
          <w:szCs w:val="28"/>
        </w:rPr>
        <w:t>ПК.</w:t>
      </w:r>
    </w:p>
    <w:p w14:paraId="06E58537" w14:textId="434A6011" w:rsidR="001958AF" w:rsidRPr="001958AF" w:rsidRDefault="001958AF" w:rsidP="00A42577">
      <w:pPr>
        <w:tabs>
          <w:tab w:val="left" w:pos="993"/>
        </w:tabs>
        <w:ind w:firstLine="709"/>
        <w:jc w:val="both"/>
        <w:rPr>
          <w:rFonts w:cs="Times New Roman"/>
          <w:kern w:val="0"/>
          <w:szCs w:val="28"/>
        </w:rPr>
      </w:pPr>
      <w:r w:rsidRPr="001958AF">
        <w:rPr>
          <w:rFonts w:cs="Times New Roman"/>
          <w:kern w:val="0"/>
          <w:szCs w:val="28"/>
        </w:rPr>
        <w:t>Рабочие</w:t>
      </w:r>
      <w:r w:rsidR="001111F1">
        <w:rPr>
          <w:rFonts w:cs="Times New Roman"/>
          <w:kern w:val="0"/>
          <w:szCs w:val="28"/>
        </w:rPr>
        <w:t xml:space="preserve"> </w:t>
      </w:r>
      <w:r w:rsidRPr="001958AF">
        <w:rPr>
          <w:rFonts w:cs="Times New Roman"/>
          <w:kern w:val="0"/>
          <w:szCs w:val="28"/>
        </w:rPr>
        <w:t>станции</w:t>
      </w:r>
      <w:r w:rsidR="001111F1">
        <w:rPr>
          <w:rFonts w:cs="Times New Roman"/>
          <w:kern w:val="0"/>
          <w:szCs w:val="28"/>
        </w:rPr>
        <w:t xml:space="preserve"> </w:t>
      </w:r>
      <w:r w:rsidRPr="001958AF">
        <w:rPr>
          <w:rFonts w:cs="Times New Roman"/>
          <w:kern w:val="0"/>
          <w:szCs w:val="28"/>
        </w:rPr>
        <w:t>первоначально</w:t>
      </w:r>
      <w:r w:rsidR="001111F1">
        <w:rPr>
          <w:rFonts w:cs="Times New Roman"/>
          <w:kern w:val="0"/>
          <w:szCs w:val="28"/>
        </w:rPr>
        <w:t xml:space="preserve"> </w:t>
      </w:r>
      <w:r w:rsidRPr="001958AF">
        <w:rPr>
          <w:rFonts w:cs="Times New Roman"/>
          <w:kern w:val="0"/>
          <w:szCs w:val="28"/>
        </w:rPr>
        <w:t>являлись</w:t>
      </w:r>
      <w:r w:rsidR="001111F1">
        <w:rPr>
          <w:rFonts w:cs="Times New Roman"/>
          <w:kern w:val="0"/>
          <w:szCs w:val="28"/>
        </w:rPr>
        <w:t xml:space="preserve"> </w:t>
      </w:r>
      <w:r w:rsidRPr="001958AF">
        <w:rPr>
          <w:rFonts w:cs="Times New Roman"/>
          <w:kern w:val="0"/>
          <w:szCs w:val="28"/>
        </w:rPr>
        <w:t>особым</w:t>
      </w:r>
      <w:r w:rsidR="001111F1">
        <w:rPr>
          <w:rFonts w:cs="Times New Roman"/>
          <w:kern w:val="0"/>
          <w:szCs w:val="28"/>
        </w:rPr>
        <w:t xml:space="preserve"> </w:t>
      </w:r>
      <w:r w:rsidRPr="001958AF">
        <w:rPr>
          <w:rFonts w:cs="Times New Roman"/>
          <w:kern w:val="0"/>
          <w:szCs w:val="28"/>
        </w:rPr>
        <w:t>классом</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предназначенным</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решения</w:t>
      </w:r>
      <w:r w:rsidR="001111F1">
        <w:rPr>
          <w:rFonts w:cs="Times New Roman"/>
          <w:kern w:val="0"/>
          <w:szCs w:val="28"/>
        </w:rPr>
        <w:t xml:space="preserve"> </w:t>
      </w:r>
      <w:r w:rsidRPr="001958AF">
        <w:rPr>
          <w:rFonts w:cs="Times New Roman"/>
          <w:kern w:val="0"/>
          <w:szCs w:val="28"/>
        </w:rPr>
        <w:t>технических,</w:t>
      </w:r>
      <w:r w:rsidR="001111F1">
        <w:rPr>
          <w:rFonts w:cs="Times New Roman"/>
          <w:kern w:val="0"/>
          <w:szCs w:val="28"/>
        </w:rPr>
        <w:t xml:space="preserve"> </w:t>
      </w:r>
      <w:r w:rsidRPr="001958AF">
        <w:rPr>
          <w:rFonts w:cs="Times New Roman"/>
          <w:kern w:val="0"/>
          <w:szCs w:val="28"/>
        </w:rPr>
        <w:t>научных</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прикладных</w:t>
      </w:r>
      <w:r w:rsidR="001111F1">
        <w:rPr>
          <w:rFonts w:cs="Times New Roman"/>
          <w:kern w:val="0"/>
          <w:szCs w:val="28"/>
        </w:rPr>
        <w:t xml:space="preserve"> </w:t>
      </w:r>
      <w:r w:rsidRPr="001958AF">
        <w:rPr>
          <w:rFonts w:cs="Times New Roman"/>
          <w:kern w:val="0"/>
          <w:szCs w:val="28"/>
        </w:rPr>
        <w:t>задач</w:t>
      </w:r>
      <w:r w:rsidR="001111F1">
        <w:rPr>
          <w:rFonts w:cs="Times New Roman"/>
          <w:kern w:val="0"/>
          <w:szCs w:val="28"/>
        </w:rPr>
        <w:t xml:space="preserve"> </w:t>
      </w:r>
      <w:r w:rsidRPr="001958AF">
        <w:rPr>
          <w:rFonts w:cs="Times New Roman"/>
          <w:kern w:val="0"/>
          <w:szCs w:val="28"/>
        </w:rPr>
        <w:t>(например,</w:t>
      </w:r>
      <w:r w:rsidR="001111F1">
        <w:rPr>
          <w:rFonts w:cs="Times New Roman"/>
          <w:kern w:val="0"/>
          <w:szCs w:val="28"/>
        </w:rPr>
        <w:t xml:space="preserve"> </w:t>
      </w:r>
      <w:r w:rsidRPr="001958AF">
        <w:rPr>
          <w:rFonts w:cs="Times New Roman"/>
          <w:kern w:val="0"/>
          <w:szCs w:val="28"/>
        </w:rPr>
        <w:t>системы</w:t>
      </w:r>
      <w:r w:rsidR="001111F1">
        <w:rPr>
          <w:rFonts w:cs="Times New Roman"/>
          <w:kern w:val="0"/>
          <w:szCs w:val="28"/>
        </w:rPr>
        <w:t xml:space="preserve"> </w:t>
      </w:r>
      <w:r w:rsidRPr="001958AF">
        <w:rPr>
          <w:rFonts w:cs="Times New Roman"/>
          <w:kern w:val="0"/>
          <w:szCs w:val="28"/>
        </w:rPr>
        <w:t>автоматизированного</w:t>
      </w:r>
      <w:r w:rsidR="001111F1">
        <w:rPr>
          <w:rFonts w:cs="Times New Roman"/>
          <w:kern w:val="0"/>
          <w:szCs w:val="28"/>
        </w:rPr>
        <w:t xml:space="preserve"> </w:t>
      </w:r>
      <w:r w:rsidRPr="001958AF">
        <w:rPr>
          <w:rFonts w:cs="Times New Roman"/>
          <w:kern w:val="0"/>
          <w:szCs w:val="28"/>
        </w:rPr>
        <w:t>проектирования,</w:t>
      </w:r>
      <w:r w:rsidR="001111F1">
        <w:rPr>
          <w:rFonts w:cs="Times New Roman"/>
          <w:kern w:val="0"/>
          <w:szCs w:val="28"/>
        </w:rPr>
        <w:t xml:space="preserve"> </w:t>
      </w:r>
      <w:r w:rsidRPr="001958AF">
        <w:rPr>
          <w:rFonts w:cs="Times New Roman"/>
          <w:kern w:val="0"/>
          <w:szCs w:val="28"/>
        </w:rPr>
        <w:t>трёхмерное</w:t>
      </w:r>
      <w:r w:rsidR="001111F1">
        <w:rPr>
          <w:rFonts w:cs="Times New Roman"/>
          <w:kern w:val="0"/>
          <w:szCs w:val="28"/>
        </w:rPr>
        <w:t xml:space="preserve"> </w:t>
      </w:r>
      <w:r w:rsidRPr="001958AF">
        <w:rPr>
          <w:rFonts w:cs="Times New Roman"/>
          <w:kern w:val="0"/>
          <w:szCs w:val="28"/>
        </w:rPr>
        <w:t>моделирование,</w:t>
      </w:r>
      <w:r w:rsidR="001111F1">
        <w:rPr>
          <w:rFonts w:cs="Times New Roman"/>
          <w:kern w:val="0"/>
          <w:szCs w:val="28"/>
        </w:rPr>
        <w:t xml:space="preserve"> </w:t>
      </w:r>
      <w:r w:rsidRPr="001958AF">
        <w:rPr>
          <w:rFonts w:cs="Times New Roman"/>
          <w:kern w:val="0"/>
          <w:szCs w:val="28"/>
        </w:rPr>
        <w:t>анимация,</w:t>
      </w:r>
      <w:r w:rsidR="001111F1">
        <w:rPr>
          <w:rFonts w:cs="Times New Roman"/>
          <w:kern w:val="0"/>
          <w:szCs w:val="28"/>
        </w:rPr>
        <w:t xml:space="preserve"> </w:t>
      </w:r>
      <w:r w:rsidRPr="001958AF">
        <w:rPr>
          <w:rFonts w:cs="Times New Roman"/>
          <w:kern w:val="0"/>
          <w:szCs w:val="28"/>
        </w:rPr>
        <w:t>обработка</w:t>
      </w:r>
      <w:r w:rsidR="001111F1">
        <w:rPr>
          <w:rFonts w:cs="Times New Roman"/>
          <w:kern w:val="0"/>
          <w:szCs w:val="28"/>
        </w:rPr>
        <w:t xml:space="preserve"> </w:t>
      </w:r>
      <w:r w:rsidRPr="001958AF">
        <w:rPr>
          <w:rFonts w:cs="Times New Roman"/>
          <w:kern w:val="0"/>
          <w:szCs w:val="28"/>
        </w:rPr>
        <w:t>видеопотока),</w:t>
      </w:r>
      <w:r w:rsidR="001111F1">
        <w:rPr>
          <w:rFonts w:cs="Times New Roman"/>
          <w:kern w:val="0"/>
          <w:szCs w:val="28"/>
        </w:rPr>
        <w:t xml:space="preserve"> </w:t>
      </w:r>
      <w:r w:rsidRPr="001958AF">
        <w:rPr>
          <w:rFonts w:cs="Times New Roman"/>
          <w:kern w:val="0"/>
          <w:szCs w:val="28"/>
        </w:rPr>
        <w:t>требовавших</w:t>
      </w:r>
      <w:r w:rsidR="001111F1">
        <w:rPr>
          <w:rFonts w:cs="Times New Roman"/>
          <w:kern w:val="0"/>
          <w:szCs w:val="28"/>
        </w:rPr>
        <w:t xml:space="preserve"> </w:t>
      </w:r>
      <w:r w:rsidRPr="001958AF">
        <w:rPr>
          <w:rFonts w:cs="Times New Roman"/>
          <w:kern w:val="0"/>
          <w:szCs w:val="28"/>
        </w:rPr>
        <w:t>высокой</w:t>
      </w:r>
      <w:r w:rsidR="001111F1">
        <w:rPr>
          <w:rFonts w:cs="Times New Roman"/>
          <w:kern w:val="0"/>
          <w:szCs w:val="28"/>
        </w:rPr>
        <w:t xml:space="preserve"> </w:t>
      </w:r>
      <w:r w:rsidRPr="001958AF">
        <w:rPr>
          <w:rFonts w:cs="Times New Roman"/>
          <w:kern w:val="0"/>
          <w:szCs w:val="28"/>
        </w:rPr>
        <w:t>вычислительной</w:t>
      </w:r>
      <w:r w:rsidR="001111F1">
        <w:rPr>
          <w:rFonts w:cs="Times New Roman"/>
          <w:kern w:val="0"/>
          <w:szCs w:val="28"/>
        </w:rPr>
        <w:t xml:space="preserve"> </w:t>
      </w:r>
      <w:r w:rsidRPr="001958AF">
        <w:rPr>
          <w:rFonts w:cs="Times New Roman"/>
          <w:kern w:val="0"/>
          <w:szCs w:val="28"/>
        </w:rPr>
        <w:t>мощности</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специализированного</w:t>
      </w:r>
      <w:r w:rsidR="001111F1">
        <w:rPr>
          <w:rFonts w:cs="Times New Roman"/>
          <w:kern w:val="0"/>
          <w:szCs w:val="28"/>
        </w:rPr>
        <w:t xml:space="preserve"> </w:t>
      </w:r>
      <w:r w:rsidRPr="001958AF">
        <w:rPr>
          <w:rFonts w:cs="Times New Roman"/>
          <w:kern w:val="0"/>
          <w:szCs w:val="28"/>
        </w:rPr>
        <w:t>оборудования</w:t>
      </w:r>
      <w:r w:rsidR="001111F1">
        <w:rPr>
          <w:rFonts w:cs="Times New Roman"/>
          <w:kern w:val="0"/>
          <w:szCs w:val="28"/>
        </w:rPr>
        <w:t xml:space="preserve"> </w:t>
      </w:r>
      <w:r w:rsidRPr="001958AF">
        <w:rPr>
          <w:rFonts w:cs="Times New Roman"/>
          <w:kern w:val="0"/>
          <w:szCs w:val="28"/>
        </w:rPr>
        <w:t>(графических</w:t>
      </w:r>
      <w:r w:rsidR="001111F1">
        <w:rPr>
          <w:rFonts w:cs="Times New Roman"/>
          <w:kern w:val="0"/>
          <w:szCs w:val="28"/>
        </w:rPr>
        <w:t xml:space="preserve"> </w:t>
      </w:r>
      <w:r w:rsidRPr="001958AF">
        <w:rPr>
          <w:rFonts w:cs="Times New Roman"/>
          <w:kern w:val="0"/>
          <w:szCs w:val="28"/>
        </w:rPr>
        <w:t>ускорителей,</w:t>
      </w:r>
      <w:r w:rsidR="001111F1">
        <w:rPr>
          <w:rFonts w:cs="Times New Roman"/>
          <w:kern w:val="0"/>
          <w:szCs w:val="28"/>
        </w:rPr>
        <w:t xml:space="preserve"> </w:t>
      </w:r>
      <w:r w:rsidRPr="001958AF">
        <w:rPr>
          <w:rFonts w:cs="Times New Roman"/>
          <w:kern w:val="0"/>
          <w:szCs w:val="28"/>
        </w:rPr>
        <w:t>многоканальных</w:t>
      </w:r>
      <w:r w:rsidR="001111F1">
        <w:rPr>
          <w:rFonts w:cs="Times New Roman"/>
          <w:kern w:val="0"/>
          <w:szCs w:val="28"/>
        </w:rPr>
        <w:t xml:space="preserve"> </w:t>
      </w:r>
      <w:r w:rsidRPr="001958AF">
        <w:rPr>
          <w:rFonts w:cs="Times New Roman"/>
          <w:kern w:val="0"/>
          <w:szCs w:val="28"/>
        </w:rPr>
        <w:t>звуковых</w:t>
      </w:r>
      <w:r w:rsidR="001111F1">
        <w:rPr>
          <w:rFonts w:cs="Times New Roman"/>
          <w:kern w:val="0"/>
          <w:szCs w:val="28"/>
        </w:rPr>
        <w:t xml:space="preserve"> </w:t>
      </w:r>
      <w:r w:rsidRPr="001958AF">
        <w:rPr>
          <w:rFonts w:cs="Times New Roman"/>
          <w:kern w:val="0"/>
          <w:szCs w:val="28"/>
        </w:rPr>
        <w:t>плат,</w:t>
      </w:r>
      <w:r w:rsidR="001111F1">
        <w:rPr>
          <w:rFonts w:cs="Times New Roman"/>
          <w:kern w:val="0"/>
          <w:szCs w:val="28"/>
        </w:rPr>
        <w:t xml:space="preserve"> </w:t>
      </w:r>
      <w:r w:rsidRPr="001958AF">
        <w:rPr>
          <w:rFonts w:cs="Times New Roman"/>
          <w:kern w:val="0"/>
          <w:szCs w:val="28"/>
        </w:rPr>
        <w:t>математических</w:t>
      </w:r>
      <w:r w:rsidR="001111F1">
        <w:rPr>
          <w:rFonts w:cs="Times New Roman"/>
          <w:kern w:val="0"/>
          <w:szCs w:val="28"/>
        </w:rPr>
        <w:t xml:space="preserve"> </w:t>
      </w:r>
      <w:r w:rsidRPr="001958AF">
        <w:rPr>
          <w:rFonts w:cs="Times New Roman"/>
          <w:kern w:val="0"/>
          <w:szCs w:val="28"/>
        </w:rPr>
        <w:t>ускорителей,</w:t>
      </w:r>
      <w:r w:rsidR="001111F1">
        <w:rPr>
          <w:rFonts w:cs="Times New Roman"/>
          <w:kern w:val="0"/>
          <w:szCs w:val="28"/>
        </w:rPr>
        <w:t xml:space="preserve"> </w:t>
      </w:r>
      <w:r w:rsidRPr="001958AF">
        <w:rPr>
          <w:rFonts w:cs="Times New Roman"/>
          <w:kern w:val="0"/>
          <w:szCs w:val="28"/>
        </w:rPr>
        <w:t>интерфейсов</w:t>
      </w:r>
      <w:r w:rsidR="001111F1">
        <w:rPr>
          <w:rFonts w:cs="Times New Roman"/>
          <w:kern w:val="0"/>
          <w:szCs w:val="28"/>
        </w:rPr>
        <w:t xml:space="preserve"> </w:t>
      </w:r>
      <w:r w:rsidRPr="001958AF">
        <w:rPr>
          <w:rFonts w:cs="Times New Roman"/>
          <w:kern w:val="0"/>
          <w:szCs w:val="28"/>
        </w:rPr>
        <w:t>ввода-вывода</w:t>
      </w:r>
      <w:r w:rsidR="001111F1">
        <w:rPr>
          <w:rFonts w:cs="Times New Roman"/>
          <w:kern w:val="0"/>
          <w:szCs w:val="28"/>
        </w:rPr>
        <w:t xml:space="preserve"> </w:t>
      </w:r>
      <w:r w:rsidRPr="001958AF">
        <w:rPr>
          <w:rFonts w:cs="Times New Roman"/>
          <w:kern w:val="0"/>
          <w:szCs w:val="28"/>
        </w:rPr>
        <w:t>видеопотока</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др.).</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начале</w:t>
      </w:r>
      <w:r w:rsidR="001111F1">
        <w:rPr>
          <w:rFonts w:cs="Times New Roman"/>
          <w:kern w:val="0"/>
          <w:szCs w:val="28"/>
        </w:rPr>
        <w:t xml:space="preserve"> </w:t>
      </w:r>
      <w:r w:rsidRPr="001958AF">
        <w:rPr>
          <w:rFonts w:cs="Times New Roman"/>
          <w:kern w:val="0"/>
          <w:szCs w:val="28"/>
        </w:rPr>
        <w:t>21</w:t>
      </w:r>
      <w:r w:rsidR="001111F1">
        <w:rPr>
          <w:rFonts w:cs="Times New Roman"/>
          <w:kern w:val="0"/>
          <w:szCs w:val="28"/>
        </w:rPr>
        <w:t xml:space="preserve"> </w:t>
      </w:r>
      <w:r w:rsidRPr="001958AF">
        <w:rPr>
          <w:rFonts w:cs="Times New Roman"/>
          <w:kern w:val="0"/>
          <w:szCs w:val="28"/>
        </w:rPr>
        <w:t>века</w:t>
      </w:r>
      <w:r w:rsidR="001111F1">
        <w:rPr>
          <w:rFonts w:cs="Times New Roman"/>
          <w:kern w:val="0"/>
          <w:szCs w:val="28"/>
        </w:rPr>
        <w:t xml:space="preserve"> </w:t>
      </w:r>
      <w:r w:rsidRPr="001958AF">
        <w:rPr>
          <w:rFonts w:cs="Times New Roman"/>
          <w:kern w:val="0"/>
          <w:szCs w:val="28"/>
        </w:rPr>
        <w:t>эти</w:t>
      </w:r>
      <w:r w:rsidR="001111F1">
        <w:rPr>
          <w:rFonts w:cs="Times New Roman"/>
          <w:kern w:val="0"/>
          <w:szCs w:val="28"/>
        </w:rPr>
        <w:t xml:space="preserve"> </w:t>
      </w:r>
      <w:r w:rsidRPr="001958AF">
        <w:rPr>
          <w:rFonts w:cs="Times New Roman"/>
          <w:kern w:val="0"/>
          <w:szCs w:val="28"/>
        </w:rPr>
        <w:t>задачи</w:t>
      </w:r>
      <w:r w:rsidR="001111F1">
        <w:rPr>
          <w:rFonts w:cs="Times New Roman"/>
          <w:kern w:val="0"/>
          <w:szCs w:val="28"/>
        </w:rPr>
        <w:t xml:space="preserve"> </w:t>
      </w:r>
      <w:r w:rsidRPr="001958AF">
        <w:rPr>
          <w:rFonts w:cs="Times New Roman"/>
          <w:kern w:val="0"/>
          <w:szCs w:val="28"/>
        </w:rPr>
        <w:t>часто</w:t>
      </w:r>
      <w:r w:rsidR="001111F1">
        <w:rPr>
          <w:rFonts w:cs="Times New Roman"/>
          <w:kern w:val="0"/>
          <w:szCs w:val="28"/>
        </w:rPr>
        <w:t xml:space="preserve"> </w:t>
      </w:r>
      <w:r w:rsidRPr="001958AF">
        <w:rPr>
          <w:rFonts w:cs="Times New Roman"/>
          <w:kern w:val="0"/>
          <w:szCs w:val="28"/>
        </w:rPr>
        <w:lastRenderedPageBreak/>
        <w:t>успешно</w:t>
      </w:r>
      <w:r w:rsidR="001111F1">
        <w:rPr>
          <w:rFonts w:cs="Times New Roman"/>
          <w:kern w:val="0"/>
          <w:szCs w:val="28"/>
        </w:rPr>
        <w:t xml:space="preserve"> </w:t>
      </w:r>
      <w:r w:rsidRPr="001958AF">
        <w:rPr>
          <w:rFonts w:cs="Times New Roman"/>
          <w:kern w:val="0"/>
          <w:szCs w:val="28"/>
        </w:rPr>
        <w:t>решаются</w:t>
      </w:r>
      <w:r w:rsidR="001111F1">
        <w:rPr>
          <w:rFonts w:cs="Times New Roman"/>
          <w:kern w:val="0"/>
          <w:szCs w:val="28"/>
        </w:rPr>
        <w:t xml:space="preserve"> </w:t>
      </w:r>
      <w:r w:rsidRPr="001958AF">
        <w:rPr>
          <w:rFonts w:cs="Times New Roman"/>
          <w:kern w:val="0"/>
          <w:szCs w:val="28"/>
        </w:rPr>
        <w:t>посредством</w:t>
      </w:r>
      <w:r w:rsidR="001111F1">
        <w:rPr>
          <w:rFonts w:cs="Times New Roman"/>
          <w:kern w:val="0"/>
          <w:szCs w:val="28"/>
        </w:rPr>
        <w:t xml:space="preserve"> </w:t>
      </w:r>
      <w:r w:rsidRPr="001958AF">
        <w:rPr>
          <w:rFonts w:cs="Times New Roman"/>
          <w:kern w:val="0"/>
          <w:szCs w:val="28"/>
        </w:rPr>
        <w:t>универсальных</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имеющих</w:t>
      </w:r>
      <w:r w:rsidR="001111F1">
        <w:rPr>
          <w:rFonts w:cs="Times New Roman"/>
          <w:kern w:val="0"/>
          <w:szCs w:val="28"/>
        </w:rPr>
        <w:t xml:space="preserve"> </w:t>
      </w:r>
      <w:r w:rsidRPr="001958AF">
        <w:rPr>
          <w:rFonts w:cs="Times New Roman"/>
          <w:kern w:val="0"/>
          <w:szCs w:val="28"/>
        </w:rPr>
        <w:t>соответствующую</w:t>
      </w:r>
      <w:r w:rsidR="001111F1">
        <w:rPr>
          <w:rFonts w:cs="Times New Roman"/>
          <w:kern w:val="0"/>
          <w:szCs w:val="28"/>
        </w:rPr>
        <w:t xml:space="preserve"> </w:t>
      </w:r>
      <w:r w:rsidRPr="001958AF">
        <w:rPr>
          <w:rFonts w:cs="Times New Roman"/>
          <w:kern w:val="0"/>
          <w:szCs w:val="28"/>
        </w:rPr>
        <w:t>конфигурацию.</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домашнего</w:t>
      </w:r>
      <w:r w:rsidR="001111F1">
        <w:rPr>
          <w:rFonts w:cs="Times New Roman"/>
          <w:kern w:val="0"/>
          <w:szCs w:val="28"/>
        </w:rPr>
        <w:t xml:space="preserve"> </w:t>
      </w:r>
      <w:r w:rsidRPr="001958AF">
        <w:rPr>
          <w:rFonts w:cs="Times New Roman"/>
          <w:kern w:val="0"/>
          <w:szCs w:val="28"/>
        </w:rPr>
        <w:t>кинотеатра</w:t>
      </w:r>
      <w:r w:rsidR="001111F1">
        <w:rPr>
          <w:rFonts w:cs="Times New Roman"/>
          <w:kern w:val="0"/>
          <w:szCs w:val="28"/>
        </w:rPr>
        <w:t xml:space="preserve"> </w:t>
      </w:r>
      <w:r w:rsidRPr="001958AF">
        <w:rPr>
          <w:rFonts w:cs="Times New Roman"/>
          <w:kern w:val="0"/>
          <w:szCs w:val="28"/>
        </w:rPr>
        <w:t>(англ.</w:t>
      </w:r>
      <w:r w:rsidR="001111F1">
        <w:rPr>
          <w:rFonts w:cs="Times New Roman"/>
          <w:kern w:val="0"/>
          <w:szCs w:val="28"/>
        </w:rPr>
        <w:t xml:space="preserve"> </w:t>
      </w:r>
      <w:r w:rsidRPr="001958AF">
        <w:rPr>
          <w:rFonts w:cs="Times New Roman"/>
          <w:i/>
          <w:iCs/>
          <w:kern w:val="0"/>
          <w:szCs w:val="28"/>
          <w:lang w:val="en-US"/>
        </w:rPr>
        <w:t>home</w:t>
      </w:r>
      <w:r w:rsidR="001111F1">
        <w:rPr>
          <w:rFonts w:cs="Times New Roman"/>
          <w:i/>
          <w:iCs/>
          <w:kern w:val="0"/>
          <w:szCs w:val="28"/>
        </w:rPr>
        <w:t xml:space="preserve"> </w:t>
      </w:r>
      <w:r w:rsidRPr="001958AF">
        <w:rPr>
          <w:rFonts w:cs="Times New Roman"/>
          <w:i/>
          <w:iCs/>
          <w:kern w:val="0"/>
          <w:szCs w:val="28"/>
          <w:lang w:val="en-US"/>
        </w:rPr>
        <w:t>theater</w:t>
      </w:r>
      <w:r w:rsidR="001111F1">
        <w:rPr>
          <w:rFonts w:cs="Times New Roman"/>
          <w:kern w:val="0"/>
          <w:szCs w:val="28"/>
        </w:rPr>
        <w:t xml:space="preserve"> </w:t>
      </w:r>
      <w:r w:rsidRPr="001958AF">
        <w:rPr>
          <w:rFonts w:cs="Times New Roman"/>
          <w:kern w:val="0"/>
          <w:szCs w:val="28"/>
        </w:rPr>
        <w:t>PC</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HTPC)</w:t>
      </w:r>
      <w:r w:rsidR="001111F1">
        <w:rPr>
          <w:rFonts w:cs="Times New Roman"/>
          <w:kern w:val="0"/>
          <w:szCs w:val="28"/>
        </w:rPr>
        <w:t xml:space="preserve"> </w:t>
      </w:r>
      <w:r w:rsidRPr="001958AF">
        <w:rPr>
          <w:rFonts w:cs="Times New Roman"/>
          <w:kern w:val="0"/>
          <w:szCs w:val="28"/>
        </w:rPr>
        <w:t>предназначен</w:t>
      </w:r>
      <w:r w:rsidR="001111F1">
        <w:rPr>
          <w:rFonts w:cs="Times New Roman"/>
          <w:kern w:val="0"/>
          <w:szCs w:val="28"/>
        </w:rPr>
        <w:t xml:space="preserve"> </w:t>
      </w:r>
      <w:r w:rsidRPr="001958AF">
        <w:rPr>
          <w:rFonts w:cs="Times New Roman"/>
          <w:kern w:val="0"/>
          <w:szCs w:val="28"/>
        </w:rPr>
        <w:t>исключительно</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записи</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воспроизведения</w:t>
      </w:r>
      <w:r w:rsidR="001111F1">
        <w:rPr>
          <w:rFonts w:cs="Times New Roman"/>
          <w:kern w:val="0"/>
          <w:szCs w:val="28"/>
        </w:rPr>
        <w:t xml:space="preserve"> </w:t>
      </w:r>
      <w:r w:rsidRPr="001958AF">
        <w:rPr>
          <w:rFonts w:cs="Times New Roman"/>
          <w:kern w:val="0"/>
          <w:szCs w:val="28"/>
        </w:rPr>
        <w:t>цифровой</w:t>
      </w:r>
      <w:r w:rsidR="001111F1">
        <w:rPr>
          <w:rFonts w:cs="Times New Roman"/>
          <w:kern w:val="0"/>
          <w:szCs w:val="28"/>
        </w:rPr>
        <w:t xml:space="preserve"> </w:t>
      </w:r>
      <w:r w:rsidRPr="001958AF">
        <w:rPr>
          <w:rFonts w:cs="Times New Roman"/>
          <w:kern w:val="0"/>
          <w:szCs w:val="28"/>
        </w:rPr>
        <w:t>аудио-,</w:t>
      </w:r>
      <w:r w:rsidR="001111F1">
        <w:rPr>
          <w:rFonts w:cs="Times New Roman"/>
          <w:kern w:val="0"/>
          <w:szCs w:val="28"/>
        </w:rPr>
        <w:t xml:space="preserve"> </w:t>
      </w:r>
      <w:r w:rsidRPr="001958AF">
        <w:rPr>
          <w:rFonts w:cs="Times New Roman"/>
          <w:kern w:val="0"/>
          <w:szCs w:val="28"/>
        </w:rPr>
        <w:t>видеоинформации.</w:t>
      </w:r>
      <w:r w:rsidR="001111F1">
        <w:rPr>
          <w:rFonts w:cs="Times New Roman"/>
          <w:kern w:val="0"/>
          <w:szCs w:val="28"/>
        </w:rPr>
        <w:t xml:space="preserve"> </w:t>
      </w:r>
      <w:r w:rsidRPr="001958AF">
        <w:rPr>
          <w:rFonts w:cs="Times New Roman"/>
          <w:kern w:val="0"/>
          <w:szCs w:val="28"/>
        </w:rPr>
        <w:t>К</w:t>
      </w:r>
      <w:r w:rsidR="001111F1">
        <w:rPr>
          <w:rFonts w:cs="Times New Roman"/>
          <w:kern w:val="0"/>
          <w:szCs w:val="28"/>
        </w:rPr>
        <w:t xml:space="preserve"> </w:t>
      </w:r>
      <w:r w:rsidRPr="001958AF">
        <w:rPr>
          <w:rFonts w:cs="Times New Roman"/>
          <w:kern w:val="0"/>
          <w:szCs w:val="28"/>
        </w:rPr>
        <w:t>таким</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предъявляются</w:t>
      </w:r>
      <w:r w:rsidR="001111F1">
        <w:rPr>
          <w:rFonts w:cs="Times New Roman"/>
          <w:kern w:val="0"/>
          <w:szCs w:val="28"/>
        </w:rPr>
        <w:t xml:space="preserve"> </w:t>
      </w:r>
      <w:r w:rsidRPr="001958AF">
        <w:rPr>
          <w:rFonts w:cs="Times New Roman"/>
          <w:kern w:val="0"/>
          <w:szCs w:val="28"/>
        </w:rPr>
        <w:t>специфические</w:t>
      </w:r>
      <w:r w:rsidR="001111F1">
        <w:rPr>
          <w:rFonts w:cs="Times New Roman"/>
          <w:kern w:val="0"/>
          <w:szCs w:val="28"/>
        </w:rPr>
        <w:t xml:space="preserve"> </w:t>
      </w:r>
      <w:r w:rsidRPr="001958AF">
        <w:rPr>
          <w:rFonts w:cs="Times New Roman"/>
          <w:kern w:val="0"/>
          <w:szCs w:val="28"/>
        </w:rPr>
        <w:t>требования</w:t>
      </w:r>
      <w:r w:rsidR="001111F1">
        <w:rPr>
          <w:rFonts w:cs="Times New Roman"/>
          <w:kern w:val="0"/>
          <w:szCs w:val="28"/>
        </w:rPr>
        <w:t xml:space="preserve"> </w:t>
      </w:r>
      <w:r w:rsidRPr="001958AF">
        <w:rPr>
          <w:rFonts w:cs="Times New Roman"/>
          <w:kern w:val="0"/>
          <w:szCs w:val="28"/>
        </w:rPr>
        <w:t>по</w:t>
      </w:r>
      <w:r w:rsidR="001111F1">
        <w:rPr>
          <w:rFonts w:cs="Times New Roman"/>
          <w:kern w:val="0"/>
          <w:szCs w:val="28"/>
        </w:rPr>
        <w:t xml:space="preserve"> </w:t>
      </w:r>
      <w:r w:rsidRPr="001958AF">
        <w:rPr>
          <w:rFonts w:cs="Times New Roman"/>
          <w:kern w:val="0"/>
          <w:szCs w:val="28"/>
        </w:rPr>
        <w:t>уровню</w:t>
      </w:r>
      <w:r w:rsidR="001111F1">
        <w:rPr>
          <w:rFonts w:cs="Times New Roman"/>
          <w:kern w:val="0"/>
          <w:szCs w:val="28"/>
        </w:rPr>
        <w:t xml:space="preserve"> </w:t>
      </w:r>
      <w:r w:rsidRPr="001958AF">
        <w:rPr>
          <w:rFonts w:cs="Times New Roman"/>
          <w:kern w:val="0"/>
          <w:szCs w:val="28"/>
        </w:rPr>
        <w:t>шума,</w:t>
      </w:r>
      <w:r w:rsidR="001111F1">
        <w:rPr>
          <w:rFonts w:cs="Times New Roman"/>
          <w:kern w:val="0"/>
          <w:szCs w:val="28"/>
        </w:rPr>
        <w:t xml:space="preserve"> </w:t>
      </w:r>
      <w:r w:rsidRPr="001958AF">
        <w:rPr>
          <w:rFonts w:cs="Times New Roman"/>
          <w:kern w:val="0"/>
          <w:szCs w:val="28"/>
        </w:rPr>
        <w:t>энергопотребления,</w:t>
      </w:r>
      <w:r w:rsidR="001111F1">
        <w:rPr>
          <w:rFonts w:cs="Times New Roman"/>
          <w:kern w:val="0"/>
          <w:szCs w:val="28"/>
        </w:rPr>
        <w:t xml:space="preserve"> </w:t>
      </w:r>
      <w:r w:rsidRPr="001958AF">
        <w:rPr>
          <w:rFonts w:cs="Times New Roman"/>
          <w:kern w:val="0"/>
          <w:szCs w:val="28"/>
        </w:rPr>
        <w:t>размерам</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эстетической</w:t>
      </w:r>
      <w:r w:rsidR="001111F1">
        <w:rPr>
          <w:rFonts w:cs="Times New Roman"/>
          <w:kern w:val="0"/>
          <w:szCs w:val="28"/>
        </w:rPr>
        <w:t xml:space="preserve"> </w:t>
      </w:r>
      <w:r w:rsidRPr="001958AF">
        <w:rPr>
          <w:rFonts w:cs="Times New Roman"/>
          <w:kern w:val="0"/>
          <w:szCs w:val="28"/>
        </w:rPr>
        <w:t>привлекательности</w:t>
      </w:r>
      <w:r w:rsidR="001111F1">
        <w:rPr>
          <w:rFonts w:cs="Times New Roman"/>
          <w:kern w:val="0"/>
          <w:szCs w:val="28"/>
        </w:rPr>
        <w:t xml:space="preserve"> </w:t>
      </w:r>
      <w:r w:rsidRPr="001958AF">
        <w:rPr>
          <w:rFonts w:cs="Times New Roman"/>
          <w:kern w:val="0"/>
          <w:szCs w:val="28"/>
        </w:rPr>
        <w:t>системного</w:t>
      </w:r>
      <w:r w:rsidR="001111F1">
        <w:rPr>
          <w:rFonts w:cs="Times New Roman"/>
          <w:kern w:val="0"/>
          <w:szCs w:val="28"/>
        </w:rPr>
        <w:t xml:space="preserve"> </w:t>
      </w:r>
      <w:r w:rsidRPr="001958AF">
        <w:rPr>
          <w:rFonts w:cs="Times New Roman"/>
          <w:kern w:val="0"/>
          <w:szCs w:val="28"/>
        </w:rPr>
        <w:t>блока,</w:t>
      </w:r>
      <w:r w:rsidR="001111F1">
        <w:rPr>
          <w:rFonts w:cs="Times New Roman"/>
          <w:kern w:val="0"/>
          <w:szCs w:val="28"/>
        </w:rPr>
        <w:t xml:space="preserve"> </w:t>
      </w:r>
      <w:r w:rsidRPr="001958AF">
        <w:rPr>
          <w:rFonts w:cs="Times New Roman"/>
          <w:kern w:val="0"/>
          <w:szCs w:val="28"/>
        </w:rPr>
        <w:t>набору</w:t>
      </w:r>
      <w:r w:rsidR="001111F1">
        <w:rPr>
          <w:rFonts w:cs="Times New Roman"/>
          <w:kern w:val="0"/>
          <w:szCs w:val="28"/>
        </w:rPr>
        <w:t xml:space="preserve"> </w:t>
      </w:r>
      <w:r w:rsidRPr="001958AF">
        <w:rPr>
          <w:rFonts w:cs="Times New Roman"/>
          <w:kern w:val="0"/>
          <w:szCs w:val="28"/>
        </w:rPr>
        <w:t>интерфейсов</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др.</w:t>
      </w:r>
      <w:r w:rsidR="001111F1">
        <w:rPr>
          <w:rFonts w:cs="Times New Roman"/>
          <w:kern w:val="0"/>
          <w:szCs w:val="28"/>
        </w:rPr>
        <w:t xml:space="preserve"> </w:t>
      </w:r>
      <w:r w:rsidRPr="001958AF">
        <w:rPr>
          <w:rFonts w:cs="Times New Roman"/>
          <w:kern w:val="0"/>
          <w:szCs w:val="28"/>
        </w:rPr>
        <w:t>Современные</w:t>
      </w:r>
      <w:r w:rsidR="001111F1">
        <w:rPr>
          <w:rFonts w:cs="Times New Roman"/>
          <w:kern w:val="0"/>
          <w:szCs w:val="28"/>
        </w:rPr>
        <w:t xml:space="preserve"> </w:t>
      </w:r>
      <w:r w:rsidRPr="001958AF">
        <w:rPr>
          <w:rFonts w:cs="Times New Roman"/>
          <w:kern w:val="0"/>
          <w:szCs w:val="28"/>
        </w:rPr>
        <w:t>игровые</w:t>
      </w:r>
      <w:r w:rsidR="001111F1">
        <w:rPr>
          <w:rFonts w:cs="Times New Roman"/>
          <w:kern w:val="0"/>
          <w:szCs w:val="28"/>
        </w:rPr>
        <w:t xml:space="preserve"> </w:t>
      </w:r>
      <w:r w:rsidRPr="001958AF">
        <w:rPr>
          <w:rFonts w:cs="Times New Roman"/>
          <w:kern w:val="0"/>
          <w:szCs w:val="28"/>
        </w:rPr>
        <w:t>ПК</w:t>
      </w:r>
      <w:r w:rsidR="001111F1">
        <w:rPr>
          <w:rFonts w:cs="Times New Roman"/>
          <w:kern w:val="0"/>
          <w:szCs w:val="28"/>
        </w:rPr>
        <w:t xml:space="preserve"> </w:t>
      </w:r>
      <w:r w:rsidRPr="001958AF">
        <w:rPr>
          <w:rFonts w:cs="Times New Roman"/>
          <w:kern w:val="0"/>
          <w:szCs w:val="28"/>
        </w:rPr>
        <w:t>оснащаются</w:t>
      </w:r>
      <w:r w:rsidR="001111F1">
        <w:rPr>
          <w:rFonts w:cs="Times New Roman"/>
          <w:kern w:val="0"/>
          <w:szCs w:val="28"/>
        </w:rPr>
        <w:t xml:space="preserve"> </w:t>
      </w:r>
      <w:r w:rsidRPr="001958AF">
        <w:rPr>
          <w:rFonts w:cs="Times New Roman"/>
          <w:kern w:val="0"/>
          <w:szCs w:val="28"/>
        </w:rPr>
        <w:t>мощными</w:t>
      </w:r>
      <w:r w:rsidR="001111F1">
        <w:rPr>
          <w:rFonts w:cs="Times New Roman"/>
          <w:kern w:val="0"/>
          <w:szCs w:val="28"/>
        </w:rPr>
        <w:t xml:space="preserve"> </w:t>
      </w:r>
      <w:r w:rsidRPr="001958AF">
        <w:rPr>
          <w:rFonts w:cs="Times New Roman"/>
          <w:kern w:val="0"/>
          <w:szCs w:val="28"/>
        </w:rPr>
        <w:t>игровыми</w:t>
      </w:r>
      <w:r w:rsidR="001111F1">
        <w:rPr>
          <w:rFonts w:cs="Times New Roman"/>
          <w:kern w:val="0"/>
          <w:szCs w:val="28"/>
        </w:rPr>
        <w:t xml:space="preserve"> </w:t>
      </w:r>
      <w:r w:rsidRPr="001958AF">
        <w:rPr>
          <w:rFonts w:cs="Times New Roman"/>
          <w:kern w:val="0"/>
          <w:szCs w:val="28"/>
        </w:rPr>
        <w:t>трёхмерными</w:t>
      </w:r>
      <w:r w:rsidR="001111F1">
        <w:rPr>
          <w:rFonts w:cs="Times New Roman"/>
          <w:kern w:val="0"/>
          <w:szCs w:val="28"/>
        </w:rPr>
        <w:t xml:space="preserve"> </w:t>
      </w:r>
      <w:r w:rsidRPr="001958AF">
        <w:rPr>
          <w:rFonts w:cs="Times New Roman"/>
          <w:kern w:val="0"/>
          <w:szCs w:val="28"/>
        </w:rPr>
        <w:t>ускорителями</w:t>
      </w:r>
      <w:r w:rsidR="001111F1">
        <w:rPr>
          <w:rFonts w:cs="Times New Roman"/>
          <w:kern w:val="0"/>
          <w:szCs w:val="28"/>
        </w:rPr>
        <w:t xml:space="preserve"> </w:t>
      </w:r>
      <w:r w:rsidRPr="001958AF">
        <w:rPr>
          <w:rFonts w:cs="Times New Roman"/>
          <w:kern w:val="0"/>
          <w:szCs w:val="28"/>
        </w:rPr>
        <w:t>(аналогичные</w:t>
      </w:r>
      <w:r w:rsidR="001111F1">
        <w:rPr>
          <w:rFonts w:cs="Times New Roman"/>
          <w:kern w:val="0"/>
          <w:szCs w:val="28"/>
        </w:rPr>
        <w:t xml:space="preserve"> </w:t>
      </w:r>
      <w:r w:rsidRPr="001958AF">
        <w:rPr>
          <w:rFonts w:cs="Times New Roman"/>
          <w:kern w:val="0"/>
          <w:szCs w:val="28"/>
        </w:rPr>
        <w:t>ускорители</w:t>
      </w:r>
      <w:r w:rsidR="001111F1">
        <w:rPr>
          <w:rFonts w:cs="Times New Roman"/>
          <w:kern w:val="0"/>
          <w:szCs w:val="28"/>
        </w:rPr>
        <w:t xml:space="preserve"> </w:t>
      </w:r>
      <w:r w:rsidRPr="001958AF">
        <w:rPr>
          <w:rFonts w:cs="Times New Roman"/>
          <w:kern w:val="0"/>
          <w:szCs w:val="28"/>
        </w:rPr>
        <w:t>нередко</w:t>
      </w:r>
      <w:r w:rsidR="001111F1">
        <w:rPr>
          <w:rFonts w:cs="Times New Roman"/>
          <w:kern w:val="0"/>
          <w:szCs w:val="28"/>
        </w:rPr>
        <w:t xml:space="preserve"> </w:t>
      </w:r>
      <w:r w:rsidRPr="001958AF">
        <w:rPr>
          <w:rFonts w:cs="Times New Roman"/>
          <w:kern w:val="0"/>
          <w:szCs w:val="28"/>
        </w:rPr>
        <w:t>применяют</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составе</w:t>
      </w:r>
      <w:r w:rsidR="001111F1">
        <w:rPr>
          <w:rFonts w:cs="Times New Roman"/>
          <w:kern w:val="0"/>
          <w:szCs w:val="28"/>
        </w:rPr>
        <w:t xml:space="preserve"> </w:t>
      </w:r>
      <w:r w:rsidRPr="001958AF">
        <w:rPr>
          <w:rFonts w:cs="Times New Roman"/>
          <w:kern w:val="0"/>
          <w:szCs w:val="28"/>
        </w:rPr>
        <w:t>рабочих</w:t>
      </w:r>
      <w:r w:rsidR="001111F1">
        <w:rPr>
          <w:rFonts w:cs="Times New Roman"/>
          <w:kern w:val="0"/>
          <w:szCs w:val="28"/>
        </w:rPr>
        <w:t xml:space="preserve"> </w:t>
      </w:r>
      <w:r w:rsidRPr="001958AF">
        <w:rPr>
          <w:rFonts w:cs="Times New Roman"/>
          <w:kern w:val="0"/>
          <w:szCs w:val="28"/>
        </w:rPr>
        <w:t>станций</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режиме</w:t>
      </w:r>
      <w:r w:rsidR="001111F1">
        <w:rPr>
          <w:rFonts w:cs="Times New Roman"/>
          <w:kern w:val="0"/>
          <w:szCs w:val="28"/>
        </w:rPr>
        <w:t xml:space="preserve"> </w:t>
      </w:r>
      <w:r w:rsidRPr="001958AF">
        <w:rPr>
          <w:rFonts w:cs="Times New Roman"/>
          <w:kern w:val="0"/>
          <w:szCs w:val="28"/>
        </w:rPr>
        <w:t>ускорения</w:t>
      </w:r>
      <w:r w:rsidR="001111F1">
        <w:rPr>
          <w:rFonts w:cs="Times New Roman"/>
          <w:kern w:val="0"/>
          <w:szCs w:val="28"/>
        </w:rPr>
        <w:t xml:space="preserve"> </w:t>
      </w:r>
      <w:r w:rsidRPr="001958AF">
        <w:rPr>
          <w:rFonts w:cs="Times New Roman"/>
          <w:kern w:val="0"/>
          <w:szCs w:val="28"/>
        </w:rPr>
        <w:t>математических</w:t>
      </w:r>
      <w:r w:rsidR="001111F1">
        <w:rPr>
          <w:rFonts w:cs="Times New Roman"/>
          <w:kern w:val="0"/>
          <w:szCs w:val="28"/>
        </w:rPr>
        <w:t xml:space="preserve"> </w:t>
      </w:r>
      <w:r w:rsidRPr="001958AF">
        <w:rPr>
          <w:rFonts w:cs="Times New Roman"/>
          <w:kern w:val="0"/>
          <w:szCs w:val="28"/>
        </w:rPr>
        <w:t>вычислений).</w:t>
      </w:r>
    </w:p>
    <w:p w14:paraId="2E345677" w14:textId="7B3E4327" w:rsidR="001958AF" w:rsidRPr="001958AF" w:rsidRDefault="001958AF" w:rsidP="00A42577">
      <w:pPr>
        <w:ind w:firstLine="709"/>
        <w:jc w:val="both"/>
        <w:rPr>
          <w:rFonts w:cs="Times New Roman"/>
          <w:kern w:val="0"/>
          <w:szCs w:val="28"/>
        </w:rPr>
      </w:pPr>
      <w:r w:rsidRPr="001958AF">
        <w:rPr>
          <w:rFonts w:cs="Times New Roman"/>
          <w:i/>
          <w:iCs/>
          <w:kern w:val="0"/>
          <w:szCs w:val="28"/>
        </w:rPr>
        <w:t>СуперЭВМ</w:t>
      </w:r>
      <w:r w:rsidR="001111F1">
        <w:rPr>
          <w:rFonts w:cs="Times New Roman"/>
          <w:kern w:val="0"/>
          <w:szCs w:val="28"/>
        </w:rPr>
        <w:t xml:space="preserve"> </w:t>
      </w:r>
      <w:r w:rsidRPr="001958AF">
        <w:rPr>
          <w:rFonts w:cs="Times New Roman"/>
          <w:kern w:val="0"/>
          <w:szCs w:val="28"/>
        </w:rPr>
        <w:t>–</w:t>
      </w:r>
      <w:r w:rsidR="001111F1">
        <w:rPr>
          <w:rFonts w:cs="Times New Roman"/>
          <w:kern w:val="0"/>
          <w:szCs w:val="28"/>
        </w:rPr>
        <w:t xml:space="preserve"> </w:t>
      </w:r>
      <w:r w:rsidRPr="001958AF">
        <w:rPr>
          <w:rFonts w:cs="Times New Roman"/>
          <w:kern w:val="0"/>
          <w:szCs w:val="28"/>
        </w:rPr>
        <w:t>наиболее</w:t>
      </w:r>
      <w:r w:rsidR="001111F1">
        <w:rPr>
          <w:rFonts w:cs="Times New Roman"/>
          <w:kern w:val="0"/>
          <w:szCs w:val="28"/>
        </w:rPr>
        <w:t xml:space="preserve"> </w:t>
      </w:r>
      <w:r w:rsidRPr="001958AF">
        <w:rPr>
          <w:rFonts w:cs="Times New Roman"/>
          <w:kern w:val="0"/>
          <w:szCs w:val="28"/>
        </w:rPr>
        <w:t>мощные</w:t>
      </w:r>
      <w:r w:rsidR="001111F1">
        <w:rPr>
          <w:rFonts w:cs="Times New Roman"/>
          <w:kern w:val="0"/>
          <w:szCs w:val="28"/>
        </w:rPr>
        <w:t xml:space="preserve"> </w:t>
      </w:r>
      <w:r w:rsidRPr="001958AF">
        <w:rPr>
          <w:rFonts w:cs="Times New Roman"/>
          <w:kern w:val="0"/>
          <w:szCs w:val="28"/>
        </w:rPr>
        <w:t>из</w:t>
      </w:r>
      <w:r w:rsidR="001111F1">
        <w:rPr>
          <w:rFonts w:cs="Times New Roman"/>
          <w:kern w:val="0"/>
          <w:szCs w:val="28"/>
        </w:rPr>
        <w:t xml:space="preserve"> </w:t>
      </w:r>
      <w:r w:rsidRPr="001958AF">
        <w:rPr>
          <w:rFonts w:cs="Times New Roman"/>
          <w:kern w:val="0"/>
          <w:szCs w:val="28"/>
        </w:rPr>
        <w:t>существующих</w:t>
      </w:r>
      <w:r w:rsidR="001111F1">
        <w:rPr>
          <w:rFonts w:cs="Times New Roman"/>
          <w:kern w:val="0"/>
          <w:szCs w:val="28"/>
        </w:rPr>
        <w:t xml:space="preserve"> </w:t>
      </w:r>
      <w:r w:rsidRPr="001958AF">
        <w:rPr>
          <w:rFonts w:cs="Times New Roman"/>
          <w:kern w:val="0"/>
          <w:szCs w:val="28"/>
        </w:rPr>
        <w:t>компьютеров.</w:t>
      </w:r>
      <w:r w:rsidR="001111F1">
        <w:rPr>
          <w:rFonts w:cs="Times New Roman"/>
          <w:kern w:val="0"/>
          <w:szCs w:val="28"/>
        </w:rPr>
        <w:t xml:space="preserve"> </w:t>
      </w:r>
      <w:r w:rsidRPr="001958AF">
        <w:rPr>
          <w:rFonts w:cs="Times New Roman"/>
          <w:kern w:val="0"/>
          <w:szCs w:val="28"/>
        </w:rPr>
        <w:t>Суперкомпьютеры</w:t>
      </w:r>
      <w:r w:rsidR="001111F1">
        <w:rPr>
          <w:rFonts w:cs="Times New Roman"/>
          <w:kern w:val="0"/>
          <w:szCs w:val="28"/>
        </w:rPr>
        <w:t xml:space="preserve"> </w:t>
      </w:r>
      <w:r w:rsidRPr="001958AF">
        <w:rPr>
          <w:rFonts w:cs="Times New Roman"/>
          <w:kern w:val="0"/>
          <w:szCs w:val="28"/>
        </w:rPr>
        <w:t>используются</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решения</w:t>
      </w:r>
      <w:r w:rsidR="001111F1">
        <w:rPr>
          <w:rFonts w:cs="Times New Roman"/>
          <w:kern w:val="0"/>
          <w:szCs w:val="28"/>
        </w:rPr>
        <w:t xml:space="preserve"> </w:t>
      </w:r>
      <w:r w:rsidRPr="001958AF">
        <w:rPr>
          <w:rFonts w:cs="Times New Roman"/>
          <w:kern w:val="0"/>
          <w:szCs w:val="28"/>
        </w:rPr>
        <w:t>сложных</w:t>
      </w:r>
      <w:r w:rsidR="001111F1">
        <w:rPr>
          <w:rFonts w:cs="Times New Roman"/>
          <w:kern w:val="0"/>
          <w:szCs w:val="28"/>
        </w:rPr>
        <w:t xml:space="preserve"> </w:t>
      </w:r>
      <w:r w:rsidRPr="001958AF">
        <w:rPr>
          <w:rFonts w:cs="Times New Roman"/>
          <w:kern w:val="0"/>
          <w:szCs w:val="28"/>
        </w:rPr>
        <w:t>задач</w:t>
      </w:r>
      <w:r w:rsidR="001111F1">
        <w:rPr>
          <w:rFonts w:cs="Times New Roman"/>
          <w:kern w:val="0"/>
          <w:szCs w:val="28"/>
        </w:rPr>
        <w:t xml:space="preserve"> </w:t>
      </w:r>
      <w:r w:rsidRPr="001958AF">
        <w:rPr>
          <w:rFonts w:cs="Times New Roman"/>
          <w:kern w:val="0"/>
          <w:szCs w:val="28"/>
        </w:rPr>
        <w:t>моделирования</w:t>
      </w:r>
      <w:r w:rsidR="001111F1">
        <w:rPr>
          <w:rFonts w:cs="Times New Roman"/>
          <w:kern w:val="0"/>
          <w:szCs w:val="28"/>
        </w:rPr>
        <w:t xml:space="preserve"> </w:t>
      </w:r>
      <w:r w:rsidRPr="001958AF">
        <w:rPr>
          <w:rFonts w:cs="Times New Roman"/>
          <w:kern w:val="0"/>
          <w:szCs w:val="28"/>
        </w:rPr>
        <w:t>(климата</w:t>
      </w:r>
      <w:r w:rsidR="001111F1">
        <w:rPr>
          <w:rFonts w:cs="Times New Roman"/>
          <w:kern w:val="0"/>
          <w:szCs w:val="28"/>
        </w:rPr>
        <w:t xml:space="preserve"> </w:t>
      </w:r>
      <w:r w:rsidRPr="001958AF">
        <w:rPr>
          <w:rFonts w:cs="Times New Roman"/>
          <w:kern w:val="0"/>
          <w:szCs w:val="28"/>
        </w:rPr>
        <w:t>планеты,</w:t>
      </w:r>
      <w:r w:rsidR="001111F1">
        <w:rPr>
          <w:rFonts w:cs="Times New Roman"/>
          <w:kern w:val="0"/>
          <w:szCs w:val="28"/>
        </w:rPr>
        <w:t xml:space="preserve"> </w:t>
      </w:r>
      <w:r w:rsidRPr="001958AF">
        <w:rPr>
          <w:rFonts w:cs="Times New Roman"/>
          <w:kern w:val="0"/>
          <w:szCs w:val="28"/>
        </w:rPr>
        <w:t>ядерного</w:t>
      </w:r>
      <w:r w:rsidR="001111F1">
        <w:rPr>
          <w:rFonts w:cs="Times New Roman"/>
          <w:kern w:val="0"/>
          <w:szCs w:val="28"/>
        </w:rPr>
        <w:t xml:space="preserve"> </w:t>
      </w:r>
      <w:r w:rsidRPr="001958AF">
        <w:rPr>
          <w:rFonts w:cs="Times New Roman"/>
          <w:kern w:val="0"/>
          <w:szCs w:val="28"/>
        </w:rPr>
        <w:t>взрыва,</w:t>
      </w:r>
      <w:r w:rsidR="001111F1">
        <w:rPr>
          <w:rFonts w:cs="Times New Roman"/>
          <w:kern w:val="0"/>
          <w:szCs w:val="28"/>
        </w:rPr>
        <w:t xml:space="preserve"> </w:t>
      </w:r>
      <w:r w:rsidRPr="001958AF">
        <w:rPr>
          <w:rFonts w:cs="Times New Roman"/>
          <w:kern w:val="0"/>
          <w:szCs w:val="28"/>
        </w:rPr>
        <w:t>работы</w:t>
      </w:r>
      <w:r w:rsidR="001111F1">
        <w:rPr>
          <w:rFonts w:cs="Times New Roman"/>
          <w:kern w:val="0"/>
          <w:szCs w:val="28"/>
        </w:rPr>
        <w:t xml:space="preserve"> </w:t>
      </w:r>
      <w:r w:rsidRPr="001958AF">
        <w:rPr>
          <w:rFonts w:cs="Times New Roman"/>
          <w:kern w:val="0"/>
          <w:szCs w:val="28"/>
        </w:rPr>
        <w:t>мозга</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т.</w:t>
      </w:r>
      <w:r w:rsidR="001111F1">
        <w:rPr>
          <w:rFonts w:cs="Times New Roman"/>
          <w:kern w:val="0"/>
          <w:szCs w:val="28"/>
        </w:rPr>
        <w:t xml:space="preserve"> </w:t>
      </w:r>
      <w:r w:rsidRPr="001958AF">
        <w:rPr>
          <w:rFonts w:cs="Times New Roman"/>
          <w:kern w:val="0"/>
          <w:szCs w:val="28"/>
        </w:rPr>
        <w:t>п.),</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научных</w:t>
      </w:r>
      <w:r w:rsidR="001111F1">
        <w:rPr>
          <w:rFonts w:cs="Times New Roman"/>
          <w:kern w:val="0"/>
          <w:szCs w:val="28"/>
        </w:rPr>
        <w:t xml:space="preserve"> </w:t>
      </w:r>
      <w:r w:rsidRPr="001958AF">
        <w:rPr>
          <w:rFonts w:cs="Times New Roman"/>
          <w:kern w:val="0"/>
          <w:szCs w:val="28"/>
        </w:rPr>
        <w:t>исследования,</w:t>
      </w:r>
      <w:r w:rsidR="001111F1">
        <w:rPr>
          <w:rFonts w:cs="Times New Roman"/>
          <w:kern w:val="0"/>
          <w:szCs w:val="28"/>
        </w:rPr>
        <w:t xml:space="preserve"> </w:t>
      </w:r>
      <w:r w:rsidRPr="001958AF">
        <w:rPr>
          <w:rFonts w:cs="Times New Roman"/>
          <w:kern w:val="0"/>
          <w:szCs w:val="28"/>
        </w:rPr>
        <w:t>системах</w:t>
      </w:r>
      <w:r w:rsidR="001111F1">
        <w:rPr>
          <w:rFonts w:cs="Times New Roman"/>
          <w:kern w:val="0"/>
          <w:szCs w:val="28"/>
        </w:rPr>
        <w:t xml:space="preserve"> </w:t>
      </w:r>
      <w:r w:rsidRPr="001958AF">
        <w:rPr>
          <w:rFonts w:cs="Times New Roman"/>
          <w:kern w:val="0"/>
          <w:szCs w:val="28"/>
        </w:rPr>
        <w:t>автоматизированного</w:t>
      </w:r>
      <w:r w:rsidR="001111F1">
        <w:rPr>
          <w:rFonts w:cs="Times New Roman"/>
          <w:kern w:val="0"/>
          <w:szCs w:val="28"/>
        </w:rPr>
        <w:t xml:space="preserve"> </w:t>
      </w:r>
      <w:r w:rsidRPr="001958AF">
        <w:rPr>
          <w:rFonts w:cs="Times New Roman"/>
          <w:kern w:val="0"/>
          <w:szCs w:val="28"/>
        </w:rPr>
        <w:t>проектирования.</w:t>
      </w:r>
    </w:p>
    <w:p w14:paraId="60CD8EBB" w14:textId="77777777" w:rsidR="001111F1" w:rsidRDefault="001111F1" w:rsidP="001111F1">
      <w:pPr>
        <w:ind w:firstLine="709"/>
        <w:jc w:val="both"/>
        <w:rPr>
          <w:rFonts w:cs="Times New Roman"/>
          <w:kern w:val="0"/>
          <w:szCs w:val="28"/>
        </w:rPr>
      </w:pPr>
      <w:r w:rsidRPr="001111F1">
        <w:rPr>
          <w:rFonts w:cs="Times New Roman"/>
          <w:i/>
          <w:iCs/>
          <w:kern w:val="0"/>
          <w:szCs w:val="28"/>
        </w:rPr>
        <w:t>По</w:t>
      </w:r>
      <w:r>
        <w:rPr>
          <w:rFonts w:cs="Times New Roman"/>
          <w:i/>
          <w:iCs/>
          <w:kern w:val="0"/>
          <w:szCs w:val="28"/>
        </w:rPr>
        <w:t xml:space="preserve"> </w:t>
      </w:r>
      <w:r w:rsidRPr="001111F1">
        <w:rPr>
          <w:rFonts w:cs="Times New Roman"/>
          <w:i/>
          <w:iCs/>
          <w:kern w:val="0"/>
          <w:szCs w:val="28"/>
        </w:rPr>
        <w:t>назначению</w:t>
      </w:r>
      <w:r>
        <w:rPr>
          <w:rFonts w:cs="Times New Roman"/>
          <w:kern w:val="0"/>
          <w:szCs w:val="28"/>
        </w:rPr>
        <w:t xml:space="preserve"> </w:t>
      </w:r>
      <w:r w:rsidRPr="001111F1">
        <w:rPr>
          <w:rFonts w:cs="Times New Roman"/>
          <w:kern w:val="0"/>
          <w:szCs w:val="28"/>
        </w:rPr>
        <w:t>различают</w:t>
      </w:r>
      <w:r>
        <w:rPr>
          <w:rFonts w:cs="Times New Roman"/>
          <w:kern w:val="0"/>
          <w:szCs w:val="28"/>
        </w:rPr>
        <w:t xml:space="preserve"> </w:t>
      </w:r>
      <w:r w:rsidRPr="001111F1">
        <w:rPr>
          <w:rFonts w:cs="Times New Roman"/>
          <w:kern w:val="0"/>
          <w:szCs w:val="28"/>
        </w:rPr>
        <w:t>компьютеры</w:t>
      </w:r>
      <w:r>
        <w:rPr>
          <w:rFonts w:cs="Times New Roman"/>
          <w:kern w:val="0"/>
          <w:szCs w:val="28"/>
        </w:rPr>
        <w:t xml:space="preserve"> </w:t>
      </w:r>
      <w:r w:rsidRPr="001111F1">
        <w:rPr>
          <w:rFonts w:cs="Times New Roman"/>
          <w:kern w:val="0"/>
          <w:szCs w:val="28"/>
        </w:rPr>
        <w:t>универсальные</w:t>
      </w:r>
      <w:r>
        <w:rPr>
          <w:rFonts w:cs="Times New Roman"/>
          <w:kern w:val="0"/>
          <w:szCs w:val="28"/>
        </w:rPr>
        <w:t xml:space="preserve"> </w:t>
      </w:r>
      <w:r w:rsidRPr="001111F1">
        <w:rPr>
          <w:rFonts w:cs="Times New Roman"/>
          <w:kern w:val="0"/>
          <w:szCs w:val="28"/>
        </w:rPr>
        <w:t>и</w:t>
      </w:r>
      <w:r>
        <w:rPr>
          <w:rFonts w:cs="Times New Roman"/>
          <w:kern w:val="0"/>
          <w:szCs w:val="28"/>
        </w:rPr>
        <w:t xml:space="preserve"> </w:t>
      </w:r>
      <w:r w:rsidRPr="001111F1">
        <w:rPr>
          <w:rFonts w:cs="Times New Roman"/>
          <w:kern w:val="0"/>
          <w:szCs w:val="28"/>
        </w:rPr>
        <w:t>специализированные</w:t>
      </w:r>
      <w:r>
        <w:rPr>
          <w:rFonts w:cs="Times New Roman"/>
          <w:kern w:val="0"/>
          <w:szCs w:val="28"/>
        </w:rPr>
        <w:t xml:space="preserve"> </w:t>
      </w:r>
      <w:r w:rsidRPr="001111F1">
        <w:rPr>
          <w:rFonts w:cs="Times New Roman"/>
          <w:kern w:val="0"/>
          <w:szCs w:val="28"/>
        </w:rPr>
        <w:t>(управляющие,</w:t>
      </w:r>
      <w:r>
        <w:rPr>
          <w:rFonts w:cs="Times New Roman"/>
          <w:kern w:val="0"/>
          <w:szCs w:val="28"/>
        </w:rPr>
        <w:t xml:space="preserve"> </w:t>
      </w:r>
      <w:r w:rsidRPr="001111F1">
        <w:rPr>
          <w:rFonts w:cs="Times New Roman"/>
          <w:kern w:val="0"/>
          <w:szCs w:val="28"/>
        </w:rPr>
        <w:t>бортовые,</w:t>
      </w:r>
      <w:r>
        <w:rPr>
          <w:rFonts w:cs="Times New Roman"/>
          <w:kern w:val="0"/>
          <w:szCs w:val="28"/>
        </w:rPr>
        <w:t xml:space="preserve"> </w:t>
      </w:r>
      <w:hyperlink r:id="rId62" w:history="1">
        <w:r w:rsidRPr="001111F1">
          <w:rPr>
            <w:rStyle w:val="ad"/>
            <w:rFonts w:cs="Times New Roman"/>
            <w:kern w:val="0"/>
            <w:szCs w:val="28"/>
          </w:rPr>
          <w:t>серверы</w:t>
        </w:r>
      </w:hyperlink>
      <w:r w:rsidRPr="001111F1">
        <w:rPr>
          <w:rFonts w:cs="Times New Roman"/>
          <w:kern w:val="0"/>
          <w:szCs w:val="28"/>
        </w:rPr>
        <w:t>,</w:t>
      </w:r>
      <w:r>
        <w:rPr>
          <w:rFonts w:cs="Times New Roman"/>
          <w:kern w:val="0"/>
          <w:szCs w:val="28"/>
        </w:rPr>
        <w:t xml:space="preserve"> </w:t>
      </w:r>
      <w:r w:rsidRPr="001111F1">
        <w:rPr>
          <w:rFonts w:cs="Times New Roman"/>
          <w:kern w:val="0"/>
          <w:szCs w:val="28"/>
        </w:rPr>
        <w:t>рабочие станции</w:t>
      </w:r>
      <w:r>
        <w:rPr>
          <w:rFonts w:cs="Times New Roman"/>
          <w:kern w:val="0"/>
          <w:szCs w:val="28"/>
        </w:rPr>
        <w:t xml:space="preserve"> </w:t>
      </w:r>
      <w:r w:rsidRPr="001111F1">
        <w:rPr>
          <w:rFonts w:cs="Times New Roman"/>
          <w:kern w:val="0"/>
          <w:szCs w:val="28"/>
        </w:rPr>
        <w:t>и</w:t>
      </w:r>
      <w:r>
        <w:rPr>
          <w:rFonts w:cs="Times New Roman"/>
          <w:kern w:val="0"/>
          <w:szCs w:val="28"/>
        </w:rPr>
        <w:t xml:space="preserve"> </w:t>
      </w:r>
      <w:r w:rsidRPr="001111F1">
        <w:rPr>
          <w:rFonts w:cs="Times New Roman"/>
          <w:kern w:val="0"/>
          <w:szCs w:val="28"/>
        </w:rPr>
        <w:t>др.).</w:t>
      </w:r>
    </w:p>
    <w:p w14:paraId="256F078E" w14:textId="1DBFC3F7" w:rsidR="001111F1" w:rsidRDefault="001111F1" w:rsidP="001111F1">
      <w:pPr>
        <w:ind w:firstLine="709"/>
        <w:jc w:val="both"/>
        <w:rPr>
          <w:rFonts w:cs="Times New Roman"/>
          <w:kern w:val="0"/>
          <w:szCs w:val="28"/>
        </w:rPr>
      </w:pPr>
      <w:r w:rsidRPr="001111F1">
        <w:rPr>
          <w:rFonts w:cs="Times New Roman"/>
          <w:kern w:val="0"/>
          <w:szCs w:val="28"/>
        </w:rPr>
        <w:t>В</w:t>
      </w:r>
      <w:r>
        <w:rPr>
          <w:rFonts w:cs="Times New Roman"/>
          <w:kern w:val="0"/>
          <w:szCs w:val="28"/>
        </w:rPr>
        <w:t xml:space="preserve"> </w:t>
      </w:r>
      <w:r w:rsidRPr="001111F1">
        <w:rPr>
          <w:rFonts w:cs="Times New Roman"/>
          <w:kern w:val="0"/>
          <w:szCs w:val="28"/>
        </w:rPr>
        <w:t>зависимости</w:t>
      </w:r>
      <w:r>
        <w:rPr>
          <w:rFonts w:cs="Times New Roman"/>
          <w:kern w:val="0"/>
          <w:szCs w:val="28"/>
        </w:rPr>
        <w:t xml:space="preserve"> </w:t>
      </w:r>
      <w:r w:rsidRPr="001111F1">
        <w:rPr>
          <w:rFonts w:cs="Times New Roman"/>
          <w:kern w:val="0"/>
          <w:szCs w:val="28"/>
        </w:rPr>
        <w:t>от</w:t>
      </w:r>
      <w:r>
        <w:rPr>
          <w:rFonts w:cs="Times New Roman"/>
          <w:kern w:val="0"/>
          <w:szCs w:val="28"/>
        </w:rPr>
        <w:t xml:space="preserve"> </w:t>
      </w:r>
      <w:r w:rsidRPr="001111F1">
        <w:rPr>
          <w:rFonts w:cs="Times New Roman"/>
          <w:kern w:val="0"/>
          <w:szCs w:val="28"/>
        </w:rPr>
        <w:t>тех</w:t>
      </w:r>
      <w:r>
        <w:rPr>
          <w:rFonts w:cs="Times New Roman"/>
          <w:kern w:val="0"/>
          <w:szCs w:val="28"/>
        </w:rPr>
        <w:t xml:space="preserve"> </w:t>
      </w:r>
      <w:r w:rsidRPr="001111F1">
        <w:rPr>
          <w:rFonts w:cs="Times New Roman"/>
          <w:kern w:val="0"/>
          <w:szCs w:val="28"/>
        </w:rPr>
        <w:t>или</w:t>
      </w:r>
      <w:r>
        <w:rPr>
          <w:rFonts w:cs="Times New Roman"/>
          <w:kern w:val="0"/>
          <w:szCs w:val="28"/>
        </w:rPr>
        <w:t xml:space="preserve"> </w:t>
      </w:r>
      <w:r w:rsidRPr="001111F1">
        <w:rPr>
          <w:rFonts w:cs="Times New Roman"/>
          <w:kern w:val="0"/>
          <w:szCs w:val="28"/>
        </w:rPr>
        <w:t>иных</w:t>
      </w:r>
      <w:r>
        <w:rPr>
          <w:rFonts w:cs="Times New Roman"/>
          <w:kern w:val="0"/>
          <w:szCs w:val="28"/>
        </w:rPr>
        <w:t xml:space="preserve"> </w:t>
      </w:r>
      <w:r w:rsidRPr="001111F1">
        <w:rPr>
          <w:rFonts w:cs="Times New Roman"/>
          <w:kern w:val="0"/>
          <w:szCs w:val="28"/>
        </w:rPr>
        <w:t>характеристик</w:t>
      </w:r>
      <w:r>
        <w:rPr>
          <w:rFonts w:cs="Times New Roman"/>
          <w:kern w:val="0"/>
          <w:szCs w:val="28"/>
        </w:rPr>
        <w:t xml:space="preserve">: </w:t>
      </w:r>
      <w:r w:rsidRPr="001111F1">
        <w:rPr>
          <w:rFonts w:cs="Times New Roman"/>
          <w:kern w:val="0"/>
          <w:szCs w:val="28"/>
        </w:rPr>
        <w:t>производительности</w:t>
      </w:r>
      <w:r>
        <w:rPr>
          <w:rFonts w:cs="Times New Roman"/>
          <w:kern w:val="0"/>
          <w:szCs w:val="28"/>
        </w:rPr>
        <w:t xml:space="preserve"> </w:t>
      </w:r>
      <w:r w:rsidRPr="001111F1">
        <w:rPr>
          <w:rFonts w:cs="Times New Roman"/>
          <w:kern w:val="0"/>
          <w:szCs w:val="28"/>
        </w:rPr>
        <w:t>(определяемой</w:t>
      </w:r>
      <w:r>
        <w:rPr>
          <w:rFonts w:cs="Times New Roman"/>
          <w:kern w:val="0"/>
          <w:szCs w:val="28"/>
        </w:rPr>
        <w:t xml:space="preserve"> </w:t>
      </w:r>
      <w:r w:rsidRPr="001111F1">
        <w:rPr>
          <w:rFonts w:cs="Times New Roman"/>
          <w:kern w:val="0"/>
          <w:szCs w:val="28"/>
        </w:rPr>
        <w:t>тактовой</w:t>
      </w:r>
      <w:r>
        <w:rPr>
          <w:rFonts w:cs="Times New Roman"/>
          <w:kern w:val="0"/>
          <w:szCs w:val="28"/>
        </w:rPr>
        <w:t xml:space="preserve"> </w:t>
      </w:r>
      <w:r w:rsidRPr="001111F1">
        <w:rPr>
          <w:rFonts w:cs="Times New Roman"/>
          <w:kern w:val="0"/>
          <w:szCs w:val="28"/>
        </w:rPr>
        <w:t>частотой</w:t>
      </w:r>
      <w:r>
        <w:rPr>
          <w:rFonts w:cs="Times New Roman"/>
          <w:kern w:val="0"/>
          <w:szCs w:val="28"/>
        </w:rPr>
        <w:t xml:space="preserve"> </w:t>
      </w:r>
      <w:r w:rsidRPr="001111F1">
        <w:rPr>
          <w:rFonts w:cs="Times New Roman"/>
          <w:kern w:val="0"/>
          <w:szCs w:val="28"/>
        </w:rPr>
        <w:t>работы</w:t>
      </w:r>
      <w:r>
        <w:rPr>
          <w:rFonts w:cs="Times New Roman"/>
          <w:kern w:val="0"/>
          <w:szCs w:val="28"/>
        </w:rPr>
        <w:t xml:space="preserve"> </w:t>
      </w:r>
      <w:r w:rsidRPr="001111F1">
        <w:rPr>
          <w:rFonts w:cs="Times New Roman"/>
          <w:kern w:val="0"/>
          <w:szCs w:val="28"/>
        </w:rPr>
        <w:t>устройств</w:t>
      </w:r>
      <w:r>
        <w:rPr>
          <w:rFonts w:cs="Times New Roman"/>
          <w:kern w:val="0"/>
          <w:szCs w:val="28"/>
        </w:rPr>
        <w:t xml:space="preserve"> </w:t>
      </w:r>
      <w:r w:rsidRPr="001111F1">
        <w:rPr>
          <w:rFonts w:cs="Times New Roman"/>
          <w:kern w:val="0"/>
          <w:szCs w:val="28"/>
        </w:rPr>
        <w:t>компьютера,</w:t>
      </w:r>
      <w:r>
        <w:rPr>
          <w:rFonts w:cs="Times New Roman"/>
          <w:kern w:val="0"/>
          <w:szCs w:val="28"/>
        </w:rPr>
        <w:t xml:space="preserve"> </w:t>
      </w:r>
      <w:r w:rsidRPr="001111F1">
        <w:rPr>
          <w:rFonts w:cs="Times New Roman"/>
          <w:kern w:val="0"/>
          <w:szCs w:val="28"/>
        </w:rPr>
        <w:t>пропускной</w:t>
      </w:r>
      <w:r>
        <w:rPr>
          <w:rFonts w:cs="Times New Roman"/>
          <w:kern w:val="0"/>
          <w:szCs w:val="28"/>
        </w:rPr>
        <w:t xml:space="preserve"> </w:t>
      </w:r>
      <w:r w:rsidRPr="001111F1">
        <w:rPr>
          <w:rFonts w:cs="Times New Roman"/>
          <w:kern w:val="0"/>
          <w:szCs w:val="28"/>
        </w:rPr>
        <w:t>способностью</w:t>
      </w:r>
      <w:r>
        <w:rPr>
          <w:rFonts w:cs="Times New Roman"/>
          <w:kern w:val="0"/>
          <w:szCs w:val="28"/>
        </w:rPr>
        <w:t xml:space="preserve"> </w:t>
      </w:r>
      <w:r w:rsidRPr="001111F1">
        <w:rPr>
          <w:rFonts w:cs="Times New Roman"/>
          <w:kern w:val="0"/>
          <w:szCs w:val="28"/>
        </w:rPr>
        <w:t>шин</w:t>
      </w:r>
      <w:r>
        <w:rPr>
          <w:rFonts w:cs="Times New Roman"/>
          <w:kern w:val="0"/>
          <w:szCs w:val="28"/>
        </w:rPr>
        <w:t xml:space="preserve"> </w:t>
      </w:r>
      <w:r w:rsidRPr="001111F1">
        <w:rPr>
          <w:rFonts w:cs="Times New Roman"/>
          <w:kern w:val="0"/>
          <w:szCs w:val="28"/>
        </w:rPr>
        <w:t>процессора</w:t>
      </w:r>
      <w:r>
        <w:rPr>
          <w:rFonts w:cs="Times New Roman"/>
          <w:kern w:val="0"/>
          <w:szCs w:val="28"/>
        </w:rPr>
        <w:t xml:space="preserve"> </w:t>
      </w:r>
      <w:r w:rsidRPr="001111F1">
        <w:rPr>
          <w:rFonts w:cs="Times New Roman"/>
          <w:kern w:val="0"/>
          <w:szCs w:val="28"/>
        </w:rPr>
        <w:t>и</w:t>
      </w:r>
      <w:r>
        <w:rPr>
          <w:rFonts w:cs="Times New Roman"/>
          <w:kern w:val="0"/>
          <w:szCs w:val="28"/>
        </w:rPr>
        <w:t xml:space="preserve"> </w:t>
      </w:r>
      <w:r w:rsidRPr="001111F1">
        <w:rPr>
          <w:rFonts w:cs="Times New Roman"/>
          <w:kern w:val="0"/>
          <w:szCs w:val="28"/>
        </w:rPr>
        <w:t>памяти</w:t>
      </w:r>
      <w:r>
        <w:rPr>
          <w:rFonts w:cs="Times New Roman"/>
          <w:kern w:val="0"/>
          <w:szCs w:val="28"/>
        </w:rPr>
        <w:t xml:space="preserve"> </w:t>
      </w:r>
      <w:r w:rsidRPr="001111F1">
        <w:rPr>
          <w:rFonts w:cs="Times New Roman"/>
          <w:kern w:val="0"/>
          <w:szCs w:val="28"/>
        </w:rPr>
        <w:t>и</w:t>
      </w:r>
      <w:r>
        <w:rPr>
          <w:rFonts w:cs="Times New Roman"/>
          <w:kern w:val="0"/>
          <w:szCs w:val="28"/>
        </w:rPr>
        <w:t xml:space="preserve"> </w:t>
      </w:r>
      <w:r w:rsidRPr="001111F1">
        <w:rPr>
          <w:rFonts w:cs="Times New Roman"/>
          <w:kern w:val="0"/>
          <w:szCs w:val="28"/>
        </w:rPr>
        <w:t>др.),</w:t>
      </w:r>
      <w:r>
        <w:rPr>
          <w:rFonts w:cs="Times New Roman"/>
          <w:kern w:val="0"/>
          <w:szCs w:val="28"/>
        </w:rPr>
        <w:t xml:space="preserve"> </w:t>
      </w:r>
      <w:r w:rsidRPr="001111F1">
        <w:rPr>
          <w:rFonts w:cs="Times New Roman"/>
          <w:kern w:val="0"/>
          <w:szCs w:val="28"/>
        </w:rPr>
        <w:t>ёмкости</w:t>
      </w:r>
      <w:r>
        <w:rPr>
          <w:rFonts w:cs="Times New Roman"/>
          <w:kern w:val="0"/>
          <w:szCs w:val="28"/>
        </w:rPr>
        <w:t xml:space="preserve"> </w:t>
      </w:r>
      <w:r w:rsidRPr="001111F1">
        <w:rPr>
          <w:rFonts w:cs="Times New Roman"/>
          <w:kern w:val="0"/>
          <w:szCs w:val="28"/>
        </w:rPr>
        <w:t>оперативной</w:t>
      </w:r>
      <w:r>
        <w:rPr>
          <w:rFonts w:cs="Times New Roman"/>
          <w:kern w:val="0"/>
          <w:szCs w:val="28"/>
        </w:rPr>
        <w:t xml:space="preserve"> </w:t>
      </w:r>
      <w:r w:rsidRPr="001111F1">
        <w:rPr>
          <w:rFonts w:cs="Times New Roman"/>
          <w:kern w:val="0"/>
          <w:szCs w:val="28"/>
        </w:rPr>
        <w:t>памяти,</w:t>
      </w:r>
      <w:r>
        <w:rPr>
          <w:rFonts w:cs="Times New Roman"/>
          <w:kern w:val="0"/>
          <w:szCs w:val="28"/>
        </w:rPr>
        <w:t xml:space="preserve"> </w:t>
      </w:r>
      <w:r w:rsidRPr="001111F1">
        <w:rPr>
          <w:rFonts w:cs="Times New Roman"/>
          <w:kern w:val="0"/>
          <w:szCs w:val="28"/>
        </w:rPr>
        <w:t>габаритов</w:t>
      </w:r>
      <w:r>
        <w:rPr>
          <w:rFonts w:cs="Times New Roman"/>
          <w:kern w:val="0"/>
          <w:szCs w:val="28"/>
        </w:rPr>
        <w:t xml:space="preserve"> </w:t>
      </w:r>
      <w:r w:rsidRPr="001111F1">
        <w:rPr>
          <w:rFonts w:cs="Times New Roman"/>
          <w:kern w:val="0"/>
          <w:szCs w:val="28"/>
        </w:rPr>
        <w:t>и</w:t>
      </w:r>
      <w:r>
        <w:rPr>
          <w:rFonts w:cs="Times New Roman"/>
          <w:kern w:val="0"/>
          <w:szCs w:val="28"/>
        </w:rPr>
        <w:t xml:space="preserve"> </w:t>
      </w:r>
      <w:r w:rsidRPr="001111F1">
        <w:rPr>
          <w:rFonts w:cs="Times New Roman"/>
          <w:kern w:val="0"/>
          <w:szCs w:val="28"/>
        </w:rPr>
        <w:t>др.</w:t>
      </w:r>
      <w:r>
        <w:rPr>
          <w:rFonts w:cs="Times New Roman"/>
          <w:kern w:val="0"/>
          <w:szCs w:val="28"/>
        </w:rPr>
        <w:t xml:space="preserve"> </w:t>
      </w:r>
      <w:r w:rsidRPr="001111F1">
        <w:rPr>
          <w:rFonts w:cs="Times New Roman"/>
          <w:kern w:val="0"/>
          <w:szCs w:val="28"/>
        </w:rPr>
        <w:t>выделяют</w:t>
      </w:r>
    </w:p>
    <w:p w14:paraId="1C072035" w14:textId="77777777" w:rsidR="001111F1" w:rsidRDefault="001111F1" w:rsidP="001111F1">
      <w:pPr>
        <w:pStyle w:val="a7"/>
        <w:numPr>
          <w:ilvl w:val="0"/>
          <w:numId w:val="27"/>
        </w:numPr>
        <w:tabs>
          <w:tab w:val="left" w:pos="993"/>
        </w:tabs>
        <w:ind w:left="0" w:firstLine="709"/>
        <w:jc w:val="both"/>
        <w:rPr>
          <w:rFonts w:cs="Times New Roman"/>
          <w:kern w:val="0"/>
          <w:szCs w:val="28"/>
        </w:rPr>
      </w:pPr>
      <w:r w:rsidRPr="001111F1">
        <w:rPr>
          <w:rFonts w:cs="Times New Roman"/>
          <w:kern w:val="0"/>
          <w:szCs w:val="28"/>
        </w:rPr>
        <w:t>суперкомпьютеры (</w:t>
      </w:r>
      <w:hyperlink r:id="rId63" w:history="1">
        <w:r w:rsidRPr="001111F1">
          <w:rPr>
            <w:rStyle w:val="ad"/>
            <w:rFonts w:cs="Times New Roman"/>
            <w:kern w:val="0"/>
            <w:szCs w:val="28"/>
          </w:rPr>
          <w:t>супер-ЭВМ</w:t>
        </w:r>
      </w:hyperlink>
      <w:r w:rsidRPr="001111F1">
        <w:rPr>
          <w:rFonts w:cs="Times New Roman"/>
          <w:kern w:val="0"/>
          <w:szCs w:val="28"/>
        </w:rPr>
        <w:t>)</w:t>
      </w:r>
      <w:r>
        <w:rPr>
          <w:rFonts w:cs="Times New Roman"/>
          <w:kern w:val="0"/>
          <w:szCs w:val="28"/>
        </w:rPr>
        <w:t>;</w:t>
      </w:r>
    </w:p>
    <w:p w14:paraId="6BBFE593" w14:textId="77777777" w:rsidR="001111F1" w:rsidRDefault="001111F1" w:rsidP="001111F1">
      <w:pPr>
        <w:pStyle w:val="a7"/>
        <w:numPr>
          <w:ilvl w:val="0"/>
          <w:numId w:val="27"/>
        </w:numPr>
        <w:tabs>
          <w:tab w:val="left" w:pos="993"/>
        </w:tabs>
        <w:ind w:left="0" w:firstLine="709"/>
        <w:jc w:val="both"/>
        <w:rPr>
          <w:rFonts w:cs="Times New Roman"/>
          <w:kern w:val="0"/>
          <w:szCs w:val="28"/>
        </w:rPr>
      </w:pPr>
      <w:r w:rsidRPr="001111F1">
        <w:rPr>
          <w:rFonts w:cs="Times New Roman"/>
          <w:kern w:val="0"/>
          <w:szCs w:val="28"/>
        </w:rPr>
        <w:t>большие компьютеры (мейнфреймы – высокопроизводительные компьютеры, предназначенные, как правило, для организации централизованных хранилищ данных большой ёмкости)</w:t>
      </w:r>
      <w:r>
        <w:rPr>
          <w:rFonts w:cs="Times New Roman"/>
          <w:kern w:val="0"/>
          <w:szCs w:val="28"/>
        </w:rPr>
        <w:t>;</w:t>
      </w:r>
    </w:p>
    <w:p w14:paraId="39098A0E" w14:textId="77777777" w:rsidR="001111F1" w:rsidRDefault="001111F1" w:rsidP="001111F1">
      <w:pPr>
        <w:pStyle w:val="a7"/>
        <w:numPr>
          <w:ilvl w:val="0"/>
          <w:numId w:val="27"/>
        </w:numPr>
        <w:tabs>
          <w:tab w:val="left" w:pos="993"/>
        </w:tabs>
        <w:ind w:left="0" w:firstLine="709"/>
        <w:jc w:val="both"/>
        <w:rPr>
          <w:rFonts w:cs="Times New Roman"/>
          <w:kern w:val="0"/>
          <w:szCs w:val="28"/>
        </w:rPr>
      </w:pPr>
      <w:r w:rsidRPr="001111F1">
        <w:rPr>
          <w:rFonts w:cs="Times New Roman"/>
          <w:kern w:val="0"/>
          <w:szCs w:val="28"/>
        </w:rPr>
        <w:t xml:space="preserve">мини-компьютеры (в том числе </w:t>
      </w:r>
      <w:hyperlink r:id="rId64" w:history="1">
        <w:r w:rsidRPr="001111F1">
          <w:rPr>
            <w:rStyle w:val="ad"/>
            <w:rFonts w:cs="Times New Roman"/>
            <w:kern w:val="0"/>
            <w:szCs w:val="28"/>
          </w:rPr>
          <w:t>персональный компьютер</w:t>
        </w:r>
      </w:hyperlink>
      <w:r w:rsidRPr="001111F1">
        <w:rPr>
          <w:rFonts w:cs="Times New Roman"/>
          <w:kern w:val="0"/>
          <w:szCs w:val="28"/>
        </w:rPr>
        <w:t xml:space="preserve">), </w:t>
      </w:r>
      <w:hyperlink r:id="rId65" w:history="1">
        <w:r w:rsidRPr="001111F1">
          <w:rPr>
            <w:rStyle w:val="ad"/>
            <w:rFonts w:cs="Times New Roman"/>
            <w:kern w:val="0"/>
            <w:szCs w:val="28"/>
          </w:rPr>
          <w:t>микрокомпьютеры</w:t>
        </w:r>
      </w:hyperlink>
      <w:r w:rsidRPr="001111F1">
        <w:rPr>
          <w:rFonts w:cs="Times New Roman"/>
          <w:kern w:val="0"/>
          <w:szCs w:val="28"/>
        </w:rPr>
        <w:t>.</w:t>
      </w:r>
    </w:p>
    <w:p w14:paraId="7FE36D82" w14:textId="77777777" w:rsidR="001111F1" w:rsidRDefault="001111F1" w:rsidP="001111F1">
      <w:pPr>
        <w:tabs>
          <w:tab w:val="left" w:pos="993"/>
        </w:tabs>
        <w:ind w:firstLine="709"/>
        <w:jc w:val="both"/>
        <w:rPr>
          <w:rFonts w:cs="Times New Roman"/>
          <w:kern w:val="0"/>
          <w:szCs w:val="28"/>
        </w:rPr>
      </w:pPr>
      <w:r w:rsidRPr="001111F1">
        <w:rPr>
          <w:rFonts w:cs="Times New Roman"/>
          <w:kern w:val="0"/>
          <w:szCs w:val="28"/>
        </w:rPr>
        <w:t xml:space="preserve">Такая классификация носит несколько условный характер, поскольку подчас трудно провести границу между суперкомпьютерами и мейнфреймами. Понятие микрокомпьютера было введено (в начале 1970-х гг.), чтобы выделить класс вычислительных машин, у которых центральный процессор выполнен в виде единого устройства на </w:t>
      </w:r>
      <w:hyperlink r:id="rId66" w:history="1">
        <w:r w:rsidRPr="001111F1">
          <w:rPr>
            <w:rStyle w:val="ad"/>
            <w:rFonts w:cs="Times New Roman"/>
            <w:kern w:val="0"/>
            <w:szCs w:val="28"/>
          </w:rPr>
          <w:t>интегральной схеме</w:t>
        </w:r>
      </w:hyperlink>
      <w:r w:rsidRPr="001111F1">
        <w:rPr>
          <w:rFonts w:cs="Times New Roman"/>
          <w:kern w:val="0"/>
          <w:szCs w:val="28"/>
        </w:rPr>
        <w:t xml:space="preserve"> (</w:t>
      </w:r>
      <w:hyperlink r:id="rId67" w:history="1">
        <w:r w:rsidRPr="001111F1">
          <w:rPr>
            <w:rStyle w:val="ad"/>
            <w:rFonts w:cs="Times New Roman"/>
            <w:kern w:val="0"/>
            <w:szCs w:val="28"/>
          </w:rPr>
          <w:t>микропроцессор</w:t>
        </w:r>
      </w:hyperlink>
      <w:r w:rsidRPr="001111F1">
        <w:rPr>
          <w:rFonts w:cs="Times New Roman"/>
          <w:kern w:val="0"/>
          <w:szCs w:val="28"/>
        </w:rPr>
        <w:t xml:space="preserve">); в начале 21 в. в виде микропроцессоров реализованы центральные процессоры некоторых мейнфреймов и суперкомпьютеров. Однако данная классификация тем не менее позволяет ориентироваться в многообразии компьютеров. </w:t>
      </w:r>
    </w:p>
    <w:p w14:paraId="69346105" w14:textId="7630D637" w:rsidR="001111F1" w:rsidRPr="001111F1" w:rsidRDefault="001111F1" w:rsidP="001111F1">
      <w:pPr>
        <w:tabs>
          <w:tab w:val="left" w:pos="993"/>
        </w:tabs>
        <w:ind w:firstLine="709"/>
        <w:jc w:val="both"/>
        <w:rPr>
          <w:rFonts w:cs="Times New Roman"/>
          <w:kern w:val="0"/>
          <w:szCs w:val="28"/>
        </w:rPr>
      </w:pPr>
      <w:r w:rsidRPr="001111F1">
        <w:rPr>
          <w:rFonts w:cs="Times New Roman"/>
          <w:kern w:val="0"/>
          <w:szCs w:val="28"/>
        </w:rPr>
        <w:t xml:space="preserve">В начале 21 в. проводятся интенсивные исследования в области создания биологических компьютеров, основанных на взаимодействии живых клеток, биомолекул, вирусов и т. п. В 2006 г. в Колумбийском университете (США) был продемонстрирован прототип простейшего ДНК-компьютера MAYA-II (от англ. </w:t>
      </w:r>
      <w:r w:rsidRPr="001111F1">
        <w:rPr>
          <w:rFonts w:cs="Times New Roman"/>
          <w:i/>
          <w:iCs/>
          <w:kern w:val="0"/>
          <w:szCs w:val="28"/>
        </w:rPr>
        <w:t>Molecular Array</w:t>
      </w:r>
      <w:r w:rsidRPr="001111F1">
        <w:rPr>
          <w:rFonts w:cs="Times New Roman"/>
          <w:kern w:val="0"/>
          <w:szCs w:val="28"/>
        </w:rPr>
        <w:t xml:space="preserve"> of YES and AND </w:t>
      </w:r>
      <w:r w:rsidRPr="001111F1">
        <w:rPr>
          <w:rFonts w:cs="Times New Roman"/>
          <w:i/>
          <w:iCs/>
          <w:kern w:val="0"/>
          <w:szCs w:val="28"/>
        </w:rPr>
        <w:t>logic gates</w:t>
      </w:r>
      <w:r w:rsidRPr="001111F1">
        <w:rPr>
          <w:rFonts w:cs="Times New Roman"/>
          <w:kern w:val="0"/>
          <w:szCs w:val="28"/>
        </w:rPr>
        <w:t>), успешно играющего в крестики-нолики против человека. Значительные усилия прилагаются к созданию квантового компьютера.</w:t>
      </w:r>
    </w:p>
    <w:p w14:paraId="310DCA80" w14:textId="2CF28C4F" w:rsidR="001111F1" w:rsidRPr="001958AF" w:rsidRDefault="001958AF" w:rsidP="001111F1">
      <w:pPr>
        <w:ind w:firstLine="709"/>
        <w:jc w:val="both"/>
        <w:rPr>
          <w:rFonts w:cs="Times New Roman"/>
          <w:kern w:val="0"/>
          <w:szCs w:val="28"/>
        </w:rPr>
      </w:pPr>
      <w:r w:rsidRPr="001958AF">
        <w:rPr>
          <w:rFonts w:cs="Times New Roman"/>
          <w:kern w:val="0"/>
          <w:szCs w:val="28"/>
        </w:rPr>
        <w:t>Классификация</w:t>
      </w:r>
      <w:r w:rsidR="001111F1">
        <w:rPr>
          <w:rFonts w:cs="Times New Roman"/>
          <w:kern w:val="0"/>
          <w:szCs w:val="28"/>
        </w:rPr>
        <w:t xml:space="preserve"> </w:t>
      </w:r>
      <w:r w:rsidRPr="001958AF">
        <w:rPr>
          <w:rFonts w:cs="Times New Roman"/>
          <w:kern w:val="0"/>
          <w:szCs w:val="28"/>
        </w:rPr>
        <w:t>компьютеров</w:t>
      </w:r>
      <w:r w:rsidR="001111F1">
        <w:rPr>
          <w:rFonts w:cs="Times New Roman"/>
          <w:kern w:val="0"/>
          <w:szCs w:val="28"/>
        </w:rPr>
        <w:t xml:space="preserve"> </w:t>
      </w:r>
      <w:r w:rsidRPr="001958AF">
        <w:rPr>
          <w:rFonts w:cs="Times New Roman"/>
          <w:kern w:val="0"/>
          <w:szCs w:val="28"/>
        </w:rPr>
        <w:t>помогает</w:t>
      </w:r>
      <w:r w:rsidR="001111F1">
        <w:rPr>
          <w:rFonts w:cs="Times New Roman"/>
          <w:kern w:val="0"/>
          <w:szCs w:val="28"/>
        </w:rPr>
        <w:t xml:space="preserve"> </w:t>
      </w:r>
      <w:r w:rsidRPr="001958AF">
        <w:rPr>
          <w:rFonts w:cs="Times New Roman"/>
          <w:kern w:val="0"/>
          <w:szCs w:val="28"/>
        </w:rPr>
        <w:t>лучше</w:t>
      </w:r>
      <w:r w:rsidR="001111F1">
        <w:rPr>
          <w:rFonts w:cs="Times New Roman"/>
          <w:kern w:val="0"/>
          <w:szCs w:val="28"/>
        </w:rPr>
        <w:t xml:space="preserve"> </w:t>
      </w:r>
      <w:r w:rsidRPr="001958AF">
        <w:rPr>
          <w:rFonts w:cs="Times New Roman"/>
          <w:kern w:val="0"/>
          <w:szCs w:val="28"/>
        </w:rPr>
        <w:t>понимать</w:t>
      </w:r>
      <w:r w:rsidR="001111F1">
        <w:rPr>
          <w:rFonts w:cs="Times New Roman"/>
          <w:kern w:val="0"/>
          <w:szCs w:val="28"/>
        </w:rPr>
        <w:t xml:space="preserve"> </w:t>
      </w:r>
      <w:r w:rsidRPr="001958AF">
        <w:rPr>
          <w:rFonts w:cs="Times New Roman"/>
          <w:kern w:val="0"/>
          <w:szCs w:val="28"/>
        </w:rPr>
        <w:t>их</w:t>
      </w:r>
      <w:r w:rsidR="001111F1">
        <w:rPr>
          <w:rFonts w:cs="Times New Roman"/>
          <w:kern w:val="0"/>
          <w:szCs w:val="28"/>
        </w:rPr>
        <w:t xml:space="preserve"> </w:t>
      </w:r>
      <w:r w:rsidRPr="001958AF">
        <w:rPr>
          <w:rFonts w:cs="Times New Roman"/>
          <w:kern w:val="0"/>
          <w:szCs w:val="28"/>
        </w:rPr>
        <w:t>назначение,</w:t>
      </w:r>
      <w:r w:rsidR="001111F1">
        <w:rPr>
          <w:rFonts w:cs="Times New Roman"/>
          <w:kern w:val="0"/>
          <w:szCs w:val="28"/>
        </w:rPr>
        <w:t xml:space="preserve"> </w:t>
      </w:r>
      <w:r w:rsidRPr="001958AF">
        <w:rPr>
          <w:rFonts w:cs="Times New Roman"/>
          <w:kern w:val="0"/>
          <w:szCs w:val="28"/>
        </w:rPr>
        <w:t>возможности</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подходящие</w:t>
      </w:r>
      <w:r w:rsidR="001111F1">
        <w:rPr>
          <w:rFonts w:cs="Times New Roman"/>
          <w:kern w:val="0"/>
          <w:szCs w:val="28"/>
        </w:rPr>
        <w:t xml:space="preserve"> </w:t>
      </w:r>
      <w:r w:rsidRPr="001958AF">
        <w:rPr>
          <w:rFonts w:cs="Times New Roman"/>
          <w:kern w:val="0"/>
          <w:szCs w:val="28"/>
        </w:rPr>
        <w:t>области</w:t>
      </w:r>
      <w:r w:rsidR="001111F1">
        <w:rPr>
          <w:rFonts w:cs="Times New Roman"/>
          <w:kern w:val="0"/>
          <w:szCs w:val="28"/>
        </w:rPr>
        <w:t xml:space="preserve"> </w:t>
      </w:r>
      <w:r w:rsidRPr="001958AF">
        <w:rPr>
          <w:rFonts w:cs="Times New Roman"/>
          <w:kern w:val="0"/>
          <w:szCs w:val="28"/>
        </w:rPr>
        <w:t>применения,</w:t>
      </w:r>
      <w:r w:rsidR="001111F1">
        <w:rPr>
          <w:rFonts w:cs="Times New Roman"/>
          <w:kern w:val="0"/>
          <w:szCs w:val="28"/>
        </w:rPr>
        <w:t xml:space="preserve"> </w:t>
      </w:r>
      <w:r w:rsidRPr="001958AF">
        <w:rPr>
          <w:rFonts w:cs="Times New Roman"/>
          <w:kern w:val="0"/>
          <w:szCs w:val="28"/>
        </w:rPr>
        <w:t>что</w:t>
      </w:r>
      <w:r w:rsidR="001111F1">
        <w:rPr>
          <w:rFonts w:cs="Times New Roman"/>
          <w:kern w:val="0"/>
          <w:szCs w:val="28"/>
        </w:rPr>
        <w:t xml:space="preserve"> </w:t>
      </w:r>
      <w:r w:rsidRPr="001958AF">
        <w:rPr>
          <w:rFonts w:cs="Times New Roman"/>
          <w:kern w:val="0"/>
          <w:szCs w:val="28"/>
        </w:rPr>
        <w:t>важно</w:t>
      </w:r>
      <w:r w:rsidR="001111F1">
        <w:rPr>
          <w:rFonts w:cs="Times New Roman"/>
          <w:kern w:val="0"/>
          <w:szCs w:val="28"/>
        </w:rPr>
        <w:t xml:space="preserve"> </w:t>
      </w:r>
      <w:r w:rsidRPr="001958AF">
        <w:rPr>
          <w:rFonts w:cs="Times New Roman"/>
          <w:kern w:val="0"/>
          <w:szCs w:val="28"/>
        </w:rPr>
        <w:t>при</w:t>
      </w:r>
      <w:r w:rsidR="001111F1">
        <w:rPr>
          <w:rFonts w:cs="Times New Roman"/>
          <w:kern w:val="0"/>
          <w:szCs w:val="28"/>
        </w:rPr>
        <w:t xml:space="preserve"> </w:t>
      </w:r>
      <w:r w:rsidRPr="001958AF">
        <w:rPr>
          <w:rFonts w:cs="Times New Roman"/>
          <w:kern w:val="0"/>
          <w:szCs w:val="28"/>
        </w:rPr>
        <w:t>выборе</w:t>
      </w:r>
      <w:r w:rsidR="001111F1">
        <w:rPr>
          <w:rFonts w:cs="Times New Roman"/>
          <w:kern w:val="0"/>
          <w:szCs w:val="28"/>
        </w:rPr>
        <w:t xml:space="preserve"> </w:t>
      </w:r>
      <w:r w:rsidRPr="001958AF">
        <w:rPr>
          <w:rFonts w:cs="Times New Roman"/>
          <w:kern w:val="0"/>
          <w:szCs w:val="28"/>
        </w:rPr>
        <w:t>устройства</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конкретных</w:t>
      </w:r>
      <w:r w:rsidR="001111F1">
        <w:rPr>
          <w:rFonts w:cs="Times New Roman"/>
          <w:kern w:val="0"/>
          <w:szCs w:val="28"/>
        </w:rPr>
        <w:t xml:space="preserve"> </w:t>
      </w:r>
      <w:r w:rsidRPr="001958AF">
        <w:rPr>
          <w:rFonts w:cs="Times New Roman"/>
          <w:kern w:val="0"/>
          <w:szCs w:val="28"/>
        </w:rPr>
        <w:t>задач.</w:t>
      </w:r>
    </w:p>
    <w:p w14:paraId="13A88C8C" w14:textId="28CA9DC8" w:rsidR="001958AF" w:rsidRPr="001958AF" w:rsidRDefault="001958AF" w:rsidP="001111F1">
      <w:pPr>
        <w:pageBreakBefore/>
        <w:spacing w:before="240"/>
        <w:ind w:firstLine="709"/>
        <w:jc w:val="both"/>
        <w:rPr>
          <w:rFonts w:cs="Times New Roman"/>
          <w:b/>
          <w:kern w:val="0"/>
          <w:szCs w:val="28"/>
        </w:rPr>
      </w:pPr>
      <w:r w:rsidRPr="001958AF">
        <w:rPr>
          <w:rFonts w:cs="Times New Roman"/>
          <w:b/>
          <w:kern w:val="0"/>
          <w:szCs w:val="28"/>
        </w:rPr>
        <w:lastRenderedPageBreak/>
        <w:t>Обобщения</w:t>
      </w:r>
      <w:r w:rsidR="001111F1">
        <w:rPr>
          <w:rFonts w:cs="Times New Roman"/>
          <w:b/>
          <w:kern w:val="0"/>
          <w:szCs w:val="28"/>
        </w:rPr>
        <w:t xml:space="preserve"> </w:t>
      </w:r>
      <w:r w:rsidRPr="001958AF">
        <w:rPr>
          <w:rFonts w:cs="Times New Roman"/>
          <w:b/>
          <w:kern w:val="0"/>
          <w:szCs w:val="28"/>
        </w:rPr>
        <w:t>и</w:t>
      </w:r>
      <w:r w:rsidR="001111F1">
        <w:rPr>
          <w:rFonts w:cs="Times New Roman"/>
          <w:b/>
          <w:kern w:val="0"/>
          <w:szCs w:val="28"/>
        </w:rPr>
        <w:t xml:space="preserve"> </w:t>
      </w:r>
      <w:r w:rsidRPr="001958AF">
        <w:rPr>
          <w:rFonts w:cs="Times New Roman"/>
          <w:b/>
          <w:kern w:val="0"/>
          <w:szCs w:val="28"/>
        </w:rPr>
        <w:t>выводы</w:t>
      </w:r>
      <w:r w:rsidR="001111F1">
        <w:rPr>
          <w:rFonts w:cs="Times New Roman"/>
          <w:b/>
          <w:kern w:val="0"/>
          <w:szCs w:val="28"/>
        </w:rPr>
        <w:t xml:space="preserve"> </w:t>
      </w:r>
      <w:r w:rsidRPr="001958AF">
        <w:rPr>
          <w:rFonts w:cs="Times New Roman"/>
          <w:b/>
          <w:kern w:val="0"/>
          <w:szCs w:val="28"/>
        </w:rPr>
        <w:t>по</w:t>
      </w:r>
      <w:r w:rsidR="001111F1">
        <w:rPr>
          <w:rFonts w:cs="Times New Roman"/>
          <w:b/>
          <w:kern w:val="0"/>
          <w:szCs w:val="28"/>
        </w:rPr>
        <w:t xml:space="preserve"> </w:t>
      </w:r>
      <w:r w:rsidRPr="001958AF">
        <w:rPr>
          <w:rFonts w:cs="Times New Roman"/>
          <w:b/>
          <w:kern w:val="0"/>
          <w:szCs w:val="28"/>
        </w:rPr>
        <w:t>теме</w:t>
      </w:r>
    </w:p>
    <w:p w14:paraId="44249606" w14:textId="275A5E4F" w:rsidR="001958AF" w:rsidRPr="001958AF" w:rsidRDefault="001958AF" w:rsidP="00A42577">
      <w:pPr>
        <w:ind w:firstLine="709"/>
        <w:jc w:val="both"/>
        <w:rPr>
          <w:rFonts w:cs="Times New Roman"/>
          <w:iCs/>
          <w:kern w:val="0"/>
          <w:szCs w:val="28"/>
        </w:rPr>
      </w:pPr>
      <w:r w:rsidRPr="001958AF">
        <w:rPr>
          <w:rFonts w:cs="Times New Roman"/>
          <w:iCs/>
          <w:kern w:val="0"/>
          <w:szCs w:val="28"/>
        </w:rPr>
        <w:t>Архитектура</w:t>
      </w:r>
      <w:r w:rsidR="001111F1">
        <w:rPr>
          <w:rFonts w:cs="Times New Roman"/>
          <w:iCs/>
          <w:kern w:val="0"/>
          <w:szCs w:val="28"/>
        </w:rPr>
        <w:t xml:space="preserve"> </w:t>
      </w:r>
      <w:r w:rsidRPr="001958AF">
        <w:rPr>
          <w:rFonts w:cs="Times New Roman"/>
          <w:iCs/>
          <w:kern w:val="0"/>
          <w:szCs w:val="28"/>
        </w:rPr>
        <w:t>ПК</w:t>
      </w:r>
      <w:r w:rsidR="001111F1">
        <w:rPr>
          <w:rFonts w:cs="Times New Roman"/>
          <w:iCs/>
          <w:kern w:val="0"/>
          <w:szCs w:val="28"/>
        </w:rPr>
        <w:t xml:space="preserve"> </w:t>
      </w:r>
      <w:r w:rsidRPr="001958AF">
        <w:rPr>
          <w:rFonts w:cs="Times New Roman"/>
          <w:iCs/>
          <w:kern w:val="0"/>
          <w:szCs w:val="28"/>
        </w:rPr>
        <w:t>определяется</w:t>
      </w:r>
      <w:r w:rsidR="001111F1">
        <w:rPr>
          <w:rFonts w:cs="Times New Roman"/>
          <w:iCs/>
          <w:kern w:val="0"/>
          <w:szCs w:val="28"/>
        </w:rPr>
        <w:t xml:space="preserve"> </w:t>
      </w:r>
      <w:r w:rsidRPr="001958AF">
        <w:rPr>
          <w:rFonts w:cs="Times New Roman"/>
          <w:iCs/>
          <w:kern w:val="0"/>
          <w:szCs w:val="28"/>
        </w:rPr>
        <w:t>внутренним</w:t>
      </w:r>
      <w:r w:rsidR="001111F1">
        <w:rPr>
          <w:rFonts w:cs="Times New Roman"/>
          <w:iCs/>
          <w:kern w:val="0"/>
          <w:szCs w:val="28"/>
        </w:rPr>
        <w:t xml:space="preserve"> </w:t>
      </w:r>
      <w:r w:rsidRPr="001958AF">
        <w:rPr>
          <w:rFonts w:cs="Times New Roman"/>
          <w:iCs/>
          <w:kern w:val="0"/>
          <w:szCs w:val="28"/>
        </w:rPr>
        <w:t>устройством,</w:t>
      </w:r>
      <w:r w:rsidR="001111F1">
        <w:rPr>
          <w:rFonts w:cs="Times New Roman"/>
          <w:iCs/>
          <w:kern w:val="0"/>
          <w:szCs w:val="28"/>
        </w:rPr>
        <w:t xml:space="preserve"> </w:t>
      </w:r>
      <w:r w:rsidRPr="001958AF">
        <w:rPr>
          <w:rFonts w:cs="Times New Roman"/>
          <w:iCs/>
          <w:kern w:val="0"/>
          <w:szCs w:val="28"/>
        </w:rPr>
        <w:t>центральным</w:t>
      </w:r>
      <w:r w:rsidR="001111F1">
        <w:rPr>
          <w:rFonts w:cs="Times New Roman"/>
          <w:iCs/>
          <w:kern w:val="0"/>
          <w:szCs w:val="28"/>
        </w:rPr>
        <w:t xml:space="preserve"> </w:t>
      </w:r>
      <w:r w:rsidRPr="001958AF">
        <w:rPr>
          <w:rFonts w:cs="Times New Roman"/>
          <w:iCs/>
          <w:kern w:val="0"/>
          <w:szCs w:val="28"/>
        </w:rPr>
        <w:t>процессором,</w:t>
      </w:r>
      <w:r w:rsidR="001111F1">
        <w:rPr>
          <w:rFonts w:cs="Times New Roman"/>
          <w:iCs/>
          <w:kern w:val="0"/>
          <w:szCs w:val="28"/>
        </w:rPr>
        <w:t xml:space="preserve"> </w:t>
      </w:r>
      <w:r w:rsidRPr="001958AF">
        <w:rPr>
          <w:rFonts w:cs="Times New Roman"/>
          <w:iCs/>
          <w:kern w:val="0"/>
          <w:szCs w:val="28"/>
        </w:rPr>
        <w:t>подсистемами</w:t>
      </w:r>
      <w:r w:rsidR="001111F1">
        <w:rPr>
          <w:rFonts w:cs="Times New Roman"/>
          <w:iCs/>
          <w:kern w:val="0"/>
          <w:szCs w:val="28"/>
        </w:rPr>
        <w:t xml:space="preserve"> </w:t>
      </w:r>
      <w:r w:rsidRPr="001958AF">
        <w:rPr>
          <w:rFonts w:cs="Times New Roman"/>
          <w:iCs/>
          <w:kern w:val="0"/>
          <w:szCs w:val="28"/>
        </w:rPr>
        <w:t>памяти</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ввода-вывода.</w:t>
      </w:r>
      <w:r w:rsidR="001111F1">
        <w:rPr>
          <w:rFonts w:cs="Times New Roman"/>
          <w:iCs/>
          <w:kern w:val="0"/>
          <w:szCs w:val="28"/>
        </w:rPr>
        <w:t xml:space="preserve"> </w:t>
      </w:r>
      <w:r w:rsidRPr="001958AF">
        <w:rPr>
          <w:rFonts w:cs="Times New Roman"/>
          <w:iCs/>
          <w:kern w:val="0"/>
          <w:szCs w:val="28"/>
        </w:rPr>
        <w:t>Центральный</w:t>
      </w:r>
      <w:r w:rsidR="001111F1">
        <w:rPr>
          <w:rFonts w:cs="Times New Roman"/>
          <w:iCs/>
          <w:kern w:val="0"/>
          <w:szCs w:val="28"/>
        </w:rPr>
        <w:t xml:space="preserve"> </w:t>
      </w:r>
      <w:r w:rsidRPr="001958AF">
        <w:rPr>
          <w:rFonts w:cs="Times New Roman"/>
          <w:iCs/>
          <w:kern w:val="0"/>
          <w:szCs w:val="28"/>
        </w:rPr>
        <w:t>процессор</w:t>
      </w:r>
      <w:r w:rsidR="001111F1">
        <w:rPr>
          <w:rFonts w:cs="Times New Roman"/>
          <w:iCs/>
          <w:kern w:val="0"/>
          <w:szCs w:val="28"/>
        </w:rPr>
        <w:t xml:space="preserve"> </w:t>
      </w:r>
      <w:r w:rsidRPr="001958AF">
        <w:rPr>
          <w:rFonts w:cs="Times New Roman"/>
          <w:iCs/>
          <w:kern w:val="0"/>
          <w:szCs w:val="28"/>
        </w:rPr>
        <w:t>играет</w:t>
      </w:r>
      <w:r w:rsidR="001111F1">
        <w:rPr>
          <w:rFonts w:cs="Times New Roman"/>
          <w:iCs/>
          <w:kern w:val="0"/>
          <w:szCs w:val="28"/>
        </w:rPr>
        <w:t xml:space="preserve"> </w:t>
      </w:r>
      <w:r w:rsidRPr="001958AF">
        <w:rPr>
          <w:rFonts w:cs="Times New Roman"/>
          <w:iCs/>
          <w:kern w:val="0"/>
          <w:szCs w:val="28"/>
        </w:rPr>
        <w:t>ключевую</w:t>
      </w:r>
      <w:r w:rsidR="001111F1">
        <w:rPr>
          <w:rFonts w:cs="Times New Roman"/>
          <w:iCs/>
          <w:kern w:val="0"/>
          <w:szCs w:val="28"/>
        </w:rPr>
        <w:t xml:space="preserve"> </w:t>
      </w:r>
      <w:r w:rsidRPr="001958AF">
        <w:rPr>
          <w:rFonts w:cs="Times New Roman"/>
          <w:iCs/>
          <w:kern w:val="0"/>
          <w:szCs w:val="28"/>
        </w:rPr>
        <w:t>роль</w:t>
      </w:r>
      <w:r w:rsidR="001111F1">
        <w:rPr>
          <w:rFonts w:cs="Times New Roman"/>
          <w:iCs/>
          <w:kern w:val="0"/>
          <w:szCs w:val="28"/>
        </w:rPr>
        <w:t xml:space="preserve"> </w:t>
      </w:r>
      <w:r w:rsidRPr="001958AF">
        <w:rPr>
          <w:rFonts w:cs="Times New Roman"/>
          <w:iCs/>
          <w:kern w:val="0"/>
          <w:szCs w:val="28"/>
        </w:rPr>
        <w:t>в</w:t>
      </w:r>
      <w:r w:rsidR="001111F1">
        <w:rPr>
          <w:rFonts w:cs="Times New Roman"/>
          <w:iCs/>
          <w:kern w:val="0"/>
          <w:szCs w:val="28"/>
        </w:rPr>
        <w:t xml:space="preserve"> </w:t>
      </w:r>
      <w:r w:rsidRPr="001958AF">
        <w:rPr>
          <w:rFonts w:cs="Times New Roman"/>
          <w:iCs/>
          <w:kern w:val="0"/>
          <w:szCs w:val="28"/>
        </w:rPr>
        <w:t>управлении</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выполнении</w:t>
      </w:r>
      <w:r w:rsidR="001111F1">
        <w:rPr>
          <w:rFonts w:cs="Times New Roman"/>
          <w:iCs/>
          <w:kern w:val="0"/>
          <w:szCs w:val="28"/>
        </w:rPr>
        <w:t xml:space="preserve"> </w:t>
      </w:r>
      <w:r w:rsidRPr="001958AF">
        <w:rPr>
          <w:rFonts w:cs="Times New Roman"/>
          <w:iCs/>
          <w:kern w:val="0"/>
          <w:szCs w:val="28"/>
        </w:rPr>
        <w:t>операций.</w:t>
      </w:r>
    </w:p>
    <w:p w14:paraId="4A9C42BD" w14:textId="428F9B96" w:rsidR="001958AF" w:rsidRPr="001958AF" w:rsidRDefault="001958AF" w:rsidP="00A42577">
      <w:pPr>
        <w:ind w:firstLine="709"/>
        <w:jc w:val="both"/>
        <w:rPr>
          <w:rFonts w:cs="Times New Roman"/>
          <w:iCs/>
          <w:kern w:val="0"/>
          <w:szCs w:val="28"/>
        </w:rPr>
      </w:pPr>
      <w:r w:rsidRPr="001958AF">
        <w:rPr>
          <w:rFonts w:cs="Times New Roman"/>
          <w:iCs/>
          <w:kern w:val="0"/>
          <w:szCs w:val="28"/>
        </w:rPr>
        <w:t>Системная</w:t>
      </w:r>
      <w:r w:rsidR="001111F1">
        <w:rPr>
          <w:rFonts w:cs="Times New Roman"/>
          <w:iCs/>
          <w:kern w:val="0"/>
          <w:szCs w:val="28"/>
        </w:rPr>
        <w:t xml:space="preserve"> </w:t>
      </w:r>
      <w:r w:rsidRPr="001958AF">
        <w:rPr>
          <w:rFonts w:cs="Times New Roman"/>
          <w:iCs/>
          <w:kern w:val="0"/>
          <w:szCs w:val="28"/>
        </w:rPr>
        <w:t>шина</w:t>
      </w:r>
      <w:r w:rsidR="001111F1">
        <w:rPr>
          <w:rFonts w:cs="Times New Roman"/>
          <w:iCs/>
          <w:kern w:val="0"/>
          <w:szCs w:val="28"/>
        </w:rPr>
        <w:t xml:space="preserve"> </w:t>
      </w:r>
      <w:r w:rsidRPr="001958AF">
        <w:rPr>
          <w:rFonts w:cs="Times New Roman"/>
          <w:iCs/>
          <w:kern w:val="0"/>
          <w:szCs w:val="28"/>
        </w:rPr>
        <w:t>–</w:t>
      </w:r>
      <w:r w:rsidR="001111F1">
        <w:rPr>
          <w:rFonts w:cs="Times New Roman"/>
          <w:iCs/>
          <w:kern w:val="0"/>
          <w:szCs w:val="28"/>
        </w:rPr>
        <w:t xml:space="preserve"> </w:t>
      </w:r>
      <w:r w:rsidRPr="001958AF">
        <w:rPr>
          <w:rFonts w:cs="Times New Roman"/>
          <w:iCs/>
          <w:kern w:val="0"/>
          <w:szCs w:val="28"/>
        </w:rPr>
        <w:t>важный</w:t>
      </w:r>
      <w:r w:rsidR="001111F1">
        <w:rPr>
          <w:rFonts w:cs="Times New Roman"/>
          <w:iCs/>
          <w:kern w:val="0"/>
          <w:szCs w:val="28"/>
        </w:rPr>
        <w:t xml:space="preserve"> </w:t>
      </w:r>
      <w:r w:rsidRPr="001958AF">
        <w:rPr>
          <w:rFonts w:cs="Times New Roman"/>
          <w:iCs/>
          <w:kern w:val="0"/>
          <w:szCs w:val="28"/>
        </w:rPr>
        <w:t>компонент,</w:t>
      </w:r>
      <w:r w:rsidR="001111F1">
        <w:rPr>
          <w:rFonts w:cs="Times New Roman"/>
          <w:iCs/>
          <w:kern w:val="0"/>
          <w:szCs w:val="28"/>
        </w:rPr>
        <w:t xml:space="preserve"> </w:t>
      </w:r>
      <w:r w:rsidRPr="001958AF">
        <w:rPr>
          <w:rFonts w:cs="Times New Roman"/>
          <w:iCs/>
          <w:kern w:val="0"/>
          <w:szCs w:val="28"/>
        </w:rPr>
        <w:t>обеспечивающий</w:t>
      </w:r>
      <w:r w:rsidR="001111F1">
        <w:rPr>
          <w:rFonts w:cs="Times New Roman"/>
          <w:iCs/>
          <w:kern w:val="0"/>
          <w:szCs w:val="28"/>
        </w:rPr>
        <w:t xml:space="preserve"> </w:t>
      </w:r>
      <w:r w:rsidRPr="001958AF">
        <w:rPr>
          <w:rFonts w:cs="Times New Roman"/>
          <w:iCs/>
          <w:kern w:val="0"/>
          <w:szCs w:val="28"/>
        </w:rPr>
        <w:t>взаимодействие</w:t>
      </w:r>
      <w:r w:rsidR="001111F1">
        <w:rPr>
          <w:rFonts w:cs="Times New Roman"/>
          <w:iCs/>
          <w:kern w:val="0"/>
          <w:szCs w:val="28"/>
        </w:rPr>
        <w:t xml:space="preserve"> </w:t>
      </w:r>
      <w:r w:rsidRPr="001958AF">
        <w:rPr>
          <w:rFonts w:cs="Times New Roman"/>
          <w:iCs/>
          <w:kern w:val="0"/>
          <w:szCs w:val="28"/>
        </w:rPr>
        <w:t>всех</w:t>
      </w:r>
      <w:r w:rsidR="001111F1">
        <w:rPr>
          <w:rFonts w:cs="Times New Roman"/>
          <w:iCs/>
          <w:kern w:val="0"/>
          <w:szCs w:val="28"/>
        </w:rPr>
        <w:t xml:space="preserve"> </w:t>
      </w:r>
      <w:r w:rsidRPr="001958AF">
        <w:rPr>
          <w:rFonts w:cs="Times New Roman"/>
          <w:iCs/>
          <w:kern w:val="0"/>
          <w:szCs w:val="28"/>
        </w:rPr>
        <w:t>устройств</w:t>
      </w:r>
      <w:r w:rsidR="001111F1">
        <w:rPr>
          <w:rFonts w:cs="Times New Roman"/>
          <w:iCs/>
          <w:kern w:val="0"/>
          <w:szCs w:val="28"/>
        </w:rPr>
        <w:t xml:space="preserve"> </w:t>
      </w:r>
      <w:r w:rsidRPr="001958AF">
        <w:rPr>
          <w:rFonts w:cs="Times New Roman"/>
          <w:iCs/>
          <w:kern w:val="0"/>
          <w:szCs w:val="28"/>
        </w:rPr>
        <w:t>компьютера.</w:t>
      </w:r>
    </w:p>
    <w:p w14:paraId="67B92F57" w14:textId="029A2E9E" w:rsidR="001958AF" w:rsidRPr="001958AF" w:rsidRDefault="001958AF" w:rsidP="00A42577">
      <w:pPr>
        <w:ind w:firstLine="709"/>
        <w:jc w:val="both"/>
        <w:rPr>
          <w:rFonts w:cs="Times New Roman"/>
          <w:iCs/>
          <w:kern w:val="0"/>
          <w:szCs w:val="28"/>
        </w:rPr>
      </w:pPr>
      <w:r w:rsidRPr="001958AF">
        <w:rPr>
          <w:rFonts w:cs="Times New Roman"/>
          <w:iCs/>
          <w:kern w:val="0"/>
          <w:szCs w:val="28"/>
        </w:rPr>
        <w:t>Шина</w:t>
      </w:r>
      <w:r w:rsidR="001111F1">
        <w:rPr>
          <w:rFonts w:cs="Times New Roman"/>
          <w:iCs/>
          <w:kern w:val="0"/>
          <w:szCs w:val="28"/>
        </w:rPr>
        <w:t xml:space="preserve"> </w:t>
      </w:r>
      <w:r w:rsidRPr="001958AF">
        <w:rPr>
          <w:rFonts w:cs="Times New Roman"/>
          <w:iCs/>
          <w:kern w:val="0"/>
          <w:szCs w:val="28"/>
        </w:rPr>
        <w:t>данных,</w:t>
      </w:r>
      <w:r w:rsidR="001111F1">
        <w:rPr>
          <w:rFonts w:cs="Times New Roman"/>
          <w:iCs/>
          <w:kern w:val="0"/>
          <w:szCs w:val="28"/>
        </w:rPr>
        <w:t xml:space="preserve"> </w:t>
      </w:r>
      <w:r w:rsidRPr="001958AF">
        <w:rPr>
          <w:rFonts w:cs="Times New Roman"/>
          <w:iCs/>
          <w:kern w:val="0"/>
          <w:szCs w:val="28"/>
        </w:rPr>
        <w:t>адреса</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управления</w:t>
      </w:r>
      <w:r w:rsidR="001111F1">
        <w:rPr>
          <w:rFonts w:cs="Times New Roman"/>
          <w:iCs/>
          <w:kern w:val="0"/>
          <w:szCs w:val="28"/>
        </w:rPr>
        <w:t xml:space="preserve"> </w:t>
      </w:r>
      <w:r w:rsidRPr="001958AF">
        <w:rPr>
          <w:rFonts w:cs="Times New Roman"/>
          <w:iCs/>
          <w:kern w:val="0"/>
          <w:szCs w:val="28"/>
        </w:rPr>
        <w:t>позволяют</w:t>
      </w:r>
      <w:r w:rsidR="001111F1">
        <w:rPr>
          <w:rFonts w:cs="Times New Roman"/>
          <w:iCs/>
          <w:kern w:val="0"/>
          <w:szCs w:val="28"/>
        </w:rPr>
        <w:t xml:space="preserve"> </w:t>
      </w:r>
      <w:r w:rsidRPr="001958AF">
        <w:rPr>
          <w:rFonts w:cs="Times New Roman"/>
          <w:iCs/>
          <w:kern w:val="0"/>
          <w:szCs w:val="28"/>
        </w:rPr>
        <w:t>обмениваться</w:t>
      </w:r>
      <w:r w:rsidR="001111F1">
        <w:rPr>
          <w:rFonts w:cs="Times New Roman"/>
          <w:iCs/>
          <w:kern w:val="0"/>
          <w:szCs w:val="28"/>
        </w:rPr>
        <w:t xml:space="preserve"> </w:t>
      </w:r>
      <w:r w:rsidRPr="001958AF">
        <w:rPr>
          <w:rFonts w:cs="Times New Roman"/>
          <w:iCs/>
          <w:kern w:val="0"/>
          <w:szCs w:val="28"/>
        </w:rPr>
        <w:t>информацией</w:t>
      </w:r>
      <w:r w:rsidR="001111F1">
        <w:rPr>
          <w:rFonts w:cs="Times New Roman"/>
          <w:iCs/>
          <w:kern w:val="0"/>
          <w:szCs w:val="28"/>
        </w:rPr>
        <w:t xml:space="preserve"> </w:t>
      </w:r>
      <w:r w:rsidRPr="001958AF">
        <w:rPr>
          <w:rFonts w:cs="Times New Roman"/>
          <w:iCs/>
          <w:kern w:val="0"/>
          <w:szCs w:val="28"/>
        </w:rPr>
        <w:t>между</w:t>
      </w:r>
      <w:r w:rsidR="001111F1">
        <w:rPr>
          <w:rFonts w:cs="Times New Roman"/>
          <w:iCs/>
          <w:kern w:val="0"/>
          <w:szCs w:val="28"/>
        </w:rPr>
        <w:t xml:space="preserve"> </w:t>
      </w:r>
      <w:r w:rsidRPr="001958AF">
        <w:rPr>
          <w:rFonts w:cs="Times New Roman"/>
          <w:iCs/>
          <w:kern w:val="0"/>
          <w:szCs w:val="28"/>
        </w:rPr>
        <w:t>основными</w:t>
      </w:r>
      <w:r w:rsidR="001111F1">
        <w:rPr>
          <w:rFonts w:cs="Times New Roman"/>
          <w:iCs/>
          <w:kern w:val="0"/>
          <w:szCs w:val="28"/>
        </w:rPr>
        <w:t xml:space="preserve"> </w:t>
      </w:r>
      <w:r w:rsidRPr="001958AF">
        <w:rPr>
          <w:rFonts w:cs="Times New Roman"/>
          <w:iCs/>
          <w:kern w:val="0"/>
          <w:szCs w:val="28"/>
        </w:rPr>
        <w:t>компонентами</w:t>
      </w:r>
      <w:r w:rsidR="001111F1">
        <w:rPr>
          <w:rFonts w:cs="Times New Roman"/>
          <w:iCs/>
          <w:kern w:val="0"/>
          <w:szCs w:val="28"/>
        </w:rPr>
        <w:t xml:space="preserve"> </w:t>
      </w:r>
      <w:r w:rsidRPr="001958AF">
        <w:rPr>
          <w:rFonts w:cs="Times New Roman"/>
          <w:iCs/>
          <w:kern w:val="0"/>
          <w:szCs w:val="28"/>
        </w:rPr>
        <w:t>ПК.</w:t>
      </w:r>
    </w:p>
    <w:p w14:paraId="4659FEE9" w14:textId="1FFCFDFF" w:rsidR="001958AF" w:rsidRPr="001958AF" w:rsidRDefault="001958AF" w:rsidP="00A42577">
      <w:pPr>
        <w:ind w:firstLine="709"/>
        <w:jc w:val="both"/>
        <w:rPr>
          <w:rFonts w:cs="Times New Roman"/>
          <w:iCs/>
          <w:kern w:val="0"/>
          <w:szCs w:val="28"/>
        </w:rPr>
      </w:pPr>
      <w:r w:rsidRPr="001958AF">
        <w:rPr>
          <w:rFonts w:cs="Times New Roman"/>
          <w:iCs/>
          <w:kern w:val="0"/>
          <w:szCs w:val="28"/>
        </w:rPr>
        <w:t>Память</w:t>
      </w:r>
      <w:r w:rsidR="001111F1">
        <w:rPr>
          <w:rFonts w:cs="Times New Roman"/>
          <w:iCs/>
          <w:kern w:val="0"/>
          <w:szCs w:val="28"/>
        </w:rPr>
        <w:t xml:space="preserve"> </w:t>
      </w:r>
      <w:r w:rsidRPr="001958AF">
        <w:rPr>
          <w:rFonts w:cs="Times New Roman"/>
          <w:iCs/>
          <w:kern w:val="0"/>
          <w:szCs w:val="28"/>
        </w:rPr>
        <w:t>разделяется</w:t>
      </w:r>
      <w:r w:rsidR="001111F1">
        <w:rPr>
          <w:rFonts w:cs="Times New Roman"/>
          <w:iCs/>
          <w:kern w:val="0"/>
          <w:szCs w:val="28"/>
        </w:rPr>
        <w:t xml:space="preserve"> </w:t>
      </w:r>
      <w:r w:rsidRPr="001958AF">
        <w:rPr>
          <w:rFonts w:cs="Times New Roman"/>
          <w:iCs/>
          <w:kern w:val="0"/>
          <w:szCs w:val="28"/>
        </w:rPr>
        <w:t>на</w:t>
      </w:r>
      <w:r w:rsidR="001111F1">
        <w:rPr>
          <w:rFonts w:cs="Times New Roman"/>
          <w:iCs/>
          <w:kern w:val="0"/>
          <w:szCs w:val="28"/>
        </w:rPr>
        <w:t xml:space="preserve"> </w:t>
      </w:r>
      <w:r w:rsidRPr="001958AF">
        <w:rPr>
          <w:rFonts w:cs="Times New Roman"/>
          <w:iCs/>
          <w:kern w:val="0"/>
          <w:szCs w:val="28"/>
        </w:rPr>
        <w:t>основную</w:t>
      </w:r>
      <w:r w:rsidR="001111F1">
        <w:rPr>
          <w:rFonts w:cs="Times New Roman"/>
          <w:iCs/>
          <w:kern w:val="0"/>
          <w:szCs w:val="28"/>
        </w:rPr>
        <w:t xml:space="preserve"> </w:t>
      </w:r>
      <w:r w:rsidRPr="001958AF">
        <w:rPr>
          <w:rFonts w:cs="Times New Roman"/>
          <w:iCs/>
          <w:kern w:val="0"/>
          <w:szCs w:val="28"/>
        </w:rPr>
        <w:t>(ПЗУ</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ОЗУ)</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внешнюю</w:t>
      </w:r>
      <w:r w:rsidR="001111F1">
        <w:rPr>
          <w:rFonts w:cs="Times New Roman"/>
          <w:iCs/>
          <w:kern w:val="0"/>
          <w:szCs w:val="28"/>
        </w:rPr>
        <w:t xml:space="preserve"> </w:t>
      </w:r>
      <w:r w:rsidRPr="001958AF">
        <w:rPr>
          <w:rFonts w:cs="Times New Roman"/>
          <w:iCs/>
          <w:kern w:val="0"/>
          <w:szCs w:val="28"/>
        </w:rPr>
        <w:t>(жёсткие</w:t>
      </w:r>
      <w:r w:rsidR="001111F1">
        <w:rPr>
          <w:rFonts w:cs="Times New Roman"/>
          <w:iCs/>
          <w:kern w:val="0"/>
          <w:szCs w:val="28"/>
        </w:rPr>
        <w:t xml:space="preserve"> </w:t>
      </w:r>
      <w:r w:rsidRPr="001958AF">
        <w:rPr>
          <w:rFonts w:cs="Times New Roman"/>
          <w:iCs/>
          <w:kern w:val="0"/>
          <w:szCs w:val="28"/>
        </w:rPr>
        <w:t>диски,</w:t>
      </w:r>
      <w:r w:rsidR="001111F1">
        <w:rPr>
          <w:rFonts w:cs="Times New Roman"/>
          <w:iCs/>
          <w:kern w:val="0"/>
          <w:szCs w:val="28"/>
        </w:rPr>
        <w:t xml:space="preserve"> </w:t>
      </w:r>
      <w:r w:rsidRPr="001958AF">
        <w:rPr>
          <w:rFonts w:cs="Times New Roman"/>
          <w:iCs/>
          <w:kern w:val="0"/>
          <w:szCs w:val="28"/>
        </w:rPr>
        <w:t>SSD,</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другие).</w:t>
      </w:r>
      <w:r w:rsidR="001111F1">
        <w:rPr>
          <w:rFonts w:cs="Times New Roman"/>
          <w:iCs/>
          <w:kern w:val="0"/>
          <w:szCs w:val="28"/>
        </w:rPr>
        <w:t xml:space="preserve"> </w:t>
      </w:r>
      <w:r w:rsidRPr="001958AF">
        <w:rPr>
          <w:rFonts w:cs="Times New Roman"/>
          <w:iCs/>
          <w:kern w:val="0"/>
          <w:szCs w:val="28"/>
        </w:rPr>
        <w:t>Оперативная</w:t>
      </w:r>
      <w:r w:rsidR="001111F1">
        <w:rPr>
          <w:rFonts w:cs="Times New Roman"/>
          <w:iCs/>
          <w:kern w:val="0"/>
          <w:szCs w:val="28"/>
        </w:rPr>
        <w:t xml:space="preserve"> </w:t>
      </w:r>
      <w:r w:rsidRPr="001958AF">
        <w:rPr>
          <w:rFonts w:cs="Times New Roman"/>
          <w:iCs/>
          <w:kern w:val="0"/>
          <w:szCs w:val="28"/>
        </w:rPr>
        <w:t>память</w:t>
      </w:r>
      <w:r w:rsidR="001111F1">
        <w:rPr>
          <w:rFonts w:cs="Times New Roman"/>
          <w:iCs/>
          <w:kern w:val="0"/>
          <w:szCs w:val="28"/>
        </w:rPr>
        <w:t xml:space="preserve"> </w:t>
      </w:r>
      <w:r w:rsidRPr="001958AF">
        <w:rPr>
          <w:rFonts w:cs="Times New Roman"/>
          <w:iCs/>
          <w:kern w:val="0"/>
          <w:szCs w:val="28"/>
        </w:rPr>
        <w:t>определяет</w:t>
      </w:r>
      <w:r w:rsidR="001111F1">
        <w:rPr>
          <w:rFonts w:cs="Times New Roman"/>
          <w:iCs/>
          <w:kern w:val="0"/>
          <w:szCs w:val="28"/>
        </w:rPr>
        <w:t xml:space="preserve"> </w:t>
      </w:r>
      <w:r w:rsidRPr="001958AF">
        <w:rPr>
          <w:rFonts w:cs="Times New Roman"/>
          <w:iCs/>
          <w:kern w:val="0"/>
          <w:szCs w:val="28"/>
        </w:rPr>
        <w:t>быстродействие</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возможности</w:t>
      </w:r>
      <w:r w:rsidR="001111F1">
        <w:rPr>
          <w:rFonts w:cs="Times New Roman"/>
          <w:iCs/>
          <w:kern w:val="0"/>
          <w:szCs w:val="28"/>
        </w:rPr>
        <w:t xml:space="preserve"> </w:t>
      </w:r>
      <w:r w:rsidRPr="001958AF">
        <w:rPr>
          <w:rFonts w:cs="Times New Roman"/>
          <w:iCs/>
          <w:kern w:val="0"/>
          <w:szCs w:val="28"/>
        </w:rPr>
        <w:t>работы</w:t>
      </w:r>
      <w:r w:rsidR="001111F1">
        <w:rPr>
          <w:rFonts w:cs="Times New Roman"/>
          <w:iCs/>
          <w:kern w:val="0"/>
          <w:szCs w:val="28"/>
        </w:rPr>
        <w:t xml:space="preserve"> </w:t>
      </w:r>
      <w:r w:rsidRPr="001958AF">
        <w:rPr>
          <w:rFonts w:cs="Times New Roman"/>
          <w:iCs/>
          <w:kern w:val="0"/>
          <w:szCs w:val="28"/>
        </w:rPr>
        <w:t>с</w:t>
      </w:r>
      <w:r w:rsidR="001111F1">
        <w:rPr>
          <w:rFonts w:cs="Times New Roman"/>
          <w:iCs/>
          <w:kern w:val="0"/>
          <w:szCs w:val="28"/>
        </w:rPr>
        <w:t xml:space="preserve"> </w:t>
      </w:r>
      <w:r w:rsidRPr="001958AF">
        <w:rPr>
          <w:rFonts w:cs="Times New Roman"/>
          <w:iCs/>
          <w:kern w:val="0"/>
          <w:szCs w:val="28"/>
        </w:rPr>
        <w:t>программным</w:t>
      </w:r>
      <w:r w:rsidR="001111F1">
        <w:rPr>
          <w:rFonts w:cs="Times New Roman"/>
          <w:iCs/>
          <w:kern w:val="0"/>
          <w:szCs w:val="28"/>
        </w:rPr>
        <w:t xml:space="preserve"> </w:t>
      </w:r>
      <w:r w:rsidRPr="001958AF">
        <w:rPr>
          <w:rFonts w:cs="Times New Roman"/>
          <w:iCs/>
          <w:kern w:val="0"/>
          <w:szCs w:val="28"/>
        </w:rPr>
        <w:t>обеспечением.</w:t>
      </w:r>
      <w:r w:rsidR="001111F1">
        <w:rPr>
          <w:rFonts w:cs="Times New Roman"/>
          <w:iCs/>
          <w:kern w:val="0"/>
          <w:szCs w:val="28"/>
        </w:rPr>
        <w:t xml:space="preserve"> </w:t>
      </w:r>
      <w:r w:rsidRPr="001958AF">
        <w:rPr>
          <w:rFonts w:cs="Times New Roman"/>
          <w:iCs/>
          <w:kern w:val="0"/>
          <w:szCs w:val="28"/>
        </w:rPr>
        <w:t>Производительность</w:t>
      </w:r>
      <w:r w:rsidR="001111F1">
        <w:rPr>
          <w:rFonts w:cs="Times New Roman"/>
          <w:iCs/>
          <w:kern w:val="0"/>
          <w:szCs w:val="28"/>
        </w:rPr>
        <w:t xml:space="preserve"> </w:t>
      </w:r>
      <w:r w:rsidRPr="001958AF">
        <w:rPr>
          <w:rFonts w:cs="Times New Roman"/>
          <w:iCs/>
          <w:kern w:val="0"/>
          <w:szCs w:val="28"/>
        </w:rPr>
        <w:t>зависит</w:t>
      </w:r>
      <w:r w:rsidR="001111F1">
        <w:rPr>
          <w:rFonts w:cs="Times New Roman"/>
          <w:iCs/>
          <w:kern w:val="0"/>
          <w:szCs w:val="28"/>
        </w:rPr>
        <w:t xml:space="preserve"> </w:t>
      </w:r>
      <w:r w:rsidRPr="001958AF">
        <w:rPr>
          <w:rFonts w:cs="Times New Roman"/>
          <w:iCs/>
          <w:kern w:val="0"/>
          <w:szCs w:val="28"/>
        </w:rPr>
        <w:t>от</w:t>
      </w:r>
      <w:r w:rsidR="001111F1">
        <w:rPr>
          <w:rFonts w:cs="Times New Roman"/>
          <w:iCs/>
          <w:kern w:val="0"/>
          <w:szCs w:val="28"/>
        </w:rPr>
        <w:t xml:space="preserve"> </w:t>
      </w:r>
      <w:r w:rsidRPr="001958AF">
        <w:rPr>
          <w:rFonts w:cs="Times New Roman"/>
          <w:iCs/>
          <w:kern w:val="0"/>
          <w:szCs w:val="28"/>
        </w:rPr>
        <w:t>характеристик</w:t>
      </w:r>
      <w:r w:rsidR="001111F1">
        <w:rPr>
          <w:rFonts w:cs="Times New Roman"/>
          <w:iCs/>
          <w:kern w:val="0"/>
          <w:szCs w:val="28"/>
        </w:rPr>
        <w:t xml:space="preserve"> </w:t>
      </w:r>
      <w:r w:rsidRPr="001958AF">
        <w:rPr>
          <w:rFonts w:cs="Times New Roman"/>
          <w:iCs/>
          <w:kern w:val="0"/>
          <w:szCs w:val="28"/>
        </w:rPr>
        <w:t>процессора,</w:t>
      </w:r>
      <w:r w:rsidR="001111F1">
        <w:rPr>
          <w:rFonts w:cs="Times New Roman"/>
          <w:iCs/>
          <w:kern w:val="0"/>
          <w:szCs w:val="28"/>
        </w:rPr>
        <w:t xml:space="preserve"> </w:t>
      </w:r>
      <w:r w:rsidRPr="001958AF">
        <w:rPr>
          <w:rFonts w:cs="Times New Roman"/>
          <w:iCs/>
          <w:kern w:val="0"/>
          <w:szCs w:val="28"/>
        </w:rPr>
        <w:t>тактовой</w:t>
      </w:r>
      <w:r w:rsidR="001111F1">
        <w:rPr>
          <w:rFonts w:cs="Times New Roman"/>
          <w:iCs/>
          <w:kern w:val="0"/>
          <w:szCs w:val="28"/>
        </w:rPr>
        <w:t xml:space="preserve"> </w:t>
      </w:r>
      <w:r w:rsidRPr="001958AF">
        <w:rPr>
          <w:rFonts w:cs="Times New Roman"/>
          <w:iCs/>
          <w:kern w:val="0"/>
          <w:szCs w:val="28"/>
        </w:rPr>
        <w:t>частоты,</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объёма</w:t>
      </w:r>
      <w:r w:rsidR="001111F1">
        <w:rPr>
          <w:rFonts w:cs="Times New Roman"/>
          <w:iCs/>
          <w:kern w:val="0"/>
          <w:szCs w:val="28"/>
        </w:rPr>
        <w:t xml:space="preserve"> </w:t>
      </w:r>
      <w:r w:rsidRPr="001958AF">
        <w:rPr>
          <w:rFonts w:cs="Times New Roman"/>
          <w:iCs/>
          <w:kern w:val="0"/>
          <w:szCs w:val="28"/>
        </w:rPr>
        <w:t>оперативной</w:t>
      </w:r>
      <w:r w:rsidR="001111F1">
        <w:rPr>
          <w:rFonts w:cs="Times New Roman"/>
          <w:iCs/>
          <w:kern w:val="0"/>
          <w:szCs w:val="28"/>
        </w:rPr>
        <w:t xml:space="preserve"> </w:t>
      </w:r>
      <w:r w:rsidRPr="001958AF">
        <w:rPr>
          <w:rFonts w:cs="Times New Roman"/>
          <w:iCs/>
          <w:kern w:val="0"/>
          <w:szCs w:val="28"/>
        </w:rPr>
        <w:t>памяти.</w:t>
      </w:r>
    </w:p>
    <w:p w14:paraId="0595167A" w14:textId="7FB22E9A" w:rsidR="001958AF" w:rsidRPr="001958AF" w:rsidRDefault="001958AF" w:rsidP="00A42577">
      <w:pPr>
        <w:ind w:firstLine="709"/>
        <w:jc w:val="both"/>
        <w:rPr>
          <w:rFonts w:cs="Times New Roman"/>
          <w:iCs/>
          <w:kern w:val="0"/>
          <w:szCs w:val="28"/>
        </w:rPr>
      </w:pPr>
      <w:r w:rsidRPr="001958AF">
        <w:rPr>
          <w:rFonts w:cs="Times New Roman"/>
          <w:iCs/>
          <w:kern w:val="0"/>
          <w:szCs w:val="28"/>
        </w:rPr>
        <w:t>Современные</w:t>
      </w:r>
      <w:r w:rsidR="001111F1">
        <w:rPr>
          <w:rFonts w:cs="Times New Roman"/>
          <w:iCs/>
          <w:kern w:val="0"/>
          <w:szCs w:val="28"/>
        </w:rPr>
        <w:t xml:space="preserve"> </w:t>
      </w:r>
      <w:r w:rsidRPr="001958AF">
        <w:rPr>
          <w:rFonts w:cs="Times New Roman"/>
          <w:iCs/>
          <w:kern w:val="0"/>
          <w:szCs w:val="28"/>
        </w:rPr>
        <w:t>процессоры</w:t>
      </w:r>
      <w:r w:rsidR="001111F1">
        <w:rPr>
          <w:rFonts w:cs="Times New Roman"/>
          <w:iCs/>
          <w:kern w:val="0"/>
          <w:szCs w:val="28"/>
        </w:rPr>
        <w:t xml:space="preserve"> </w:t>
      </w:r>
      <w:r w:rsidRPr="001958AF">
        <w:rPr>
          <w:rFonts w:cs="Times New Roman"/>
          <w:iCs/>
          <w:kern w:val="0"/>
          <w:szCs w:val="28"/>
        </w:rPr>
        <w:t>64-разрядные,</w:t>
      </w:r>
      <w:r w:rsidR="001111F1">
        <w:rPr>
          <w:rFonts w:cs="Times New Roman"/>
          <w:iCs/>
          <w:kern w:val="0"/>
          <w:szCs w:val="28"/>
        </w:rPr>
        <w:t xml:space="preserve"> </w:t>
      </w:r>
      <w:r w:rsidRPr="001958AF">
        <w:rPr>
          <w:rFonts w:cs="Times New Roman"/>
          <w:iCs/>
          <w:kern w:val="0"/>
          <w:szCs w:val="28"/>
        </w:rPr>
        <w:t>обеспечивающие</w:t>
      </w:r>
      <w:r w:rsidR="001111F1">
        <w:rPr>
          <w:rFonts w:cs="Times New Roman"/>
          <w:iCs/>
          <w:kern w:val="0"/>
          <w:szCs w:val="28"/>
        </w:rPr>
        <w:t xml:space="preserve"> </w:t>
      </w:r>
      <w:r w:rsidRPr="001958AF">
        <w:rPr>
          <w:rFonts w:cs="Times New Roman"/>
          <w:iCs/>
          <w:kern w:val="0"/>
          <w:szCs w:val="28"/>
        </w:rPr>
        <w:t>высокую</w:t>
      </w:r>
      <w:r w:rsidR="001111F1">
        <w:rPr>
          <w:rFonts w:cs="Times New Roman"/>
          <w:iCs/>
          <w:kern w:val="0"/>
          <w:szCs w:val="28"/>
        </w:rPr>
        <w:t xml:space="preserve"> </w:t>
      </w:r>
      <w:r w:rsidRPr="001958AF">
        <w:rPr>
          <w:rFonts w:cs="Times New Roman"/>
          <w:iCs/>
          <w:kern w:val="0"/>
          <w:szCs w:val="28"/>
        </w:rPr>
        <w:t>производительность.</w:t>
      </w:r>
    </w:p>
    <w:p w14:paraId="438BF407" w14:textId="52712BBB" w:rsidR="001958AF" w:rsidRPr="001958AF" w:rsidRDefault="001958AF" w:rsidP="00A42577">
      <w:pPr>
        <w:ind w:firstLine="709"/>
        <w:jc w:val="both"/>
        <w:rPr>
          <w:rFonts w:cs="Times New Roman"/>
          <w:iCs/>
          <w:kern w:val="0"/>
          <w:szCs w:val="28"/>
        </w:rPr>
      </w:pPr>
      <w:r w:rsidRPr="001958AF">
        <w:rPr>
          <w:rFonts w:cs="Times New Roman"/>
          <w:iCs/>
          <w:kern w:val="0"/>
          <w:szCs w:val="28"/>
        </w:rPr>
        <w:t>Внешняя</w:t>
      </w:r>
      <w:r w:rsidR="001111F1">
        <w:rPr>
          <w:rFonts w:cs="Times New Roman"/>
          <w:iCs/>
          <w:kern w:val="0"/>
          <w:szCs w:val="28"/>
        </w:rPr>
        <w:t xml:space="preserve"> </w:t>
      </w:r>
      <w:r w:rsidRPr="001958AF">
        <w:rPr>
          <w:rFonts w:cs="Times New Roman"/>
          <w:iCs/>
          <w:kern w:val="0"/>
          <w:szCs w:val="28"/>
        </w:rPr>
        <w:t>память</w:t>
      </w:r>
      <w:r w:rsidR="001111F1">
        <w:rPr>
          <w:rFonts w:cs="Times New Roman"/>
          <w:iCs/>
          <w:kern w:val="0"/>
          <w:szCs w:val="28"/>
        </w:rPr>
        <w:t xml:space="preserve"> </w:t>
      </w:r>
      <w:r w:rsidRPr="001958AF">
        <w:rPr>
          <w:rFonts w:cs="Times New Roman"/>
          <w:iCs/>
          <w:kern w:val="0"/>
          <w:szCs w:val="28"/>
        </w:rPr>
        <w:t>включает</w:t>
      </w:r>
      <w:r w:rsidR="001111F1">
        <w:rPr>
          <w:rFonts w:cs="Times New Roman"/>
          <w:iCs/>
          <w:kern w:val="0"/>
          <w:szCs w:val="28"/>
        </w:rPr>
        <w:t xml:space="preserve"> </w:t>
      </w:r>
      <w:r w:rsidRPr="001958AF">
        <w:rPr>
          <w:rFonts w:cs="Times New Roman"/>
          <w:iCs/>
          <w:kern w:val="0"/>
          <w:szCs w:val="28"/>
        </w:rPr>
        <w:t>различные</w:t>
      </w:r>
      <w:r w:rsidR="001111F1">
        <w:rPr>
          <w:rFonts w:cs="Times New Roman"/>
          <w:iCs/>
          <w:kern w:val="0"/>
          <w:szCs w:val="28"/>
        </w:rPr>
        <w:t xml:space="preserve"> </w:t>
      </w:r>
      <w:r w:rsidRPr="001958AF">
        <w:rPr>
          <w:rFonts w:cs="Times New Roman"/>
          <w:iCs/>
          <w:kern w:val="0"/>
          <w:szCs w:val="28"/>
        </w:rPr>
        <w:t>устройства</w:t>
      </w:r>
      <w:r w:rsidR="001111F1">
        <w:rPr>
          <w:rFonts w:cs="Times New Roman"/>
          <w:iCs/>
          <w:kern w:val="0"/>
          <w:szCs w:val="28"/>
        </w:rPr>
        <w:t xml:space="preserve"> </w:t>
      </w:r>
      <w:r w:rsidRPr="001958AF">
        <w:rPr>
          <w:rFonts w:cs="Times New Roman"/>
          <w:iCs/>
          <w:kern w:val="0"/>
          <w:szCs w:val="28"/>
        </w:rPr>
        <w:t>для</w:t>
      </w:r>
      <w:r w:rsidR="001111F1">
        <w:rPr>
          <w:rFonts w:cs="Times New Roman"/>
          <w:iCs/>
          <w:kern w:val="0"/>
          <w:szCs w:val="28"/>
        </w:rPr>
        <w:t xml:space="preserve"> </w:t>
      </w:r>
      <w:r w:rsidRPr="001958AF">
        <w:rPr>
          <w:rFonts w:cs="Times New Roman"/>
          <w:iCs/>
          <w:kern w:val="0"/>
          <w:szCs w:val="28"/>
        </w:rPr>
        <w:t>долговременного</w:t>
      </w:r>
      <w:r w:rsidR="001111F1">
        <w:rPr>
          <w:rFonts w:cs="Times New Roman"/>
          <w:iCs/>
          <w:kern w:val="0"/>
          <w:szCs w:val="28"/>
        </w:rPr>
        <w:t xml:space="preserve"> </w:t>
      </w:r>
      <w:r w:rsidRPr="001958AF">
        <w:rPr>
          <w:rFonts w:cs="Times New Roman"/>
          <w:iCs/>
          <w:kern w:val="0"/>
          <w:szCs w:val="28"/>
        </w:rPr>
        <w:t>хранения</w:t>
      </w:r>
      <w:r w:rsidR="001111F1">
        <w:rPr>
          <w:rFonts w:cs="Times New Roman"/>
          <w:iCs/>
          <w:kern w:val="0"/>
          <w:szCs w:val="28"/>
        </w:rPr>
        <w:t xml:space="preserve"> </w:t>
      </w:r>
      <w:r w:rsidRPr="001958AF">
        <w:rPr>
          <w:rFonts w:cs="Times New Roman"/>
          <w:iCs/>
          <w:kern w:val="0"/>
          <w:szCs w:val="28"/>
        </w:rPr>
        <w:t>данных,</w:t>
      </w:r>
      <w:r w:rsidR="001111F1">
        <w:rPr>
          <w:rFonts w:cs="Times New Roman"/>
          <w:iCs/>
          <w:kern w:val="0"/>
          <w:szCs w:val="28"/>
        </w:rPr>
        <w:t xml:space="preserve"> </w:t>
      </w:r>
      <w:r w:rsidRPr="001958AF">
        <w:rPr>
          <w:rFonts w:cs="Times New Roman"/>
          <w:iCs/>
          <w:kern w:val="0"/>
          <w:szCs w:val="28"/>
        </w:rPr>
        <w:t>с</w:t>
      </w:r>
      <w:r w:rsidR="001111F1">
        <w:rPr>
          <w:rFonts w:cs="Times New Roman"/>
          <w:iCs/>
          <w:kern w:val="0"/>
          <w:szCs w:val="28"/>
        </w:rPr>
        <w:t xml:space="preserve"> </w:t>
      </w:r>
      <w:r w:rsidRPr="001958AF">
        <w:rPr>
          <w:rFonts w:cs="Times New Roman"/>
          <w:iCs/>
          <w:kern w:val="0"/>
          <w:szCs w:val="28"/>
        </w:rPr>
        <w:t>преимуществами</w:t>
      </w:r>
      <w:r w:rsidR="001111F1">
        <w:rPr>
          <w:rFonts w:cs="Times New Roman"/>
          <w:iCs/>
          <w:kern w:val="0"/>
          <w:szCs w:val="28"/>
        </w:rPr>
        <w:t xml:space="preserve"> </w:t>
      </w:r>
      <w:r w:rsidRPr="001958AF">
        <w:rPr>
          <w:rFonts w:cs="Times New Roman"/>
          <w:iCs/>
          <w:kern w:val="0"/>
          <w:szCs w:val="28"/>
        </w:rPr>
        <w:t>в</w:t>
      </w:r>
      <w:r w:rsidR="001111F1">
        <w:rPr>
          <w:rFonts w:cs="Times New Roman"/>
          <w:iCs/>
          <w:kern w:val="0"/>
          <w:szCs w:val="28"/>
        </w:rPr>
        <w:t xml:space="preserve"> </w:t>
      </w:r>
      <w:r w:rsidRPr="001958AF">
        <w:rPr>
          <w:rFonts w:cs="Times New Roman"/>
          <w:iCs/>
          <w:kern w:val="0"/>
          <w:szCs w:val="28"/>
        </w:rPr>
        <w:t>скорости</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надёжности</w:t>
      </w:r>
      <w:r w:rsidR="001111F1">
        <w:rPr>
          <w:rFonts w:cs="Times New Roman"/>
          <w:iCs/>
          <w:kern w:val="0"/>
          <w:szCs w:val="28"/>
        </w:rPr>
        <w:t xml:space="preserve"> </w:t>
      </w:r>
      <w:r w:rsidRPr="001958AF">
        <w:rPr>
          <w:rFonts w:cs="Times New Roman"/>
          <w:iCs/>
          <w:kern w:val="0"/>
          <w:szCs w:val="28"/>
        </w:rPr>
        <w:t>у</w:t>
      </w:r>
      <w:r w:rsidR="001111F1">
        <w:rPr>
          <w:rFonts w:cs="Times New Roman"/>
          <w:iCs/>
          <w:kern w:val="0"/>
          <w:szCs w:val="28"/>
        </w:rPr>
        <w:t xml:space="preserve"> </w:t>
      </w:r>
      <w:r w:rsidRPr="001958AF">
        <w:rPr>
          <w:rFonts w:cs="Times New Roman"/>
          <w:iCs/>
          <w:kern w:val="0"/>
          <w:szCs w:val="28"/>
        </w:rPr>
        <w:t>современных</w:t>
      </w:r>
      <w:r w:rsidR="001111F1">
        <w:rPr>
          <w:rFonts w:cs="Times New Roman"/>
          <w:iCs/>
          <w:kern w:val="0"/>
          <w:szCs w:val="28"/>
        </w:rPr>
        <w:t xml:space="preserve"> </w:t>
      </w:r>
      <w:r w:rsidRPr="001958AF">
        <w:rPr>
          <w:rFonts w:cs="Times New Roman"/>
          <w:iCs/>
          <w:kern w:val="0"/>
          <w:szCs w:val="28"/>
        </w:rPr>
        <w:t>SSD.</w:t>
      </w:r>
    </w:p>
    <w:p w14:paraId="6B1D82BD" w14:textId="0321CB5D" w:rsidR="001958AF" w:rsidRPr="001958AF" w:rsidRDefault="001958AF" w:rsidP="00A42577">
      <w:pPr>
        <w:ind w:firstLine="709"/>
        <w:jc w:val="both"/>
        <w:rPr>
          <w:rFonts w:cs="Times New Roman"/>
          <w:iCs/>
          <w:kern w:val="0"/>
          <w:szCs w:val="28"/>
        </w:rPr>
      </w:pPr>
      <w:r w:rsidRPr="001958AF">
        <w:rPr>
          <w:rFonts w:cs="Times New Roman"/>
          <w:iCs/>
          <w:kern w:val="0"/>
          <w:szCs w:val="28"/>
        </w:rPr>
        <w:t>Постоянное</w:t>
      </w:r>
      <w:r w:rsidR="001111F1">
        <w:rPr>
          <w:rFonts w:cs="Times New Roman"/>
          <w:iCs/>
          <w:kern w:val="0"/>
          <w:szCs w:val="28"/>
        </w:rPr>
        <w:t xml:space="preserve"> </w:t>
      </w:r>
      <w:r w:rsidRPr="001958AF">
        <w:rPr>
          <w:rFonts w:cs="Times New Roman"/>
          <w:iCs/>
          <w:kern w:val="0"/>
          <w:szCs w:val="28"/>
        </w:rPr>
        <w:t>запоминающее</w:t>
      </w:r>
      <w:r w:rsidR="001111F1">
        <w:rPr>
          <w:rFonts w:cs="Times New Roman"/>
          <w:iCs/>
          <w:kern w:val="0"/>
          <w:szCs w:val="28"/>
        </w:rPr>
        <w:t xml:space="preserve"> </w:t>
      </w:r>
      <w:r w:rsidRPr="001958AF">
        <w:rPr>
          <w:rFonts w:cs="Times New Roman"/>
          <w:iCs/>
          <w:kern w:val="0"/>
          <w:szCs w:val="28"/>
        </w:rPr>
        <w:t>устройство</w:t>
      </w:r>
      <w:r w:rsidR="001111F1">
        <w:rPr>
          <w:rFonts w:cs="Times New Roman"/>
          <w:iCs/>
          <w:kern w:val="0"/>
          <w:szCs w:val="28"/>
        </w:rPr>
        <w:t xml:space="preserve"> </w:t>
      </w:r>
      <w:r w:rsidRPr="001958AF">
        <w:rPr>
          <w:rFonts w:cs="Times New Roman"/>
          <w:iCs/>
          <w:kern w:val="0"/>
          <w:szCs w:val="28"/>
        </w:rPr>
        <w:t>(ПЗУ)</w:t>
      </w:r>
      <w:r w:rsidR="001111F1">
        <w:rPr>
          <w:rFonts w:cs="Times New Roman"/>
          <w:iCs/>
          <w:kern w:val="0"/>
          <w:szCs w:val="28"/>
        </w:rPr>
        <w:t xml:space="preserve"> </w:t>
      </w:r>
      <w:r w:rsidRPr="001958AF">
        <w:rPr>
          <w:rFonts w:cs="Times New Roman"/>
          <w:iCs/>
          <w:kern w:val="0"/>
          <w:szCs w:val="28"/>
        </w:rPr>
        <w:t>является</w:t>
      </w:r>
      <w:r w:rsidR="001111F1">
        <w:rPr>
          <w:rFonts w:cs="Times New Roman"/>
          <w:iCs/>
          <w:kern w:val="0"/>
          <w:szCs w:val="28"/>
        </w:rPr>
        <w:t xml:space="preserve"> </w:t>
      </w:r>
      <w:r w:rsidRPr="001958AF">
        <w:rPr>
          <w:rFonts w:cs="Times New Roman"/>
          <w:iCs/>
          <w:kern w:val="0"/>
          <w:szCs w:val="28"/>
        </w:rPr>
        <w:t>энергонезависимой</w:t>
      </w:r>
      <w:r w:rsidR="001111F1">
        <w:rPr>
          <w:rFonts w:cs="Times New Roman"/>
          <w:iCs/>
          <w:kern w:val="0"/>
          <w:szCs w:val="28"/>
        </w:rPr>
        <w:t xml:space="preserve"> </w:t>
      </w:r>
      <w:r w:rsidRPr="001958AF">
        <w:rPr>
          <w:rFonts w:cs="Times New Roman"/>
          <w:iCs/>
          <w:kern w:val="0"/>
          <w:szCs w:val="28"/>
        </w:rPr>
        <w:t>памятью,</w:t>
      </w:r>
      <w:r w:rsidR="001111F1">
        <w:rPr>
          <w:rFonts w:cs="Times New Roman"/>
          <w:iCs/>
          <w:kern w:val="0"/>
          <w:szCs w:val="28"/>
        </w:rPr>
        <w:t xml:space="preserve"> </w:t>
      </w:r>
      <w:r w:rsidRPr="001958AF">
        <w:rPr>
          <w:rFonts w:cs="Times New Roman"/>
          <w:iCs/>
          <w:kern w:val="0"/>
          <w:szCs w:val="28"/>
        </w:rPr>
        <w:t>которая</w:t>
      </w:r>
      <w:r w:rsidR="001111F1">
        <w:rPr>
          <w:rFonts w:cs="Times New Roman"/>
          <w:iCs/>
          <w:kern w:val="0"/>
          <w:szCs w:val="28"/>
        </w:rPr>
        <w:t xml:space="preserve"> </w:t>
      </w:r>
      <w:r w:rsidRPr="001958AF">
        <w:rPr>
          <w:rFonts w:cs="Times New Roman"/>
          <w:iCs/>
          <w:kern w:val="0"/>
          <w:szCs w:val="28"/>
        </w:rPr>
        <w:t>сохраняет</w:t>
      </w:r>
      <w:r w:rsidR="001111F1">
        <w:rPr>
          <w:rFonts w:cs="Times New Roman"/>
          <w:iCs/>
          <w:kern w:val="0"/>
          <w:szCs w:val="28"/>
        </w:rPr>
        <w:t xml:space="preserve"> </w:t>
      </w:r>
      <w:r w:rsidRPr="001958AF">
        <w:rPr>
          <w:rFonts w:cs="Times New Roman"/>
          <w:iCs/>
          <w:kern w:val="0"/>
          <w:szCs w:val="28"/>
        </w:rPr>
        <w:t>данные</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программы,</w:t>
      </w:r>
      <w:r w:rsidR="001111F1">
        <w:rPr>
          <w:rFonts w:cs="Times New Roman"/>
          <w:iCs/>
          <w:kern w:val="0"/>
          <w:szCs w:val="28"/>
        </w:rPr>
        <w:t xml:space="preserve"> </w:t>
      </w:r>
      <w:r w:rsidRPr="001958AF">
        <w:rPr>
          <w:rFonts w:cs="Times New Roman"/>
          <w:iCs/>
          <w:kern w:val="0"/>
          <w:szCs w:val="28"/>
        </w:rPr>
        <w:t>необходимые</w:t>
      </w:r>
      <w:r w:rsidR="001111F1">
        <w:rPr>
          <w:rFonts w:cs="Times New Roman"/>
          <w:iCs/>
          <w:kern w:val="0"/>
          <w:szCs w:val="28"/>
        </w:rPr>
        <w:t xml:space="preserve"> </w:t>
      </w:r>
      <w:r w:rsidRPr="001958AF">
        <w:rPr>
          <w:rFonts w:cs="Times New Roman"/>
          <w:iCs/>
          <w:kern w:val="0"/>
          <w:szCs w:val="28"/>
        </w:rPr>
        <w:t>для</w:t>
      </w:r>
      <w:r w:rsidR="001111F1">
        <w:rPr>
          <w:rFonts w:cs="Times New Roman"/>
          <w:iCs/>
          <w:kern w:val="0"/>
          <w:szCs w:val="28"/>
        </w:rPr>
        <w:t xml:space="preserve"> </w:t>
      </w:r>
      <w:r w:rsidRPr="001958AF">
        <w:rPr>
          <w:rFonts w:cs="Times New Roman"/>
          <w:iCs/>
          <w:kern w:val="0"/>
          <w:szCs w:val="28"/>
        </w:rPr>
        <w:t>запуска</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работы</w:t>
      </w:r>
      <w:r w:rsidR="001111F1">
        <w:rPr>
          <w:rFonts w:cs="Times New Roman"/>
          <w:iCs/>
          <w:kern w:val="0"/>
          <w:szCs w:val="28"/>
        </w:rPr>
        <w:t xml:space="preserve"> </w:t>
      </w:r>
      <w:r w:rsidRPr="001958AF">
        <w:rPr>
          <w:rFonts w:cs="Times New Roman"/>
          <w:iCs/>
          <w:kern w:val="0"/>
          <w:szCs w:val="28"/>
        </w:rPr>
        <w:t>компьютера,</w:t>
      </w:r>
      <w:r w:rsidR="001111F1">
        <w:rPr>
          <w:rFonts w:cs="Times New Roman"/>
          <w:iCs/>
          <w:kern w:val="0"/>
          <w:szCs w:val="28"/>
        </w:rPr>
        <w:t xml:space="preserve"> </w:t>
      </w:r>
      <w:r w:rsidRPr="001958AF">
        <w:rPr>
          <w:rFonts w:cs="Times New Roman"/>
          <w:iCs/>
          <w:kern w:val="0"/>
          <w:szCs w:val="28"/>
        </w:rPr>
        <w:t>даже</w:t>
      </w:r>
      <w:r w:rsidR="001111F1">
        <w:rPr>
          <w:rFonts w:cs="Times New Roman"/>
          <w:iCs/>
          <w:kern w:val="0"/>
          <w:szCs w:val="28"/>
        </w:rPr>
        <w:t xml:space="preserve"> </w:t>
      </w:r>
      <w:r w:rsidRPr="001958AF">
        <w:rPr>
          <w:rFonts w:cs="Times New Roman"/>
          <w:iCs/>
          <w:kern w:val="0"/>
          <w:szCs w:val="28"/>
        </w:rPr>
        <w:t>при</w:t>
      </w:r>
      <w:r w:rsidR="001111F1">
        <w:rPr>
          <w:rFonts w:cs="Times New Roman"/>
          <w:iCs/>
          <w:kern w:val="0"/>
          <w:szCs w:val="28"/>
        </w:rPr>
        <w:t xml:space="preserve"> </w:t>
      </w:r>
      <w:r w:rsidRPr="001958AF">
        <w:rPr>
          <w:rFonts w:cs="Times New Roman"/>
          <w:iCs/>
          <w:kern w:val="0"/>
          <w:szCs w:val="28"/>
        </w:rPr>
        <w:t>отключении</w:t>
      </w:r>
      <w:r w:rsidR="001111F1">
        <w:rPr>
          <w:rFonts w:cs="Times New Roman"/>
          <w:iCs/>
          <w:kern w:val="0"/>
          <w:szCs w:val="28"/>
        </w:rPr>
        <w:t xml:space="preserve"> </w:t>
      </w:r>
      <w:r w:rsidRPr="001958AF">
        <w:rPr>
          <w:rFonts w:cs="Times New Roman"/>
          <w:iCs/>
          <w:kern w:val="0"/>
          <w:szCs w:val="28"/>
        </w:rPr>
        <w:t>питания.</w:t>
      </w:r>
    </w:p>
    <w:p w14:paraId="662D7076" w14:textId="60971488" w:rsidR="001958AF" w:rsidRPr="001958AF" w:rsidRDefault="001958AF" w:rsidP="00A42577">
      <w:pPr>
        <w:ind w:firstLine="709"/>
        <w:jc w:val="both"/>
        <w:rPr>
          <w:rFonts w:cs="Times New Roman"/>
          <w:iCs/>
          <w:kern w:val="0"/>
          <w:szCs w:val="28"/>
        </w:rPr>
      </w:pPr>
      <w:r w:rsidRPr="001958AF">
        <w:rPr>
          <w:rFonts w:cs="Times New Roman"/>
          <w:iCs/>
          <w:kern w:val="0"/>
          <w:szCs w:val="28"/>
        </w:rPr>
        <w:t>BIOS</w:t>
      </w:r>
      <w:r w:rsidR="001111F1">
        <w:rPr>
          <w:rFonts w:cs="Times New Roman"/>
          <w:iCs/>
          <w:kern w:val="0"/>
          <w:szCs w:val="28"/>
        </w:rPr>
        <w:t xml:space="preserve"> </w:t>
      </w:r>
      <w:r w:rsidRPr="001958AF">
        <w:rPr>
          <w:rFonts w:cs="Times New Roman"/>
          <w:iCs/>
          <w:kern w:val="0"/>
          <w:szCs w:val="28"/>
        </w:rPr>
        <w:t>(</w:t>
      </w:r>
      <w:r w:rsidRPr="001958AF">
        <w:rPr>
          <w:rFonts w:cs="Times New Roman"/>
          <w:i/>
          <w:kern w:val="0"/>
          <w:szCs w:val="28"/>
          <w:lang w:val="en-US"/>
        </w:rPr>
        <w:t>basic</w:t>
      </w:r>
      <w:r w:rsidR="001111F1">
        <w:rPr>
          <w:rFonts w:cs="Times New Roman"/>
          <w:i/>
          <w:kern w:val="0"/>
          <w:szCs w:val="28"/>
        </w:rPr>
        <w:t xml:space="preserve"> </w:t>
      </w:r>
      <w:r w:rsidRPr="001958AF">
        <w:rPr>
          <w:rFonts w:cs="Times New Roman"/>
          <w:i/>
          <w:kern w:val="0"/>
          <w:szCs w:val="28"/>
          <w:lang w:val="en-US"/>
        </w:rPr>
        <w:t>input</w:t>
      </w:r>
      <w:r w:rsidR="001111F1">
        <w:rPr>
          <w:rFonts w:cs="Times New Roman"/>
          <w:i/>
          <w:kern w:val="0"/>
          <w:szCs w:val="28"/>
        </w:rPr>
        <w:t xml:space="preserve"> </w:t>
      </w:r>
      <w:r w:rsidRPr="001958AF">
        <w:rPr>
          <w:rFonts w:cs="Times New Roman"/>
          <w:i/>
          <w:kern w:val="0"/>
          <w:szCs w:val="28"/>
          <w:lang w:val="en-US"/>
        </w:rPr>
        <w:t>output</w:t>
      </w:r>
      <w:r w:rsidR="001111F1">
        <w:rPr>
          <w:rFonts w:cs="Times New Roman"/>
          <w:i/>
          <w:kern w:val="0"/>
          <w:szCs w:val="28"/>
        </w:rPr>
        <w:t xml:space="preserve"> </w:t>
      </w:r>
      <w:r w:rsidRPr="001958AF">
        <w:rPr>
          <w:rFonts w:cs="Times New Roman"/>
          <w:i/>
          <w:kern w:val="0"/>
          <w:szCs w:val="28"/>
          <w:lang w:val="en-US"/>
        </w:rPr>
        <w:t>system</w:t>
      </w:r>
      <w:r w:rsidRPr="001958AF">
        <w:rPr>
          <w:rFonts w:cs="Times New Roman"/>
          <w:iCs/>
          <w:kern w:val="0"/>
          <w:szCs w:val="28"/>
        </w:rPr>
        <w:t>)</w:t>
      </w:r>
      <w:r w:rsidR="001111F1">
        <w:rPr>
          <w:rFonts w:cs="Times New Roman"/>
          <w:iCs/>
          <w:kern w:val="0"/>
          <w:szCs w:val="28"/>
        </w:rPr>
        <w:t xml:space="preserve"> </w:t>
      </w:r>
      <w:r w:rsidRPr="001958AF">
        <w:rPr>
          <w:rFonts w:cs="Times New Roman"/>
          <w:iCs/>
          <w:kern w:val="0"/>
          <w:szCs w:val="28"/>
        </w:rPr>
        <w:t>хранится</w:t>
      </w:r>
      <w:r w:rsidR="001111F1">
        <w:rPr>
          <w:rFonts w:cs="Times New Roman"/>
          <w:iCs/>
          <w:kern w:val="0"/>
          <w:szCs w:val="28"/>
        </w:rPr>
        <w:t xml:space="preserve"> </w:t>
      </w:r>
      <w:r w:rsidRPr="001958AF">
        <w:rPr>
          <w:rFonts w:cs="Times New Roman"/>
          <w:iCs/>
          <w:kern w:val="0"/>
          <w:szCs w:val="28"/>
        </w:rPr>
        <w:t>в</w:t>
      </w:r>
      <w:r w:rsidR="001111F1">
        <w:rPr>
          <w:rFonts w:cs="Times New Roman"/>
          <w:iCs/>
          <w:kern w:val="0"/>
          <w:szCs w:val="28"/>
        </w:rPr>
        <w:t xml:space="preserve"> </w:t>
      </w:r>
      <w:r w:rsidRPr="001958AF">
        <w:rPr>
          <w:rFonts w:cs="Times New Roman"/>
          <w:iCs/>
          <w:kern w:val="0"/>
          <w:szCs w:val="28"/>
        </w:rPr>
        <w:t>ПЗУ</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выполняет</w:t>
      </w:r>
      <w:r w:rsidR="001111F1">
        <w:rPr>
          <w:rFonts w:cs="Times New Roman"/>
          <w:iCs/>
          <w:kern w:val="0"/>
          <w:szCs w:val="28"/>
        </w:rPr>
        <w:t xml:space="preserve"> </w:t>
      </w:r>
      <w:r w:rsidRPr="001958AF">
        <w:rPr>
          <w:rFonts w:cs="Times New Roman"/>
          <w:iCs/>
          <w:kern w:val="0"/>
          <w:szCs w:val="28"/>
        </w:rPr>
        <w:t>важные</w:t>
      </w:r>
      <w:r w:rsidR="001111F1">
        <w:rPr>
          <w:rFonts w:cs="Times New Roman"/>
          <w:iCs/>
          <w:kern w:val="0"/>
          <w:szCs w:val="28"/>
        </w:rPr>
        <w:t xml:space="preserve"> </w:t>
      </w:r>
      <w:r w:rsidRPr="001958AF">
        <w:rPr>
          <w:rFonts w:cs="Times New Roman"/>
          <w:iCs/>
          <w:kern w:val="0"/>
          <w:szCs w:val="28"/>
        </w:rPr>
        <w:t>функции</w:t>
      </w:r>
      <w:r w:rsidR="001111F1">
        <w:rPr>
          <w:rFonts w:cs="Times New Roman"/>
          <w:iCs/>
          <w:kern w:val="0"/>
          <w:szCs w:val="28"/>
        </w:rPr>
        <w:t xml:space="preserve"> </w:t>
      </w:r>
      <w:r w:rsidRPr="001958AF">
        <w:rPr>
          <w:rFonts w:cs="Times New Roman"/>
          <w:iCs/>
          <w:kern w:val="0"/>
          <w:szCs w:val="28"/>
        </w:rPr>
        <w:t>по</w:t>
      </w:r>
      <w:r w:rsidR="001111F1">
        <w:rPr>
          <w:rFonts w:cs="Times New Roman"/>
          <w:iCs/>
          <w:kern w:val="0"/>
          <w:szCs w:val="28"/>
        </w:rPr>
        <w:t xml:space="preserve"> </w:t>
      </w:r>
      <w:r w:rsidRPr="001958AF">
        <w:rPr>
          <w:rFonts w:cs="Times New Roman"/>
          <w:iCs/>
          <w:kern w:val="0"/>
          <w:szCs w:val="28"/>
        </w:rPr>
        <w:t>проверке</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инициализации</w:t>
      </w:r>
      <w:r w:rsidR="001111F1">
        <w:rPr>
          <w:rFonts w:cs="Times New Roman"/>
          <w:iCs/>
          <w:kern w:val="0"/>
          <w:szCs w:val="28"/>
        </w:rPr>
        <w:t xml:space="preserve"> </w:t>
      </w:r>
      <w:r w:rsidRPr="001958AF">
        <w:rPr>
          <w:rFonts w:cs="Times New Roman"/>
          <w:iCs/>
          <w:kern w:val="0"/>
          <w:szCs w:val="28"/>
        </w:rPr>
        <w:t>оборудования</w:t>
      </w:r>
      <w:r w:rsidR="001111F1">
        <w:rPr>
          <w:rFonts w:cs="Times New Roman"/>
          <w:iCs/>
          <w:kern w:val="0"/>
          <w:szCs w:val="28"/>
        </w:rPr>
        <w:t xml:space="preserve"> </w:t>
      </w:r>
      <w:r w:rsidRPr="001958AF">
        <w:rPr>
          <w:rFonts w:cs="Times New Roman"/>
          <w:iCs/>
          <w:kern w:val="0"/>
          <w:szCs w:val="28"/>
        </w:rPr>
        <w:t>при</w:t>
      </w:r>
      <w:r w:rsidR="001111F1">
        <w:rPr>
          <w:rFonts w:cs="Times New Roman"/>
          <w:iCs/>
          <w:kern w:val="0"/>
          <w:szCs w:val="28"/>
        </w:rPr>
        <w:t xml:space="preserve"> </w:t>
      </w:r>
      <w:r w:rsidRPr="001958AF">
        <w:rPr>
          <w:rFonts w:cs="Times New Roman"/>
          <w:iCs/>
          <w:kern w:val="0"/>
          <w:szCs w:val="28"/>
        </w:rPr>
        <w:t>запуске</w:t>
      </w:r>
      <w:r w:rsidR="001111F1">
        <w:rPr>
          <w:rFonts w:cs="Times New Roman"/>
          <w:iCs/>
          <w:kern w:val="0"/>
          <w:szCs w:val="28"/>
        </w:rPr>
        <w:t xml:space="preserve"> </w:t>
      </w:r>
      <w:r w:rsidRPr="001958AF">
        <w:rPr>
          <w:rFonts w:cs="Times New Roman"/>
          <w:iCs/>
          <w:kern w:val="0"/>
          <w:szCs w:val="28"/>
        </w:rPr>
        <w:t>компьютера,</w:t>
      </w:r>
      <w:r w:rsidR="001111F1">
        <w:rPr>
          <w:rFonts w:cs="Times New Roman"/>
          <w:iCs/>
          <w:kern w:val="0"/>
          <w:szCs w:val="28"/>
        </w:rPr>
        <w:t xml:space="preserve"> </w:t>
      </w:r>
      <w:r w:rsidRPr="001958AF">
        <w:rPr>
          <w:rFonts w:cs="Times New Roman"/>
          <w:iCs/>
          <w:kern w:val="0"/>
          <w:szCs w:val="28"/>
        </w:rPr>
        <w:t>а</w:t>
      </w:r>
      <w:r w:rsidR="001111F1">
        <w:rPr>
          <w:rFonts w:cs="Times New Roman"/>
          <w:iCs/>
          <w:kern w:val="0"/>
          <w:szCs w:val="28"/>
        </w:rPr>
        <w:t xml:space="preserve"> </w:t>
      </w:r>
      <w:r w:rsidRPr="001958AF">
        <w:rPr>
          <w:rFonts w:cs="Times New Roman"/>
          <w:iCs/>
          <w:kern w:val="0"/>
          <w:szCs w:val="28"/>
        </w:rPr>
        <w:t>также</w:t>
      </w:r>
      <w:r w:rsidR="001111F1">
        <w:rPr>
          <w:rFonts w:cs="Times New Roman"/>
          <w:iCs/>
          <w:kern w:val="0"/>
          <w:szCs w:val="28"/>
        </w:rPr>
        <w:t xml:space="preserve"> </w:t>
      </w:r>
      <w:r w:rsidRPr="001958AF">
        <w:rPr>
          <w:rFonts w:cs="Times New Roman"/>
          <w:iCs/>
          <w:kern w:val="0"/>
          <w:szCs w:val="28"/>
        </w:rPr>
        <w:t>управляет</w:t>
      </w:r>
      <w:r w:rsidR="001111F1">
        <w:rPr>
          <w:rFonts w:cs="Times New Roman"/>
          <w:iCs/>
          <w:kern w:val="0"/>
          <w:szCs w:val="28"/>
        </w:rPr>
        <w:t xml:space="preserve"> </w:t>
      </w:r>
      <w:r w:rsidRPr="001958AF">
        <w:rPr>
          <w:rFonts w:cs="Times New Roman"/>
          <w:iCs/>
          <w:kern w:val="0"/>
          <w:szCs w:val="28"/>
        </w:rPr>
        <w:t>взаимодействием</w:t>
      </w:r>
      <w:r w:rsidR="001111F1">
        <w:rPr>
          <w:rFonts w:cs="Times New Roman"/>
          <w:iCs/>
          <w:kern w:val="0"/>
          <w:szCs w:val="28"/>
        </w:rPr>
        <w:t xml:space="preserve"> </w:t>
      </w:r>
      <w:r w:rsidRPr="001958AF">
        <w:rPr>
          <w:rFonts w:cs="Times New Roman"/>
          <w:iCs/>
          <w:kern w:val="0"/>
          <w:szCs w:val="28"/>
        </w:rPr>
        <w:t>операционной</w:t>
      </w:r>
      <w:r w:rsidR="001111F1">
        <w:rPr>
          <w:rFonts w:cs="Times New Roman"/>
          <w:iCs/>
          <w:kern w:val="0"/>
          <w:szCs w:val="28"/>
        </w:rPr>
        <w:t xml:space="preserve"> </w:t>
      </w:r>
      <w:r w:rsidRPr="001958AF">
        <w:rPr>
          <w:rFonts w:cs="Times New Roman"/>
          <w:iCs/>
          <w:kern w:val="0"/>
          <w:szCs w:val="28"/>
        </w:rPr>
        <w:t>системы</w:t>
      </w:r>
      <w:r w:rsidR="001111F1">
        <w:rPr>
          <w:rFonts w:cs="Times New Roman"/>
          <w:iCs/>
          <w:kern w:val="0"/>
          <w:szCs w:val="28"/>
        </w:rPr>
        <w:t xml:space="preserve"> </w:t>
      </w:r>
      <w:r w:rsidRPr="001958AF">
        <w:rPr>
          <w:rFonts w:cs="Times New Roman"/>
          <w:iCs/>
          <w:kern w:val="0"/>
          <w:szCs w:val="28"/>
        </w:rPr>
        <w:t>с</w:t>
      </w:r>
      <w:r w:rsidR="001111F1">
        <w:rPr>
          <w:rFonts w:cs="Times New Roman"/>
          <w:iCs/>
          <w:kern w:val="0"/>
          <w:szCs w:val="28"/>
        </w:rPr>
        <w:t xml:space="preserve"> </w:t>
      </w:r>
      <w:r w:rsidRPr="001958AF">
        <w:rPr>
          <w:rFonts w:cs="Times New Roman"/>
          <w:iCs/>
          <w:kern w:val="0"/>
          <w:szCs w:val="28"/>
        </w:rPr>
        <w:t>аппаратными</w:t>
      </w:r>
      <w:r w:rsidR="001111F1">
        <w:rPr>
          <w:rFonts w:cs="Times New Roman"/>
          <w:iCs/>
          <w:kern w:val="0"/>
          <w:szCs w:val="28"/>
        </w:rPr>
        <w:t xml:space="preserve"> </w:t>
      </w:r>
      <w:r w:rsidRPr="001958AF">
        <w:rPr>
          <w:rFonts w:cs="Times New Roman"/>
          <w:iCs/>
          <w:kern w:val="0"/>
          <w:szCs w:val="28"/>
        </w:rPr>
        <w:t>устройствами.</w:t>
      </w:r>
    </w:p>
    <w:p w14:paraId="78405CF8" w14:textId="2E6085B1" w:rsidR="001958AF" w:rsidRPr="001958AF" w:rsidRDefault="001958AF" w:rsidP="00A42577">
      <w:pPr>
        <w:ind w:firstLine="709"/>
        <w:jc w:val="both"/>
        <w:rPr>
          <w:rFonts w:cs="Times New Roman"/>
          <w:iCs/>
          <w:kern w:val="0"/>
          <w:szCs w:val="28"/>
        </w:rPr>
      </w:pPr>
      <w:r w:rsidRPr="001958AF">
        <w:rPr>
          <w:rFonts w:cs="Times New Roman"/>
          <w:iCs/>
          <w:kern w:val="0"/>
          <w:szCs w:val="28"/>
        </w:rPr>
        <w:t>CMOS-память</w:t>
      </w:r>
      <w:r w:rsidR="001111F1">
        <w:rPr>
          <w:rFonts w:cs="Times New Roman"/>
          <w:iCs/>
          <w:kern w:val="0"/>
          <w:szCs w:val="28"/>
        </w:rPr>
        <w:t xml:space="preserve"> </w:t>
      </w:r>
      <w:r w:rsidRPr="001958AF">
        <w:rPr>
          <w:rFonts w:cs="Times New Roman"/>
          <w:iCs/>
          <w:kern w:val="0"/>
          <w:szCs w:val="28"/>
        </w:rPr>
        <w:t>используется</w:t>
      </w:r>
      <w:r w:rsidR="001111F1">
        <w:rPr>
          <w:rFonts w:cs="Times New Roman"/>
          <w:iCs/>
          <w:kern w:val="0"/>
          <w:szCs w:val="28"/>
        </w:rPr>
        <w:t xml:space="preserve"> </w:t>
      </w:r>
      <w:r w:rsidRPr="001958AF">
        <w:rPr>
          <w:rFonts w:cs="Times New Roman"/>
          <w:iCs/>
          <w:kern w:val="0"/>
          <w:szCs w:val="28"/>
        </w:rPr>
        <w:t>для</w:t>
      </w:r>
      <w:r w:rsidR="001111F1">
        <w:rPr>
          <w:rFonts w:cs="Times New Roman"/>
          <w:iCs/>
          <w:kern w:val="0"/>
          <w:szCs w:val="28"/>
        </w:rPr>
        <w:t xml:space="preserve"> </w:t>
      </w:r>
      <w:r w:rsidRPr="001958AF">
        <w:rPr>
          <w:rFonts w:cs="Times New Roman"/>
          <w:iCs/>
          <w:kern w:val="0"/>
          <w:szCs w:val="28"/>
        </w:rPr>
        <w:t>хранения</w:t>
      </w:r>
      <w:r w:rsidR="001111F1">
        <w:rPr>
          <w:rFonts w:cs="Times New Roman"/>
          <w:iCs/>
          <w:kern w:val="0"/>
          <w:szCs w:val="28"/>
        </w:rPr>
        <w:t xml:space="preserve"> </w:t>
      </w:r>
      <w:r w:rsidRPr="001958AF">
        <w:rPr>
          <w:rFonts w:cs="Times New Roman"/>
          <w:iCs/>
          <w:kern w:val="0"/>
          <w:szCs w:val="28"/>
        </w:rPr>
        <w:t>конфигурационных</w:t>
      </w:r>
      <w:r w:rsidR="001111F1">
        <w:rPr>
          <w:rFonts w:cs="Times New Roman"/>
          <w:iCs/>
          <w:kern w:val="0"/>
          <w:szCs w:val="28"/>
        </w:rPr>
        <w:t xml:space="preserve"> </w:t>
      </w:r>
      <w:r w:rsidRPr="001958AF">
        <w:rPr>
          <w:rFonts w:cs="Times New Roman"/>
          <w:iCs/>
          <w:kern w:val="0"/>
          <w:szCs w:val="28"/>
        </w:rPr>
        <w:t>данных</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настроек</w:t>
      </w:r>
      <w:r w:rsidR="001111F1">
        <w:rPr>
          <w:rFonts w:cs="Times New Roman"/>
          <w:iCs/>
          <w:kern w:val="0"/>
          <w:szCs w:val="28"/>
        </w:rPr>
        <w:t xml:space="preserve"> </w:t>
      </w:r>
      <w:r w:rsidRPr="001958AF">
        <w:rPr>
          <w:rFonts w:cs="Times New Roman"/>
          <w:iCs/>
          <w:kern w:val="0"/>
          <w:szCs w:val="28"/>
        </w:rPr>
        <w:t>системы,</w:t>
      </w:r>
      <w:r w:rsidR="001111F1">
        <w:rPr>
          <w:rFonts w:cs="Times New Roman"/>
          <w:iCs/>
          <w:kern w:val="0"/>
          <w:szCs w:val="28"/>
        </w:rPr>
        <w:t xml:space="preserve"> </w:t>
      </w:r>
      <w:r w:rsidRPr="001958AF">
        <w:rPr>
          <w:rFonts w:cs="Times New Roman"/>
          <w:iCs/>
          <w:kern w:val="0"/>
          <w:szCs w:val="28"/>
        </w:rPr>
        <w:t>таких</w:t>
      </w:r>
      <w:r w:rsidR="001111F1">
        <w:rPr>
          <w:rFonts w:cs="Times New Roman"/>
          <w:iCs/>
          <w:kern w:val="0"/>
          <w:szCs w:val="28"/>
        </w:rPr>
        <w:t xml:space="preserve"> </w:t>
      </w:r>
      <w:r w:rsidRPr="001958AF">
        <w:rPr>
          <w:rFonts w:cs="Times New Roman"/>
          <w:iCs/>
          <w:kern w:val="0"/>
          <w:szCs w:val="28"/>
        </w:rPr>
        <w:t>как</w:t>
      </w:r>
      <w:r w:rsidR="001111F1">
        <w:rPr>
          <w:rFonts w:cs="Times New Roman"/>
          <w:iCs/>
          <w:kern w:val="0"/>
          <w:szCs w:val="28"/>
        </w:rPr>
        <w:t xml:space="preserve"> </w:t>
      </w:r>
      <w:r w:rsidRPr="001958AF">
        <w:rPr>
          <w:rFonts w:cs="Times New Roman"/>
          <w:iCs/>
          <w:kern w:val="0"/>
          <w:szCs w:val="28"/>
        </w:rPr>
        <w:t>дата</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время,</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поддерживается</w:t>
      </w:r>
      <w:r w:rsidR="001111F1">
        <w:rPr>
          <w:rFonts w:cs="Times New Roman"/>
          <w:iCs/>
          <w:kern w:val="0"/>
          <w:szCs w:val="28"/>
        </w:rPr>
        <w:t xml:space="preserve"> </w:t>
      </w:r>
      <w:r w:rsidRPr="001958AF">
        <w:rPr>
          <w:rFonts w:cs="Times New Roman"/>
          <w:iCs/>
          <w:kern w:val="0"/>
          <w:szCs w:val="28"/>
        </w:rPr>
        <w:t>от</w:t>
      </w:r>
      <w:r w:rsidR="001111F1">
        <w:rPr>
          <w:rFonts w:cs="Times New Roman"/>
          <w:iCs/>
          <w:kern w:val="0"/>
          <w:szCs w:val="28"/>
        </w:rPr>
        <w:t xml:space="preserve"> </w:t>
      </w:r>
      <w:r w:rsidRPr="001958AF">
        <w:rPr>
          <w:rFonts w:cs="Times New Roman"/>
          <w:iCs/>
          <w:kern w:val="0"/>
          <w:szCs w:val="28"/>
        </w:rPr>
        <w:t>небольшой</w:t>
      </w:r>
      <w:r w:rsidR="001111F1">
        <w:rPr>
          <w:rFonts w:cs="Times New Roman"/>
          <w:iCs/>
          <w:kern w:val="0"/>
          <w:szCs w:val="28"/>
        </w:rPr>
        <w:t xml:space="preserve"> </w:t>
      </w:r>
      <w:r w:rsidRPr="001958AF">
        <w:rPr>
          <w:rFonts w:cs="Times New Roman"/>
          <w:iCs/>
          <w:kern w:val="0"/>
          <w:szCs w:val="28"/>
        </w:rPr>
        <w:t>батарейки,</w:t>
      </w:r>
      <w:r w:rsidR="001111F1">
        <w:rPr>
          <w:rFonts w:cs="Times New Roman"/>
          <w:iCs/>
          <w:kern w:val="0"/>
          <w:szCs w:val="28"/>
        </w:rPr>
        <w:t xml:space="preserve"> </w:t>
      </w:r>
      <w:r w:rsidRPr="001958AF">
        <w:rPr>
          <w:rFonts w:cs="Times New Roman"/>
          <w:iCs/>
          <w:kern w:val="0"/>
          <w:szCs w:val="28"/>
        </w:rPr>
        <w:t>что</w:t>
      </w:r>
      <w:r w:rsidR="001111F1">
        <w:rPr>
          <w:rFonts w:cs="Times New Roman"/>
          <w:iCs/>
          <w:kern w:val="0"/>
          <w:szCs w:val="28"/>
        </w:rPr>
        <w:t xml:space="preserve"> </w:t>
      </w:r>
      <w:r w:rsidRPr="001958AF">
        <w:rPr>
          <w:rFonts w:cs="Times New Roman"/>
          <w:iCs/>
          <w:kern w:val="0"/>
          <w:szCs w:val="28"/>
        </w:rPr>
        <w:t>позволяет</w:t>
      </w:r>
      <w:r w:rsidR="001111F1">
        <w:rPr>
          <w:rFonts w:cs="Times New Roman"/>
          <w:iCs/>
          <w:kern w:val="0"/>
          <w:szCs w:val="28"/>
        </w:rPr>
        <w:t xml:space="preserve"> </w:t>
      </w:r>
      <w:r w:rsidRPr="001958AF">
        <w:rPr>
          <w:rFonts w:cs="Times New Roman"/>
          <w:iCs/>
          <w:kern w:val="0"/>
          <w:szCs w:val="28"/>
        </w:rPr>
        <w:t>сохранять</w:t>
      </w:r>
      <w:r w:rsidR="001111F1">
        <w:rPr>
          <w:rFonts w:cs="Times New Roman"/>
          <w:iCs/>
          <w:kern w:val="0"/>
          <w:szCs w:val="28"/>
        </w:rPr>
        <w:t xml:space="preserve"> </w:t>
      </w:r>
      <w:r w:rsidRPr="001958AF">
        <w:rPr>
          <w:rFonts w:cs="Times New Roman"/>
          <w:iCs/>
          <w:kern w:val="0"/>
          <w:szCs w:val="28"/>
        </w:rPr>
        <w:t>информацию</w:t>
      </w:r>
      <w:r w:rsidR="001111F1">
        <w:rPr>
          <w:rFonts w:cs="Times New Roman"/>
          <w:iCs/>
          <w:kern w:val="0"/>
          <w:szCs w:val="28"/>
        </w:rPr>
        <w:t xml:space="preserve"> </w:t>
      </w:r>
      <w:r w:rsidRPr="001958AF">
        <w:rPr>
          <w:rFonts w:cs="Times New Roman"/>
          <w:iCs/>
          <w:kern w:val="0"/>
          <w:szCs w:val="28"/>
        </w:rPr>
        <w:t>при</w:t>
      </w:r>
      <w:r w:rsidR="001111F1">
        <w:rPr>
          <w:rFonts w:cs="Times New Roman"/>
          <w:iCs/>
          <w:kern w:val="0"/>
          <w:szCs w:val="28"/>
        </w:rPr>
        <w:t xml:space="preserve"> </w:t>
      </w:r>
      <w:r w:rsidRPr="001958AF">
        <w:rPr>
          <w:rFonts w:cs="Times New Roman"/>
          <w:iCs/>
          <w:kern w:val="0"/>
          <w:szCs w:val="28"/>
        </w:rPr>
        <w:t>отключении</w:t>
      </w:r>
      <w:r w:rsidR="001111F1">
        <w:rPr>
          <w:rFonts w:cs="Times New Roman"/>
          <w:iCs/>
          <w:kern w:val="0"/>
          <w:szCs w:val="28"/>
        </w:rPr>
        <w:t xml:space="preserve"> </w:t>
      </w:r>
      <w:r w:rsidRPr="001958AF">
        <w:rPr>
          <w:rFonts w:cs="Times New Roman"/>
          <w:iCs/>
          <w:kern w:val="0"/>
          <w:szCs w:val="28"/>
        </w:rPr>
        <w:t>компьютера</w:t>
      </w:r>
      <w:r w:rsidR="001111F1">
        <w:rPr>
          <w:rFonts w:cs="Times New Roman"/>
          <w:iCs/>
          <w:kern w:val="0"/>
          <w:szCs w:val="28"/>
        </w:rPr>
        <w:t xml:space="preserve"> </w:t>
      </w:r>
      <w:r w:rsidRPr="001958AF">
        <w:rPr>
          <w:rFonts w:cs="Times New Roman"/>
          <w:iCs/>
          <w:kern w:val="0"/>
          <w:szCs w:val="28"/>
        </w:rPr>
        <w:t>от</w:t>
      </w:r>
      <w:r w:rsidR="001111F1">
        <w:rPr>
          <w:rFonts w:cs="Times New Roman"/>
          <w:iCs/>
          <w:kern w:val="0"/>
          <w:szCs w:val="28"/>
        </w:rPr>
        <w:t xml:space="preserve"> </w:t>
      </w:r>
      <w:r w:rsidRPr="001958AF">
        <w:rPr>
          <w:rFonts w:cs="Times New Roman"/>
          <w:iCs/>
          <w:kern w:val="0"/>
          <w:szCs w:val="28"/>
        </w:rPr>
        <w:t>Сети.</w:t>
      </w:r>
    </w:p>
    <w:p w14:paraId="583B8AD5" w14:textId="7D18B72A" w:rsidR="001958AF" w:rsidRPr="001958AF" w:rsidRDefault="001958AF" w:rsidP="00A42577">
      <w:pPr>
        <w:ind w:firstLine="709"/>
        <w:jc w:val="both"/>
        <w:rPr>
          <w:rFonts w:cs="Times New Roman"/>
          <w:iCs/>
          <w:kern w:val="0"/>
          <w:szCs w:val="28"/>
        </w:rPr>
      </w:pPr>
      <w:r w:rsidRPr="001958AF">
        <w:rPr>
          <w:rFonts w:cs="Times New Roman"/>
          <w:iCs/>
          <w:kern w:val="0"/>
          <w:szCs w:val="28"/>
        </w:rPr>
        <w:t>Видеопамять</w:t>
      </w:r>
      <w:r w:rsidR="001111F1">
        <w:rPr>
          <w:rFonts w:cs="Times New Roman"/>
          <w:iCs/>
          <w:kern w:val="0"/>
          <w:szCs w:val="28"/>
        </w:rPr>
        <w:t xml:space="preserve"> </w:t>
      </w:r>
      <w:r w:rsidRPr="001958AF">
        <w:rPr>
          <w:rFonts w:cs="Times New Roman"/>
          <w:iCs/>
          <w:kern w:val="0"/>
          <w:szCs w:val="28"/>
        </w:rPr>
        <w:t>предназначена</w:t>
      </w:r>
      <w:r w:rsidR="001111F1">
        <w:rPr>
          <w:rFonts w:cs="Times New Roman"/>
          <w:iCs/>
          <w:kern w:val="0"/>
          <w:szCs w:val="28"/>
        </w:rPr>
        <w:t xml:space="preserve"> </w:t>
      </w:r>
      <w:r w:rsidRPr="001958AF">
        <w:rPr>
          <w:rFonts w:cs="Times New Roman"/>
          <w:iCs/>
          <w:kern w:val="0"/>
          <w:szCs w:val="28"/>
        </w:rPr>
        <w:t>для</w:t>
      </w:r>
      <w:r w:rsidR="001111F1">
        <w:rPr>
          <w:rFonts w:cs="Times New Roman"/>
          <w:iCs/>
          <w:kern w:val="0"/>
          <w:szCs w:val="28"/>
        </w:rPr>
        <w:t xml:space="preserve"> </w:t>
      </w:r>
      <w:r w:rsidRPr="001958AF">
        <w:rPr>
          <w:rFonts w:cs="Times New Roman"/>
          <w:iCs/>
          <w:kern w:val="0"/>
          <w:szCs w:val="28"/>
        </w:rPr>
        <w:t>хранения</w:t>
      </w:r>
      <w:r w:rsidR="001111F1">
        <w:rPr>
          <w:rFonts w:cs="Times New Roman"/>
          <w:iCs/>
          <w:kern w:val="0"/>
          <w:szCs w:val="28"/>
        </w:rPr>
        <w:t xml:space="preserve"> </w:t>
      </w:r>
      <w:r w:rsidRPr="001958AF">
        <w:rPr>
          <w:rFonts w:cs="Times New Roman"/>
          <w:iCs/>
          <w:kern w:val="0"/>
          <w:szCs w:val="28"/>
        </w:rPr>
        <w:t>данных,</w:t>
      </w:r>
      <w:r w:rsidR="001111F1">
        <w:rPr>
          <w:rFonts w:cs="Times New Roman"/>
          <w:iCs/>
          <w:kern w:val="0"/>
          <w:szCs w:val="28"/>
        </w:rPr>
        <w:t xml:space="preserve"> </w:t>
      </w:r>
      <w:r w:rsidRPr="001958AF">
        <w:rPr>
          <w:rFonts w:cs="Times New Roman"/>
          <w:iCs/>
          <w:kern w:val="0"/>
          <w:szCs w:val="28"/>
        </w:rPr>
        <w:t>используемых</w:t>
      </w:r>
      <w:r w:rsidR="001111F1">
        <w:rPr>
          <w:rFonts w:cs="Times New Roman"/>
          <w:iCs/>
          <w:kern w:val="0"/>
          <w:szCs w:val="28"/>
        </w:rPr>
        <w:t xml:space="preserve"> </w:t>
      </w:r>
      <w:r w:rsidRPr="001958AF">
        <w:rPr>
          <w:rFonts w:cs="Times New Roman"/>
          <w:iCs/>
          <w:kern w:val="0"/>
          <w:szCs w:val="28"/>
        </w:rPr>
        <w:t>для</w:t>
      </w:r>
      <w:r w:rsidR="001111F1">
        <w:rPr>
          <w:rFonts w:cs="Times New Roman"/>
          <w:iCs/>
          <w:kern w:val="0"/>
          <w:szCs w:val="28"/>
        </w:rPr>
        <w:t xml:space="preserve"> </w:t>
      </w:r>
      <w:r w:rsidRPr="001958AF">
        <w:rPr>
          <w:rFonts w:cs="Times New Roman"/>
          <w:iCs/>
          <w:kern w:val="0"/>
          <w:szCs w:val="28"/>
        </w:rPr>
        <w:t>вывода</w:t>
      </w:r>
      <w:r w:rsidR="001111F1">
        <w:rPr>
          <w:rFonts w:cs="Times New Roman"/>
          <w:iCs/>
          <w:kern w:val="0"/>
          <w:szCs w:val="28"/>
        </w:rPr>
        <w:t xml:space="preserve"> </w:t>
      </w:r>
      <w:r w:rsidRPr="001958AF">
        <w:rPr>
          <w:rFonts w:cs="Times New Roman"/>
          <w:iCs/>
          <w:kern w:val="0"/>
          <w:szCs w:val="28"/>
        </w:rPr>
        <w:t>изображения</w:t>
      </w:r>
      <w:r w:rsidR="001111F1">
        <w:rPr>
          <w:rFonts w:cs="Times New Roman"/>
          <w:iCs/>
          <w:kern w:val="0"/>
          <w:szCs w:val="28"/>
        </w:rPr>
        <w:t xml:space="preserve"> </w:t>
      </w:r>
      <w:r w:rsidRPr="001958AF">
        <w:rPr>
          <w:rFonts w:cs="Times New Roman"/>
          <w:iCs/>
          <w:kern w:val="0"/>
          <w:szCs w:val="28"/>
        </w:rPr>
        <w:t>на</w:t>
      </w:r>
      <w:r w:rsidR="001111F1">
        <w:rPr>
          <w:rFonts w:cs="Times New Roman"/>
          <w:iCs/>
          <w:kern w:val="0"/>
          <w:szCs w:val="28"/>
        </w:rPr>
        <w:t xml:space="preserve"> </w:t>
      </w:r>
      <w:r w:rsidRPr="001958AF">
        <w:rPr>
          <w:rFonts w:cs="Times New Roman"/>
          <w:iCs/>
          <w:kern w:val="0"/>
          <w:szCs w:val="28"/>
        </w:rPr>
        <w:t>экран</w:t>
      </w:r>
      <w:r w:rsidR="001111F1">
        <w:rPr>
          <w:rFonts w:cs="Times New Roman"/>
          <w:iCs/>
          <w:kern w:val="0"/>
          <w:szCs w:val="28"/>
        </w:rPr>
        <w:t xml:space="preserve"> </w:t>
      </w:r>
      <w:r w:rsidRPr="001958AF">
        <w:rPr>
          <w:rFonts w:cs="Times New Roman"/>
          <w:iCs/>
          <w:kern w:val="0"/>
          <w:szCs w:val="28"/>
        </w:rPr>
        <w:t>монитора,</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отличается</w:t>
      </w:r>
      <w:r w:rsidR="001111F1">
        <w:rPr>
          <w:rFonts w:cs="Times New Roman"/>
          <w:iCs/>
          <w:kern w:val="0"/>
          <w:szCs w:val="28"/>
        </w:rPr>
        <w:t xml:space="preserve"> </w:t>
      </w:r>
      <w:r w:rsidRPr="001958AF">
        <w:rPr>
          <w:rFonts w:cs="Times New Roman"/>
          <w:iCs/>
          <w:kern w:val="0"/>
          <w:szCs w:val="28"/>
        </w:rPr>
        <w:t>от</w:t>
      </w:r>
      <w:r w:rsidR="001111F1">
        <w:rPr>
          <w:rFonts w:cs="Times New Roman"/>
          <w:iCs/>
          <w:kern w:val="0"/>
          <w:szCs w:val="28"/>
        </w:rPr>
        <w:t xml:space="preserve"> </w:t>
      </w:r>
      <w:r w:rsidRPr="001958AF">
        <w:rPr>
          <w:rFonts w:cs="Times New Roman"/>
          <w:iCs/>
          <w:kern w:val="0"/>
          <w:szCs w:val="28"/>
        </w:rPr>
        <w:t>основной</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оперативной</w:t>
      </w:r>
      <w:r w:rsidR="001111F1">
        <w:rPr>
          <w:rFonts w:cs="Times New Roman"/>
          <w:iCs/>
          <w:kern w:val="0"/>
          <w:szCs w:val="28"/>
        </w:rPr>
        <w:t xml:space="preserve"> </w:t>
      </w:r>
      <w:r w:rsidRPr="001958AF">
        <w:rPr>
          <w:rFonts w:cs="Times New Roman"/>
          <w:iCs/>
          <w:kern w:val="0"/>
          <w:szCs w:val="28"/>
        </w:rPr>
        <w:t>памяти</w:t>
      </w:r>
      <w:r w:rsidR="001111F1">
        <w:rPr>
          <w:rFonts w:cs="Times New Roman"/>
          <w:iCs/>
          <w:kern w:val="0"/>
          <w:szCs w:val="28"/>
        </w:rPr>
        <w:t xml:space="preserve"> </w:t>
      </w:r>
      <w:r w:rsidRPr="001958AF">
        <w:rPr>
          <w:rFonts w:cs="Times New Roman"/>
          <w:iCs/>
          <w:kern w:val="0"/>
          <w:szCs w:val="28"/>
        </w:rPr>
        <w:t>своей</w:t>
      </w:r>
      <w:r w:rsidR="001111F1">
        <w:rPr>
          <w:rFonts w:cs="Times New Roman"/>
          <w:iCs/>
          <w:kern w:val="0"/>
          <w:szCs w:val="28"/>
        </w:rPr>
        <w:t xml:space="preserve"> </w:t>
      </w:r>
      <w:r w:rsidRPr="001958AF">
        <w:rPr>
          <w:rFonts w:cs="Times New Roman"/>
          <w:iCs/>
          <w:kern w:val="0"/>
          <w:szCs w:val="28"/>
        </w:rPr>
        <w:t>специализацией</w:t>
      </w:r>
      <w:r w:rsidR="001111F1">
        <w:rPr>
          <w:rFonts w:cs="Times New Roman"/>
          <w:iCs/>
          <w:kern w:val="0"/>
          <w:szCs w:val="28"/>
        </w:rPr>
        <w:t xml:space="preserve"> </w:t>
      </w:r>
      <w:r w:rsidRPr="001958AF">
        <w:rPr>
          <w:rFonts w:cs="Times New Roman"/>
          <w:iCs/>
          <w:kern w:val="0"/>
          <w:szCs w:val="28"/>
        </w:rPr>
        <w:t>на</w:t>
      </w:r>
      <w:r w:rsidR="001111F1">
        <w:rPr>
          <w:rFonts w:cs="Times New Roman"/>
          <w:iCs/>
          <w:kern w:val="0"/>
          <w:szCs w:val="28"/>
        </w:rPr>
        <w:t xml:space="preserve"> </w:t>
      </w:r>
      <w:r w:rsidRPr="001958AF">
        <w:rPr>
          <w:rFonts w:cs="Times New Roman"/>
          <w:iCs/>
          <w:kern w:val="0"/>
          <w:szCs w:val="28"/>
        </w:rPr>
        <w:t>графических</w:t>
      </w:r>
      <w:r w:rsidR="001111F1">
        <w:rPr>
          <w:rFonts w:cs="Times New Roman"/>
          <w:iCs/>
          <w:kern w:val="0"/>
          <w:szCs w:val="28"/>
        </w:rPr>
        <w:t xml:space="preserve"> </w:t>
      </w:r>
      <w:r w:rsidRPr="001958AF">
        <w:rPr>
          <w:rFonts w:cs="Times New Roman"/>
          <w:iCs/>
          <w:kern w:val="0"/>
          <w:szCs w:val="28"/>
        </w:rPr>
        <w:t>данных.</w:t>
      </w:r>
    </w:p>
    <w:p w14:paraId="7F49E737" w14:textId="39576D54" w:rsidR="001958AF" w:rsidRPr="001958AF" w:rsidRDefault="001958AF" w:rsidP="00A42577">
      <w:pPr>
        <w:ind w:firstLine="709"/>
        <w:jc w:val="both"/>
        <w:rPr>
          <w:rFonts w:cs="Times New Roman"/>
          <w:iCs/>
          <w:kern w:val="0"/>
          <w:szCs w:val="28"/>
        </w:rPr>
      </w:pPr>
      <w:r w:rsidRPr="001958AF">
        <w:rPr>
          <w:rFonts w:cs="Times New Roman"/>
          <w:iCs/>
          <w:kern w:val="0"/>
          <w:szCs w:val="28"/>
        </w:rPr>
        <w:t>Оперативная</w:t>
      </w:r>
      <w:r w:rsidR="001111F1">
        <w:rPr>
          <w:rFonts w:cs="Times New Roman"/>
          <w:iCs/>
          <w:kern w:val="0"/>
          <w:szCs w:val="28"/>
        </w:rPr>
        <w:t xml:space="preserve"> </w:t>
      </w:r>
      <w:r w:rsidRPr="001958AF">
        <w:rPr>
          <w:rFonts w:cs="Times New Roman"/>
          <w:iCs/>
          <w:kern w:val="0"/>
          <w:szCs w:val="28"/>
        </w:rPr>
        <w:t>память</w:t>
      </w:r>
      <w:r w:rsidR="001111F1">
        <w:rPr>
          <w:rFonts w:cs="Times New Roman"/>
          <w:iCs/>
          <w:kern w:val="0"/>
          <w:szCs w:val="28"/>
        </w:rPr>
        <w:t xml:space="preserve"> </w:t>
      </w:r>
      <w:r w:rsidRPr="001958AF">
        <w:rPr>
          <w:rFonts w:cs="Times New Roman"/>
          <w:iCs/>
          <w:kern w:val="0"/>
          <w:szCs w:val="28"/>
        </w:rPr>
        <w:t>(ОЗУ)</w:t>
      </w:r>
      <w:r w:rsidR="001111F1">
        <w:rPr>
          <w:rFonts w:cs="Times New Roman"/>
          <w:iCs/>
          <w:kern w:val="0"/>
          <w:szCs w:val="28"/>
        </w:rPr>
        <w:t xml:space="preserve"> </w:t>
      </w:r>
      <w:r w:rsidRPr="001958AF">
        <w:rPr>
          <w:rFonts w:cs="Times New Roman"/>
          <w:iCs/>
          <w:kern w:val="0"/>
          <w:szCs w:val="28"/>
        </w:rPr>
        <w:t>является</w:t>
      </w:r>
      <w:r w:rsidR="001111F1">
        <w:rPr>
          <w:rFonts w:cs="Times New Roman"/>
          <w:iCs/>
          <w:kern w:val="0"/>
          <w:szCs w:val="28"/>
        </w:rPr>
        <w:t xml:space="preserve"> </w:t>
      </w:r>
      <w:r w:rsidRPr="001958AF">
        <w:rPr>
          <w:rFonts w:cs="Times New Roman"/>
          <w:iCs/>
          <w:kern w:val="0"/>
          <w:szCs w:val="28"/>
        </w:rPr>
        <w:t>временной</w:t>
      </w:r>
      <w:r w:rsidR="001111F1">
        <w:rPr>
          <w:rFonts w:cs="Times New Roman"/>
          <w:iCs/>
          <w:kern w:val="0"/>
          <w:szCs w:val="28"/>
        </w:rPr>
        <w:t xml:space="preserve"> </w:t>
      </w:r>
      <w:r w:rsidRPr="001958AF">
        <w:rPr>
          <w:rFonts w:cs="Times New Roman"/>
          <w:iCs/>
          <w:kern w:val="0"/>
          <w:szCs w:val="28"/>
        </w:rPr>
        <w:t>памятью,</w:t>
      </w:r>
      <w:r w:rsidR="001111F1">
        <w:rPr>
          <w:rFonts w:cs="Times New Roman"/>
          <w:iCs/>
          <w:kern w:val="0"/>
          <w:szCs w:val="28"/>
        </w:rPr>
        <w:t xml:space="preserve"> </w:t>
      </w:r>
      <w:r w:rsidRPr="001958AF">
        <w:rPr>
          <w:rFonts w:cs="Times New Roman"/>
          <w:iCs/>
          <w:kern w:val="0"/>
          <w:szCs w:val="28"/>
        </w:rPr>
        <w:t>используемой</w:t>
      </w:r>
      <w:r w:rsidR="001111F1">
        <w:rPr>
          <w:rFonts w:cs="Times New Roman"/>
          <w:iCs/>
          <w:kern w:val="0"/>
          <w:szCs w:val="28"/>
        </w:rPr>
        <w:t xml:space="preserve"> </w:t>
      </w:r>
      <w:r w:rsidRPr="001958AF">
        <w:rPr>
          <w:rFonts w:cs="Times New Roman"/>
          <w:iCs/>
          <w:kern w:val="0"/>
          <w:szCs w:val="28"/>
        </w:rPr>
        <w:t>для</w:t>
      </w:r>
      <w:r w:rsidR="001111F1">
        <w:rPr>
          <w:rFonts w:cs="Times New Roman"/>
          <w:iCs/>
          <w:kern w:val="0"/>
          <w:szCs w:val="28"/>
        </w:rPr>
        <w:t xml:space="preserve"> </w:t>
      </w:r>
      <w:r w:rsidRPr="001958AF">
        <w:rPr>
          <w:rFonts w:cs="Times New Roman"/>
          <w:iCs/>
          <w:kern w:val="0"/>
          <w:szCs w:val="28"/>
        </w:rPr>
        <w:t>хранения</w:t>
      </w:r>
      <w:r w:rsidR="001111F1">
        <w:rPr>
          <w:rFonts w:cs="Times New Roman"/>
          <w:iCs/>
          <w:kern w:val="0"/>
          <w:szCs w:val="28"/>
        </w:rPr>
        <w:t xml:space="preserve"> </w:t>
      </w:r>
      <w:r w:rsidRPr="001958AF">
        <w:rPr>
          <w:rFonts w:cs="Times New Roman"/>
          <w:iCs/>
          <w:kern w:val="0"/>
          <w:szCs w:val="28"/>
        </w:rPr>
        <w:t>данных</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команд,</w:t>
      </w:r>
      <w:r w:rsidR="001111F1">
        <w:rPr>
          <w:rFonts w:cs="Times New Roman"/>
          <w:iCs/>
          <w:kern w:val="0"/>
          <w:szCs w:val="28"/>
        </w:rPr>
        <w:t xml:space="preserve"> </w:t>
      </w:r>
      <w:r w:rsidRPr="001958AF">
        <w:rPr>
          <w:rFonts w:cs="Times New Roman"/>
          <w:iCs/>
          <w:kern w:val="0"/>
          <w:szCs w:val="28"/>
        </w:rPr>
        <w:t>необходимых</w:t>
      </w:r>
      <w:r w:rsidR="001111F1">
        <w:rPr>
          <w:rFonts w:cs="Times New Roman"/>
          <w:iCs/>
          <w:kern w:val="0"/>
          <w:szCs w:val="28"/>
        </w:rPr>
        <w:t xml:space="preserve"> </w:t>
      </w:r>
      <w:r w:rsidRPr="001958AF">
        <w:rPr>
          <w:rFonts w:cs="Times New Roman"/>
          <w:iCs/>
          <w:kern w:val="0"/>
          <w:szCs w:val="28"/>
        </w:rPr>
        <w:t>процессору</w:t>
      </w:r>
      <w:r w:rsidR="001111F1">
        <w:rPr>
          <w:rFonts w:cs="Times New Roman"/>
          <w:iCs/>
          <w:kern w:val="0"/>
          <w:szCs w:val="28"/>
        </w:rPr>
        <w:t xml:space="preserve"> </w:t>
      </w:r>
      <w:r w:rsidRPr="001958AF">
        <w:rPr>
          <w:rFonts w:cs="Times New Roman"/>
          <w:iCs/>
          <w:kern w:val="0"/>
          <w:szCs w:val="28"/>
        </w:rPr>
        <w:t>для</w:t>
      </w:r>
      <w:r w:rsidR="001111F1">
        <w:rPr>
          <w:rFonts w:cs="Times New Roman"/>
          <w:iCs/>
          <w:kern w:val="0"/>
          <w:szCs w:val="28"/>
        </w:rPr>
        <w:t xml:space="preserve"> </w:t>
      </w:r>
      <w:r w:rsidRPr="001958AF">
        <w:rPr>
          <w:rFonts w:cs="Times New Roman"/>
          <w:iCs/>
          <w:kern w:val="0"/>
          <w:szCs w:val="28"/>
        </w:rPr>
        <w:t>выполнения</w:t>
      </w:r>
      <w:r w:rsidR="001111F1">
        <w:rPr>
          <w:rFonts w:cs="Times New Roman"/>
          <w:iCs/>
          <w:kern w:val="0"/>
          <w:szCs w:val="28"/>
        </w:rPr>
        <w:t xml:space="preserve"> </w:t>
      </w:r>
      <w:r w:rsidRPr="001958AF">
        <w:rPr>
          <w:rFonts w:cs="Times New Roman"/>
          <w:iCs/>
          <w:kern w:val="0"/>
          <w:szCs w:val="28"/>
        </w:rPr>
        <w:t>текущих</w:t>
      </w:r>
      <w:r w:rsidR="001111F1">
        <w:rPr>
          <w:rFonts w:cs="Times New Roman"/>
          <w:iCs/>
          <w:kern w:val="0"/>
          <w:szCs w:val="28"/>
        </w:rPr>
        <w:t xml:space="preserve"> </w:t>
      </w:r>
      <w:r w:rsidRPr="001958AF">
        <w:rPr>
          <w:rFonts w:cs="Times New Roman"/>
          <w:iCs/>
          <w:kern w:val="0"/>
          <w:szCs w:val="28"/>
        </w:rPr>
        <w:t>операций.</w:t>
      </w:r>
      <w:r w:rsidR="001111F1">
        <w:rPr>
          <w:rFonts w:cs="Times New Roman"/>
          <w:iCs/>
          <w:kern w:val="0"/>
          <w:szCs w:val="28"/>
        </w:rPr>
        <w:t xml:space="preserve"> </w:t>
      </w:r>
      <w:r w:rsidRPr="001958AF">
        <w:rPr>
          <w:rFonts w:cs="Times New Roman"/>
          <w:iCs/>
          <w:kern w:val="0"/>
          <w:szCs w:val="28"/>
        </w:rPr>
        <w:t>Данные</w:t>
      </w:r>
      <w:r w:rsidR="001111F1">
        <w:rPr>
          <w:rFonts w:cs="Times New Roman"/>
          <w:iCs/>
          <w:kern w:val="0"/>
          <w:szCs w:val="28"/>
        </w:rPr>
        <w:t xml:space="preserve"> </w:t>
      </w:r>
      <w:r w:rsidRPr="001958AF">
        <w:rPr>
          <w:rFonts w:cs="Times New Roman"/>
          <w:iCs/>
          <w:kern w:val="0"/>
          <w:szCs w:val="28"/>
        </w:rPr>
        <w:t>в</w:t>
      </w:r>
      <w:r w:rsidR="001111F1">
        <w:rPr>
          <w:rFonts w:cs="Times New Roman"/>
          <w:iCs/>
          <w:kern w:val="0"/>
          <w:szCs w:val="28"/>
        </w:rPr>
        <w:t xml:space="preserve"> </w:t>
      </w:r>
      <w:r w:rsidRPr="001958AF">
        <w:rPr>
          <w:rFonts w:cs="Times New Roman"/>
          <w:iCs/>
          <w:kern w:val="0"/>
          <w:szCs w:val="28"/>
        </w:rPr>
        <w:t>ОЗУ</w:t>
      </w:r>
      <w:r w:rsidR="001111F1">
        <w:rPr>
          <w:rFonts w:cs="Times New Roman"/>
          <w:iCs/>
          <w:kern w:val="0"/>
          <w:szCs w:val="28"/>
        </w:rPr>
        <w:t xml:space="preserve"> </w:t>
      </w:r>
      <w:r w:rsidRPr="001958AF">
        <w:rPr>
          <w:rFonts w:cs="Times New Roman"/>
          <w:iCs/>
          <w:kern w:val="0"/>
          <w:szCs w:val="28"/>
        </w:rPr>
        <w:t>утрачиваются</w:t>
      </w:r>
      <w:r w:rsidR="001111F1">
        <w:rPr>
          <w:rFonts w:cs="Times New Roman"/>
          <w:iCs/>
          <w:kern w:val="0"/>
          <w:szCs w:val="28"/>
        </w:rPr>
        <w:t xml:space="preserve"> </w:t>
      </w:r>
      <w:r w:rsidRPr="001958AF">
        <w:rPr>
          <w:rFonts w:cs="Times New Roman"/>
          <w:iCs/>
          <w:kern w:val="0"/>
          <w:szCs w:val="28"/>
        </w:rPr>
        <w:t>при</w:t>
      </w:r>
      <w:r w:rsidR="001111F1">
        <w:rPr>
          <w:rFonts w:cs="Times New Roman"/>
          <w:iCs/>
          <w:kern w:val="0"/>
          <w:szCs w:val="28"/>
        </w:rPr>
        <w:t xml:space="preserve"> </w:t>
      </w:r>
      <w:r w:rsidRPr="001958AF">
        <w:rPr>
          <w:rFonts w:cs="Times New Roman"/>
          <w:iCs/>
          <w:kern w:val="0"/>
          <w:szCs w:val="28"/>
        </w:rPr>
        <w:t>выключении</w:t>
      </w:r>
      <w:r w:rsidR="001111F1">
        <w:rPr>
          <w:rFonts w:cs="Times New Roman"/>
          <w:iCs/>
          <w:kern w:val="0"/>
          <w:szCs w:val="28"/>
        </w:rPr>
        <w:t xml:space="preserve"> </w:t>
      </w:r>
      <w:r w:rsidRPr="001958AF">
        <w:rPr>
          <w:rFonts w:cs="Times New Roman"/>
          <w:iCs/>
          <w:kern w:val="0"/>
          <w:szCs w:val="28"/>
        </w:rPr>
        <w:t>или</w:t>
      </w:r>
      <w:r w:rsidR="001111F1">
        <w:rPr>
          <w:rFonts w:cs="Times New Roman"/>
          <w:iCs/>
          <w:kern w:val="0"/>
          <w:szCs w:val="28"/>
        </w:rPr>
        <w:t xml:space="preserve"> </w:t>
      </w:r>
      <w:r w:rsidRPr="001958AF">
        <w:rPr>
          <w:rFonts w:cs="Times New Roman"/>
          <w:iCs/>
          <w:kern w:val="0"/>
          <w:szCs w:val="28"/>
        </w:rPr>
        <w:t>перезагрузке</w:t>
      </w:r>
      <w:r w:rsidR="001111F1">
        <w:rPr>
          <w:rFonts w:cs="Times New Roman"/>
          <w:iCs/>
          <w:kern w:val="0"/>
          <w:szCs w:val="28"/>
        </w:rPr>
        <w:t xml:space="preserve"> </w:t>
      </w:r>
      <w:r w:rsidRPr="001958AF">
        <w:rPr>
          <w:rFonts w:cs="Times New Roman"/>
          <w:iCs/>
          <w:kern w:val="0"/>
          <w:szCs w:val="28"/>
        </w:rPr>
        <w:t>компьютера.</w:t>
      </w:r>
    </w:p>
    <w:p w14:paraId="51382104" w14:textId="6B32A35B" w:rsidR="001958AF" w:rsidRPr="001958AF" w:rsidRDefault="001958AF" w:rsidP="00A42577">
      <w:pPr>
        <w:ind w:firstLine="709"/>
        <w:jc w:val="both"/>
        <w:rPr>
          <w:rFonts w:cs="Times New Roman"/>
          <w:iCs/>
          <w:kern w:val="0"/>
          <w:szCs w:val="28"/>
        </w:rPr>
      </w:pPr>
      <w:r w:rsidRPr="001958AF">
        <w:rPr>
          <w:rFonts w:cs="Times New Roman"/>
          <w:iCs/>
          <w:kern w:val="0"/>
          <w:szCs w:val="28"/>
        </w:rPr>
        <w:t>Кеш-память</w:t>
      </w:r>
      <w:r w:rsidR="001111F1">
        <w:rPr>
          <w:rFonts w:cs="Times New Roman"/>
          <w:iCs/>
          <w:kern w:val="0"/>
          <w:szCs w:val="28"/>
        </w:rPr>
        <w:t xml:space="preserve"> </w:t>
      </w:r>
      <w:r w:rsidRPr="001958AF">
        <w:rPr>
          <w:rFonts w:cs="Times New Roman"/>
          <w:iCs/>
          <w:kern w:val="0"/>
          <w:szCs w:val="28"/>
        </w:rPr>
        <w:t>представляет</w:t>
      </w:r>
      <w:r w:rsidR="001111F1">
        <w:rPr>
          <w:rFonts w:cs="Times New Roman"/>
          <w:iCs/>
          <w:kern w:val="0"/>
          <w:szCs w:val="28"/>
        </w:rPr>
        <w:t xml:space="preserve"> </w:t>
      </w:r>
      <w:r w:rsidRPr="001958AF">
        <w:rPr>
          <w:rFonts w:cs="Times New Roman"/>
          <w:iCs/>
          <w:kern w:val="0"/>
          <w:szCs w:val="28"/>
        </w:rPr>
        <w:t>собой</w:t>
      </w:r>
      <w:r w:rsidR="001111F1">
        <w:rPr>
          <w:rFonts w:cs="Times New Roman"/>
          <w:iCs/>
          <w:kern w:val="0"/>
          <w:szCs w:val="28"/>
        </w:rPr>
        <w:t xml:space="preserve"> </w:t>
      </w:r>
      <w:r w:rsidRPr="001958AF">
        <w:rPr>
          <w:rFonts w:cs="Times New Roman"/>
          <w:iCs/>
          <w:kern w:val="0"/>
          <w:szCs w:val="28"/>
        </w:rPr>
        <w:t>высокоскоростную</w:t>
      </w:r>
      <w:r w:rsidR="001111F1">
        <w:rPr>
          <w:rFonts w:cs="Times New Roman"/>
          <w:iCs/>
          <w:kern w:val="0"/>
          <w:szCs w:val="28"/>
        </w:rPr>
        <w:t xml:space="preserve"> </w:t>
      </w:r>
      <w:r w:rsidRPr="001958AF">
        <w:rPr>
          <w:rFonts w:cs="Times New Roman"/>
          <w:iCs/>
          <w:kern w:val="0"/>
          <w:szCs w:val="28"/>
        </w:rPr>
        <w:t>буферную</w:t>
      </w:r>
      <w:r w:rsidR="001111F1">
        <w:rPr>
          <w:rFonts w:cs="Times New Roman"/>
          <w:iCs/>
          <w:kern w:val="0"/>
          <w:szCs w:val="28"/>
        </w:rPr>
        <w:t xml:space="preserve"> </w:t>
      </w:r>
      <w:r w:rsidRPr="001958AF">
        <w:rPr>
          <w:rFonts w:cs="Times New Roman"/>
          <w:iCs/>
          <w:kern w:val="0"/>
          <w:szCs w:val="28"/>
        </w:rPr>
        <w:t>память,</w:t>
      </w:r>
      <w:r w:rsidR="001111F1">
        <w:rPr>
          <w:rFonts w:cs="Times New Roman"/>
          <w:iCs/>
          <w:kern w:val="0"/>
          <w:szCs w:val="28"/>
        </w:rPr>
        <w:t xml:space="preserve"> </w:t>
      </w:r>
      <w:r w:rsidRPr="001958AF">
        <w:rPr>
          <w:rFonts w:cs="Times New Roman"/>
          <w:iCs/>
          <w:kern w:val="0"/>
          <w:szCs w:val="28"/>
        </w:rPr>
        <w:t>которая</w:t>
      </w:r>
      <w:r w:rsidR="001111F1">
        <w:rPr>
          <w:rFonts w:cs="Times New Roman"/>
          <w:iCs/>
          <w:kern w:val="0"/>
          <w:szCs w:val="28"/>
        </w:rPr>
        <w:t xml:space="preserve"> </w:t>
      </w:r>
      <w:r w:rsidRPr="001958AF">
        <w:rPr>
          <w:rFonts w:cs="Times New Roman"/>
          <w:iCs/>
          <w:kern w:val="0"/>
          <w:szCs w:val="28"/>
        </w:rPr>
        <w:t>используется</w:t>
      </w:r>
      <w:r w:rsidR="001111F1">
        <w:rPr>
          <w:rFonts w:cs="Times New Roman"/>
          <w:iCs/>
          <w:kern w:val="0"/>
          <w:szCs w:val="28"/>
        </w:rPr>
        <w:t xml:space="preserve"> </w:t>
      </w:r>
      <w:r w:rsidRPr="001958AF">
        <w:rPr>
          <w:rFonts w:cs="Times New Roman"/>
          <w:iCs/>
          <w:kern w:val="0"/>
          <w:szCs w:val="28"/>
        </w:rPr>
        <w:t>для</w:t>
      </w:r>
      <w:r w:rsidR="001111F1">
        <w:rPr>
          <w:rFonts w:cs="Times New Roman"/>
          <w:iCs/>
          <w:kern w:val="0"/>
          <w:szCs w:val="28"/>
        </w:rPr>
        <w:t xml:space="preserve"> </w:t>
      </w:r>
      <w:r w:rsidRPr="001958AF">
        <w:rPr>
          <w:rFonts w:cs="Times New Roman"/>
          <w:iCs/>
          <w:kern w:val="0"/>
          <w:szCs w:val="28"/>
        </w:rPr>
        <w:t>ускорения</w:t>
      </w:r>
      <w:r w:rsidR="001111F1">
        <w:rPr>
          <w:rFonts w:cs="Times New Roman"/>
          <w:iCs/>
          <w:kern w:val="0"/>
          <w:szCs w:val="28"/>
        </w:rPr>
        <w:t xml:space="preserve"> </w:t>
      </w:r>
      <w:r w:rsidRPr="001958AF">
        <w:rPr>
          <w:rFonts w:cs="Times New Roman"/>
          <w:iCs/>
          <w:kern w:val="0"/>
          <w:szCs w:val="28"/>
        </w:rPr>
        <w:t>доступа</w:t>
      </w:r>
      <w:r w:rsidR="001111F1">
        <w:rPr>
          <w:rFonts w:cs="Times New Roman"/>
          <w:iCs/>
          <w:kern w:val="0"/>
          <w:szCs w:val="28"/>
        </w:rPr>
        <w:t xml:space="preserve"> </w:t>
      </w:r>
      <w:r w:rsidRPr="001958AF">
        <w:rPr>
          <w:rFonts w:cs="Times New Roman"/>
          <w:iCs/>
          <w:kern w:val="0"/>
          <w:szCs w:val="28"/>
        </w:rPr>
        <w:t>к</w:t>
      </w:r>
      <w:r w:rsidR="001111F1">
        <w:rPr>
          <w:rFonts w:cs="Times New Roman"/>
          <w:iCs/>
          <w:kern w:val="0"/>
          <w:szCs w:val="28"/>
        </w:rPr>
        <w:t xml:space="preserve"> </w:t>
      </w:r>
      <w:r w:rsidRPr="001958AF">
        <w:rPr>
          <w:rFonts w:cs="Times New Roman"/>
          <w:iCs/>
          <w:kern w:val="0"/>
          <w:szCs w:val="28"/>
        </w:rPr>
        <w:t>данным,</w:t>
      </w:r>
      <w:r w:rsidR="001111F1">
        <w:rPr>
          <w:rFonts w:cs="Times New Roman"/>
          <w:iCs/>
          <w:kern w:val="0"/>
          <w:szCs w:val="28"/>
        </w:rPr>
        <w:t xml:space="preserve"> </w:t>
      </w:r>
      <w:r w:rsidRPr="001958AF">
        <w:rPr>
          <w:rFonts w:cs="Times New Roman"/>
          <w:iCs/>
          <w:kern w:val="0"/>
          <w:szCs w:val="28"/>
        </w:rPr>
        <w:t>хранящимся</w:t>
      </w:r>
      <w:r w:rsidR="001111F1">
        <w:rPr>
          <w:rFonts w:cs="Times New Roman"/>
          <w:iCs/>
          <w:kern w:val="0"/>
          <w:szCs w:val="28"/>
        </w:rPr>
        <w:t xml:space="preserve"> </w:t>
      </w:r>
      <w:r w:rsidRPr="001958AF">
        <w:rPr>
          <w:rFonts w:cs="Times New Roman"/>
          <w:iCs/>
          <w:kern w:val="0"/>
          <w:szCs w:val="28"/>
        </w:rPr>
        <w:t>в</w:t>
      </w:r>
      <w:r w:rsidR="001111F1">
        <w:rPr>
          <w:rFonts w:cs="Times New Roman"/>
          <w:iCs/>
          <w:kern w:val="0"/>
          <w:szCs w:val="28"/>
        </w:rPr>
        <w:t xml:space="preserve"> </w:t>
      </w:r>
      <w:r w:rsidRPr="001958AF">
        <w:rPr>
          <w:rFonts w:cs="Times New Roman"/>
          <w:iCs/>
          <w:kern w:val="0"/>
          <w:szCs w:val="28"/>
        </w:rPr>
        <w:t>более</w:t>
      </w:r>
      <w:r w:rsidR="001111F1">
        <w:rPr>
          <w:rFonts w:cs="Times New Roman"/>
          <w:iCs/>
          <w:kern w:val="0"/>
          <w:szCs w:val="28"/>
        </w:rPr>
        <w:t xml:space="preserve"> </w:t>
      </w:r>
      <w:r w:rsidRPr="001958AF">
        <w:rPr>
          <w:rFonts w:cs="Times New Roman"/>
          <w:iCs/>
          <w:kern w:val="0"/>
          <w:szCs w:val="28"/>
        </w:rPr>
        <w:t>медленных</w:t>
      </w:r>
      <w:r w:rsidR="001111F1">
        <w:rPr>
          <w:rFonts w:cs="Times New Roman"/>
          <w:iCs/>
          <w:kern w:val="0"/>
          <w:szCs w:val="28"/>
        </w:rPr>
        <w:t xml:space="preserve"> </w:t>
      </w:r>
      <w:r w:rsidRPr="001958AF">
        <w:rPr>
          <w:rFonts w:cs="Times New Roman"/>
          <w:iCs/>
          <w:kern w:val="0"/>
          <w:szCs w:val="28"/>
        </w:rPr>
        <w:t>запоминающих</w:t>
      </w:r>
      <w:r w:rsidR="001111F1">
        <w:rPr>
          <w:rFonts w:cs="Times New Roman"/>
          <w:iCs/>
          <w:kern w:val="0"/>
          <w:szCs w:val="28"/>
        </w:rPr>
        <w:t xml:space="preserve"> </w:t>
      </w:r>
      <w:r w:rsidRPr="001958AF">
        <w:rPr>
          <w:rFonts w:cs="Times New Roman"/>
          <w:iCs/>
          <w:kern w:val="0"/>
          <w:szCs w:val="28"/>
        </w:rPr>
        <w:t>устройствах.</w:t>
      </w:r>
    </w:p>
    <w:p w14:paraId="71576FFD" w14:textId="7B31B86B" w:rsidR="001958AF" w:rsidRPr="001958AF" w:rsidRDefault="001958AF" w:rsidP="00A42577">
      <w:pPr>
        <w:ind w:firstLine="709"/>
        <w:jc w:val="both"/>
        <w:rPr>
          <w:rFonts w:cs="Times New Roman"/>
          <w:iCs/>
          <w:kern w:val="0"/>
          <w:szCs w:val="28"/>
        </w:rPr>
      </w:pPr>
      <w:r w:rsidRPr="001958AF">
        <w:rPr>
          <w:rFonts w:cs="Times New Roman"/>
          <w:iCs/>
          <w:kern w:val="0"/>
          <w:szCs w:val="28"/>
        </w:rPr>
        <w:t>Внешняя</w:t>
      </w:r>
      <w:r w:rsidR="001111F1">
        <w:rPr>
          <w:rFonts w:cs="Times New Roman"/>
          <w:iCs/>
          <w:kern w:val="0"/>
          <w:szCs w:val="28"/>
        </w:rPr>
        <w:t xml:space="preserve"> </w:t>
      </w:r>
      <w:r w:rsidRPr="001958AF">
        <w:rPr>
          <w:rFonts w:cs="Times New Roman"/>
          <w:iCs/>
          <w:kern w:val="0"/>
          <w:szCs w:val="28"/>
        </w:rPr>
        <w:t>память</w:t>
      </w:r>
      <w:r w:rsidR="001111F1">
        <w:rPr>
          <w:rFonts w:cs="Times New Roman"/>
          <w:iCs/>
          <w:kern w:val="0"/>
          <w:szCs w:val="28"/>
        </w:rPr>
        <w:t xml:space="preserve"> </w:t>
      </w:r>
      <w:r w:rsidRPr="001958AF">
        <w:rPr>
          <w:rFonts w:cs="Times New Roman"/>
          <w:iCs/>
          <w:kern w:val="0"/>
          <w:szCs w:val="28"/>
        </w:rPr>
        <w:t>используется</w:t>
      </w:r>
      <w:r w:rsidR="001111F1">
        <w:rPr>
          <w:rFonts w:cs="Times New Roman"/>
          <w:iCs/>
          <w:kern w:val="0"/>
          <w:szCs w:val="28"/>
        </w:rPr>
        <w:t xml:space="preserve"> </w:t>
      </w:r>
      <w:r w:rsidRPr="001958AF">
        <w:rPr>
          <w:rFonts w:cs="Times New Roman"/>
          <w:iCs/>
          <w:kern w:val="0"/>
          <w:szCs w:val="28"/>
        </w:rPr>
        <w:t>для</w:t>
      </w:r>
      <w:r w:rsidR="001111F1">
        <w:rPr>
          <w:rFonts w:cs="Times New Roman"/>
          <w:iCs/>
          <w:kern w:val="0"/>
          <w:szCs w:val="28"/>
        </w:rPr>
        <w:t xml:space="preserve"> </w:t>
      </w:r>
      <w:r w:rsidRPr="001958AF">
        <w:rPr>
          <w:rFonts w:cs="Times New Roman"/>
          <w:iCs/>
          <w:kern w:val="0"/>
          <w:szCs w:val="28"/>
        </w:rPr>
        <w:t>долговременного</w:t>
      </w:r>
      <w:r w:rsidR="001111F1">
        <w:rPr>
          <w:rFonts w:cs="Times New Roman"/>
          <w:iCs/>
          <w:kern w:val="0"/>
          <w:szCs w:val="28"/>
        </w:rPr>
        <w:t xml:space="preserve"> </w:t>
      </w:r>
      <w:r w:rsidRPr="001958AF">
        <w:rPr>
          <w:rFonts w:cs="Times New Roman"/>
          <w:iCs/>
          <w:kern w:val="0"/>
          <w:szCs w:val="28"/>
        </w:rPr>
        <w:t>хранения</w:t>
      </w:r>
      <w:r w:rsidR="001111F1">
        <w:rPr>
          <w:rFonts w:cs="Times New Roman"/>
          <w:iCs/>
          <w:kern w:val="0"/>
          <w:szCs w:val="28"/>
        </w:rPr>
        <w:t xml:space="preserve"> </w:t>
      </w:r>
      <w:r w:rsidRPr="001958AF">
        <w:rPr>
          <w:rFonts w:cs="Times New Roman"/>
          <w:iCs/>
          <w:kern w:val="0"/>
          <w:szCs w:val="28"/>
        </w:rPr>
        <w:t>данных</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программ</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недоступна</w:t>
      </w:r>
      <w:r w:rsidR="001111F1">
        <w:rPr>
          <w:rFonts w:cs="Times New Roman"/>
          <w:iCs/>
          <w:kern w:val="0"/>
          <w:szCs w:val="28"/>
        </w:rPr>
        <w:t xml:space="preserve"> </w:t>
      </w:r>
      <w:r w:rsidRPr="001958AF">
        <w:rPr>
          <w:rFonts w:cs="Times New Roman"/>
          <w:iCs/>
          <w:kern w:val="0"/>
          <w:szCs w:val="28"/>
        </w:rPr>
        <w:t>для</w:t>
      </w:r>
      <w:r w:rsidR="001111F1">
        <w:rPr>
          <w:rFonts w:cs="Times New Roman"/>
          <w:iCs/>
          <w:kern w:val="0"/>
          <w:szCs w:val="28"/>
        </w:rPr>
        <w:t xml:space="preserve"> </w:t>
      </w:r>
      <w:r w:rsidRPr="001958AF">
        <w:rPr>
          <w:rFonts w:cs="Times New Roman"/>
          <w:iCs/>
          <w:kern w:val="0"/>
          <w:szCs w:val="28"/>
        </w:rPr>
        <w:t>прямого</w:t>
      </w:r>
      <w:r w:rsidR="001111F1">
        <w:rPr>
          <w:rFonts w:cs="Times New Roman"/>
          <w:iCs/>
          <w:kern w:val="0"/>
          <w:szCs w:val="28"/>
        </w:rPr>
        <w:t xml:space="preserve"> </w:t>
      </w:r>
      <w:r w:rsidRPr="001958AF">
        <w:rPr>
          <w:rFonts w:cs="Times New Roman"/>
          <w:iCs/>
          <w:kern w:val="0"/>
          <w:szCs w:val="28"/>
        </w:rPr>
        <w:t>обращения</w:t>
      </w:r>
      <w:r w:rsidR="001111F1">
        <w:rPr>
          <w:rFonts w:cs="Times New Roman"/>
          <w:iCs/>
          <w:kern w:val="0"/>
          <w:szCs w:val="28"/>
        </w:rPr>
        <w:t xml:space="preserve"> </w:t>
      </w:r>
      <w:r w:rsidRPr="001958AF">
        <w:rPr>
          <w:rFonts w:cs="Times New Roman"/>
          <w:iCs/>
          <w:kern w:val="0"/>
          <w:szCs w:val="28"/>
        </w:rPr>
        <w:t>процессора,</w:t>
      </w:r>
      <w:r w:rsidR="001111F1">
        <w:rPr>
          <w:rFonts w:cs="Times New Roman"/>
          <w:iCs/>
          <w:kern w:val="0"/>
          <w:szCs w:val="28"/>
        </w:rPr>
        <w:t xml:space="preserve"> </w:t>
      </w:r>
      <w:r w:rsidRPr="001958AF">
        <w:rPr>
          <w:rFonts w:cs="Times New Roman"/>
          <w:iCs/>
          <w:kern w:val="0"/>
          <w:szCs w:val="28"/>
        </w:rPr>
        <w:t>взаимодействуя</w:t>
      </w:r>
      <w:r w:rsidR="001111F1">
        <w:rPr>
          <w:rFonts w:cs="Times New Roman"/>
          <w:iCs/>
          <w:kern w:val="0"/>
          <w:szCs w:val="28"/>
        </w:rPr>
        <w:t xml:space="preserve"> </w:t>
      </w:r>
      <w:r w:rsidRPr="001958AF">
        <w:rPr>
          <w:rFonts w:cs="Times New Roman"/>
          <w:iCs/>
          <w:kern w:val="0"/>
          <w:szCs w:val="28"/>
        </w:rPr>
        <w:t>с</w:t>
      </w:r>
      <w:r w:rsidR="001111F1">
        <w:rPr>
          <w:rFonts w:cs="Times New Roman"/>
          <w:iCs/>
          <w:kern w:val="0"/>
          <w:szCs w:val="28"/>
        </w:rPr>
        <w:t xml:space="preserve"> </w:t>
      </w:r>
      <w:r w:rsidRPr="001958AF">
        <w:rPr>
          <w:rFonts w:cs="Times New Roman"/>
          <w:iCs/>
          <w:kern w:val="0"/>
          <w:szCs w:val="28"/>
        </w:rPr>
        <w:t>ним</w:t>
      </w:r>
      <w:r w:rsidR="001111F1">
        <w:rPr>
          <w:rFonts w:cs="Times New Roman"/>
          <w:iCs/>
          <w:kern w:val="0"/>
          <w:szCs w:val="28"/>
        </w:rPr>
        <w:t xml:space="preserve"> </w:t>
      </w:r>
      <w:r w:rsidRPr="001958AF">
        <w:rPr>
          <w:rFonts w:cs="Times New Roman"/>
          <w:iCs/>
          <w:kern w:val="0"/>
          <w:szCs w:val="28"/>
        </w:rPr>
        <w:t>через</w:t>
      </w:r>
      <w:r w:rsidR="001111F1">
        <w:rPr>
          <w:rFonts w:cs="Times New Roman"/>
          <w:iCs/>
          <w:kern w:val="0"/>
          <w:szCs w:val="28"/>
        </w:rPr>
        <w:t xml:space="preserve"> </w:t>
      </w:r>
      <w:r w:rsidRPr="001958AF">
        <w:rPr>
          <w:rFonts w:cs="Times New Roman"/>
          <w:iCs/>
          <w:kern w:val="0"/>
          <w:szCs w:val="28"/>
        </w:rPr>
        <w:t>оперативную</w:t>
      </w:r>
      <w:r w:rsidR="001111F1">
        <w:rPr>
          <w:rFonts w:cs="Times New Roman"/>
          <w:iCs/>
          <w:kern w:val="0"/>
          <w:szCs w:val="28"/>
        </w:rPr>
        <w:t xml:space="preserve"> </w:t>
      </w:r>
      <w:r w:rsidRPr="001958AF">
        <w:rPr>
          <w:rFonts w:cs="Times New Roman"/>
          <w:iCs/>
          <w:kern w:val="0"/>
          <w:szCs w:val="28"/>
        </w:rPr>
        <w:t>память.</w:t>
      </w:r>
    </w:p>
    <w:p w14:paraId="42703F6F" w14:textId="721891E9" w:rsidR="001958AF" w:rsidRPr="001958AF" w:rsidRDefault="001958AF" w:rsidP="00A42577">
      <w:pPr>
        <w:ind w:firstLine="709"/>
        <w:jc w:val="both"/>
        <w:rPr>
          <w:rFonts w:cs="Times New Roman"/>
          <w:iCs/>
          <w:kern w:val="0"/>
          <w:szCs w:val="28"/>
        </w:rPr>
      </w:pPr>
      <w:r w:rsidRPr="001958AF">
        <w:rPr>
          <w:rFonts w:cs="Times New Roman"/>
          <w:iCs/>
          <w:kern w:val="0"/>
          <w:szCs w:val="28"/>
        </w:rPr>
        <w:t>Компьютеры</w:t>
      </w:r>
      <w:r w:rsidR="001111F1">
        <w:rPr>
          <w:rFonts w:cs="Times New Roman"/>
          <w:iCs/>
          <w:kern w:val="0"/>
          <w:szCs w:val="28"/>
        </w:rPr>
        <w:t xml:space="preserve"> </w:t>
      </w:r>
      <w:r w:rsidRPr="001958AF">
        <w:rPr>
          <w:rFonts w:cs="Times New Roman"/>
          <w:iCs/>
          <w:kern w:val="0"/>
          <w:szCs w:val="28"/>
        </w:rPr>
        <w:t>классифицируются</w:t>
      </w:r>
      <w:r w:rsidR="001111F1">
        <w:rPr>
          <w:rFonts w:cs="Times New Roman"/>
          <w:iCs/>
          <w:kern w:val="0"/>
          <w:szCs w:val="28"/>
        </w:rPr>
        <w:t xml:space="preserve"> </w:t>
      </w:r>
      <w:r w:rsidRPr="001958AF">
        <w:rPr>
          <w:rFonts w:cs="Times New Roman"/>
          <w:iCs/>
          <w:kern w:val="0"/>
          <w:szCs w:val="28"/>
        </w:rPr>
        <w:t>по</w:t>
      </w:r>
      <w:r w:rsidR="001111F1">
        <w:rPr>
          <w:rFonts w:cs="Times New Roman"/>
          <w:iCs/>
          <w:kern w:val="0"/>
          <w:szCs w:val="28"/>
        </w:rPr>
        <w:t xml:space="preserve"> </w:t>
      </w:r>
      <w:r w:rsidRPr="001958AF">
        <w:rPr>
          <w:rFonts w:cs="Times New Roman"/>
          <w:iCs/>
          <w:kern w:val="0"/>
          <w:szCs w:val="28"/>
        </w:rPr>
        <w:t>различным</w:t>
      </w:r>
      <w:r w:rsidR="001111F1">
        <w:rPr>
          <w:rFonts w:cs="Times New Roman"/>
          <w:iCs/>
          <w:kern w:val="0"/>
          <w:szCs w:val="28"/>
        </w:rPr>
        <w:t xml:space="preserve"> </w:t>
      </w:r>
      <w:r w:rsidRPr="001958AF">
        <w:rPr>
          <w:rFonts w:cs="Times New Roman"/>
          <w:iCs/>
          <w:kern w:val="0"/>
          <w:szCs w:val="28"/>
        </w:rPr>
        <w:t>критериям,</w:t>
      </w:r>
      <w:r w:rsidR="001111F1">
        <w:rPr>
          <w:rFonts w:cs="Times New Roman"/>
          <w:iCs/>
          <w:kern w:val="0"/>
          <w:szCs w:val="28"/>
        </w:rPr>
        <w:t xml:space="preserve"> </w:t>
      </w:r>
      <w:r w:rsidRPr="001958AF">
        <w:rPr>
          <w:rFonts w:cs="Times New Roman"/>
          <w:iCs/>
          <w:kern w:val="0"/>
          <w:szCs w:val="28"/>
        </w:rPr>
        <w:t>таким</w:t>
      </w:r>
      <w:r w:rsidR="001111F1">
        <w:rPr>
          <w:rFonts w:cs="Times New Roman"/>
          <w:iCs/>
          <w:kern w:val="0"/>
          <w:szCs w:val="28"/>
        </w:rPr>
        <w:t xml:space="preserve"> </w:t>
      </w:r>
      <w:r w:rsidRPr="001958AF">
        <w:rPr>
          <w:rFonts w:cs="Times New Roman"/>
          <w:iCs/>
          <w:kern w:val="0"/>
          <w:szCs w:val="28"/>
        </w:rPr>
        <w:t>как</w:t>
      </w:r>
      <w:r w:rsidR="001111F1">
        <w:rPr>
          <w:rFonts w:cs="Times New Roman"/>
          <w:iCs/>
          <w:kern w:val="0"/>
          <w:szCs w:val="28"/>
        </w:rPr>
        <w:t xml:space="preserve"> </w:t>
      </w:r>
      <w:r w:rsidRPr="001958AF">
        <w:rPr>
          <w:rFonts w:cs="Times New Roman"/>
          <w:iCs/>
          <w:kern w:val="0"/>
          <w:szCs w:val="28"/>
        </w:rPr>
        <w:t>назначение,</w:t>
      </w:r>
      <w:r w:rsidR="001111F1">
        <w:rPr>
          <w:rFonts w:cs="Times New Roman"/>
          <w:iCs/>
          <w:kern w:val="0"/>
          <w:szCs w:val="28"/>
        </w:rPr>
        <w:t xml:space="preserve"> </w:t>
      </w:r>
      <w:r w:rsidRPr="001958AF">
        <w:rPr>
          <w:rFonts w:cs="Times New Roman"/>
          <w:iCs/>
          <w:kern w:val="0"/>
          <w:szCs w:val="28"/>
        </w:rPr>
        <w:t>производительность</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архитектуре.</w:t>
      </w:r>
      <w:r w:rsidR="001111F1">
        <w:rPr>
          <w:rFonts w:cs="Times New Roman"/>
          <w:iCs/>
          <w:kern w:val="0"/>
          <w:szCs w:val="28"/>
        </w:rPr>
        <w:t xml:space="preserve"> </w:t>
      </w:r>
      <w:r w:rsidRPr="001958AF">
        <w:rPr>
          <w:rFonts w:cs="Times New Roman"/>
          <w:iCs/>
          <w:kern w:val="0"/>
          <w:szCs w:val="28"/>
        </w:rPr>
        <w:t>Существуют</w:t>
      </w:r>
      <w:r w:rsidR="001111F1">
        <w:rPr>
          <w:rFonts w:cs="Times New Roman"/>
          <w:iCs/>
          <w:kern w:val="0"/>
          <w:szCs w:val="28"/>
        </w:rPr>
        <w:t xml:space="preserve"> </w:t>
      </w:r>
      <w:r w:rsidRPr="001958AF">
        <w:rPr>
          <w:rFonts w:cs="Times New Roman"/>
          <w:iCs/>
          <w:kern w:val="0"/>
          <w:szCs w:val="28"/>
        </w:rPr>
        <w:t>универсальные</w:t>
      </w:r>
      <w:r w:rsidR="001111F1">
        <w:rPr>
          <w:rFonts w:cs="Times New Roman"/>
          <w:iCs/>
          <w:kern w:val="0"/>
          <w:szCs w:val="28"/>
        </w:rPr>
        <w:t xml:space="preserve"> </w:t>
      </w:r>
      <w:r w:rsidRPr="001958AF">
        <w:rPr>
          <w:rFonts w:cs="Times New Roman"/>
          <w:iCs/>
          <w:kern w:val="0"/>
          <w:szCs w:val="28"/>
        </w:rPr>
        <w:t>ПК,</w:t>
      </w:r>
      <w:r w:rsidR="001111F1">
        <w:rPr>
          <w:rFonts w:cs="Times New Roman"/>
          <w:iCs/>
          <w:kern w:val="0"/>
          <w:szCs w:val="28"/>
        </w:rPr>
        <w:t xml:space="preserve"> </w:t>
      </w:r>
      <w:r w:rsidRPr="001958AF">
        <w:rPr>
          <w:rFonts w:cs="Times New Roman"/>
          <w:iCs/>
          <w:kern w:val="0"/>
          <w:szCs w:val="28"/>
        </w:rPr>
        <w:t>портативные</w:t>
      </w:r>
      <w:r w:rsidR="001111F1">
        <w:rPr>
          <w:rFonts w:cs="Times New Roman"/>
          <w:iCs/>
          <w:kern w:val="0"/>
          <w:szCs w:val="28"/>
        </w:rPr>
        <w:t xml:space="preserve"> </w:t>
      </w:r>
      <w:r w:rsidRPr="001958AF">
        <w:rPr>
          <w:rFonts w:cs="Times New Roman"/>
          <w:iCs/>
          <w:kern w:val="0"/>
          <w:szCs w:val="28"/>
        </w:rPr>
        <w:t>устройства,</w:t>
      </w:r>
      <w:r w:rsidR="001111F1">
        <w:rPr>
          <w:rFonts w:cs="Times New Roman"/>
          <w:iCs/>
          <w:kern w:val="0"/>
          <w:szCs w:val="28"/>
        </w:rPr>
        <w:t xml:space="preserve"> </w:t>
      </w:r>
      <w:r w:rsidRPr="001958AF">
        <w:rPr>
          <w:rFonts w:cs="Times New Roman"/>
          <w:iCs/>
          <w:kern w:val="0"/>
          <w:szCs w:val="28"/>
        </w:rPr>
        <w:t>рабочие</w:t>
      </w:r>
      <w:r w:rsidR="001111F1">
        <w:rPr>
          <w:rFonts w:cs="Times New Roman"/>
          <w:iCs/>
          <w:kern w:val="0"/>
          <w:szCs w:val="28"/>
        </w:rPr>
        <w:t xml:space="preserve"> </w:t>
      </w:r>
      <w:r w:rsidRPr="001958AF">
        <w:rPr>
          <w:rFonts w:cs="Times New Roman"/>
          <w:iCs/>
          <w:kern w:val="0"/>
          <w:szCs w:val="28"/>
        </w:rPr>
        <w:t>станции,</w:t>
      </w:r>
      <w:r w:rsidR="001111F1">
        <w:rPr>
          <w:rFonts w:cs="Times New Roman"/>
          <w:iCs/>
          <w:kern w:val="0"/>
          <w:szCs w:val="28"/>
        </w:rPr>
        <w:t xml:space="preserve"> </w:t>
      </w:r>
      <w:r w:rsidRPr="001958AF">
        <w:rPr>
          <w:rFonts w:cs="Times New Roman"/>
          <w:iCs/>
          <w:kern w:val="0"/>
          <w:szCs w:val="28"/>
        </w:rPr>
        <w:t>игровые</w:t>
      </w:r>
      <w:r w:rsidR="001111F1">
        <w:rPr>
          <w:rFonts w:cs="Times New Roman"/>
          <w:iCs/>
          <w:kern w:val="0"/>
          <w:szCs w:val="28"/>
        </w:rPr>
        <w:t xml:space="preserve"> </w:t>
      </w:r>
      <w:r w:rsidRPr="001958AF">
        <w:rPr>
          <w:rFonts w:cs="Times New Roman"/>
          <w:iCs/>
          <w:kern w:val="0"/>
          <w:szCs w:val="28"/>
        </w:rPr>
        <w:t>ПК</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суперкомпьютеры,</w:t>
      </w:r>
      <w:r w:rsidR="001111F1">
        <w:rPr>
          <w:rFonts w:cs="Times New Roman"/>
          <w:iCs/>
          <w:kern w:val="0"/>
          <w:szCs w:val="28"/>
        </w:rPr>
        <w:t xml:space="preserve"> </w:t>
      </w:r>
      <w:r w:rsidRPr="001958AF">
        <w:rPr>
          <w:rFonts w:cs="Times New Roman"/>
          <w:iCs/>
          <w:kern w:val="0"/>
          <w:szCs w:val="28"/>
        </w:rPr>
        <w:t>каждый</w:t>
      </w:r>
      <w:r w:rsidR="001111F1">
        <w:rPr>
          <w:rFonts w:cs="Times New Roman"/>
          <w:iCs/>
          <w:kern w:val="0"/>
          <w:szCs w:val="28"/>
        </w:rPr>
        <w:t xml:space="preserve"> </w:t>
      </w:r>
      <w:r w:rsidRPr="001958AF">
        <w:rPr>
          <w:rFonts w:cs="Times New Roman"/>
          <w:iCs/>
          <w:kern w:val="0"/>
          <w:szCs w:val="28"/>
        </w:rPr>
        <w:t>тип</w:t>
      </w:r>
      <w:r w:rsidR="001111F1">
        <w:rPr>
          <w:rFonts w:cs="Times New Roman"/>
          <w:iCs/>
          <w:kern w:val="0"/>
          <w:szCs w:val="28"/>
        </w:rPr>
        <w:t xml:space="preserve"> </w:t>
      </w:r>
      <w:r w:rsidRPr="001958AF">
        <w:rPr>
          <w:rFonts w:cs="Times New Roman"/>
          <w:iCs/>
          <w:kern w:val="0"/>
          <w:szCs w:val="28"/>
        </w:rPr>
        <w:t>которых</w:t>
      </w:r>
      <w:r w:rsidR="001111F1">
        <w:rPr>
          <w:rFonts w:cs="Times New Roman"/>
          <w:iCs/>
          <w:kern w:val="0"/>
          <w:szCs w:val="28"/>
        </w:rPr>
        <w:t xml:space="preserve"> </w:t>
      </w:r>
      <w:r w:rsidRPr="001958AF">
        <w:rPr>
          <w:rFonts w:cs="Times New Roman"/>
          <w:iCs/>
          <w:kern w:val="0"/>
          <w:szCs w:val="28"/>
        </w:rPr>
        <w:t>имеет</w:t>
      </w:r>
      <w:r w:rsidR="001111F1">
        <w:rPr>
          <w:rFonts w:cs="Times New Roman"/>
          <w:iCs/>
          <w:kern w:val="0"/>
          <w:szCs w:val="28"/>
        </w:rPr>
        <w:t xml:space="preserve"> </w:t>
      </w:r>
      <w:r w:rsidRPr="001958AF">
        <w:rPr>
          <w:rFonts w:cs="Times New Roman"/>
          <w:iCs/>
          <w:kern w:val="0"/>
          <w:szCs w:val="28"/>
        </w:rPr>
        <w:t>свои</w:t>
      </w:r>
      <w:r w:rsidR="001111F1">
        <w:rPr>
          <w:rFonts w:cs="Times New Roman"/>
          <w:iCs/>
          <w:kern w:val="0"/>
          <w:szCs w:val="28"/>
        </w:rPr>
        <w:t xml:space="preserve"> </w:t>
      </w:r>
      <w:r w:rsidRPr="001958AF">
        <w:rPr>
          <w:rFonts w:cs="Times New Roman"/>
          <w:iCs/>
          <w:kern w:val="0"/>
          <w:szCs w:val="28"/>
        </w:rPr>
        <w:t>особенности</w:t>
      </w:r>
      <w:r w:rsidR="001111F1">
        <w:rPr>
          <w:rFonts w:cs="Times New Roman"/>
          <w:iCs/>
          <w:kern w:val="0"/>
          <w:szCs w:val="28"/>
        </w:rPr>
        <w:t xml:space="preserve"> </w:t>
      </w:r>
      <w:r w:rsidRPr="001958AF">
        <w:rPr>
          <w:rFonts w:cs="Times New Roman"/>
          <w:iCs/>
          <w:kern w:val="0"/>
          <w:szCs w:val="28"/>
        </w:rPr>
        <w:t>и</w:t>
      </w:r>
      <w:r w:rsidR="001111F1">
        <w:rPr>
          <w:rFonts w:cs="Times New Roman"/>
          <w:iCs/>
          <w:kern w:val="0"/>
          <w:szCs w:val="28"/>
        </w:rPr>
        <w:t xml:space="preserve"> </w:t>
      </w:r>
      <w:r w:rsidRPr="001958AF">
        <w:rPr>
          <w:rFonts w:cs="Times New Roman"/>
          <w:iCs/>
          <w:kern w:val="0"/>
          <w:szCs w:val="28"/>
        </w:rPr>
        <w:t>области</w:t>
      </w:r>
      <w:r w:rsidR="001111F1">
        <w:rPr>
          <w:rFonts w:cs="Times New Roman"/>
          <w:iCs/>
          <w:kern w:val="0"/>
          <w:szCs w:val="28"/>
        </w:rPr>
        <w:t xml:space="preserve"> </w:t>
      </w:r>
      <w:r w:rsidRPr="001958AF">
        <w:rPr>
          <w:rFonts w:cs="Times New Roman"/>
          <w:iCs/>
          <w:kern w:val="0"/>
          <w:szCs w:val="28"/>
        </w:rPr>
        <w:t>применения.</w:t>
      </w:r>
    </w:p>
    <w:p w14:paraId="673E6F58" w14:textId="207ADA27" w:rsidR="001958AF" w:rsidRPr="001958AF" w:rsidRDefault="001958AF" w:rsidP="00A42577">
      <w:pPr>
        <w:spacing w:before="240"/>
        <w:ind w:firstLine="709"/>
        <w:jc w:val="both"/>
        <w:rPr>
          <w:rFonts w:cs="Times New Roman"/>
          <w:b/>
          <w:bCs/>
          <w:kern w:val="0"/>
          <w:szCs w:val="28"/>
        </w:rPr>
      </w:pPr>
      <w:r w:rsidRPr="001958AF">
        <w:rPr>
          <w:rFonts w:cs="Times New Roman"/>
          <w:b/>
          <w:bCs/>
          <w:kern w:val="0"/>
          <w:szCs w:val="28"/>
        </w:rPr>
        <w:lastRenderedPageBreak/>
        <w:t>Контрольные</w:t>
      </w:r>
      <w:r w:rsidR="001111F1">
        <w:rPr>
          <w:rFonts w:cs="Times New Roman"/>
          <w:b/>
          <w:bCs/>
          <w:kern w:val="0"/>
          <w:szCs w:val="28"/>
        </w:rPr>
        <w:t xml:space="preserve"> </w:t>
      </w:r>
      <w:r w:rsidRPr="001958AF">
        <w:rPr>
          <w:rFonts w:cs="Times New Roman"/>
          <w:b/>
          <w:bCs/>
          <w:kern w:val="0"/>
          <w:szCs w:val="28"/>
        </w:rPr>
        <w:t>вопросы</w:t>
      </w:r>
      <w:r w:rsidR="001111F1">
        <w:rPr>
          <w:rFonts w:cs="Times New Roman"/>
          <w:b/>
          <w:bCs/>
          <w:kern w:val="0"/>
          <w:szCs w:val="28"/>
        </w:rPr>
        <w:t xml:space="preserve"> </w:t>
      </w:r>
      <w:r w:rsidRPr="001958AF">
        <w:rPr>
          <w:rFonts w:cs="Times New Roman"/>
          <w:b/>
          <w:bCs/>
          <w:kern w:val="0"/>
          <w:szCs w:val="28"/>
        </w:rPr>
        <w:t>и</w:t>
      </w:r>
      <w:r w:rsidR="001111F1">
        <w:rPr>
          <w:rFonts w:cs="Times New Roman"/>
          <w:b/>
          <w:bCs/>
          <w:kern w:val="0"/>
          <w:szCs w:val="28"/>
        </w:rPr>
        <w:t xml:space="preserve"> </w:t>
      </w:r>
      <w:r w:rsidRPr="001958AF">
        <w:rPr>
          <w:rFonts w:cs="Times New Roman"/>
          <w:b/>
          <w:bCs/>
          <w:kern w:val="0"/>
          <w:szCs w:val="28"/>
        </w:rPr>
        <w:t>задания</w:t>
      </w:r>
    </w:p>
    <w:p w14:paraId="614283FE" w14:textId="1F600F65" w:rsidR="001958AF" w:rsidRPr="001958AF" w:rsidRDefault="001958AF">
      <w:pPr>
        <w:numPr>
          <w:ilvl w:val="0"/>
          <w:numId w:val="29"/>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основные</w:t>
      </w:r>
      <w:r w:rsidR="001111F1">
        <w:rPr>
          <w:rFonts w:eastAsia="Times New Roman" w:cs="Times New Roman"/>
          <w:kern w:val="0"/>
          <w:szCs w:val="28"/>
        </w:rPr>
        <w:t xml:space="preserve"> </w:t>
      </w:r>
      <w:r w:rsidRPr="001958AF">
        <w:rPr>
          <w:rFonts w:eastAsia="Times New Roman" w:cs="Times New Roman"/>
          <w:kern w:val="0"/>
          <w:szCs w:val="28"/>
        </w:rPr>
        <w:t>компоненты</w:t>
      </w:r>
      <w:r w:rsidR="001111F1">
        <w:rPr>
          <w:rFonts w:eastAsia="Times New Roman" w:cs="Times New Roman"/>
          <w:kern w:val="0"/>
          <w:szCs w:val="28"/>
        </w:rPr>
        <w:t xml:space="preserve"> </w:t>
      </w:r>
      <w:r w:rsidRPr="001958AF">
        <w:rPr>
          <w:rFonts w:eastAsia="Times New Roman" w:cs="Times New Roman"/>
          <w:kern w:val="0"/>
          <w:szCs w:val="28"/>
        </w:rPr>
        <w:t>определяют</w:t>
      </w:r>
      <w:r w:rsidR="001111F1">
        <w:rPr>
          <w:rFonts w:eastAsia="Times New Roman" w:cs="Times New Roman"/>
          <w:kern w:val="0"/>
          <w:szCs w:val="28"/>
        </w:rPr>
        <w:t xml:space="preserve"> </w:t>
      </w:r>
      <w:r w:rsidRPr="001958AF">
        <w:rPr>
          <w:rFonts w:eastAsia="Times New Roman" w:cs="Times New Roman"/>
          <w:kern w:val="0"/>
          <w:szCs w:val="28"/>
        </w:rPr>
        <w:t>архитектуру</w:t>
      </w:r>
      <w:r w:rsidR="001111F1">
        <w:rPr>
          <w:rFonts w:eastAsia="Times New Roman" w:cs="Times New Roman"/>
          <w:kern w:val="0"/>
          <w:szCs w:val="28"/>
        </w:rPr>
        <w:t xml:space="preserve"> </w:t>
      </w:r>
      <w:r w:rsidRPr="001958AF">
        <w:rPr>
          <w:rFonts w:eastAsia="Times New Roman" w:cs="Times New Roman"/>
          <w:kern w:val="0"/>
          <w:szCs w:val="28"/>
        </w:rPr>
        <w:t>персонального</w:t>
      </w:r>
      <w:r w:rsidR="001111F1">
        <w:rPr>
          <w:rFonts w:eastAsia="Times New Roman" w:cs="Times New Roman"/>
          <w:kern w:val="0"/>
          <w:szCs w:val="28"/>
        </w:rPr>
        <w:t xml:space="preserve"> </w:t>
      </w:r>
      <w:r w:rsidRPr="001958AF">
        <w:rPr>
          <w:rFonts w:eastAsia="Times New Roman" w:cs="Times New Roman"/>
          <w:kern w:val="0"/>
          <w:szCs w:val="28"/>
        </w:rPr>
        <w:t>компьютера?</w:t>
      </w:r>
    </w:p>
    <w:p w14:paraId="4FCE9F3C" w14:textId="588283AA" w:rsidR="001958AF" w:rsidRPr="001958AF" w:rsidRDefault="001958AF">
      <w:pPr>
        <w:numPr>
          <w:ilvl w:val="0"/>
          <w:numId w:val="29"/>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включает</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себя</w:t>
      </w:r>
      <w:r w:rsidR="001111F1">
        <w:rPr>
          <w:rFonts w:eastAsia="Times New Roman" w:cs="Times New Roman"/>
          <w:kern w:val="0"/>
          <w:szCs w:val="28"/>
        </w:rPr>
        <w:t xml:space="preserve"> </w:t>
      </w:r>
      <w:r w:rsidRPr="001958AF">
        <w:rPr>
          <w:rFonts w:eastAsia="Times New Roman" w:cs="Times New Roman"/>
          <w:kern w:val="0"/>
          <w:szCs w:val="28"/>
        </w:rPr>
        <w:t>центральный</w:t>
      </w:r>
      <w:r w:rsidR="001111F1">
        <w:rPr>
          <w:rFonts w:eastAsia="Times New Roman" w:cs="Times New Roman"/>
          <w:kern w:val="0"/>
          <w:szCs w:val="28"/>
        </w:rPr>
        <w:t xml:space="preserve"> </w:t>
      </w:r>
      <w:r w:rsidRPr="001958AF">
        <w:rPr>
          <w:rFonts w:eastAsia="Times New Roman" w:cs="Times New Roman"/>
          <w:kern w:val="0"/>
          <w:szCs w:val="28"/>
        </w:rPr>
        <w:t>процессор</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его</w:t>
      </w:r>
      <w:r w:rsidR="001111F1">
        <w:rPr>
          <w:rFonts w:eastAsia="Times New Roman" w:cs="Times New Roman"/>
          <w:kern w:val="0"/>
          <w:szCs w:val="28"/>
        </w:rPr>
        <w:t xml:space="preserve"> </w:t>
      </w:r>
      <w:r w:rsidRPr="001958AF">
        <w:rPr>
          <w:rFonts w:eastAsia="Times New Roman" w:cs="Times New Roman"/>
          <w:kern w:val="0"/>
          <w:szCs w:val="28"/>
        </w:rPr>
        <w:t>основные</w:t>
      </w:r>
      <w:r w:rsidR="001111F1">
        <w:rPr>
          <w:rFonts w:eastAsia="Times New Roman" w:cs="Times New Roman"/>
          <w:kern w:val="0"/>
          <w:szCs w:val="28"/>
        </w:rPr>
        <w:t xml:space="preserve"> </w:t>
      </w:r>
      <w:r w:rsidRPr="001958AF">
        <w:rPr>
          <w:rFonts w:eastAsia="Times New Roman" w:cs="Times New Roman"/>
          <w:kern w:val="0"/>
          <w:szCs w:val="28"/>
        </w:rPr>
        <w:t>функции?</w:t>
      </w:r>
    </w:p>
    <w:p w14:paraId="44BF9338" w14:textId="2235F153" w:rsidR="001958AF" w:rsidRPr="001958AF" w:rsidRDefault="001958AF">
      <w:pPr>
        <w:numPr>
          <w:ilvl w:val="0"/>
          <w:numId w:val="29"/>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такое</w:t>
      </w:r>
      <w:r w:rsidR="001111F1">
        <w:rPr>
          <w:rFonts w:eastAsia="Times New Roman" w:cs="Times New Roman"/>
          <w:kern w:val="0"/>
          <w:szCs w:val="28"/>
        </w:rPr>
        <w:t xml:space="preserve"> </w:t>
      </w:r>
      <w:r w:rsidRPr="001958AF">
        <w:rPr>
          <w:rFonts w:eastAsia="Times New Roman" w:cs="Times New Roman"/>
          <w:kern w:val="0"/>
          <w:szCs w:val="28"/>
        </w:rPr>
        <w:t>устройство</w:t>
      </w:r>
      <w:r w:rsidR="001111F1">
        <w:rPr>
          <w:rFonts w:eastAsia="Times New Roman" w:cs="Times New Roman"/>
          <w:kern w:val="0"/>
          <w:szCs w:val="28"/>
        </w:rPr>
        <w:t xml:space="preserve"> </w:t>
      </w:r>
      <w:r w:rsidRPr="001958AF">
        <w:rPr>
          <w:rFonts w:eastAsia="Times New Roman" w:cs="Times New Roman"/>
          <w:kern w:val="0"/>
          <w:szCs w:val="28"/>
        </w:rPr>
        <w:t>управления</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задачи</w:t>
      </w:r>
      <w:r w:rsidR="001111F1">
        <w:rPr>
          <w:rFonts w:eastAsia="Times New Roman" w:cs="Times New Roman"/>
          <w:kern w:val="0"/>
          <w:szCs w:val="28"/>
        </w:rPr>
        <w:t xml:space="preserve"> </w:t>
      </w:r>
      <w:r w:rsidRPr="001958AF">
        <w:rPr>
          <w:rFonts w:eastAsia="Times New Roman" w:cs="Times New Roman"/>
          <w:kern w:val="0"/>
          <w:szCs w:val="28"/>
        </w:rPr>
        <w:t>оно</w:t>
      </w:r>
      <w:r w:rsidR="001111F1">
        <w:rPr>
          <w:rFonts w:eastAsia="Times New Roman" w:cs="Times New Roman"/>
          <w:kern w:val="0"/>
          <w:szCs w:val="28"/>
        </w:rPr>
        <w:t xml:space="preserve"> </w:t>
      </w:r>
      <w:r w:rsidRPr="001958AF">
        <w:rPr>
          <w:rFonts w:eastAsia="Times New Roman" w:cs="Times New Roman"/>
          <w:kern w:val="0"/>
          <w:szCs w:val="28"/>
        </w:rPr>
        <w:t>выполняет?</w:t>
      </w:r>
    </w:p>
    <w:p w14:paraId="047F9DB2" w14:textId="0E9E919F" w:rsidR="001958AF" w:rsidRPr="001958AF" w:rsidRDefault="001958AF">
      <w:pPr>
        <w:numPr>
          <w:ilvl w:val="0"/>
          <w:numId w:val="29"/>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Какую</w:t>
      </w:r>
      <w:r w:rsidR="001111F1">
        <w:rPr>
          <w:rFonts w:eastAsia="Times New Roman" w:cs="Times New Roman"/>
          <w:kern w:val="0"/>
          <w:szCs w:val="28"/>
        </w:rPr>
        <w:t xml:space="preserve"> </w:t>
      </w:r>
      <w:r w:rsidRPr="001958AF">
        <w:rPr>
          <w:rFonts w:eastAsia="Times New Roman" w:cs="Times New Roman"/>
          <w:kern w:val="0"/>
          <w:szCs w:val="28"/>
        </w:rPr>
        <w:t>роль</w:t>
      </w:r>
      <w:r w:rsidR="001111F1">
        <w:rPr>
          <w:rFonts w:eastAsia="Times New Roman" w:cs="Times New Roman"/>
          <w:kern w:val="0"/>
          <w:szCs w:val="28"/>
        </w:rPr>
        <w:t xml:space="preserve"> </w:t>
      </w:r>
      <w:r w:rsidRPr="001958AF">
        <w:rPr>
          <w:rFonts w:eastAsia="Times New Roman" w:cs="Times New Roman"/>
          <w:kern w:val="0"/>
          <w:szCs w:val="28"/>
        </w:rPr>
        <w:t>играет</w:t>
      </w:r>
      <w:r w:rsidR="001111F1">
        <w:rPr>
          <w:rFonts w:eastAsia="Times New Roman" w:cs="Times New Roman"/>
          <w:kern w:val="0"/>
          <w:szCs w:val="28"/>
        </w:rPr>
        <w:t xml:space="preserve"> </w:t>
      </w:r>
      <w:r w:rsidRPr="001958AF">
        <w:rPr>
          <w:rFonts w:eastAsia="Times New Roman" w:cs="Times New Roman"/>
          <w:kern w:val="0"/>
          <w:szCs w:val="28"/>
        </w:rPr>
        <w:t>арифметико-логическое</w:t>
      </w:r>
      <w:r w:rsidR="001111F1">
        <w:rPr>
          <w:rFonts w:eastAsia="Times New Roman" w:cs="Times New Roman"/>
          <w:kern w:val="0"/>
          <w:szCs w:val="28"/>
        </w:rPr>
        <w:t xml:space="preserve"> </w:t>
      </w:r>
      <w:r w:rsidRPr="001958AF">
        <w:rPr>
          <w:rFonts w:eastAsia="Times New Roman" w:cs="Times New Roman"/>
          <w:kern w:val="0"/>
          <w:szCs w:val="28"/>
        </w:rPr>
        <w:t>устройство</w:t>
      </w:r>
      <w:r w:rsidR="001111F1">
        <w:rPr>
          <w:rFonts w:eastAsia="Times New Roman" w:cs="Times New Roman"/>
          <w:kern w:val="0"/>
          <w:szCs w:val="28"/>
        </w:rPr>
        <w:t xml:space="preserve"> </w:t>
      </w:r>
      <w:r w:rsidRPr="001958AF">
        <w:rPr>
          <w:rFonts w:eastAsia="Times New Roman" w:cs="Times New Roman"/>
          <w:kern w:val="0"/>
          <w:szCs w:val="28"/>
        </w:rPr>
        <w:t>(АЛУ)</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работе</w:t>
      </w:r>
      <w:r w:rsidR="001111F1">
        <w:rPr>
          <w:rFonts w:eastAsia="Times New Roman" w:cs="Times New Roman"/>
          <w:kern w:val="0"/>
          <w:szCs w:val="28"/>
        </w:rPr>
        <w:t xml:space="preserve"> </w:t>
      </w:r>
      <w:r w:rsidRPr="001958AF">
        <w:rPr>
          <w:rFonts w:eastAsia="Times New Roman" w:cs="Times New Roman"/>
          <w:kern w:val="0"/>
          <w:szCs w:val="28"/>
        </w:rPr>
        <w:t>процессора?</w:t>
      </w:r>
    </w:p>
    <w:p w14:paraId="2ED15AAE" w14:textId="33AA7E57" w:rsidR="001958AF" w:rsidRPr="001958AF" w:rsidRDefault="001958AF">
      <w:pPr>
        <w:numPr>
          <w:ilvl w:val="0"/>
          <w:numId w:val="29"/>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такое</w:t>
      </w:r>
      <w:r w:rsidR="001111F1">
        <w:rPr>
          <w:rFonts w:eastAsia="Times New Roman" w:cs="Times New Roman"/>
          <w:kern w:val="0"/>
          <w:szCs w:val="28"/>
        </w:rPr>
        <w:t xml:space="preserve"> </w:t>
      </w:r>
      <w:r w:rsidRPr="001958AF">
        <w:rPr>
          <w:rFonts w:eastAsia="Times New Roman" w:cs="Times New Roman"/>
          <w:kern w:val="0"/>
          <w:szCs w:val="28"/>
        </w:rPr>
        <w:t>микропроцессорная</w:t>
      </w:r>
      <w:r w:rsidR="001111F1">
        <w:rPr>
          <w:rFonts w:eastAsia="Times New Roman" w:cs="Times New Roman"/>
          <w:kern w:val="0"/>
          <w:szCs w:val="28"/>
        </w:rPr>
        <w:t xml:space="preserve"> </w:t>
      </w:r>
      <w:r w:rsidRPr="001958AF">
        <w:rPr>
          <w:rFonts w:eastAsia="Times New Roman" w:cs="Times New Roman"/>
          <w:kern w:val="0"/>
          <w:szCs w:val="28"/>
        </w:rPr>
        <w:t>память</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чего</w:t>
      </w:r>
      <w:r w:rsidR="001111F1">
        <w:rPr>
          <w:rFonts w:eastAsia="Times New Roman" w:cs="Times New Roman"/>
          <w:kern w:val="0"/>
          <w:szCs w:val="28"/>
        </w:rPr>
        <w:t xml:space="preserve"> </w:t>
      </w:r>
      <w:r w:rsidRPr="001958AF">
        <w:rPr>
          <w:rFonts w:eastAsia="Times New Roman" w:cs="Times New Roman"/>
          <w:kern w:val="0"/>
          <w:szCs w:val="28"/>
        </w:rPr>
        <w:t>она</w:t>
      </w:r>
      <w:r w:rsidR="001111F1">
        <w:rPr>
          <w:rFonts w:eastAsia="Times New Roman" w:cs="Times New Roman"/>
          <w:kern w:val="0"/>
          <w:szCs w:val="28"/>
        </w:rPr>
        <w:t xml:space="preserve"> </w:t>
      </w:r>
      <w:r w:rsidRPr="001958AF">
        <w:rPr>
          <w:rFonts w:eastAsia="Times New Roman" w:cs="Times New Roman"/>
          <w:kern w:val="0"/>
          <w:szCs w:val="28"/>
        </w:rPr>
        <w:t>используется?</w:t>
      </w:r>
    </w:p>
    <w:p w14:paraId="309094B6" w14:textId="2C7776C3" w:rsidR="001958AF" w:rsidRPr="001958AF" w:rsidRDefault="001958AF">
      <w:pPr>
        <w:numPr>
          <w:ilvl w:val="0"/>
          <w:numId w:val="29"/>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kern w:val="0"/>
          <w:szCs w:val="28"/>
        </w:rPr>
        <w:t>осуществляется</w:t>
      </w:r>
      <w:r w:rsidR="001111F1">
        <w:rPr>
          <w:rFonts w:eastAsia="Times New Roman" w:cs="Times New Roman"/>
          <w:kern w:val="0"/>
          <w:szCs w:val="28"/>
        </w:rPr>
        <w:t xml:space="preserve"> </w:t>
      </w:r>
      <w:r w:rsidRPr="001958AF">
        <w:rPr>
          <w:rFonts w:eastAsia="Times New Roman" w:cs="Times New Roman"/>
          <w:kern w:val="0"/>
          <w:szCs w:val="28"/>
        </w:rPr>
        <w:t>сопряжение</w:t>
      </w:r>
      <w:r w:rsidR="001111F1">
        <w:rPr>
          <w:rFonts w:eastAsia="Times New Roman" w:cs="Times New Roman"/>
          <w:kern w:val="0"/>
          <w:szCs w:val="28"/>
        </w:rPr>
        <w:t xml:space="preserve"> </w:t>
      </w:r>
      <w:r w:rsidRPr="001958AF">
        <w:rPr>
          <w:rFonts w:eastAsia="Times New Roman" w:cs="Times New Roman"/>
          <w:kern w:val="0"/>
          <w:szCs w:val="28"/>
        </w:rPr>
        <w:t>микропроцессора</w:t>
      </w:r>
      <w:r w:rsidR="001111F1">
        <w:rPr>
          <w:rFonts w:eastAsia="Times New Roman" w:cs="Times New Roman"/>
          <w:kern w:val="0"/>
          <w:szCs w:val="28"/>
        </w:rPr>
        <w:t xml:space="preserve"> </w:t>
      </w:r>
      <w:r w:rsidRPr="001958AF">
        <w:rPr>
          <w:rFonts w:eastAsia="Times New Roman" w:cs="Times New Roman"/>
          <w:kern w:val="0"/>
          <w:szCs w:val="28"/>
        </w:rPr>
        <w:t>с</w:t>
      </w:r>
      <w:r w:rsidR="001111F1">
        <w:rPr>
          <w:rFonts w:eastAsia="Times New Roman" w:cs="Times New Roman"/>
          <w:kern w:val="0"/>
          <w:szCs w:val="28"/>
        </w:rPr>
        <w:t xml:space="preserve"> </w:t>
      </w:r>
      <w:r w:rsidRPr="001958AF">
        <w:rPr>
          <w:rFonts w:eastAsia="Times New Roman" w:cs="Times New Roman"/>
          <w:kern w:val="0"/>
          <w:szCs w:val="28"/>
        </w:rPr>
        <w:t>другими</w:t>
      </w:r>
      <w:r w:rsidR="001111F1">
        <w:rPr>
          <w:rFonts w:eastAsia="Times New Roman" w:cs="Times New Roman"/>
          <w:kern w:val="0"/>
          <w:szCs w:val="28"/>
        </w:rPr>
        <w:t xml:space="preserve"> </w:t>
      </w:r>
      <w:r w:rsidRPr="001958AF">
        <w:rPr>
          <w:rFonts w:eastAsia="Times New Roman" w:cs="Times New Roman"/>
          <w:kern w:val="0"/>
          <w:szCs w:val="28"/>
        </w:rPr>
        <w:t>устройствами</w:t>
      </w:r>
      <w:r w:rsidR="001111F1">
        <w:rPr>
          <w:rFonts w:eastAsia="Times New Roman" w:cs="Times New Roman"/>
          <w:kern w:val="0"/>
          <w:szCs w:val="28"/>
        </w:rPr>
        <w:t xml:space="preserve"> </w:t>
      </w:r>
      <w:r w:rsidRPr="001958AF">
        <w:rPr>
          <w:rFonts w:eastAsia="Times New Roman" w:cs="Times New Roman"/>
          <w:kern w:val="0"/>
          <w:szCs w:val="28"/>
        </w:rPr>
        <w:t>компьютера?</w:t>
      </w:r>
    </w:p>
    <w:p w14:paraId="35A5D93E" w14:textId="7571B30F" w:rsidR="001958AF" w:rsidRPr="001958AF" w:rsidRDefault="001958AF">
      <w:pPr>
        <w:numPr>
          <w:ilvl w:val="0"/>
          <w:numId w:val="29"/>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такое</w:t>
      </w:r>
      <w:r w:rsidR="001111F1">
        <w:rPr>
          <w:rFonts w:eastAsia="Times New Roman" w:cs="Times New Roman"/>
          <w:kern w:val="0"/>
          <w:szCs w:val="28"/>
        </w:rPr>
        <w:t xml:space="preserve"> </w:t>
      </w:r>
      <w:r w:rsidRPr="001958AF">
        <w:rPr>
          <w:rFonts w:eastAsia="Times New Roman" w:cs="Times New Roman"/>
          <w:kern w:val="0"/>
          <w:szCs w:val="28"/>
        </w:rPr>
        <w:t>системная</w:t>
      </w:r>
      <w:r w:rsidR="001111F1">
        <w:rPr>
          <w:rFonts w:eastAsia="Times New Roman" w:cs="Times New Roman"/>
          <w:kern w:val="0"/>
          <w:szCs w:val="28"/>
        </w:rPr>
        <w:t xml:space="preserve"> </w:t>
      </w:r>
      <w:r w:rsidRPr="001958AF">
        <w:rPr>
          <w:rFonts w:eastAsia="Times New Roman" w:cs="Times New Roman"/>
          <w:kern w:val="0"/>
          <w:szCs w:val="28"/>
        </w:rPr>
        <w:t>шина</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её</w:t>
      </w:r>
      <w:r w:rsidR="001111F1">
        <w:rPr>
          <w:rFonts w:eastAsia="Times New Roman" w:cs="Times New Roman"/>
          <w:kern w:val="0"/>
          <w:szCs w:val="28"/>
        </w:rPr>
        <w:t xml:space="preserve"> </w:t>
      </w:r>
      <w:r w:rsidRPr="001958AF">
        <w:rPr>
          <w:rFonts w:eastAsia="Times New Roman" w:cs="Times New Roman"/>
          <w:kern w:val="0"/>
          <w:szCs w:val="28"/>
        </w:rPr>
        <w:t>основные</w:t>
      </w:r>
      <w:r w:rsidR="001111F1">
        <w:rPr>
          <w:rFonts w:eastAsia="Times New Roman" w:cs="Times New Roman"/>
          <w:kern w:val="0"/>
          <w:szCs w:val="28"/>
        </w:rPr>
        <w:t xml:space="preserve"> </w:t>
      </w:r>
      <w:r w:rsidRPr="001958AF">
        <w:rPr>
          <w:rFonts w:eastAsia="Times New Roman" w:cs="Times New Roman"/>
          <w:kern w:val="0"/>
          <w:szCs w:val="28"/>
        </w:rPr>
        <w:t>компоненты?</w:t>
      </w:r>
    </w:p>
    <w:p w14:paraId="368BF22C" w14:textId="7216A582" w:rsidR="001958AF" w:rsidRPr="001958AF" w:rsidRDefault="001958AF">
      <w:pPr>
        <w:numPr>
          <w:ilvl w:val="0"/>
          <w:numId w:val="29"/>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направления</w:t>
      </w:r>
      <w:r w:rsidR="001111F1">
        <w:rPr>
          <w:rFonts w:eastAsia="Times New Roman" w:cs="Times New Roman"/>
          <w:kern w:val="0"/>
          <w:szCs w:val="28"/>
        </w:rPr>
        <w:t xml:space="preserve"> </w:t>
      </w:r>
      <w:r w:rsidRPr="001958AF">
        <w:rPr>
          <w:rFonts w:eastAsia="Times New Roman" w:cs="Times New Roman"/>
          <w:kern w:val="0"/>
          <w:szCs w:val="28"/>
        </w:rPr>
        <w:t>передачи</w:t>
      </w:r>
      <w:r w:rsidR="001111F1">
        <w:rPr>
          <w:rFonts w:eastAsia="Times New Roman" w:cs="Times New Roman"/>
          <w:kern w:val="0"/>
          <w:szCs w:val="28"/>
        </w:rPr>
        <w:t xml:space="preserve"> </w:t>
      </w:r>
      <w:r w:rsidRPr="001958AF">
        <w:rPr>
          <w:rFonts w:eastAsia="Times New Roman" w:cs="Times New Roman"/>
          <w:kern w:val="0"/>
          <w:szCs w:val="28"/>
        </w:rPr>
        <w:t>информации</w:t>
      </w:r>
      <w:r w:rsidR="001111F1">
        <w:rPr>
          <w:rFonts w:eastAsia="Times New Roman" w:cs="Times New Roman"/>
          <w:kern w:val="0"/>
          <w:szCs w:val="28"/>
        </w:rPr>
        <w:t xml:space="preserve"> </w:t>
      </w:r>
      <w:r w:rsidRPr="001958AF">
        <w:rPr>
          <w:rFonts w:eastAsia="Times New Roman" w:cs="Times New Roman"/>
          <w:kern w:val="0"/>
          <w:szCs w:val="28"/>
        </w:rPr>
        <w:t>обеспечивает</w:t>
      </w:r>
      <w:r w:rsidR="001111F1">
        <w:rPr>
          <w:rFonts w:eastAsia="Times New Roman" w:cs="Times New Roman"/>
          <w:kern w:val="0"/>
          <w:szCs w:val="28"/>
        </w:rPr>
        <w:t xml:space="preserve"> </w:t>
      </w:r>
      <w:r w:rsidRPr="001958AF">
        <w:rPr>
          <w:rFonts w:eastAsia="Times New Roman" w:cs="Times New Roman"/>
          <w:kern w:val="0"/>
          <w:szCs w:val="28"/>
        </w:rPr>
        <w:t>системная</w:t>
      </w:r>
      <w:r w:rsidR="001111F1">
        <w:rPr>
          <w:rFonts w:eastAsia="Times New Roman" w:cs="Times New Roman"/>
          <w:kern w:val="0"/>
          <w:szCs w:val="28"/>
        </w:rPr>
        <w:t xml:space="preserve"> </w:t>
      </w:r>
      <w:r w:rsidRPr="001958AF">
        <w:rPr>
          <w:rFonts w:eastAsia="Times New Roman" w:cs="Times New Roman"/>
          <w:kern w:val="0"/>
          <w:szCs w:val="28"/>
        </w:rPr>
        <w:t>шина?</w:t>
      </w:r>
    </w:p>
    <w:p w14:paraId="31D642E0" w14:textId="50CBA8CC" w:rsidR="001958AF" w:rsidRPr="001958AF" w:rsidRDefault="001958AF">
      <w:pPr>
        <w:numPr>
          <w:ilvl w:val="0"/>
          <w:numId w:val="29"/>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kern w:val="0"/>
          <w:szCs w:val="28"/>
        </w:rPr>
        <w:t>подключаются</w:t>
      </w:r>
      <w:r w:rsidR="001111F1">
        <w:rPr>
          <w:rFonts w:eastAsia="Times New Roman" w:cs="Times New Roman"/>
          <w:kern w:val="0"/>
          <w:szCs w:val="28"/>
        </w:rPr>
        <w:t xml:space="preserve"> </w:t>
      </w:r>
      <w:r w:rsidRPr="001958AF">
        <w:rPr>
          <w:rFonts w:eastAsia="Times New Roman" w:cs="Times New Roman"/>
          <w:kern w:val="0"/>
          <w:szCs w:val="28"/>
        </w:rPr>
        <w:t>устройства</w:t>
      </w:r>
      <w:r w:rsidR="001111F1">
        <w:rPr>
          <w:rFonts w:eastAsia="Times New Roman" w:cs="Times New Roman"/>
          <w:kern w:val="0"/>
          <w:szCs w:val="28"/>
        </w:rPr>
        <w:t xml:space="preserve"> </w:t>
      </w:r>
      <w:r w:rsidRPr="001958AF">
        <w:rPr>
          <w:rFonts w:eastAsia="Times New Roman" w:cs="Times New Roman"/>
          <w:kern w:val="0"/>
          <w:szCs w:val="28"/>
        </w:rPr>
        <w:t>к</w:t>
      </w:r>
      <w:r w:rsidR="001111F1">
        <w:rPr>
          <w:rFonts w:eastAsia="Times New Roman" w:cs="Times New Roman"/>
          <w:kern w:val="0"/>
          <w:szCs w:val="28"/>
        </w:rPr>
        <w:t xml:space="preserve"> </w:t>
      </w:r>
      <w:r w:rsidRPr="001958AF">
        <w:rPr>
          <w:rFonts w:eastAsia="Times New Roman" w:cs="Times New Roman"/>
          <w:kern w:val="0"/>
          <w:szCs w:val="28"/>
        </w:rPr>
        <w:t>системной</w:t>
      </w:r>
      <w:r w:rsidR="001111F1">
        <w:rPr>
          <w:rFonts w:eastAsia="Times New Roman" w:cs="Times New Roman"/>
          <w:kern w:val="0"/>
          <w:szCs w:val="28"/>
        </w:rPr>
        <w:t xml:space="preserve"> </w:t>
      </w:r>
      <w:r w:rsidRPr="001958AF">
        <w:rPr>
          <w:rFonts w:eastAsia="Times New Roman" w:cs="Times New Roman"/>
          <w:kern w:val="0"/>
          <w:szCs w:val="28"/>
        </w:rPr>
        <w:t>шине?</w:t>
      </w:r>
    </w:p>
    <w:p w14:paraId="03D04A65" w14:textId="66EA854A"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чём</w:t>
      </w:r>
      <w:r w:rsidR="001111F1">
        <w:rPr>
          <w:rFonts w:eastAsia="Times New Roman" w:cs="Times New Roman"/>
          <w:kern w:val="0"/>
          <w:szCs w:val="28"/>
        </w:rPr>
        <w:t xml:space="preserve"> </w:t>
      </w:r>
      <w:r w:rsidRPr="001958AF">
        <w:rPr>
          <w:rFonts w:eastAsia="Times New Roman" w:cs="Times New Roman"/>
          <w:kern w:val="0"/>
          <w:szCs w:val="28"/>
        </w:rPr>
        <w:t>разница</w:t>
      </w:r>
      <w:r w:rsidR="001111F1">
        <w:rPr>
          <w:rFonts w:eastAsia="Times New Roman" w:cs="Times New Roman"/>
          <w:kern w:val="0"/>
          <w:szCs w:val="28"/>
        </w:rPr>
        <w:t xml:space="preserve"> </w:t>
      </w:r>
      <w:r w:rsidRPr="001958AF">
        <w:rPr>
          <w:rFonts w:eastAsia="Times New Roman" w:cs="Times New Roman"/>
          <w:kern w:val="0"/>
          <w:szCs w:val="28"/>
        </w:rPr>
        <w:t>между</w:t>
      </w:r>
      <w:r w:rsidR="001111F1">
        <w:rPr>
          <w:rFonts w:eastAsia="Times New Roman" w:cs="Times New Roman"/>
          <w:kern w:val="0"/>
          <w:szCs w:val="28"/>
        </w:rPr>
        <w:t xml:space="preserve"> </w:t>
      </w:r>
      <w:r w:rsidRPr="001958AF">
        <w:rPr>
          <w:rFonts w:eastAsia="Times New Roman" w:cs="Times New Roman"/>
          <w:kern w:val="0"/>
          <w:szCs w:val="28"/>
        </w:rPr>
        <w:t>основной</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внешней</w:t>
      </w:r>
      <w:r w:rsidR="001111F1">
        <w:rPr>
          <w:rFonts w:eastAsia="Times New Roman" w:cs="Times New Roman"/>
          <w:kern w:val="0"/>
          <w:szCs w:val="28"/>
        </w:rPr>
        <w:t xml:space="preserve"> </w:t>
      </w:r>
      <w:r w:rsidRPr="001958AF">
        <w:rPr>
          <w:rFonts w:eastAsia="Times New Roman" w:cs="Times New Roman"/>
          <w:kern w:val="0"/>
          <w:szCs w:val="28"/>
        </w:rPr>
        <w:t>памятью</w:t>
      </w:r>
      <w:r w:rsidR="001111F1">
        <w:rPr>
          <w:rFonts w:eastAsia="Times New Roman" w:cs="Times New Roman"/>
          <w:kern w:val="0"/>
          <w:szCs w:val="28"/>
        </w:rPr>
        <w:t xml:space="preserve"> </w:t>
      </w:r>
      <w:r w:rsidRPr="001958AF">
        <w:rPr>
          <w:rFonts w:eastAsia="Times New Roman" w:cs="Times New Roman"/>
          <w:kern w:val="0"/>
          <w:szCs w:val="28"/>
        </w:rPr>
        <w:t>компьютера?</w:t>
      </w:r>
    </w:p>
    <w:p w14:paraId="68C2AEF3" w14:textId="688145BD"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устройства</w:t>
      </w:r>
      <w:r w:rsidR="001111F1">
        <w:rPr>
          <w:rFonts w:eastAsia="Times New Roman" w:cs="Times New Roman"/>
          <w:kern w:val="0"/>
          <w:szCs w:val="28"/>
        </w:rPr>
        <w:t xml:space="preserve"> </w:t>
      </w:r>
      <w:r w:rsidRPr="001958AF">
        <w:rPr>
          <w:rFonts w:eastAsia="Times New Roman" w:cs="Times New Roman"/>
          <w:kern w:val="0"/>
          <w:szCs w:val="28"/>
        </w:rPr>
        <w:t>относятся</w:t>
      </w:r>
      <w:r w:rsidR="001111F1">
        <w:rPr>
          <w:rFonts w:eastAsia="Times New Roman" w:cs="Times New Roman"/>
          <w:kern w:val="0"/>
          <w:szCs w:val="28"/>
        </w:rPr>
        <w:t xml:space="preserve"> </w:t>
      </w:r>
      <w:r w:rsidRPr="001958AF">
        <w:rPr>
          <w:rFonts w:eastAsia="Times New Roman" w:cs="Times New Roman"/>
          <w:kern w:val="0"/>
          <w:szCs w:val="28"/>
        </w:rPr>
        <w:t>к</w:t>
      </w:r>
      <w:r w:rsidR="001111F1">
        <w:rPr>
          <w:rFonts w:eastAsia="Times New Roman" w:cs="Times New Roman"/>
          <w:kern w:val="0"/>
          <w:szCs w:val="28"/>
        </w:rPr>
        <w:t xml:space="preserve"> </w:t>
      </w:r>
      <w:r w:rsidRPr="001958AF">
        <w:rPr>
          <w:rFonts w:eastAsia="Times New Roman" w:cs="Times New Roman"/>
          <w:kern w:val="0"/>
          <w:szCs w:val="28"/>
        </w:rPr>
        <w:t>основной</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функции</w:t>
      </w:r>
      <w:r w:rsidR="001111F1">
        <w:rPr>
          <w:rFonts w:eastAsia="Times New Roman" w:cs="Times New Roman"/>
          <w:kern w:val="0"/>
          <w:szCs w:val="28"/>
        </w:rPr>
        <w:t xml:space="preserve"> </w:t>
      </w:r>
      <w:r w:rsidRPr="001958AF">
        <w:rPr>
          <w:rFonts w:eastAsia="Times New Roman" w:cs="Times New Roman"/>
          <w:kern w:val="0"/>
          <w:szCs w:val="28"/>
        </w:rPr>
        <w:t>они</w:t>
      </w:r>
      <w:r w:rsidR="001111F1">
        <w:rPr>
          <w:rFonts w:eastAsia="Times New Roman" w:cs="Times New Roman"/>
          <w:kern w:val="0"/>
          <w:szCs w:val="28"/>
        </w:rPr>
        <w:t xml:space="preserve"> </w:t>
      </w:r>
      <w:r w:rsidRPr="001958AF">
        <w:rPr>
          <w:rFonts w:eastAsia="Times New Roman" w:cs="Times New Roman"/>
          <w:kern w:val="0"/>
          <w:szCs w:val="28"/>
        </w:rPr>
        <w:t>выполняют?</w:t>
      </w:r>
    </w:p>
    <w:p w14:paraId="0FBE8B34" w14:textId="6B178546"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хранится</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постоянном</w:t>
      </w:r>
      <w:r w:rsidR="001111F1">
        <w:rPr>
          <w:rFonts w:eastAsia="Times New Roman" w:cs="Times New Roman"/>
          <w:kern w:val="0"/>
          <w:szCs w:val="28"/>
        </w:rPr>
        <w:t xml:space="preserve"> </w:t>
      </w:r>
      <w:r w:rsidRPr="001958AF">
        <w:rPr>
          <w:rFonts w:eastAsia="Times New Roman" w:cs="Times New Roman"/>
          <w:kern w:val="0"/>
          <w:szCs w:val="28"/>
        </w:rPr>
        <w:t>запоминающем</w:t>
      </w:r>
      <w:r w:rsidR="001111F1">
        <w:rPr>
          <w:rFonts w:eastAsia="Times New Roman" w:cs="Times New Roman"/>
          <w:kern w:val="0"/>
          <w:szCs w:val="28"/>
        </w:rPr>
        <w:t xml:space="preserve"> </w:t>
      </w:r>
      <w:r w:rsidRPr="001958AF">
        <w:rPr>
          <w:rFonts w:eastAsia="Times New Roman" w:cs="Times New Roman"/>
          <w:kern w:val="0"/>
          <w:szCs w:val="28"/>
        </w:rPr>
        <w:t>устройстве</w:t>
      </w:r>
      <w:r w:rsidR="001111F1">
        <w:rPr>
          <w:rFonts w:eastAsia="Times New Roman" w:cs="Times New Roman"/>
          <w:kern w:val="0"/>
          <w:szCs w:val="28"/>
        </w:rPr>
        <w:t xml:space="preserve"> </w:t>
      </w:r>
      <w:r w:rsidRPr="001958AF">
        <w:rPr>
          <w:rFonts w:eastAsia="Times New Roman" w:cs="Times New Roman"/>
          <w:kern w:val="0"/>
          <w:szCs w:val="28"/>
        </w:rPr>
        <w:t>(ПЗУ)?</w:t>
      </w:r>
    </w:p>
    <w:p w14:paraId="1BEF0516" w14:textId="042A9E8D"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Каковы</w:t>
      </w:r>
      <w:r w:rsidR="001111F1">
        <w:rPr>
          <w:rFonts w:eastAsia="Times New Roman" w:cs="Times New Roman"/>
          <w:kern w:val="0"/>
          <w:szCs w:val="28"/>
        </w:rPr>
        <w:t xml:space="preserve"> </w:t>
      </w:r>
      <w:r w:rsidRPr="001958AF">
        <w:rPr>
          <w:rFonts w:eastAsia="Times New Roman" w:cs="Times New Roman"/>
          <w:kern w:val="0"/>
          <w:szCs w:val="28"/>
        </w:rPr>
        <w:t>особенности</w:t>
      </w:r>
      <w:r w:rsidR="001111F1">
        <w:rPr>
          <w:rFonts w:eastAsia="Times New Roman" w:cs="Times New Roman"/>
          <w:kern w:val="0"/>
          <w:szCs w:val="28"/>
        </w:rPr>
        <w:t xml:space="preserve"> </w:t>
      </w:r>
      <w:r w:rsidRPr="001958AF">
        <w:rPr>
          <w:rFonts w:eastAsia="Times New Roman" w:cs="Times New Roman"/>
          <w:kern w:val="0"/>
          <w:szCs w:val="28"/>
        </w:rPr>
        <w:t>оперативного</w:t>
      </w:r>
      <w:r w:rsidR="001111F1">
        <w:rPr>
          <w:rFonts w:eastAsia="Times New Roman" w:cs="Times New Roman"/>
          <w:kern w:val="0"/>
          <w:szCs w:val="28"/>
        </w:rPr>
        <w:t xml:space="preserve"> </w:t>
      </w:r>
      <w:r w:rsidRPr="001958AF">
        <w:rPr>
          <w:rFonts w:eastAsia="Times New Roman" w:cs="Times New Roman"/>
          <w:kern w:val="0"/>
          <w:szCs w:val="28"/>
        </w:rPr>
        <w:t>запоминающего</w:t>
      </w:r>
      <w:r w:rsidR="001111F1">
        <w:rPr>
          <w:rFonts w:eastAsia="Times New Roman" w:cs="Times New Roman"/>
          <w:kern w:val="0"/>
          <w:szCs w:val="28"/>
        </w:rPr>
        <w:t xml:space="preserve"> </w:t>
      </w:r>
      <w:r w:rsidRPr="001958AF">
        <w:rPr>
          <w:rFonts w:eastAsia="Times New Roman" w:cs="Times New Roman"/>
          <w:kern w:val="0"/>
          <w:szCs w:val="28"/>
        </w:rPr>
        <w:t>устройства</w:t>
      </w:r>
      <w:r w:rsidR="001111F1">
        <w:rPr>
          <w:rFonts w:eastAsia="Times New Roman" w:cs="Times New Roman"/>
          <w:kern w:val="0"/>
          <w:szCs w:val="28"/>
        </w:rPr>
        <w:t xml:space="preserve"> </w:t>
      </w:r>
      <w:r w:rsidRPr="001958AF">
        <w:rPr>
          <w:rFonts w:eastAsia="Times New Roman" w:cs="Times New Roman"/>
          <w:kern w:val="0"/>
          <w:szCs w:val="28"/>
        </w:rPr>
        <w:t>(ОЗУ)?</w:t>
      </w:r>
    </w:p>
    <w:p w14:paraId="3BA2E380" w14:textId="5E9FC803"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Перечислите</w:t>
      </w:r>
      <w:r w:rsidR="001111F1">
        <w:rPr>
          <w:rFonts w:eastAsia="Times New Roman" w:cs="Times New Roman"/>
          <w:kern w:val="0"/>
          <w:szCs w:val="28"/>
        </w:rPr>
        <w:t xml:space="preserve"> </w:t>
      </w:r>
      <w:r w:rsidRPr="001958AF">
        <w:rPr>
          <w:rFonts w:eastAsia="Times New Roman" w:cs="Times New Roman"/>
          <w:kern w:val="0"/>
          <w:szCs w:val="28"/>
        </w:rPr>
        <w:t>основные</w:t>
      </w:r>
      <w:r w:rsidR="001111F1">
        <w:rPr>
          <w:rFonts w:eastAsia="Times New Roman" w:cs="Times New Roman"/>
          <w:kern w:val="0"/>
          <w:szCs w:val="28"/>
        </w:rPr>
        <w:t xml:space="preserve"> </w:t>
      </w:r>
      <w:r w:rsidRPr="001958AF">
        <w:rPr>
          <w:rFonts w:eastAsia="Times New Roman" w:cs="Times New Roman"/>
          <w:kern w:val="0"/>
          <w:szCs w:val="28"/>
        </w:rPr>
        <w:t>виды</w:t>
      </w:r>
      <w:r w:rsidR="001111F1">
        <w:rPr>
          <w:rFonts w:eastAsia="Times New Roman" w:cs="Times New Roman"/>
          <w:kern w:val="0"/>
          <w:szCs w:val="28"/>
        </w:rPr>
        <w:t xml:space="preserve"> </w:t>
      </w:r>
      <w:r w:rsidRPr="001958AF">
        <w:rPr>
          <w:rFonts w:eastAsia="Times New Roman" w:cs="Times New Roman"/>
          <w:kern w:val="0"/>
          <w:szCs w:val="28"/>
        </w:rPr>
        <w:t>внешней</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их</w:t>
      </w:r>
      <w:r w:rsidR="001111F1">
        <w:rPr>
          <w:rFonts w:eastAsia="Times New Roman" w:cs="Times New Roman"/>
          <w:kern w:val="0"/>
          <w:szCs w:val="28"/>
        </w:rPr>
        <w:t xml:space="preserve"> </w:t>
      </w:r>
      <w:r w:rsidRPr="001958AF">
        <w:rPr>
          <w:rFonts w:eastAsia="Times New Roman" w:cs="Times New Roman"/>
          <w:kern w:val="0"/>
          <w:szCs w:val="28"/>
        </w:rPr>
        <w:t>особенности.</w:t>
      </w:r>
    </w:p>
    <w:p w14:paraId="72FE7C6A" w14:textId="11F24AB1"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устройства</w:t>
      </w:r>
      <w:r w:rsidR="001111F1">
        <w:rPr>
          <w:rFonts w:eastAsia="Times New Roman" w:cs="Times New Roman"/>
          <w:kern w:val="0"/>
          <w:szCs w:val="28"/>
        </w:rPr>
        <w:t xml:space="preserve"> </w:t>
      </w:r>
      <w:r w:rsidRPr="001958AF">
        <w:rPr>
          <w:rFonts w:eastAsia="Times New Roman" w:cs="Times New Roman"/>
          <w:kern w:val="0"/>
          <w:szCs w:val="28"/>
        </w:rPr>
        <w:t>входят</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минимальный</w:t>
      </w:r>
      <w:r w:rsidR="001111F1">
        <w:rPr>
          <w:rFonts w:eastAsia="Times New Roman" w:cs="Times New Roman"/>
          <w:kern w:val="0"/>
          <w:szCs w:val="28"/>
        </w:rPr>
        <w:t xml:space="preserve"> </w:t>
      </w:r>
      <w:r w:rsidRPr="001958AF">
        <w:rPr>
          <w:rFonts w:eastAsia="Times New Roman" w:cs="Times New Roman"/>
          <w:kern w:val="0"/>
          <w:szCs w:val="28"/>
        </w:rPr>
        <w:t>состав</w:t>
      </w:r>
      <w:r w:rsidR="001111F1">
        <w:rPr>
          <w:rFonts w:eastAsia="Times New Roman" w:cs="Times New Roman"/>
          <w:kern w:val="0"/>
          <w:szCs w:val="28"/>
        </w:rPr>
        <w:t xml:space="preserve"> </w:t>
      </w:r>
      <w:r w:rsidRPr="001958AF">
        <w:rPr>
          <w:rFonts w:eastAsia="Times New Roman" w:cs="Times New Roman"/>
          <w:kern w:val="0"/>
          <w:szCs w:val="28"/>
        </w:rPr>
        <w:t>персонального</w:t>
      </w:r>
      <w:r w:rsidR="001111F1">
        <w:rPr>
          <w:rFonts w:eastAsia="Times New Roman" w:cs="Times New Roman"/>
          <w:kern w:val="0"/>
          <w:szCs w:val="28"/>
        </w:rPr>
        <w:t xml:space="preserve"> </w:t>
      </w:r>
      <w:r w:rsidRPr="001958AF">
        <w:rPr>
          <w:rFonts w:eastAsia="Times New Roman" w:cs="Times New Roman"/>
          <w:kern w:val="0"/>
          <w:szCs w:val="28"/>
        </w:rPr>
        <w:t>компьютера?</w:t>
      </w:r>
    </w:p>
    <w:p w14:paraId="27F7E353" w14:textId="0BF2F181"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Какую</w:t>
      </w:r>
      <w:r w:rsidR="001111F1">
        <w:rPr>
          <w:rFonts w:eastAsia="Times New Roman" w:cs="Times New Roman"/>
          <w:kern w:val="0"/>
          <w:szCs w:val="28"/>
        </w:rPr>
        <w:t xml:space="preserve"> </w:t>
      </w:r>
      <w:r w:rsidRPr="001958AF">
        <w:rPr>
          <w:rFonts w:eastAsia="Times New Roman" w:cs="Times New Roman"/>
          <w:kern w:val="0"/>
          <w:szCs w:val="28"/>
        </w:rPr>
        <w:t>роль</w:t>
      </w:r>
      <w:r w:rsidR="001111F1">
        <w:rPr>
          <w:rFonts w:eastAsia="Times New Roman" w:cs="Times New Roman"/>
          <w:kern w:val="0"/>
          <w:szCs w:val="28"/>
        </w:rPr>
        <w:t xml:space="preserve"> </w:t>
      </w:r>
      <w:r w:rsidRPr="001958AF">
        <w:rPr>
          <w:rFonts w:eastAsia="Times New Roman" w:cs="Times New Roman"/>
          <w:kern w:val="0"/>
          <w:szCs w:val="28"/>
        </w:rPr>
        <w:t>выполняет</w:t>
      </w:r>
      <w:r w:rsidR="001111F1">
        <w:rPr>
          <w:rFonts w:eastAsia="Times New Roman" w:cs="Times New Roman"/>
          <w:kern w:val="0"/>
          <w:szCs w:val="28"/>
        </w:rPr>
        <w:t xml:space="preserve"> </w:t>
      </w:r>
      <w:r w:rsidRPr="001958AF">
        <w:rPr>
          <w:rFonts w:eastAsia="Times New Roman" w:cs="Times New Roman"/>
          <w:kern w:val="0"/>
          <w:szCs w:val="28"/>
        </w:rPr>
        <w:t>системный</w:t>
      </w:r>
      <w:r w:rsidR="001111F1">
        <w:rPr>
          <w:rFonts w:eastAsia="Times New Roman" w:cs="Times New Roman"/>
          <w:kern w:val="0"/>
          <w:szCs w:val="28"/>
        </w:rPr>
        <w:t xml:space="preserve"> </w:t>
      </w:r>
      <w:r w:rsidRPr="001958AF">
        <w:rPr>
          <w:rFonts w:eastAsia="Times New Roman" w:cs="Times New Roman"/>
          <w:kern w:val="0"/>
          <w:szCs w:val="28"/>
        </w:rPr>
        <w:t>блок?</w:t>
      </w:r>
    </w:p>
    <w:p w14:paraId="6BD8A185" w14:textId="1B2EC12F"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такое</w:t>
      </w:r>
      <w:r w:rsidR="001111F1">
        <w:rPr>
          <w:rFonts w:eastAsia="Times New Roman" w:cs="Times New Roman"/>
          <w:kern w:val="0"/>
          <w:szCs w:val="28"/>
        </w:rPr>
        <w:t xml:space="preserve"> </w:t>
      </w:r>
      <w:r w:rsidRPr="001958AF">
        <w:rPr>
          <w:rFonts w:eastAsia="Times New Roman" w:cs="Times New Roman"/>
          <w:kern w:val="0"/>
          <w:szCs w:val="28"/>
        </w:rPr>
        <w:t>материнская</w:t>
      </w:r>
      <w:r w:rsidR="001111F1">
        <w:rPr>
          <w:rFonts w:eastAsia="Times New Roman" w:cs="Times New Roman"/>
          <w:kern w:val="0"/>
          <w:szCs w:val="28"/>
        </w:rPr>
        <w:t xml:space="preserve"> </w:t>
      </w:r>
      <w:r w:rsidRPr="001958AF">
        <w:rPr>
          <w:rFonts w:eastAsia="Times New Roman" w:cs="Times New Roman"/>
          <w:kern w:val="0"/>
          <w:szCs w:val="28"/>
        </w:rPr>
        <w:t>плата</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устройства</w:t>
      </w:r>
      <w:r w:rsidR="001111F1">
        <w:rPr>
          <w:rFonts w:eastAsia="Times New Roman" w:cs="Times New Roman"/>
          <w:kern w:val="0"/>
          <w:szCs w:val="28"/>
        </w:rPr>
        <w:t xml:space="preserve"> </w:t>
      </w:r>
      <w:r w:rsidRPr="001958AF">
        <w:rPr>
          <w:rFonts w:eastAsia="Times New Roman" w:cs="Times New Roman"/>
          <w:kern w:val="0"/>
          <w:szCs w:val="28"/>
        </w:rPr>
        <w:t>на</w:t>
      </w:r>
      <w:r w:rsidR="001111F1">
        <w:rPr>
          <w:rFonts w:eastAsia="Times New Roman" w:cs="Times New Roman"/>
          <w:kern w:val="0"/>
          <w:szCs w:val="28"/>
        </w:rPr>
        <w:t xml:space="preserve"> </w:t>
      </w:r>
      <w:r w:rsidRPr="001958AF">
        <w:rPr>
          <w:rFonts w:eastAsia="Times New Roman" w:cs="Times New Roman"/>
          <w:kern w:val="0"/>
          <w:szCs w:val="28"/>
        </w:rPr>
        <w:t>ней</w:t>
      </w:r>
      <w:r w:rsidR="001111F1">
        <w:rPr>
          <w:rFonts w:eastAsia="Times New Roman" w:cs="Times New Roman"/>
          <w:kern w:val="0"/>
          <w:szCs w:val="28"/>
        </w:rPr>
        <w:t xml:space="preserve"> </w:t>
      </w:r>
      <w:r w:rsidRPr="001958AF">
        <w:rPr>
          <w:rFonts w:eastAsia="Times New Roman" w:cs="Times New Roman"/>
          <w:kern w:val="0"/>
          <w:szCs w:val="28"/>
        </w:rPr>
        <w:t>размещены?</w:t>
      </w:r>
    </w:p>
    <w:p w14:paraId="70B95842" w14:textId="24104366"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элементы</w:t>
      </w:r>
      <w:r w:rsidR="001111F1">
        <w:rPr>
          <w:rFonts w:eastAsia="Times New Roman" w:cs="Times New Roman"/>
          <w:kern w:val="0"/>
          <w:szCs w:val="28"/>
        </w:rPr>
        <w:t xml:space="preserve"> </w:t>
      </w:r>
      <w:r w:rsidRPr="001958AF">
        <w:rPr>
          <w:rFonts w:eastAsia="Times New Roman" w:cs="Times New Roman"/>
          <w:kern w:val="0"/>
          <w:szCs w:val="28"/>
        </w:rPr>
        <w:t>материнской</w:t>
      </w:r>
      <w:r w:rsidR="001111F1">
        <w:rPr>
          <w:rFonts w:eastAsia="Times New Roman" w:cs="Times New Roman"/>
          <w:kern w:val="0"/>
          <w:szCs w:val="28"/>
        </w:rPr>
        <w:t xml:space="preserve"> </w:t>
      </w:r>
      <w:r w:rsidRPr="001958AF">
        <w:rPr>
          <w:rFonts w:eastAsia="Times New Roman" w:cs="Times New Roman"/>
          <w:kern w:val="0"/>
          <w:szCs w:val="28"/>
        </w:rPr>
        <w:t>платы</w:t>
      </w:r>
      <w:r w:rsidR="001111F1">
        <w:rPr>
          <w:rFonts w:eastAsia="Times New Roman" w:cs="Times New Roman"/>
          <w:kern w:val="0"/>
          <w:szCs w:val="28"/>
        </w:rPr>
        <w:t xml:space="preserve"> </w:t>
      </w:r>
      <w:r w:rsidRPr="001958AF">
        <w:rPr>
          <w:rFonts w:eastAsia="Times New Roman" w:cs="Times New Roman"/>
          <w:kern w:val="0"/>
          <w:szCs w:val="28"/>
        </w:rPr>
        <w:t>определяют</w:t>
      </w:r>
      <w:r w:rsidR="001111F1">
        <w:rPr>
          <w:rFonts w:eastAsia="Times New Roman" w:cs="Times New Roman"/>
          <w:kern w:val="0"/>
          <w:szCs w:val="28"/>
        </w:rPr>
        <w:t xml:space="preserve"> </w:t>
      </w:r>
      <w:r w:rsidRPr="001958AF">
        <w:rPr>
          <w:rFonts w:eastAsia="Times New Roman" w:cs="Times New Roman"/>
          <w:kern w:val="0"/>
          <w:szCs w:val="28"/>
        </w:rPr>
        <w:t>производительность</w:t>
      </w:r>
      <w:r w:rsidR="001111F1">
        <w:rPr>
          <w:rFonts w:eastAsia="Times New Roman" w:cs="Times New Roman"/>
          <w:kern w:val="0"/>
          <w:szCs w:val="28"/>
        </w:rPr>
        <w:t xml:space="preserve"> </w:t>
      </w:r>
      <w:r w:rsidRPr="001958AF">
        <w:rPr>
          <w:rFonts w:eastAsia="Times New Roman" w:cs="Times New Roman"/>
          <w:kern w:val="0"/>
          <w:szCs w:val="28"/>
        </w:rPr>
        <w:t>компьютера?</w:t>
      </w:r>
    </w:p>
    <w:p w14:paraId="117BE061" w14:textId="3EA7DB86"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Какую</w:t>
      </w:r>
      <w:r w:rsidR="001111F1">
        <w:rPr>
          <w:rFonts w:eastAsia="Times New Roman" w:cs="Times New Roman"/>
          <w:kern w:val="0"/>
          <w:szCs w:val="28"/>
        </w:rPr>
        <w:t xml:space="preserve"> </w:t>
      </w:r>
      <w:r w:rsidRPr="001958AF">
        <w:rPr>
          <w:rFonts w:eastAsia="Times New Roman" w:cs="Times New Roman"/>
          <w:kern w:val="0"/>
          <w:szCs w:val="28"/>
        </w:rPr>
        <w:t>роль</w:t>
      </w:r>
      <w:r w:rsidR="001111F1">
        <w:rPr>
          <w:rFonts w:eastAsia="Times New Roman" w:cs="Times New Roman"/>
          <w:kern w:val="0"/>
          <w:szCs w:val="28"/>
        </w:rPr>
        <w:t xml:space="preserve"> </w:t>
      </w:r>
      <w:r w:rsidRPr="001958AF">
        <w:rPr>
          <w:rFonts w:eastAsia="Times New Roman" w:cs="Times New Roman"/>
          <w:kern w:val="0"/>
          <w:szCs w:val="28"/>
        </w:rPr>
        <w:t>играет</w:t>
      </w:r>
      <w:r w:rsidR="001111F1">
        <w:rPr>
          <w:rFonts w:eastAsia="Times New Roman" w:cs="Times New Roman"/>
          <w:kern w:val="0"/>
          <w:szCs w:val="28"/>
        </w:rPr>
        <w:t xml:space="preserve"> </w:t>
      </w:r>
      <w:r w:rsidRPr="001958AF">
        <w:rPr>
          <w:rFonts w:eastAsia="Times New Roman" w:cs="Times New Roman"/>
          <w:kern w:val="0"/>
          <w:szCs w:val="28"/>
        </w:rPr>
        <w:t>кеш-память</w:t>
      </w:r>
      <w:r w:rsidR="001111F1">
        <w:rPr>
          <w:rFonts w:eastAsia="Times New Roman" w:cs="Times New Roman"/>
          <w:kern w:val="0"/>
          <w:szCs w:val="28"/>
        </w:rPr>
        <w:t xml:space="preserve"> </w:t>
      </w:r>
      <w:r w:rsidRPr="001958AF">
        <w:rPr>
          <w:rFonts w:eastAsia="Times New Roman" w:cs="Times New Roman"/>
          <w:kern w:val="0"/>
          <w:szCs w:val="28"/>
        </w:rPr>
        <w:t>первого</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второго</w:t>
      </w:r>
      <w:r w:rsidR="001111F1">
        <w:rPr>
          <w:rFonts w:eastAsia="Times New Roman" w:cs="Times New Roman"/>
          <w:kern w:val="0"/>
          <w:szCs w:val="28"/>
        </w:rPr>
        <w:t xml:space="preserve"> </w:t>
      </w:r>
      <w:r w:rsidRPr="001958AF">
        <w:rPr>
          <w:rFonts w:eastAsia="Times New Roman" w:cs="Times New Roman"/>
          <w:kern w:val="0"/>
          <w:szCs w:val="28"/>
        </w:rPr>
        <w:t>уровня</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работе</w:t>
      </w:r>
      <w:r w:rsidR="001111F1">
        <w:rPr>
          <w:rFonts w:eastAsia="Times New Roman" w:cs="Times New Roman"/>
          <w:kern w:val="0"/>
          <w:szCs w:val="28"/>
        </w:rPr>
        <w:t xml:space="preserve"> </w:t>
      </w:r>
      <w:r w:rsidRPr="001958AF">
        <w:rPr>
          <w:rFonts w:eastAsia="Times New Roman" w:cs="Times New Roman"/>
          <w:kern w:val="0"/>
          <w:szCs w:val="28"/>
        </w:rPr>
        <w:t>процессора?</w:t>
      </w:r>
    </w:p>
    <w:p w14:paraId="585B9B37" w14:textId="53033BEB"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означает</w:t>
      </w:r>
      <w:r w:rsidR="001111F1">
        <w:rPr>
          <w:rFonts w:eastAsia="Times New Roman" w:cs="Times New Roman"/>
          <w:kern w:val="0"/>
          <w:szCs w:val="28"/>
        </w:rPr>
        <w:t xml:space="preserve"> </w:t>
      </w:r>
      <w:r w:rsidRPr="001958AF">
        <w:rPr>
          <w:rFonts w:eastAsia="Times New Roman" w:cs="Times New Roman"/>
          <w:kern w:val="0"/>
          <w:szCs w:val="28"/>
        </w:rPr>
        <w:t>разрядность</w:t>
      </w:r>
      <w:r w:rsidR="001111F1">
        <w:rPr>
          <w:rFonts w:eastAsia="Times New Roman" w:cs="Times New Roman"/>
          <w:kern w:val="0"/>
          <w:szCs w:val="28"/>
        </w:rPr>
        <w:t xml:space="preserve"> </w:t>
      </w:r>
      <w:r w:rsidRPr="001958AF">
        <w:rPr>
          <w:rFonts w:eastAsia="Times New Roman" w:cs="Times New Roman"/>
          <w:kern w:val="0"/>
          <w:szCs w:val="28"/>
        </w:rPr>
        <w:t>процессора</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kern w:val="0"/>
          <w:szCs w:val="28"/>
        </w:rPr>
        <w:t>она</w:t>
      </w:r>
      <w:r w:rsidR="001111F1">
        <w:rPr>
          <w:rFonts w:eastAsia="Times New Roman" w:cs="Times New Roman"/>
          <w:kern w:val="0"/>
          <w:szCs w:val="28"/>
        </w:rPr>
        <w:t xml:space="preserve"> </w:t>
      </w:r>
      <w:r w:rsidRPr="001958AF">
        <w:rPr>
          <w:rFonts w:eastAsia="Times New Roman" w:cs="Times New Roman"/>
          <w:kern w:val="0"/>
          <w:szCs w:val="28"/>
        </w:rPr>
        <w:t>влияет</w:t>
      </w:r>
      <w:r w:rsidR="001111F1">
        <w:rPr>
          <w:rFonts w:eastAsia="Times New Roman" w:cs="Times New Roman"/>
          <w:kern w:val="0"/>
          <w:szCs w:val="28"/>
        </w:rPr>
        <w:t xml:space="preserve"> </w:t>
      </w:r>
      <w:r w:rsidRPr="001958AF">
        <w:rPr>
          <w:rFonts w:eastAsia="Times New Roman" w:cs="Times New Roman"/>
          <w:kern w:val="0"/>
          <w:szCs w:val="28"/>
        </w:rPr>
        <w:t>на</w:t>
      </w:r>
      <w:r w:rsidR="001111F1">
        <w:rPr>
          <w:rFonts w:eastAsia="Times New Roman" w:cs="Times New Roman"/>
          <w:kern w:val="0"/>
          <w:szCs w:val="28"/>
        </w:rPr>
        <w:t xml:space="preserve"> </w:t>
      </w:r>
      <w:r w:rsidRPr="001958AF">
        <w:rPr>
          <w:rFonts w:eastAsia="Times New Roman" w:cs="Times New Roman"/>
          <w:kern w:val="0"/>
          <w:szCs w:val="28"/>
        </w:rPr>
        <w:t>его</w:t>
      </w:r>
      <w:r w:rsidR="001111F1">
        <w:rPr>
          <w:rFonts w:eastAsia="Times New Roman" w:cs="Times New Roman"/>
          <w:kern w:val="0"/>
          <w:szCs w:val="28"/>
        </w:rPr>
        <w:t xml:space="preserve"> </w:t>
      </w:r>
      <w:r w:rsidRPr="001958AF">
        <w:rPr>
          <w:rFonts w:eastAsia="Times New Roman" w:cs="Times New Roman"/>
          <w:kern w:val="0"/>
          <w:szCs w:val="28"/>
        </w:rPr>
        <w:t>производительность?</w:t>
      </w:r>
    </w:p>
    <w:p w14:paraId="4D5E6CBD" w14:textId="6BCAC582"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Объясните</w:t>
      </w:r>
      <w:r w:rsidR="001111F1">
        <w:rPr>
          <w:rFonts w:eastAsia="Times New Roman" w:cs="Times New Roman"/>
          <w:kern w:val="0"/>
          <w:szCs w:val="28"/>
        </w:rPr>
        <w:t xml:space="preserve"> </w:t>
      </w:r>
      <w:r w:rsidRPr="001958AF">
        <w:rPr>
          <w:rFonts w:eastAsia="Times New Roman" w:cs="Times New Roman"/>
          <w:kern w:val="0"/>
          <w:szCs w:val="28"/>
        </w:rPr>
        <w:t>разницу</w:t>
      </w:r>
      <w:r w:rsidR="001111F1">
        <w:rPr>
          <w:rFonts w:eastAsia="Times New Roman" w:cs="Times New Roman"/>
          <w:kern w:val="0"/>
          <w:szCs w:val="28"/>
        </w:rPr>
        <w:t xml:space="preserve"> </w:t>
      </w:r>
      <w:r w:rsidRPr="001958AF">
        <w:rPr>
          <w:rFonts w:eastAsia="Times New Roman" w:cs="Times New Roman"/>
          <w:kern w:val="0"/>
          <w:szCs w:val="28"/>
        </w:rPr>
        <w:t>между</w:t>
      </w:r>
      <w:r w:rsidR="001111F1">
        <w:rPr>
          <w:rFonts w:eastAsia="Times New Roman" w:cs="Times New Roman"/>
          <w:kern w:val="0"/>
          <w:szCs w:val="28"/>
        </w:rPr>
        <w:t xml:space="preserve"> </w:t>
      </w:r>
      <w:r w:rsidRPr="001958AF">
        <w:rPr>
          <w:rFonts w:eastAsia="Times New Roman" w:cs="Times New Roman"/>
          <w:kern w:val="0"/>
          <w:szCs w:val="28"/>
        </w:rPr>
        <w:t>HDD</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SSD.</w:t>
      </w:r>
      <w:r w:rsidR="001111F1">
        <w:rPr>
          <w:rFonts w:eastAsia="Times New Roman" w:cs="Times New Roman"/>
          <w:kern w:val="0"/>
          <w:szCs w:val="28"/>
        </w:rPr>
        <w:t xml:space="preserve"> </w:t>
      </w: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преимущества</w:t>
      </w:r>
      <w:r w:rsidR="001111F1">
        <w:rPr>
          <w:rFonts w:eastAsia="Times New Roman" w:cs="Times New Roman"/>
          <w:kern w:val="0"/>
          <w:szCs w:val="28"/>
        </w:rPr>
        <w:t xml:space="preserve"> </w:t>
      </w:r>
      <w:r w:rsidRPr="001958AF">
        <w:rPr>
          <w:rFonts w:eastAsia="Times New Roman" w:cs="Times New Roman"/>
          <w:kern w:val="0"/>
          <w:szCs w:val="28"/>
        </w:rPr>
        <w:t>у</w:t>
      </w:r>
      <w:r w:rsidR="001111F1">
        <w:rPr>
          <w:rFonts w:eastAsia="Times New Roman" w:cs="Times New Roman"/>
          <w:kern w:val="0"/>
          <w:szCs w:val="28"/>
        </w:rPr>
        <w:t xml:space="preserve"> </w:t>
      </w:r>
      <w:r w:rsidRPr="001958AF">
        <w:rPr>
          <w:rFonts w:eastAsia="Times New Roman" w:cs="Times New Roman"/>
          <w:kern w:val="0"/>
          <w:szCs w:val="28"/>
        </w:rPr>
        <w:t>SSD?</w:t>
      </w:r>
    </w:p>
    <w:p w14:paraId="3A7E6DBF" w14:textId="6405E305"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типы</w:t>
      </w:r>
      <w:r w:rsidR="001111F1">
        <w:rPr>
          <w:rFonts w:eastAsia="Times New Roman" w:cs="Times New Roman"/>
          <w:kern w:val="0"/>
          <w:szCs w:val="28"/>
        </w:rPr>
        <w:t xml:space="preserve"> </w:t>
      </w:r>
      <w:r w:rsidRPr="001958AF">
        <w:rPr>
          <w:rFonts w:eastAsia="Times New Roman" w:cs="Times New Roman"/>
          <w:kern w:val="0"/>
          <w:szCs w:val="28"/>
        </w:rPr>
        <w:t>оптических</w:t>
      </w:r>
      <w:r w:rsidR="001111F1">
        <w:rPr>
          <w:rFonts w:eastAsia="Times New Roman" w:cs="Times New Roman"/>
          <w:kern w:val="0"/>
          <w:szCs w:val="28"/>
        </w:rPr>
        <w:t xml:space="preserve"> </w:t>
      </w:r>
      <w:r w:rsidRPr="001958AF">
        <w:rPr>
          <w:rFonts w:eastAsia="Times New Roman" w:cs="Times New Roman"/>
          <w:kern w:val="0"/>
          <w:szCs w:val="28"/>
        </w:rPr>
        <w:t>дисков</w:t>
      </w:r>
      <w:r w:rsidR="001111F1">
        <w:rPr>
          <w:rFonts w:eastAsia="Times New Roman" w:cs="Times New Roman"/>
          <w:kern w:val="0"/>
          <w:szCs w:val="28"/>
        </w:rPr>
        <w:t xml:space="preserve"> </w:t>
      </w:r>
      <w:r w:rsidRPr="001958AF">
        <w:rPr>
          <w:rFonts w:eastAsia="Times New Roman" w:cs="Times New Roman"/>
          <w:kern w:val="0"/>
          <w:szCs w:val="28"/>
        </w:rPr>
        <w:t>существуют</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чего</w:t>
      </w:r>
      <w:r w:rsidR="001111F1">
        <w:rPr>
          <w:rFonts w:eastAsia="Times New Roman" w:cs="Times New Roman"/>
          <w:kern w:val="0"/>
          <w:szCs w:val="28"/>
        </w:rPr>
        <w:t xml:space="preserve"> </w:t>
      </w:r>
      <w:r w:rsidRPr="001958AF">
        <w:rPr>
          <w:rFonts w:eastAsia="Times New Roman" w:cs="Times New Roman"/>
          <w:kern w:val="0"/>
          <w:szCs w:val="28"/>
        </w:rPr>
        <w:t>они</w:t>
      </w:r>
      <w:r w:rsidR="001111F1">
        <w:rPr>
          <w:rFonts w:eastAsia="Times New Roman" w:cs="Times New Roman"/>
          <w:kern w:val="0"/>
          <w:szCs w:val="28"/>
        </w:rPr>
        <w:t xml:space="preserve"> </w:t>
      </w:r>
      <w:r w:rsidRPr="001958AF">
        <w:rPr>
          <w:rFonts w:eastAsia="Times New Roman" w:cs="Times New Roman"/>
          <w:kern w:val="0"/>
          <w:szCs w:val="28"/>
        </w:rPr>
        <w:t>используются?</w:t>
      </w:r>
    </w:p>
    <w:p w14:paraId="1F44FF1F" w14:textId="274AC111"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чём</w:t>
      </w:r>
      <w:r w:rsidR="001111F1">
        <w:rPr>
          <w:rFonts w:eastAsia="Times New Roman" w:cs="Times New Roman"/>
          <w:kern w:val="0"/>
          <w:szCs w:val="28"/>
        </w:rPr>
        <w:t xml:space="preserve"> </w:t>
      </w:r>
      <w:r w:rsidRPr="001958AF">
        <w:rPr>
          <w:rFonts w:eastAsia="Times New Roman" w:cs="Times New Roman"/>
          <w:kern w:val="0"/>
          <w:szCs w:val="28"/>
        </w:rPr>
        <w:t>заключается</w:t>
      </w:r>
      <w:r w:rsidR="001111F1">
        <w:rPr>
          <w:rFonts w:eastAsia="Times New Roman" w:cs="Times New Roman"/>
          <w:kern w:val="0"/>
          <w:szCs w:val="28"/>
        </w:rPr>
        <w:t xml:space="preserve"> </w:t>
      </w:r>
      <w:r w:rsidRPr="001958AF">
        <w:rPr>
          <w:rFonts w:eastAsia="Times New Roman" w:cs="Times New Roman"/>
          <w:kern w:val="0"/>
          <w:szCs w:val="28"/>
        </w:rPr>
        <w:t>функция</w:t>
      </w:r>
      <w:r w:rsidR="001111F1">
        <w:rPr>
          <w:rFonts w:eastAsia="Times New Roman" w:cs="Times New Roman"/>
          <w:kern w:val="0"/>
          <w:szCs w:val="28"/>
        </w:rPr>
        <w:t xml:space="preserve"> </w:t>
      </w:r>
      <w:r w:rsidRPr="001958AF">
        <w:rPr>
          <w:rFonts w:eastAsia="Times New Roman" w:cs="Times New Roman"/>
          <w:kern w:val="0"/>
          <w:szCs w:val="28"/>
        </w:rPr>
        <w:t>сетевых</w:t>
      </w:r>
      <w:r w:rsidR="001111F1">
        <w:rPr>
          <w:rFonts w:eastAsia="Times New Roman" w:cs="Times New Roman"/>
          <w:kern w:val="0"/>
          <w:szCs w:val="28"/>
        </w:rPr>
        <w:t xml:space="preserve"> </w:t>
      </w:r>
      <w:r w:rsidRPr="001958AF">
        <w:rPr>
          <w:rFonts w:eastAsia="Times New Roman" w:cs="Times New Roman"/>
          <w:kern w:val="0"/>
          <w:szCs w:val="28"/>
        </w:rPr>
        <w:t>накопителей</w:t>
      </w:r>
      <w:r w:rsidR="001111F1">
        <w:rPr>
          <w:rFonts w:eastAsia="Times New Roman" w:cs="Times New Roman"/>
          <w:kern w:val="0"/>
          <w:szCs w:val="28"/>
        </w:rPr>
        <w:t xml:space="preserve"> </w:t>
      </w:r>
      <w:r w:rsidRPr="001958AF">
        <w:rPr>
          <w:rFonts w:eastAsia="Times New Roman" w:cs="Times New Roman"/>
          <w:kern w:val="0"/>
          <w:szCs w:val="28"/>
        </w:rPr>
        <w:t>(NAS)?</w:t>
      </w:r>
    </w:p>
    <w:p w14:paraId="34FC0DB9" w14:textId="7CFA709E"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Какова</w:t>
      </w:r>
      <w:r w:rsidR="001111F1">
        <w:rPr>
          <w:rFonts w:eastAsia="Times New Roman" w:cs="Times New Roman"/>
          <w:kern w:val="0"/>
          <w:szCs w:val="28"/>
        </w:rPr>
        <w:t xml:space="preserve"> </w:t>
      </w:r>
      <w:r w:rsidRPr="001958AF">
        <w:rPr>
          <w:rFonts w:eastAsia="Times New Roman" w:cs="Times New Roman"/>
          <w:kern w:val="0"/>
          <w:szCs w:val="28"/>
        </w:rPr>
        <w:t>роль</w:t>
      </w:r>
      <w:r w:rsidR="001111F1">
        <w:rPr>
          <w:rFonts w:eastAsia="Times New Roman" w:cs="Times New Roman"/>
          <w:kern w:val="0"/>
          <w:szCs w:val="28"/>
        </w:rPr>
        <w:t xml:space="preserve"> </w:t>
      </w:r>
      <w:r w:rsidRPr="001958AF">
        <w:rPr>
          <w:rFonts w:eastAsia="Times New Roman" w:cs="Times New Roman"/>
          <w:kern w:val="0"/>
          <w:szCs w:val="28"/>
        </w:rPr>
        <w:t>облачных</w:t>
      </w:r>
      <w:r w:rsidR="001111F1">
        <w:rPr>
          <w:rFonts w:eastAsia="Times New Roman" w:cs="Times New Roman"/>
          <w:kern w:val="0"/>
          <w:szCs w:val="28"/>
        </w:rPr>
        <w:t xml:space="preserve"> </w:t>
      </w:r>
      <w:r w:rsidRPr="001958AF">
        <w:rPr>
          <w:rFonts w:eastAsia="Times New Roman" w:cs="Times New Roman"/>
          <w:kern w:val="0"/>
          <w:szCs w:val="28"/>
        </w:rPr>
        <w:t>хранилищ</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современном</w:t>
      </w:r>
      <w:r w:rsidR="001111F1">
        <w:rPr>
          <w:rFonts w:eastAsia="Times New Roman" w:cs="Times New Roman"/>
          <w:kern w:val="0"/>
          <w:szCs w:val="28"/>
        </w:rPr>
        <w:t xml:space="preserve"> </w:t>
      </w:r>
      <w:r w:rsidRPr="001958AF">
        <w:rPr>
          <w:rFonts w:eastAsia="Times New Roman" w:cs="Times New Roman"/>
          <w:kern w:val="0"/>
          <w:szCs w:val="28"/>
        </w:rPr>
        <w:t>использовании</w:t>
      </w:r>
      <w:r w:rsidR="001111F1">
        <w:rPr>
          <w:rFonts w:eastAsia="Times New Roman" w:cs="Times New Roman"/>
          <w:kern w:val="0"/>
          <w:szCs w:val="28"/>
        </w:rPr>
        <w:t xml:space="preserve"> </w:t>
      </w:r>
      <w:r w:rsidRPr="001958AF">
        <w:rPr>
          <w:rFonts w:eastAsia="Times New Roman" w:cs="Times New Roman"/>
          <w:kern w:val="0"/>
          <w:szCs w:val="28"/>
        </w:rPr>
        <w:t>данных?</w:t>
      </w:r>
    </w:p>
    <w:p w14:paraId="44A7344B" w14:textId="5019A8D5"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представляет</w:t>
      </w:r>
      <w:r w:rsidR="001111F1">
        <w:rPr>
          <w:rFonts w:eastAsia="Times New Roman" w:cs="Times New Roman"/>
          <w:kern w:val="0"/>
          <w:szCs w:val="28"/>
        </w:rPr>
        <w:t xml:space="preserve"> </w:t>
      </w:r>
      <w:r w:rsidRPr="001958AF">
        <w:rPr>
          <w:rFonts w:eastAsia="Times New Roman" w:cs="Times New Roman"/>
          <w:kern w:val="0"/>
          <w:szCs w:val="28"/>
        </w:rPr>
        <w:t>собой</w:t>
      </w:r>
      <w:r w:rsidR="001111F1">
        <w:rPr>
          <w:rFonts w:eastAsia="Times New Roman" w:cs="Times New Roman"/>
          <w:kern w:val="0"/>
          <w:szCs w:val="28"/>
        </w:rPr>
        <w:t xml:space="preserve"> </w:t>
      </w:r>
      <w:r w:rsidRPr="001958AF">
        <w:rPr>
          <w:rFonts w:eastAsia="Times New Roman" w:cs="Times New Roman"/>
          <w:kern w:val="0"/>
          <w:szCs w:val="28"/>
        </w:rPr>
        <w:t>программа</w:t>
      </w:r>
      <w:r w:rsidR="001111F1">
        <w:rPr>
          <w:rFonts w:eastAsia="Times New Roman" w:cs="Times New Roman"/>
          <w:kern w:val="0"/>
          <w:szCs w:val="28"/>
        </w:rPr>
        <w:t xml:space="preserve"> </w:t>
      </w:r>
      <w:r w:rsidRPr="001958AF">
        <w:rPr>
          <w:rFonts w:eastAsia="Times New Roman" w:cs="Times New Roman"/>
          <w:kern w:val="0"/>
          <w:szCs w:val="28"/>
        </w:rPr>
        <w:t>BIOS</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функции</w:t>
      </w:r>
      <w:r w:rsidR="001111F1">
        <w:rPr>
          <w:rFonts w:eastAsia="Times New Roman" w:cs="Times New Roman"/>
          <w:kern w:val="0"/>
          <w:szCs w:val="28"/>
        </w:rPr>
        <w:t xml:space="preserve"> </w:t>
      </w:r>
      <w:r w:rsidRPr="001958AF">
        <w:rPr>
          <w:rFonts w:eastAsia="Times New Roman" w:cs="Times New Roman"/>
          <w:kern w:val="0"/>
          <w:szCs w:val="28"/>
        </w:rPr>
        <w:t>она</w:t>
      </w:r>
      <w:r w:rsidR="001111F1">
        <w:rPr>
          <w:rFonts w:eastAsia="Times New Roman" w:cs="Times New Roman"/>
          <w:kern w:val="0"/>
          <w:szCs w:val="28"/>
        </w:rPr>
        <w:t xml:space="preserve"> </w:t>
      </w:r>
      <w:r w:rsidRPr="001958AF">
        <w:rPr>
          <w:rFonts w:eastAsia="Times New Roman" w:cs="Times New Roman"/>
          <w:kern w:val="0"/>
          <w:szCs w:val="28"/>
        </w:rPr>
        <w:t>выполняет?</w:t>
      </w:r>
    </w:p>
    <w:p w14:paraId="5D8E0307" w14:textId="11F81699"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устройства</w:t>
      </w:r>
      <w:r w:rsidR="001111F1">
        <w:rPr>
          <w:rFonts w:eastAsia="Times New Roman" w:cs="Times New Roman"/>
          <w:kern w:val="0"/>
          <w:szCs w:val="28"/>
        </w:rPr>
        <w:t xml:space="preserve"> </w:t>
      </w:r>
      <w:r w:rsidRPr="001958AF">
        <w:rPr>
          <w:rFonts w:eastAsia="Times New Roman" w:cs="Times New Roman"/>
          <w:kern w:val="0"/>
          <w:szCs w:val="28"/>
        </w:rPr>
        <w:t>тестируются</w:t>
      </w:r>
      <w:r w:rsidR="001111F1">
        <w:rPr>
          <w:rFonts w:eastAsia="Times New Roman" w:cs="Times New Roman"/>
          <w:kern w:val="0"/>
          <w:szCs w:val="28"/>
        </w:rPr>
        <w:t xml:space="preserve"> </w:t>
      </w:r>
      <w:r w:rsidRPr="001958AF">
        <w:rPr>
          <w:rFonts w:eastAsia="Times New Roman" w:cs="Times New Roman"/>
          <w:kern w:val="0"/>
          <w:szCs w:val="28"/>
        </w:rPr>
        <w:t>BIOS</w:t>
      </w:r>
      <w:r w:rsidR="001111F1">
        <w:rPr>
          <w:rFonts w:eastAsia="Times New Roman" w:cs="Times New Roman"/>
          <w:kern w:val="0"/>
          <w:szCs w:val="28"/>
        </w:rPr>
        <w:t xml:space="preserve"> </w:t>
      </w:r>
      <w:r w:rsidRPr="001958AF">
        <w:rPr>
          <w:rFonts w:eastAsia="Times New Roman" w:cs="Times New Roman"/>
          <w:kern w:val="0"/>
          <w:szCs w:val="28"/>
        </w:rPr>
        <w:t>при</w:t>
      </w:r>
      <w:r w:rsidR="001111F1">
        <w:rPr>
          <w:rFonts w:eastAsia="Times New Roman" w:cs="Times New Roman"/>
          <w:kern w:val="0"/>
          <w:szCs w:val="28"/>
        </w:rPr>
        <w:t xml:space="preserve"> </w:t>
      </w:r>
      <w:r w:rsidRPr="001958AF">
        <w:rPr>
          <w:rFonts w:eastAsia="Times New Roman" w:cs="Times New Roman"/>
          <w:kern w:val="0"/>
          <w:szCs w:val="28"/>
        </w:rPr>
        <w:t>включении</w:t>
      </w:r>
      <w:r w:rsidR="001111F1">
        <w:rPr>
          <w:rFonts w:eastAsia="Times New Roman" w:cs="Times New Roman"/>
          <w:kern w:val="0"/>
          <w:szCs w:val="28"/>
        </w:rPr>
        <w:t xml:space="preserve"> </w:t>
      </w:r>
      <w:r w:rsidRPr="001958AF">
        <w:rPr>
          <w:rFonts w:eastAsia="Times New Roman" w:cs="Times New Roman"/>
          <w:kern w:val="0"/>
          <w:szCs w:val="28"/>
        </w:rPr>
        <w:t>компьютера?</w:t>
      </w:r>
    </w:p>
    <w:p w14:paraId="2C16FEF5" w14:textId="2156A489"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такое</w:t>
      </w:r>
      <w:r w:rsidR="001111F1">
        <w:rPr>
          <w:rFonts w:eastAsia="Times New Roman" w:cs="Times New Roman"/>
          <w:kern w:val="0"/>
          <w:szCs w:val="28"/>
        </w:rPr>
        <w:t xml:space="preserve"> </w:t>
      </w:r>
      <w:r w:rsidRPr="001958AF">
        <w:rPr>
          <w:rFonts w:eastAsia="Times New Roman" w:cs="Times New Roman"/>
          <w:kern w:val="0"/>
          <w:szCs w:val="28"/>
        </w:rPr>
        <w:t>CMOS-память</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для</w:t>
      </w:r>
      <w:r w:rsidR="001111F1">
        <w:rPr>
          <w:rFonts w:eastAsia="Times New Roman" w:cs="Times New Roman"/>
          <w:kern w:val="0"/>
          <w:szCs w:val="28"/>
        </w:rPr>
        <w:t xml:space="preserve"> </w:t>
      </w:r>
      <w:r w:rsidRPr="001958AF">
        <w:rPr>
          <w:rFonts w:eastAsia="Times New Roman" w:cs="Times New Roman"/>
          <w:kern w:val="0"/>
          <w:szCs w:val="28"/>
        </w:rPr>
        <w:t>чего</w:t>
      </w:r>
      <w:r w:rsidR="001111F1">
        <w:rPr>
          <w:rFonts w:eastAsia="Times New Roman" w:cs="Times New Roman"/>
          <w:kern w:val="0"/>
          <w:szCs w:val="28"/>
        </w:rPr>
        <w:t xml:space="preserve"> </w:t>
      </w:r>
      <w:r w:rsidRPr="001958AF">
        <w:rPr>
          <w:rFonts w:eastAsia="Times New Roman" w:cs="Times New Roman"/>
          <w:kern w:val="0"/>
          <w:szCs w:val="28"/>
        </w:rPr>
        <w:t>она</w:t>
      </w:r>
      <w:r w:rsidR="001111F1">
        <w:rPr>
          <w:rFonts w:eastAsia="Times New Roman" w:cs="Times New Roman"/>
          <w:kern w:val="0"/>
          <w:szCs w:val="28"/>
        </w:rPr>
        <w:t xml:space="preserve"> </w:t>
      </w:r>
      <w:r w:rsidRPr="001958AF">
        <w:rPr>
          <w:rFonts w:eastAsia="Times New Roman" w:cs="Times New Roman"/>
          <w:kern w:val="0"/>
          <w:szCs w:val="28"/>
        </w:rPr>
        <w:t>используется?</w:t>
      </w:r>
      <w:r w:rsidR="001111F1">
        <w:rPr>
          <w:rFonts w:eastAsia="Times New Roman" w:cs="Times New Roman"/>
          <w:kern w:val="0"/>
          <w:szCs w:val="28"/>
        </w:rPr>
        <w:t xml:space="preserve"> </w:t>
      </w: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данные</w:t>
      </w:r>
      <w:r w:rsidR="001111F1">
        <w:rPr>
          <w:rFonts w:eastAsia="Times New Roman" w:cs="Times New Roman"/>
          <w:kern w:val="0"/>
          <w:szCs w:val="28"/>
        </w:rPr>
        <w:t xml:space="preserve"> </w:t>
      </w:r>
      <w:r w:rsidRPr="001958AF">
        <w:rPr>
          <w:rFonts w:eastAsia="Times New Roman" w:cs="Times New Roman"/>
          <w:kern w:val="0"/>
          <w:szCs w:val="28"/>
        </w:rPr>
        <w:t>хранятся</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CMOS-памяти?</w:t>
      </w:r>
      <w:r w:rsidR="001111F1">
        <w:rPr>
          <w:rFonts w:eastAsia="Times New Roman" w:cs="Times New Roman"/>
          <w:kern w:val="0"/>
          <w:szCs w:val="28"/>
        </w:rPr>
        <w:t xml:space="preserve"> </w:t>
      </w: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kern w:val="0"/>
          <w:szCs w:val="28"/>
        </w:rPr>
        <w:t>CMOS-память</w:t>
      </w:r>
      <w:r w:rsidR="001111F1">
        <w:rPr>
          <w:rFonts w:eastAsia="Times New Roman" w:cs="Times New Roman"/>
          <w:kern w:val="0"/>
          <w:szCs w:val="28"/>
        </w:rPr>
        <w:t xml:space="preserve"> </w:t>
      </w:r>
      <w:r w:rsidRPr="001958AF">
        <w:rPr>
          <w:rFonts w:eastAsia="Times New Roman" w:cs="Times New Roman"/>
          <w:kern w:val="0"/>
          <w:szCs w:val="28"/>
        </w:rPr>
        <w:t>поддерживает</w:t>
      </w:r>
      <w:r w:rsidR="001111F1">
        <w:rPr>
          <w:rFonts w:eastAsia="Times New Roman" w:cs="Times New Roman"/>
          <w:kern w:val="0"/>
          <w:szCs w:val="28"/>
        </w:rPr>
        <w:t xml:space="preserve"> </w:t>
      </w:r>
      <w:r w:rsidRPr="001958AF">
        <w:rPr>
          <w:rFonts w:eastAsia="Times New Roman" w:cs="Times New Roman"/>
          <w:kern w:val="0"/>
          <w:szCs w:val="28"/>
        </w:rPr>
        <w:t>свои</w:t>
      </w:r>
      <w:r w:rsidR="001111F1">
        <w:rPr>
          <w:rFonts w:eastAsia="Times New Roman" w:cs="Times New Roman"/>
          <w:kern w:val="0"/>
          <w:szCs w:val="28"/>
        </w:rPr>
        <w:t xml:space="preserve"> </w:t>
      </w:r>
      <w:r w:rsidRPr="001958AF">
        <w:rPr>
          <w:rFonts w:eastAsia="Times New Roman" w:cs="Times New Roman"/>
          <w:kern w:val="0"/>
          <w:szCs w:val="28"/>
        </w:rPr>
        <w:t>данные</w:t>
      </w:r>
      <w:r w:rsidR="001111F1">
        <w:rPr>
          <w:rFonts w:eastAsia="Times New Roman" w:cs="Times New Roman"/>
          <w:kern w:val="0"/>
          <w:szCs w:val="28"/>
        </w:rPr>
        <w:t xml:space="preserve"> </w:t>
      </w:r>
      <w:r w:rsidRPr="001958AF">
        <w:rPr>
          <w:rFonts w:eastAsia="Times New Roman" w:cs="Times New Roman"/>
          <w:kern w:val="0"/>
          <w:szCs w:val="28"/>
        </w:rPr>
        <w:t>при</w:t>
      </w:r>
      <w:r w:rsidR="001111F1">
        <w:rPr>
          <w:rFonts w:eastAsia="Times New Roman" w:cs="Times New Roman"/>
          <w:kern w:val="0"/>
          <w:szCs w:val="28"/>
        </w:rPr>
        <w:t xml:space="preserve"> </w:t>
      </w:r>
      <w:r w:rsidRPr="001958AF">
        <w:rPr>
          <w:rFonts w:eastAsia="Times New Roman" w:cs="Times New Roman"/>
          <w:kern w:val="0"/>
          <w:szCs w:val="28"/>
        </w:rPr>
        <w:t>отключении</w:t>
      </w:r>
      <w:r w:rsidR="001111F1">
        <w:rPr>
          <w:rFonts w:eastAsia="Times New Roman" w:cs="Times New Roman"/>
          <w:kern w:val="0"/>
          <w:szCs w:val="28"/>
        </w:rPr>
        <w:t xml:space="preserve"> </w:t>
      </w:r>
      <w:r w:rsidRPr="001958AF">
        <w:rPr>
          <w:rFonts w:eastAsia="Times New Roman" w:cs="Times New Roman"/>
          <w:kern w:val="0"/>
          <w:szCs w:val="28"/>
        </w:rPr>
        <w:t>питания?</w:t>
      </w:r>
    </w:p>
    <w:p w14:paraId="093FC790" w14:textId="76B0CBC8"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Какую</w:t>
      </w:r>
      <w:r w:rsidR="001111F1">
        <w:rPr>
          <w:rFonts w:eastAsia="Times New Roman" w:cs="Times New Roman"/>
          <w:kern w:val="0"/>
          <w:szCs w:val="28"/>
        </w:rPr>
        <w:t xml:space="preserve"> </w:t>
      </w:r>
      <w:r w:rsidRPr="001958AF">
        <w:rPr>
          <w:rFonts w:eastAsia="Times New Roman" w:cs="Times New Roman"/>
          <w:kern w:val="0"/>
          <w:szCs w:val="28"/>
        </w:rPr>
        <w:t>роль</w:t>
      </w:r>
      <w:r w:rsidR="001111F1">
        <w:rPr>
          <w:rFonts w:eastAsia="Times New Roman" w:cs="Times New Roman"/>
          <w:kern w:val="0"/>
          <w:szCs w:val="28"/>
        </w:rPr>
        <w:t xml:space="preserve"> </w:t>
      </w:r>
      <w:r w:rsidRPr="001958AF">
        <w:rPr>
          <w:rFonts w:eastAsia="Times New Roman" w:cs="Times New Roman"/>
          <w:kern w:val="0"/>
          <w:szCs w:val="28"/>
        </w:rPr>
        <w:t>выполняет</w:t>
      </w:r>
      <w:r w:rsidR="001111F1">
        <w:rPr>
          <w:rFonts w:eastAsia="Times New Roman" w:cs="Times New Roman"/>
          <w:kern w:val="0"/>
          <w:szCs w:val="28"/>
        </w:rPr>
        <w:t xml:space="preserve"> </w:t>
      </w:r>
      <w:r w:rsidRPr="001958AF">
        <w:rPr>
          <w:rFonts w:eastAsia="Times New Roman" w:cs="Times New Roman"/>
          <w:kern w:val="0"/>
          <w:szCs w:val="28"/>
        </w:rPr>
        <w:t>видеопамять</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компьютере?</w:t>
      </w:r>
    </w:p>
    <w:p w14:paraId="6ED78885" w14:textId="75C4DA53"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чем</w:t>
      </w:r>
      <w:r w:rsidR="001111F1">
        <w:rPr>
          <w:rFonts w:eastAsia="Times New Roman" w:cs="Times New Roman"/>
          <w:kern w:val="0"/>
          <w:szCs w:val="28"/>
        </w:rPr>
        <w:t xml:space="preserve"> </w:t>
      </w:r>
      <w:r w:rsidRPr="001958AF">
        <w:rPr>
          <w:rFonts w:eastAsia="Times New Roman" w:cs="Times New Roman"/>
          <w:kern w:val="0"/>
          <w:szCs w:val="28"/>
        </w:rPr>
        <w:t>отличие</w:t>
      </w:r>
      <w:r w:rsidR="001111F1">
        <w:rPr>
          <w:rFonts w:eastAsia="Times New Roman" w:cs="Times New Roman"/>
          <w:kern w:val="0"/>
          <w:szCs w:val="28"/>
        </w:rPr>
        <w:t xml:space="preserve"> </w:t>
      </w:r>
      <w:r w:rsidRPr="001958AF">
        <w:rPr>
          <w:rFonts w:eastAsia="Times New Roman" w:cs="Times New Roman"/>
          <w:kern w:val="0"/>
          <w:szCs w:val="28"/>
        </w:rPr>
        <w:t>видеопамяти</w:t>
      </w:r>
      <w:r w:rsidR="001111F1">
        <w:rPr>
          <w:rFonts w:eastAsia="Times New Roman" w:cs="Times New Roman"/>
          <w:kern w:val="0"/>
          <w:szCs w:val="28"/>
        </w:rPr>
        <w:t xml:space="preserve"> </w:t>
      </w:r>
      <w:r w:rsidRPr="001958AF">
        <w:rPr>
          <w:rFonts w:eastAsia="Times New Roman" w:cs="Times New Roman"/>
          <w:kern w:val="0"/>
          <w:szCs w:val="28"/>
        </w:rPr>
        <w:t>от</w:t>
      </w:r>
      <w:r w:rsidR="001111F1">
        <w:rPr>
          <w:rFonts w:eastAsia="Times New Roman" w:cs="Times New Roman"/>
          <w:kern w:val="0"/>
          <w:szCs w:val="28"/>
        </w:rPr>
        <w:t xml:space="preserve"> </w:t>
      </w:r>
      <w:r w:rsidRPr="001958AF">
        <w:rPr>
          <w:rFonts w:eastAsia="Times New Roman" w:cs="Times New Roman"/>
          <w:kern w:val="0"/>
          <w:szCs w:val="28"/>
        </w:rPr>
        <w:t>основной</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оперативной</w:t>
      </w:r>
      <w:r w:rsidR="001111F1">
        <w:rPr>
          <w:rFonts w:eastAsia="Times New Roman" w:cs="Times New Roman"/>
          <w:kern w:val="0"/>
          <w:szCs w:val="28"/>
        </w:rPr>
        <w:t xml:space="preserve"> </w:t>
      </w:r>
      <w:r w:rsidRPr="001958AF">
        <w:rPr>
          <w:rFonts w:eastAsia="Times New Roman" w:cs="Times New Roman"/>
          <w:kern w:val="0"/>
          <w:szCs w:val="28"/>
        </w:rPr>
        <w:t>памяти?</w:t>
      </w:r>
    </w:p>
    <w:p w14:paraId="5D9D52C5" w14:textId="23D48282"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lastRenderedPageBreak/>
        <w:t>Что</w:t>
      </w:r>
      <w:r w:rsidR="001111F1">
        <w:rPr>
          <w:rFonts w:eastAsia="Times New Roman" w:cs="Times New Roman"/>
          <w:kern w:val="0"/>
          <w:szCs w:val="28"/>
        </w:rPr>
        <w:t xml:space="preserve"> </w:t>
      </w:r>
      <w:r w:rsidRPr="001958AF">
        <w:rPr>
          <w:rFonts w:eastAsia="Times New Roman" w:cs="Times New Roman"/>
          <w:kern w:val="0"/>
          <w:szCs w:val="28"/>
        </w:rPr>
        <w:t>такое</w:t>
      </w:r>
      <w:r w:rsidR="001111F1">
        <w:rPr>
          <w:rFonts w:eastAsia="Times New Roman" w:cs="Times New Roman"/>
          <w:kern w:val="0"/>
          <w:szCs w:val="28"/>
        </w:rPr>
        <w:t xml:space="preserve"> </w:t>
      </w:r>
      <w:r w:rsidRPr="001958AF">
        <w:rPr>
          <w:rFonts w:eastAsia="Times New Roman" w:cs="Times New Roman"/>
          <w:kern w:val="0"/>
          <w:szCs w:val="28"/>
        </w:rPr>
        <w:t>оперативная</w:t>
      </w:r>
      <w:r w:rsidR="001111F1">
        <w:rPr>
          <w:rFonts w:eastAsia="Times New Roman" w:cs="Times New Roman"/>
          <w:kern w:val="0"/>
          <w:szCs w:val="28"/>
        </w:rPr>
        <w:t xml:space="preserve"> </w:t>
      </w:r>
      <w:r w:rsidRPr="001958AF">
        <w:rPr>
          <w:rFonts w:eastAsia="Times New Roman" w:cs="Times New Roman"/>
          <w:kern w:val="0"/>
          <w:szCs w:val="28"/>
        </w:rPr>
        <w:t>память</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каковы</w:t>
      </w:r>
      <w:r w:rsidR="001111F1">
        <w:rPr>
          <w:rFonts w:eastAsia="Times New Roman" w:cs="Times New Roman"/>
          <w:kern w:val="0"/>
          <w:szCs w:val="28"/>
        </w:rPr>
        <w:t xml:space="preserve"> </w:t>
      </w:r>
      <w:r w:rsidRPr="001958AF">
        <w:rPr>
          <w:rFonts w:eastAsia="Times New Roman" w:cs="Times New Roman"/>
          <w:kern w:val="0"/>
          <w:szCs w:val="28"/>
        </w:rPr>
        <w:t>её</w:t>
      </w:r>
      <w:r w:rsidR="001111F1">
        <w:rPr>
          <w:rFonts w:eastAsia="Times New Roman" w:cs="Times New Roman"/>
          <w:kern w:val="0"/>
          <w:szCs w:val="28"/>
        </w:rPr>
        <w:t xml:space="preserve"> </w:t>
      </w:r>
      <w:r w:rsidRPr="001958AF">
        <w:rPr>
          <w:rFonts w:eastAsia="Times New Roman" w:cs="Times New Roman"/>
          <w:kern w:val="0"/>
          <w:szCs w:val="28"/>
        </w:rPr>
        <w:t>основные</w:t>
      </w:r>
      <w:r w:rsidR="001111F1">
        <w:rPr>
          <w:rFonts w:eastAsia="Times New Roman" w:cs="Times New Roman"/>
          <w:kern w:val="0"/>
          <w:szCs w:val="28"/>
        </w:rPr>
        <w:t xml:space="preserve"> </w:t>
      </w:r>
      <w:r w:rsidRPr="001958AF">
        <w:rPr>
          <w:rFonts w:eastAsia="Times New Roman" w:cs="Times New Roman"/>
          <w:kern w:val="0"/>
          <w:szCs w:val="28"/>
        </w:rPr>
        <w:t>функции?</w:t>
      </w:r>
    </w:p>
    <w:p w14:paraId="777D4487" w14:textId="44D14EF3"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Почему</w:t>
      </w:r>
      <w:r w:rsidR="001111F1">
        <w:rPr>
          <w:rFonts w:eastAsia="Times New Roman" w:cs="Times New Roman"/>
          <w:kern w:val="0"/>
          <w:szCs w:val="28"/>
        </w:rPr>
        <w:t xml:space="preserve"> </w:t>
      </w:r>
      <w:r w:rsidRPr="001958AF">
        <w:rPr>
          <w:rFonts w:eastAsia="Times New Roman" w:cs="Times New Roman"/>
          <w:kern w:val="0"/>
          <w:szCs w:val="28"/>
        </w:rPr>
        <w:t>оперативная</w:t>
      </w:r>
      <w:r w:rsidR="001111F1">
        <w:rPr>
          <w:rFonts w:eastAsia="Times New Roman" w:cs="Times New Roman"/>
          <w:kern w:val="0"/>
          <w:szCs w:val="28"/>
        </w:rPr>
        <w:t xml:space="preserve"> </w:t>
      </w:r>
      <w:r w:rsidRPr="001958AF">
        <w:rPr>
          <w:rFonts w:eastAsia="Times New Roman" w:cs="Times New Roman"/>
          <w:kern w:val="0"/>
          <w:szCs w:val="28"/>
        </w:rPr>
        <w:t>память</w:t>
      </w:r>
      <w:r w:rsidR="001111F1">
        <w:rPr>
          <w:rFonts w:eastAsia="Times New Roman" w:cs="Times New Roman"/>
          <w:kern w:val="0"/>
          <w:szCs w:val="28"/>
        </w:rPr>
        <w:t xml:space="preserve"> </w:t>
      </w:r>
      <w:r w:rsidRPr="001958AF">
        <w:rPr>
          <w:rFonts w:eastAsia="Times New Roman" w:cs="Times New Roman"/>
          <w:kern w:val="0"/>
          <w:szCs w:val="28"/>
        </w:rPr>
        <w:t>называется</w:t>
      </w:r>
      <w:r w:rsidR="001111F1">
        <w:rPr>
          <w:rFonts w:eastAsia="Times New Roman" w:cs="Times New Roman"/>
          <w:kern w:val="0"/>
          <w:szCs w:val="28"/>
        </w:rPr>
        <w:t xml:space="preserve"> </w:t>
      </w:r>
      <w:r w:rsidRPr="001958AF">
        <w:rPr>
          <w:rFonts w:eastAsia="Times New Roman" w:cs="Times New Roman"/>
          <w:kern w:val="0"/>
          <w:szCs w:val="28"/>
        </w:rPr>
        <w:t>временной?</w:t>
      </w:r>
    </w:p>
    <w:p w14:paraId="1BBADDA4" w14:textId="0189E2E8"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w:t>
      </w:r>
      <w:r w:rsidR="001111F1">
        <w:rPr>
          <w:rFonts w:eastAsia="Times New Roman" w:cs="Times New Roman"/>
          <w:kern w:val="0"/>
          <w:szCs w:val="28"/>
        </w:rPr>
        <w:t xml:space="preserve"> </w:t>
      </w:r>
      <w:r w:rsidRPr="001958AF">
        <w:rPr>
          <w:rFonts w:eastAsia="Times New Roman" w:cs="Times New Roman"/>
          <w:kern w:val="0"/>
          <w:szCs w:val="28"/>
        </w:rPr>
        <w:t>компьютер</w:t>
      </w:r>
      <w:r w:rsidR="001111F1">
        <w:rPr>
          <w:rFonts w:eastAsia="Times New Roman" w:cs="Times New Roman"/>
          <w:kern w:val="0"/>
          <w:szCs w:val="28"/>
        </w:rPr>
        <w:t xml:space="preserve"> </w:t>
      </w:r>
      <w:r w:rsidRPr="001958AF">
        <w:rPr>
          <w:rFonts w:eastAsia="Times New Roman" w:cs="Times New Roman"/>
          <w:kern w:val="0"/>
          <w:szCs w:val="28"/>
        </w:rPr>
        <w:t>сохраняет</w:t>
      </w:r>
      <w:r w:rsidR="001111F1">
        <w:rPr>
          <w:rFonts w:eastAsia="Times New Roman" w:cs="Times New Roman"/>
          <w:kern w:val="0"/>
          <w:szCs w:val="28"/>
        </w:rPr>
        <w:t xml:space="preserve"> </w:t>
      </w:r>
      <w:r w:rsidRPr="001958AF">
        <w:rPr>
          <w:rFonts w:eastAsia="Times New Roman" w:cs="Times New Roman"/>
          <w:kern w:val="0"/>
          <w:szCs w:val="28"/>
        </w:rPr>
        <w:t>свои</w:t>
      </w:r>
      <w:r w:rsidR="001111F1">
        <w:rPr>
          <w:rFonts w:eastAsia="Times New Roman" w:cs="Times New Roman"/>
          <w:kern w:val="0"/>
          <w:szCs w:val="28"/>
        </w:rPr>
        <w:t xml:space="preserve"> </w:t>
      </w:r>
      <w:r w:rsidRPr="001958AF">
        <w:rPr>
          <w:rFonts w:eastAsia="Times New Roman" w:cs="Times New Roman"/>
          <w:kern w:val="0"/>
          <w:szCs w:val="28"/>
        </w:rPr>
        <w:t>настройки</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конфигурации</w:t>
      </w:r>
      <w:r w:rsidR="001111F1">
        <w:rPr>
          <w:rFonts w:eastAsia="Times New Roman" w:cs="Times New Roman"/>
          <w:kern w:val="0"/>
          <w:szCs w:val="28"/>
        </w:rPr>
        <w:t xml:space="preserve"> </w:t>
      </w:r>
      <w:r w:rsidRPr="001958AF">
        <w:rPr>
          <w:rFonts w:eastAsia="Times New Roman" w:cs="Times New Roman"/>
          <w:kern w:val="0"/>
          <w:szCs w:val="28"/>
        </w:rPr>
        <w:t>при</w:t>
      </w:r>
      <w:r w:rsidR="001111F1">
        <w:rPr>
          <w:rFonts w:eastAsia="Times New Roman" w:cs="Times New Roman"/>
          <w:kern w:val="0"/>
          <w:szCs w:val="28"/>
        </w:rPr>
        <w:t xml:space="preserve"> </w:t>
      </w:r>
      <w:r w:rsidRPr="001958AF">
        <w:rPr>
          <w:rFonts w:eastAsia="Times New Roman" w:cs="Times New Roman"/>
          <w:kern w:val="0"/>
          <w:szCs w:val="28"/>
        </w:rPr>
        <w:t>отключении</w:t>
      </w:r>
      <w:r w:rsidR="001111F1">
        <w:rPr>
          <w:rFonts w:eastAsia="Times New Roman" w:cs="Times New Roman"/>
          <w:kern w:val="0"/>
          <w:szCs w:val="28"/>
        </w:rPr>
        <w:t xml:space="preserve"> </w:t>
      </w:r>
      <w:r w:rsidRPr="001958AF">
        <w:rPr>
          <w:rFonts w:eastAsia="Times New Roman" w:cs="Times New Roman"/>
          <w:kern w:val="0"/>
          <w:szCs w:val="28"/>
        </w:rPr>
        <w:t>питания?</w:t>
      </w:r>
    </w:p>
    <w:p w14:paraId="6AD593F3" w14:textId="4608ADA9"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Что</w:t>
      </w:r>
      <w:r w:rsidR="001111F1">
        <w:rPr>
          <w:rFonts w:eastAsia="Times New Roman" w:cs="Times New Roman"/>
          <w:kern w:val="0"/>
          <w:szCs w:val="28"/>
        </w:rPr>
        <w:t xml:space="preserve"> </w:t>
      </w:r>
      <w:r w:rsidRPr="001958AF">
        <w:rPr>
          <w:rFonts w:eastAsia="Times New Roman" w:cs="Times New Roman"/>
          <w:kern w:val="0"/>
          <w:szCs w:val="28"/>
        </w:rPr>
        <w:t>происходит</w:t>
      </w:r>
      <w:r w:rsidR="001111F1">
        <w:rPr>
          <w:rFonts w:eastAsia="Times New Roman" w:cs="Times New Roman"/>
          <w:kern w:val="0"/>
          <w:szCs w:val="28"/>
        </w:rPr>
        <w:t xml:space="preserve"> </w:t>
      </w:r>
      <w:r w:rsidRPr="001958AF">
        <w:rPr>
          <w:rFonts w:eastAsia="Times New Roman" w:cs="Times New Roman"/>
          <w:kern w:val="0"/>
          <w:szCs w:val="28"/>
        </w:rPr>
        <w:t>с</w:t>
      </w:r>
      <w:r w:rsidR="001111F1">
        <w:rPr>
          <w:rFonts w:eastAsia="Times New Roman" w:cs="Times New Roman"/>
          <w:kern w:val="0"/>
          <w:szCs w:val="28"/>
        </w:rPr>
        <w:t xml:space="preserve"> </w:t>
      </w:r>
      <w:r w:rsidRPr="001958AF">
        <w:rPr>
          <w:rFonts w:eastAsia="Times New Roman" w:cs="Times New Roman"/>
          <w:kern w:val="0"/>
          <w:szCs w:val="28"/>
        </w:rPr>
        <w:t>данными</w:t>
      </w:r>
      <w:r w:rsidR="001111F1">
        <w:rPr>
          <w:rFonts w:eastAsia="Times New Roman" w:cs="Times New Roman"/>
          <w:kern w:val="0"/>
          <w:szCs w:val="28"/>
        </w:rPr>
        <w:t xml:space="preserve"> </w:t>
      </w: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оперативной</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при</w:t>
      </w:r>
      <w:r w:rsidR="001111F1">
        <w:rPr>
          <w:rFonts w:eastAsia="Times New Roman" w:cs="Times New Roman"/>
          <w:kern w:val="0"/>
          <w:szCs w:val="28"/>
        </w:rPr>
        <w:t xml:space="preserve"> </w:t>
      </w:r>
      <w:r w:rsidRPr="001958AF">
        <w:rPr>
          <w:rFonts w:eastAsia="Times New Roman" w:cs="Times New Roman"/>
          <w:kern w:val="0"/>
          <w:szCs w:val="28"/>
        </w:rPr>
        <w:t>выключении</w:t>
      </w:r>
      <w:r w:rsidR="001111F1">
        <w:rPr>
          <w:rFonts w:eastAsia="Times New Roman" w:cs="Times New Roman"/>
          <w:kern w:val="0"/>
          <w:szCs w:val="28"/>
        </w:rPr>
        <w:t xml:space="preserve"> </w:t>
      </w:r>
      <w:r w:rsidRPr="001958AF">
        <w:rPr>
          <w:rFonts w:eastAsia="Times New Roman" w:cs="Times New Roman"/>
          <w:kern w:val="0"/>
          <w:szCs w:val="28"/>
        </w:rPr>
        <w:t>компьютера?</w:t>
      </w:r>
    </w:p>
    <w:p w14:paraId="1E99B409" w14:textId="4C80BD88"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В</w:t>
      </w:r>
      <w:r w:rsidR="001111F1">
        <w:rPr>
          <w:rFonts w:eastAsia="Times New Roman" w:cs="Times New Roman"/>
          <w:kern w:val="0"/>
          <w:szCs w:val="28"/>
        </w:rPr>
        <w:t xml:space="preserve"> </w:t>
      </w:r>
      <w:r w:rsidRPr="001958AF">
        <w:rPr>
          <w:rFonts w:eastAsia="Times New Roman" w:cs="Times New Roman"/>
          <w:kern w:val="0"/>
          <w:szCs w:val="28"/>
        </w:rPr>
        <w:t>чём</w:t>
      </w:r>
      <w:r w:rsidR="001111F1">
        <w:rPr>
          <w:rFonts w:eastAsia="Times New Roman" w:cs="Times New Roman"/>
          <w:kern w:val="0"/>
          <w:szCs w:val="28"/>
        </w:rPr>
        <w:t xml:space="preserve"> </w:t>
      </w:r>
      <w:r w:rsidRPr="001958AF">
        <w:rPr>
          <w:rFonts w:eastAsia="Times New Roman" w:cs="Times New Roman"/>
          <w:kern w:val="0"/>
          <w:szCs w:val="28"/>
        </w:rPr>
        <w:t>разница</w:t>
      </w:r>
      <w:r w:rsidR="001111F1">
        <w:rPr>
          <w:rFonts w:eastAsia="Times New Roman" w:cs="Times New Roman"/>
          <w:kern w:val="0"/>
          <w:szCs w:val="28"/>
        </w:rPr>
        <w:t xml:space="preserve"> </w:t>
      </w:r>
      <w:r w:rsidRPr="001958AF">
        <w:rPr>
          <w:rFonts w:eastAsia="Times New Roman" w:cs="Times New Roman"/>
          <w:kern w:val="0"/>
          <w:szCs w:val="28"/>
        </w:rPr>
        <w:t>между</w:t>
      </w:r>
      <w:r w:rsidR="001111F1">
        <w:rPr>
          <w:rFonts w:eastAsia="Times New Roman" w:cs="Times New Roman"/>
          <w:kern w:val="0"/>
          <w:szCs w:val="28"/>
        </w:rPr>
        <w:t xml:space="preserve"> </w:t>
      </w:r>
      <w:r w:rsidRPr="001958AF">
        <w:rPr>
          <w:rFonts w:eastAsia="Times New Roman" w:cs="Times New Roman"/>
          <w:kern w:val="0"/>
          <w:szCs w:val="28"/>
        </w:rPr>
        <w:t>настольными</w:t>
      </w:r>
      <w:r w:rsidR="001111F1">
        <w:rPr>
          <w:rFonts w:eastAsia="Times New Roman" w:cs="Times New Roman"/>
          <w:kern w:val="0"/>
          <w:szCs w:val="28"/>
        </w:rPr>
        <w:t xml:space="preserve"> </w:t>
      </w:r>
      <w:r w:rsidRPr="001958AF">
        <w:rPr>
          <w:rFonts w:eastAsia="Times New Roman" w:cs="Times New Roman"/>
          <w:kern w:val="0"/>
          <w:szCs w:val="28"/>
        </w:rPr>
        <w:t>ПК</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портативными</w:t>
      </w:r>
      <w:r w:rsidR="001111F1">
        <w:rPr>
          <w:rFonts w:eastAsia="Times New Roman" w:cs="Times New Roman"/>
          <w:kern w:val="0"/>
          <w:szCs w:val="28"/>
        </w:rPr>
        <w:t xml:space="preserve"> </w:t>
      </w:r>
      <w:r w:rsidRPr="001958AF">
        <w:rPr>
          <w:rFonts w:eastAsia="Times New Roman" w:cs="Times New Roman"/>
          <w:kern w:val="0"/>
          <w:szCs w:val="28"/>
        </w:rPr>
        <w:t>устройствами?</w:t>
      </w:r>
    </w:p>
    <w:p w14:paraId="099C8056" w14:textId="10BC2619"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Какие</w:t>
      </w:r>
      <w:r w:rsidR="001111F1">
        <w:rPr>
          <w:rFonts w:eastAsia="Times New Roman" w:cs="Times New Roman"/>
          <w:kern w:val="0"/>
          <w:szCs w:val="28"/>
        </w:rPr>
        <w:t xml:space="preserve"> </w:t>
      </w:r>
      <w:r w:rsidRPr="001958AF">
        <w:rPr>
          <w:rFonts w:eastAsia="Times New Roman" w:cs="Times New Roman"/>
          <w:kern w:val="0"/>
          <w:szCs w:val="28"/>
        </w:rPr>
        <w:t>особенности</w:t>
      </w:r>
      <w:r w:rsidR="001111F1">
        <w:rPr>
          <w:rFonts w:eastAsia="Times New Roman" w:cs="Times New Roman"/>
          <w:kern w:val="0"/>
          <w:szCs w:val="28"/>
        </w:rPr>
        <w:t xml:space="preserve"> </w:t>
      </w:r>
      <w:r w:rsidRPr="001958AF">
        <w:rPr>
          <w:rFonts w:eastAsia="Times New Roman" w:cs="Times New Roman"/>
          <w:kern w:val="0"/>
          <w:szCs w:val="28"/>
        </w:rPr>
        <w:t>имеют</w:t>
      </w:r>
      <w:r w:rsidR="001111F1">
        <w:rPr>
          <w:rFonts w:eastAsia="Times New Roman" w:cs="Times New Roman"/>
          <w:kern w:val="0"/>
          <w:szCs w:val="28"/>
        </w:rPr>
        <w:t xml:space="preserve"> </w:t>
      </w:r>
      <w:r w:rsidRPr="001958AF">
        <w:rPr>
          <w:rFonts w:eastAsia="Times New Roman" w:cs="Times New Roman"/>
          <w:kern w:val="0"/>
          <w:szCs w:val="28"/>
        </w:rPr>
        <w:t>рабочие</w:t>
      </w:r>
      <w:r w:rsidR="001111F1">
        <w:rPr>
          <w:rFonts w:eastAsia="Times New Roman" w:cs="Times New Roman"/>
          <w:kern w:val="0"/>
          <w:szCs w:val="28"/>
        </w:rPr>
        <w:t xml:space="preserve"> </w:t>
      </w:r>
      <w:r w:rsidRPr="001958AF">
        <w:rPr>
          <w:rFonts w:eastAsia="Times New Roman" w:cs="Times New Roman"/>
          <w:kern w:val="0"/>
          <w:szCs w:val="28"/>
        </w:rPr>
        <w:t>станции</w:t>
      </w:r>
      <w:r w:rsidR="001111F1">
        <w:rPr>
          <w:rFonts w:eastAsia="Times New Roman" w:cs="Times New Roman"/>
          <w:kern w:val="0"/>
          <w:szCs w:val="28"/>
        </w:rPr>
        <w:t xml:space="preserve"> </w:t>
      </w:r>
      <w:r w:rsidRPr="001958AF">
        <w:rPr>
          <w:rFonts w:eastAsia="Times New Roman" w:cs="Times New Roman"/>
          <w:kern w:val="0"/>
          <w:szCs w:val="28"/>
        </w:rPr>
        <w:t>по</w:t>
      </w:r>
      <w:r w:rsidR="001111F1">
        <w:rPr>
          <w:rFonts w:eastAsia="Times New Roman" w:cs="Times New Roman"/>
          <w:kern w:val="0"/>
          <w:szCs w:val="28"/>
        </w:rPr>
        <w:t xml:space="preserve"> </w:t>
      </w:r>
      <w:r w:rsidRPr="001958AF">
        <w:rPr>
          <w:rFonts w:eastAsia="Times New Roman" w:cs="Times New Roman"/>
          <w:kern w:val="0"/>
          <w:szCs w:val="28"/>
        </w:rPr>
        <w:t>сравнению</w:t>
      </w:r>
      <w:r w:rsidR="001111F1">
        <w:rPr>
          <w:rFonts w:eastAsia="Times New Roman" w:cs="Times New Roman"/>
          <w:kern w:val="0"/>
          <w:szCs w:val="28"/>
        </w:rPr>
        <w:t xml:space="preserve"> </w:t>
      </w:r>
      <w:r w:rsidRPr="001958AF">
        <w:rPr>
          <w:rFonts w:eastAsia="Times New Roman" w:cs="Times New Roman"/>
          <w:kern w:val="0"/>
          <w:szCs w:val="28"/>
        </w:rPr>
        <w:t>с</w:t>
      </w:r>
      <w:r w:rsidR="001111F1">
        <w:rPr>
          <w:rFonts w:eastAsia="Times New Roman" w:cs="Times New Roman"/>
          <w:kern w:val="0"/>
          <w:szCs w:val="28"/>
        </w:rPr>
        <w:t xml:space="preserve"> </w:t>
      </w:r>
      <w:r w:rsidRPr="001958AF">
        <w:rPr>
          <w:rFonts w:eastAsia="Times New Roman" w:cs="Times New Roman"/>
          <w:kern w:val="0"/>
          <w:szCs w:val="28"/>
        </w:rPr>
        <w:t>обычными</w:t>
      </w:r>
      <w:r w:rsidR="001111F1">
        <w:rPr>
          <w:rFonts w:eastAsia="Times New Roman" w:cs="Times New Roman"/>
          <w:kern w:val="0"/>
          <w:szCs w:val="28"/>
        </w:rPr>
        <w:t xml:space="preserve"> </w:t>
      </w:r>
      <w:r w:rsidRPr="001958AF">
        <w:rPr>
          <w:rFonts w:eastAsia="Times New Roman" w:cs="Times New Roman"/>
          <w:kern w:val="0"/>
          <w:szCs w:val="28"/>
        </w:rPr>
        <w:t>ПК?</w:t>
      </w:r>
    </w:p>
    <w:p w14:paraId="53F40628" w14:textId="58C12978" w:rsidR="001958AF" w:rsidRPr="001958AF" w:rsidRDefault="001958AF">
      <w:pPr>
        <w:numPr>
          <w:ilvl w:val="0"/>
          <w:numId w:val="29"/>
        </w:numPr>
        <w:tabs>
          <w:tab w:val="left" w:pos="1134"/>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Каковы</w:t>
      </w:r>
      <w:r w:rsidR="001111F1">
        <w:rPr>
          <w:rFonts w:eastAsia="Times New Roman" w:cs="Times New Roman"/>
          <w:kern w:val="0"/>
          <w:szCs w:val="28"/>
        </w:rPr>
        <w:t xml:space="preserve"> </w:t>
      </w:r>
      <w:r w:rsidRPr="001958AF">
        <w:rPr>
          <w:rFonts w:eastAsia="Times New Roman" w:cs="Times New Roman"/>
          <w:kern w:val="0"/>
          <w:szCs w:val="28"/>
        </w:rPr>
        <w:t>основные</w:t>
      </w:r>
      <w:r w:rsidR="001111F1">
        <w:rPr>
          <w:rFonts w:eastAsia="Times New Roman" w:cs="Times New Roman"/>
          <w:kern w:val="0"/>
          <w:szCs w:val="28"/>
        </w:rPr>
        <w:t xml:space="preserve"> </w:t>
      </w:r>
      <w:r w:rsidRPr="001958AF">
        <w:rPr>
          <w:rFonts w:eastAsia="Times New Roman" w:cs="Times New Roman"/>
          <w:kern w:val="0"/>
          <w:szCs w:val="28"/>
        </w:rPr>
        <w:t>функции</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применения</w:t>
      </w:r>
      <w:r w:rsidR="001111F1">
        <w:rPr>
          <w:rFonts w:eastAsia="Times New Roman" w:cs="Times New Roman"/>
          <w:kern w:val="0"/>
          <w:szCs w:val="28"/>
        </w:rPr>
        <w:t xml:space="preserve"> </w:t>
      </w:r>
      <w:r w:rsidRPr="001958AF">
        <w:rPr>
          <w:rFonts w:eastAsia="Times New Roman" w:cs="Times New Roman"/>
          <w:kern w:val="0"/>
          <w:szCs w:val="28"/>
        </w:rPr>
        <w:t>суперЭВМ?</w:t>
      </w:r>
    </w:p>
    <w:p w14:paraId="20F32775" w14:textId="4A72969A" w:rsidR="001958AF" w:rsidRPr="001958AF" w:rsidRDefault="001958AF" w:rsidP="00A42577">
      <w:pPr>
        <w:spacing w:before="240"/>
        <w:ind w:firstLine="709"/>
        <w:jc w:val="both"/>
        <w:rPr>
          <w:rFonts w:cs="Times New Roman"/>
          <w:kern w:val="0"/>
          <w:szCs w:val="28"/>
        </w:rPr>
      </w:pPr>
      <w:r w:rsidRPr="001958AF">
        <w:rPr>
          <w:rFonts w:cs="Times New Roman"/>
          <w:b/>
          <w:bCs/>
          <w:kern w:val="0"/>
          <w:szCs w:val="28"/>
        </w:rPr>
        <w:t>Домашнее</w:t>
      </w:r>
      <w:r w:rsidR="001111F1">
        <w:rPr>
          <w:rFonts w:cs="Times New Roman"/>
          <w:b/>
          <w:bCs/>
          <w:kern w:val="0"/>
          <w:szCs w:val="28"/>
        </w:rPr>
        <w:t xml:space="preserve"> </w:t>
      </w:r>
      <w:r w:rsidRPr="001958AF">
        <w:rPr>
          <w:rFonts w:cs="Times New Roman"/>
          <w:b/>
          <w:bCs/>
          <w:kern w:val="0"/>
          <w:szCs w:val="28"/>
        </w:rPr>
        <w:t>задание.</w:t>
      </w:r>
      <w:r w:rsidR="001111F1">
        <w:rPr>
          <w:rFonts w:cs="Times New Roman"/>
          <w:kern w:val="0"/>
          <w:szCs w:val="28"/>
        </w:rPr>
        <w:t xml:space="preserve"> </w:t>
      </w:r>
      <w:r w:rsidRPr="001958AF">
        <w:rPr>
          <w:rFonts w:cs="Times New Roman"/>
          <w:kern w:val="0"/>
          <w:szCs w:val="28"/>
        </w:rPr>
        <w:t>Изучите</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проанализируйте</w:t>
      </w:r>
      <w:r w:rsidR="001111F1">
        <w:rPr>
          <w:rFonts w:cs="Times New Roman"/>
          <w:kern w:val="0"/>
          <w:szCs w:val="28"/>
        </w:rPr>
        <w:t xml:space="preserve"> </w:t>
      </w:r>
      <w:r w:rsidRPr="001958AF">
        <w:rPr>
          <w:rFonts w:cs="Times New Roman"/>
          <w:kern w:val="0"/>
          <w:szCs w:val="28"/>
        </w:rPr>
        <w:t>современные</w:t>
      </w:r>
      <w:r w:rsidR="001111F1">
        <w:rPr>
          <w:rFonts w:cs="Times New Roman"/>
          <w:kern w:val="0"/>
          <w:szCs w:val="28"/>
        </w:rPr>
        <w:t xml:space="preserve"> </w:t>
      </w:r>
      <w:r w:rsidRPr="001958AF">
        <w:rPr>
          <w:rFonts w:cs="Times New Roman"/>
          <w:kern w:val="0"/>
          <w:szCs w:val="28"/>
        </w:rPr>
        <w:t>тенденции</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предложения</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рынке</w:t>
      </w:r>
      <w:r w:rsidR="001111F1">
        <w:rPr>
          <w:rFonts w:cs="Times New Roman"/>
          <w:kern w:val="0"/>
          <w:szCs w:val="28"/>
        </w:rPr>
        <w:t xml:space="preserve"> </w:t>
      </w:r>
      <w:r w:rsidRPr="001958AF">
        <w:rPr>
          <w:rFonts w:cs="Times New Roman"/>
          <w:kern w:val="0"/>
          <w:szCs w:val="28"/>
        </w:rPr>
        <w:t>различных</w:t>
      </w:r>
      <w:r w:rsidR="001111F1">
        <w:rPr>
          <w:rFonts w:cs="Times New Roman"/>
          <w:kern w:val="0"/>
          <w:szCs w:val="28"/>
        </w:rPr>
        <w:t xml:space="preserve"> </w:t>
      </w:r>
      <w:r w:rsidRPr="001958AF">
        <w:rPr>
          <w:rFonts w:cs="Times New Roman"/>
          <w:kern w:val="0"/>
          <w:szCs w:val="28"/>
        </w:rPr>
        <w:t>типов</w:t>
      </w:r>
      <w:r w:rsidR="001111F1">
        <w:rPr>
          <w:rFonts w:cs="Times New Roman"/>
          <w:kern w:val="0"/>
          <w:szCs w:val="28"/>
        </w:rPr>
        <w:t xml:space="preserve"> </w:t>
      </w:r>
      <w:r w:rsidRPr="001958AF">
        <w:rPr>
          <w:rFonts w:cs="Times New Roman"/>
          <w:kern w:val="0"/>
          <w:szCs w:val="28"/>
        </w:rPr>
        <w:t>компьютеров,</w:t>
      </w:r>
      <w:r w:rsidR="001111F1">
        <w:rPr>
          <w:rFonts w:cs="Times New Roman"/>
          <w:kern w:val="0"/>
          <w:szCs w:val="28"/>
        </w:rPr>
        <w:t xml:space="preserve"> </w:t>
      </w:r>
      <w:r w:rsidRPr="001958AF">
        <w:rPr>
          <w:rFonts w:cs="Times New Roman"/>
          <w:kern w:val="0"/>
          <w:szCs w:val="28"/>
        </w:rPr>
        <w:t>чтобы</w:t>
      </w:r>
      <w:r w:rsidR="001111F1">
        <w:rPr>
          <w:rFonts w:cs="Times New Roman"/>
          <w:kern w:val="0"/>
          <w:szCs w:val="28"/>
        </w:rPr>
        <w:t xml:space="preserve"> </w:t>
      </w:r>
      <w:r w:rsidRPr="001958AF">
        <w:rPr>
          <w:rFonts w:cs="Times New Roman"/>
          <w:kern w:val="0"/>
          <w:szCs w:val="28"/>
        </w:rPr>
        <w:t>понять</w:t>
      </w:r>
      <w:r w:rsidR="001111F1">
        <w:rPr>
          <w:rFonts w:cs="Times New Roman"/>
          <w:kern w:val="0"/>
          <w:szCs w:val="28"/>
        </w:rPr>
        <w:t xml:space="preserve"> </w:t>
      </w:r>
      <w:r w:rsidRPr="001958AF">
        <w:rPr>
          <w:rFonts w:cs="Times New Roman"/>
          <w:kern w:val="0"/>
          <w:szCs w:val="28"/>
        </w:rPr>
        <w:t>их</w:t>
      </w:r>
      <w:r w:rsidR="001111F1">
        <w:rPr>
          <w:rFonts w:cs="Times New Roman"/>
          <w:kern w:val="0"/>
          <w:szCs w:val="28"/>
        </w:rPr>
        <w:t xml:space="preserve"> </w:t>
      </w:r>
      <w:r w:rsidRPr="001958AF">
        <w:rPr>
          <w:rFonts w:cs="Times New Roman"/>
          <w:kern w:val="0"/>
          <w:szCs w:val="28"/>
        </w:rPr>
        <w:t>особенности,</w:t>
      </w:r>
      <w:r w:rsidR="001111F1">
        <w:rPr>
          <w:rFonts w:cs="Times New Roman"/>
          <w:kern w:val="0"/>
          <w:szCs w:val="28"/>
        </w:rPr>
        <w:t xml:space="preserve"> </w:t>
      </w:r>
      <w:r w:rsidRPr="001958AF">
        <w:rPr>
          <w:rFonts w:cs="Times New Roman"/>
          <w:kern w:val="0"/>
          <w:szCs w:val="28"/>
        </w:rPr>
        <w:t>преимущества</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подходящие</w:t>
      </w:r>
      <w:r w:rsidR="001111F1">
        <w:rPr>
          <w:rFonts w:cs="Times New Roman"/>
          <w:kern w:val="0"/>
          <w:szCs w:val="28"/>
        </w:rPr>
        <w:t xml:space="preserve"> </w:t>
      </w:r>
      <w:r w:rsidRPr="001958AF">
        <w:rPr>
          <w:rFonts w:cs="Times New Roman"/>
          <w:kern w:val="0"/>
          <w:szCs w:val="28"/>
        </w:rPr>
        <w:t>области</w:t>
      </w:r>
      <w:r w:rsidR="001111F1">
        <w:rPr>
          <w:rFonts w:cs="Times New Roman"/>
          <w:kern w:val="0"/>
          <w:szCs w:val="28"/>
        </w:rPr>
        <w:t xml:space="preserve"> </w:t>
      </w:r>
      <w:r w:rsidRPr="001958AF">
        <w:rPr>
          <w:rFonts w:cs="Times New Roman"/>
          <w:kern w:val="0"/>
          <w:szCs w:val="28"/>
        </w:rPr>
        <w:t>применения.</w:t>
      </w:r>
      <w:r w:rsidR="001111F1">
        <w:rPr>
          <w:rFonts w:cs="Times New Roman"/>
          <w:kern w:val="0"/>
          <w:szCs w:val="28"/>
        </w:rPr>
        <w:t xml:space="preserve"> </w:t>
      </w:r>
      <w:r w:rsidRPr="001958AF">
        <w:rPr>
          <w:rFonts w:cs="Times New Roman"/>
          <w:kern w:val="0"/>
          <w:szCs w:val="28"/>
        </w:rPr>
        <w:t>Проведите</w:t>
      </w:r>
      <w:r w:rsidR="001111F1">
        <w:rPr>
          <w:rFonts w:cs="Times New Roman"/>
          <w:kern w:val="0"/>
          <w:szCs w:val="28"/>
        </w:rPr>
        <w:t xml:space="preserve"> </w:t>
      </w:r>
      <w:r w:rsidRPr="001958AF">
        <w:rPr>
          <w:rFonts w:cs="Times New Roman"/>
          <w:kern w:val="0"/>
          <w:szCs w:val="28"/>
        </w:rPr>
        <w:t>исследование</w:t>
      </w:r>
      <w:r w:rsidR="001111F1">
        <w:rPr>
          <w:rFonts w:cs="Times New Roman"/>
          <w:kern w:val="0"/>
          <w:szCs w:val="28"/>
        </w:rPr>
        <w:t xml:space="preserve"> </w:t>
      </w:r>
      <w:r w:rsidRPr="001958AF">
        <w:rPr>
          <w:rFonts w:cs="Times New Roman"/>
          <w:kern w:val="0"/>
          <w:szCs w:val="28"/>
        </w:rPr>
        <w:t>текущих</w:t>
      </w:r>
      <w:r w:rsidR="001111F1">
        <w:rPr>
          <w:rFonts w:cs="Times New Roman"/>
          <w:kern w:val="0"/>
          <w:szCs w:val="28"/>
        </w:rPr>
        <w:t xml:space="preserve"> </w:t>
      </w:r>
      <w:r w:rsidRPr="001958AF">
        <w:rPr>
          <w:rFonts w:cs="Times New Roman"/>
          <w:kern w:val="0"/>
          <w:szCs w:val="28"/>
        </w:rPr>
        <w:t>предложений</w:t>
      </w:r>
      <w:r w:rsidR="001111F1">
        <w:rPr>
          <w:rFonts w:cs="Times New Roman"/>
          <w:kern w:val="0"/>
          <w:szCs w:val="28"/>
        </w:rPr>
        <w:t xml:space="preserve"> </w:t>
      </w:r>
      <w:r w:rsidRPr="001958AF">
        <w:rPr>
          <w:rFonts w:cs="Times New Roman"/>
          <w:kern w:val="0"/>
          <w:szCs w:val="28"/>
        </w:rPr>
        <w:t>на</w:t>
      </w:r>
      <w:r w:rsidR="001111F1">
        <w:rPr>
          <w:rFonts w:cs="Times New Roman"/>
          <w:kern w:val="0"/>
          <w:szCs w:val="28"/>
        </w:rPr>
        <w:t xml:space="preserve"> </w:t>
      </w:r>
      <w:r w:rsidRPr="001958AF">
        <w:rPr>
          <w:rFonts w:cs="Times New Roman"/>
          <w:kern w:val="0"/>
          <w:szCs w:val="28"/>
        </w:rPr>
        <w:t>рынке</w:t>
      </w:r>
      <w:r w:rsidR="001111F1">
        <w:rPr>
          <w:rFonts w:cs="Times New Roman"/>
          <w:kern w:val="0"/>
          <w:szCs w:val="28"/>
        </w:rPr>
        <w:t xml:space="preserve"> </w:t>
      </w:r>
      <w:r w:rsidRPr="001958AF">
        <w:rPr>
          <w:rFonts w:cs="Times New Roman"/>
          <w:kern w:val="0"/>
          <w:szCs w:val="28"/>
        </w:rPr>
        <w:t>для</w:t>
      </w:r>
      <w:r w:rsidR="001111F1">
        <w:rPr>
          <w:rFonts w:cs="Times New Roman"/>
          <w:kern w:val="0"/>
          <w:szCs w:val="28"/>
        </w:rPr>
        <w:t xml:space="preserve"> </w:t>
      </w:r>
      <w:r w:rsidRPr="001958AF">
        <w:rPr>
          <w:rFonts w:cs="Times New Roman"/>
          <w:kern w:val="0"/>
          <w:szCs w:val="28"/>
        </w:rPr>
        <w:t>следующих</w:t>
      </w:r>
      <w:r w:rsidR="001111F1">
        <w:rPr>
          <w:rFonts w:cs="Times New Roman"/>
          <w:kern w:val="0"/>
          <w:szCs w:val="28"/>
        </w:rPr>
        <w:t xml:space="preserve"> </w:t>
      </w:r>
      <w:r w:rsidRPr="001958AF">
        <w:rPr>
          <w:rFonts w:cs="Times New Roman"/>
          <w:kern w:val="0"/>
          <w:szCs w:val="28"/>
        </w:rPr>
        <w:t>типов</w:t>
      </w:r>
      <w:r w:rsidR="001111F1">
        <w:rPr>
          <w:rFonts w:cs="Times New Roman"/>
          <w:kern w:val="0"/>
          <w:szCs w:val="28"/>
        </w:rPr>
        <w:t xml:space="preserve"> </w:t>
      </w:r>
      <w:r w:rsidRPr="001958AF">
        <w:rPr>
          <w:rFonts w:cs="Times New Roman"/>
          <w:kern w:val="0"/>
          <w:szCs w:val="28"/>
        </w:rPr>
        <w:t>компьютеров:</w:t>
      </w:r>
      <w:r w:rsidR="001111F1">
        <w:rPr>
          <w:rFonts w:cs="Times New Roman"/>
          <w:kern w:val="0"/>
          <w:szCs w:val="28"/>
        </w:rPr>
        <w:t xml:space="preserve"> </w:t>
      </w:r>
      <w:r w:rsidRPr="001958AF">
        <w:rPr>
          <w:rFonts w:eastAsia="Times New Roman" w:cs="Times New Roman"/>
          <w:kern w:val="0"/>
          <w:szCs w:val="28"/>
        </w:rPr>
        <w:t>универсальные</w:t>
      </w:r>
      <w:r w:rsidR="001111F1">
        <w:rPr>
          <w:rFonts w:eastAsia="Times New Roman" w:cs="Times New Roman"/>
          <w:kern w:val="0"/>
          <w:szCs w:val="28"/>
        </w:rPr>
        <w:t xml:space="preserve"> </w:t>
      </w:r>
      <w:r w:rsidRPr="001958AF">
        <w:rPr>
          <w:rFonts w:eastAsia="Times New Roman" w:cs="Times New Roman"/>
          <w:kern w:val="0"/>
          <w:szCs w:val="28"/>
        </w:rPr>
        <w:t>ПК</w:t>
      </w:r>
      <w:r w:rsidR="001111F1">
        <w:rPr>
          <w:rFonts w:eastAsia="Times New Roman" w:cs="Times New Roman"/>
          <w:kern w:val="0"/>
          <w:szCs w:val="28"/>
        </w:rPr>
        <w:t xml:space="preserve"> </w:t>
      </w:r>
      <w:r w:rsidRPr="001958AF">
        <w:rPr>
          <w:rFonts w:eastAsia="Times New Roman" w:cs="Times New Roman"/>
          <w:kern w:val="0"/>
          <w:szCs w:val="28"/>
        </w:rPr>
        <w:t>(настольные</w:t>
      </w:r>
      <w:r w:rsidR="001111F1">
        <w:rPr>
          <w:rFonts w:eastAsia="Times New Roman" w:cs="Times New Roman"/>
          <w:kern w:val="0"/>
          <w:szCs w:val="28"/>
        </w:rPr>
        <w:t xml:space="preserve"> </w:t>
      </w:r>
      <w:r w:rsidRPr="001958AF">
        <w:rPr>
          <w:rFonts w:eastAsia="Times New Roman" w:cs="Times New Roman"/>
          <w:kern w:val="0"/>
          <w:szCs w:val="28"/>
        </w:rPr>
        <w:t>компьютеры)</w:t>
      </w:r>
      <w:r>
        <w:rPr>
          <w:rFonts w:cs="Times New Roman"/>
          <w:kern w:val="0"/>
          <w:szCs w:val="28"/>
        </w:rPr>
        <w:t>,</w:t>
      </w:r>
      <w:r w:rsidR="001111F1">
        <w:rPr>
          <w:rFonts w:cs="Times New Roman"/>
          <w:kern w:val="0"/>
          <w:szCs w:val="28"/>
        </w:rPr>
        <w:t xml:space="preserve"> </w:t>
      </w:r>
      <w:r w:rsidRPr="001958AF">
        <w:rPr>
          <w:rFonts w:eastAsia="Times New Roman" w:cs="Times New Roman"/>
          <w:kern w:val="0"/>
          <w:szCs w:val="28"/>
        </w:rPr>
        <w:t>ноутбуки</w:t>
      </w:r>
      <w:r>
        <w:rPr>
          <w:rFonts w:cs="Times New Roman"/>
          <w:kern w:val="0"/>
          <w:szCs w:val="28"/>
        </w:rPr>
        <w:t>,</w:t>
      </w:r>
      <w:r w:rsidR="001111F1">
        <w:rPr>
          <w:rFonts w:cs="Times New Roman"/>
          <w:kern w:val="0"/>
          <w:szCs w:val="28"/>
        </w:rPr>
        <w:t xml:space="preserve"> </w:t>
      </w:r>
      <w:r w:rsidRPr="001958AF">
        <w:rPr>
          <w:rFonts w:eastAsia="Times New Roman" w:cs="Times New Roman"/>
          <w:kern w:val="0"/>
          <w:szCs w:val="28"/>
        </w:rPr>
        <w:t>неттопы</w:t>
      </w:r>
      <w:r>
        <w:rPr>
          <w:rFonts w:cs="Times New Roman"/>
          <w:kern w:val="0"/>
          <w:szCs w:val="28"/>
        </w:rPr>
        <w:t>,</w:t>
      </w:r>
      <w:r w:rsidR="001111F1">
        <w:rPr>
          <w:rFonts w:cs="Times New Roman"/>
          <w:kern w:val="0"/>
          <w:szCs w:val="28"/>
        </w:rPr>
        <w:t xml:space="preserve"> </w:t>
      </w:r>
      <w:r w:rsidRPr="001958AF">
        <w:rPr>
          <w:rFonts w:eastAsia="Times New Roman" w:cs="Times New Roman"/>
          <w:kern w:val="0"/>
          <w:szCs w:val="28"/>
        </w:rPr>
        <w:t>планшетные</w:t>
      </w:r>
      <w:r w:rsidR="001111F1">
        <w:rPr>
          <w:rFonts w:eastAsia="Times New Roman" w:cs="Times New Roman"/>
          <w:kern w:val="0"/>
          <w:szCs w:val="28"/>
        </w:rPr>
        <w:t xml:space="preserve"> </w:t>
      </w:r>
      <w:r w:rsidRPr="001958AF">
        <w:rPr>
          <w:rFonts w:eastAsia="Times New Roman" w:cs="Times New Roman"/>
          <w:kern w:val="0"/>
          <w:szCs w:val="28"/>
        </w:rPr>
        <w:t>ПК</w:t>
      </w:r>
      <w:r>
        <w:rPr>
          <w:rFonts w:cs="Times New Roman"/>
          <w:kern w:val="0"/>
          <w:szCs w:val="28"/>
        </w:rPr>
        <w:t>,</w:t>
      </w:r>
      <w:r w:rsidR="001111F1">
        <w:rPr>
          <w:rFonts w:cs="Times New Roman"/>
          <w:kern w:val="0"/>
          <w:szCs w:val="28"/>
        </w:rPr>
        <w:t xml:space="preserve"> </w:t>
      </w:r>
      <w:r w:rsidRPr="001958AF">
        <w:rPr>
          <w:rFonts w:eastAsia="Times New Roman" w:cs="Times New Roman"/>
          <w:kern w:val="0"/>
          <w:szCs w:val="28"/>
        </w:rPr>
        <w:t>смартфоны</w:t>
      </w:r>
      <w:r>
        <w:rPr>
          <w:rFonts w:cs="Times New Roman"/>
          <w:kern w:val="0"/>
          <w:szCs w:val="28"/>
        </w:rPr>
        <w:t>,</w:t>
      </w:r>
      <w:r w:rsidR="001111F1">
        <w:rPr>
          <w:rFonts w:cs="Times New Roman"/>
          <w:kern w:val="0"/>
          <w:szCs w:val="28"/>
        </w:rPr>
        <w:t xml:space="preserve"> </w:t>
      </w:r>
      <w:r w:rsidRPr="001958AF">
        <w:rPr>
          <w:rFonts w:eastAsia="Times New Roman" w:cs="Times New Roman"/>
          <w:kern w:val="0"/>
          <w:szCs w:val="28"/>
        </w:rPr>
        <w:t>рабочие</w:t>
      </w:r>
      <w:r w:rsidR="001111F1">
        <w:rPr>
          <w:rFonts w:eastAsia="Times New Roman" w:cs="Times New Roman"/>
          <w:kern w:val="0"/>
          <w:szCs w:val="28"/>
        </w:rPr>
        <w:t xml:space="preserve"> </w:t>
      </w:r>
      <w:r w:rsidRPr="001958AF">
        <w:rPr>
          <w:rFonts w:eastAsia="Times New Roman" w:cs="Times New Roman"/>
          <w:kern w:val="0"/>
          <w:szCs w:val="28"/>
        </w:rPr>
        <w:t>станции</w:t>
      </w:r>
      <w:r>
        <w:rPr>
          <w:rFonts w:cs="Times New Roman"/>
          <w:kern w:val="0"/>
          <w:szCs w:val="28"/>
        </w:rPr>
        <w:t>,</w:t>
      </w:r>
      <w:r w:rsidR="001111F1">
        <w:rPr>
          <w:rFonts w:cs="Times New Roman"/>
          <w:kern w:val="0"/>
          <w:szCs w:val="28"/>
        </w:rPr>
        <w:t xml:space="preserve"> </w:t>
      </w:r>
      <w:r w:rsidRPr="001958AF">
        <w:rPr>
          <w:rFonts w:eastAsia="Times New Roman" w:cs="Times New Roman"/>
          <w:kern w:val="0"/>
          <w:szCs w:val="28"/>
        </w:rPr>
        <w:t>игровые</w:t>
      </w:r>
      <w:r w:rsidR="001111F1">
        <w:rPr>
          <w:rFonts w:eastAsia="Times New Roman" w:cs="Times New Roman"/>
          <w:kern w:val="0"/>
          <w:szCs w:val="28"/>
        </w:rPr>
        <w:t xml:space="preserve"> </w:t>
      </w:r>
      <w:r w:rsidRPr="001958AF">
        <w:rPr>
          <w:rFonts w:eastAsia="Times New Roman" w:cs="Times New Roman"/>
          <w:kern w:val="0"/>
          <w:szCs w:val="28"/>
        </w:rPr>
        <w:t>ПК</w:t>
      </w:r>
      <w:r>
        <w:rPr>
          <w:rFonts w:cs="Times New Roman"/>
          <w:kern w:val="0"/>
          <w:szCs w:val="28"/>
        </w:rPr>
        <w:t>,</w:t>
      </w:r>
      <w:r w:rsidR="001111F1">
        <w:rPr>
          <w:rFonts w:cs="Times New Roman"/>
          <w:kern w:val="0"/>
          <w:szCs w:val="28"/>
        </w:rPr>
        <w:t xml:space="preserve"> </w:t>
      </w:r>
      <w:r w:rsidRPr="001958AF">
        <w:rPr>
          <w:rFonts w:eastAsia="Times New Roman" w:cs="Times New Roman"/>
          <w:kern w:val="0"/>
          <w:szCs w:val="28"/>
        </w:rPr>
        <w:t>суперкомпьютеры</w:t>
      </w:r>
      <w:r>
        <w:rPr>
          <w:rFonts w:eastAsia="Times New Roman" w:cs="Times New Roman"/>
          <w:kern w:val="0"/>
          <w:szCs w:val="28"/>
        </w:rPr>
        <w:t>.</w:t>
      </w:r>
    </w:p>
    <w:p w14:paraId="2B3D6DF3" w14:textId="535E5B04" w:rsidR="001958AF" w:rsidRPr="001958AF" w:rsidRDefault="001958AF" w:rsidP="00A42577">
      <w:pPr>
        <w:tabs>
          <w:tab w:val="left" w:pos="993"/>
        </w:tabs>
        <w:ind w:firstLine="709"/>
        <w:jc w:val="both"/>
        <w:rPr>
          <w:rFonts w:cs="Times New Roman"/>
          <w:kern w:val="0"/>
          <w:szCs w:val="28"/>
        </w:rPr>
      </w:pPr>
      <w:r w:rsidRPr="001958AF">
        <w:rPr>
          <w:rFonts w:cs="Times New Roman"/>
          <w:kern w:val="0"/>
          <w:szCs w:val="28"/>
        </w:rPr>
        <w:t>Найдите</w:t>
      </w:r>
      <w:r w:rsidR="001111F1">
        <w:rPr>
          <w:rFonts w:cs="Times New Roman"/>
          <w:kern w:val="0"/>
          <w:szCs w:val="28"/>
        </w:rPr>
        <w:t xml:space="preserve"> </w:t>
      </w:r>
      <w:r w:rsidRPr="001958AF">
        <w:rPr>
          <w:rFonts w:cs="Times New Roman"/>
          <w:kern w:val="0"/>
          <w:szCs w:val="28"/>
        </w:rPr>
        <w:t>и</w:t>
      </w:r>
      <w:r w:rsidR="001111F1">
        <w:rPr>
          <w:rFonts w:cs="Times New Roman"/>
          <w:kern w:val="0"/>
          <w:szCs w:val="28"/>
        </w:rPr>
        <w:t xml:space="preserve"> </w:t>
      </w:r>
      <w:r w:rsidRPr="001958AF">
        <w:rPr>
          <w:rFonts w:cs="Times New Roman"/>
          <w:kern w:val="0"/>
          <w:szCs w:val="28"/>
        </w:rPr>
        <w:t>сравните</w:t>
      </w:r>
      <w:r w:rsidR="001111F1">
        <w:rPr>
          <w:rFonts w:cs="Times New Roman"/>
          <w:kern w:val="0"/>
          <w:szCs w:val="28"/>
        </w:rPr>
        <w:t xml:space="preserve"> </w:t>
      </w:r>
      <w:r w:rsidRPr="001958AF">
        <w:rPr>
          <w:rFonts w:cs="Times New Roman"/>
          <w:kern w:val="0"/>
          <w:szCs w:val="28"/>
        </w:rPr>
        <w:t>минимум</w:t>
      </w:r>
      <w:r w:rsidR="001111F1">
        <w:rPr>
          <w:rFonts w:cs="Times New Roman"/>
          <w:kern w:val="0"/>
          <w:szCs w:val="28"/>
        </w:rPr>
        <w:t xml:space="preserve"> </w:t>
      </w:r>
      <w:r w:rsidRPr="001958AF">
        <w:rPr>
          <w:rFonts w:cs="Times New Roman"/>
          <w:kern w:val="0"/>
          <w:szCs w:val="28"/>
        </w:rPr>
        <w:t>две</w:t>
      </w:r>
      <w:r w:rsidR="001111F1">
        <w:rPr>
          <w:rFonts w:cs="Times New Roman"/>
          <w:kern w:val="0"/>
          <w:szCs w:val="28"/>
        </w:rPr>
        <w:t xml:space="preserve"> </w:t>
      </w:r>
      <w:r w:rsidRPr="001958AF">
        <w:rPr>
          <w:rFonts w:cs="Times New Roman"/>
          <w:kern w:val="0"/>
          <w:szCs w:val="28"/>
        </w:rPr>
        <w:t>модели</w:t>
      </w:r>
      <w:r w:rsidR="001111F1">
        <w:rPr>
          <w:rFonts w:cs="Times New Roman"/>
          <w:kern w:val="0"/>
          <w:szCs w:val="28"/>
        </w:rPr>
        <w:t xml:space="preserve"> </w:t>
      </w:r>
      <w:r w:rsidRPr="001958AF">
        <w:rPr>
          <w:rFonts w:cs="Times New Roman"/>
          <w:kern w:val="0"/>
          <w:szCs w:val="28"/>
        </w:rPr>
        <w:t>разных</w:t>
      </w:r>
      <w:r w:rsidR="001111F1">
        <w:rPr>
          <w:rFonts w:cs="Times New Roman"/>
          <w:kern w:val="0"/>
          <w:szCs w:val="28"/>
        </w:rPr>
        <w:t xml:space="preserve"> </w:t>
      </w:r>
      <w:r w:rsidRPr="001958AF">
        <w:rPr>
          <w:rFonts w:cs="Times New Roman"/>
          <w:kern w:val="0"/>
          <w:szCs w:val="28"/>
        </w:rPr>
        <w:t>производителей.</w:t>
      </w:r>
      <w:r w:rsidR="001111F1">
        <w:rPr>
          <w:rFonts w:cs="Times New Roman"/>
          <w:kern w:val="0"/>
          <w:szCs w:val="28"/>
        </w:rPr>
        <w:t xml:space="preserve"> </w:t>
      </w:r>
      <w:r w:rsidRPr="001958AF">
        <w:rPr>
          <w:rFonts w:cs="Times New Roman"/>
          <w:kern w:val="0"/>
          <w:szCs w:val="28"/>
        </w:rPr>
        <w:t>Включите</w:t>
      </w:r>
      <w:r w:rsidR="001111F1">
        <w:rPr>
          <w:rFonts w:cs="Times New Roman"/>
          <w:kern w:val="0"/>
          <w:szCs w:val="28"/>
        </w:rPr>
        <w:t xml:space="preserve"> </w:t>
      </w:r>
      <w:r w:rsidRPr="001958AF">
        <w:rPr>
          <w:rFonts w:cs="Times New Roman"/>
          <w:kern w:val="0"/>
          <w:szCs w:val="28"/>
        </w:rPr>
        <w:t>следующие</w:t>
      </w:r>
      <w:r w:rsidR="001111F1">
        <w:rPr>
          <w:rFonts w:cs="Times New Roman"/>
          <w:kern w:val="0"/>
          <w:szCs w:val="28"/>
        </w:rPr>
        <w:t xml:space="preserve"> </w:t>
      </w:r>
      <w:r w:rsidRPr="001958AF">
        <w:rPr>
          <w:rFonts w:cs="Times New Roman"/>
          <w:kern w:val="0"/>
          <w:szCs w:val="28"/>
        </w:rPr>
        <w:t>характеристики</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сравнительный</w:t>
      </w:r>
      <w:r w:rsidR="001111F1">
        <w:rPr>
          <w:rFonts w:cs="Times New Roman"/>
          <w:kern w:val="0"/>
          <w:szCs w:val="28"/>
        </w:rPr>
        <w:t xml:space="preserve"> </w:t>
      </w:r>
      <w:r w:rsidRPr="001958AF">
        <w:rPr>
          <w:rFonts w:cs="Times New Roman"/>
          <w:kern w:val="0"/>
          <w:szCs w:val="28"/>
        </w:rPr>
        <w:t>анализ:</w:t>
      </w:r>
    </w:p>
    <w:p w14:paraId="6EAFD0D3" w14:textId="0547B9CD" w:rsidR="001958AF" w:rsidRPr="001958AF" w:rsidRDefault="001958AF">
      <w:pPr>
        <w:numPr>
          <w:ilvl w:val="0"/>
          <w:numId w:val="30"/>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основные</w:t>
      </w:r>
      <w:r w:rsidR="001111F1">
        <w:rPr>
          <w:rFonts w:eastAsia="Times New Roman" w:cs="Times New Roman"/>
          <w:kern w:val="0"/>
          <w:szCs w:val="28"/>
        </w:rPr>
        <w:t xml:space="preserve"> </w:t>
      </w:r>
      <w:r w:rsidRPr="001958AF">
        <w:rPr>
          <w:rFonts w:eastAsia="Times New Roman" w:cs="Times New Roman"/>
          <w:kern w:val="0"/>
          <w:szCs w:val="28"/>
        </w:rPr>
        <w:t>технические</w:t>
      </w:r>
      <w:r w:rsidR="001111F1">
        <w:rPr>
          <w:rFonts w:eastAsia="Times New Roman" w:cs="Times New Roman"/>
          <w:kern w:val="0"/>
          <w:szCs w:val="28"/>
        </w:rPr>
        <w:t xml:space="preserve"> </w:t>
      </w:r>
      <w:r w:rsidRPr="001958AF">
        <w:rPr>
          <w:rFonts w:eastAsia="Times New Roman" w:cs="Times New Roman"/>
          <w:kern w:val="0"/>
          <w:szCs w:val="28"/>
        </w:rPr>
        <w:t>характеристики</w:t>
      </w:r>
      <w:r w:rsidR="001111F1">
        <w:rPr>
          <w:rFonts w:eastAsia="Times New Roman" w:cs="Times New Roman"/>
          <w:kern w:val="0"/>
          <w:szCs w:val="28"/>
        </w:rPr>
        <w:t xml:space="preserve"> </w:t>
      </w:r>
      <w:r w:rsidRPr="001958AF">
        <w:rPr>
          <w:rFonts w:eastAsia="Times New Roman" w:cs="Times New Roman"/>
          <w:kern w:val="0"/>
          <w:szCs w:val="28"/>
        </w:rPr>
        <w:t>(процессор,</w:t>
      </w:r>
      <w:r w:rsidR="001111F1">
        <w:rPr>
          <w:rFonts w:eastAsia="Times New Roman" w:cs="Times New Roman"/>
          <w:kern w:val="0"/>
          <w:szCs w:val="28"/>
        </w:rPr>
        <w:t xml:space="preserve"> </w:t>
      </w:r>
      <w:r w:rsidRPr="001958AF">
        <w:rPr>
          <w:rFonts w:eastAsia="Times New Roman" w:cs="Times New Roman"/>
          <w:kern w:val="0"/>
          <w:szCs w:val="28"/>
        </w:rPr>
        <w:t>оперативная</w:t>
      </w:r>
      <w:r w:rsidR="001111F1">
        <w:rPr>
          <w:rFonts w:eastAsia="Times New Roman" w:cs="Times New Roman"/>
          <w:kern w:val="0"/>
          <w:szCs w:val="28"/>
        </w:rPr>
        <w:t xml:space="preserve"> </w:t>
      </w:r>
      <w:r w:rsidRPr="001958AF">
        <w:rPr>
          <w:rFonts w:eastAsia="Times New Roman" w:cs="Times New Roman"/>
          <w:kern w:val="0"/>
          <w:szCs w:val="28"/>
        </w:rPr>
        <w:t>память,</w:t>
      </w:r>
      <w:r w:rsidR="001111F1">
        <w:rPr>
          <w:rFonts w:eastAsia="Times New Roman" w:cs="Times New Roman"/>
          <w:kern w:val="0"/>
          <w:szCs w:val="28"/>
        </w:rPr>
        <w:t xml:space="preserve"> </w:t>
      </w:r>
      <w:r w:rsidRPr="001958AF">
        <w:rPr>
          <w:rFonts w:eastAsia="Times New Roman" w:cs="Times New Roman"/>
          <w:kern w:val="0"/>
          <w:szCs w:val="28"/>
        </w:rPr>
        <w:t>объ</w:t>
      </w:r>
      <w:r w:rsidR="00511385">
        <w:rPr>
          <w:rFonts w:eastAsia="Times New Roman" w:cs="Times New Roman"/>
          <w:kern w:val="0"/>
          <w:szCs w:val="28"/>
        </w:rPr>
        <w:t>ё</w:t>
      </w:r>
      <w:r w:rsidRPr="001958AF">
        <w:rPr>
          <w:rFonts w:eastAsia="Times New Roman" w:cs="Times New Roman"/>
          <w:kern w:val="0"/>
          <w:szCs w:val="28"/>
        </w:rPr>
        <w:t>м</w:t>
      </w:r>
      <w:r w:rsidR="001111F1">
        <w:rPr>
          <w:rFonts w:eastAsia="Times New Roman" w:cs="Times New Roman"/>
          <w:kern w:val="0"/>
          <w:szCs w:val="28"/>
        </w:rPr>
        <w:t xml:space="preserve"> </w:t>
      </w:r>
      <w:r w:rsidRPr="001958AF">
        <w:rPr>
          <w:rFonts w:eastAsia="Times New Roman" w:cs="Times New Roman"/>
          <w:kern w:val="0"/>
          <w:szCs w:val="28"/>
        </w:rPr>
        <w:t>внутренней</w:t>
      </w:r>
      <w:r w:rsidR="001111F1">
        <w:rPr>
          <w:rFonts w:eastAsia="Times New Roman" w:cs="Times New Roman"/>
          <w:kern w:val="0"/>
          <w:szCs w:val="28"/>
        </w:rPr>
        <w:t xml:space="preserve"> </w:t>
      </w:r>
      <w:r w:rsidRPr="001958AF">
        <w:rPr>
          <w:rFonts w:eastAsia="Times New Roman" w:cs="Times New Roman"/>
          <w:kern w:val="0"/>
          <w:szCs w:val="28"/>
        </w:rPr>
        <w:t>памяти,</w:t>
      </w:r>
      <w:r w:rsidR="001111F1">
        <w:rPr>
          <w:rFonts w:eastAsia="Times New Roman" w:cs="Times New Roman"/>
          <w:kern w:val="0"/>
          <w:szCs w:val="28"/>
        </w:rPr>
        <w:t xml:space="preserve"> </w:t>
      </w:r>
      <w:r w:rsidRPr="001958AF">
        <w:rPr>
          <w:rFonts w:eastAsia="Times New Roman" w:cs="Times New Roman"/>
          <w:kern w:val="0"/>
          <w:szCs w:val="28"/>
        </w:rPr>
        <w:t>графический</w:t>
      </w:r>
      <w:r w:rsidR="001111F1">
        <w:rPr>
          <w:rFonts w:eastAsia="Times New Roman" w:cs="Times New Roman"/>
          <w:kern w:val="0"/>
          <w:szCs w:val="28"/>
        </w:rPr>
        <w:t xml:space="preserve"> </w:t>
      </w:r>
      <w:r w:rsidRPr="001958AF">
        <w:rPr>
          <w:rFonts w:eastAsia="Times New Roman" w:cs="Times New Roman"/>
          <w:kern w:val="0"/>
          <w:szCs w:val="28"/>
        </w:rPr>
        <w:t>процессор</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т.</w:t>
      </w:r>
      <w:r w:rsidR="001111F1">
        <w:rPr>
          <w:rFonts w:eastAsia="Times New Roman" w:cs="Times New Roman"/>
          <w:kern w:val="0"/>
          <w:szCs w:val="28"/>
        </w:rPr>
        <w:t xml:space="preserve"> </w:t>
      </w:r>
      <w:r w:rsidRPr="001958AF">
        <w:rPr>
          <w:rFonts w:eastAsia="Times New Roman" w:cs="Times New Roman"/>
          <w:kern w:val="0"/>
          <w:szCs w:val="28"/>
        </w:rPr>
        <w:t>д.)</w:t>
      </w:r>
    </w:p>
    <w:p w14:paraId="69EB2EC7" w14:textId="77777777" w:rsidR="001958AF" w:rsidRPr="001958AF" w:rsidRDefault="001958AF">
      <w:pPr>
        <w:numPr>
          <w:ilvl w:val="0"/>
          <w:numId w:val="30"/>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цена</w:t>
      </w:r>
    </w:p>
    <w:p w14:paraId="7E6E7982" w14:textId="789E64E5" w:rsidR="001958AF" w:rsidRPr="001958AF" w:rsidRDefault="001958AF">
      <w:pPr>
        <w:numPr>
          <w:ilvl w:val="0"/>
          <w:numId w:val="30"/>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основное</w:t>
      </w:r>
      <w:r w:rsidR="001111F1">
        <w:rPr>
          <w:rFonts w:eastAsia="Times New Roman" w:cs="Times New Roman"/>
          <w:kern w:val="0"/>
          <w:szCs w:val="28"/>
        </w:rPr>
        <w:t xml:space="preserve"> </w:t>
      </w:r>
      <w:r w:rsidRPr="001958AF">
        <w:rPr>
          <w:rFonts w:eastAsia="Times New Roman" w:cs="Times New Roman"/>
          <w:kern w:val="0"/>
          <w:szCs w:val="28"/>
        </w:rPr>
        <w:t>назначение</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область</w:t>
      </w:r>
      <w:r w:rsidR="001111F1">
        <w:rPr>
          <w:rFonts w:eastAsia="Times New Roman" w:cs="Times New Roman"/>
          <w:kern w:val="0"/>
          <w:szCs w:val="28"/>
        </w:rPr>
        <w:t xml:space="preserve"> </w:t>
      </w:r>
      <w:r w:rsidRPr="001958AF">
        <w:rPr>
          <w:rFonts w:eastAsia="Times New Roman" w:cs="Times New Roman"/>
          <w:kern w:val="0"/>
          <w:szCs w:val="28"/>
        </w:rPr>
        <w:t>применения</w:t>
      </w:r>
    </w:p>
    <w:p w14:paraId="6F385BAC" w14:textId="48E865C4" w:rsidR="001958AF" w:rsidRPr="001958AF" w:rsidRDefault="001958AF">
      <w:pPr>
        <w:numPr>
          <w:ilvl w:val="0"/>
          <w:numId w:val="30"/>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преимущества</w:t>
      </w:r>
      <w:r w:rsidR="001111F1">
        <w:rPr>
          <w:rFonts w:eastAsia="Times New Roman" w:cs="Times New Roman"/>
          <w:kern w:val="0"/>
          <w:szCs w:val="28"/>
        </w:rPr>
        <w:t xml:space="preserve"> </w:t>
      </w:r>
      <w:r w:rsidRPr="001958AF">
        <w:rPr>
          <w:rFonts w:eastAsia="Times New Roman" w:cs="Times New Roman"/>
          <w:kern w:val="0"/>
          <w:szCs w:val="28"/>
        </w:rPr>
        <w:t>и</w:t>
      </w:r>
      <w:r w:rsidR="001111F1">
        <w:rPr>
          <w:rFonts w:eastAsia="Times New Roman" w:cs="Times New Roman"/>
          <w:kern w:val="0"/>
          <w:szCs w:val="28"/>
        </w:rPr>
        <w:t xml:space="preserve"> </w:t>
      </w:r>
      <w:r w:rsidRPr="001958AF">
        <w:rPr>
          <w:rFonts w:eastAsia="Times New Roman" w:cs="Times New Roman"/>
          <w:kern w:val="0"/>
          <w:szCs w:val="28"/>
        </w:rPr>
        <w:t>недостатки</w:t>
      </w:r>
      <w:r w:rsidR="001111F1">
        <w:rPr>
          <w:rFonts w:eastAsia="Times New Roman" w:cs="Times New Roman"/>
          <w:kern w:val="0"/>
          <w:szCs w:val="28"/>
        </w:rPr>
        <w:t xml:space="preserve"> </w:t>
      </w:r>
      <w:r w:rsidRPr="001958AF">
        <w:rPr>
          <w:rFonts w:eastAsia="Times New Roman" w:cs="Times New Roman"/>
          <w:kern w:val="0"/>
          <w:szCs w:val="28"/>
        </w:rPr>
        <w:t>каждой</w:t>
      </w:r>
      <w:r w:rsidR="001111F1">
        <w:rPr>
          <w:rFonts w:eastAsia="Times New Roman" w:cs="Times New Roman"/>
          <w:kern w:val="0"/>
          <w:szCs w:val="28"/>
        </w:rPr>
        <w:t xml:space="preserve"> </w:t>
      </w:r>
      <w:r w:rsidRPr="001958AF">
        <w:rPr>
          <w:rFonts w:eastAsia="Times New Roman" w:cs="Times New Roman"/>
          <w:kern w:val="0"/>
          <w:szCs w:val="28"/>
        </w:rPr>
        <w:t>модели</w:t>
      </w:r>
    </w:p>
    <w:p w14:paraId="6021C19B" w14:textId="77777777" w:rsidR="001958AF" w:rsidRPr="001958AF" w:rsidRDefault="001958AF">
      <w:pPr>
        <w:numPr>
          <w:ilvl w:val="0"/>
          <w:numId w:val="30"/>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ссылку.</w:t>
      </w:r>
    </w:p>
    <w:p w14:paraId="0A0D3559" w14:textId="2E9D0A0B" w:rsidR="001958AF" w:rsidRPr="001958AF" w:rsidRDefault="001958AF" w:rsidP="00A42577">
      <w:pPr>
        <w:tabs>
          <w:tab w:val="left" w:pos="993"/>
        </w:tabs>
        <w:ind w:firstLine="709"/>
        <w:jc w:val="both"/>
        <w:rPr>
          <w:rFonts w:cs="Times New Roman"/>
          <w:kern w:val="0"/>
          <w:szCs w:val="28"/>
        </w:rPr>
      </w:pPr>
      <w:r w:rsidRPr="001958AF">
        <w:rPr>
          <w:rFonts w:cs="Times New Roman"/>
          <w:kern w:val="0"/>
          <w:szCs w:val="28"/>
        </w:rPr>
        <w:t>Оформите</w:t>
      </w:r>
      <w:r w:rsidR="001111F1">
        <w:rPr>
          <w:rFonts w:cs="Times New Roman"/>
          <w:kern w:val="0"/>
          <w:szCs w:val="28"/>
        </w:rPr>
        <w:t xml:space="preserve"> </w:t>
      </w:r>
      <w:r w:rsidRPr="001958AF">
        <w:rPr>
          <w:rFonts w:cs="Times New Roman"/>
          <w:kern w:val="0"/>
          <w:szCs w:val="28"/>
        </w:rPr>
        <w:t>задание</w:t>
      </w:r>
      <w:r w:rsidR="001111F1">
        <w:rPr>
          <w:rFonts w:cs="Times New Roman"/>
          <w:kern w:val="0"/>
          <w:szCs w:val="28"/>
        </w:rPr>
        <w:t xml:space="preserve"> </w:t>
      </w:r>
      <w:r w:rsidRPr="001958AF">
        <w:rPr>
          <w:rFonts w:cs="Times New Roman"/>
          <w:kern w:val="0"/>
          <w:szCs w:val="28"/>
        </w:rPr>
        <w:t>в</w:t>
      </w:r>
      <w:r w:rsidR="001111F1">
        <w:rPr>
          <w:rFonts w:cs="Times New Roman"/>
          <w:kern w:val="0"/>
          <w:szCs w:val="28"/>
        </w:rPr>
        <w:t xml:space="preserve"> </w:t>
      </w:r>
      <w:r w:rsidRPr="001958AF">
        <w:rPr>
          <w:rFonts w:cs="Times New Roman"/>
          <w:kern w:val="0"/>
          <w:szCs w:val="28"/>
        </w:rPr>
        <w:t>виде</w:t>
      </w:r>
      <w:r w:rsidR="001111F1">
        <w:rPr>
          <w:rFonts w:cs="Times New Roman"/>
          <w:kern w:val="0"/>
          <w:szCs w:val="28"/>
        </w:rPr>
        <w:t xml:space="preserve"> </w:t>
      </w:r>
      <w:r w:rsidRPr="001958AF">
        <w:rPr>
          <w:rFonts w:cs="Times New Roman"/>
          <w:kern w:val="0"/>
          <w:szCs w:val="28"/>
        </w:rPr>
        <w:t>таблицы.</w:t>
      </w:r>
    </w:p>
    <w:p w14:paraId="37C4493C" w14:textId="26F79EA0" w:rsidR="001958AF" w:rsidRPr="001958AF" w:rsidRDefault="001958AF" w:rsidP="00A42577">
      <w:pPr>
        <w:spacing w:before="240"/>
        <w:ind w:firstLine="709"/>
        <w:rPr>
          <w:rFonts w:cs="Times New Roman"/>
          <w:b/>
          <w:bCs/>
          <w:kern w:val="0"/>
          <w:szCs w:val="28"/>
        </w:rPr>
      </w:pPr>
      <w:r w:rsidRPr="001958AF">
        <w:rPr>
          <w:rFonts w:cs="Times New Roman"/>
          <w:b/>
          <w:bCs/>
          <w:kern w:val="0"/>
          <w:szCs w:val="28"/>
        </w:rPr>
        <w:t>Информационные</w:t>
      </w:r>
      <w:r w:rsidR="001111F1">
        <w:rPr>
          <w:rFonts w:cs="Times New Roman"/>
          <w:b/>
          <w:bCs/>
          <w:kern w:val="0"/>
          <w:szCs w:val="28"/>
        </w:rPr>
        <w:t xml:space="preserve"> </w:t>
      </w:r>
      <w:r w:rsidRPr="001958AF">
        <w:rPr>
          <w:rFonts w:cs="Times New Roman"/>
          <w:b/>
          <w:bCs/>
          <w:kern w:val="0"/>
          <w:szCs w:val="28"/>
        </w:rPr>
        <w:t>источники</w:t>
      </w:r>
      <w:r w:rsidR="001111F1">
        <w:rPr>
          <w:rFonts w:cs="Times New Roman"/>
          <w:b/>
          <w:bCs/>
          <w:kern w:val="0"/>
          <w:szCs w:val="28"/>
        </w:rPr>
        <w:t xml:space="preserve"> </w:t>
      </w:r>
      <w:r w:rsidRPr="001958AF">
        <w:rPr>
          <w:rFonts w:cs="Times New Roman"/>
          <w:b/>
          <w:bCs/>
          <w:kern w:val="0"/>
          <w:szCs w:val="28"/>
        </w:rPr>
        <w:t>и</w:t>
      </w:r>
      <w:r w:rsidR="001111F1">
        <w:rPr>
          <w:rFonts w:cs="Times New Roman"/>
          <w:b/>
          <w:bCs/>
          <w:kern w:val="0"/>
          <w:szCs w:val="28"/>
        </w:rPr>
        <w:t xml:space="preserve"> </w:t>
      </w:r>
      <w:r w:rsidRPr="001958AF">
        <w:rPr>
          <w:rFonts w:cs="Times New Roman"/>
          <w:b/>
          <w:bCs/>
          <w:kern w:val="0"/>
          <w:szCs w:val="28"/>
        </w:rPr>
        <w:t>литература</w:t>
      </w:r>
    </w:p>
    <w:p w14:paraId="595E0D49" w14:textId="77777777" w:rsidR="001111F1" w:rsidRPr="001958AF" w:rsidRDefault="001111F1">
      <w:pPr>
        <w:numPr>
          <w:ilvl w:val="0"/>
          <w:numId w:val="28"/>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Гаврилов,</w:t>
      </w:r>
      <w:r>
        <w:rPr>
          <w:rFonts w:eastAsia="Times New Roman" w:cs="Times New Roman"/>
          <w:kern w:val="0"/>
          <w:szCs w:val="28"/>
        </w:rPr>
        <w:t xml:space="preserve"> </w:t>
      </w:r>
      <w:r w:rsidRPr="001958AF">
        <w:rPr>
          <w:rFonts w:eastAsia="Times New Roman" w:cs="Times New Roman"/>
          <w:kern w:val="0"/>
          <w:szCs w:val="28"/>
        </w:rPr>
        <w:t>М.</w:t>
      </w:r>
      <w:r>
        <w:rPr>
          <w:rFonts w:eastAsia="Times New Roman" w:cs="Times New Roman"/>
          <w:kern w:val="0"/>
          <w:szCs w:val="28"/>
        </w:rPr>
        <w:t xml:space="preserve"> </w:t>
      </w:r>
      <w:r w:rsidRPr="001958AF">
        <w:rPr>
          <w:rFonts w:eastAsia="Times New Roman" w:cs="Times New Roman"/>
          <w:kern w:val="0"/>
          <w:szCs w:val="28"/>
        </w:rPr>
        <w:t>В.</w:t>
      </w:r>
      <w:r>
        <w:rPr>
          <w:rFonts w:eastAsia="Times New Roman" w:cs="Times New Roman"/>
          <w:kern w:val="0"/>
          <w:szCs w:val="28"/>
        </w:rPr>
        <w:t xml:space="preserve"> </w:t>
      </w:r>
      <w:r w:rsidRPr="001958AF">
        <w:rPr>
          <w:rFonts w:eastAsia="Times New Roman" w:cs="Times New Roman"/>
          <w:kern w:val="0"/>
          <w:szCs w:val="28"/>
        </w:rPr>
        <w:t>Информатика</w:t>
      </w:r>
      <w:r>
        <w:rPr>
          <w:rFonts w:eastAsia="Times New Roman" w:cs="Times New Roman"/>
          <w:kern w:val="0"/>
          <w:szCs w:val="28"/>
        </w:rPr>
        <w:t xml:space="preserve"> </w:t>
      </w:r>
      <w:r w:rsidRPr="001958AF">
        <w:rPr>
          <w:rFonts w:eastAsia="Times New Roman" w:cs="Times New Roman"/>
          <w:kern w:val="0"/>
          <w:szCs w:val="28"/>
        </w:rPr>
        <w:t>и</w:t>
      </w:r>
      <w:r>
        <w:rPr>
          <w:rFonts w:eastAsia="Times New Roman" w:cs="Times New Roman"/>
          <w:kern w:val="0"/>
          <w:szCs w:val="28"/>
        </w:rPr>
        <w:t xml:space="preserve"> </w:t>
      </w:r>
      <w:r w:rsidRPr="001958AF">
        <w:rPr>
          <w:rFonts w:eastAsia="Times New Roman" w:cs="Times New Roman"/>
          <w:kern w:val="0"/>
          <w:szCs w:val="28"/>
        </w:rPr>
        <w:t>информационные</w:t>
      </w:r>
      <w:r>
        <w:rPr>
          <w:rFonts w:eastAsia="Times New Roman" w:cs="Times New Roman"/>
          <w:kern w:val="0"/>
          <w:szCs w:val="28"/>
        </w:rPr>
        <w:t xml:space="preserve"> </w:t>
      </w:r>
      <w:r w:rsidRPr="001958AF">
        <w:rPr>
          <w:rFonts w:eastAsia="Times New Roman" w:cs="Times New Roman"/>
          <w:kern w:val="0"/>
          <w:szCs w:val="28"/>
        </w:rPr>
        <w:t>технологии</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учебник</w:t>
      </w:r>
      <w:r>
        <w:rPr>
          <w:rFonts w:eastAsia="Times New Roman" w:cs="Times New Roman"/>
          <w:kern w:val="0"/>
          <w:szCs w:val="28"/>
        </w:rPr>
        <w:t xml:space="preserve"> </w:t>
      </w:r>
      <w:r w:rsidRPr="001958AF">
        <w:rPr>
          <w:rFonts w:eastAsia="Times New Roman" w:cs="Times New Roman"/>
          <w:kern w:val="0"/>
          <w:szCs w:val="28"/>
        </w:rPr>
        <w:t>для</w:t>
      </w:r>
      <w:r>
        <w:rPr>
          <w:rFonts w:eastAsia="Times New Roman" w:cs="Times New Roman"/>
          <w:kern w:val="0"/>
          <w:szCs w:val="28"/>
        </w:rPr>
        <w:t xml:space="preserve"> </w:t>
      </w:r>
      <w:r w:rsidRPr="001958AF">
        <w:rPr>
          <w:rFonts w:eastAsia="Times New Roman" w:cs="Times New Roman"/>
          <w:kern w:val="0"/>
          <w:szCs w:val="28"/>
        </w:rPr>
        <w:t>среднего</w:t>
      </w:r>
      <w:r>
        <w:rPr>
          <w:rFonts w:eastAsia="Times New Roman" w:cs="Times New Roman"/>
          <w:kern w:val="0"/>
          <w:szCs w:val="28"/>
        </w:rPr>
        <w:t xml:space="preserve"> </w:t>
      </w:r>
      <w:r w:rsidRPr="001958AF">
        <w:rPr>
          <w:rFonts w:eastAsia="Times New Roman" w:cs="Times New Roman"/>
          <w:kern w:val="0"/>
          <w:szCs w:val="28"/>
        </w:rPr>
        <w:t>профессионального</w:t>
      </w:r>
      <w:r>
        <w:rPr>
          <w:rFonts w:eastAsia="Times New Roman" w:cs="Times New Roman"/>
          <w:kern w:val="0"/>
          <w:szCs w:val="28"/>
        </w:rPr>
        <w:t xml:space="preserve"> </w:t>
      </w:r>
      <w:r w:rsidRPr="001958AF">
        <w:rPr>
          <w:rFonts w:eastAsia="Times New Roman" w:cs="Times New Roman"/>
          <w:kern w:val="0"/>
          <w:szCs w:val="28"/>
        </w:rPr>
        <w:t>образования</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М.</w:t>
      </w:r>
      <w:r>
        <w:rPr>
          <w:rFonts w:eastAsia="Times New Roman" w:cs="Times New Roman"/>
          <w:kern w:val="0"/>
          <w:szCs w:val="28"/>
        </w:rPr>
        <w:t xml:space="preserve"> </w:t>
      </w:r>
      <w:r w:rsidRPr="001958AF">
        <w:rPr>
          <w:rFonts w:eastAsia="Times New Roman" w:cs="Times New Roman"/>
          <w:kern w:val="0"/>
          <w:szCs w:val="28"/>
        </w:rPr>
        <w:t>В.</w:t>
      </w:r>
      <w:r>
        <w:rPr>
          <w:rFonts w:eastAsia="Times New Roman" w:cs="Times New Roman"/>
          <w:kern w:val="0"/>
          <w:szCs w:val="28"/>
        </w:rPr>
        <w:t xml:space="preserve"> </w:t>
      </w:r>
      <w:r w:rsidRPr="001958AF">
        <w:rPr>
          <w:rFonts w:eastAsia="Times New Roman" w:cs="Times New Roman"/>
          <w:kern w:val="0"/>
          <w:szCs w:val="28"/>
        </w:rPr>
        <w:t>Гаврилов,</w:t>
      </w:r>
      <w:r>
        <w:rPr>
          <w:rFonts w:eastAsia="Times New Roman" w:cs="Times New Roman"/>
          <w:kern w:val="0"/>
          <w:szCs w:val="28"/>
        </w:rPr>
        <w:t xml:space="preserve"> </w:t>
      </w:r>
      <w:r w:rsidRPr="001958AF">
        <w:rPr>
          <w:rFonts w:eastAsia="Times New Roman" w:cs="Times New Roman"/>
          <w:kern w:val="0"/>
          <w:szCs w:val="28"/>
        </w:rPr>
        <w:t>В.</w:t>
      </w:r>
      <w:r>
        <w:rPr>
          <w:rFonts w:eastAsia="Times New Roman" w:cs="Times New Roman"/>
          <w:kern w:val="0"/>
          <w:szCs w:val="28"/>
        </w:rPr>
        <w:t xml:space="preserve"> </w:t>
      </w:r>
      <w:r w:rsidRPr="001958AF">
        <w:rPr>
          <w:rFonts w:eastAsia="Times New Roman" w:cs="Times New Roman"/>
          <w:kern w:val="0"/>
          <w:szCs w:val="28"/>
        </w:rPr>
        <w:t>А.</w:t>
      </w:r>
      <w:r>
        <w:rPr>
          <w:rFonts w:eastAsia="Times New Roman" w:cs="Times New Roman"/>
          <w:kern w:val="0"/>
          <w:szCs w:val="28"/>
        </w:rPr>
        <w:t xml:space="preserve"> </w:t>
      </w:r>
      <w:r w:rsidRPr="001958AF">
        <w:rPr>
          <w:rFonts w:eastAsia="Times New Roman" w:cs="Times New Roman"/>
          <w:kern w:val="0"/>
          <w:szCs w:val="28"/>
        </w:rPr>
        <w:t>Климов.</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5-е</w:t>
      </w:r>
      <w:r>
        <w:rPr>
          <w:rFonts w:eastAsia="Times New Roman" w:cs="Times New Roman"/>
          <w:kern w:val="0"/>
          <w:szCs w:val="28"/>
        </w:rPr>
        <w:t xml:space="preserve"> </w:t>
      </w:r>
      <w:r w:rsidRPr="001958AF">
        <w:rPr>
          <w:rFonts w:eastAsia="Times New Roman" w:cs="Times New Roman"/>
          <w:kern w:val="0"/>
          <w:szCs w:val="28"/>
        </w:rPr>
        <w:t>изд.,</w:t>
      </w:r>
      <w:r>
        <w:rPr>
          <w:rFonts w:eastAsia="Times New Roman" w:cs="Times New Roman"/>
          <w:kern w:val="0"/>
          <w:szCs w:val="28"/>
        </w:rPr>
        <w:t xml:space="preserve"> </w:t>
      </w:r>
      <w:r w:rsidRPr="001958AF">
        <w:rPr>
          <w:rFonts w:eastAsia="Times New Roman" w:cs="Times New Roman"/>
          <w:kern w:val="0"/>
          <w:szCs w:val="28"/>
        </w:rPr>
        <w:t>перераб.</w:t>
      </w:r>
      <w:r>
        <w:rPr>
          <w:rFonts w:eastAsia="Times New Roman" w:cs="Times New Roman"/>
          <w:kern w:val="0"/>
          <w:szCs w:val="28"/>
        </w:rPr>
        <w:t xml:space="preserve"> </w:t>
      </w:r>
      <w:r w:rsidRPr="001958AF">
        <w:rPr>
          <w:rFonts w:eastAsia="Times New Roman" w:cs="Times New Roman"/>
          <w:kern w:val="0"/>
          <w:szCs w:val="28"/>
        </w:rPr>
        <w:t>и</w:t>
      </w:r>
      <w:r>
        <w:rPr>
          <w:rFonts w:eastAsia="Times New Roman" w:cs="Times New Roman"/>
          <w:kern w:val="0"/>
          <w:szCs w:val="28"/>
        </w:rPr>
        <w:t xml:space="preserve"> </w:t>
      </w:r>
      <w:r w:rsidRPr="001958AF">
        <w:rPr>
          <w:rFonts w:eastAsia="Times New Roman" w:cs="Times New Roman"/>
          <w:kern w:val="0"/>
          <w:szCs w:val="28"/>
        </w:rPr>
        <w:t>доп.</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Москва</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Издательство</w:t>
      </w:r>
      <w:r>
        <w:rPr>
          <w:rFonts w:eastAsia="Times New Roman" w:cs="Times New Roman"/>
          <w:kern w:val="0"/>
          <w:szCs w:val="28"/>
        </w:rPr>
        <w:t xml:space="preserve"> </w:t>
      </w:r>
      <w:r w:rsidRPr="001958AF">
        <w:rPr>
          <w:rFonts w:eastAsia="Times New Roman" w:cs="Times New Roman"/>
          <w:kern w:val="0"/>
          <w:szCs w:val="28"/>
        </w:rPr>
        <w:t>Юрайт,</w:t>
      </w:r>
      <w:r>
        <w:rPr>
          <w:rFonts w:eastAsia="Times New Roman" w:cs="Times New Roman"/>
          <w:kern w:val="0"/>
          <w:szCs w:val="28"/>
        </w:rPr>
        <w:t xml:space="preserve"> </w:t>
      </w:r>
      <w:r w:rsidRPr="001958AF">
        <w:rPr>
          <w:rFonts w:eastAsia="Times New Roman" w:cs="Times New Roman"/>
          <w:kern w:val="0"/>
          <w:szCs w:val="28"/>
        </w:rPr>
        <w:t>2024.</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355</w:t>
      </w:r>
      <w:r>
        <w:rPr>
          <w:rFonts w:eastAsia="Times New Roman" w:cs="Times New Roman"/>
          <w:kern w:val="0"/>
          <w:szCs w:val="28"/>
        </w:rPr>
        <w:t xml:space="preserve"> </w:t>
      </w:r>
      <w:r w:rsidRPr="001958AF">
        <w:rPr>
          <w:rFonts w:eastAsia="Times New Roman" w:cs="Times New Roman"/>
          <w:kern w:val="0"/>
          <w:szCs w:val="28"/>
        </w:rPr>
        <w:t>с.</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(Профессиональное</w:t>
      </w:r>
      <w:r>
        <w:rPr>
          <w:rFonts w:eastAsia="Times New Roman" w:cs="Times New Roman"/>
          <w:kern w:val="0"/>
          <w:szCs w:val="28"/>
        </w:rPr>
        <w:t xml:space="preserve"> </w:t>
      </w:r>
      <w:r w:rsidRPr="001958AF">
        <w:rPr>
          <w:rFonts w:eastAsia="Times New Roman" w:cs="Times New Roman"/>
          <w:kern w:val="0"/>
          <w:szCs w:val="28"/>
        </w:rPr>
        <w:t>образование).</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ISBN</w:t>
      </w:r>
      <w:r>
        <w:rPr>
          <w:rFonts w:eastAsia="Times New Roman" w:cs="Times New Roman"/>
          <w:kern w:val="0"/>
          <w:szCs w:val="28"/>
        </w:rPr>
        <w:t xml:space="preserve"> </w:t>
      </w:r>
      <w:r w:rsidRPr="001958AF">
        <w:rPr>
          <w:rFonts w:eastAsia="Times New Roman" w:cs="Times New Roman"/>
          <w:kern w:val="0"/>
          <w:szCs w:val="28"/>
        </w:rPr>
        <w:t>978-5-534-15930-1.</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Текст</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электронный</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Образовательная</w:t>
      </w:r>
      <w:r>
        <w:rPr>
          <w:rFonts w:eastAsia="Times New Roman" w:cs="Times New Roman"/>
          <w:kern w:val="0"/>
          <w:szCs w:val="28"/>
        </w:rPr>
        <w:t xml:space="preserve"> </w:t>
      </w:r>
      <w:r w:rsidRPr="001958AF">
        <w:rPr>
          <w:rFonts w:eastAsia="Times New Roman" w:cs="Times New Roman"/>
          <w:kern w:val="0"/>
          <w:szCs w:val="28"/>
        </w:rPr>
        <w:t>платформа</w:t>
      </w:r>
      <w:r>
        <w:rPr>
          <w:rFonts w:eastAsia="Times New Roman" w:cs="Times New Roman"/>
          <w:kern w:val="0"/>
          <w:szCs w:val="28"/>
        </w:rPr>
        <w:t xml:space="preserve"> </w:t>
      </w:r>
      <w:r w:rsidRPr="001958AF">
        <w:rPr>
          <w:rFonts w:eastAsia="Times New Roman" w:cs="Times New Roman"/>
          <w:kern w:val="0"/>
          <w:szCs w:val="28"/>
        </w:rPr>
        <w:t>Юрайт</w:t>
      </w:r>
      <w:r>
        <w:rPr>
          <w:rFonts w:eastAsia="Times New Roman" w:cs="Times New Roman"/>
          <w:kern w:val="0"/>
          <w:szCs w:val="28"/>
        </w:rPr>
        <w:t xml:space="preserve"> </w:t>
      </w:r>
      <w:r w:rsidRPr="001958AF">
        <w:rPr>
          <w:rFonts w:eastAsia="Times New Roman" w:cs="Times New Roman"/>
          <w:kern w:val="0"/>
          <w:szCs w:val="28"/>
        </w:rPr>
        <w:t>[сайт].</w:t>
      </w:r>
      <w:r>
        <w:rPr>
          <w:rFonts w:eastAsia="Times New Roman" w:cs="Times New Roman"/>
          <w:kern w:val="0"/>
          <w:szCs w:val="28"/>
        </w:rPr>
        <w:t xml:space="preserve"> </w:t>
      </w:r>
      <w:r w:rsidRPr="001958AF">
        <w:rPr>
          <w:rFonts w:eastAsia="Times New Roman" w:cs="Times New Roman"/>
          <w:kern w:val="0"/>
          <w:szCs w:val="28"/>
        </w:rPr>
        <w:t>с.</w:t>
      </w:r>
      <w:r>
        <w:rPr>
          <w:rFonts w:eastAsia="Times New Roman" w:cs="Times New Roman"/>
          <w:kern w:val="0"/>
          <w:szCs w:val="28"/>
        </w:rPr>
        <w:t xml:space="preserve"> </w:t>
      </w:r>
      <w:r w:rsidRPr="001958AF">
        <w:rPr>
          <w:rFonts w:eastAsia="Times New Roman" w:cs="Times New Roman"/>
          <w:kern w:val="0"/>
          <w:szCs w:val="28"/>
        </w:rPr>
        <w:t>3</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URL:</w:t>
      </w:r>
      <w:r>
        <w:rPr>
          <w:rFonts w:eastAsia="Times New Roman" w:cs="Times New Roman"/>
          <w:kern w:val="0"/>
          <w:szCs w:val="28"/>
        </w:rPr>
        <w:t xml:space="preserve"> </w:t>
      </w:r>
      <w:hyperlink r:id="rId68" w:history="1">
        <w:r w:rsidRPr="001958AF">
          <w:rPr>
            <w:rFonts w:eastAsia="Times New Roman" w:cs="Times New Roman"/>
            <w:color w:val="0563C1" w:themeColor="hyperlink"/>
            <w:kern w:val="0"/>
            <w:szCs w:val="28"/>
            <w:u w:val="single"/>
          </w:rPr>
          <w:t>https://urait.ru/bcode/536598/</w:t>
        </w:r>
      </w:hyperlink>
      <w:r>
        <w:rPr>
          <w:rFonts w:eastAsia="Times New Roman" w:cs="Times New Roman"/>
          <w:kern w:val="0"/>
          <w:szCs w:val="28"/>
        </w:rPr>
        <w:t xml:space="preserve">  </w:t>
      </w:r>
      <w:r w:rsidRPr="001958AF">
        <w:rPr>
          <w:rFonts w:eastAsia="Times New Roman" w:cs="Times New Roman"/>
          <w:kern w:val="0"/>
          <w:szCs w:val="28"/>
        </w:rPr>
        <w:t>(дата</w:t>
      </w:r>
      <w:r>
        <w:rPr>
          <w:rFonts w:eastAsia="Times New Roman" w:cs="Times New Roman"/>
          <w:kern w:val="0"/>
          <w:szCs w:val="28"/>
        </w:rPr>
        <w:t xml:space="preserve"> </w:t>
      </w:r>
      <w:r w:rsidRPr="001958AF">
        <w:rPr>
          <w:rFonts w:eastAsia="Times New Roman" w:cs="Times New Roman"/>
          <w:kern w:val="0"/>
          <w:szCs w:val="28"/>
        </w:rPr>
        <w:t>обращения:</w:t>
      </w:r>
      <w:r>
        <w:rPr>
          <w:rFonts w:eastAsia="Times New Roman" w:cs="Times New Roman"/>
          <w:kern w:val="0"/>
          <w:szCs w:val="28"/>
        </w:rPr>
        <w:t xml:space="preserve"> </w:t>
      </w:r>
      <w:r w:rsidRPr="001958AF">
        <w:rPr>
          <w:rFonts w:eastAsia="Times New Roman" w:cs="Times New Roman"/>
          <w:kern w:val="0"/>
          <w:szCs w:val="28"/>
        </w:rPr>
        <w:t>21.07.2024).</w:t>
      </w:r>
    </w:p>
    <w:p w14:paraId="0830A0E3" w14:textId="77777777" w:rsidR="001111F1" w:rsidRPr="001958AF" w:rsidRDefault="001111F1">
      <w:pPr>
        <w:numPr>
          <w:ilvl w:val="0"/>
          <w:numId w:val="28"/>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Ермолович</w:t>
      </w:r>
      <w:r>
        <w:rPr>
          <w:rFonts w:eastAsia="Times New Roman" w:cs="Times New Roman"/>
          <w:kern w:val="0"/>
          <w:szCs w:val="28"/>
        </w:rPr>
        <w:t xml:space="preserve"> </w:t>
      </w:r>
      <w:r w:rsidRPr="001958AF">
        <w:rPr>
          <w:rFonts w:eastAsia="Times New Roman" w:cs="Times New Roman"/>
          <w:kern w:val="0"/>
          <w:szCs w:val="28"/>
        </w:rPr>
        <w:t>А.</w:t>
      </w:r>
      <w:r>
        <w:rPr>
          <w:rFonts w:eastAsia="Times New Roman" w:cs="Times New Roman"/>
          <w:kern w:val="0"/>
          <w:szCs w:val="28"/>
        </w:rPr>
        <w:t xml:space="preserve"> </w:t>
      </w:r>
      <w:r w:rsidRPr="001958AF">
        <w:rPr>
          <w:rFonts w:eastAsia="Times New Roman" w:cs="Times New Roman"/>
          <w:kern w:val="0"/>
          <w:szCs w:val="28"/>
        </w:rPr>
        <w:t>В.</w:t>
      </w:r>
      <w:r>
        <w:rPr>
          <w:rFonts w:eastAsia="Times New Roman" w:cs="Times New Roman"/>
          <w:kern w:val="0"/>
          <w:szCs w:val="28"/>
        </w:rPr>
        <w:t xml:space="preserve"> </w:t>
      </w:r>
      <w:r w:rsidRPr="001958AF">
        <w:rPr>
          <w:rFonts w:eastAsia="Times New Roman" w:cs="Times New Roman"/>
          <w:kern w:val="0"/>
          <w:szCs w:val="28"/>
        </w:rPr>
        <w:t>Портативный</w:t>
      </w:r>
      <w:r>
        <w:rPr>
          <w:rFonts w:eastAsia="Times New Roman" w:cs="Times New Roman"/>
          <w:kern w:val="0"/>
          <w:szCs w:val="28"/>
        </w:rPr>
        <w:t xml:space="preserve"> </w:t>
      </w:r>
      <w:r w:rsidRPr="001958AF">
        <w:rPr>
          <w:rFonts w:eastAsia="Times New Roman" w:cs="Times New Roman"/>
          <w:kern w:val="0"/>
          <w:szCs w:val="28"/>
        </w:rPr>
        <w:t>компьютер</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Большая</w:t>
      </w:r>
      <w:r>
        <w:rPr>
          <w:rFonts w:eastAsia="Times New Roman" w:cs="Times New Roman"/>
          <w:kern w:val="0"/>
          <w:szCs w:val="28"/>
        </w:rPr>
        <w:t xml:space="preserve"> </w:t>
      </w:r>
      <w:r w:rsidRPr="001958AF">
        <w:rPr>
          <w:rFonts w:eastAsia="Times New Roman" w:cs="Times New Roman"/>
          <w:kern w:val="0"/>
          <w:szCs w:val="28"/>
        </w:rPr>
        <w:t>российская</w:t>
      </w:r>
      <w:r>
        <w:rPr>
          <w:rFonts w:eastAsia="Times New Roman" w:cs="Times New Roman"/>
          <w:kern w:val="0"/>
          <w:szCs w:val="28"/>
        </w:rPr>
        <w:t xml:space="preserve"> </w:t>
      </w:r>
      <w:r w:rsidRPr="001958AF">
        <w:rPr>
          <w:rFonts w:eastAsia="Times New Roman" w:cs="Times New Roman"/>
          <w:kern w:val="0"/>
          <w:szCs w:val="28"/>
        </w:rPr>
        <w:t>энциклопедия.</w:t>
      </w:r>
      <w:r>
        <w:rPr>
          <w:rFonts w:eastAsia="Times New Roman" w:cs="Times New Roman"/>
          <w:kern w:val="0"/>
          <w:szCs w:val="28"/>
        </w:rPr>
        <w:t xml:space="preserve"> </w:t>
      </w:r>
      <w:hyperlink r:id="rId69" w:history="1">
        <w:r w:rsidRPr="001958AF">
          <w:rPr>
            <w:rFonts w:eastAsia="Times New Roman" w:cs="Times New Roman"/>
            <w:color w:val="0563C1" w:themeColor="hyperlink"/>
            <w:kern w:val="0"/>
            <w:szCs w:val="28"/>
            <w:u w:val="single"/>
          </w:rPr>
          <w:t>Электронная</w:t>
        </w:r>
        <w:r>
          <w:rPr>
            <w:rFonts w:eastAsia="Times New Roman" w:cs="Times New Roman"/>
            <w:color w:val="0563C1" w:themeColor="hyperlink"/>
            <w:kern w:val="0"/>
            <w:szCs w:val="28"/>
            <w:u w:val="single"/>
          </w:rPr>
          <w:t xml:space="preserve"> </w:t>
        </w:r>
        <w:r w:rsidRPr="001958AF">
          <w:rPr>
            <w:rFonts w:eastAsia="Times New Roman" w:cs="Times New Roman"/>
            <w:color w:val="0563C1" w:themeColor="hyperlink"/>
            <w:kern w:val="0"/>
            <w:szCs w:val="28"/>
            <w:u w:val="single"/>
          </w:rPr>
          <w:t>версия</w:t>
        </w:r>
      </w:hyperlink>
      <w:r>
        <w:rPr>
          <w:rFonts w:eastAsia="Times New Roman" w:cs="Times New Roman"/>
          <w:kern w:val="0"/>
          <w:szCs w:val="28"/>
        </w:rPr>
        <w:t xml:space="preserve"> </w:t>
      </w:r>
      <w:r w:rsidRPr="001958AF">
        <w:rPr>
          <w:rFonts w:eastAsia="Times New Roman" w:cs="Times New Roman"/>
          <w:kern w:val="0"/>
          <w:szCs w:val="28"/>
        </w:rPr>
        <w:t>(2016),</w:t>
      </w:r>
      <w:r>
        <w:rPr>
          <w:rFonts w:eastAsia="Times New Roman" w:cs="Times New Roman"/>
          <w:kern w:val="0"/>
          <w:szCs w:val="28"/>
        </w:rPr>
        <w:t xml:space="preserve"> </w:t>
      </w:r>
      <w:r w:rsidRPr="001958AF">
        <w:rPr>
          <w:rFonts w:eastAsia="Times New Roman" w:cs="Times New Roman"/>
          <w:kern w:val="0"/>
          <w:szCs w:val="28"/>
        </w:rPr>
        <w:t>(дата</w:t>
      </w:r>
      <w:r>
        <w:rPr>
          <w:rFonts w:eastAsia="Times New Roman" w:cs="Times New Roman"/>
          <w:kern w:val="0"/>
          <w:szCs w:val="28"/>
        </w:rPr>
        <w:t xml:space="preserve"> </w:t>
      </w:r>
      <w:r w:rsidRPr="001958AF">
        <w:rPr>
          <w:rFonts w:eastAsia="Times New Roman" w:cs="Times New Roman"/>
          <w:kern w:val="0"/>
          <w:szCs w:val="28"/>
        </w:rPr>
        <w:t>обращения:</w:t>
      </w:r>
      <w:r>
        <w:rPr>
          <w:rFonts w:eastAsia="Times New Roman" w:cs="Times New Roman"/>
          <w:kern w:val="0"/>
          <w:szCs w:val="28"/>
        </w:rPr>
        <w:t xml:space="preserve"> </w:t>
      </w:r>
      <w:r w:rsidRPr="001958AF">
        <w:rPr>
          <w:rFonts w:eastAsia="Times New Roman" w:cs="Times New Roman"/>
          <w:kern w:val="0"/>
          <w:szCs w:val="28"/>
        </w:rPr>
        <w:t>21.07.2024).</w:t>
      </w:r>
    </w:p>
    <w:p w14:paraId="4C98D624" w14:textId="77777777" w:rsidR="001111F1" w:rsidRPr="001958AF" w:rsidRDefault="001111F1">
      <w:pPr>
        <w:numPr>
          <w:ilvl w:val="0"/>
          <w:numId w:val="28"/>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Ермолович</w:t>
      </w:r>
      <w:r>
        <w:rPr>
          <w:rFonts w:eastAsia="Times New Roman" w:cs="Times New Roman"/>
          <w:kern w:val="0"/>
          <w:szCs w:val="28"/>
        </w:rPr>
        <w:t xml:space="preserve"> </w:t>
      </w:r>
      <w:r w:rsidRPr="001958AF">
        <w:rPr>
          <w:rFonts w:eastAsia="Times New Roman" w:cs="Times New Roman"/>
          <w:kern w:val="0"/>
          <w:szCs w:val="28"/>
        </w:rPr>
        <w:t>А.</w:t>
      </w:r>
      <w:r>
        <w:rPr>
          <w:rFonts w:eastAsia="Times New Roman" w:cs="Times New Roman"/>
          <w:kern w:val="0"/>
          <w:szCs w:val="28"/>
        </w:rPr>
        <w:t xml:space="preserve"> </w:t>
      </w:r>
      <w:r w:rsidRPr="001958AF">
        <w:rPr>
          <w:rFonts w:eastAsia="Times New Roman" w:cs="Times New Roman"/>
          <w:kern w:val="0"/>
          <w:szCs w:val="28"/>
        </w:rPr>
        <w:t>В.</w:t>
      </w:r>
      <w:r>
        <w:rPr>
          <w:rFonts w:eastAsia="Times New Roman" w:cs="Times New Roman"/>
          <w:kern w:val="0"/>
          <w:szCs w:val="28"/>
        </w:rPr>
        <w:t xml:space="preserve"> </w:t>
      </w:r>
      <w:r w:rsidRPr="001958AF">
        <w:rPr>
          <w:rFonts w:eastAsia="Times New Roman" w:cs="Times New Roman"/>
          <w:kern w:val="0"/>
          <w:szCs w:val="28"/>
        </w:rPr>
        <w:t>Рабочая</w:t>
      </w:r>
      <w:r>
        <w:rPr>
          <w:rFonts w:eastAsia="Times New Roman" w:cs="Times New Roman"/>
          <w:kern w:val="0"/>
          <w:szCs w:val="28"/>
        </w:rPr>
        <w:t xml:space="preserve"> </w:t>
      </w:r>
      <w:r w:rsidRPr="001958AF">
        <w:rPr>
          <w:rFonts w:eastAsia="Times New Roman" w:cs="Times New Roman"/>
          <w:kern w:val="0"/>
          <w:szCs w:val="28"/>
        </w:rPr>
        <w:t>станция</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Большая</w:t>
      </w:r>
      <w:r>
        <w:rPr>
          <w:rFonts w:eastAsia="Times New Roman" w:cs="Times New Roman"/>
          <w:kern w:val="0"/>
          <w:szCs w:val="28"/>
        </w:rPr>
        <w:t xml:space="preserve"> </w:t>
      </w:r>
      <w:r w:rsidRPr="001958AF">
        <w:rPr>
          <w:rFonts w:eastAsia="Times New Roman" w:cs="Times New Roman"/>
          <w:kern w:val="0"/>
          <w:szCs w:val="28"/>
        </w:rPr>
        <w:t>российская</w:t>
      </w:r>
      <w:r>
        <w:rPr>
          <w:rFonts w:eastAsia="Times New Roman" w:cs="Times New Roman"/>
          <w:kern w:val="0"/>
          <w:szCs w:val="28"/>
        </w:rPr>
        <w:t xml:space="preserve"> </w:t>
      </w:r>
      <w:r w:rsidRPr="001958AF">
        <w:rPr>
          <w:rFonts w:eastAsia="Times New Roman" w:cs="Times New Roman"/>
          <w:kern w:val="0"/>
          <w:szCs w:val="28"/>
        </w:rPr>
        <w:t>энциклопедия.</w:t>
      </w:r>
      <w:r>
        <w:rPr>
          <w:rFonts w:eastAsia="Times New Roman" w:cs="Times New Roman"/>
          <w:kern w:val="0"/>
          <w:szCs w:val="28"/>
        </w:rPr>
        <w:t xml:space="preserve"> </w:t>
      </w:r>
      <w:hyperlink r:id="rId70" w:history="1">
        <w:r w:rsidRPr="001958AF">
          <w:rPr>
            <w:rFonts w:eastAsia="Times New Roman" w:cs="Times New Roman"/>
            <w:color w:val="0563C1" w:themeColor="hyperlink"/>
            <w:kern w:val="0"/>
            <w:szCs w:val="28"/>
            <w:u w:val="single"/>
          </w:rPr>
          <w:t>Электронная</w:t>
        </w:r>
        <w:r>
          <w:rPr>
            <w:rFonts w:eastAsia="Times New Roman" w:cs="Times New Roman"/>
            <w:color w:val="0563C1" w:themeColor="hyperlink"/>
            <w:kern w:val="0"/>
            <w:szCs w:val="28"/>
            <w:u w:val="single"/>
          </w:rPr>
          <w:t xml:space="preserve"> </w:t>
        </w:r>
        <w:r w:rsidRPr="001958AF">
          <w:rPr>
            <w:rFonts w:eastAsia="Times New Roman" w:cs="Times New Roman"/>
            <w:color w:val="0563C1" w:themeColor="hyperlink"/>
            <w:kern w:val="0"/>
            <w:szCs w:val="28"/>
            <w:u w:val="single"/>
          </w:rPr>
          <w:t>версия</w:t>
        </w:r>
      </w:hyperlink>
      <w:r>
        <w:rPr>
          <w:rFonts w:eastAsia="Times New Roman" w:cs="Times New Roman"/>
          <w:kern w:val="0"/>
          <w:szCs w:val="28"/>
        </w:rPr>
        <w:t xml:space="preserve"> </w:t>
      </w:r>
      <w:r w:rsidRPr="001958AF">
        <w:rPr>
          <w:rFonts w:eastAsia="Times New Roman" w:cs="Times New Roman"/>
          <w:kern w:val="0"/>
          <w:szCs w:val="28"/>
        </w:rPr>
        <w:t>(2016),</w:t>
      </w:r>
      <w:r>
        <w:rPr>
          <w:rFonts w:eastAsia="Times New Roman" w:cs="Times New Roman"/>
          <w:kern w:val="0"/>
          <w:szCs w:val="28"/>
        </w:rPr>
        <w:t xml:space="preserve"> </w:t>
      </w:r>
      <w:r w:rsidRPr="001958AF">
        <w:rPr>
          <w:rFonts w:eastAsia="Times New Roman" w:cs="Times New Roman"/>
          <w:kern w:val="0"/>
          <w:szCs w:val="28"/>
        </w:rPr>
        <w:t>(дата</w:t>
      </w:r>
      <w:r>
        <w:rPr>
          <w:rFonts w:eastAsia="Times New Roman" w:cs="Times New Roman"/>
          <w:kern w:val="0"/>
          <w:szCs w:val="28"/>
        </w:rPr>
        <w:t xml:space="preserve"> </w:t>
      </w:r>
      <w:r w:rsidRPr="001958AF">
        <w:rPr>
          <w:rFonts w:eastAsia="Times New Roman" w:cs="Times New Roman"/>
          <w:kern w:val="0"/>
          <w:szCs w:val="28"/>
        </w:rPr>
        <w:t>обращения:</w:t>
      </w:r>
      <w:r>
        <w:rPr>
          <w:rFonts w:eastAsia="Times New Roman" w:cs="Times New Roman"/>
          <w:kern w:val="0"/>
          <w:szCs w:val="28"/>
        </w:rPr>
        <w:t xml:space="preserve"> </w:t>
      </w:r>
      <w:r w:rsidRPr="001958AF">
        <w:rPr>
          <w:rFonts w:eastAsia="Times New Roman" w:cs="Times New Roman"/>
          <w:kern w:val="0"/>
          <w:szCs w:val="28"/>
        </w:rPr>
        <w:t>21.07.2024).</w:t>
      </w:r>
    </w:p>
    <w:p w14:paraId="1E5C0D54" w14:textId="77777777" w:rsidR="001111F1" w:rsidRPr="001958AF" w:rsidRDefault="001111F1">
      <w:pPr>
        <w:numPr>
          <w:ilvl w:val="0"/>
          <w:numId w:val="28"/>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Ермолович</w:t>
      </w:r>
      <w:r>
        <w:rPr>
          <w:rFonts w:eastAsia="Times New Roman" w:cs="Times New Roman"/>
          <w:kern w:val="0"/>
          <w:szCs w:val="28"/>
        </w:rPr>
        <w:t xml:space="preserve"> </w:t>
      </w:r>
      <w:r w:rsidRPr="001958AF">
        <w:rPr>
          <w:rFonts w:eastAsia="Times New Roman" w:cs="Times New Roman"/>
          <w:kern w:val="0"/>
          <w:szCs w:val="28"/>
        </w:rPr>
        <w:t>А.</w:t>
      </w:r>
      <w:r>
        <w:rPr>
          <w:rFonts w:eastAsia="Times New Roman" w:cs="Times New Roman"/>
          <w:kern w:val="0"/>
          <w:szCs w:val="28"/>
        </w:rPr>
        <w:t xml:space="preserve"> </w:t>
      </w:r>
      <w:r w:rsidRPr="001958AF">
        <w:rPr>
          <w:rFonts w:eastAsia="Times New Roman" w:cs="Times New Roman"/>
          <w:kern w:val="0"/>
          <w:szCs w:val="28"/>
        </w:rPr>
        <w:t>В.,</w:t>
      </w:r>
      <w:r>
        <w:rPr>
          <w:rFonts w:eastAsia="Times New Roman" w:cs="Times New Roman"/>
          <w:kern w:val="0"/>
          <w:szCs w:val="28"/>
        </w:rPr>
        <w:t xml:space="preserve"> </w:t>
      </w:r>
      <w:r w:rsidRPr="001958AF">
        <w:rPr>
          <w:rFonts w:eastAsia="Times New Roman" w:cs="Times New Roman"/>
          <w:kern w:val="0"/>
          <w:szCs w:val="28"/>
        </w:rPr>
        <w:t>Шилов</w:t>
      </w:r>
      <w:r>
        <w:rPr>
          <w:rFonts w:eastAsia="Times New Roman" w:cs="Times New Roman"/>
          <w:kern w:val="0"/>
          <w:szCs w:val="28"/>
        </w:rPr>
        <w:t xml:space="preserve"> </w:t>
      </w:r>
      <w:r w:rsidRPr="001958AF">
        <w:rPr>
          <w:rFonts w:eastAsia="Times New Roman" w:cs="Times New Roman"/>
          <w:kern w:val="0"/>
          <w:szCs w:val="28"/>
        </w:rPr>
        <w:t>В.</w:t>
      </w:r>
      <w:r>
        <w:rPr>
          <w:rFonts w:eastAsia="Times New Roman" w:cs="Times New Roman"/>
          <w:kern w:val="0"/>
          <w:szCs w:val="28"/>
        </w:rPr>
        <w:t xml:space="preserve"> </w:t>
      </w:r>
      <w:r w:rsidRPr="001958AF">
        <w:rPr>
          <w:rFonts w:eastAsia="Times New Roman" w:cs="Times New Roman"/>
          <w:kern w:val="0"/>
          <w:szCs w:val="28"/>
        </w:rPr>
        <w:t>В.</w:t>
      </w:r>
      <w:r>
        <w:rPr>
          <w:rFonts w:eastAsia="Times New Roman" w:cs="Times New Roman"/>
          <w:kern w:val="0"/>
          <w:szCs w:val="28"/>
        </w:rPr>
        <w:t xml:space="preserve"> </w:t>
      </w:r>
      <w:r w:rsidRPr="001958AF">
        <w:rPr>
          <w:rFonts w:eastAsia="Times New Roman" w:cs="Times New Roman"/>
          <w:kern w:val="0"/>
          <w:szCs w:val="28"/>
        </w:rPr>
        <w:t>Персональный</w:t>
      </w:r>
      <w:r>
        <w:rPr>
          <w:rFonts w:eastAsia="Times New Roman" w:cs="Times New Roman"/>
          <w:kern w:val="0"/>
          <w:szCs w:val="28"/>
        </w:rPr>
        <w:t xml:space="preserve"> </w:t>
      </w:r>
      <w:r w:rsidRPr="001958AF">
        <w:rPr>
          <w:rFonts w:eastAsia="Times New Roman" w:cs="Times New Roman"/>
          <w:kern w:val="0"/>
          <w:szCs w:val="28"/>
        </w:rPr>
        <w:t>компьютер</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Большая</w:t>
      </w:r>
      <w:r>
        <w:rPr>
          <w:rFonts w:eastAsia="Times New Roman" w:cs="Times New Roman"/>
          <w:kern w:val="0"/>
          <w:szCs w:val="28"/>
        </w:rPr>
        <w:t xml:space="preserve"> </w:t>
      </w:r>
      <w:r w:rsidRPr="001958AF">
        <w:rPr>
          <w:rFonts w:eastAsia="Times New Roman" w:cs="Times New Roman"/>
          <w:kern w:val="0"/>
          <w:szCs w:val="28"/>
        </w:rPr>
        <w:t>российская</w:t>
      </w:r>
      <w:r>
        <w:rPr>
          <w:rFonts w:eastAsia="Times New Roman" w:cs="Times New Roman"/>
          <w:kern w:val="0"/>
          <w:szCs w:val="28"/>
        </w:rPr>
        <w:t xml:space="preserve"> </w:t>
      </w:r>
      <w:r w:rsidRPr="001958AF">
        <w:rPr>
          <w:rFonts w:eastAsia="Times New Roman" w:cs="Times New Roman"/>
          <w:kern w:val="0"/>
          <w:szCs w:val="28"/>
        </w:rPr>
        <w:t>энциклопедия:</w:t>
      </w:r>
      <w:r>
        <w:rPr>
          <w:rFonts w:eastAsia="Times New Roman" w:cs="Times New Roman"/>
          <w:kern w:val="0"/>
          <w:szCs w:val="28"/>
        </w:rPr>
        <w:t xml:space="preserve"> </w:t>
      </w:r>
      <w:r w:rsidRPr="001958AF">
        <w:rPr>
          <w:rFonts w:eastAsia="Times New Roman" w:cs="Times New Roman"/>
          <w:kern w:val="0"/>
          <w:szCs w:val="28"/>
        </w:rPr>
        <w:t>научно-образовательный</w:t>
      </w:r>
      <w:r>
        <w:rPr>
          <w:rFonts w:eastAsia="Times New Roman" w:cs="Times New Roman"/>
          <w:kern w:val="0"/>
          <w:szCs w:val="28"/>
        </w:rPr>
        <w:t xml:space="preserve"> </w:t>
      </w:r>
      <w:r w:rsidRPr="001958AF">
        <w:rPr>
          <w:rFonts w:eastAsia="Times New Roman" w:cs="Times New Roman"/>
          <w:kern w:val="0"/>
          <w:szCs w:val="28"/>
        </w:rPr>
        <w:t>портал.</w:t>
      </w:r>
      <w:r>
        <w:rPr>
          <w:rFonts w:eastAsia="Times New Roman" w:cs="Times New Roman"/>
          <w:kern w:val="0"/>
          <w:szCs w:val="28"/>
        </w:rPr>
        <w:t xml:space="preserve"> </w:t>
      </w:r>
      <w:hyperlink r:id="rId71" w:history="1">
        <w:r w:rsidRPr="001958AF">
          <w:rPr>
            <w:rFonts w:eastAsia="Times New Roman" w:cs="Times New Roman"/>
            <w:color w:val="0563C1" w:themeColor="hyperlink"/>
            <w:kern w:val="0"/>
            <w:szCs w:val="28"/>
            <w:u w:val="single"/>
          </w:rPr>
          <w:t>Электронная</w:t>
        </w:r>
        <w:r>
          <w:rPr>
            <w:rFonts w:eastAsia="Times New Roman" w:cs="Times New Roman"/>
            <w:color w:val="0563C1" w:themeColor="hyperlink"/>
            <w:kern w:val="0"/>
            <w:szCs w:val="28"/>
            <w:u w:val="single"/>
          </w:rPr>
          <w:t xml:space="preserve"> </w:t>
        </w:r>
        <w:r w:rsidRPr="001958AF">
          <w:rPr>
            <w:rFonts w:eastAsia="Times New Roman" w:cs="Times New Roman"/>
            <w:color w:val="0563C1" w:themeColor="hyperlink"/>
            <w:kern w:val="0"/>
            <w:szCs w:val="28"/>
            <w:u w:val="single"/>
          </w:rPr>
          <w:t>версия</w:t>
        </w:r>
      </w:hyperlink>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Дата</w:t>
      </w:r>
      <w:r>
        <w:rPr>
          <w:rFonts w:eastAsia="Times New Roman" w:cs="Times New Roman"/>
          <w:kern w:val="0"/>
          <w:szCs w:val="28"/>
        </w:rPr>
        <w:t xml:space="preserve"> </w:t>
      </w:r>
      <w:r w:rsidRPr="001958AF">
        <w:rPr>
          <w:rFonts w:eastAsia="Times New Roman" w:cs="Times New Roman"/>
          <w:kern w:val="0"/>
          <w:szCs w:val="28"/>
        </w:rPr>
        <w:t>публикации:</w:t>
      </w:r>
      <w:r>
        <w:rPr>
          <w:rFonts w:eastAsia="Times New Roman" w:cs="Times New Roman"/>
          <w:kern w:val="0"/>
          <w:szCs w:val="28"/>
        </w:rPr>
        <w:t xml:space="preserve"> </w:t>
      </w:r>
      <w:r w:rsidRPr="001958AF">
        <w:rPr>
          <w:rFonts w:eastAsia="Times New Roman" w:cs="Times New Roman"/>
          <w:kern w:val="0"/>
          <w:szCs w:val="28"/>
        </w:rPr>
        <w:t>09.08.2023,</w:t>
      </w:r>
      <w:r>
        <w:rPr>
          <w:rFonts w:eastAsia="Times New Roman" w:cs="Times New Roman"/>
          <w:kern w:val="0"/>
          <w:szCs w:val="28"/>
        </w:rPr>
        <w:t xml:space="preserve"> </w:t>
      </w:r>
      <w:r w:rsidRPr="001958AF">
        <w:rPr>
          <w:rFonts w:eastAsia="Times New Roman" w:cs="Times New Roman"/>
          <w:kern w:val="0"/>
          <w:szCs w:val="28"/>
        </w:rPr>
        <w:t>(дата</w:t>
      </w:r>
      <w:r>
        <w:rPr>
          <w:rFonts w:eastAsia="Times New Roman" w:cs="Times New Roman"/>
          <w:kern w:val="0"/>
          <w:szCs w:val="28"/>
        </w:rPr>
        <w:t xml:space="preserve"> </w:t>
      </w:r>
      <w:r w:rsidRPr="001958AF">
        <w:rPr>
          <w:rFonts w:eastAsia="Times New Roman" w:cs="Times New Roman"/>
          <w:kern w:val="0"/>
          <w:szCs w:val="28"/>
        </w:rPr>
        <w:t>обращения:</w:t>
      </w:r>
      <w:r>
        <w:rPr>
          <w:rFonts w:eastAsia="Times New Roman" w:cs="Times New Roman"/>
          <w:kern w:val="0"/>
          <w:szCs w:val="28"/>
        </w:rPr>
        <w:t xml:space="preserve"> </w:t>
      </w:r>
      <w:r w:rsidRPr="001958AF">
        <w:rPr>
          <w:rFonts w:eastAsia="Times New Roman" w:cs="Times New Roman"/>
          <w:kern w:val="0"/>
          <w:szCs w:val="28"/>
        </w:rPr>
        <w:t>21.07.2024).</w:t>
      </w:r>
    </w:p>
    <w:p w14:paraId="4C7818B8" w14:textId="77777777" w:rsidR="001111F1" w:rsidRPr="001958AF" w:rsidRDefault="001111F1">
      <w:pPr>
        <w:numPr>
          <w:ilvl w:val="0"/>
          <w:numId w:val="28"/>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Остапчук</w:t>
      </w:r>
      <w:r>
        <w:rPr>
          <w:rFonts w:eastAsia="Times New Roman" w:cs="Times New Roman"/>
          <w:kern w:val="0"/>
          <w:szCs w:val="28"/>
        </w:rPr>
        <w:t xml:space="preserve"> </w:t>
      </w:r>
      <w:r w:rsidRPr="001958AF">
        <w:rPr>
          <w:rFonts w:eastAsia="Times New Roman" w:cs="Times New Roman"/>
          <w:kern w:val="0"/>
          <w:szCs w:val="28"/>
        </w:rPr>
        <w:t>Екатерина.</w:t>
      </w:r>
      <w:r>
        <w:rPr>
          <w:rFonts w:eastAsia="Times New Roman" w:cs="Times New Roman"/>
          <w:kern w:val="0"/>
          <w:szCs w:val="28"/>
        </w:rPr>
        <w:t xml:space="preserve"> </w:t>
      </w:r>
      <w:r w:rsidRPr="001958AF">
        <w:rPr>
          <w:rFonts w:eastAsia="Times New Roman" w:cs="Times New Roman"/>
          <w:kern w:val="0"/>
          <w:szCs w:val="28"/>
        </w:rPr>
        <w:t>Что</w:t>
      </w:r>
      <w:r>
        <w:rPr>
          <w:rFonts w:eastAsia="Times New Roman" w:cs="Times New Roman"/>
          <w:kern w:val="0"/>
          <w:szCs w:val="28"/>
        </w:rPr>
        <w:t xml:space="preserve"> </w:t>
      </w:r>
      <w:r w:rsidRPr="001958AF">
        <w:rPr>
          <w:rFonts w:eastAsia="Times New Roman" w:cs="Times New Roman"/>
          <w:kern w:val="0"/>
          <w:szCs w:val="28"/>
        </w:rPr>
        <w:t>такое</w:t>
      </w:r>
      <w:r>
        <w:rPr>
          <w:rFonts w:eastAsia="Times New Roman" w:cs="Times New Roman"/>
          <w:kern w:val="0"/>
          <w:szCs w:val="28"/>
        </w:rPr>
        <w:t xml:space="preserve"> </w:t>
      </w:r>
      <w:r w:rsidRPr="001958AF">
        <w:rPr>
          <w:rFonts w:eastAsia="Times New Roman" w:cs="Times New Roman"/>
          <w:kern w:val="0"/>
          <w:szCs w:val="28"/>
          <w:lang w:val="en-US"/>
        </w:rPr>
        <w:t>blu</w:t>
      </w:r>
      <w:r w:rsidRPr="001958AF">
        <w:rPr>
          <w:rFonts w:eastAsia="Times New Roman" w:cs="Times New Roman"/>
          <w:kern w:val="0"/>
          <w:szCs w:val="28"/>
        </w:rPr>
        <w:t>-</w:t>
      </w:r>
      <w:r w:rsidRPr="001958AF">
        <w:rPr>
          <w:rFonts w:eastAsia="Times New Roman" w:cs="Times New Roman"/>
          <w:kern w:val="0"/>
          <w:szCs w:val="28"/>
          <w:lang w:val="en-US"/>
        </w:rPr>
        <w:t>ray</w:t>
      </w:r>
      <w:r w:rsidRPr="001958AF">
        <w:rPr>
          <w:rFonts w:eastAsia="Times New Roman" w:cs="Times New Roman"/>
          <w:kern w:val="0"/>
          <w:szCs w:val="28"/>
        </w:rPr>
        <w:t>-диск</w:t>
      </w:r>
      <w:r>
        <w:rPr>
          <w:rFonts w:eastAsia="Times New Roman" w:cs="Times New Roman"/>
          <w:kern w:val="0"/>
          <w:szCs w:val="28"/>
        </w:rPr>
        <w:t xml:space="preserve"> </w:t>
      </w:r>
      <w:r w:rsidRPr="001958AF">
        <w:rPr>
          <w:rFonts w:eastAsia="Times New Roman" w:cs="Times New Roman"/>
          <w:kern w:val="0"/>
          <w:szCs w:val="28"/>
        </w:rPr>
        <w:t>и</w:t>
      </w:r>
      <w:r>
        <w:rPr>
          <w:rFonts w:eastAsia="Times New Roman" w:cs="Times New Roman"/>
          <w:kern w:val="0"/>
          <w:szCs w:val="28"/>
        </w:rPr>
        <w:t xml:space="preserve"> </w:t>
      </w:r>
      <w:r w:rsidRPr="001958AF">
        <w:rPr>
          <w:rFonts w:eastAsia="Times New Roman" w:cs="Times New Roman"/>
          <w:kern w:val="0"/>
          <w:szCs w:val="28"/>
        </w:rPr>
        <w:t>есть</w:t>
      </w:r>
      <w:r>
        <w:rPr>
          <w:rFonts w:eastAsia="Times New Roman" w:cs="Times New Roman"/>
          <w:kern w:val="0"/>
          <w:szCs w:val="28"/>
        </w:rPr>
        <w:t xml:space="preserve"> </w:t>
      </w:r>
      <w:r w:rsidRPr="001958AF">
        <w:rPr>
          <w:rFonts w:eastAsia="Times New Roman" w:cs="Times New Roman"/>
          <w:kern w:val="0"/>
          <w:szCs w:val="28"/>
        </w:rPr>
        <w:t>ли</w:t>
      </w:r>
      <w:r>
        <w:rPr>
          <w:rFonts w:eastAsia="Times New Roman" w:cs="Times New Roman"/>
          <w:kern w:val="0"/>
          <w:szCs w:val="28"/>
        </w:rPr>
        <w:t xml:space="preserve"> </w:t>
      </w:r>
      <w:r w:rsidRPr="001958AF">
        <w:rPr>
          <w:rFonts w:eastAsia="Times New Roman" w:cs="Times New Roman"/>
          <w:kern w:val="0"/>
          <w:szCs w:val="28"/>
        </w:rPr>
        <w:t>ему</w:t>
      </w:r>
      <w:r>
        <w:rPr>
          <w:rFonts w:eastAsia="Times New Roman" w:cs="Times New Roman"/>
          <w:kern w:val="0"/>
          <w:szCs w:val="28"/>
        </w:rPr>
        <w:t xml:space="preserve"> </w:t>
      </w:r>
      <w:r w:rsidRPr="001958AF">
        <w:rPr>
          <w:rFonts w:eastAsia="Times New Roman" w:cs="Times New Roman"/>
          <w:kern w:val="0"/>
          <w:szCs w:val="28"/>
        </w:rPr>
        <w:t>место</w:t>
      </w:r>
      <w:r>
        <w:rPr>
          <w:rFonts w:eastAsia="Times New Roman" w:cs="Times New Roman"/>
          <w:kern w:val="0"/>
          <w:szCs w:val="28"/>
        </w:rPr>
        <w:t xml:space="preserve"> </w:t>
      </w:r>
      <w:r w:rsidRPr="001958AF">
        <w:rPr>
          <w:rFonts w:eastAsia="Times New Roman" w:cs="Times New Roman"/>
          <w:kern w:val="0"/>
          <w:szCs w:val="28"/>
        </w:rPr>
        <w:t>в</w:t>
      </w:r>
      <w:r>
        <w:rPr>
          <w:rFonts w:eastAsia="Times New Roman" w:cs="Times New Roman"/>
          <w:kern w:val="0"/>
          <w:szCs w:val="28"/>
        </w:rPr>
        <w:t xml:space="preserve"> </w:t>
      </w:r>
      <w:r w:rsidRPr="001958AF">
        <w:rPr>
          <w:rFonts w:eastAsia="Times New Roman" w:cs="Times New Roman"/>
          <w:kern w:val="0"/>
          <w:szCs w:val="28"/>
        </w:rPr>
        <w:t>цифровом</w:t>
      </w:r>
      <w:r>
        <w:rPr>
          <w:rFonts w:eastAsia="Times New Roman" w:cs="Times New Roman"/>
          <w:kern w:val="0"/>
          <w:szCs w:val="28"/>
        </w:rPr>
        <w:t xml:space="preserve"> </w:t>
      </w:r>
      <w:r w:rsidRPr="001958AF">
        <w:rPr>
          <w:rFonts w:eastAsia="Times New Roman" w:cs="Times New Roman"/>
          <w:kern w:val="0"/>
          <w:szCs w:val="28"/>
        </w:rPr>
        <w:t>мире.</w:t>
      </w:r>
      <w:r>
        <w:rPr>
          <w:rFonts w:eastAsia="Times New Roman" w:cs="Times New Roman"/>
          <w:kern w:val="0"/>
          <w:szCs w:val="28"/>
        </w:rPr>
        <w:t xml:space="preserve"> </w:t>
      </w:r>
      <w:r w:rsidRPr="001958AF">
        <w:rPr>
          <w:rFonts w:eastAsia="Times New Roman" w:cs="Times New Roman"/>
          <w:kern w:val="0"/>
          <w:szCs w:val="28"/>
        </w:rPr>
        <w:t>Официальный</w:t>
      </w:r>
      <w:r>
        <w:rPr>
          <w:rFonts w:eastAsia="Times New Roman" w:cs="Times New Roman"/>
          <w:kern w:val="0"/>
          <w:szCs w:val="28"/>
        </w:rPr>
        <w:t xml:space="preserve"> </w:t>
      </w:r>
      <w:r w:rsidRPr="001958AF">
        <w:rPr>
          <w:rFonts w:eastAsia="Times New Roman" w:cs="Times New Roman"/>
          <w:kern w:val="0"/>
          <w:szCs w:val="28"/>
        </w:rPr>
        <w:t>сайт</w:t>
      </w:r>
      <w:r>
        <w:rPr>
          <w:rFonts w:eastAsia="Times New Roman" w:cs="Times New Roman"/>
          <w:kern w:val="0"/>
          <w:szCs w:val="28"/>
        </w:rPr>
        <w:t xml:space="preserve"> </w:t>
      </w:r>
      <w:r w:rsidRPr="001958AF">
        <w:rPr>
          <w:rFonts w:eastAsia="Times New Roman" w:cs="Times New Roman"/>
          <w:kern w:val="0"/>
          <w:szCs w:val="28"/>
        </w:rPr>
        <w:t>ПАО</w:t>
      </w:r>
      <w:r>
        <w:rPr>
          <w:rFonts w:eastAsia="Times New Roman" w:cs="Times New Roman"/>
          <w:kern w:val="0"/>
          <w:szCs w:val="28"/>
        </w:rPr>
        <w:t xml:space="preserve"> </w:t>
      </w:r>
      <w:r w:rsidRPr="001958AF">
        <w:rPr>
          <w:rFonts w:eastAsia="Times New Roman" w:cs="Times New Roman"/>
          <w:kern w:val="0"/>
          <w:szCs w:val="28"/>
        </w:rPr>
        <w:t>«Ростелеком».</w:t>
      </w:r>
      <w:r>
        <w:rPr>
          <w:rFonts w:eastAsia="Times New Roman" w:cs="Times New Roman"/>
          <w:kern w:val="0"/>
          <w:szCs w:val="28"/>
        </w:rPr>
        <w:t xml:space="preserve"> </w:t>
      </w:r>
      <w:r w:rsidRPr="001958AF">
        <w:rPr>
          <w:rFonts w:eastAsia="Times New Roman" w:cs="Times New Roman"/>
          <w:kern w:val="0"/>
          <w:szCs w:val="28"/>
        </w:rPr>
        <w:t>Дата</w:t>
      </w:r>
      <w:r>
        <w:rPr>
          <w:rFonts w:eastAsia="Times New Roman" w:cs="Times New Roman"/>
          <w:kern w:val="0"/>
          <w:szCs w:val="28"/>
        </w:rPr>
        <w:t xml:space="preserve"> </w:t>
      </w:r>
      <w:r w:rsidRPr="001958AF">
        <w:rPr>
          <w:rFonts w:eastAsia="Times New Roman" w:cs="Times New Roman"/>
          <w:kern w:val="0"/>
          <w:szCs w:val="28"/>
        </w:rPr>
        <w:t>публикации</w:t>
      </w:r>
      <w:r>
        <w:rPr>
          <w:rFonts w:eastAsia="Times New Roman" w:cs="Times New Roman"/>
          <w:kern w:val="0"/>
          <w:szCs w:val="28"/>
        </w:rPr>
        <w:t xml:space="preserve"> </w:t>
      </w:r>
      <w:r w:rsidRPr="001958AF">
        <w:rPr>
          <w:rFonts w:eastAsia="Times New Roman" w:cs="Times New Roman"/>
          <w:kern w:val="0"/>
          <w:szCs w:val="28"/>
        </w:rPr>
        <w:t>09.08.2023</w:t>
      </w:r>
      <w:r>
        <w:rPr>
          <w:rFonts w:eastAsia="Times New Roman" w:cs="Times New Roman"/>
          <w:kern w:val="0"/>
          <w:szCs w:val="28"/>
        </w:rPr>
        <w:t xml:space="preserve"> </w:t>
      </w:r>
      <w:r w:rsidRPr="001958AF">
        <w:rPr>
          <w:rFonts w:eastAsia="Times New Roman" w:cs="Times New Roman"/>
          <w:kern w:val="0"/>
          <w:szCs w:val="28"/>
        </w:rPr>
        <w:t>г.</w:t>
      </w:r>
      <w:r>
        <w:rPr>
          <w:rFonts w:eastAsia="Times New Roman" w:cs="Times New Roman"/>
          <w:kern w:val="0"/>
          <w:szCs w:val="28"/>
        </w:rPr>
        <w:t xml:space="preserve"> </w:t>
      </w:r>
      <w:hyperlink r:id="rId72" w:history="1">
        <w:r w:rsidRPr="001958AF">
          <w:rPr>
            <w:rFonts w:eastAsia="Times New Roman" w:cs="Times New Roman"/>
            <w:color w:val="0563C1" w:themeColor="hyperlink"/>
            <w:kern w:val="0"/>
            <w:szCs w:val="28"/>
            <w:u w:val="single"/>
          </w:rPr>
          <w:t>Ссылка</w:t>
        </w:r>
        <w:r>
          <w:rPr>
            <w:rFonts w:eastAsia="Times New Roman" w:cs="Times New Roman"/>
            <w:color w:val="0563C1" w:themeColor="hyperlink"/>
            <w:kern w:val="0"/>
            <w:szCs w:val="28"/>
            <w:u w:val="single"/>
          </w:rPr>
          <w:t xml:space="preserve"> </w:t>
        </w:r>
        <w:r w:rsidRPr="001958AF">
          <w:rPr>
            <w:rFonts w:eastAsia="Times New Roman" w:cs="Times New Roman"/>
            <w:color w:val="0563C1" w:themeColor="hyperlink"/>
            <w:kern w:val="0"/>
            <w:szCs w:val="28"/>
            <w:u w:val="single"/>
          </w:rPr>
          <w:t>на</w:t>
        </w:r>
        <w:r>
          <w:rPr>
            <w:rFonts w:eastAsia="Times New Roman" w:cs="Times New Roman"/>
            <w:color w:val="0563C1" w:themeColor="hyperlink"/>
            <w:kern w:val="0"/>
            <w:szCs w:val="28"/>
            <w:u w:val="single"/>
          </w:rPr>
          <w:t xml:space="preserve"> </w:t>
        </w:r>
        <w:r w:rsidRPr="001958AF">
          <w:rPr>
            <w:rFonts w:eastAsia="Times New Roman" w:cs="Times New Roman"/>
            <w:color w:val="0563C1" w:themeColor="hyperlink"/>
            <w:kern w:val="0"/>
            <w:szCs w:val="28"/>
            <w:u w:val="single"/>
          </w:rPr>
          <w:t>статью</w:t>
        </w:r>
      </w:hyperlink>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(дата</w:t>
      </w:r>
      <w:r>
        <w:rPr>
          <w:rFonts w:eastAsia="Times New Roman" w:cs="Times New Roman"/>
          <w:kern w:val="0"/>
          <w:szCs w:val="28"/>
        </w:rPr>
        <w:t xml:space="preserve"> </w:t>
      </w:r>
      <w:r w:rsidRPr="001958AF">
        <w:rPr>
          <w:rFonts w:eastAsia="Times New Roman" w:cs="Times New Roman"/>
          <w:kern w:val="0"/>
          <w:szCs w:val="28"/>
        </w:rPr>
        <w:t>обращения:</w:t>
      </w:r>
      <w:r>
        <w:rPr>
          <w:rFonts w:eastAsia="Times New Roman" w:cs="Times New Roman"/>
          <w:kern w:val="0"/>
          <w:szCs w:val="28"/>
        </w:rPr>
        <w:t xml:space="preserve"> </w:t>
      </w:r>
      <w:r w:rsidRPr="001958AF">
        <w:rPr>
          <w:rFonts w:eastAsia="Times New Roman" w:cs="Times New Roman"/>
          <w:kern w:val="0"/>
          <w:szCs w:val="28"/>
        </w:rPr>
        <w:t>21.07.2024</w:t>
      </w:r>
      <w:r>
        <w:rPr>
          <w:rFonts w:eastAsia="Times New Roman" w:cs="Times New Roman"/>
          <w:kern w:val="0"/>
          <w:szCs w:val="28"/>
        </w:rPr>
        <w:t xml:space="preserve"> </w:t>
      </w:r>
      <w:r w:rsidRPr="001958AF">
        <w:rPr>
          <w:rFonts w:eastAsia="Times New Roman" w:cs="Times New Roman"/>
          <w:kern w:val="0"/>
          <w:szCs w:val="28"/>
        </w:rPr>
        <w:t>г.).</w:t>
      </w:r>
    </w:p>
    <w:p w14:paraId="36593671" w14:textId="77777777" w:rsidR="001111F1" w:rsidRPr="001958AF" w:rsidRDefault="001111F1">
      <w:pPr>
        <w:numPr>
          <w:ilvl w:val="0"/>
          <w:numId w:val="28"/>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lastRenderedPageBreak/>
        <w:t>Пройдаков</w:t>
      </w:r>
      <w:r>
        <w:rPr>
          <w:rFonts w:eastAsia="Times New Roman" w:cs="Times New Roman"/>
          <w:kern w:val="0"/>
          <w:szCs w:val="28"/>
        </w:rPr>
        <w:t xml:space="preserve"> </w:t>
      </w:r>
      <w:r w:rsidRPr="001958AF">
        <w:rPr>
          <w:rFonts w:eastAsia="Times New Roman" w:cs="Times New Roman"/>
          <w:kern w:val="0"/>
          <w:szCs w:val="28"/>
        </w:rPr>
        <w:t>Э.</w:t>
      </w:r>
      <w:r>
        <w:rPr>
          <w:rFonts w:eastAsia="Times New Roman" w:cs="Times New Roman"/>
          <w:kern w:val="0"/>
          <w:szCs w:val="28"/>
        </w:rPr>
        <w:t xml:space="preserve"> </w:t>
      </w:r>
      <w:r w:rsidRPr="001958AF">
        <w:rPr>
          <w:rFonts w:eastAsia="Times New Roman" w:cs="Times New Roman"/>
          <w:kern w:val="0"/>
          <w:szCs w:val="28"/>
        </w:rPr>
        <w:t>М.</w:t>
      </w:r>
      <w:r>
        <w:rPr>
          <w:rFonts w:eastAsia="Times New Roman" w:cs="Times New Roman"/>
          <w:kern w:val="0"/>
          <w:szCs w:val="28"/>
        </w:rPr>
        <w:t xml:space="preserve"> </w:t>
      </w:r>
      <w:r w:rsidRPr="001958AF">
        <w:rPr>
          <w:rFonts w:eastAsia="Times New Roman" w:cs="Times New Roman"/>
          <w:kern w:val="0"/>
          <w:szCs w:val="28"/>
        </w:rPr>
        <w:t>Большой</w:t>
      </w:r>
      <w:r>
        <w:rPr>
          <w:rFonts w:eastAsia="Times New Roman" w:cs="Times New Roman"/>
          <w:kern w:val="0"/>
          <w:szCs w:val="28"/>
        </w:rPr>
        <w:t xml:space="preserve"> </w:t>
      </w:r>
      <w:r w:rsidRPr="001958AF">
        <w:rPr>
          <w:rFonts w:eastAsia="Times New Roman" w:cs="Times New Roman"/>
          <w:kern w:val="0"/>
          <w:szCs w:val="28"/>
        </w:rPr>
        <w:t>англо-русский</w:t>
      </w:r>
      <w:r>
        <w:rPr>
          <w:rFonts w:eastAsia="Times New Roman" w:cs="Times New Roman"/>
          <w:kern w:val="0"/>
          <w:szCs w:val="28"/>
        </w:rPr>
        <w:t xml:space="preserve"> </w:t>
      </w:r>
      <w:r w:rsidRPr="001958AF">
        <w:rPr>
          <w:rFonts w:eastAsia="Times New Roman" w:cs="Times New Roman"/>
          <w:kern w:val="0"/>
          <w:szCs w:val="28"/>
        </w:rPr>
        <w:t>толковый</w:t>
      </w:r>
      <w:r>
        <w:rPr>
          <w:rFonts w:eastAsia="Times New Roman" w:cs="Times New Roman"/>
          <w:kern w:val="0"/>
          <w:szCs w:val="28"/>
        </w:rPr>
        <w:t xml:space="preserve"> </w:t>
      </w:r>
      <w:r w:rsidRPr="001958AF">
        <w:rPr>
          <w:rFonts w:eastAsia="Times New Roman" w:cs="Times New Roman"/>
          <w:kern w:val="0"/>
          <w:szCs w:val="28"/>
        </w:rPr>
        <w:t>словарь</w:t>
      </w:r>
      <w:r>
        <w:rPr>
          <w:rFonts w:eastAsia="Times New Roman" w:cs="Times New Roman"/>
          <w:kern w:val="0"/>
          <w:szCs w:val="28"/>
        </w:rPr>
        <w:t xml:space="preserve"> </w:t>
      </w:r>
      <w:r w:rsidRPr="001958AF">
        <w:rPr>
          <w:rFonts w:eastAsia="Times New Roman" w:cs="Times New Roman"/>
          <w:kern w:val="0"/>
          <w:szCs w:val="28"/>
        </w:rPr>
        <w:t>по</w:t>
      </w:r>
      <w:r>
        <w:rPr>
          <w:rFonts w:eastAsia="Times New Roman" w:cs="Times New Roman"/>
          <w:kern w:val="0"/>
          <w:szCs w:val="28"/>
        </w:rPr>
        <w:t xml:space="preserve"> </w:t>
      </w:r>
      <w:r w:rsidRPr="001958AF">
        <w:rPr>
          <w:rFonts w:eastAsia="Times New Roman" w:cs="Times New Roman"/>
          <w:kern w:val="0"/>
          <w:szCs w:val="28"/>
        </w:rPr>
        <w:t>вычислительной</w:t>
      </w:r>
      <w:r>
        <w:rPr>
          <w:rFonts w:eastAsia="Times New Roman" w:cs="Times New Roman"/>
          <w:kern w:val="0"/>
          <w:szCs w:val="28"/>
        </w:rPr>
        <w:t xml:space="preserve"> </w:t>
      </w:r>
      <w:r w:rsidRPr="001958AF">
        <w:rPr>
          <w:rFonts w:eastAsia="Times New Roman" w:cs="Times New Roman"/>
          <w:kern w:val="0"/>
          <w:szCs w:val="28"/>
        </w:rPr>
        <w:t>технике</w:t>
      </w:r>
      <w:r>
        <w:rPr>
          <w:rFonts w:eastAsia="Times New Roman" w:cs="Times New Roman"/>
          <w:kern w:val="0"/>
          <w:szCs w:val="28"/>
        </w:rPr>
        <w:t xml:space="preserve"> </w:t>
      </w:r>
      <w:r w:rsidRPr="001958AF">
        <w:rPr>
          <w:rFonts w:eastAsia="Times New Roman" w:cs="Times New Roman"/>
          <w:kern w:val="0"/>
          <w:szCs w:val="28"/>
        </w:rPr>
        <w:t>и</w:t>
      </w:r>
      <w:r>
        <w:rPr>
          <w:rFonts w:eastAsia="Times New Roman" w:cs="Times New Roman"/>
          <w:kern w:val="0"/>
          <w:szCs w:val="28"/>
        </w:rPr>
        <w:t xml:space="preserve"> </w:t>
      </w:r>
      <w:r w:rsidRPr="001958AF">
        <w:rPr>
          <w:rFonts w:eastAsia="Times New Roman" w:cs="Times New Roman"/>
          <w:kern w:val="0"/>
          <w:szCs w:val="28"/>
        </w:rPr>
        <w:t>информационным</w:t>
      </w:r>
      <w:r>
        <w:rPr>
          <w:rFonts w:eastAsia="Times New Roman" w:cs="Times New Roman"/>
          <w:kern w:val="0"/>
          <w:szCs w:val="28"/>
        </w:rPr>
        <w:t xml:space="preserve"> </w:t>
      </w:r>
      <w:r w:rsidRPr="001958AF">
        <w:rPr>
          <w:rFonts w:eastAsia="Times New Roman" w:cs="Times New Roman"/>
          <w:kern w:val="0"/>
          <w:szCs w:val="28"/>
        </w:rPr>
        <w:t>технологиям</w:t>
      </w:r>
      <w:r>
        <w:rPr>
          <w:rFonts w:eastAsia="Times New Roman" w:cs="Times New Roman"/>
          <w:kern w:val="0"/>
          <w:szCs w:val="28"/>
        </w:rPr>
        <w:t xml:space="preserve"> </w:t>
      </w:r>
      <w:r w:rsidRPr="001958AF">
        <w:rPr>
          <w:rFonts w:eastAsia="Times New Roman" w:cs="Times New Roman"/>
          <w:kern w:val="0"/>
          <w:szCs w:val="28"/>
        </w:rPr>
        <w:t>(ВТ</w:t>
      </w:r>
      <w:r>
        <w:rPr>
          <w:rFonts w:eastAsia="Times New Roman" w:cs="Times New Roman"/>
          <w:kern w:val="0"/>
          <w:szCs w:val="28"/>
        </w:rPr>
        <w:t xml:space="preserve"> </w:t>
      </w:r>
      <w:r w:rsidRPr="001958AF">
        <w:rPr>
          <w:rFonts w:eastAsia="Times New Roman" w:cs="Times New Roman"/>
          <w:kern w:val="0"/>
          <w:szCs w:val="28"/>
        </w:rPr>
        <w:t>и</w:t>
      </w:r>
      <w:r>
        <w:rPr>
          <w:rFonts w:eastAsia="Times New Roman" w:cs="Times New Roman"/>
          <w:kern w:val="0"/>
          <w:szCs w:val="28"/>
        </w:rPr>
        <w:t xml:space="preserve"> </w:t>
      </w:r>
      <w:r w:rsidRPr="001958AF">
        <w:rPr>
          <w:rFonts w:eastAsia="Times New Roman" w:cs="Times New Roman"/>
          <w:kern w:val="0"/>
          <w:szCs w:val="28"/>
        </w:rPr>
        <w:t>ИТ)</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Э.</w:t>
      </w:r>
      <w:r>
        <w:rPr>
          <w:rFonts w:eastAsia="Times New Roman" w:cs="Times New Roman"/>
          <w:kern w:val="0"/>
          <w:szCs w:val="28"/>
        </w:rPr>
        <w:t xml:space="preserve"> </w:t>
      </w:r>
      <w:r w:rsidRPr="001958AF">
        <w:rPr>
          <w:rFonts w:eastAsia="Times New Roman" w:cs="Times New Roman"/>
          <w:kern w:val="0"/>
          <w:szCs w:val="28"/>
        </w:rPr>
        <w:t>Пройдаков,</w:t>
      </w:r>
      <w:r>
        <w:rPr>
          <w:rFonts w:eastAsia="Times New Roman" w:cs="Times New Roman"/>
          <w:kern w:val="0"/>
          <w:szCs w:val="28"/>
        </w:rPr>
        <w:t xml:space="preserve"> </w:t>
      </w:r>
      <w:r w:rsidRPr="001958AF">
        <w:rPr>
          <w:rFonts w:eastAsia="Times New Roman" w:cs="Times New Roman"/>
          <w:kern w:val="0"/>
          <w:szCs w:val="28"/>
        </w:rPr>
        <w:t>Л.</w:t>
      </w:r>
      <w:r>
        <w:rPr>
          <w:rFonts w:eastAsia="Times New Roman" w:cs="Times New Roman"/>
          <w:kern w:val="0"/>
          <w:szCs w:val="28"/>
        </w:rPr>
        <w:t xml:space="preserve"> </w:t>
      </w:r>
      <w:r w:rsidRPr="001958AF">
        <w:rPr>
          <w:rFonts w:eastAsia="Times New Roman" w:cs="Times New Roman"/>
          <w:kern w:val="0"/>
          <w:szCs w:val="28"/>
        </w:rPr>
        <w:t>Теплицкий.</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6-е</w:t>
      </w:r>
      <w:r>
        <w:rPr>
          <w:rFonts w:eastAsia="Times New Roman" w:cs="Times New Roman"/>
          <w:kern w:val="0"/>
          <w:szCs w:val="28"/>
        </w:rPr>
        <w:t xml:space="preserve"> </w:t>
      </w:r>
      <w:r w:rsidRPr="001958AF">
        <w:rPr>
          <w:rFonts w:eastAsia="Times New Roman" w:cs="Times New Roman"/>
          <w:kern w:val="0"/>
          <w:szCs w:val="28"/>
        </w:rPr>
        <w:t>изд.,</w:t>
      </w:r>
      <w:r>
        <w:rPr>
          <w:rFonts w:eastAsia="Times New Roman" w:cs="Times New Roman"/>
          <w:kern w:val="0"/>
          <w:szCs w:val="28"/>
        </w:rPr>
        <w:t xml:space="preserve"> </w:t>
      </w:r>
      <w:r w:rsidRPr="001958AF">
        <w:rPr>
          <w:rFonts w:eastAsia="Times New Roman" w:cs="Times New Roman"/>
          <w:kern w:val="0"/>
          <w:szCs w:val="28"/>
        </w:rPr>
        <w:t>испр.</w:t>
      </w:r>
      <w:r>
        <w:rPr>
          <w:rFonts w:eastAsia="Times New Roman" w:cs="Times New Roman"/>
          <w:kern w:val="0"/>
          <w:szCs w:val="28"/>
        </w:rPr>
        <w:t xml:space="preserve"> </w:t>
      </w:r>
      <w:r w:rsidRPr="001958AF">
        <w:rPr>
          <w:rFonts w:eastAsia="Times New Roman" w:cs="Times New Roman"/>
          <w:kern w:val="0"/>
          <w:szCs w:val="28"/>
        </w:rPr>
        <w:t>и</w:t>
      </w:r>
      <w:r>
        <w:rPr>
          <w:rFonts w:eastAsia="Times New Roman" w:cs="Times New Roman"/>
          <w:kern w:val="0"/>
          <w:szCs w:val="28"/>
        </w:rPr>
        <w:t xml:space="preserve"> </w:t>
      </w:r>
      <w:r w:rsidRPr="001958AF">
        <w:rPr>
          <w:rFonts w:eastAsia="Times New Roman" w:cs="Times New Roman"/>
          <w:kern w:val="0"/>
          <w:szCs w:val="28"/>
        </w:rPr>
        <w:t>доп.</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Москва</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РТСофт,</w:t>
      </w:r>
      <w:r>
        <w:rPr>
          <w:rFonts w:eastAsia="Times New Roman" w:cs="Times New Roman"/>
          <w:kern w:val="0"/>
          <w:szCs w:val="28"/>
        </w:rPr>
        <w:t xml:space="preserve"> </w:t>
      </w:r>
      <w:r w:rsidRPr="001958AF">
        <w:rPr>
          <w:rFonts w:eastAsia="Times New Roman" w:cs="Times New Roman"/>
          <w:kern w:val="0"/>
          <w:szCs w:val="28"/>
        </w:rPr>
        <w:t>2015.</w:t>
      </w:r>
    </w:p>
    <w:p w14:paraId="178A6099" w14:textId="77777777" w:rsidR="001111F1" w:rsidRPr="001958AF" w:rsidRDefault="001111F1">
      <w:pPr>
        <w:numPr>
          <w:ilvl w:val="0"/>
          <w:numId w:val="28"/>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Пройдаков</w:t>
      </w:r>
      <w:r>
        <w:rPr>
          <w:rFonts w:eastAsia="Times New Roman" w:cs="Times New Roman"/>
          <w:kern w:val="0"/>
          <w:szCs w:val="28"/>
        </w:rPr>
        <w:t xml:space="preserve"> </w:t>
      </w:r>
      <w:r w:rsidRPr="001958AF">
        <w:rPr>
          <w:rFonts w:eastAsia="Times New Roman" w:cs="Times New Roman"/>
          <w:kern w:val="0"/>
          <w:szCs w:val="28"/>
        </w:rPr>
        <w:t>Э.</w:t>
      </w:r>
      <w:r>
        <w:rPr>
          <w:rFonts w:eastAsia="Times New Roman" w:cs="Times New Roman"/>
          <w:kern w:val="0"/>
          <w:szCs w:val="28"/>
        </w:rPr>
        <w:t xml:space="preserve"> </w:t>
      </w:r>
      <w:r w:rsidRPr="001958AF">
        <w:rPr>
          <w:rFonts w:eastAsia="Times New Roman" w:cs="Times New Roman"/>
          <w:kern w:val="0"/>
          <w:szCs w:val="28"/>
        </w:rPr>
        <w:t>М.</w:t>
      </w:r>
      <w:r>
        <w:rPr>
          <w:rFonts w:eastAsia="Times New Roman" w:cs="Times New Roman"/>
          <w:kern w:val="0"/>
          <w:szCs w:val="28"/>
        </w:rPr>
        <w:t xml:space="preserve"> </w:t>
      </w:r>
      <w:r w:rsidRPr="001958AF">
        <w:rPr>
          <w:rFonts w:eastAsia="Times New Roman" w:cs="Times New Roman"/>
          <w:kern w:val="0"/>
          <w:szCs w:val="28"/>
        </w:rPr>
        <w:t>СуперЭВМ</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Большая</w:t>
      </w:r>
      <w:r>
        <w:rPr>
          <w:rFonts w:eastAsia="Times New Roman" w:cs="Times New Roman"/>
          <w:kern w:val="0"/>
          <w:szCs w:val="28"/>
        </w:rPr>
        <w:t xml:space="preserve"> </w:t>
      </w:r>
      <w:r w:rsidRPr="001958AF">
        <w:rPr>
          <w:rFonts w:eastAsia="Times New Roman" w:cs="Times New Roman"/>
          <w:kern w:val="0"/>
          <w:szCs w:val="28"/>
        </w:rPr>
        <w:t>российская</w:t>
      </w:r>
      <w:r>
        <w:rPr>
          <w:rFonts w:eastAsia="Times New Roman" w:cs="Times New Roman"/>
          <w:kern w:val="0"/>
          <w:szCs w:val="28"/>
        </w:rPr>
        <w:t xml:space="preserve"> </w:t>
      </w:r>
      <w:r w:rsidRPr="001958AF">
        <w:rPr>
          <w:rFonts w:eastAsia="Times New Roman" w:cs="Times New Roman"/>
          <w:kern w:val="0"/>
          <w:szCs w:val="28"/>
        </w:rPr>
        <w:t>энциклопедия.</w:t>
      </w:r>
      <w:r>
        <w:rPr>
          <w:rFonts w:eastAsia="Times New Roman" w:cs="Times New Roman"/>
          <w:kern w:val="0"/>
          <w:szCs w:val="28"/>
        </w:rPr>
        <w:t xml:space="preserve"> </w:t>
      </w:r>
      <w:hyperlink r:id="rId73" w:history="1">
        <w:r w:rsidRPr="001958AF">
          <w:rPr>
            <w:rFonts w:eastAsia="Times New Roman" w:cs="Times New Roman"/>
            <w:color w:val="0563C1" w:themeColor="hyperlink"/>
            <w:kern w:val="0"/>
            <w:szCs w:val="28"/>
            <w:u w:val="single"/>
          </w:rPr>
          <w:t>Электронная</w:t>
        </w:r>
        <w:r>
          <w:rPr>
            <w:rFonts w:eastAsia="Times New Roman" w:cs="Times New Roman"/>
            <w:color w:val="0563C1" w:themeColor="hyperlink"/>
            <w:kern w:val="0"/>
            <w:szCs w:val="28"/>
            <w:u w:val="single"/>
          </w:rPr>
          <w:t xml:space="preserve"> </w:t>
        </w:r>
        <w:r w:rsidRPr="001958AF">
          <w:rPr>
            <w:rFonts w:eastAsia="Times New Roman" w:cs="Times New Roman"/>
            <w:color w:val="0563C1" w:themeColor="hyperlink"/>
            <w:kern w:val="0"/>
            <w:szCs w:val="28"/>
            <w:u w:val="single"/>
          </w:rPr>
          <w:t>версия</w:t>
        </w:r>
      </w:hyperlink>
      <w:r>
        <w:rPr>
          <w:rFonts w:eastAsia="Times New Roman" w:cs="Times New Roman"/>
          <w:kern w:val="0"/>
          <w:szCs w:val="28"/>
        </w:rPr>
        <w:t xml:space="preserve"> </w:t>
      </w:r>
      <w:r w:rsidRPr="001958AF">
        <w:rPr>
          <w:rFonts w:eastAsia="Times New Roman" w:cs="Times New Roman"/>
          <w:kern w:val="0"/>
          <w:szCs w:val="28"/>
        </w:rPr>
        <w:t>(2017),</w:t>
      </w:r>
      <w:r>
        <w:rPr>
          <w:rFonts w:eastAsia="Times New Roman" w:cs="Times New Roman"/>
          <w:kern w:val="0"/>
          <w:szCs w:val="28"/>
        </w:rPr>
        <w:t xml:space="preserve"> </w:t>
      </w:r>
      <w:r w:rsidRPr="001958AF">
        <w:rPr>
          <w:rFonts w:eastAsia="Times New Roman" w:cs="Times New Roman"/>
          <w:kern w:val="0"/>
          <w:szCs w:val="28"/>
        </w:rPr>
        <w:t>(дата</w:t>
      </w:r>
      <w:r>
        <w:rPr>
          <w:rFonts w:eastAsia="Times New Roman" w:cs="Times New Roman"/>
          <w:kern w:val="0"/>
          <w:szCs w:val="28"/>
        </w:rPr>
        <w:t xml:space="preserve"> </w:t>
      </w:r>
      <w:r w:rsidRPr="001958AF">
        <w:rPr>
          <w:rFonts w:eastAsia="Times New Roman" w:cs="Times New Roman"/>
          <w:kern w:val="0"/>
          <w:szCs w:val="28"/>
        </w:rPr>
        <w:t>обращения:</w:t>
      </w:r>
      <w:r>
        <w:rPr>
          <w:rFonts w:eastAsia="Times New Roman" w:cs="Times New Roman"/>
          <w:kern w:val="0"/>
          <w:szCs w:val="28"/>
        </w:rPr>
        <w:t xml:space="preserve"> </w:t>
      </w:r>
      <w:r w:rsidRPr="001958AF">
        <w:rPr>
          <w:rFonts w:eastAsia="Times New Roman" w:cs="Times New Roman"/>
          <w:kern w:val="0"/>
          <w:szCs w:val="28"/>
        </w:rPr>
        <w:t>23.07.2024</w:t>
      </w:r>
      <w:r>
        <w:rPr>
          <w:rFonts w:eastAsia="Times New Roman" w:cs="Times New Roman"/>
          <w:kern w:val="0"/>
          <w:szCs w:val="28"/>
        </w:rPr>
        <w:t xml:space="preserve"> </w:t>
      </w:r>
      <w:r w:rsidRPr="001958AF">
        <w:rPr>
          <w:rFonts w:eastAsia="Times New Roman" w:cs="Times New Roman"/>
          <w:kern w:val="0"/>
          <w:szCs w:val="28"/>
        </w:rPr>
        <w:t>г.).</w:t>
      </w:r>
    </w:p>
    <w:p w14:paraId="32A8955D" w14:textId="77777777" w:rsidR="001111F1" w:rsidRDefault="001111F1">
      <w:pPr>
        <w:numPr>
          <w:ilvl w:val="0"/>
          <w:numId w:val="28"/>
        </w:numPr>
        <w:tabs>
          <w:tab w:val="left" w:pos="993"/>
        </w:tabs>
        <w:spacing w:after="160"/>
        <w:ind w:left="0" w:firstLine="709"/>
        <w:contextualSpacing/>
        <w:jc w:val="both"/>
        <w:rPr>
          <w:rFonts w:eastAsia="Times New Roman" w:cs="Times New Roman"/>
          <w:kern w:val="0"/>
          <w:szCs w:val="28"/>
        </w:rPr>
      </w:pPr>
      <w:r w:rsidRPr="001958AF">
        <w:rPr>
          <w:rFonts w:eastAsia="Times New Roman" w:cs="Times New Roman"/>
          <w:kern w:val="0"/>
          <w:szCs w:val="28"/>
        </w:rPr>
        <w:t>Смартфон</w:t>
      </w:r>
      <w:r>
        <w:rPr>
          <w:rFonts w:eastAsia="Times New Roman" w:cs="Times New Roman"/>
          <w:kern w:val="0"/>
          <w:szCs w:val="28"/>
        </w:rPr>
        <w:t xml:space="preserve"> </w:t>
      </w:r>
      <w:r w:rsidRPr="001958AF">
        <w:rPr>
          <w:rFonts w:eastAsia="Times New Roman" w:cs="Times New Roman"/>
          <w:kern w:val="0"/>
          <w:szCs w:val="28"/>
        </w:rPr>
        <w:t>//</w:t>
      </w:r>
      <w:r>
        <w:rPr>
          <w:rFonts w:eastAsia="Times New Roman" w:cs="Times New Roman"/>
          <w:kern w:val="0"/>
          <w:szCs w:val="28"/>
        </w:rPr>
        <w:t xml:space="preserve"> </w:t>
      </w:r>
      <w:r w:rsidRPr="001958AF">
        <w:rPr>
          <w:rFonts w:eastAsia="Times New Roman" w:cs="Times New Roman"/>
          <w:kern w:val="0"/>
          <w:szCs w:val="28"/>
        </w:rPr>
        <w:t>Большая</w:t>
      </w:r>
      <w:r>
        <w:rPr>
          <w:rFonts w:eastAsia="Times New Roman" w:cs="Times New Roman"/>
          <w:kern w:val="0"/>
          <w:szCs w:val="28"/>
        </w:rPr>
        <w:t xml:space="preserve"> </w:t>
      </w:r>
      <w:r w:rsidRPr="001958AF">
        <w:rPr>
          <w:rFonts w:eastAsia="Times New Roman" w:cs="Times New Roman"/>
          <w:kern w:val="0"/>
          <w:szCs w:val="28"/>
        </w:rPr>
        <w:t>российская</w:t>
      </w:r>
      <w:r>
        <w:rPr>
          <w:rFonts w:eastAsia="Times New Roman" w:cs="Times New Roman"/>
          <w:kern w:val="0"/>
          <w:szCs w:val="28"/>
        </w:rPr>
        <w:t xml:space="preserve"> </w:t>
      </w:r>
      <w:r w:rsidRPr="001958AF">
        <w:rPr>
          <w:rFonts w:eastAsia="Times New Roman" w:cs="Times New Roman"/>
          <w:kern w:val="0"/>
          <w:szCs w:val="28"/>
        </w:rPr>
        <w:t>энциклопедия.</w:t>
      </w:r>
      <w:r>
        <w:rPr>
          <w:rFonts w:eastAsia="Times New Roman" w:cs="Times New Roman"/>
          <w:kern w:val="0"/>
          <w:szCs w:val="28"/>
        </w:rPr>
        <w:t xml:space="preserve"> </w:t>
      </w:r>
      <w:hyperlink r:id="rId74" w:history="1">
        <w:r w:rsidRPr="001958AF">
          <w:rPr>
            <w:rFonts w:eastAsia="Times New Roman" w:cs="Times New Roman"/>
            <w:color w:val="0563C1" w:themeColor="hyperlink"/>
            <w:kern w:val="0"/>
            <w:szCs w:val="28"/>
            <w:u w:val="single"/>
          </w:rPr>
          <w:t>Электронная</w:t>
        </w:r>
        <w:r>
          <w:rPr>
            <w:rFonts w:eastAsia="Times New Roman" w:cs="Times New Roman"/>
            <w:color w:val="0563C1" w:themeColor="hyperlink"/>
            <w:kern w:val="0"/>
            <w:szCs w:val="28"/>
            <w:u w:val="single"/>
          </w:rPr>
          <w:t xml:space="preserve"> </w:t>
        </w:r>
        <w:r w:rsidRPr="001958AF">
          <w:rPr>
            <w:rFonts w:eastAsia="Times New Roman" w:cs="Times New Roman"/>
            <w:color w:val="0563C1" w:themeColor="hyperlink"/>
            <w:kern w:val="0"/>
            <w:szCs w:val="28"/>
            <w:u w:val="single"/>
          </w:rPr>
          <w:t>версия</w:t>
        </w:r>
      </w:hyperlink>
      <w:r>
        <w:rPr>
          <w:rFonts w:eastAsia="Times New Roman" w:cs="Times New Roman"/>
          <w:kern w:val="0"/>
          <w:szCs w:val="28"/>
        </w:rPr>
        <w:t xml:space="preserve"> </w:t>
      </w:r>
      <w:r w:rsidRPr="001958AF">
        <w:rPr>
          <w:rFonts w:eastAsia="Times New Roman" w:cs="Times New Roman"/>
          <w:kern w:val="0"/>
          <w:szCs w:val="28"/>
        </w:rPr>
        <w:t>(2017),</w:t>
      </w:r>
      <w:r>
        <w:rPr>
          <w:rFonts w:eastAsia="Times New Roman" w:cs="Times New Roman"/>
          <w:kern w:val="0"/>
          <w:szCs w:val="28"/>
        </w:rPr>
        <w:t xml:space="preserve"> </w:t>
      </w:r>
      <w:r w:rsidRPr="001958AF">
        <w:rPr>
          <w:rFonts w:eastAsia="Times New Roman" w:cs="Times New Roman"/>
          <w:kern w:val="0"/>
          <w:szCs w:val="28"/>
        </w:rPr>
        <w:t>(дата</w:t>
      </w:r>
      <w:r>
        <w:rPr>
          <w:rFonts w:eastAsia="Times New Roman" w:cs="Times New Roman"/>
          <w:kern w:val="0"/>
          <w:szCs w:val="28"/>
        </w:rPr>
        <w:t xml:space="preserve"> </w:t>
      </w:r>
      <w:r w:rsidRPr="001958AF">
        <w:rPr>
          <w:rFonts w:eastAsia="Times New Roman" w:cs="Times New Roman"/>
          <w:kern w:val="0"/>
          <w:szCs w:val="28"/>
        </w:rPr>
        <w:t>обращения:</w:t>
      </w:r>
      <w:r>
        <w:rPr>
          <w:rFonts w:eastAsia="Times New Roman" w:cs="Times New Roman"/>
          <w:kern w:val="0"/>
          <w:szCs w:val="28"/>
        </w:rPr>
        <w:t xml:space="preserve"> </w:t>
      </w:r>
      <w:r w:rsidRPr="001958AF">
        <w:rPr>
          <w:rFonts w:eastAsia="Times New Roman" w:cs="Times New Roman"/>
          <w:kern w:val="0"/>
          <w:szCs w:val="28"/>
        </w:rPr>
        <w:t>23.07.2024</w:t>
      </w:r>
      <w:r>
        <w:rPr>
          <w:rFonts w:eastAsia="Times New Roman" w:cs="Times New Roman"/>
          <w:kern w:val="0"/>
          <w:szCs w:val="28"/>
        </w:rPr>
        <w:t xml:space="preserve"> </w:t>
      </w:r>
      <w:r w:rsidRPr="001958AF">
        <w:rPr>
          <w:rFonts w:eastAsia="Times New Roman" w:cs="Times New Roman"/>
          <w:kern w:val="0"/>
          <w:szCs w:val="28"/>
        </w:rPr>
        <w:t>г.).</w:t>
      </w:r>
    </w:p>
    <w:p w14:paraId="0876EB14" w14:textId="0DE1010E" w:rsidR="001111F1" w:rsidRDefault="001111F1">
      <w:pPr>
        <w:numPr>
          <w:ilvl w:val="0"/>
          <w:numId w:val="28"/>
        </w:numPr>
        <w:tabs>
          <w:tab w:val="left" w:pos="993"/>
        </w:tabs>
        <w:spacing w:after="160"/>
        <w:ind w:left="0" w:firstLine="709"/>
        <w:contextualSpacing/>
        <w:jc w:val="both"/>
        <w:rPr>
          <w:rFonts w:eastAsia="Times New Roman" w:cs="Times New Roman"/>
          <w:kern w:val="0"/>
          <w:szCs w:val="28"/>
        </w:rPr>
      </w:pPr>
      <w:r w:rsidRPr="001111F1">
        <w:rPr>
          <w:rFonts w:eastAsia="Times New Roman" w:cs="Times New Roman"/>
          <w:kern w:val="0"/>
          <w:szCs w:val="28"/>
        </w:rPr>
        <w:t xml:space="preserve">Шилов В. В., Ермолович А. В. Компьютер // Большая российская энциклопедия: научно-образовательный портал – </w:t>
      </w:r>
      <w:hyperlink r:id="rId75" w:history="1">
        <w:r w:rsidRPr="001111F1">
          <w:rPr>
            <w:rStyle w:val="ad"/>
            <w:rFonts w:eastAsia="Times New Roman" w:cs="Times New Roman"/>
            <w:kern w:val="0"/>
            <w:szCs w:val="28"/>
          </w:rPr>
          <w:t>Ссылка на статью</w:t>
        </w:r>
      </w:hyperlink>
      <w:r w:rsidRPr="001111F1">
        <w:rPr>
          <w:rFonts w:eastAsia="Times New Roman" w:cs="Times New Roman"/>
          <w:kern w:val="0"/>
          <w:szCs w:val="28"/>
        </w:rPr>
        <w:t>. – Дата публикации: 04.08.2023</w:t>
      </w:r>
      <w:r>
        <w:rPr>
          <w:rFonts w:eastAsia="Times New Roman" w:cs="Times New Roman"/>
          <w:kern w:val="0"/>
          <w:szCs w:val="28"/>
        </w:rPr>
        <w:t xml:space="preserve"> г., </w:t>
      </w:r>
      <w:r w:rsidRPr="001958AF">
        <w:rPr>
          <w:rFonts w:eastAsia="Times New Roman" w:cs="Times New Roman"/>
          <w:kern w:val="0"/>
          <w:szCs w:val="28"/>
        </w:rPr>
        <w:t>(дата</w:t>
      </w:r>
      <w:r>
        <w:rPr>
          <w:rFonts w:eastAsia="Times New Roman" w:cs="Times New Roman"/>
          <w:kern w:val="0"/>
          <w:szCs w:val="28"/>
        </w:rPr>
        <w:t xml:space="preserve"> </w:t>
      </w:r>
      <w:r w:rsidRPr="001958AF">
        <w:rPr>
          <w:rFonts w:eastAsia="Times New Roman" w:cs="Times New Roman"/>
          <w:kern w:val="0"/>
          <w:szCs w:val="28"/>
        </w:rPr>
        <w:t>обращения:</w:t>
      </w:r>
      <w:r>
        <w:rPr>
          <w:rFonts w:eastAsia="Times New Roman" w:cs="Times New Roman"/>
          <w:kern w:val="0"/>
          <w:szCs w:val="28"/>
        </w:rPr>
        <w:t xml:space="preserve"> </w:t>
      </w:r>
      <w:r w:rsidR="00D27821">
        <w:rPr>
          <w:rFonts w:eastAsia="Times New Roman" w:cs="Times New Roman"/>
          <w:kern w:val="0"/>
          <w:szCs w:val="28"/>
        </w:rPr>
        <w:t>18</w:t>
      </w:r>
      <w:r w:rsidRPr="001958AF">
        <w:rPr>
          <w:rFonts w:eastAsia="Times New Roman" w:cs="Times New Roman"/>
          <w:kern w:val="0"/>
          <w:szCs w:val="28"/>
        </w:rPr>
        <w:t>.0</w:t>
      </w:r>
      <w:r w:rsidR="00D27821">
        <w:rPr>
          <w:rFonts w:eastAsia="Times New Roman" w:cs="Times New Roman"/>
          <w:kern w:val="0"/>
          <w:szCs w:val="28"/>
        </w:rPr>
        <w:t>8</w:t>
      </w:r>
      <w:r w:rsidRPr="001958AF">
        <w:rPr>
          <w:rFonts w:eastAsia="Times New Roman" w:cs="Times New Roman"/>
          <w:kern w:val="0"/>
          <w:szCs w:val="28"/>
        </w:rPr>
        <w:t>.2024</w:t>
      </w:r>
      <w:r>
        <w:rPr>
          <w:rFonts w:eastAsia="Times New Roman" w:cs="Times New Roman"/>
          <w:kern w:val="0"/>
          <w:szCs w:val="28"/>
        </w:rPr>
        <w:t xml:space="preserve"> </w:t>
      </w:r>
      <w:r w:rsidRPr="001958AF">
        <w:rPr>
          <w:rFonts w:eastAsia="Times New Roman" w:cs="Times New Roman"/>
          <w:kern w:val="0"/>
          <w:szCs w:val="28"/>
        </w:rPr>
        <w:t>г.)</w:t>
      </w:r>
      <w:r>
        <w:rPr>
          <w:rFonts w:eastAsia="Times New Roman" w:cs="Times New Roman"/>
          <w:kern w:val="0"/>
          <w:szCs w:val="28"/>
        </w:rPr>
        <w:t>.</w:t>
      </w:r>
    </w:p>
    <w:p w14:paraId="6C70A4A3" w14:textId="77777777" w:rsidR="007E4B25" w:rsidRDefault="007E4B25" w:rsidP="00A42577">
      <w:pPr>
        <w:rPr>
          <w:rFonts w:eastAsia="Times New Roman" w:cs="Times New Roman"/>
          <w:kern w:val="0"/>
          <w:szCs w:val="28"/>
        </w:rPr>
      </w:pPr>
      <w:r>
        <w:rPr>
          <w:rFonts w:eastAsia="Times New Roman" w:cs="Times New Roman"/>
          <w:kern w:val="0"/>
          <w:szCs w:val="28"/>
        </w:rPr>
        <w:br w:type="page"/>
      </w:r>
    </w:p>
    <w:p w14:paraId="3738522E" w14:textId="3A88FEA2" w:rsidR="007E4B25" w:rsidRPr="007E4B25" w:rsidRDefault="007E4B25" w:rsidP="006E31D8">
      <w:pPr>
        <w:pStyle w:val="1"/>
        <w:spacing w:after="240"/>
        <w:rPr>
          <w:b/>
          <w:kern w:val="0"/>
          <w:sz w:val="32"/>
          <w:szCs w:val="32"/>
        </w:rPr>
      </w:pPr>
      <w:bookmarkStart w:id="55" w:name="_Hlk172834598"/>
      <w:bookmarkStart w:id="56" w:name="_Toc178799005"/>
      <w:bookmarkEnd w:id="55"/>
      <w:r w:rsidRPr="007E4B25">
        <w:rPr>
          <w:b/>
          <w:kern w:val="0"/>
          <w:sz w:val="32"/>
          <w:szCs w:val="32"/>
        </w:rPr>
        <w:lastRenderedPageBreak/>
        <w:t>Лекция</w:t>
      </w:r>
      <w:r w:rsidR="001111F1">
        <w:rPr>
          <w:b/>
          <w:kern w:val="0"/>
          <w:sz w:val="32"/>
          <w:szCs w:val="32"/>
        </w:rPr>
        <w:t xml:space="preserve"> </w:t>
      </w:r>
      <w:r w:rsidRPr="007E4B25">
        <w:rPr>
          <w:b/>
          <w:kern w:val="0"/>
          <w:sz w:val="32"/>
          <w:szCs w:val="32"/>
        </w:rPr>
        <w:t>№4.</w:t>
      </w:r>
      <w:r w:rsidR="001111F1">
        <w:rPr>
          <w:b/>
          <w:kern w:val="0"/>
          <w:sz w:val="32"/>
          <w:szCs w:val="32"/>
        </w:rPr>
        <w:t xml:space="preserve"> </w:t>
      </w:r>
      <w:r w:rsidRPr="007E4B25">
        <w:rPr>
          <w:kern w:val="0"/>
          <w:sz w:val="32"/>
          <w:szCs w:val="32"/>
        </w:rPr>
        <w:t>Обзор</w:t>
      </w:r>
      <w:r w:rsidR="001111F1">
        <w:rPr>
          <w:kern w:val="0"/>
          <w:sz w:val="32"/>
          <w:szCs w:val="32"/>
        </w:rPr>
        <w:t xml:space="preserve"> </w:t>
      </w:r>
      <w:r w:rsidRPr="007E4B25">
        <w:rPr>
          <w:kern w:val="0"/>
          <w:sz w:val="32"/>
          <w:szCs w:val="32"/>
        </w:rPr>
        <w:t>компьютерной</w:t>
      </w:r>
      <w:r w:rsidR="001111F1">
        <w:rPr>
          <w:kern w:val="0"/>
          <w:sz w:val="32"/>
          <w:szCs w:val="32"/>
        </w:rPr>
        <w:t xml:space="preserve"> </w:t>
      </w:r>
      <w:r w:rsidRPr="007E4B25">
        <w:rPr>
          <w:kern w:val="0"/>
          <w:sz w:val="32"/>
          <w:szCs w:val="32"/>
        </w:rPr>
        <w:t>периферии</w:t>
      </w:r>
      <w:bookmarkEnd w:id="56"/>
    </w:p>
    <w:p w14:paraId="7A225EF9" w14:textId="7649021C" w:rsidR="007E4B25" w:rsidRPr="007E4B25" w:rsidRDefault="007E4B25" w:rsidP="00A42577">
      <w:pPr>
        <w:ind w:firstLine="709"/>
        <w:jc w:val="both"/>
        <w:rPr>
          <w:rFonts w:cs="Times New Roman"/>
          <w:i/>
          <w:kern w:val="0"/>
          <w:szCs w:val="28"/>
        </w:rPr>
      </w:pPr>
      <w:r w:rsidRPr="007E4B25">
        <w:rPr>
          <w:rFonts w:cs="Times New Roman"/>
          <w:b/>
          <w:kern w:val="0"/>
          <w:szCs w:val="28"/>
        </w:rPr>
        <w:t>Дисциплина:</w:t>
      </w:r>
      <w:r w:rsidR="001111F1">
        <w:rPr>
          <w:rFonts w:cs="Times New Roman"/>
          <w:kern w:val="0"/>
          <w:szCs w:val="28"/>
        </w:rPr>
        <w:t xml:space="preserve"> </w:t>
      </w:r>
      <w:r w:rsidRPr="007E4B25">
        <w:rPr>
          <w:rFonts w:cs="Times New Roman"/>
          <w:kern w:val="0"/>
          <w:szCs w:val="28"/>
        </w:rPr>
        <w:t>Информационные</w:t>
      </w:r>
      <w:r w:rsidR="001111F1">
        <w:rPr>
          <w:rFonts w:cs="Times New Roman"/>
          <w:kern w:val="0"/>
          <w:szCs w:val="28"/>
        </w:rPr>
        <w:t xml:space="preserve"> </w:t>
      </w:r>
      <w:r w:rsidRPr="007E4B25">
        <w:rPr>
          <w:rFonts w:cs="Times New Roman"/>
          <w:kern w:val="0"/>
          <w:szCs w:val="28"/>
        </w:rPr>
        <w:t>технологии</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профессиональной</w:t>
      </w:r>
      <w:r w:rsidR="001111F1">
        <w:rPr>
          <w:rFonts w:cs="Times New Roman"/>
          <w:kern w:val="0"/>
          <w:szCs w:val="28"/>
        </w:rPr>
        <w:t xml:space="preserve"> </w:t>
      </w:r>
      <w:r w:rsidRPr="007E4B25">
        <w:rPr>
          <w:rFonts w:cs="Times New Roman"/>
          <w:kern w:val="0"/>
          <w:szCs w:val="28"/>
        </w:rPr>
        <w:t>деятельности</w:t>
      </w:r>
    </w:p>
    <w:p w14:paraId="13A27517" w14:textId="535E39A2" w:rsidR="007E4B25" w:rsidRPr="007E4B25" w:rsidRDefault="007E4B25" w:rsidP="00A42577">
      <w:pPr>
        <w:ind w:firstLine="709"/>
        <w:jc w:val="both"/>
        <w:rPr>
          <w:rFonts w:cs="Times New Roman"/>
          <w:kern w:val="0"/>
          <w:szCs w:val="28"/>
        </w:rPr>
      </w:pPr>
      <w:r w:rsidRPr="007E4B25">
        <w:rPr>
          <w:rFonts w:cs="Times New Roman"/>
          <w:b/>
          <w:kern w:val="0"/>
          <w:szCs w:val="28"/>
        </w:rPr>
        <w:t>Специальность</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21.02.19</w:t>
      </w:r>
      <w:r w:rsidR="001111F1">
        <w:rPr>
          <w:rFonts w:cs="Times New Roman"/>
          <w:kern w:val="0"/>
          <w:szCs w:val="28"/>
        </w:rPr>
        <w:t xml:space="preserve"> </w:t>
      </w:r>
      <w:r w:rsidRPr="007E4B25">
        <w:rPr>
          <w:rFonts w:cs="Times New Roman"/>
          <w:kern w:val="0"/>
          <w:szCs w:val="28"/>
        </w:rPr>
        <w:t>Землеустройство</w:t>
      </w:r>
    </w:p>
    <w:p w14:paraId="5A72A5EE" w14:textId="06BB95BE" w:rsidR="007E4B25" w:rsidRPr="007E4B25" w:rsidRDefault="007E4B25" w:rsidP="00A42577">
      <w:pPr>
        <w:ind w:firstLine="709"/>
        <w:jc w:val="both"/>
        <w:rPr>
          <w:rFonts w:cs="Times New Roman"/>
          <w:kern w:val="0"/>
          <w:szCs w:val="28"/>
        </w:rPr>
      </w:pPr>
      <w:r w:rsidRPr="007E4B25">
        <w:rPr>
          <w:rFonts w:cs="Times New Roman"/>
          <w:b/>
          <w:kern w:val="0"/>
          <w:szCs w:val="28"/>
        </w:rPr>
        <w:t>Курс:</w:t>
      </w:r>
      <w:r w:rsidR="001111F1">
        <w:rPr>
          <w:rFonts w:cs="Times New Roman"/>
          <w:kern w:val="0"/>
          <w:szCs w:val="28"/>
        </w:rPr>
        <w:t xml:space="preserve"> </w:t>
      </w:r>
      <w:r w:rsidRPr="007E4B25">
        <w:rPr>
          <w:rFonts w:cs="Times New Roman"/>
          <w:kern w:val="0"/>
          <w:szCs w:val="28"/>
        </w:rPr>
        <w:t>2</w:t>
      </w:r>
    </w:p>
    <w:p w14:paraId="7B548C99" w14:textId="5297C5EF" w:rsidR="007E4B25" w:rsidRPr="007E4B25" w:rsidRDefault="007E4B25" w:rsidP="00A42577">
      <w:pPr>
        <w:spacing w:before="240"/>
        <w:ind w:firstLine="709"/>
        <w:jc w:val="both"/>
        <w:rPr>
          <w:rFonts w:cs="Times New Roman"/>
          <w:kern w:val="0"/>
          <w:szCs w:val="28"/>
        </w:rPr>
      </w:pPr>
      <w:r w:rsidRPr="007E4B25">
        <w:rPr>
          <w:rFonts w:cs="Times New Roman"/>
          <w:b/>
          <w:kern w:val="0"/>
          <w:szCs w:val="28"/>
        </w:rPr>
        <w:t>Раздел</w:t>
      </w:r>
      <w:r w:rsidR="001111F1">
        <w:rPr>
          <w:rFonts w:cs="Times New Roman"/>
          <w:b/>
          <w:kern w:val="0"/>
          <w:szCs w:val="28"/>
        </w:rPr>
        <w:t xml:space="preserve"> </w:t>
      </w:r>
      <w:r w:rsidRPr="007E4B25">
        <w:rPr>
          <w:rFonts w:cs="Times New Roman"/>
          <w:b/>
          <w:kern w:val="0"/>
          <w:szCs w:val="28"/>
        </w:rPr>
        <w:t>дисциплины:</w:t>
      </w:r>
      <w:r w:rsidR="001111F1">
        <w:rPr>
          <w:rFonts w:cs="Times New Roman"/>
          <w:kern w:val="0"/>
          <w:szCs w:val="28"/>
        </w:rPr>
        <w:t xml:space="preserve"> </w:t>
      </w:r>
      <w:r w:rsidRPr="007E4B25">
        <w:rPr>
          <w:rFonts w:cs="Times New Roman"/>
          <w:kern w:val="0"/>
          <w:szCs w:val="28"/>
        </w:rPr>
        <w:t>Информационные</w:t>
      </w:r>
      <w:r w:rsidR="001111F1">
        <w:rPr>
          <w:rFonts w:cs="Times New Roman"/>
          <w:kern w:val="0"/>
          <w:szCs w:val="28"/>
        </w:rPr>
        <w:t xml:space="preserve"> </w:t>
      </w:r>
      <w:r w:rsidRPr="007E4B25">
        <w:rPr>
          <w:rFonts w:cs="Times New Roman"/>
          <w:kern w:val="0"/>
          <w:szCs w:val="28"/>
        </w:rPr>
        <w:t>технологии</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профессиональной</w:t>
      </w:r>
      <w:r w:rsidR="001111F1">
        <w:rPr>
          <w:rFonts w:cs="Times New Roman"/>
          <w:kern w:val="0"/>
          <w:szCs w:val="28"/>
        </w:rPr>
        <w:t xml:space="preserve"> </w:t>
      </w:r>
      <w:r w:rsidRPr="007E4B25">
        <w:rPr>
          <w:rFonts w:cs="Times New Roman"/>
          <w:kern w:val="0"/>
          <w:szCs w:val="28"/>
        </w:rPr>
        <w:t>сфере</w:t>
      </w:r>
    </w:p>
    <w:p w14:paraId="75A2D46C" w14:textId="2F002E4B" w:rsidR="007E4B25" w:rsidRPr="007E4B25" w:rsidRDefault="007E4B25" w:rsidP="00A42577">
      <w:pPr>
        <w:spacing w:before="240"/>
        <w:ind w:firstLine="709"/>
        <w:jc w:val="both"/>
        <w:rPr>
          <w:rFonts w:cs="Times New Roman"/>
          <w:kern w:val="0"/>
          <w:szCs w:val="28"/>
        </w:rPr>
      </w:pPr>
      <w:r w:rsidRPr="007E4B25">
        <w:rPr>
          <w:rFonts w:cs="Times New Roman"/>
          <w:b/>
          <w:bCs/>
          <w:kern w:val="0"/>
          <w:szCs w:val="28"/>
        </w:rPr>
        <w:t>Тема</w:t>
      </w:r>
      <w:r w:rsidR="001111F1">
        <w:rPr>
          <w:rFonts w:cs="Times New Roman"/>
          <w:b/>
          <w:bCs/>
          <w:kern w:val="0"/>
          <w:szCs w:val="28"/>
        </w:rPr>
        <w:t xml:space="preserve"> </w:t>
      </w:r>
      <w:r w:rsidRPr="007E4B25">
        <w:rPr>
          <w:rFonts w:cs="Times New Roman"/>
          <w:b/>
          <w:bCs/>
          <w:kern w:val="0"/>
          <w:szCs w:val="28"/>
        </w:rPr>
        <w:t>раздела:</w:t>
      </w:r>
      <w:r w:rsidR="001111F1">
        <w:rPr>
          <w:rFonts w:cs="Times New Roman"/>
          <w:kern w:val="0"/>
          <w:szCs w:val="28"/>
        </w:rPr>
        <w:t xml:space="preserve"> </w:t>
      </w:r>
      <w:r w:rsidRPr="007E4B25">
        <w:rPr>
          <w:rFonts w:cs="Times New Roman"/>
          <w:kern w:val="0"/>
          <w:szCs w:val="28"/>
        </w:rPr>
        <w:t>Техническое</w:t>
      </w:r>
      <w:r w:rsidR="001111F1">
        <w:rPr>
          <w:rFonts w:cs="Times New Roman"/>
          <w:kern w:val="0"/>
          <w:szCs w:val="28"/>
        </w:rPr>
        <w:t xml:space="preserve"> </w:t>
      </w:r>
      <w:r w:rsidRPr="007E4B25">
        <w:rPr>
          <w:rFonts w:cs="Times New Roman"/>
          <w:kern w:val="0"/>
          <w:szCs w:val="28"/>
        </w:rPr>
        <w:t>обеспечение</w:t>
      </w:r>
      <w:r w:rsidR="001111F1">
        <w:rPr>
          <w:rFonts w:cs="Times New Roman"/>
          <w:kern w:val="0"/>
          <w:szCs w:val="28"/>
        </w:rPr>
        <w:t xml:space="preserve"> </w:t>
      </w:r>
      <w:r w:rsidRPr="007E4B25">
        <w:rPr>
          <w:rFonts w:cs="Times New Roman"/>
          <w:kern w:val="0"/>
          <w:szCs w:val="28"/>
        </w:rPr>
        <w:t>информационных</w:t>
      </w:r>
      <w:r w:rsidR="001111F1">
        <w:rPr>
          <w:rFonts w:cs="Times New Roman"/>
          <w:kern w:val="0"/>
          <w:szCs w:val="28"/>
        </w:rPr>
        <w:t xml:space="preserve"> </w:t>
      </w:r>
      <w:r w:rsidRPr="007E4B25">
        <w:rPr>
          <w:rFonts w:cs="Times New Roman"/>
          <w:kern w:val="0"/>
          <w:szCs w:val="28"/>
        </w:rPr>
        <w:t>технологий</w:t>
      </w:r>
    </w:p>
    <w:p w14:paraId="02BC2368" w14:textId="61F689A8" w:rsidR="007E4B25" w:rsidRPr="007E4B25" w:rsidRDefault="007E4B25" w:rsidP="00A42577">
      <w:pPr>
        <w:spacing w:before="240"/>
        <w:ind w:firstLine="709"/>
        <w:jc w:val="both"/>
        <w:rPr>
          <w:rFonts w:cs="Times New Roman"/>
          <w:b/>
          <w:kern w:val="0"/>
          <w:szCs w:val="28"/>
        </w:rPr>
      </w:pPr>
      <w:r w:rsidRPr="007E4B25">
        <w:rPr>
          <w:rFonts w:cs="Times New Roman"/>
          <w:b/>
          <w:kern w:val="0"/>
          <w:szCs w:val="28"/>
        </w:rPr>
        <w:t>Основные</w:t>
      </w:r>
      <w:r w:rsidR="001111F1">
        <w:rPr>
          <w:rFonts w:cs="Times New Roman"/>
          <w:b/>
          <w:kern w:val="0"/>
          <w:szCs w:val="28"/>
        </w:rPr>
        <w:t xml:space="preserve"> </w:t>
      </w:r>
      <w:r w:rsidRPr="007E4B25">
        <w:rPr>
          <w:rFonts w:cs="Times New Roman"/>
          <w:b/>
          <w:kern w:val="0"/>
          <w:szCs w:val="28"/>
        </w:rPr>
        <w:t>понятия</w:t>
      </w:r>
      <w:r w:rsidR="001111F1">
        <w:rPr>
          <w:rFonts w:cs="Times New Roman"/>
          <w:b/>
          <w:kern w:val="0"/>
          <w:szCs w:val="28"/>
        </w:rPr>
        <w:t xml:space="preserve"> </w:t>
      </w:r>
      <w:r w:rsidRPr="007E4B25">
        <w:rPr>
          <w:rFonts w:cs="Times New Roman"/>
          <w:b/>
          <w:kern w:val="0"/>
          <w:szCs w:val="28"/>
        </w:rPr>
        <w:t>темы:</w:t>
      </w:r>
      <w:r w:rsidR="001111F1">
        <w:rPr>
          <w:rFonts w:cs="Times New Roman"/>
          <w:b/>
          <w:kern w:val="0"/>
          <w:szCs w:val="28"/>
        </w:rPr>
        <w:t xml:space="preserve"> </w:t>
      </w:r>
      <w:r w:rsidRPr="007E4B25">
        <w:rPr>
          <w:rFonts w:cs="Times New Roman"/>
          <w:bCs/>
          <w:kern w:val="0"/>
          <w:szCs w:val="28"/>
        </w:rPr>
        <w:t>периферийное</w:t>
      </w:r>
      <w:r w:rsidR="001111F1">
        <w:rPr>
          <w:rFonts w:cs="Times New Roman"/>
          <w:bCs/>
          <w:kern w:val="0"/>
          <w:szCs w:val="28"/>
        </w:rPr>
        <w:t xml:space="preserve"> </w:t>
      </w:r>
      <w:r w:rsidRPr="007E4B25">
        <w:rPr>
          <w:rFonts w:cs="Times New Roman"/>
          <w:bCs/>
          <w:kern w:val="0"/>
          <w:szCs w:val="28"/>
        </w:rPr>
        <w:t>устройство,</w:t>
      </w:r>
      <w:r w:rsidR="001111F1">
        <w:rPr>
          <w:rFonts w:cs="Times New Roman"/>
          <w:bCs/>
          <w:kern w:val="0"/>
          <w:szCs w:val="28"/>
        </w:rPr>
        <w:t xml:space="preserve"> </w:t>
      </w:r>
      <w:r w:rsidRPr="007E4B25">
        <w:rPr>
          <w:rFonts w:cs="Times New Roman"/>
          <w:bCs/>
          <w:kern w:val="0"/>
          <w:szCs w:val="28"/>
        </w:rPr>
        <w:t>устройства</w:t>
      </w:r>
      <w:r w:rsidR="001111F1">
        <w:rPr>
          <w:rFonts w:cs="Times New Roman"/>
          <w:bCs/>
          <w:kern w:val="0"/>
          <w:szCs w:val="28"/>
        </w:rPr>
        <w:t xml:space="preserve"> </w:t>
      </w:r>
      <w:r w:rsidRPr="007E4B25">
        <w:rPr>
          <w:rFonts w:cs="Times New Roman"/>
          <w:bCs/>
          <w:kern w:val="0"/>
          <w:szCs w:val="28"/>
        </w:rPr>
        <w:t>ввода,</w:t>
      </w:r>
      <w:r w:rsidR="001111F1">
        <w:rPr>
          <w:rFonts w:cs="Times New Roman"/>
          <w:bCs/>
          <w:kern w:val="0"/>
          <w:szCs w:val="28"/>
        </w:rPr>
        <w:t xml:space="preserve"> </w:t>
      </w:r>
      <w:r w:rsidRPr="007E4B25">
        <w:rPr>
          <w:rFonts w:cs="Times New Roman"/>
          <w:bCs/>
          <w:kern w:val="0"/>
          <w:szCs w:val="28"/>
        </w:rPr>
        <w:t>устройства</w:t>
      </w:r>
      <w:r w:rsidR="001111F1">
        <w:rPr>
          <w:rFonts w:cs="Times New Roman"/>
          <w:bCs/>
          <w:kern w:val="0"/>
          <w:szCs w:val="28"/>
        </w:rPr>
        <w:t xml:space="preserve"> </w:t>
      </w:r>
      <w:r w:rsidRPr="007E4B25">
        <w:rPr>
          <w:rFonts w:cs="Times New Roman"/>
          <w:bCs/>
          <w:kern w:val="0"/>
          <w:szCs w:val="28"/>
        </w:rPr>
        <w:t>вывода</w:t>
      </w:r>
      <w:r w:rsidR="001111F1">
        <w:rPr>
          <w:rFonts w:cs="Times New Roman"/>
          <w:bCs/>
          <w:kern w:val="0"/>
          <w:szCs w:val="28"/>
        </w:rPr>
        <w:t xml:space="preserve"> </w:t>
      </w:r>
      <w:r w:rsidRPr="007E4B25">
        <w:rPr>
          <w:rFonts w:cs="Times New Roman"/>
          <w:bCs/>
          <w:kern w:val="0"/>
          <w:szCs w:val="28"/>
        </w:rPr>
        <w:t>запоминающие</w:t>
      </w:r>
      <w:r w:rsidR="001111F1">
        <w:rPr>
          <w:rFonts w:cs="Times New Roman"/>
          <w:bCs/>
          <w:kern w:val="0"/>
          <w:szCs w:val="28"/>
        </w:rPr>
        <w:t xml:space="preserve"> </w:t>
      </w:r>
      <w:r w:rsidRPr="007E4B25">
        <w:rPr>
          <w:rFonts w:cs="Times New Roman"/>
          <w:bCs/>
          <w:kern w:val="0"/>
          <w:szCs w:val="28"/>
        </w:rPr>
        <w:t>устройства,</w:t>
      </w:r>
      <w:r w:rsidR="001111F1">
        <w:rPr>
          <w:rFonts w:cs="Times New Roman"/>
          <w:bCs/>
          <w:kern w:val="0"/>
          <w:szCs w:val="28"/>
        </w:rPr>
        <w:t xml:space="preserve"> </w:t>
      </w:r>
      <w:r w:rsidRPr="007E4B25">
        <w:rPr>
          <w:rFonts w:cs="Times New Roman"/>
          <w:bCs/>
          <w:kern w:val="0"/>
          <w:szCs w:val="28"/>
        </w:rPr>
        <w:t>клавиатура,</w:t>
      </w:r>
      <w:r w:rsidR="001111F1">
        <w:rPr>
          <w:rFonts w:cs="Times New Roman"/>
          <w:bCs/>
          <w:kern w:val="0"/>
          <w:szCs w:val="28"/>
        </w:rPr>
        <w:t xml:space="preserve"> </w:t>
      </w:r>
      <w:r w:rsidRPr="007E4B25">
        <w:rPr>
          <w:rFonts w:cs="Times New Roman"/>
          <w:bCs/>
          <w:kern w:val="0"/>
          <w:szCs w:val="28"/>
        </w:rPr>
        <w:t>сканер,</w:t>
      </w:r>
      <w:r w:rsidR="001111F1">
        <w:rPr>
          <w:rFonts w:cs="Times New Roman"/>
          <w:bCs/>
          <w:kern w:val="0"/>
          <w:szCs w:val="28"/>
        </w:rPr>
        <w:t xml:space="preserve"> </w:t>
      </w:r>
      <w:r w:rsidRPr="007E4B25">
        <w:rPr>
          <w:rFonts w:cs="Times New Roman"/>
          <w:bCs/>
          <w:kern w:val="0"/>
          <w:szCs w:val="28"/>
        </w:rPr>
        <w:t>дигитайзер,</w:t>
      </w:r>
      <w:r w:rsidR="001111F1">
        <w:rPr>
          <w:rFonts w:cs="Times New Roman"/>
          <w:bCs/>
          <w:kern w:val="0"/>
          <w:szCs w:val="28"/>
        </w:rPr>
        <w:t xml:space="preserve"> </w:t>
      </w:r>
      <w:r w:rsidRPr="007E4B25">
        <w:rPr>
          <w:rFonts w:cs="Times New Roman"/>
          <w:bCs/>
          <w:kern w:val="0"/>
          <w:szCs w:val="28"/>
        </w:rPr>
        <w:t>микрофон,</w:t>
      </w:r>
      <w:r w:rsidR="001111F1">
        <w:rPr>
          <w:rFonts w:cs="Times New Roman"/>
          <w:bCs/>
          <w:kern w:val="0"/>
          <w:szCs w:val="28"/>
        </w:rPr>
        <w:t xml:space="preserve"> </w:t>
      </w:r>
      <w:r w:rsidRPr="007E4B25">
        <w:rPr>
          <w:rFonts w:cs="Times New Roman"/>
          <w:bCs/>
          <w:kern w:val="0"/>
          <w:szCs w:val="28"/>
        </w:rPr>
        <w:t>веб-камера,</w:t>
      </w:r>
      <w:r w:rsidR="001111F1">
        <w:rPr>
          <w:rFonts w:cs="Times New Roman"/>
          <w:bCs/>
          <w:kern w:val="0"/>
          <w:szCs w:val="28"/>
        </w:rPr>
        <w:t xml:space="preserve"> </w:t>
      </w:r>
      <w:r w:rsidRPr="007E4B25">
        <w:rPr>
          <w:rFonts w:cs="Times New Roman"/>
          <w:bCs/>
          <w:kern w:val="0"/>
          <w:szCs w:val="28"/>
        </w:rPr>
        <w:t>видеокамера,</w:t>
      </w:r>
      <w:r w:rsidR="001111F1">
        <w:rPr>
          <w:rFonts w:cs="Times New Roman"/>
          <w:bCs/>
          <w:kern w:val="0"/>
          <w:szCs w:val="28"/>
        </w:rPr>
        <w:t xml:space="preserve"> </w:t>
      </w:r>
      <w:r w:rsidRPr="007E4B25">
        <w:rPr>
          <w:rFonts w:cs="Times New Roman"/>
          <w:bCs/>
          <w:kern w:val="0"/>
          <w:szCs w:val="28"/>
        </w:rPr>
        <w:t>манипулятор,</w:t>
      </w:r>
      <w:r w:rsidR="001111F1">
        <w:rPr>
          <w:rFonts w:cs="Times New Roman"/>
          <w:bCs/>
          <w:kern w:val="0"/>
          <w:szCs w:val="28"/>
        </w:rPr>
        <w:t xml:space="preserve"> </w:t>
      </w:r>
      <w:r w:rsidRPr="007E4B25">
        <w:rPr>
          <w:rFonts w:cs="Times New Roman"/>
          <w:bCs/>
          <w:kern w:val="0"/>
          <w:szCs w:val="28"/>
        </w:rPr>
        <w:t>принтер,</w:t>
      </w:r>
      <w:r w:rsidR="001111F1">
        <w:rPr>
          <w:rFonts w:cs="Times New Roman"/>
          <w:bCs/>
          <w:kern w:val="0"/>
          <w:szCs w:val="28"/>
        </w:rPr>
        <w:t xml:space="preserve"> </w:t>
      </w:r>
      <w:r w:rsidRPr="007E4B25">
        <w:rPr>
          <w:rFonts w:cs="Times New Roman"/>
          <w:bCs/>
          <w:kern w:val="0"/>
          <w:szCs w:val="28"/>
        </w:rPr>
        <w:t>плоттер,</w:t>
      </w:r>
      <w:r w:rsidR="001111F1">
        <w:rPr>
          <w:rFonts w:cs="Times New Roman"/>
          <w:bCs/>
          <w:kern w:val="0"/>
          <w:szCs w:val="28"/>
        </w:rPr>
        <w:t xml:space="preserve"> </w:t>
      </w:r>
      <w:r w:rsidRPr="007E4B25">
        <w:rPr>
          <w:rFonts w:cs="Times New Roman"/>
          <w:bCs/>
          <w:kern w:val="0"/>
          <w:szCs w:val="28"/>
        </w:rPr>
        <w:t>монитор,</w:t>
      </w:r>
      <w:r w:rsidR="001111F1">
        <w:rPr>
          <w:rFonts w:cs="Times New Roman"/>
          <w:bCs/>
          <w:kern w:val="0"/>
          <w:szCs w:val="28"/>
        </w:rPr>
        <w:t xml:space="preserve"> </w:t>
      </w:r>
      <w:r w:rsidRPr="007E4B25">
        <w:rPr>
          <w:rFonts w:cs="Times New Roman"/>
          <w:bCs/>
          <w:kern w:val="0"/>
          <w:szCs w:val="28"/>
        </w:rPr>
        <w:t>колонки,</w:t>
      </w:r>
      <w:r w:rsidR="001111F1">
        <w:rPr>
          <w:rFonts w:cs="Times New Roman"/>
          <w:bCs/>
          <w:kern w:val="0"/>
          <w:szCs w:val="28"/>
        </w:rPr>
        <w:t xml:space="preserve"> </w:t>
      </w:r>
      <w:r w:rsidRPr="007E4B25">
        <w:rPr>
          <w:rFonts w:cs="Times New Roman"/>
          <w:bCs/>
          <w:kern w:val="0"/>
          <w:szCs w:val="28"/>
        </w:rPr>
        <w:t>проектор,</w:t>
      </w:r>
      <w:r w:rsidR="001111F1">
        <w:rPr>
          <w:rFonts w:cs="Times New Roman"/>
          <w:bCs/>
          <w:kern w:val="0"/>
          <w:szCs w:val="28"/>
        </w:rPr>
        <w:t xml:space="preserve"> </w:t>
      </w:r>
      <w:r w:rsidRPr="007E4B25">
        <w:rPr>
          <w:rFonts w:cs="Times New Roman"/>
          <w:bCs/>
          <w:kern w:val="0"/>
          <w:szCs w:val="28"/>
        </w:rPr>
        <w:t>компьютерные</w:t>
      </w:r>
      <w:r w:rsidR="001111F1">
        <w:rPr>
          <w:rFonts w:cs="Times New Roman"/>
          <w:bCs/>
          <w:kern w:val="0"/>
          <w:szCs w:val="28"/>
        </w:rPr>
        <w:t xml:space="preserve"> </w:t>
      </w:r>
      <w:r w:rsidRPr="007E4B25">
        <w:rPr>
          <w:rFonts w:cs="Times New Roman"/>
          <w:bCs/>
          <w:kern w:val="0"/>
          <w:szCs w:val="28"/>
        </w:rPr>
        <w:t>гарнитуры,</w:t>
      </w:r>
      <w:r w:rsidR="001111F1">
        <w:rPr>
          <w:rFonts w:cs="Times New Roman"/>
          <w:bCs/>
          <w:kern w:val="0"/>
          <w:szCs w:val="28"/>
        </w:rPr>
        <w:t xml:space="preserve"> </w:t>
      </w:r>
      <w:r w:rsidRPr="007E4B25">
        <w:rPr>
          <w:rFonts w:cs="Times New Roman"/>
          <w:bCs/>
          <w:kern w:val="0"/>
          <w:szCs w:val="28"/>
        </w:rPr>
        <w:t>беспроводное</w:t>
      </w:r>
      <w:r w:rsidR="001111F1">
        <w:rPr>
          <w:rFonts w:cs="Times New Roman"/>
          <w:bCs/>
          <w:kern w:val="0"/>
          <w:szCs w:val="28"/>
        </w:rPr>
        <w:t xml:space="preserve"> </w:t>
      </w:r>
      <w:r w:rsidRPr="007E4B25">
        <w:rPr>
          <w:rFonts w:cs="Times New Roman"/>
          <w:bCs/>
          <w:kern w:val="0"/>
          <w:szCs w:val="28"/>
        </w:rPr>
        <w:t>подключение.</w:t>
      </w:r>
    </w:p>
    <w:p w14:paraId="06A6FD1D" w14:textId="29B12890" w:rsidR="007E4B25" w:rsidRPr="007E4B25" w:rsidRDefault="007E4B25" w:rsidP="00A42577">
      <w:pPr>
        <w:spacing w:before="240"/>
        <w:ind w:firstLine="709"/>
        <w:jc w:val="both"/>
        <w:rPr>
          <w:rFonts w:cs="Times New Roman"/>
          <w:b/>
          <w:kern w:val="0"/>
          <w:szCs w:val="28"/>
        </w:rPr>
      </w:pPr>
      <w:r w:rsidRPr="007E4B25">
        <w:rPr>
          <w:rFonts w:cs="Times New Roman"/>
          <w:b/>
          <w:kern w:val="0"/>
          <w:szCs w:val="28"/>
        </w:rPr>
        <w:t>План</w:t>
      </w:r>
      <w:r w:rsidR="001111F1">
        <w:rPr>
          <w:rFonts w:cs="Times New Roman"/>
          <w:b/>
          <w:kern w:val="0"/>
          <w:szCs w:val="28"/>
        </w:rPr>
        <w:t xml:space="preserve"> </w:t>
      </w:r>
      <w:r w:rsidRPr="007E4B25">
        <w:rPr>
          <w:rFonts w:cs="Times New Roman"/>
          <w:b/>
          <w:kern w:val="0"/>
          <w:szCs w:val="28"/>
        </w:rPr>
        <w:t>изложения</w:t>
      </w:r>
      <w:r w:rsidR="001111F1">
        <w:rPr>
          <w:rFonts w:cs="Times New Roman"/>
          <w:b/>
          <w:kern w:val="0"/>
          <w:szCs w:val="28"/>
        </w:rPr>
        <w:t xml:space="preserve"> </w:t>
      </w:r>
      <w:r w:rsidRPr="007E4B25">
        <w:rPr>
          <w:rFonts w:cs="Times New Roman"/>
          <w:b/>
          <w:kern w:val="0"/>
          <w:szCs w:val="28"/>
        </w:rPr>
        <w:t>лекции</w:t>
      </w:r>
    </w:p>
    <w:p w14:paraId="4F48FB15" w14:textId="6195E94F" w:rsidR="007E4B25" w:rsidRPr="007E4B25" w:rsidRDefault="007E4B25" w:rsidP="00A42577">
      <w:pPr>
        <w:ind w:firstLine="709"/>
        <w:jc w:val="both"/>
        <w:rPr>
          <w:rFonts w:cs="Times New Roman"/>
          <w:kern w:val="0"/>
          <w:szCs w:val="28"/>
        </w:rPr>
      </w:pPr>
      <w:r w:rsidRPr="007E4B25">
        <w:rPr>
          <w:rFonts w:cs="Times New Roman"/>
          <w:kern w:val="0"/>
          <w:szCs w:val="28"/>
        </w:rPr>
        <w:t>1.</w:t>
      </w:r>
      <w:r w:rsidR="001111F1">
        <w:rPr>
          <w:rFonts w:cs="Times New Roman"/>
          <w:kern w:val="0"/>
          <w:szCs w:val="28"/>
        </w:rPr>
        <w:t xml:space="preserve"> </w:t>
      </w:r>
      <w:r w:rsidRPr="007E4B25">
        <w:rPr>
          <w:rFonts w:cs="Times New Roman"/>
          <w:kern w:val="0"/>
          <w:szCs w:val="28"/>
        </w:rPr>
        <w:t>Внешние</w:t>
      </w:r>
      <w:r w:rsidR="001111F1">
        <w:rPr>
          <w:rFonts w:cs="Times New Roman"/>
          <w:kern w:val="0"/>
          <w:szCs w:val="28"/>
        </w:rPr>
        <w:t xml:space="preserve"> </w:t>
      </w:r>
      <w:r w:rsidRPr="007E4B25">
        <w:rPr>
          <w:rFonts w:cs="Times New Roman"/>
          <w:kern w:val="0"/>
          <w:szCs w:val="28"/>
        </w:rPr>
        <w:t>запоминающие</w:t>
      </w:r>
      <w:r w:rsidR="001111F1">
        <w:rPr>
          <w:rFonts w:cs="Times New Roman"/>
          <w:kern w:val="0"/>
          <w:szCs w:val="28"/>
        </w:rPr>
        <w:t xml:space="preserve"> </w:t>
      </w:r>
      <w:r w:rsidRPr="007E4B25">
        <w:rPr>
          <w:rFonts w:cs="Times New Roman"/>
          <w:kern w:val="0"/>
          <w:szCs w:val="28"/>
        </w:rPr>
        <w:t>устройства</w:t>
      </w:r>
      <w:r w:rsidR="005D333A">
        <w:rPr>
          <w:rFonts w:cs="Times New Roman"/>
          <w:kern w:val="0"/>
          <w:szCs w:val="28"/>
        </w:rPr>
        <w:t>.</w:t>
      </w:r>
    </w:p>
    <w:p w14:paraId="3DD53248" w14:textId="75826A1E" w:rsidR="007E4B25" w:rsidRPr="007E4B25" w:rsidRDefault="007E4B25" w:rsidP="00A42577">
      <w:pPr>
        <w:ind w:firstLine="709"/>
        <w:jc w:val="both"/>
        <w:rPr>
          <w:rFonts w:cs="Times New Roman"/>
          <w:kern w:val="0"/>
          <w:szCs w:val="28"/>
        </w:rPr>
      </w:pPr>
      <w:r w:rsidRPr="007E4B25">
        <w:rPr>
          <w:rFonts w:cs="Times New Roman"/>
          <w:kern w:val="0"/>
          <w:szCs w:val="28"/>
        </w:rPr>
        <w:t>2.</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ввода.</w:t>
      </w:r>
      <w:r w:rsidR="001111F1">
        <w:rPr>
          <w:rFonts w:cs="Times New Roman"/>
          <w:kern w:val="0"/>
          <w:szCs w:val="28"/>
        </w:rPr>
        <w:t xml:space="preserve"> </w:t>
      </w:r>
      <w:r w:rsidRPr="007E4B25">
        <w:rPr>
          <w:rFonts w:cs="Times New Roman"/>
          <w:kern w:val="0"/>
          <w:szCs w:val="28"/>
        </w:rPr>
        <w:t>Клавиатура:</w:t>
      </w:r>
      <w:r w:rsidR="001111F1">
        <w:rPr>
          <w:rFonts w:cs="Times New Roman"/>
          <w:kern w:val="0"/>
          <w:szCs w:val="28"/>
        </w:rPr>
        <w:t xml:space="preserve"> </w:t>
      </w:r>
      <w:r w:rsidRPr="007E4B25">
        <w:rPr>
          <w:rFonts w:cs="Times New Roman"/>
          <w:kern w:val="0"/>
          <w:szCs w:val="28"/>
        </w:rPr>
        <w:t>раскладка,</w:t>
      </w:r>
      <w:r w:rsidR="001111F1">
        <w:rPr>
          <w:rFonts w:cs="Times New Roman"/>
          <w:kern w:val="0"/>
          <w:szCs w:val="28"/>
        </w:rPr>
        <w:t xml:space="preserve"> </w:t>
      </w:r>
      <w:r w:rsidRPr="007E4B25">
        <w:rPr>
          <w:rFonts w:cs="Times New Roman"/>
          <w:kern w:val="0"/>
          <w:szCs w:val="28"/>
        </w:rPr>
        <w:t>назначение</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Манипуляторы.</w:t>
      </w:r>
    </w:p>
    <w:p w14:paraId="36F6C0A9" w14:textId="1F51A3ED" w:rsidR="007E4B25" w:rsidRPr="007E4B25" w:rsidRDefault="007E4B25" w:rsidP="00A42577">
      <w:pPr>
        <w:ind w:firstLine="709"/>
        <w:jc w:val="both"/>
        <w:rPr>
          <w:rFonts w:cs="Times New Roman"/>
          <w:kern w:val="0"/>
          <w:szCs w:val="28"/>
        </w:rPr>
      </w:pPr>
      <w:r w:rsidRPr="007E4B25">
        <w:rPr>
          <w:rFonts w:cs="Times New Roman"/>
          <w:kern w:val="0"/>
          <w:szCs w:val="28"/>
        </w:rPr>
        <w:t>3.</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вывода</w:t>
      </w:r>
      <w:r w:rsidR="001111F1">
        <w:rPr>
          <w:rFonts w:cs="Times New Roman"/>
          <w:kern w:val="0"/>
          <w:szCs w:val="28"/>
        </w:rPr>
        <w:t xml:space="preserve"> </w:t>
      </w:r>
      <w:r w:rsidRPr="007E4B25">
        <w:rPr>
          <w:rFonts w:cs="Times New Roman"/>
          <w:kern w:val="0"/>
          <w:szCs w:val="28"/>
        </w:rPr>
        <w:t>информации.</w:t>
      </w:r>
    </w:p>
    <w:p w14:paraId="3349D854" w14:textId="597C0F94" w:rsidR="007E4B25" w:rsidRPr="007E4B25" w:rsidRDefault="007E4B25" w:rsidP="00A42577">
      <w:pPr>
        <w:ind w:firstLine="709"/>
        <w:jc w:val="both"/>
        <w:rPr>
          <w:rFonts w:cs="Times New Roman"/>
          <w:kern w:val="0"/>
          <w:szCs w:val="28"/>
        </w:rPr>
      </w:pPr>
      <w:r w:rsidRPr="007E4B25">
        <w:rPr>
          <w:rFonts w:cs="Times New Roman"/>
          <w:kern w:val="0"/>
          <w:szCs w:val="28"/>
        </w:rPr>
        <w:t>4.</w:t>
      </w:r>
      <w:r w:rsidR="001111F1">
        <w:rPr>
          <w:rFonts w:cs="Times New Roman"/>
          <w:kern w:val="0"/>
          <w:szCs w:val="28"/>
        </w:rPr>
        <w:t xml:space="preserve"> </w:t>
      </w:r>
      <w:r w:rsidRPr="007E4B25">
        <w:rPr>
          <w:rFonts w:cs="Times New Roman"/>
          <w:kern w:val="0"/>
          <w:szCs w:val="28"/>
        </w:rPr>
        <w:t>Технологии</w:t>
      </w:r>
      <w:r w:rsidR="001111F1">
        <w:rPr>
          <w:rFonts w:cs="Times New Roman"/>
          <w:kern w:val="0"/>
          <w:szCs w:val="28"/>
        </w:rPr>
        <w:t xml:space="preserve"> </w:t>
      </w:r>
      <w:r w:rsidRPr="007E4B25">
        <w:rPr>
          <w:rFonts w:cs="Times New Roman"/>
          <w:kern w:val="0"/>
          <w:szCs w:val="28"/>
        </w:rPr>
        <w:t>беспроводных</w:t>
      </w:r>
      <w:r w:rsidR="001111F1">
        <w:rPr>
          <w:rFonts w:cs="Times New Roman"/>
          <w:kern w:val="0"/>
          <w:szCs w:val="28"/>
        </w:rPr>
        <w:t xml:space="preserve"> </w:t>
      </w:r>
      <w:r w:rsidRPr="007E4B25">
        <w:rPr>
          <w:rFonts w:cs="Times New Roman"/>
          <w:kern w:val="0"/>
          <w:szCs w:val="28"/>
        </w:rPr>
        <w:t>сетей.</w:t>
      </w:r>
    </w:p>
    <w:p w14:paraId="32FCEC8D" w14:textId="59414678" w:rsidR="007E4B25" w:rsidRPr="00C9328A" w:rsidRDefault="00C9328A" w:rsidP="00C9328A">
      <w:pPr>
        <w:pStyle w:val="2"/>
        <w:rPr>
          <w:kern w:val="0"/>
          <w:szCs w:val="28"/>
        </w:rPr>
      </w:pPr>
      <w:bookmarkStart w:id="57" w:name="_Toc178799006"/>
      <w:r w:rsidRPr="00C9328A">
        <w:rPr>
          <w:kern w:val="0"/>
          <w:szCs w:val="28"/>
        </w:rPr>
        <w:t>4.</w:t>
      </w:r>
      <w:r w:rsidR="007E4B25" w:rsidRPr="00C9328A">
        <w:rPr>
          <w:kern w:val="0"/>
          <w:szCs w:val="28"/>
        </w:rPr>
        <w:t>1.</w:t>
      </w:r>
      <w:r w:rsidR="001111F1">
        <w:rPr>
          <w:kern w:val="0"/>
          <w:szCs w:val="28"/>
        </w:rPr>
        <w:t xml:space="preserve"> </w:t>
      </w:r>
      <w:r w:rsidR="007E4B25" w:rsidRPr="00C9328A">
        <w:rPr>
          <w:kern w:val="0"/>
          <w:szCs w:val="28"/>
        </w:rPr>
        <w:t>Внешние</w:t>
      </w:r>
      <w:r w:rsidR="001111F1">
        <w:rPr>
          <w:kern w:val="0"/>
          <w:szCs w:val="28"/>
        </w:rPr>
        <w:t xml:space="preserve"> </w:t>
      </w:r>
      <w:r w:rsidR="007E4B25" w:rsidRPr="00C9328A">
        <w:rPr>
          <w:kern w:val="0"/>
          <w:szCs w:val="28"/>
        </w:rPr>
        <w:t>запоминающие</w:t>
      </w:r>
      <w:r w:rsidR="001111F1">
        <w:rPr>
          <w:kern w:val="0"/>
          <w:szCs w:val="28"/>
        </w:rPr>
        <w:t xml:space="preserve"> </w:t>
      </w:r>
      <w:r w:rsidR="007E4B25" w:rsidRPr="00C9328A">
        <w:rPr>
          <w:kern w:val="0"/>
          <w:szCs w:val="28"/>
        </w:rPr>
        <w:t>устройства</w:t>
      </w:r>
      <w:bookmarkEnd w:id="57"/>
    </w:p>
    <w:p w14:paraId="2C0BB57D" w14:textId="56F9B0DB" w:rsidR="007E4B25" w:rsidRPr="007E4B25" w:rsidRDefault="007E4B25" w:rsidP="00A42577">
      <w:pPr>
        <w:ind w:firstLine="709"/>
        <w:jc w:val="both"/>
        <w:rPr>
          <w:rFonts w:cs="Times New Roman"/>
          <w:kern w:val="0"/>
          <w:szCs w:val="28"/>
        </w:rPr>
      </w:pPr>
      <w:r w:rsidRPr="007E4B25">
        <w:rPr>
          <w:rFonts w:cs="Times New Roman"/>
          <w:i/>
          <w:iCs/>
          <w:kern w:val="0"/>
          <w:szCs w:val="28"/>
        </w:rPr>
        <w:t>Периферийное</w:t>
      </w:r>
      <w:r w:rsidR="001111F1">
        <w:rPr>
          <w:rFonts w:cs="Times New Roman"/>
          <w:i/>
          <w:iCs/>
          <w:kern w:val="0"/>
          <w:szCs w:val="28"/>
        </w:rPr>
        <w:t xml:space="preserve"> </w:t>
      </w:r>
      <w:r w:rsidRPr="007E4B25">
        <w:rPr>
          <w:rFonts w:cs="Times New Roman"/>
          <w:i/>
          <w:iCs/>
          <w:kern w:val="0"/>
          <w:szCs w:val="28"/>
        </w:rPr>
        <w:t>устройство</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часть</w:t>
      </w:r>
      <w:r w:rsidR="001111F1">
        <w:rPr>
          <w:rFonts w:cs="Times New Roman"/>
          <w:kern w:val="0"/>
          <w:szCs w:val="28"/>
        </w:rPr>
        <w:t xml:space="preserve"> </w:t>
      </w:r>
      <w:r w:rsidRPr="007E4B25">
        <w:rPr>
          <w:rFonts w:cs="Times New Roman"/>
          <w:kern w:val="0"/>
          <w:szCs w:val="28"/>
        </w:rPr>
        <w:t>аппаратного</w:t>
      </w:r>
      <w:r w:rsidR="001111F1">
        <w:rPr>
          <w:rFonts w:cs="Times New Roman"/>
          <w:kern w:val="0"/>
          <w:szCs w:val="28"/>
        </w:rPr>
        <w:t xml:space="preserve"> </w:t>
      </w:r>
      <w:r w:rsidRPr="007E4B25">
        <w:rPr>
          <w:rFonts w:cs="Times New Roman"/>
          <w:kern w:val="0"/>
          <w:szCs w:val="28"/>
        </w:rPr>
        <w:t>обеспечения,</w:t>
      </w:r>
      <w:r w:rsidR="001111F1">
        <w:rPr>
          <w:rFonts w:cs="Times New Roman"/>
          <w:kern w:val="0"/>
          <w:szCs w:val="28"/>
        </w:rPr>
        <w:t xml:space="preserve"> </w:t>
      </w:r>
      <w:r w:rsidRPr="007E4B25">
        <w:rPr>
          <w:rFonts w:cs="Times New Roman"/>
          <w:kern w:val="0"/>
          <w:szCs w:val="28"/>
        </w:rPr>
        <w:t>конструктивно</w:t>
      </w:r>
      <w:r w:rsidR="001111F1">
        <w:rPr>
          <w:rFonts w:cs="Times New Roman"/>
          <w:kern w:val="0"/>
          <w:szCs w:val="28"/>
        </w:rPr>
        <w:t xml:space="preserve"> </w:t>
      </w:r>
      <w:r w:rsidRPr="007E4B25">
        <w:rPr>
          <w:rFonts w:cs="Times New Roman"/>
          <w:kern w:val="0"/>
          <w:szCs w:val="28"/>
        </w:rPr>
        <w:t>отделённая</w:t>
      </w:r>
      <w:r w:rsidR="001111F1">
        <w:rPr>
          <w:rFonts w:cs="Times New Roman"/>
          <w:kern w:val="0"/>
          <w:szCs w:val="28"/>
        </w:rPr>
        <w:t xml:space="preserve"> </w:t>
      </w:r>
      <w:r w:rsidRPr="007E4B25">
        <w:rPr>
          <w:rFonts w:cs="Times New Roman"/>
          <w:kern w:val="0"/>
          <w:szCs w:val="28"/>
        </w:rPr>
        <w:t>от</w:t>
      </w:r>
      <w:r w:rsidR="001111F1">
        <w:rPr>
          <w:rFonts w:cs="Times New Roman"/>
          <w:kern w:val="0"/>
          <w:szCs w:val="28"/>
        </w:rPr>
        <w:t xml:space="preserve"> </w:t>
      </w:r>
      <w:r w:rsidRPr="007E4B25">
        <w:rPr>
          <w:rFonts w:cs="Times New Roman"/>
          <w:kern w:val="0"/>
          <w:szCs w:val="28"/>
        </w:rPr>
        <w:t>основного</w:t>
      </w:r>
      <w:r w:rsidR="001111F1">
        <w:rPr>
          <w:rFonts w:cs="Times New Roman"/>
          <w:kern w:val="0"/>
          <w:szCs w:val="28"/>
        </w:rPr>
        <w:t xml:space="preserve"> </w:t>
      </w:r>
      <w:r w:rsidRPr="007E4B25">
        <w:rPr>
          <w:rFonts w:cs="Times New Roman"/>
          <w:kern w:val="0"/>
          <w:szCs w:val="28"/>
        </w:rPr>
        <w:t>блока</w:t>
      </w:r>
      <w:r w:rsidR="001111F1">
        <w:rPr>
          <w:rFonts w:cs="Times New Roman"/>
          <w:kern w:val="0"/>
          <w:szCs w:val="28"/>
        </w:rPr>
        <w:t xml:space="preserve"> </w:t>
      </w:r>
      <w:r w:rsidRPr="007E4B25">
        <w:rPr>
          <w:rFonts w:cs="Times New Roman"/>
          <w:kern w:val="0"/>
          <w:szCs w:val="28"/>
        </w:rPr>
        <w:t>вычислительной</w:t>
      </w:r>
      <w:r w:rsidR="001111F1">
        <w:rPr>
          <w:rFonts w:cs="Times New Roman"/>
          <w:kern w:val="0"/>
          <w:szCs w:val="28"/>
        </w:rPr>
        <w:t xml:space="preserve"> </w:t>
      </w:r>
      <w:r w:rsidRPr="007E4B25">
        <w:rPr>
          <w:rFonts w:cs="Times New Roman"/>
          <w:kern w:val="0"/>
          <w:szCs w:val="28"/>
        </w:rPr>
        <w:t>системы,</w:t>
      </w:r>
      <w:r w:rsidR="001111F1">
        <w:rPr>
          <w:rFonts w:cs="Times New Roman"/>
          <w:kern w:val="0"/>
          <w:szCs w:val="28"/>
        </w:rPr>
        <w:t xml:space="preserve"> </w:t>
      </w:r>
      <w:r w:rsidRPr="007E4B25">
        <w:rPr>
          <w:rFonts w:cs="Times New Roman"/>
          <w:kern w:val="0"/>
          <w:szCs w:val="28"/>
        </w:rPr>
        <w:t>от</w:t>
      </w:r>
      <w:r w:rsidR="001111F1">
        <w:rPr>
          <w:rFonts w:cs="Times New Roman"/>
          <w:kern w:val="0"/>
          <w:szCs w:val="28"/>
        </w:rPr>
        <w:t xml:space="preserve"> </w:t>
      </w:r>
      <w:r w:rsidRPr="007E4B25">
        <w:rPr>
          <w:rFonts w:cs="Times New Roman"/>
          <w:kern w:val="0"/>
          <w:szCs w:val="28"/>
        </w:rPr>
        <w:t>состава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характеристик</w:t>
      </w:r>
      <w:r w:rsidR="001111F1">
        <w:rPr>
          <w:rFonts w:cs="Times New Roman"/>
          <w:kern w:val="0"/>
          <w:szCs w:val="28"/>
        </w:rPr>
        <w:t xml:space="preserve"> </w:t>
      </w:r>
      <w:r w:rsidRPr="007E4B25">
        <w:rPr>
          <w:rFonts w:cs="Times New Roman"/>
          <w:kern w:val="0"/>
          <w:szCs w:val="28"/>
        </w:rPr>
        <w:t>которой</w:t>
      </w:r>
      <w:r w:rsidR="001111F1">
        <w:rPr>
          <w:rFonts w:cs="Times New Roman"/>
          <w:kern w:val="0"/>
          <w:szCs w:val="28"/>
        </w:rPr>
        <w:t xml:space="preserve"> </w:t>
      </w:r>
      <w:r w:rsidRPr="007E4B25">
        <w:rPr>
          <w:rFonts w:cs="Times New Roman"/>
          <w:kern w:val="0"/>
          <w:szCs w:val="28"/>
        </w:rPr>
        <w:t>во</w:t>
      </w:r>
      <w:r w:rsidR="001111F1">
        <w:rPr>
          <w:rFonts w:cs="Times New Roman"/>
          <w:kern w:val="0"/>
          <w:szCs w:val="28"/>
        </w:rPr>
        <w:t xml:space="preserve"> </w:t>
      </w:r>
      <w:r w:rsidRPr="007E4B25">
        <w:rPr>
          <w:rFonts w:cs="Times New Roman"/>
          <w:kern w:val="0"/>
          <w:szCs w:val="28"/>
        </w:rPr>
        <w:t>многом</w:t>
      </w:r>
      <w:r w:rsidR="001111F1">
        <w:rPr>
          <w:rFonts w:cs="Times New Roman"/>
          <w:kern w:val="0"/>
          <w:szCs w:val="28"/>
        </w:rPr>
        <w:t xml:space="preserve"> </w:t>
      </w:r>
      <w:r w:rsidRPr="007E4B25">
        <w:rPr>
          <w:rFonts w:cs="Times New Roman"/>
          <w:kern w:val="0"/>
          <w:szCs w:val="28"/>
        </w:rPr>
        <w:t>зависят</w:t>
      </w:r>
      <w:r w:rsidR="001111F1">
        <w:rPr>
          <w:rFonts w:cs="Times New Roman"/>
          <w:kern w:val="0"/>
          <w:szCs w:val="28"/>
        </w:rPr>
        <w:t xml:space="preserve"> </w:t>
      </w:r>
      <w:r w:rsidRPr="007E4B25">
        <w:rPr>
          <w:rFonts w:cs="Times New Roman"/>
          <w:kern w:val="0"/>
          <w:szCs w:val="28"/>
        </w:rPr>
        <w:t>возможности</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эффективность</w:t>
      </w:r>
      <w:r w:rsidR="001111F1">
        <w:rPr>
          <w:rFonts w:cs="Times New Roman"/>
          <w:kern w:val="0"/>
          <w:szCs w:val="28"/>
        </w:rPr>
        <w:t xml:space="preserve"> </w:t>
      </w:r>
      <w:r w:rsidRPr="007E4B25">
        <w:rPr>
          <w:rFonts w:cs="Times New Roman"/>
          <w:kern w:val="0"/>
          <w:szCs w:val="28"/>
        </w:rPr>
        <w:t>применения</w:t>
      </w:r>
      <w:r w:rsidR="001111F1">
        <w:rPr>
          <w:rFonts w:cs="Times New Roman"/>
          <w:kern w:val="0"/>
          <w:szCs w:val="28"/>
        </w:rPr>
        <w:t xml:space="preserve"> </w:t>
      </w:r>
      <w:r w:rsidRPr="007E4B25">
        <w:rPr>
          <w:rFonts w:cs="Times New Roman"/>
          <w:kern w:val="0"/>
          <w:szCs w:val="28"/>
        </w:rPr>
        <w:t>ПК.</w:t>
      </w:r>
      <w:r w:rsidR="001111F1">
        <w:rPr>
          <w:rFonts w:cs="Times New Roman"/>
          <w:kern w:val="0"/>
          <w:szCs w:val="28"/>
        </w:rPr>
        <w:t xml:space="preserve"> </w:t>
      </w:r>
      <w:r w:rsidRPr="007E4B25">
        <w:rPr>
          <w:rFonts w:cs="Times New Roman"/>
          <w:kern w:val="0"/>
          <w:szCs w:val="28"/>
        </w:rPr>
        <w:t>Так,</w:t>
      </w:r>
      <w:r w:rsidR="001111F1">
        <w:rPr>
          <w:rFonts w:cs="Times New Roman"/>
          <w:kern w:val="0"/>
          <w:szCs w:val="28"/>
        </w:rPr>
        <w:t xml:space="preserve"> </w:t>
      </w:r>
      <w:r w:rsidRPr="007E4B25">
        <w:rPr>
          <w:rFonts w:cs="Times New Roman"/>
          <w:kern w:val="0"/>
          <w:szCs w:val="28"/>
        </w:rPr>
        <w:t>по</w:t>
      </w:r>
      <w:r w:rsidR="001111F1">
        <w:rPr>
          <w:rFonts w:cs="Times New Roman"/>
          <w:kern w:val="0"/>
          <w:szCs w:val="28"/>
        </w:rPr>
        <w:t xml:space="preserve"> </w:t>
      </w:r>
      <w:r w:rsidRPr="007E4B25">
        <w:rPr>
          <w:rFonts w:cs="Times New Roman"/>
          <w:kern w:val="0"/>
          <w:szCs w:val="28"/>
        </w:rPr>
        <w:t>назначению</w:t>
      </w:r>
      <w:r w:rsidR="001111F1">
        <w:rPr>
          <w:rFonts w:cs="Times New Roman"/>
          <w:kern w:val="0"/>
          <w:szCs w:val="28"/>
        </w:rPr>
        <w:t xml:space="preserve"> </w:t>
      </w:r>
      <w:r w:rsidRPr="007E4B25">
        <w:rPr>
          <w:rFonts w:cs="Times New Roman"/>
          <w:kern w:val="0"/>
          <w:szCs w:val="28"/>
        </w:rPr>
        <w:t>можно</w:t>
      </w:r>
      <w:r w:rsidR="001111F1">
        <w:rPr>
          <w:rFonts w:cs="Times New Roman"/>
          <w:kern w:val="0"/>
          <w:szCs w:val="28"/>
        </w:rPr>
        <w:t xml:space="preserve"> </w:t>
      </w:r>
      <w:r w:rsidRPr="007E4B25">
        <w:rPr>
          <w:rFonts w:cs="Times New Roman"/>
          <w:kern w:val="0"/>
          <w:szCs w:val="28"/>
        </w:rPr>
        <w:t>выделить</w:t>
      </w:r>
      <w:r w:rsidR="001111F1">
        <w:rPr>
          <w:rFonts w:cs="Times New Roman"/>
          <w:kern w:val="0"/>
          <w:szCs w:val="28"/>
        </w:rPr>
        <w:t xml:space="preserve"> </w:t>
      </w:r>
      <w:r w:rsidRPr="007E4B25">
        <w:rPr>
          <w:rFonts w:cs="Times New Roman"/>
          <w:kern w:val="0"/>
          <w:szCs w:val="28"/>
        </w:rPr>
        <w:t>следующие</w:t>
      </w:r>
      <w:r w:rsidR="001111F1">
        <w:rPr>
          <w:rFonts w:cs="Times New Roman"/>
          <w:kern w:val="0"/>
          <w:szCs w:val="28"/>
        </w:rPr>
        <w:t xml:space="preserve"> </w:t>
      </w:r>
      <w:r w:rsidRPr="007E4B25">
        <w:rPr>
          <w:rFonts w:cs="Times New Roman"/>
          <w:kern w:val="0"/>
          <w:szCs w:val="28"/>
        </w:rPr>
        <w:t>виды</w:t>
      </w:r>
      <w:r w:rsidR="001111F1">
        <w:rPr>
          <w:rFonts w:cs="Times New Roman"/>
          <w:kern w:val="0"/>
          <w:szCs w:val="28"/>
        </w:rPr>
        <w:t xml:space="preserve"> </w:t>
      </w:r>
      <w:r w:rsidRPr="007E4B25">
        <w:rPr>
          <w:rFonts w:cs="Times New Roman"/>
          <w:kern w:val="0"/>
          <w:szCs w:val="28"/>
        </w:rPr>
        <w:t>периферийных</w:t>
      </w:r>
      <w:r w:rsidR="001111F1">
        <w:rPr>
          <w:rFonts w:cs="Times New Roman"/>
          <w:kern w:val="0"/>
          <w:szCs w:val="28"/>
        </w:rPr>
        <w:t xml:space="preserve"> </w:t>
      </w:r>
      <w:r w:rsidRPr="007E4B25">
        <w:rPr>
          <w:rFonts w:cs="Times New Roman"/>
          <w:kern w:val="0"/>
          <w:szCs w:val="28"/>
        </w:rPr>
        <w:t>устройств:</w:t>
      </w:r>
    </w:p>
    <w:p w14:paraId="583E5533" w14:textId="4B74942C" w:rsidR="007E4B25" w:rsidRPr="007E4B25" w:rsidRDefault="007E4B25">
      <w:pPr>
        <w:numPr>
          <w:ilvl w:val="0"/>
          <w:numId w:val="31"/>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внешние</w:t>
      </w:r>
      <w:r w:rsidR="001111F1">
        <w:rPr>
          <w:rFonts w:eastAsia="Times New Roman" w:cs="Times New Roman"/>
          <w:kern w:val="0"/>
          <w:szCs w:val="28"/>
        </w:rPr>
        <w:t xml:space="preserve"> </w:t>
      </w:r>
      <w:r w:rsidRPr="007E4B25">
        <w:rPr>
          <w:rFonts w:eastAsia="Times New Roman" w:cs="Times New Roman"/>
          <w:kern w:val="0"/>
          <w:szCs w:val="28"/>
        </w:rPr>
        <w:t>запоминающие</w:t>
      </w:r>
      <w:r w:rsidR="001111F1">
        <w:rPr>
          <w:rFonts w:eastAsia="Times New Roman" w:cs="Times New Roman"/>
          <w:kern w:val="0"/>
          <w:szCs w:val="28"/>
        </w:rPr>
        <w:t xml:space="preserve"> </w:t>
      </w:r>
      <w:r w:rsidRPr="007E4B25">
        <w:rPr>
          <w:rFonts w:eastAsia="Times New Roman" w:cs="Times New Roman"/>
          <w:kern w:val="0"/>
          <w:szCs w:val="28"/>
        </w:rPr>
        <w:t>устройства,</w:t>
      </w:r>
      <w:r w:rsidR="001111F1">
        <w:rPr>
          <w:rFonts w:eastAsia="Times New Roman" w:cs="Times New Roman"/>
          <w:kern w:val="0"/>
          <w:szCs w:val="28"/>
        </w:rPr>
        <w:t xml:space="preserve"> </w:t>
      </w:r>
      <w:r w:rsidRPr="007E4B25">
        <w:rPr>
          <w:rFonts w:eastAsia="Times New Roman" w:cs="Times New Roman"/>
          <w:kern w:val="0"/>
          <w:szCs w:val="28"/>
        </w:rPr>
        <w:t>или</w:t>
      </w:r>
      <w:r w:rsidR="001111F1">
        <w:rPr>
          <w:rFonts w:eastAsia="Times New Roman" w:cs="Times New Roman"/>
          <w:kern w:val="0"/>
          <w:szCs w:val="28"/>
        </w:rPr>
        <w:t xml:space="preserve"> </w:t>
      </w:r>
      <w:r w:rsidRPr="007E4B25">
        <w:rPr>
          <w:rFonts w:eastAsia="Times New Roman" w:cs="Times New Roman"/>
          <w:kern w:val="0"/>
          <w:szCs w:val="28"/>
        </w:rPr>
        <w:t>внешняя</w:t>
      </w:r>
      <w:r w:rsidR="001111F1">
        <w:rPr>
          <w:rFonts w:eastAsia="Times New Roman" w:cs="Times New Roman"/>
          <w:kern w:val="0"/>
          <w:szCs w:val="28"/>
        </w:rPr>
        <w:t xml:space="preserve"> </w:t>
      </w:r>
      <w:r w:rsidRPr="007E4B25">
        <w:rPr>
          <w:rFonts w:eastAsia="Times New Roman" w:cs="Times New Roman"/>
          <w:kern w:val="0"/>
          <w:szCs w:val="28"/>
        </w:rPr>
        <w:t>память</w:t>
      </w:r>
      <w:r w:rsidR="001111F1">
        <w:rPr>
          <w:rFonts w:eastAsia="Times New Roman" w:cs="Times New Roman"/>
          <w:kern w:val="0"/>
          <w:szCs w:val="28"/>
        </w:rPr>
        <w:t xml:space="preserve"> </w:t>
      </w:r>
      <w:r w:rsidRPr="007E4B25">
        <w:rPr>
          <w:rFonts w:eastAsia="Times New Roman" w:cs="Times New Roman"/>
          <w:kern w:val="0"/>
          <w:szCs w:val="28"/>
        </w:rPr>
        <w:t>ПК;</w:t>
      </w:r>
    </w:p>
    <w:p w14:paraId="6A5768BB" w14:textId="56AFE8E3" w:rsidR="007E4B25" w:rsidRPr="007E4B25" w:rsidRDefault="007E4B25">
      <w:pPr>
        <w:numPr>
          <w:ilvl w:val="0"/>
          <w:numId w:val="31"/>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устройства</w:t>
      </w:r>
      <w:r w:rsidR="001111F1">
        <w:rPr>
          <w:rFonts w:eastAsia="Times New Roman" w:cs="Times New Roman"/>
          <w:kern w:val="0"/>
          <w:szCs w:val="28"/>
        </w:rPr>
        <w:t xml:space="preserve"> </w:t>
      </w:r>
      <w:r w:rsidRPr="007E4B25">
        <w:rPr>
          <w:rFonts w:eastAsia="Times New Roman" w:cs="Times New Roman"/>
          <w:kern w:val="0"/>
          <w:szCs w:val="28"/>
        </w:rPr>
        <w:t>ввода</w:t>
      </w:r>
      <w:r w:rsidR="001111F1">
        <w:rPr>
          <w:rFonts w:eastAsia="Times New Roman" w:cs="Times New Roman"/>
          <w:kern w:val="0"/>
          <w:szCs w:val="28"/>
        </w:rPr>
        <w:t xml:space="preserve"> </w:t>
      </w:r>
      <w:r w:rsidRPr="007E4B25">
        <w:rPr>
          <w:rFonts w:eastAsia="Times New Roman" w:cs="Times New Roman"/>
          <w:kern w:val="0"/>
          <w:szCs w:val="28"/>
        </w:rPr>
        <w:t>информации;</w:t>
      </w:r>
    </w:p>
    <w:p w14:paraId="3659BAA8" w14:textId="444FD090" w:rsidR="007E4B25" w:rsidRPr="007E4B25" w:rsidRDefault="007E4B25">
      <w:pPr>
        <w:numPr>
          <w:ilvl w:val="0"/>
          <w:numId w:val="31"/>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устройства</w:t>
      </w:r>
      <w:r w:rsidR="001111F1">
        <w:rPr>
          <w:rFonts w:eastAsia="Times New Roman" w:cs="Times New Roman"/>
          <w:kern w:val="0"/>
          <w:szCs w:val="28"/>
        </w:rPr>
        <w:t xml:space="preserve"> </w:t>
      </w:r>
      <w:r w:rsidRPr="007E4B25">
        <w:rPr>
          <w:rFonts w:eastAsia="Times New Roman" w:cs="Times New Roman"/>
          <w:kern w:val="0"/>
          <w:szCs w:val="28"/>
        </w:rPr>
        <w:t>вывода</w:t>
      </w:r>
      <w:r w:rsidR="001111F1">
        <w:rPr>
          <w:rFonts w:eastAsia="Times New Roman" w:cs="Times New Roman"/>
          <w:kern w:val="0"/>
          <w:szCs w:val="28"/>
        </w:rPr>
        <w:t xml:space="preserve"> </w:t>
      </w:r>
      <w:r w:rsidRPr="007E4B25">
        <w:rPr>
          <w:rFonts w:eastAsia="Times New Roman" w:cs="Times New Roman"/>
          <w:kern w:val="0"/>
          <w:szCs w:val="28"/>
        </w:rPr>
        <w:t>информации;</w:t>
      </w:r>
    </w:p>
    <w:p w14:paraId="2B5A8803" w14:textId="1F72FF78" w:rsidR="007E4B25" w:rsidRPr="007E4B25" w:rsidRDefault="007E4B25">
      <w:pPr>
        <w:numPr>
          <w:ilvl w:val="0"/>
          <w:numId w:val="31"/>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устройства</w:t>
      </w:r>
      <w:r w:rsidR="001111F1">
        <w:rPr>
          <w:rFonts w:eastAsia="Times New Roman" w:cs="Times New Roman"/>
          <w:kern w:val="0"/>
          <w:szCs w:val="28"/>
        </w:rPr>
        <w:t xml:space="preserve"> </w:t>
      </w:r>
      <w:r w:rsidRPr="007E4B25">
        <w:rPr>
          <w:rFonts w:eastAsia="Times New Roman" w:cs="Times New Roman"/>
          <w:kern w:val="0"/>
          <w:szCs w:val="28"/>
        </w:rPr>
        <w:t>получения</w:t>
      </w:r>
      <w:r w:rsidR="001111F1">
        <w:rPr>
          <w:rFonts w:eastAsia="Times New Roman" w:cs="Times New Roman"/>
          <w:kern w:val="0"/>
          <w:szCs w:val="28"/>
        </w:rPr>
        <w:t xml:space="preserve"> </w:t>
      </w:r>
      <w:r w:rsidRPr="007E4B25">
        <w:rPr>
          <w:rFonts w:eastAsia="Times New Roman" w:cs="Times New Roman"/>
          <w:kern w:val="0"/>
          <w:szCs w:val="28"/>
        </w:rPr>
        <w:t>информации.</w:t>
      </w:r>
    </w:p>
    <w:p w14:paraId="4B20B1C8" w14:textId="7D86F25C"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Периферийные</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функционируют</w:t>
      </w:r>
      <w:r w:rsidR="001111F1">
        <w:rPr>
          <w:rFonts w:cs="Times New Roman"/>
          <w:kern w:val="0"/>
          <w:szCs w:val="28"/>
        </w:rPr>
        <w:t xml:space="preserve"> </w:t>
      </w:r>
      <w:r w:rsidRPr="007E4B25">
        <w:rPr>
          <w:rFonts w:cs="Times New Roman"/>
          <w:kern w:val="0"/>
          <w:szCs w:val="28"/>
        </w:rPr>
        <w:t>по</w:t>
      </w:r>
      <w:r w:rsidR="001111F1">
        <w:rPr>
          <w:rFonts w:cs="Times New Roman"/>
          <w:kern w:val="0"/>
          <w:szCs w:val="28"/>
        </w:rPr>
        <w:t xml:space="preserve"> </w:t>
      </w:r>
      <w:r w:rsidRPr="007E4B25">
        <w:rPr>
          <w:rFonts w:cs="Times New Roman"/>
          <w:kern w:val="0"/>
          <w:szCs w:val="28"/>
        </w:rPr>
        <w:t>командам</w:t>
      </w:r>
      <w:r w:rsidR="001111F1">
        <w:rPr>
          <w:rFonts w:cs="Times New Roman"/>
          <w:kern w:val="0"/>
          <w:szCs w:val="28"/>
        </w:rPr>
        <w:t xml:space="preserve"> </w:t>
      </w:r>
      <w:r w:rsidRPr="007E4B25">
        <w:rPr>
          <w:rFonts w:cs="Times New Roman"/>
          <w:kern w:val="0"/>
          <w:szCs w:val="28"/>
        </w:rPr>
        <w:t>центрального</w:t>
      </w:r>
      <w:r w:rsidR="001111F1">
        <w:rPr>
          <w:rFonts w:cs="Times New Roman"/>
          <w:kern w:val="0"/>
          <w:szCs w:val="28"/>
        </w:rPr>
        <w:t xml:space="preserve"> </w:t>
      </w:r>
      <w:r w:rsidRPr="007E4B25">
        <w:rPr>
          <w:rFonts w:cs="Times New Roman"/>
          <w:kern w:val="0"/>
          <w:szCs w:val="28"/>
        </w:rPr>
        <w:t>процессора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предназначены</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внешней</w:t>
      </w:r>
      <w:r w:rsidR="001111F1">
        <w:rPr>
          <w:rFonts w:cs="Times New Roman"/>
          <w:kern w:val="0"/>
          <w:szCs w:val="28"/>
        </w:rPr>
        <w:t xml:space="preserve"> </w:t>
      </w:r>
      <w:r w:rsidRPr="007E4B25">
        <w:rPr>
          <w:rFonts w:cs="Times New Roman"/>
          <w:kern w:val="0"/>
          <w:szCs w:val="28"/>
        </w:rPr>
        <w:t>обработки</w:t>
      </w:r>
      <w:r w:rsidR="001111F1">
        <w:rPr>
          <w:rFonts w:cs="Times New Roman"/>
          <w:kern w:val="0"/>
          <w:szCs w:val="28"/>
        </w:rPr>
        <w:t xml:space="preserve"> </w:t>
      </w:r>
      <w:r w:rsidRPr="007E4B25">
        <w:rPr>
          <w:rFonts w:cs="Times New Roman"/>
          <w:kern w:val="0"/>
          <w:szCs w:val="28"/>
        </w:rPr>
        <w:t>данных,</w:t>
      </w:r>
      <w:r w:rsidR="001111F1">
        <w:rPr>
          <w:rFonts w:cs="Times New Roman"/>
          <w:kern w:val="0"/>
          <w:szCs w:val="28"/>
        </w:rPr>
        <w:t xml:space="preserve"> </w:t>
      </w:r>
      <w:r w:rsidRPr="007E4B25">
        <w:rPr>
          <w:rFonts w:cs="Times New Roman"/>
          <w:kern w:val="0"/>
          <w:szCs w:val="28"/>
        </w:rPr>
        <w:t>их</w:t>
      </w:r>
      <w:r w:rsidR="001111F1">
        <w:rPr>
          <w:rFonts w:cs="Times New Roman"/>
          <w:kern w:val="0"/>
          <w:szCs w:val="28"/>
        </w:rPr>
        <w:t xml:space="preserve"> </w:t>
      </w:r>
      <w:r w:rsidRPr="007E4B25">
        <w:rPr>
          <w:rFonts w:cs="Times New Roman"/>
          <w:kern w:val="0"/>
          <w:szCs w:val="28"/>
        </w:rPr>
        <w:t>подготовки,</w:t>
      </w:r>
      <w:r w:rsidR="001111F1">
        <w:rPr>
          <w:rFonts w:cs="Times New Roman"/>
          <w:kern w:val="0"/>
          <w:szCs w:val="28"/>
        </w:rPr>
        <w:t xml:space="preserve"> </w:t>
      </w:r>
      <w:r w:rsidRPr="007E4B25">
        <w:rPr>
          <w:rFonts w:cs="Times New Roman"/>
          <w:kern w:val="0"/>
          <w:szCs w:val="28"/>
        </w:rPr>
        <w:t>ввода,</w:t>
      </w:r>
      <w:r w:rsidR="001111F1">
        <w:rPr>
          <w:rFonts w:cs="Times New Roman"/>
          <w:kern w:val="0"/>
          <w:szCs w:val="28"/>
        </w:rPr>
        <w:t xml:space="preserve"> </w:t>
      </w:r>
      <w:r w:rsidRPr="007E4B25">
        <w:rPr>
          <w:rFonts w:cs="Times New Roman"/>
          <w:kern w:val="0"/>
          <w:szCs w:val="28"/>
        </w:rPr>
        <w:t>хранения,</w:t>
      </w:r>
      <w:r w:rsidR="001111F1">
        <w:rPr>
          <w:rFonts w:cs="Times New Roman"/>
          <w:kern w:val="0"/>
          <w:szCs w:val="28"/>
        </w:rPr>
        <w:t xml:space="preserve"> </w:t>
      </w:r>
      <w:r w:rsidRPr="007E4B25">
        <w:rPr>
          <w:rFonts w:cs="Times New Roman"/>
          <w:kern w:val="0"/>
          <w:szCs w:val="28"/>
        </w:rPr>
        <w:t>управления,</w:t>
      </w:r>
      <w:r w:rsidR="001111F1">
        <w:rPr>
          <w:rFonts w:cs="Times New Roman"/>
          <w:kern w:val="0"/>
          <w:szCs w:val="28"/>
        </w:rPr>
        <w:t xml:space="preserve"> </w:t>
      </w:r>
      <w:r w:rsidRPr="007E4B25">
        <w:rPr>
          <w:rFonts w:cs="Times New Roman"/>
          <w:kern w:val="0"/>
          <w:szCs w:val="28"/>
        </w:rPr>
        <w:t>защиты,</w:t>
      </w:r>
      <w:r w:rsidR="001111F1">
        <w:rPr>
          <w:rFonts w:cs="Times New Roman"/>
          <w:kern w:val="0"/>
          <w:szCs w:val="28"/>
        </w:rPr>
        <w:t xml:space="preserve"> </w:t>
      </w:r>
      <w:r w:rsidRPr="007E4B25">
        <w:rPr>
          <w:rFonts w:cs="Times New Roman"/>
          <w:kern w:val="0"/>
          <w:szCs w:val="28"/>
        </w:rPr>
        <w:t>вывода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передачи</w:t>
      </w:r>
      <w:r w:rsidR="001111F1">
        <w:rPr>
          <w:rFonts w:cs="Times New Roman"/>
          <w:kern w:val="0"/>
          <w:szCs w:val="28"/>
        </w:rPr>
        <w:t xml:space="preserve"> </w:t>
      </w:r>
      <w:r w:rsidRPr="007E4B25">
        <w:rPr>
          <w:rFonts w:cs="Times New Roman"/>
          <w:kern w:val="0"/>
          <w:szCs w:val="28"/>
        </w:rPr>
        <w:t>по</w:t>
      </w:r>
      <w:r w:rsidR="001111F1">
        <w:rPr>
          <w:rFonts w:cs="Times New Roman"/>
          <w:kern w:val="0"/>
          <w:szCs w:val="28"/>
        </w:rPr>
        <w:t xml:space="preserve"> </w:t>
      </w:r>
      <w:r w:rsidRPr="007E4B25">
        <w:rPr>
          <w:rFonts w:cs="Times New Roman"/>
          <w:kern w:val="0"/>
          <w:szCs w:val="28"/>
        </w:rPr>
        <w:t>каналам</w:t>
      </w:r>
      <w:r w:rsidR="001111F1">
        <w:rPr>
          <w:rFonts w:cs="Times New Roman"/>
          <w:kern w:val="0"/>
          <w:szCs w:val="28"/>
        </w:rPr>
        <w:t xml:space="preserve"> </w:t>
      </w:r>
      <w:r w:rsidRPr="007E4B25">
        <w:rPr>
          <w:rFonts w:cs="Times New Roman"/>
          <w:kern w:val="0"/>
          <w:szCs w:val="28"/>
        </w:rPr>
        <w:t>связи.</w:t>
      </w:r>
      <w:r w:rsidR="001111F1">
        <w:rPr>
          <w:rFonts w:cs="Times New Roman"/>
          <w:kern w:val="0"/>
          <w:szCs w:val="28"/>
        </w:rPr>
        <w:t xml:space="preserve"> </w:t>
      </w:r>
      <w:r w:rsidRPr="007E4B25">
        <w:rPr>
          <w:rFonts w:cs="Times New Roman"/>
          <w:kern w:val="0"/>
          <w:szCs w:val="28"/>
        </w:rPr>
        <w:t>К</w:t>
      </w:r>
      <w:r w:rsidR="001111F1">
        <w:rPr>
          <w:rFonts w:cs="Times New Roman"/>
          <w:kern w:val="0"/>
          <w:szCs w:val="28"/>
        </w:rPr>
        <w:t xml:space="preserve"> </w:t>
      </w:r>
      <w:r w:rsidRPr="007E4B25">
        <w:rPr>
          <w:rFonts w:cs="Times New Roman"/>
          <w:kern w:val="0"/>
          <w:szCs w:val="28"/>
        </w:rPr>
        <w:t>периферийным</w:t>
      </w:r>
      <w:r w:rsidR="001111F1">
        <w:rPr>
          <w:rFonts w:cs="Times New Roman"/>
          <w:kern w:val="0"/>
          <w:szCs w:val="28"/>
        </w:rPr>
        <w:t xml:space="preserve"> </w:t>
      </w:r>
      <w:r w:rsidRPr="007E4B25">
        <w:rPr>
          <w:rFonts w:cs="Times New Roman"/>
          <w:kern w:val="0"/>
          <w:szCs w:val="28"/>
        </w:rPr>
        <w:t>устройствам</w:t>
      </w:r>
      <w:r w:rsidR="001111F1">
        <w:rPr>
          <w:rFonts w:cs="Times New Roman"/>
          <w:kern w:val="0"/>
          <w:szCs w:val="28"/>
        </w:rPr>
        <w:t xml:space="preserve"> </w:t>
      </w:r>
      <w:r w:rsidRPr="007E4B25">
        <w:rPr>
          <w:rFonts w:cs="Times New Roman"/>
          <w:kern w:val="0"/>
          <w:szCs w:val="28"/>
        </w:rPr>
        <w:t>ПК</w:t>
      </w:r>
      <w:r w:rsidR="001111F1">
        <w:rPr>
          <w:rFonts w:cs="Times New Roman"/>
          <w:kern w:val="0"/>
          <w:szCs w:val="28"/>
        </w:rPr>
        <w:t xml:space="preserve"> </w:t>
      </w:r>
      <w:r w:rsidRPr="007E4B25">
        <w:rPr>
          <w:rFonts w:cs="Times New Roman"/>
          <w:kern w:val="0"/>
          <w:szCs w:val="28"/>
        </w:rPr>
        <w:t>относятся</w:t>
      </w:r>
      <w:r w:rsidR="001111F1">
        <w:rPr>
          <w:rFonts w:cs="Times New Roman"/>
          <w:kern w:val="0"/>
          <w:szCs w:val="28"/>
        </w:rPr>
        <w:t xml:space="preserve"> </w:t>
      </w:r>
      <w:r w:rsidRPr="007E4B25">
        <w:rPr>
          <w:rFonts w:cs="Times New Roman"/>
          <w:kern w:val="0"/>
          <w:szCs w:val="28"/>
        </w:rPr>
        <w:t>внешние</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памяти,</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вывода</w:t>
      </w:r>
      <w:r w:rsidR="001111F1">
        <w:rPr>
          <w:rFonts w:cs="Times New Roman"/>
          <w:kern w:val="0"/>
          <w:szCs w:val="28"/>
        </w:rPr>
        <w:t xml:space="preserve"> </w:t>
      </w:r>
      <w:r w:rsidRPr="007E4B25">
        <w:rPr>
          <w:rFonts w:cs="Times New Roman"/>
          <w:kern w:val="0"/>
          <w:szCs w:val="28"/>
        </w:rPr>
        <w:t>информации,</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ввода</w:t>
      </w:r>
      <w:r w:rsidR="001111F1">
        <w:rPr>
          <w:rFonts w:cs="Times New Roman"/>
          <w:kern w:val="0"/>
          <w:szCs w:val="28"/>
        </w:rPr>
        <w:t xml:space="preserve"> </w:t>
      </w:r>
      <w:r w:rsidRPr="007E4B25">
        <w:rPr>
          <w:rFonts w:cs="Times New Roman"/>
          <w:kern w:val="0"/>
          <w:szCs w:val="28"/>
        </w:rPr>
        <w:t>информации,</w:t>
      </w:r>
      <w:r w:rsidR="001111F1">
        <w:rPr>
          <w:rFonts w:cs="Times New Roman"/>
          <w:kern w:val="0"/>
          <w:szCs w:val="28"/>
        </w:rPr>
        <w:t xml:space="preserve"> </w:t>
      </w:r>
      <w:r w:rsidRPr="007E4B25">
        <w:rPr>
          <w:rFonts w:cs="Times New Roman"/>
          <w:kern w:val="0"/>
          <w:szCs w:val="28"/>
        </w:rPr>
        <w:t>печатающие</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дистанционной</w:t>
      </w:r>
      <w:r w:rsidR="001111F1">
        <w:rPr>
          <w:rFonts w:cs="Times New Roman"/>
          <w:kern w:val="0"/>
          <w:szCs w:val="28"/>
        </w:rPr>
        <w:t xml:space="preserve"> </w:t>
      </w:r>
      <w:r w:rsidRPr="007E4B25">
        <w:rPr>
          <w:rFonts w:cs="Times New Roman"/>
          <w:kern w:val="0"/>
          <w:szCs w:val="28"/>
        </w:rPr>
        <w:t>передачи</w:t>
      </w:r>
      <w:r w:rsidR="001111F1">
        <w:rPr>
          <w:rFonts w:cs="Times New Roman"/>
          <w:kern w:val="0"/>
          <w:szCs w:val="28"/>
        </w:rPr>
        <w:t xml:space="preserve"> </w:t>
      </w:r>
      <w:r w:rsidRPr="007E4B25">
        <w:rPr>
          <w:rFonts w:cs="Times New Roman"/>
          <w:kern w:val="0"/>
          <w:szCs w:val="28"/>
        </w:rPr>
        <w:t>данных,</w:t>
      </w:r>
      <w:r w:rsidR="001111F1">
        <w:rPr>
          <w:rFonts w:cs="Times New Roman"/>
          <w:kern w:val="0"/>
          <w:szCs w:val="28"/>
        </w:rPr>
        <w:t xml:space="preserve"> </w:t>
      </w:r>
      <w:r w:rsidRPr="007E4B25">
        <w:rPr>
          <w:rFonts w:cs="Times New Roman"/>
          <w:kern w:val="0"/>
          <w:szCs w:val="28"/>
        </w:rPr>
        <w:t>аудиосистемы.</w:t>
      </w:r>
    </w:p>
    <w:p w14:paraId="40512591" w14:textId="43D8B1DD"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Периферийное</w:t>
      </w:r>
      <w:r w:rsidR="001111F1">
        <w:rPr>
          <w:rFonts w:cs="Times New Roman"/>
          <w:kern w:val="0"/>
          <w:szCs w:val="28"/>
        </w:rPr>
        <w:t xml:space="preserve"> </w:t>
      </w:r>
      <w:r w:rsidRPr="007E4B25">
        <w:rPr>
          <w:rFonts w:cs="Times New Roman"/>
          <w:kern w:val="0"/>
          <w:szCs w:val="28"/>
        </w:rPr>
        <w:t>устройство</w:t>
      </w:r>
      <w:r w:rsidR="001111F1">
        <w:rPr>
          <w:rFonts w:cs="Times New Roman"/>
          <w:kern w:val="0"/>
          <w:szCs w:val="28"/>
        </w:rPr>
        <w:t xml:space="preserve"> </w:t>
      </w:r>
      <w:r w:rsidRPr="007E4B25">
        <w:rPr>
          <w:rFonts w:cs="Times New Roman"/>
          <w:kern w:val="0"/>
          <w:szCs w:val="28"/>
        </w:rPr>
        <w:t>может</w:t>
      </w:r>
      <w:r w:rsidR="001111F1">
        <w:rPr>
          <w:rFonts w:cs="Times New Roman"/>
          <w:kern w:val="0"/>
          <w:szCs w:val="28"/>
        </w:rPr>
        <w:t xml:space="preserve"> </w:t>
      </w:r>
      <w:r w:rsidRPr="007E4B25">
        <w:rPr>
          <w:rFonts w:cs="Times New Roman"/>
          <w:kern w:val="0"/>
          <w:szCs w:val="28"/>
        </w:rPr>
        <w:t>быть</w:t>
      </w:r>
      <w:r w:rsidR="001111F1">
        <w:rPr>
          <w:rFonts w:cs="Times New Roman"/>
          <w:kern w:val="0"/>
          <w:szCs w:val="28"/>
        </w:rPr>
        <w:t xml:space="preserve"> </w:t>
      </w:r>
      <w:r w:rsidRPr="007E4B25">
        <w:rPr>
          <w:rFonts w:cs="Times New Roman"/>
          <w:kern w:val="0"/>
          <w:szCs w:val="28"/>
        </w:rPr>
        <w:t>как</w:t>
      </w:r>
      <w:r w:rsidR="001111F1">
        <w:rPr>
          <w:rFonts w:cs="Times New Roman"/>
          <w:kern w:val="0"/>
          <w:szCs w:val="28"/>
        </w:rPr>
        <w:t xml:space="preserve"> </w:t>
      </w:r>
      <w:r w:rsidRPr="007E4B25">
        <w:rPr>
          <w:rFonts w:cs="Times New Roman"/>
          <w:kern w:val="0"/>
          <w:szCs w:val="28"/>
        </w:rPr>
        <w:t>физически</w:t>
      </w:r>
      <w:r w:rsidR="001111F1">
        <w:rPr>
          <w:rFonts w:cs="Times New Roman"/>
          <w:kern w:val="0"/>
          <w:szCs w:val="28"/>
        </w:rPr>
        <w:t xml:space="preserve"> </w:t>
      </w:r>
      <w:r w:rsidRPr="007E4B25">
        <w:rPr>
          <w:rFonts w:cs="Times New Roman"/>
          <w:kern w:val="0"/>
          <w:szCs w:val="28"/>
        </w:rPr>
        <w:t>внешним</w:t>
      </w:r>
      <w:r w:rsidR="001111F1">
        <w:rPr>
          <w:rFonts w:cs="Times New Roman"/>
          <w:kern w:val="0"/>
          <w:szCs w:val="28"/>
        </w:rPr>
        <w:t xml:space="preserve"> </w:t>
      </w:r>
      <w:r w:rsidRPr="007E4B25">
        <w:rPr>
          <w:rFonts w:cs="Times New Roman"/>
          <w:kern w:val="0"/>
          <w:szCs w:val="28"/>
        </w:rPr>
        <w:t>(принтер,</w:t>
      </w:r>
      <w:r w:rsidR="001111F1">
        <w:rPr>
          <w:rFonts w:cs="Times New Roman"/>
          <w:kern w:val="0"/>
          <w:szCs w:val="28"/>
        </w:rPr>
        <w:t xml:space="preserve"> </w:t>
      </w:r>
      <w:r w:rsidRPr="007E4B25">
        <w:rPr>
          <w:rFonts w:cs="Times New Roman"/>
          <w:kern w:val="0"/>
          <w:szCs w:val="28"/>
        </w:rPr>
        <w:t>сканер),</w:t>
      </w:r>
      <w:r w:rsidR="001111F1">
        <w:rPr>
          <w:rFonts w:cs="Times New Roman"/>
          <w:kern w:val="0"/>
          <w:szCs w:val="28"/>
        </w:rPr>
        <w:t xml:space="preserve"> </w:t>
      </w:r>
      <w:r w:rsidRPr="007E4B25">
        <w:rPr>
          <w:rFonts w:cs="Times New Roman"/>
          <w:kern w:val="0"/>
          <w:szCs w:val="28"/>
        </w:rPr>
        <w:t>так</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находиться</w:t>
      </w:r>
      <w:r w:rsidR="001111F1">
        <w:rPr>
          <w:rFonts w:cs="Times New Roman"/>
          <w:kern w:val="0"/>
          <w:szCs w:val="28"/>
        </w:rPr>
        <w:t xml:space="preserve">  </w:t>
      </w:r>
      <w:r w:rsidRPr="007E4B25">
        <w:rPr>
          <w:rFonts w:cs="Times New Roman"/>
          <w:kern w:val="0"/>
          <w:szCs w:val="28"/>
        </w:rPr>
        <w:t>системном</w:t>
      </w:r>
      <w:r w:rsidR="001111F1">
        <w:rPr>
          <w:rFonts w:cs="Times New Roman"/>
          <w:kern w:val="0"/>
          <w:szCs w:val="28"/>
        </w:rPr>
        <w:t xml:space="preserve"> </w:t>
      </w:r>
      <w:r w:rsidRPr="007E4B25">
        <w:rPr>
          <w:rFonts w:cs="Times New Roman"/>
          <w:kern w:val="0"/>
          <w:szCs w:val="28"/>
        </w:rPr>
        <w:t>блоке</w:t>
      </w:r>
      <w:r w:rsidR="001111F1">
        <w:rPr>
          <w:rFonts w:cs="Times New Roman"/>
          <w:kern w:val="0"/>
          <w:szCs w:val="28"/>
        </w:rPr>
        <w:t xml:space="preserve"> </w:t>
      </w:r>
      <w:r w:rsidRPr="007E4B25">
        <w:rPr>
          <w:rFonts w:cs="Times New Roman"/>
          <w:kern w:val="0"/>
          <w:szCs w:val="28"/>
        </w:rPr>
        <w:t>(накопители</w:t>
      </w:r>
      <w:r w:rsidR="001111F1">
        <w:rPr>
          <w:rFonts w:cs="Times New Roman"/>
          <w:kern w:val="0"/>
          <w:szCs w:val="28"/>
        </w:rPr>
        <w:t xml:space="preserve"> </w:t>
      </w:r>
      <w:r w:rsidRPr="007E4B25">
        <w:rPr>
          <w:rFonts w:cs="Times New Roman"/>
          <w:kern w:val="0"/>
          <w:szCs w:val="28"/>
        </w:rPr>
        <w:t>информации).</w:t>
      </w:r>
    </w:p>
    <w:p w14:paraId="18CF8BBC" w14:textId="1C6B4D2D" w:rsidR="007E4B25" w:rsidRPr="00306AA0" w:rsidRDefault="007E4B25" w:rsidP="00306AA0">
      <w:pPr>
        <w:tabs>
          <w:tab w:val="left" w:pos="993"/>
        </w:tabs>
        <w:ind w:firstLine="709"/>
        <w:jc w:val="both"/>
        <w:rPr>
          <w:rFonts w:cs="Times New Roman"/>
          <w:kern w:val="0"/>
          <w:szCs w:val="28"/>
        </w:rPr>
      </w:pP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длительного</w:t>
      </w:r>
      <w:r w:rsidR="001111F1">
        <w:rPr>
          <w:rFonts w:cs="Times New Roman"/>
          <w:kern w:val="0"/>
          <w:szCs w:val="28"/>
        </w:rPr>
        <w:t xml:space="preserve"> </w:t>
      </w:r>
      <w:r w:rsidRPr="007E4B25">
        <w:rPr>
          <w:rFonts w:cs="Times New Roman"/>
          <w:kern w:val="0"/>
          <w:szCs w:val="28"/>
        </w:rPr>
        <w:t>хранения</w:t>
      </w:r>
      <w:r w:rsidR="001111F1">
        <w:rPr>
          <w:rFonts w:cs="Times New Roman"/>
          <w:kern w:val="0"/>
          <w:szCs w:val="28"/>
        </w:rPr>
        <w:t xml:space="preserve"> </w:t>
      </w:r>
      <w:r w:rsidRPr="007E4B25">
        <w:rPr>
          <w:rFonts w:cs="Times New Roman"/>
          <w:kern w:val="0"/>
          <w:szCs w:val="28"/>
        </w:rPr>
        <w:t>информации</w:t>
      </w:r>
      <w:r w:rsidR="001111F1">
        <w:rPr>
          <w:rFonts w:cs="Times New Roman"/>
          <w:kern w:val="0"/>
          <w:szCs w:val="28"/>
        </w:rPr>
        <w:t xml:space="preserve"> </w:t>
      </w:r>
      <w:r w:rsidRPr="007E4B25">
        <w:rPr>
          <w:rFonts w:cs="Times New Roman"/>
          <w:kern w:val="0"/>
          <w:szCs w:val="28"/>
        </w:rPr>
        <w:t>компьютер</w:t>
      </w:r>
      <w:r w:rsidR="001111F1">
        <w:rPr>
          <w:rFonts w:cs="Times New Roman"/>
          <w:kern w:val="0"/>
          <w:szCs w:val="28"/>
        </w:rPr>
        <w:t xml:space="preserve"> </w:t>
      </w:r>
      <w:r w:rsidRPr="007E4B25">
        <w:rPr>
          <w:rFonts w:cs="Times New Roman"/>
          <w:kern w:val="0"/>
          <w:szCs w:val="28"/>
        </w:rPr>
        <w:t>оснащается</w:t>
      </w:r>
      <w:r w:rsidR="001111F1">
        <w:rPr>
          <w:rFonts w:cs="Times New Roman"/>
          <w:kern w:val="0"/>
          <w:szCs w:val="28"/>
        </w:rPr>
        <w:t xml:space="preserve"> </w:t>
      </w:r>
      <w:r w:rsidRPr="007E4B25">
        <w:rPr>
          <w:rFonts w:cs="Times New Roman"/>
          <w:kern w:val="0"/>
          <w:szCs w:val="28"/>
        </w:rPr>
        <w:t>внешними</w:t>
      </w:r>
      <w:r w:rsidR="001111F1">
        <w:rPr>
          <w:rFonts w:cs="Times New Roman"/>
          <w:kern w:val="0"/>
          <w:szCs w:val="28"/>
        </w:rPr>
        <w:t xml:space="preserve"> </w:t>
      </w:r>
      <w:r w:rsidRPr="007E4B25">
        <w:rPr>
          <w:rFonts w:cs="Times New Roman"/>
          <w:kern w:val="0"/>
          <w:szCs w:val="28"/>
        </w:rPr>
        <w:t>запоминающими</w:t>
      </w:r>
      <w:r w:rsidR="001111F1">
        <w:rPr>
          <w:rFonts w:cs="Times New Roman"/>
          <w:kern w:val="0"/>
          <w:szCs w:val="28"/>
        </w:rPr>
        <w:t xml:space="preserve"> </w:t>
      </w:r>
      <w:r w:rsidRPr="007E4B25">
        <w:rPr>
          <w:rFonts w:cs="Times New Roman"/>
          <w:kern w:val="0"/>
          <w:szCs w:val="28"/>
        </w:rPr>
        <w:t>устройствами,</w:t>
      </w:r>
      <w:r w:rsidR="001111F1">
        <w:rPr>
          <w:rFonts w:cs="Times New Roman"/>
          <w:kern w:val="0"/>
          <w:szCs w:val="28"/>
        </w:rPr>
        <w:t xml:space="preserve"> </w:t>
      </w:r>
      <w:r w:rsidRPr="007E4B25">
        <w:rPr>
          <w:rFonts w:cs="Times New Roman"/>
          <w:kern w:val="0"/>
          <w:szCs w:val="28"/>
        </w:rPr>
        <w:t>которые</w:t>
      </w:r>
      <w:r w:rsidR="001111F1">
        <w:rPr>
          <w:rFonts w:cs="Times New Roman"/>
          <w:kern w:val="0"/>
          <w:szCs w:val="28"/>
        </w:rPr>
        <w:t xml:space="preserve"> </w:t>
      </w:r>
      <w:r w:rsidRPr="007E4B25">
        <w:rPr>
          <w:rFonts w:cs="Times New Roman"/>
          <w:kern w:val="0"/>
          <w:szCs w:val="28"/>
        </w:rPr>
        <w:t>классифицируются</w:t>
      </w:r>
      <w:r w:rsidR="001111F1">
        <w:rPr>
          <w:rFonts w:cs="Times New Roman"/>
          <w:kern w:val="0"/>
          <w:szCs w:val="28"/>
        </w:rPr>
        <w:t xml:space="preserve"> </w:t>
      </w:r>
      <w:r w:rsidRPr="007E4B25">
        <w:rPr>
          <w:rFonts w:cs="Times New Roman"/>
          <w:i/>
          <w:iCs/>
          <w:kern w:val="0"/>
          <w:szCs w:val="28"/>
        </w:rPr>
        <w:t>по</w:t>
      </w:r>
      <w:r w:rsidR="001111F1">
        <w:rPr>
          <w:rFonts w:cs="Times New Roman"/>
          <w:i/>
          <w:iCs/>
          <w:kern w:val="0"/>
          <w:szCs w:val="28"/>
        </w:rPr>
        <w:t xml:space="preserve"> </w:t>
      </w:r>
      <w:r w:rsidRPr="007E4B25">
        <w:rPr>
          <w:rFonts w:cs="Times New Roman"/>
          <w:i/>
          <w:iCs/>
          <w:kern w:val="0"/>
          <w:szCs w:val="28"/>
        </w:rPr>
        <w:t>используемой</w:t>
      </w:r>
      <w:r w:rsidR="001111F1">
        <w:rPr>
          <w:rFonts w:cs="Times New Roman"/>
          <w:i/>
          <w:iCs/>
          <w:kern w:val="0"/>
          <w:szCs w:val="28"/>
        </w:rPr>
        <w:t xml:space="preserve"> </w:t>
      </w:r>
      <w:r w:rsidRPr="007E4B25">
        <w:rPr>
          <w:rFonts w:cs="Times New Roman"/>
          <w:i/>
          <w:iCs/>
          <w:kern w:val="0"/>
          <w:szCs w:val="28"/>
        </w:rPr>
        <w:t>технологии</w:t>
      </w:r>
      <w:r w:rsidR="001111F1">
        <w:rPr>
          <w:rFonts w:cs="Times New Roman"/>
          <w:i/>
          <w:iCs/>
          <w:kern w:val="0"/>
          <w:szCs w:val="28"/>
        </w:rPr>
        <w:t xml:space="preserve"> </w:t>
      </w:r>
      <w:r w:rsidRPr="007E4B25">
        <w:rPr>
          <w:rFonts w:cs="Times New Roman"/>
          <w:i/>
          <w:iCs/>
          <w:kern w:val="0"/>
          <w:szCs w:val="28"/>
        </w:rPr>
        <w:t>записи/чтения</w:t>
      </w:r>
      <w:r w:rsidR="001111F1">
        <w:rPr>
          <w:rFonts w:cs="Times New Roman"/>
          <w:i/>
          <w:iCs/>
          <w:kern w:val="0"/>
          <w:szCs w:val="28"/>
        </w:rPr>
        <w:t xml:space="preserve"> </w:t>
      </w:r>
      <w:r w:rsidRPr="007E4B25">
        <w:rPr>
          <w:rFonts w:cs="Times New Roman"/>
          <w:i/>
          <w:iCs/>
          <w:kern w:val="0"/>
          <w:szCs w:val="28"/>
        </w:rPr>
        <w:t>информации:</w:t>
      </w:r>
    </w:p>
    <w:p w14:paraId="6D307181" w14:textId="03ED0B1A" w:rsidR="007E4B25" w:rsidRPr="007E4B25" w:rsidRDefault="007E4B25">
      <w:pPr>
        <w:numPr>
          <w:ilvl w:val="0"/>
          <w:numId w:val="31"/>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lastRenderedPageBreak/>
        <w:t>с</w:t>
      </w:r>
      <w:r w:rsidR="001111F1">
        <w:rPr>
          <w:rFonts w:eastAsia="Times New Roman" w:cs="Times New Roman"/>
          <w:kern w:val="0"/>
          <w:szCs w:val="28"/>
        </w:rPr>
        <w:t xml:space="preserve"> </w:t>
      </w:r>
      <w:r w:rsidRPr="007E4B25">
        <w:rPr>
          <w:rFonts w:eastAsia="Times New Roman" w:cs="Times New Roman"/>
          <w:kern w:val="0"/>
          <w:szCs w:val="28"/>
        </w:rPr>
        <w:t>магнитным</w:t>
      </w:r>
      <w:r w:rsidR="001111F1">
        <w:rPr>
          <w:rFonts w:eastAsia="Times New Roman" w:cs="Times New Roman"/>
          <w:kern w:val="0"/>
          <w:szCs w:val="28"/>
        </w:rPr>
        <w:t xml:space="preserve"> </w:t>
      </w:r>
      <w:r w:rsidRPr="007E4B25">
        <w:rPr>
          <w:rFonts w:eastAsia="Times New Roman" w:cs="Times New Roman"/>
          <w:kern w:val="0"/>
          <w:szCs w:val="28"/>
        </w:rPr>
        <w:t>носителями</w:t>
      </w:r>
      <w:r w:rsidR="001111F1">
        <w:rPr>
          <w:rFonts w:eastAsia="Times New Roman" w:cs="Times New Roman"/>
          <w:kern w:val="0"/>
          <w:szCs w:val="28"/>
        </w:rPr>
        <w:t xml:space="preserve"> </w:t>
      </w:r>
      <w:r w:rsidRPr="007E4B25">
        <w:rPr>
          <w:rFonts w:eastAsia="Times New Roman" w:cs="Times New Roman"/>
          <w:kern w:val="0"/>
          <w:szCs w:val="28"/>
        </w:rPr>
        <w:t>(</w:t>
      </w:r>
      <w:r w:rsidRPr="007E4B25">
        <w:rPr>
          <w:rFonts w:eastAsia="Times New Roman" w:cs="Times New Roman"/>
          <w:kern w:val="0"/>
          <w:szCs w:val="28"/>
          <w:lang w:val="en-US"/>
        </w:rPr>
        <w:t>HDD</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kern w:val="0"/>
          <w:szCs w:val="28"/>
        </w:rPr>
        <w:t>магнитные</w:t>
      </w:r>
      <w:r w:rsidR="001111F1">
        <w:rPr>
          <w:rFonts w:eastAsia="Times New Roman" w:cs="Times New Roman"/>
          <w:kern w:val="0"/>
          <w:szCs w:val="28"/>
        </w:rPr>
        <w:t xml:space="preserve"> </w:t>
      </w:r>
      <w:r w:rsidRPr="007E4B25">
        <w:rPr>
          <w:rFonts w:eastAsia="Times New Roman" w:cs="Times New Roman"/>
          <w:kern w:val="0"/>
          <w:szCs w:val="28"/>
        </w:rPr>
        <w:t>ленты</w:t>
      </w:r>
      <w:r w:rsidR="001111F1">
        <w:rPr>
          <w:rFonts w:eastAsia="Times New Roman" w:cs="Times New Roman"/>
          <w:kern w:val="0"/>
          <w:szCs w:val="28"/>
        </w:rPr>
        <w:t xml:space="preserve"> </w:t>
      </w:r>
      <w:r w:rsidRPr="007E4B25">
        <w:rPr>
          <w:rFonts w:eastAsia="Times New Roman" w:cs="Times New Roman"/>
          <w:kern w:val="0"/>
          <w:szCs w:val="28"/>
        </w:rPr>
        <w:t>–</w:t>
      </w:r>
      <w:r w:rsidR="001111F1">
        <w:rPr>
          <w:rFonts w:eastAsia="Times New Roman" w:cstheme="minorBidi"/>
          <w:kern w:val="0"/>
          <w:sz w:val="22"/>
        </w:rPr>
        <w:t xml:space="preserve"> </w:t>
      </w:r>
      <w:r w:rsidRPr="007E4B25">
        <w:rPr>
          <w:rFonts w:eastAsia="Times New Roman" w:cs="Times New Roman"/>
          <w:kern w:val="0"/>
          <w:szCs w:val="28"/>
        </w:rPr>
        <w:t>для</w:t>
      </w:r>
      <w:r w:rsidR="001111F1">
        <w:rPr>
          <w:rFonts w:eastAsia="Times New Roman" w:cs="Times New Roman"/>
          <w:kern w:val="0"/>
          <w:szCs w:val="28"/>
        </w:rPr>
        <w:t xml:space="preserve"> </w:t>
      </w:r>
      <w:r w:rsidRPr="007E4B25">
        <w:rPr>
          <w:rFonts w:eastAsia="Times New Roman" w:cs="Times New Roman"/>
          <w:kern w:val="0"/>
          <w:szCs w:val="28"/>
        </w:rPr>
        <w:t>архивного</w:t>
      </w:r>
      <w:r w:rsidR="001111F1">
        <w:rPr>
          <w:rFonts w:eastAsia="Times New Roman" w:cs="Times New Roman"/>
          <w:kern w:val="0"/>
          <w:szCs w:val="28"/>
        </w:rPr>
        <w:t xml:space="preserve"> </w:t>
      </w:r>
      <w:r w:rsidRPr="007E4B25">
        <w:rPr>
          <w:rFonts w:eastAsia="Times New Roman" w:cs="Times New Roman"/>
          <w:kern w:val="0"/>
          <w:szCs w:val="28"/>
        </w:rPr>
        <w:t>хранения</w:t>
      </w:r>
      <w:r w:rsidR="001111F1">
        <w:rPr>
          <w:rFonts w:eastAsia="Times New Roman" w:cs="Times New Roman"/>
          <w:kern w:val="0"/>
          <w:szCs w:val="28"/>
        </w:rPr>
        <w:t xml:space="preserve"> </w:t>
      </w:r>
      <w:r w:rsidRPr="007E4B25">
        <w:rPr>
          <w:rFonts w:eastAsia="Times New Roman" w:cs="Times New Roman"/>
          <w:kern w:val="0"/>
          <w:szCs w:val="28"/>
        </w:rPr>
        <w:t>данных);</w:t>
      </w:r>
    </w:p>
    <w:p w14:paraId="767F4344" w14:textId="612118C7" w:rsidR="007E4B25" w:rsidRPr="007E4B25" w:rsidRDefault="007E4B25">
      <w:pPr>
        <w:numPr>
          <w:ilvl w:val="0"/>
          <w:numId w:val="31"/>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с</w:t>
      </w:r>
      <w:r w:rsidR="001111F1">
        <w:rPr>
          <w:rFonts w:eastAsia="Times New Roman" w:cs="Times New Roman"/>
          <w:kern w:val="0"/>
          <w:szCs w:val="28"/>
        </w:rPr>
        <w:t xml:space="preserve"> </w:t>
      </w:r>
      <w:r w:rsidRPr="007E4B25">
        <w:rPr>
          <w:rFonts w:eastAsia="Times New Roman" w:cs="Times New Roman"/>
          <w:kern w:val="0"/>
          <w:szCs w:val="28"/>
        </w:rPr>
        <w:t>оптическими</w:t>
      </w:r>
      <w:r w:rsidR="001111F1">
        <w:rPr>
          <w:rFonts w:eastAsia="Times New Roman" w:cs="Times New Roman"/>
          <w:kern w:val="0"/>
          <w:szCs w:val="28"/>
        </w:rPr>
        <w:t xml:space="preserve"> </w:t>
      </w:r>
      <w:r w:rsidRPr="007E4B25">
        <w:rPr>
          <w:rFonts w:eastAsia="Times New Roman" w:cs="Times New Roman"/>
          <w:kern w:val="0"/>
          <w:szCs w:val="28"/>
        </w:rPr>
        <w:t>носителями</w:t>
      </w:r>
      <w:r w:rsidR="001111F1">
        <w:rPr>
          <w:rFonts w:eastAsia="Times New Roman" w:cs="Times New Roman"/>
          <w:kern w:val="0"/>
          <w:szCs w:val="28"/>
        </w:rPr>
        <w:t xml:space="preserve"> </w:t>
      </w:r>
      <w:r w:rsidRPr="007E4B25">
        <w:rPr>
          <w:rFonts w:eastAsia="Times New Roman" w:cs="Times New Roman"/>
          <w:kern w:val="0"/>
          <w:szCs w:val="28"/>
        </w:rPr>
        <w:t>(</w:t>
      </w:r>
      <w:r w:rsidRPr="007E4B25">
        <w:rPr>
          <w:rFonts w:eastAsia="Times New Roman" w:cs="Times New Roman"/>
          <w:kern w:val="0"/>
          <w:szCs w:val="28"/>
          <w:lang w:val="en-US"/>
        </w:rPr>
        <w:t>CD</w:t>
      </w:r>
      <w:r w:rsidR="001111F1">
        <w:rPr>
          <w:rFonts w:eastAsia="Times New Roman" w:cs="Times New Roman"/>
          <w:kern w:val="0"/>
          <w:szCs w:val="28"/>
        </w:rPr>
        <w:t xml:space="preserve"> </w:t>
      </w:r>
      <w:r w:rsidRPr="007E4B25">
        <w:rPr>
          <w:rFonts w:eastAsia="Times New Roman" w:cs="Times New Roman"/>
          <w:kern w:val="0"/>
          <w:szCs w:val="28"/>
        </w:rPr>
        <w:t>(</w:t>
      </w:r>
      <w:r w:rsidRPr="007E4B25">
        <w:rPr>
          <w:rFonts w:eastAsia="Times New Roman" w:cs="Times New Roman"/>
          <w:i/>
          <w:iCs/>
          <w:kern w:val="0"/>
          <w:szCs w:val="28"/>
          <w:lang w:val="en-US"/>
        </w:rPr>
        <w:t>compact</w:t>
      </w:r>
      <w:r w:rsidR="001111F1">
        <w:rPr>
          <w:rFonts w:eastAsia="Times New Roman" w:cs="Times New Roman"/>
          <w:i/>
          <w:iCs/>
          <w:kern w:val="0"/>
          <w:szCs w:val="28"/>
        </w:rPr>
        <w:t xml:space="preserve"> </w:t>
      </w:r>
      <w:r w:rsidRPr="007E4B25">
        <w:rPr>
          <w:rFonts w:eastAsia="Times New Roman" w:cs="Times New Roman"/>
          <w:i/>
          <w:iCs/>
          <w:kern w:val="0"/>
          <w:szCs w:val="28"/>
          <w:lang w:val="en-US"/>
        </w:rPr>
        <w:t>disc</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kern w:val="0"/>
          <w:szCs w:val="28"/>
        </w:rPr>
        <w:t>DVD</w:t>
      </w:r>
      <w:r w:rsidR="001111F1">
        <w:rPr>
          <w:rFonts w:eastAsia="Times New Roman" w:cs="Times New Roman"/>
          <w:kern w:val="0"/>
          <w:szCs w:val="28"/>
        </w:rPr>
        <w:t xml:space="preserve"> </w:t>
      </w:r>
      <w:r w:rsidRPr="007E4B25">
        <w:rPr>
          <w:rFonts w:eastAsia="Times New Roman" w:cs="Times New Roman"/>
          <w:kern w:val="0"/>
          <w:szCs w:val="28"/>
        </w:rPr>
        <w:t>(</w:t>
      </w:r>
      <w:r w:rsidRPr="007E4B25">
        <w:rPr>
          <w:rFonts w:eastAsia="Times New Roman" w:cs="Times New Roman"/>
          <w:i/>
          <w:iCs/>
          <w:kern w:val="0"/>
          <w:szCs w:val="28"/>
          <w:lang w:val="en-US"/>
        </w:rPr>
        <w:t>digital</w:t>
      </w:r>
      <w:r w:rsidR="001111F1">
        <w:rPr>
          <w:rFonts w:eastAsia="Times New Roman" w:cs="Times New Roman"/>
          <w:i/>
          <w:iCs/>
          <w:kern w:val="0"/>
          <w:szCs w:val="28"/>
        </w:rPr>
        <w:t xml:space="preserve"> </w:t>
      </w:r>
      <w:r w:rsidRPr="007E4B25">
        <w:rPr>
          <w:rFonts w:eastAsia="Times New Roman" w:cs="Times New Roman"/>
          <w:i/>
          <w:iCs/>
          <w:kern w:val="0"/>
          <w:szCs w:val="28"/>
          <w:lang w:val="en-US"/>
        </w:rPr>
        <w:t>video</w:t>
      </w:r>
      <w:r w:rsidR="001111F1">
        <w:rPr>
          <w:rFonts w:eastAsia="Times New Roman" w:cs="Times New Roman"/>
          <w:i/>
          <w:iCs/>
          <w:kern w:val="0"/>
          <w:szCs w:val="28"/>
        </w:rPr>
        <w:t xml:space="preserve"> </w:t>
      </w:r>
      <w:r w:rsidRPr="007E4B25">
        <w:rPr>
          <w:rFonts w:eastAsia="Times New Roman" w:cs="Times New Roman"/>
          <w:i/>
          <w:iCs/>
          <w:kern w:val="0"/>
          <w:szCs w:val="28"/>
          <w:lang w:val="en-US"/>
        </w:rPr>
        <w:t>disc</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i/>
          <w:iCs/>
          <w:kern w:val="0"/>
          <w:szCs w:val="28"/>
        </w:rPr>
        <w:t>Blu-ray</w:t>
      </w:r>
      <w:r w:rsidRPr="007E4B25">
        <w:rPr>
          <w:rFonts w:eastAsia="Times New Roman" w:cs="Times New Roman"/>
          <w:kern w:val="0"/>
          <w:szCs w:val="28"/>
        </w:rPr>
        <w:t>);</w:t>
      </w:r>
    </w:p>
    <w:p w14:paraId="0B448D01" w14:textId="7DC1FA99" w:rsidR="007E4B25" w:rsidRPr="007E4B25" w:rsidRDefault="007E4B25">
      <w:pPr>
        <w:numPr>
          <w:ilvl w:val="0"/>
          <w:numId w:val="31"/>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с</w:t>
      </w:r>
      <w:r w:rsidR="001111F1">
        <w:rPr>
          <w:rFonts w:eastAsia="Times New Roman" w:cs="Times New Roman"/>
          <w:kern w:val="0"/>
          <w:szCs w:val="28"/>
        </w:rPr>
        <w:t xml:space="preserve"> </w:t>
      </w:r>
      <w:r w:rsidRPr="007E4B25">
        <w:rPr>
          <w:rFonts w:eastAsia="Times New Roman" w:cs="Times New Roman"/>
          <w:kern w:val="0"/>
          <w:szCs w:val="28"/>
        </w:rPr>
        <w:t>магнитооптическими</w:t>
      </w:r>
      <w:r w:rsidR="001111F1">
        <w:rPr>
          <w:rFonts w:eastAsia="Times New Roman" w:cs="Times New Roman"/>
          <w:kern w:val="0"/>
          <w:szCs w:val="28"/>
        </w:rPr>
        <w:t xml:space="preserve"> </w:t>
      </w:r>
      <w:r w:rsidRPr="007E4B25">
        <w:rPr>
          <w:rFonts w:eastAsia="Times New Roman" w:cs="Times New Roman"/>
          <w:kern w:val="0"/>
          <w:szCs w:val="28"/>
        </w:rPr>
        <w:t>носителями</w:t>
      </w:r>
      <w:r w:rsidR="001111F1">
        <w:rPr>
          <w:rFonts w:eastAsia="Times New Roman" w:cs="Times New Roman"/>
          <w:kern w:val="0"/>
          <w:szCs w:val="28"/>
        </w:rPr>
        <w:t xml:space="preserve"> </w:t>
      </w:r>
      <w:r w:rsidRPr="007E4B25">
        <w:rPr>
          <w:rFonts w:eastAsia="Times New Roman" w:cs="Times New Roman"/>
          <w:kern w:val="0"/>
          <w:szCs w:val="28"/>
        </w:rPr>
        <w:t>(MOD</w:t>
      </w:r>
      <w:r w:rsidR="001111F1">
        <w:rPr>
          <w:rFonts w:eastAsia="Times New Roman" w:cs="Times New Roman"/>
          <w:kern w:val="0"/>
          <w:szCs w:val="28"/>
        </w:rPr>
        <w:t xml:space="preserve"> </w:t>
      </w:r>
      <w:r w:rsidRPr="007E4B25">
        <w:rPr>
          <w:rFonts w:eastAsia="Times New Roman" w:cs="Times New Roman"/>
          <w:kern w:val="0"/>
          <w:szCs w:val="28"/>
        </w:rPr>
        <w:t>(</w:t>
      </w:r>
      <w:r w:rsidRPr="007E4B25">
        <w:rPr>
          <w:rFonts w:eastAsia="Times New Roman" w:cs="Times New Roman"/>
          <w:i/>
          <w:iCs/>
          <w:kern w:val="0"/>
          <w:szCs w:val="28"/>
          <w:lang w:val="en-US"/>
        </w:rPr>
        <w:t>magneto</w:t>
      </w:r>
      <w:r w:rsidRPr="007E4B25">
        <w:rPr>
          <w:rFonts w:eastAsia="Times New Roman" w:cs="Times New Roman"/>
          <w:i/>
          <w:iCs/>
          <w:kern w:val="0"/>
          <w:szCs w:val="28"/>
        </w:rPr>
        <w:t>-</w:t>
      </w:r>
      <w:r w:rsidRPr="007E4B25">
        <w:rPr>
          <w:rFonts w:eastAsia="Times New Roman" w:cs="Times New Roman"/>
          <w:i/>
          <w:iCs/>
          <w:kern w:val="0"/>
          <w:szCs w:val="28"/>
          <w:lang w:val="en-US"/>
        </w:rPr>
        <w:t>optical</w:t>
      </w:r>
      <w:r w:rsidR="001111F1">
        <w:rPr>
          <w:rFonts w:eastAsia="Times New Roman" w:cs="Times New Roman"/>
          <w:i/>
          <w:iCs/>
          <w:kern w:val="0"/>
          <w:szCs w:val="28"/>
        </w:rPr>
        <w:t xml:space="preserve"> </w:t>
      </w:r>
      <w:r w:rsidRPr="007E4B25">
        <w:rPr>
          <w:rFonts w:eastAsia="Times New Roman" w:cs="Times New Roman"/>
          <w:i/>
          <w:iCs/>
          <w:kern w:val="0"/>
          <w:szCs w:val="28"/>
          <w:lang w:val="en-US"/>
        </w:rPr>
        <w:t>discs</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kern w:val="0"/>
          <w:szCs w:val="28"/>
        </w:rPr>
        <w:t>устаревшая</w:t>
      </w:r>
      <w:r w:rsidR="001111F1">
        <w:rPr>
          <w:rFonts w:eastAsia="Times New Roman" w:cs="Times New Roman"/>
          <w:kern w:val="0"/>
          <w:szCs w:val="28"/>
        </w:rPr>
        <w:t xml:space="preserve"> </w:t>
      </w:r>
      <w:r w:rsidRPr="007E4B25">
        <w:rPr>
          <w:rFonts w:eastAsia="Times New Roman" w:cs="Times New Roman"/>
          <w:kern w:val="0"/>
          <w:szCs w:val="28"/>
        </w:rPr>
        <w:t>технология,</w:t>
      </w:r>
      <w:r w:rsidR="001111F1">
        <w:rPr>
          <w:rFonts w:eastAsia="Times New Roman" w:cs="Times New Roman"/>
          <w:kern w:val="0"/>
          <w:szCs w:val="28"/>
        </w:rPr>
        <w:t xml:space="preserve"> </w:t>
      </w:r>
      <w:r w:rsidRPr="007E4B25">
        <w:rPr>
          <w:rFonts w:eastAsia="Times New Roman" w:cs="Times New Roman"/>
          <w:kern w:val="0"/>
          <w:szCs w:val="28"/>
        </w:rPr>
        <w:t>применяются</w:t>
      </w:r>
      <w:r w:rsidR="001111F1">
        <w:rPr>
          <w:rFonts w:eastAsia="Times New Roman" w:cs="Times New Roman"/>
          <w:kern w:val="0"/>
          <w:szCs w:val="28"/>
        </w:rPr>
        <w:t xml:space="preserve"> </w:t>
      </w:r>
      <w:r w:rsidRPr="007E4B25">
        <w:rPr>
          <w:rFonts w:eastAsia="Times New Roman" w:cs="Times New Roman"/>
          <w:kern w:val="0"/>
          <w:szCs w:val="28"/>
        </w:rPr>
        <w:t>для</w:t>
      </w:r>
      <w:r w:rsidR="001111F1">
        <w:rPr>
          <w:rFonts w:eastAsia="Times New Roman" w:cs="Times New Roman"/>
          <w:kern w:val="0"/>
          <w:szCs w:val="28"/>
        </w:rPr>
        <w:t xml:space="preserve"> </w:t>
      </w:r>
      <w:r w:rsidRPr="007E4B25">
        <w:rPr>
          <w:rFonts w:eastAsia="Times New Roman" w:cs="Times New Roman"/>
          <w:kern w:val="0"/>
          <w:szCs w:val="28"/>
        </w:rPr>
        <w:t>архивного</w:t>
      </w:r>
      <w:r w:rsidR="001111F1">
        <w:rPr>
          <w:rFonts w:eastAsia="Times New Roman" w:cs="Times New Roman"/>
          <w:kern w:val="0"/>
          <w:szCs w:val="28"/>
        </w:rPr>
        <w:t xml:space="preserve"> </w:t>
      </w:r>
      <w:r w:rsidRPr="007E4B25">
        <w:rPr>
          <w:rFonts w:eastAsia="Times New Roman" w:cs="Times New Roman"/>
          <w:kern w:val="0"/>
          <w:szCs w:val="28"/>
        </w:rPr>
        <w:t>хранения</w:t>
      </w:r>
      <w:r w:rsidR="001111F1">
        <w:rPr>
          <w:rFonts w:eastAsia="Times New Roman" w:cs="Times New Roman"/>
          <w:kern w:val="0"/>
          <w:szCs w:val="28"/>
        </w:rPr>
        <w:t xml:space="preserve"> </w:t>
      </w:r>
      <w:r w:rsidRPr="007E4B25">
        <w:rPr>
          <w:rFonts w:eastAsia="Times New Roman" w:cs="Times New Roman"/>
          <w:kern w:val="0"/>
          <w:szCs w:val="28"/>
        </w:rPr>
        <w:t>данных</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в</w:t>
      </w:r>
      <w:r w:rsidR="001111F1">
        <w:rPr>
          <w:rFonts w:eastAsia="Times New Roman" w:cs="Times New Roman"/>
          <w:kern w:val="0"/>
          <w:szCs w:val="28"/>
        </w:rPr>
        <w:t xml:space="preserve"> </w:t>
      </w:r>
      <w:r w:rsidRPr="007E4B25">
        <w:rPr>
          <w:rFonts w:eastAsia="Times New Roman" w:cs="Times New Roman"/>
          <w:kern w:val="0"/>
          <w:szCs w:val="28"/>
        </w:rPr>
        <w:t>специализированных</w:t>
      </w:r>
      <w:r w:rsidR="001111F1">
        <w:rPr>
          <w:rFonts w:eastAsia="Times New Roman" w:cs="Times New Roman"/>
          <w:kern w:val="0"/>
          <w:szCs w:val="28"/>
        </w:rPr>
        <w:t xml:space="preserve"> </w:t>
      </w:r>
      <w:r w:rsidRPr="007E4B25">
        <w:rPr>
          <w:rFonts w:eastAsia="Times New Roman" w:cs="Times New Roman"/>
          <w:kern w:val="0"/>
          <w:szCs w:val="28"/>
        </w:rPr>
        <w:t>областях,</w:t>
      </w:r>
      <w:r w:rsidR="001111F1">
        <w:rPr>
          <w:rFonts w:eastAsia="Times New Roman" w:cs="Times New Roman"/>
          <w:kern w:val="0"/>
          <w:szCs w:val="28"/>
        </w:rPr>
        <w:t xml:space="preserve"> </w:t>
      </w:r>
      <w:r w:rsidRPr="007E4B25">
        <w:rPr>
          <w:rFonts w:eastAsia="Times New Roman" w:cs="Times New Roman"/>
          <w:kern w:val="0"/>
          <w:szCs w:val="28"/>
        </w:rPr>
        <w:t>требующих</w:t>
      </w:r>
      <w:r w:rsidR="001111F1">
        <w:rPr>
          <w:rFonts w:eastAsia="Times New Roman" w:cs="Times New Roman"/>
          <w:kern w:val="0"/>
          <w:szCs w:val="28"/>
        </w:rPr>
        <w:t xml:space="preserve"> </w:t>
      </w:r>
      <w:r w:rsidRPr="007E4B25">
        <w:rPr>
          <w:rFonts w:eastAsia="Times New Roman" w:cs="Times New Roman"/>
          <w:kern w:val="0"/>
          <w:szCs w:val="28"/>
        </w:rPr>
        <w:t>надёжного</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долговременного</w:t>
      </w:r>
      <w:r w:rsidR="001111F1">
        <w:rPr>
          <w:rFonts w:eastAsia="Times New Roman" w:cs="Times New Roman"/>
          <w:kern w:val="0"/>
          <w:szCs w:val="28"/>
        </w:rPr>
        <w:t xml:space="preserve"> </w:t>
      </w:r>
      <w:r w:rsidRPr="007E4B25">
        <w:rPr>
          <w:rFonts w:eastAsia="Times New Roman" w:cs="Times New Roman"/>
          <w:kern w:val="0"/>
          <w:szCs w:val="28"/>
        </w:rPr>
        <w:t>хранения</w:t>
      </w:r>
      <w:r w:rsidR="001111F1">
        <w:rPr>
          <w:rFonts w:eastAsia="Times New Roman" w:cs="Times New Roman"/>
          <w:kern w:val="0"/>
          <w:szCs w:val="28"/>
        </w:rPr>
        <w:t xml:space="preserve"> </w:t>
      </w:r>
      <w:r w:rsidRPr="007E4B25">
        <w:rPr>
          <w:rFonts w:eastAsia="Times New Roman" w:cs="Times New Roman"/>
          <w:kern w:val="0"/>
          <w:szCs w:val="28"/>
        </w:rPr>
        <w:t>информации);</w:t>
      </w:r>
    </w:p>
    <w:p w14:paraId="5FE2183B" w14:textId="12568A7F" w:rsidR="007E4B25" w:rsidRPr="007E4B25" w:rsidRDefault="007E4B25">
      <w:pPr>
        <w:numPr>
          <w:ilvl w:val="0"/>
          <w:numId w:val="31"/>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использующие</w:t>
      </w:r>
      <w:r w:rsidR="001111F1">
        <w:rPr>
          <w:rFonts w:eastAsia="Times New Roman" w:cs="Times New Roman"/>
          <w:kern w:val="0"/>
          <w:szCs w:val="28"/>
        </w:rPr>
        <w:t xml:space="preserve"> </w:t>
      </w:r>
      <w:r w:rsidRPr="007E4B25">
        <w:rPr>
          <w:rFonts w:eastAsia="Times New Roman" w:cs="Times New Roman"/>
          <w:kern w:val="0"/>
          <w:szCs w:val="28"/>
        </w:rPr>
        <w:t>флеш-память</w:t>
      </w:r>
      <w:r w:rsidR="001111F1">
        <w:rPr>
          <w:rFonts w:eastAsia="Times New Roman" w:cs="Times New Roman"/>
          <w:kern w:val="0"/>
          <w:szCs w:val="28"/>
        </w:rPr>
        <w:t xml:space="preserve"> </w:t>
      </w:r>
      <w:r w:rsidRPr="007E4B25">
        <w:rPr>
          <w:rFonts w:eastAsia="Times New Roman" w:cs="Times New Roman"/>
          <w:kern w:val="0"/>
          <w:szCs w:val="28"/>
        </w:rPr>
        <w:t>(</w:t>
      </w:r>
      <w:r w:rsidRPr="007E4B25">
        <w:rPr>
          <w:rFonts w:eastAsia="Times New Roman" w:cs="Times New Roman"/>
          <w:kern w:val="0"/>
          <w:szCs w:val="28"/>
          <w:lang w:val="en-US"/>
        </w:rPr>
        <w:t>SSD</w:t>
      </w:r>
      <w:r w:rsidR="001111F1">
        <w:rPr>
          <w:rFonts w:eastAsia="Times New Roman" w:cs="Times New Roman"/>
          <w:kern w:val="0"/>
          <w:szCs w:val="28"/>
        </w:rPr>
        <w:t xml:space="preserve"> </w:t>
      </w:r>
      <w:r w:rsidRPr="007E4B25">
        <w:rPr>
          <w:rFonts w:eastAsia="Times New Roman" w:cs="Times New Roman"/>
          <w:kern w:val="0"/>
          <w:szCs w:val="28"/>
        </w:rPr>
        <w:t>(</w:t>
      </w:r>
      <w:r w:rsidRPr="007E4B25">
        <w:rPr>
          <w:rFonts w:eastAsia="Times New Roman" w:cs="Times New Roman"/>
          <w:i/>
          <w:iCs/>
          <w:kern w:val="0"/>
          <w:szCs w:val="28"/>
          <w:lang w:val="en-US"/>
        </w:rPr>
        <w:t>solid</w:t>
      </w:r>
      <w:r w:rsidRPr="007E4B25">
        <w:rPr>
          <w:rFonts w:eastAsia="Times New Roman" w:cs="Times New Roman"/>
          <w:i/>
          <w:iCs/>
          <w:kern w:val="0"/>
          <w:szCs w:val="28"/>
        </w:rPr>
        <w:t>-</w:t>
      </w:r>
      <w:r w:rsidRPr="007E4B25">
        <w:rPr>
          <w:rFonts w:eastAsia="Times New Roman" w:cs="Times New Roman"/>
          <w:i/>
          <w:iCs/>
          <w:kern w:val="0"/>
          <w:szCs w:val="28"/>
          <w:lang w:val="en-US"/>
        </w:rPr>
        <w:t>state</w:t>
      </w:r>
      <w:r w:rsidR="001111F1">
        <w:rPr>
          <w:rFonts w:eastAsia="Times New Roman" w:cs="Times New Roman"/>
          <w:i/>
          <w:iCs/>
          <w:kern w:val="0"/>
          <w:szCs w:val="28"/>
        </w:rPr>
        <w:t xml:space="preserve"> </w:t>
      </w:r>
      <w:r w:rsidRPr="007E4B25">
        <w:rPr>
          <w:rFonts w:eastAsia="Times New Roman" w:cs="Times New Roman"/>
          <w:i/>
          <w:iCs/>
          <w:kern w:val="0"/>
          <w:szCs w:val="28"/>
          <w:lang w:val="en-US"/>
        </w:rPr>
        <w:t>drive</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kern w:val="0"/>
          <w:szCs w:val="28"/>
          <w:lang w:val="en-US"/>
        </w:rPr>
        <w:t>USB</w:t>
      </w:r>
      <w:r w:rsidRPr="007E4B25">
        <w:rPr>
          <w:rFonts w:eastAsia="Times New Roman" w:cs="Times New Roman"/>
          <w:kern w:val="0"/>
          <w:szCs w:val="28"/>
        </w:rPr>
        <w:t>-флеш-накопители</w:t>
      </w:r>
      <w:r w:rsidR="001111F1">
        <w:rPr>
          <w:rFonts w:eastAsia="Times New Roman" w:cs="Times New Roman"/>
          <w:kern w:val="0"/>
          <w:szCs w:val="28"/>
        </w:rPr>
        <w:t xml:space="preserve"> </w:t>
      </w:r>
      <w:r w:rsidRPr="007E4B25">
        <w:rPr>
          <w:rFonts w:eastAsia="Times New Roman" w:cs="Times New Roman"/>
          <w:kern w:val="0"/>
          <w:szCs w:val="28"/>
        </w:rPr>
        <w:t>(</w:t>
      </w:r>
      <w:r w:rsidRPr="007E4B25">
        <w:rPr>
          <w:rFonts w:eastAsia="Times New Roman" w:cs="Times New Roman"/>
          <w:i/>
          <w:iCs/>
          <w:kern w:val="0"/>
          <w:szCs w:val="28"/>
          <w:lang w:val="en-US"/>
        </w:rPr>
        <w:t>universal</w:t>
      </w:r>
      <w:r w:rsidR="001111F1">
        <w:rPr>
          <w:rFonts w:eastAsia="Times New Roman" w:cs="Times New Roman"/>
          <w:i/>
          <w:iCs/>
          <w:kern w:val="0"/>
          <w:szCs w:val="28"/>
        </w:rPr>
        <w:t xml:space="preserve"> </w:t>
      </w:r>
      <w:r w:rsidRPr="007E4B25">
        <w:rPr>
          <w:rFonts w:eastAsia="Times New Roman" w:cs="Times New Roman"/>
          <w:i/>
          <w:iCs/>
          <w:kern w:val="0"/>
          <w:szCs w:val="28"/>
          <w:lang w:val="en-US"/>
        </w:rPr>
        <w:t>serial</w:t>
      </w:r>
      <w:r w:rsidR="001111F1">
        <w:rPr>
          <w:rFonts w:eastAsia="Times New Roman" w:cs="Times New Roman"/>
          <w:i/>
          <w:iCs/>
          <w:kern w:val="0"/>
          <w:szCs w:val="28"/>
        </w:rPr>
        <w:t xml:space="preserve"> </w:t>
      </w:r>
      <w:r w:rsidRPr="007E4B25">
        <w:rPr>
          <w:rFonts w:eastAsia="Times New Roman" w:cs="Times New Roman"/>
          <w:i/>
          <w:iCs/>
          <w:kern w:val="0"/>
          <w:szCs w:val="28"/>
          <w:lang w:val="en-US"/>
        </w:rPr>
        <w:t>bus</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kern w:val="0"/>
          <w:szCs w:val="28"/>
          <w:lang w:val="en-US"/>
        </w:rPr>
        <w:t>SD</w:t>
      </w:r>
      <w:r w:rsidR="001111F1">
        <w:rPr>
          <w:rFonts w:eastAsia="Times New Roman" w:cs="Times New Roman"/>
          <w:kern w:val="0"/>
          <w:szCs w:val="28"/>
        </w:rPr>
        <w:t xml:space="preserve"> </w:t>
      </w:r>
      <w:r w:rsidRPr="007E4B25">
        <w:rPr>
          <w:rFonts w:eastAsia="Times New Roman" w:cs="Times New Roman"/>
          <w:kern w:val="0"/>
          <w:szCs w:val="28"/>
        </w:rPr>
        <w:t>карты</w:t>
      </w:r>
      <w:r w:rsidR="001111F1">
        <w:rPr>
          <w:rFonts w:eastAsia="Times New Roman" w:cs="Times New Roman"/>
          <w:kern w:val="0"/>
          <w:szCs w:val="28"/>
        </w:rPr>
        <w:t xml:space="preserve"> </w:t>
      </w:r>
      <w:r w:rsidRPr="007E4B25">
        <w:rPr>
          <w:rFonts w:eastAsia="Times New Roman" w:cs="Times New Roman"/>
          <w:kern w:val="0"/>
          <w:szCs w:val="28"/>
        </w:rPr>
        <w:t>(</w:t>
      </w:r>
      <w:r w:rsidRPr="007E4B25">
        <w:rPr>
          <w:rFonts w:eastAsia="Times New Roman" w:cs="Times New Roman"/>
          <w:i/>
          <w:iCs/>
          <w:kern w:val="0"/>
          <w:szCs w:val="28"/>
          <w:lang w:val="en-US"/>
        </w:rPr>
        <w:t>secure</w:t>
      </w:r>
      <w:r w:rsidR="001111F1">
        <w:rPr>
          <w:rFonts w:eastAsia="Times New Roman" w:cs="Times New Roman"/>
          <w:i/>
          <w:iCs/>
          <w:kern w:val="0"/>
          <w:szCs w:val="28"/>
        </w:rPr>
        <w:t xml:space="preserve"> </w:t>
      </w:r>
      <w:r w:rsidRPr="007E4B25">
        <w:rPr>
          <w:rFonts w:eastAsia="Times New Roman" w:cs="Times New Roman"/>
          <w:i/>
          <w:iCs/>
          <w:kern w:val="0"/>
          <w:szCs w:val="28"/>
          <w:lang w:val="en-US"/>
        </w:rPr>
        <w:t>digital</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i/>
          <w:iCs/>
          <w:kern w:val="0"/>
          <w:szCs w:val="28"/>
          <w:lang w:val="en-US"/>
        </w:rPr>
        <w:t>micro</w:t>
      </w:r>
      <w:r w:rsidRPr="007E4B25">
        <w:rPr>
          <w:rFonts w:eastAsia="Times New Roman" w:cs="Times New Roman"/>
          <w:kern w:val="0"/>
          <w:szCs w:val="28"/>
          <w:lang w:val="en-US"/>
        </w:rPr>
        <w:t>SD</w:t>
      </w:r>
      <w:r w:rsidR="001111F1">
        <w:rPr>
          <w:rFonts w:eastAsia="Times New Roman" w:cs="Times New Roman"/>
          <w:kern w:val="0"/>
          <w:szCs w:val="28"/>
        </w:rPr>
        <w:t xml:space="preserve"> </w:t>
      </w:r>
      <w:r w:rsidRPr="007E4B25">
        <w:rPr>
          <w:rFonts w:eastAsia="Times New Roman" w:cs="Times New Roman"/>
          <w:kern w:val="0"/>
          <w:szCs w:val="28"/>
        </w:rPr>
        <w:t>карты).</w:t>
      </w:r>
    </w:p>
    <w:p w14:paraId="7FC88A76" w14:textId="5B024ACE"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rPr>
        <w:t>Накопитель</w:t>
      </w:r>
      <w:r w:rsidR="001111F1">
        <w:rPr>
          <w:rFonts w:cs="Times New Roman"/>
          <w:i/>
          <w:iCs/>
          <w:kern w:val="0"/>
          <w:szCs w:val="28"/>
        </w:rPr>
        <w:t xml:space="preserve"> </w:t>
      </w:r>
      <w:r w:rsidRPr="007E4B25">
        <w:rPr>
          <w:rFonts w:cs="Times New Roman"/>
          <w:i/>
          <w:iCs/>
          <w:kern w:val="0"/>
          <w:szCs w:val="28"/>
        </w:rPr>
        <w:t>на</w:t>
      </w:r>
      <w:r w:rsidR="001111F1">
        <w:rPr>
          <w:rFonts w:cs="Times New Roman"/>
          <w:i/>
          <w:iCs/>
          <w:kern w:val="0"/>
          <w:szCs w:val="28"/>
        </w:rPr>
        <w:t xml:space="preserve"> </w:t>
      </w:r>
      <w:r w:rsidRPr="007E4B25">
        <w:rPr>
          <w:rFonts w:cs="Times New Roman"/>
          <w:i/>
          <w:iCs/>
          <w:kern w:val="0"/>
          <w:szCs w:val="28"/>
        </w:rPr>
        <w:t>жёстких</w:t>
      </w:r>
      <w:r w:rsidR="001111F1">
        <w:rPr>
          <w:rFonts w:cs="Times New Roman"/>
          <w:i/>
          <w:iCs/>
          <w:kern w:val="0"/>
          <w:szCs w:val="28"/>
        </w:rPr>
        <w:t xml:space="preserve"> </w:t>
      </w:r>
      <w:r w:rsidRPr="007E4B25">
        <w:rPr>
          <w:rFonts w:cs="Times New Roman"/>
          <w:i/>
          <w:iCs/>
          <w:kern w:val="0"/>
          <w:szCs w:val="28"/>
        </w:rPr>
        <w:t>магнитных</w:t>
      </w:r>
      <w:r w:rsidR="001111F1">
        <w:rPr>
          <w:rFonts w:cs="Times New Roman"/>
          <w:i/>
          <w:iCs/>
          <w:kern w:val="0"/>
          <w:szCs w:val="28"/>
        </w:rPr>
        <w:t xml:space="preserve"> </w:t>
      </w:r>
      <w:r w:rsidRPr="007E4B25">
        <w:rPr>
          <w:rFonts w:cs="Times New Roman"/>
          <w:i/>
          <w:iCs/>
          <w:kern w:val="0"/>
          <w:szCs w:val="28"/>
        </w:rPr>
        <w:t>дисках</w:t>
      </w:r>
      <w:r w:rsidR="001111F1">
        <w:rPr>
          <w:rFonts w:cs="Times New Roman"/>
          <w:kern w:val="0"/>
          <w:szCs w:val="28"/>
        </w:rPr>
        <w:t xml:space="preserve"> </w:t>
      </w:r>
      <w:r w:rsidRPr="007E4B25">
        <w:rPr>
          <w:rFonts w:cs="Times New Roman"/>
          <w:kern w:val="0"/>
          <w:szCs w:val="28"/>
        </w:rPr>
        <w:t>(НЖМГ,</w:t>
      </w:r>
      <w:r w:rsidR="001111F1">
        <w:rPr>
          <w:rFonts w:cs="Times New Roman"/>
          <w:kern w:val="0"/>
          <w:szCs w:val="28"/>
        </w:rPr>
        <w:t xml:space="preserve"> </w:t>
      </w:r>
      <w:r w:rsidRPr="007E4B25">
        <w:rPr>
          <w:rFonts w:cs="Times New Roman"/>
          <w:kern w:val="0"/>
          <w:szCs w:val="28"/>
        </w:rPr>
        <w:t>жёсткий</w:t>
      </w:r>
      <w:r w:rsidR="001111F1">
        <w:rPr>
          <w:rFonts w:cs="Times New Roman"/>
          <w:kern w:val="0"/>
          <w:szCs w:val="28"/>
        </w:rPr>
        <w:t xml:space="preserve"> </w:t>
      </w:r>
      <w:r w:rsidRPr="007E4B25">
        <w:rPr>
          <w:rFonts w:cs="Times New Roman"/>
          <w:kern w:val="0"/>
          <w:szCs w:val="28"/>
        </w:rPr>
        <w:t>диск,</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i/>
          <w:iCs/>
          <w:kern w:val="0"/>
          <w:szCs w:val="28"/>
          <w:lang w:val="en-US"/>
        </w:rPr>
        <w:t>hard</w:t>
      </w:r>
      <w:r w:rsidR="001111F1">
        <w:rPr>
          <w:rFonts w:cs="Times New Roman"/>
          <w:i/>
          <w:iCs/>
          <w:kern w:val="0"/>
          <w:szCs w:val="28"/>
        </w:rPr>
        <w:t xml:space="preserve"> </w:t>
      </w:r>
      <w:r w:rsidRPr="007E4B25">
        <w:rPr>
          <w:rFonts w:cs="Times New Roman"/>
          <w:i/>
          <w:iCs/>
          <w:kern w:val="0"/>
          <w:szCs w:val="28"/>
          <w:lang w:val="en-US"/>
        </w:rPr>
        <w:t>disk</w:t>
      </w:r>
      <w:r w:rsidR="001111F1">
        <w:rPr>
          <w:rFonts w:cs="Times New Roman"/>
          <w:i/>
          <w:iCs/>
          <w:kern w:val="0"/>
          <w:szCs w:val="28"/>
        </w:rPr>
        <w:t xml:space="preserve"> </w:t>
      </w:r>
      <w:r w:rsidRPr="007E4B25">
        <w:rPr>
          <w:rFonts w:cs="Times New Roman"/>
          <w:i/>
          <w:iCs/>
          <w:kern w:val="0"/>
          <w:szCs w:val="28"/>
          <w:lang w:val="en-US"/>
        </w:rPr>
        <w:t>drive</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lang w:val="en-US"/>
        </w:rPr>
        <w:t>HDD</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устройство</w:t>
      </w:r>
      <w:r w:rsidR="001111F1">
        <w:rPr>
          <w:rFonts w:cs="Times New Roman"/>
          <w:kern w:val="0"/>
          <w:szCs w:val="28"/>
        </w:rPr>
        <w:t xml:space="preserve"> </w:t>
      </w:r>
      <w:r w:rsidRPr="007E4B25">
        <w:rPr>
          <w:rFonts w:cs="Times New Roman"/>
          <w:kern w:val="0"/>
          <w:szCs w:val="28"/>
        </w:rPr>
        <w:t>хранения</w:t>
      </w:r>
      <w:r w:rsidR="001111F1">
        <w:rPr>
          <w:rFonts w:cs="Times New Roman"/>
          <w:kern w:val="0"/>
          <w:szCs w:val="28"/>
        </w:rPr>
        <w:t xml:space="preserve"> </w:t>
      </w:r>
      <w:r w:rsidRPr="007E4B25">
        <w:rPr>
          <w:rFonts w:cs="Times New Roman"/>
          <w:kern w:val="0"/>
          <w:szCs w:val="28"/>
        </w:rPr>
        <w:t>информации,</w:t>
      </w:r>
      <w:r w:rsidR="001111F1">
        <w:rPr>
          <w:rFonts w:cs="Times New Roman"/>
          <w:kern w:val="0"/>
          <w:szCs w:val="28"/>
        </w:rPr>
        <w:t xml:space="preserve"> </w:t>
      </w:r>
      <w:r w:rsidRPr="007E4B25">
        <w:rPr>
          <w:rFonts w:cs="Times New Roman"/>
          <w:kern w:val="0"/>
          <w:szCs w:val="28"/>
        </w:rPr>
        <w:t>основанное</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принципе</w:t>
      </w:r>
      <w:r w:rsidR="001111F1">
        <w:rPr>
          <w:rFonts w:cs="Times New Roman"/>
          <w:kern w:val="0"/>
          <w:szCs w:val="28"/>
        </w:rPr>
        <w:t xml:space="preserve"> </w:t>
      </w:r>
      <w:r w:rsidRPr="007E4B25">
        <w:rPr>
          <w:rFonts w:cs="Times New Roman"/>
          <w:kern w:val="0"/>
          <w:szCs w:val="28"/>
        </w:rPr>
        <w:t>магнитной</w:t>
      </w:r>
      <w:r w:rsidR="001111F1">
        <w:rPr>
          <w:rFonts w:cs="Times New Roman"/>
          <w:kern w:val="0"/>
          <w:szCs w:val="28"/>
        </w:rPr>
        <w:t xml:space="preserve"> </w:t>
      </w:r>
      <w:r w:rsidRPr="007E4B25">
        <w:rPr>
          <w:rFonts w:cs="Times New Roman"/>
          <w:kern w:val="0"/>
          <w:szCs w:val="28"/>
        </w:rPr>
        <w:t>записи.</w:t>
      </w:r>
    </w:p>
    <w:p w14:paraId="4B74DACF" w14:textId="75C9E9EF"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Обычно</w:t>
      </w:r>
      <w:r w:rsidR="001111F1">
        <w:rPr>
          <w:rFonts w:cs="Times New Roman"/>
          <w:kern w:val="0"/>
          <w:szCs w:val="28"/>
        </w:rPr>
        <w:t xml:space="preserve"> </w:t>
      </w:r>
      <w:r w:rsidRPr="007E4B25">
        <w:rPr>
          <w:rFonts w:cs="Times New Roman"/>
          <w:kern w:val="0"/>
          <w:szCs w:val="28"/>
        </w:rPr>
        <w:t>НЖМД</w:t>
      </w:r>
      <w:r w:rsidR="001111F1">
        <w:rPr>
          <w:rFonts w:cs="Times New Roman"/>
          <w:kern w:val="0"/>
          <w:szCs w:val="28"/>
        </w:rPr>
        <w:t xml:space="preserve"> </w:t>
      </w:r>
      <w:r w:rsidRPr="007E4B25">
        <w:rPr>
          <w:rFonts w:cs="Times New Roman"/>
          <w:kern w:val="0"/>
          <w:szCs w:val="28"/>
        </w:rPr>
        <w:t>недоступен</w:t>
      </w:r>
      <w:r w:rsidR="001111F1">
        <w:rPr>
          <w:rFonts w:cs="Times New Roman"/>
          <w:kern w:val="0"/>
          <w:szCs w:val="28"/>
        </w:rPr>
        <w:t xml:space="preserve"> </w:t>
      </w:r>
      <w:r w:rsidRPr="007E4B25">
        <w:rPr>
          <w:rFonts w:cs="Times New Roman"/>
          <w:kern w:val="0"/>
          <w:szCs w:val="28"/>
        </w:rPr>
        <w:t>пользователю,</w:t>
      </w:r>
      <w:r w:rsidR="001111F1">
        <w:rPr>
          <w:rFonts w:cs="Times New Roman"/>
          <w:kern w:val="0"/>
          <w:szCs w:val="28"/>
        </w:rPr>
        <w:t xml:space="preserve"> </w:t>
      </w:r>
      <w:r w:rsidRPr="007E4B25">
        <w:rPr>
          <w:rFonts w:cs="Times New Roman"/>
          <w:kern w:val="0"/>
          <w:szCs w:val="28"/>
        </w:rPr>
        <w:t>так</w:t>
      </w:r>
      <w:r w:rsidR="001111F1">
        <w:rPr>
          <w:rFonts w:cs="Times New Roman"/>
          <w:kern w:val="0"/>
          <w:szCs w:val="28"/>
        </w:rPr>
        <w:t xml:space="preserve"> </w:t>
      </w:r>
      <w:r w:rsidRPr="007E4B25">
        <w:rPr>
          <w:rFonts w:cs="Times New Roman"/>
          <w:kern w:val="0"/>
          <w:szCs w:val="28"/>
        </w:rPr>
        <w:t>как</w:t>
      </w:r>
      <w:r w:rsidR="001111F1">
        <w:rPr>
          <w:rFonts w:cs="Times New Roman"/>
          <w:kern w:val="0"/>
          <w:szCs w:val="28"/>
        </w:rPr>
        <w:t xml:space="preserve"> </w:t>
      </w:r>
      <w:r w:rsidRPr="007E4B25">
        <w:rPr>
          <w:rFonts w:cs="Times New Roman"/>
          <w:kern w:val="0"/>
          <w:szCs w:val="28"/>
        </w:rPr>
        <w:t>устанавливается</w:t>
      </w:r>
      <w:r w:rsidR="001111F1">
        <w:rPr>
          <w:rFonts w:cs="Times New Roman"/>
          <w:kern w:val="0"/>
          <w:szCs w:val="28"/>
        </w:rPr>
        <w:t xml:space="preserve"> </w:t>
      </w:r>
      <w:r w:rsidRPr="007E4B25">
        <w:rPr>
          <w:rFonts w:cs="Times New Roman"/>
          <w:kern w:val="0"/>
          <w:szCs w:val="28"/>
        </w:rPr>
        <w:t>стационарно</w:t>
      </w:r>
      <w:r w:rsidR="001111F1">
        <w:rPr>
          <w:rFonts w:cs="Times New Roman"/>
          <w:kern w:val="0"/>
          <w:szCs w:val="28"/>
        </w:rPr>
        <w:t xml:space="preserve"> </w:t>
      </w:r>
      <w:r w:rsidRPr="007E4B25">
        <w:rPr>
          <w:rFonts w:cs="Times New Roman"/>
          <w:kern w:val="0"/>
          <w:szCs w:val="28"/>
        </w:rPr>
        <w:t>внутри</w:t>
      </w:r>
      <w:r w:rsidR="001111F1">
        <w:rPr>
          <w:rFonts w:cs="Times New Roman"/>
          <w:kern w:val="0"/>
          <w:szCs w:val="28"/>
        </w:rPr>
        <w:t xml:space="preserve"> </w:t>
      </w:r>
      <w:r w:rsidRPr="007E4B25">
        <w:rPr>
          <w:rFonts w:cs="Times New Roman"/>
          <w:kern w:val="0"/>
          <w:szCs w:val="28"/>
        </w:rPr>
        <w:t>компьютера</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герметичном</w:t>
      </w:r>
      <w:r w:rsidR="001111F1">
        <w:rPr>
          <w:rFonts w:cs="Times New Roman"/>
          <w:kern w:val="0"/>
          <w:szCs w:val="28"/>
        </w:rPr>
        <w:t xml:space="preserve"> </w:t>
      </w:r>
      <w:r w:rsidRPr="007E4B25">
        <w:rPr>
          <w:rFonts w:cs="Times New Roman"/>
          <w:kern w:val="0"/>
          <w:szCs w:val="28"/>
        </w:rPr>
        <w:t>корпусе</w:t>
      </w:r>
      <w:r w:rsidR="001111F1">
        <w:rPr>
          <w:rFonts w:cs="Times New Roman"/>
          <w:kern w:val="0"/>
          <w:szCs w:val="28"/>
        </w:rPr>
        <w:t xml:space="preserve"> </w:t>
      </w:r>
      <w:r w:rsidRPr="007E4B25">
        <w:rPr>
          <w:rFonts w:cs="Times New Roman"/>
          <w:kern w:val="0"/>
          <w:szCs w:val="28"/>
        </w:rPr>
        <w:t>вместе</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электронными</w:t>
      </w:r>
      <w:r w:rsidR="001111F1">
        <w:rPr>
          <w:rFonts w:cs="Times New Roman"/>
          <w:kern w:val="0"/>
          <w:szCs w:val="28"/>
        </w:rPr>
        <w:t xml:space="preserve"> </w:t>
      </w:r>
      <w:r w:rsidRPr="007E4B25">
        <w:rPr>
          <w:rFonts w:cs="Times New Roman"/>
          <w:kern w:val="0"/>
          <w:szCs w:val="28"/>
        </w:rPr>
        <w:t>схемами</w:t>
      </w:r>
      <w:r w:rsidR="001111F1">
        <w:rPr>
          <w:rFonts w:cs="Times New Roman"/>
          <w:kern w:val="0"/>
          <w:szCs w:val="28"/>
        </w:rPr>
        <w:t xml:space="preserve"> </w:t>
      </w:r>
      <w:r w:rsidRPr="007E4B25">
        <w:rPr>
          <w:rFonts w:cs="Times New Roman"/>
          <w:kern w:val="0"/>
          <w:szCs w:val="28"/>
        </w:rPr>
        <w:t>управления.</w:t>
      </w:r>
      <w:r w:rsidR="001111F1">
        <w:rPr>
          <w:rFonts w:cs="Times New Roman"/>
          <w:kern w:val="0"/>
          <w:szCs w:val="28"/>
        </w:rPr>
        <w:t xml:space="preserve"> </w:t>
      </w:r>
      <w:r w:rsidRPr="007E4B25">
        <w:rPr>
          <w:rFonts w:cs="Times New Roman"/>
          <w:kern w:val="0"/>
          <w:szCs w:val="28"/>
        </w:rPr>
        <w:t>Основные</w:t>
      </w:r>
      <w:r w:rsidR="001111F1">
        <w:rPr>
          <w:rFonts w:cs="Times New Roman"/>
          <w:kern w:val="0"/>
          <w:szCs w:val="28"/>
        </w:rPr>
        <w:t xml:space="preserve"> </w:t>
      </w:r>
      <w:r w:rsidRPr="007E4B25">
        <w:rPr>
          <w:rFonts w:cs="Times New Roman"/>
          <w:kern w:val="0"/>
          <w:szCs w:val="28"/>
        </w:rPr>
        <w:t>характеристики</w:t>
      </w:r>
      <w:r w:rsidR="001111F1">
        <w:rPr>
          <w:rFonts w:cs="Times New Roman"/>
          <w:kern w:val="0"/>
          <w:szCs w:val="28"/>
        </w:rPr>
        <w:t xml:space="preserve"> </w:t>
      </w:r>
      <w:r w:rsidRPr="007E4B25">
        <w:rPr>
          <w:rFonts w:cs="Times New Roman"/>
          <w:kern w:val="0"/>
          <w:szCs w:val="28"/>
        </w:rPr>
        <w:t>носителей</w:t>
      </w:r>
      <w:r w:rsidR="001111F1">
        <w:rPr>
          <w:rFonts w:cs="Times New Roman"/>
          <w:kern w:val="0"/>
          <w:szCs w:val="28"/>
        </w:rPr>
        <w:t xml:space="preserve"> </w:t>
      </w:r>
      <w:r w:rsidRPr="007E4B25">
        <w:rPr>
          <w:rFonts w:cs="Times New Roman"/>
          <w:kern w:val="0"/>
          <w:szCs w:val="28"/>
        </w:rPr>
        <w:t>информации:</w:t>
      </w:r>
    </w:p>
    <w:p w14:paraId="5CFB2079" w14:textId="5A3C3438" w:rsidR="007E4B25" w:rsidRPr="007E4B25" w:rsidRDefault="007E4B25">
      <w:pPr>
        <w:numPr>
          <w:ilvl w:val="0"/>
          <w:numId w:val="31"/>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ёмкость,</w:t>
      </w:r>
      <w:r w:rsidR="001111F1">
        <w:rPr>
          <w:rFonts w:eastAsia="Times New Roman" w:cs="Times New Roman"/>
          <w:kern w:val="0"/>
          <w:szCs w:val="28"/>
        </w:rPr>
        <w:t xml:space="preserve"> </w:t>
      </w:r>
      <w:r w:rsidRPr="007E4B25">
        <w:rPr>
          <w:rFonts w:eastAsia="Times New Roman" w:cs="Times New Roman"/>
          <w:kern w:val="0"/>
          <w:szCs w:val="28"/>
        </w:rPr>
        <w:t>т.</w:t>
      </w:r>
      <w:r w:rsidR="001111F1">
        <w:rPr>
          <w:rFonts w:eastAsia="Times New Roman" w:cs="Times New Roman"/>
          <w:kern w:val="0"/>
          <w:szCs w:val="28"/>
        </w:rPr>
        <w:t xml:space="preserve"> </w:t>
      </w:r>
      <w:r w:rsidRPr="007E4B25">
        <w:rPr>
          <w:rFonts w:eastAsia="Times New Roman" w:cs="Times New Roman"/>
          <w:kern w:val="0"/>
          <w:szCs w:val="28"/>
        </w:rPr>
        <w:t>е.</w:t>
      </w:r>
      <w:r w:rsidR="001111F1">
        <w:rPr>
          <w:rFonts w:eastAsia="Times New Roman" w:cs="Times New Roman"/>
          <w:kern w:val="0"/>
          <w:szCs w:val="28"/>
        </w:rPr>
        <w:t xml:space="preserve"> </w:t>
      </w:r>
      <w:r w:rsidRPr="007E4B25">
        <w:rPr>
          <w:rFonts w:eastAsia="Times New Roman" w:cs="Times New Roman"/>
          <w:kern w:val="0"/>
          <w:szCs w:val="28"/>
        </w:rPr>
        <w:t>максимальный</w:t>
      </w:r>
      <w:r w:rsidR="001111F1">
        <w:rPr>
          <w:rFonts w:eastAsia="Times New Roman" w:cs="Times New Roman"/>
          <w:kern w:val="0"/>
          <w:szCs w:val="28"/>
        </w:rPr>
        <w:t xml:space="preserve"> </w:t>
      </w:r>
      <w:r w:rsidRPr="007E4B25">
        <w:rPr>
          <w:rFonts w:eastAsia="Times New Roman" w:cs="Times New Roman"/>
          <w:kern w:val="0"/>
          <w:szCs w:val="28"/>
        </w:rPr>
        <w:t>объём</w:t>
      </w:r>
      <w:r w:rsidR="001111F1">
        <w:rPr>
          <w:rFonts w:eastAsia="Times New Roman" w:cs="Times New Roman"/>
          <w:kern w:val="0"/>
          <w:szCs w:val="28"/>
        </w:rPr>
        <w:t xml:space="preserve"> </w:t>
      </w:r>
      <w:r w:rsidRPr="007E4B25">
        <w:rPr>
          <w:rFonts w:eastAsia="Times New Roman" w:cs="Times New Roman"/>
          <w:kern w:val="0"/>
          <w:szCs w:val="28"/>
        </w:rPr>
        <w:t>данных,</w:t>
      </w:r>
      <w:r w:rsidR="001111F1">
        <w:rPr>
          <w:rFonts w:eastAsia="Times New Roman" w:cs="Times New Roman"/>
          <w:kern w:val="0"/>
          <w:szCs w:val="28"/>
        </w:rPr>
        <w:t xml:space="preserve"> </w:t>
      </w:r>
      <w:r w:rsidRPr="007E4B25">
        <w:rPr>
          <w:rFonts w:eastAsia="Times New Roman" w:cs="Times New Roman"/>
          <w:kern w:val="0"/>
          <w:szCs w:val="28"/>
        </w:rPr>
        <w:t>которые</w:t>
      </w:r>
      <w:r w:rsidR="001111F1">
        <w:rPr>
          <w:rFonts w:eastAsia="Times New Roman" w:cs="Times New Roman"/>
          <w:kern w:val="0"/>
          <w:szCs w:val="28"/>
        </w:rPr>
        <w:t xml:space="preserve"> </w:t>
      </w:r>
      <w:r w:rsidRPr="007E4B25">
        <w:rPr>
          <w:rFonts w:eastAsia="Times New Roman" w:cs="Times New Roman"/>
          <w:kern w:val="0"/>
          <w:szCs w:val="28"/>
        </w:rPr>
        <w:t>можно</w:t>
      </w:r>
      <w:r w:rsidR="001111F1">
        <w:rPr>
          <w:rFonts w:eastAsia="Times New Roman" w:cs="Times New Roman"/>
          <w:kern w:val="0"/>
          <w:szCs w:val="28"/>
        </w:rPr>
        <w:t xml:space="preserve"> </w:t>
      </w:r>
      <w:r w:rsidRPr="007E4B25">
        <w:rPr>
          <w:rFonts w:eastAsia="Times New Roman" w:cs="Times New Roman"/>
          <w:kern w:val="0"/>
          <w:szCs w:val="28"/>
        </w:rPr>
        <w:t>записать</w:t>
      </w:r>
      <w:r w:rsidR="001111F1">
        <w:rPr>
          <w:rFonts w:eastAsia="Times New Roman" w:cs="Times New Roman"/>
          <w:kern w:val="0"/>
          <w:szCs w:val="28"/>
        </w:rPr>
        <w:t xml:space="preserve"> </w:t>
      </w:r>
      <w:r w:rsidRPr="007E4B25">
        <w:rPr>
          <w:rFonts w:eastAsia="Times New Roman" w:cs="Times New Roman"/>
          <w:kern w:val="0"/>
          <w:szCs w:val="28"/>
        </w:rPr>
        <w:t>на</w:t>
      </w:r>
      <w:r w:rsidR="001111F1">
        <w:rPr>
          <w:rFonts w:eastAsia="Times New Roman" w:cs="Times New Roman"/>
          <w:kern w:val="0"/>
          <w:szCs w:val="28"/>
        </w:rPr>
        <w:t xml:space="preserve"> </w:t>
      </w:r>
      <w:r w:rsidRPr="007E4B25">
        <w:rPr>
          <w:rFonts w:eastAsia="Times New Roman" w:cs="Times New Roman"/>
          <w:kern w:val="0"/>
          <w:szCs w:val="28"/>
        </w:rPr>
        <w:t>носитель,</w:t>
      </w:r>
      <w:r w:rsidR="001111F1">
        <w:rPr>
          <w:rFonts w:eastAsia="Times New Roman" w:cs="Times New Roman"/>
          <w:kern w:val="0"/>
          <w:szCs w:val="28"/>
        </w:rPr>
        <w:t xml:space="preserve"> </w:t>
      </w:r>
      <w:r w:rsidRPr="007E4B25">
        <w:rPr>
          <w:rFonts w:eastAsia="Times New Roman" w:cs="Times New Roman"/>
          <w:kern w:val="0"/>
          <w:szCs w:val="28"/>
        </w:rPr>
        <w:t>у</w:t>
      </w:r>
      <w:r w:rsidR="001111F1">
        <w:rPr>
          <w:rFonts w:eastAsia="Times New Roman" w:cs="Times New Roman"/>
          <w:kern w:val="0"/>
          <w:szCs w:val="28"/>
        </w:rPr>
        <w:t xml:space="preserve"> </w:t>
      </w:r>
      <w:r w:rsidRPr="007E4B25">
        <w:rPr>
          <w:rFonts w:eastAsia="Times New Roman" w:cs="Times New Roman"/>
          <w:kern w:val="0"/>
          <w:szCs w:val="28"/>
        </w:rPr>
        <w:t>современных</w:t>
      </w:r>
      <w:r w:rsidR="001111F1">
        <w:rPr>
          <w:rFonts w:eastAsia="Times New Roman" w:cs="Times New Roman"/>
          <w:kern w:val="0"/>
          <w:szCs w:val="28"/>
        </w:rPr>
        <w:t xml:space="preserve"> </w:t>
      </w:r>
      <w:r w:rsidRPr="007E4B25">
        <w:rPr>
          <w:rFonts w:eastAsia="Times New Roman" w:cs="Times New Roman"/>
          <w:kern w:val="0"/>
          <w:szCs w:val="28"/>
        </w:rPr>
        <w:t>жёстких</w:t>
      </w:r>
      <w:r w:rsidR="001111F1">
        <w:rPr>
          <w:rFonts w:eastAsia="Times New Roman" w:cs="Times New Roman"/>
          <w:kern w:val="0"/>
          <w:szCs w:val="28"/>
        </w:rPr>
        <w:t xml:space="preserve"> </w:t>
      </w:r>
      <w:r w:rsidRPr="007E4B25">
        <w:rPr>
          <w:rFonts w:eastAsia="Times New Roman" w:cs="Times New Roman"/>
          <w:kern w:val="0"/>
          <w:szCs w:val="28"/>
        </w:rPr>
        <w:t>дисков</w:t>
      </w:r>
      <w:r w:rsidR="001111F1">
        <w:rPr>
          <w:rFonts w:eastAsia="Times New Roman" w:cs="Times New Roman"/>
          <w:kern w:val="0"/>
          <w:szCs w:val="28"/>
        </w:rPr>
        <w:t xml:space="preserve"> </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kern w:val="0"/>
          <w:szCs w:val="28"/>
        </w:rPr>
        <w:t>сотни</w:t>
      </w:r>
      <w:r w:rsidR="001111F1">
        <w:rPr>
          <w:rFonts w:eastAsia="Times New Roman" w:cs="Times New Roman"/>
          <w:kern w:val="0"/>
          <w:szCs w:val="28"/>
        </w:rPr>
        <w:t xml:space="preserve"> </w:t>
      </w:r>
      <w:r w:rsidRPr="007E4B25">
        <w:rPr>
          <w:rFonts w:eastAsia="Times New Roman" w:cs="Times New Roman"/>
          <w:kern w:val="0"/>
          <w:szCs w:val="28"/>
        </w:rPr>
        <w:t>гигабайт;</w:t>
      </w:r>
      <w:r w:rsidR="001111F1">
        <w:rPr>
          <w:rFonts w:eastAsia="Times New Roman" w:cs="Times New Roman"/>
          <w:kern w:val="0"/>
          <w:szCs w:val="28"/>
        </w:rPr>
        <w:t xml:space="preserve"> </w:t>
      </w:r>
      <w:r w:rsidRPr="007E4B25">
        <w:rPr>
          <w:rFonts w:eastAsia="Times New Roman" w:cs="Times New Roman"/>
          <w:kern w:val="0"/>
          <w:szCs w:val="28"/>
        </w:rPr>
        <w:t>терабайты;</w:t>
      </w:r>
    </w:p>
    <w:p w14:paraId="2919A3AA" w14:textId="06752534" w:rsidR="007E4B25" w:rsidRPr="007E4B25" w:rsidRDefault="007E4B25">
      <w:pPr>
        <w:numPr>
          <w:ilvl w:val="0"/>
          <w:numId w:val="31"/>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быстродействие,</w:t>
      </w:r>
      <w:r w:rsidR="001111F1">
        <w:rPr>
          <w:rFonts w:eastAsia="Times New Roman" w:cs="Times New Roman"/>
          <w:kern w:val="0"/>
          <w:szCs w:val="28"/>
        </w:rPr>
        <w:t xml:space="preserve"> </w:t>
      </w:r>
      <w:r w:rsidRPr="007E4B25">
        <w:rPr>
          <w:rFonts w:eastAsia="Times New Roman" w:cs="Times New Roman"/>
          <w:kern w:val="0"/>
          <w:szCs w:val="28"/>
        </w:rPr>
        <w:t>которое</w:t>
      </w:r>
      <w:r w:rsidR="001111F1">
        <w:rPr>
          <w:rFonts w:eastAsia="Times New Roman" w:cs="Times New Roman"/>
          <w:kern w:val="0"/>
          <w:szCs w:val="28"/>
        </w:rPr>
        <w:t xml:space="preserve"> </w:t>
      </w:r>
      <w:r w:rsidRPr="007E4B25">
        <w:rPr>
          <w:rFonts w:eastAsia="Times New Roman" w:cs="Times New Roman"/>
          <w:kern w:val="0"/>
          <w:szCs w:val="28"/>
        </w:rPr>
        <w:t>определяется</w:t>
      </w:r>
      <w:r w:rsidR="001111F1">
        <w:rPr>
          <w:rFonts w:eastAsia="Times New Roman" w:cs="Times New Roman"/>
          <w:kern w:val="0"/>
          <w:szCs w:val="28"/>
        </w:rPr>
        <w:t xml:space="preserve"> </w:t>
      </w:r>
      <w:r w:rsidRPr="007E4B25">
        <w:rPr>
          <w:rFonts w:eastAsia="Times New Roman" w:cs="Times New Roman"/>
          <w:kern w:val="0"/>
          <w:szCs w:val="28"/>
        </w:rPr>
        <w:t>временем</w:t>
      </w:r>
      <w:r w:rsidR="001111F1">
        <w:rPr>
          <w:rFonts w:eastAsia="Times New Roman" w:cs="Times New Roman"/>
          <w:kern w:val="0"/>
          <w:szCs w:val="28"/>
        </w:rPr>
        <w:t xml:space="preserve"> </w:t>
      </w:r>
      <w:r w:rsidRPr="007E4B25">
        <w:rPr>
          <w:rFonts w:eastAsia="Times New Roman" w:cs="Times New Roman"/>
          <w:kern w:val="0"/>
          <w:szCs w:val="28"/>
        </w:rPr>
        <w:t>доступа</w:t>
      </w:r>
      <w:r w:rsidR="001111F1">
        <w:rPr>
          <w:rFonts w:eastAsia="Times New Roman" w:cs="Times New Roman"/>
          <w:kern w:val="0"/>
          <w:szCs w:val="28"/>
        </w:rPr>
        <w:t xml:space="preserve"> </w:t>
      </w:r>
      <w:r w:rsidRPr="007E4B25">
        <w:rPr>
          <w:rFonts w:eastAsia="Times New Roman" w:cs="Times New Roman"/>
          <w:kern w:val="0"/>
          <w:szCs w:val="28"/>
        </w:rPr>
        <w:t>к</w:t>
      </w:r>
      <w:r w:rsidR="001111F1">
        <w:rPr>
          <w:rFonts w:eastAsia="Times New Roman" w:cs="Times New Roman"/>
          <w:kern w:val="0"/>
          <w:szCs w:val="28"/>
        </w:rPr>
        <w:t xml:space="preserve"> </w:t>
      </w:r>
      <w:r w:rsidRPr="007E4B25">
        <w:rPr>
          <w:rFonts w:eastAsia="Times New Roman" w:cs="Times New Roman"/>
          <w:kern w:val="0"/>
          <w:szCs w:val="28"/>
        </w:rPr>
        <w:t>данным</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скоростью</w:t>
      </w:r>
      <w:r w:rsidR="001111F1">
        <w:rPr>
          <w:rFonts w:eastAsia="Times New Roman" w:cs="Times New Roman"/>
          <w:kern w:val="0"/>
          <w:szCs w:val="28"/>
        </w:rPr>
        <w:t xml:space="preserve"> </w:t>
      </w:r>
      <w:r w:rsidRPr="007E4B25">
        <w:rPr>
          <w:rFonts w:eastAsia="Times New Roman" w:cs="Times New Roman"/>
          <w:kern w:val="0"/>
          <w:szCs w:val="28"/>
        </w:rPr>
        <w:t>передачи.</w:t>
      </w:r>
    </w:p>
    <w:p w14:paraId="57A88533" w14:textId="2737EC66" w:rsidR="007E4B25" w:rsidRPr="007E4B25" w:rsidRDefault="007E4B25" w:rsidP="00A42577">
      <w:pPr>
        <w:tabs>
          <w:tab w:val="left" w:pos="993"/>
        </w:tabs>
        <w:ind w:firstLine="709"/>
        <w:jc w:val="both"/>
        <w:rPr>
          <w:rFonts w:cs="Times New Roman"/>
          <w:kern w:val="0"/>
          <w:szCs w:val="28"/>
        </w:rPr>
      </w:pPr>
      <w:bookmarkStart w:id="58" w:name="_Hlk172886007"/>
      <w:r w:rsidRPr="007E4B25">
        <w:rPr>
          <w:rFonts w:cs="Times New Roman"/>
          <w:i/>
          <w:iCs/>
          <w:kern w:val="0"/>
          <w:szCs w:val="28"/>
        </w:rPr>
        <w:t>Накопители</w:t>
      </w:r>
      <w:r w:rsidR="001111F1">
        <w:rPr>
          <w:rFonts w:cs="Times New Roman"/>
          <w:i/>
          <w:iCs/>
          <w:kern w:val="0"/>
          <w:szCs w:val="28"/>
        </w:rPr>
        <w:t xml:space="preserve"> </w:t>
      </w:r>
      <w:bookmarkStart w:id="59" w:name="_Hlk172885077"/>
      <w:r w:rsidRPr="007E4B25">
        <w:rPr>
          <w:rFonts w:cs="Times New Roman"/>
          <w:i/>
          <w:iCs/>
          <w:kern w:val="0"/>
          <w:szCs w:val="28"/>
          <w:lang w:val="en-US"/>
        </w:rPr>
        <w:t>CD</w:t>
      </w:r>
      <w:bookmarkEnd w:id="59"/>
      <w:r w:rsidRPr="007E4B25">
        <w:rPr>
          <w:rFonts w:cs="Times New Roman"/>
          <w:i/>
          <w:iCs/>
          <w:kern w:val="0"/>
          <w:szCs w:val="28"/>
        </w:rPr>
        <w:t>-</w:t>
      </w:r>
      <w:r w:rsidRPr="007E4B25">
        <w:rPr>
          <w:rFonts w:cs="Times New Roman"/>
          <w:i/>
          <w:iCs/>
          <w:kern w:val="0"/>
          <w:szCs w:val="28"/>
          <w:lang w:val="en-US"/>
        </w:rPr>
        <w:t>ROM</w:t>
      </w:r>
      <w:bookmarkEnd w:id="58"/>
      <w:r w:rsidRPr="007E4B25">
        <w:rPr>
          <w:rFonts w:cs="Times New Roman"/>
          <w:i/>
          <w:iCs/>
          <w:kern w:val="0"/>
          <w:szCs w:val="28"/>
        </w:rPr>
        <w:t>/</w:t>
      </w:r>
      <w:r w:rsidRPr="007E4B25">
        <w:rPr>
          <w:rFonts w:cs="Times New Roman"/>
          <w:i/>
          <w:iCs/>
          <w:kern w:val="0"/>
          <w:szCs w:val="28"/>
          <w:lang w:val="en-US"/>
        </w:rPr>
        <w:t>R</w:t>
      </w:r>
      <w:r w:rsidRPr="007E4B25">
        <w:rPr>
          <w:rFonts w:cs="Times New Roman"/>
          <w:i/>
          <w:iCs/>
          <w:kern w:val="0"/>
          <w:szCs w:val="28"/>
        </w:rPr>
        <w:t>/</w:t>
      </w:r>
      <w:r w:rsidRPr="007E4B25">
        <w:rPr>
          <w:rFonts w:cs="Times New Roman"/>
          <w:i/>
          <w:iCs/>
          <w:kern w:val="0"/>
          <w:szCs w:val="28"/>
          <w:lang w:val="en-US"/>
        </w:rPr>
        <w:t>RW</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Различают</w:t>
      </w:r>
      <w:r w:rsidR="001111F1">
        <w:rPr>
          <w:rFonts w:cs="Times New Roman"/>
          <w:kern w:val="0"/>
          <w:szCs w:val="28"/>
        </w:rPr>
        <w:t xml:space="preserve"> </w:t>
      </w:r>
      <w:r w:rsidRPr="007E4B25">
        <w:rPr>
          <w:rFonts w:cs="Times New Roman"/>
          <w:kern w:val="0"/>
          <w:szCs w:val="28"/>
        </w:rPr>
        <w:t>компакт-диски</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чтения</w:t>
      </w:r>
      <w:r w:rsidR="001111F1">
        <w:rPr>
          <w:rFonts w:cs="Times New Roman"/>
          <w:kern w:val="0"/>
          <w:szCs w:val="28"/>
        </w:rPr>
        <w:t xml:space="preserve"> </w:t>
      </w:r>
      <w:r w:rsidRPr="007E4B25">
        <w:rPr>
          <w:rFonts w:cs="Times New Roman"/>
          <w:kern w:val="0"/>
          <w:szCs w:val="28"/>
        </w:rPr>
        <w:t>CD-ROM</w:t>
      </w:r>
      <w:r w:rsidR="001111F1">
        <w:rPr>
          <w:rFonts w:cs="Times New Roman"/>
          <w:kern w:val="0"/>
          <w:szCs w:val="28"/>
        </w:rPr>
        <w:t xml:space="preserve"> </w:t>
      </w:r>
      <w:r w:rsidRPr="007E4B25">
        <w:rPr>
          <w:rFonts w:cs="Times New Roman"/>
          <w:kern w:val="0"/>
          <w:szCs w:val="28"/>
        </w:rPr>
        <w:t>(</w:t>
      </w:r>
      <w:r w:rsidRPr="007E4B25">
        <w:rPr>
          <w:rFonts w:cs="Times New Roman"/>
          <w:i/>
          <w:iCs/>
          <w:kern w:val="0"/>
          <w:szCs w:val="28"/>
          <w:lang w:val="en-US"/>
        </w:rPr>
        <w:t>read</w:t>
      </w:r>
      <w:r w:rsidR="001111F1">
        <w:rPr>
          <w:rFonts w:cs="Times New Roman"/>
          <w:i/>
          <w:iCs/>
          <w:kern w:val="0"/>
          <w:szCs w:val="28"/>
        </w:rPr>
        <w:t xml:space="preserve"> </w:t>
      </w:r>
      <w:r w:rsidRPr="007E4B25">
        <w:rPr>
          <w:rFonts w:cs="Times New Roman"/>
          <w:i/>
          <w:iCs/>
          <w:kern w:val="0"/>
          <w:szCs w:val="28"/>
          <w:lang w:val="en-US"/>
        </w:rPr>
        <w:t>only</w:t>
      </w:r>
      <w:r w:rsidR="001111F1">
        <w:rPr>
          <w:rFonts w:cs="Times New Roman"/>
          <w:i/>
          <w:iCs/>
          <w:kern w:val="0"/>
          <w:szCs w:val="28"/>
        </w:rPr>
        <w:t xml:space="preserve"> </w:t>
      </w:r>
      <w:r w:rsidRPr="007E4B25">
        <w:rPr>
          <w:rFonts w:cs="Times New Roman"/>
          <w:i/>
          <w:iCs/>
          <w:kern w:val="0"/>
          <w:szCs w:val="28"/>
          <w:lang w:val="en-US"/>
        </w:rPr>
        <w:t>memory</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однократной</w:t>
      </w:r>
      <w:r w:rsidR="001111F1">
        <w:rPr>
          <w:rFonts w:cs="Times New Roman"/>
          <w:kern w:val="0"/>
          <w:szCs w:val="28"/>
        </w:rPr>
        <w:t xml:space="preserve"> </w:t>
      </w:r>
      <w:r w:rsidRPr="007E4B25">
        <w:rPr>
          <w:rFonts w:cs="Times New Roman"/>
          <w:kern w:val="0"/>
          <w:szCs w:val="28"/>
        </w:rPr>
        <w:t>записи</w:t>
      </w:r>
      <w:r w:rsidR="001111F1">
        <w:rPr>
          <w:rFonts w:cs="Times New Roman"/>
          <w:kern w:val="0"/>
          <w:szCs w:val="28"/>
        </w:rPr>
        <w:t xml:space="preserve"> </w:t>
      </w:r>
      <w:r w:rsidRPr="007E4B25">
        <w:rPr>
          <w:rFonts w:cs="Times New Roman"/>
          <w:kern w:val="0"/>
          <w:szCs w:val="28"/>
        </w:rPr>
        <w:t>CD-R</w:t>
      </w:r>
      <w:r w:rsidR="001111F1">
        <w:rPr>
          <w:rFonts w:cs="Times New Roman"/>
          <w:kern w:val="0"/>
          <w:szCs w:val="28"/>
        </w:rPr>
        <w:t xml:space="preserve"> </w:t>
      </w:r>
      <w:r w:rsidRPr="007E4B25">
        <w:rPr>
          <w:rFonts w:cs="Times New Roman"/>
          <w:kern w:val="0"/>
          <w:szCs w:val="28"/>
        </w:rPr>
        <w:t>(</w:t>
      </w:r>
      <w:r w:rsidRPr="007E4B25">
        <w:rPr>
          <w:rFonts w:cs="Times New Roman"/>
          <w:i/>
          <w:iCs/>
          <w:kern w:val="0"/>
          <w:szCs w:val="28"/>
          <w:lang w:val="en-US"/>
        </w:rPr>
        <w:t>recordable</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многократной</w:t>
      </w:r>
      <w:r w:rsidR="001111F1">
        <w:rPr>
          <w:rFonts w:cs="Times New Roman"/>
          <w:kern w:val="0"/>
          <w:szCs w:val="28"/>
        </w:rPr>
        <w:t xml:space="preserve"> </w:t>
      </w:r>
      <w:r w:rsidRPr="007E4B25">
        <w:rPr>
          <w:rFonts w:cs="Times New Roman"/>
          <w:kern w:val="0"/>
          <w:szCs w:val="28"/>
        </w:rPr>
        <w:t>записи</w:t>
      </w:r>
      <w:r w:rsidR="001111F1">
        <w:rPr>
          <w:rFonts w:cs="Times New Roman"/>
          <w:kern w:val="0"/>
          <w:szCs w:val="28"/>
        </w:rPr>
        <w:t xml:space="preserve"> </w:t>
      </w:r>
      <w:r w:rsidRPr="007E4B25">
        <w:rPr>
          <w:rFonts w:cs="Times New Roman"/>
          <w:kern w:val="0"/>
          <w:szCs w:val="28"/>
        </w:rPr>
        <w:t>CD-RW</w:t>
      </w:r>
      <w:r w:rsidR="001111F1">
        <w:rPr>
          <w:rFonts w:cs="Times New Roman"/>
          <w:kern w:val="0"/>
          <w:szCs w:val="28"/>
        </w:rPr>
        <w:t xml:space="preserve"> </w:t>
      </w:r>
      <w:r w:rsidRPr="007E4B25">
        <w:rPr>
          <w:rFonts w:cs="Times New Roman"/>
          <w:kern w:val="0"/>
          <w:szCs w:val="28"/>
        </w:rPr>
        <w:t>(</w:t>
      </w:r>
      <w:r w:rsidRPr="007E4B25">
        <w:rPr>
          <w:rFonts w:cs="Times New Roman"/>
          <w:kern w:val="0"/>
          <w:szCs w:val="28"/>
          <w:lang w:val="en-US"/>
        </w:rPr>
        <w:t>rewritable</w:t>
      </w:r>
      <w:r w:rsidRPr="007E4B25">
        <w:rPr>
          <w:rFonts w:cs="Times New Roman"/>
          <w:kern w:val="0"/>
          <w:szCs w:val="28"/>
        </w:rPr>
        <w:t>).</w:t>
      </w:r>
    </w:p>
    <w:p w14:paraId="770AEA90" w14:textId="5E292182"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rPr>
        <w:t>Накопители</w:t>
      </w:r>
      <w:r w:rsidR="001111F1">
        <w:rPr>
          <w:rFonts w:cs="Times New Roman"/>
          <w:i/>
          <w:iCs/>
          <w:kern w:val="0"/>
          <w:szCs w:val="28"/>
        </w:rPr>
        <w:t xml:space="preserve"> </w:t>
      </w:r>
      <w:r w:rsidRPr="007E4B25">
        <w:rPr>
          <w:rFonts w:cs="Times New Roman"/>
          <w:i/>
          <w:iCs/>
          <w:kern w:val="0"/>
          <w:szCs w:val="28"/>
          <w:lang w:val="en-US"/>
        </w:rPr>
        <w:t>DVD</w:t>
      </w:r>
      <w:r w:rsidRPr="007E4B25">
        <w:rPr>
          <w:rFonts w:cs="Times New Roman"/>
          <w:i/>
          <w:iCs/>
          <w:kern w:val="0"/>
          <w:szCs w:val="28"/>
        </w:rPr>
        <w:t>-</w:t>
      </w:r>
      <w:r w:rsidRPr="007E4B25">
        <w:rPr>
          <w:rFonts w:cs="Times New Roman"/>
          <w:i/>
          <w:iCs/>
          <w:kern w:val="0"/>
          <w:szCs w:val="28"/>
          <w:lang w:val="en-US"/>
        </w:rPr>
        <w:t>ROM</w:t>
      </w:r>
      <w:r w:rsidRPr="007E4B25">
        <w:rPr>
          <w:rFonts w:cs="Times New Roman"/>
          <w:i/>
          <w:iCs/>
          <w:kern w:val="0"/>
          <w:szCs w:val="28"/>
        </w:rPr>
        <w:t>/</w:t>
      </w:r>
      <w:r w:rsidRPr="007E4B25">
        <w:rPr>
          <w:rFonts w:cs="Times New Roman"/>
          <w:i/>
          <w:iCs/>
          <w:kern w:val="0"/>
          <w:szCs w:val="28"/>
          <w:lang w:val="en-US"/>
        </w:rPr>
        <w:t>RW</w:t>
      </w:r>
      <w:r w:rsidRPr="007E4B25">
        <w:rPr>
          <w:rFonts w:cs="Times New Roman"/>
          <w:i/>
          <w:iCs/>
          <w:kern w:val="0"/>
          <w:szCs w:val="28"/>
        </w:rPr>
        <w:t>.</w:t>
      </w:r>
      <w:r w:rsidR="001111F1">
        <w:rPr>
          <w:rFonts w:cs="Times New Roman"/>
          <w:i/>
          <w:iCs/>
          <w:kern w:val="0"/>
          <w:szCs w:val="28"/>
        </w:rPr>
        <w:t xml:space="preserve"> </w:t>
      </w:r>
      <w:r w:rsidRPr="007E4B25">
        <w:rPr>
          <w:rFonts w:cs="Times New Roman"/>
          <w:kern w:val="0"/>
          <w:szCs w:val="28"/>
        </w:rPr>
        <w:t>Каждый</w:t>
      </w:r>
      <w:r w:rsidR="001111F1">
        <w:rPr>
          <w:rFonts w:cs="Times New Roman"/>
          <w:kern w:val="0"/>
          <w:szCs w:val="28"/>
        </w:rPr>
        <w:t xml:space="preserve"> </w:t>
      </w:r>
      <w:r w:rsidRPr="007E4B25">
        <w:rPr>
          <w:rFonts w:cs="Times New Roman"/>
          <w:kern w:val="0"/>
          <w:szCs w:val="28"/>
          <w:lang w:val="en-US"/>
        </w:rPr>
        <w:t>DVD</w:t>
      </w:r>
      <w:r w:rsidRPr="007E4B25">
        <w:rPr>
          <w:rFonts w:cs="Times New Roman"/>
          <w:kern w:val="0"/>
          <w:szCs w:val="28"/>
        </w:rPr>
        <w:t>-диск</w:t>
      </w:r>
      <w:r w:rsidR="001111F1">
        <w:rPr>
          <w:rFonts w:cs="Times New Roman"/>
          <w:kern w:val="0"/>
          <w:szCs w:val="28"/>
        </w:rPr>
        <w:t xml:space="preserve"> </w:t>
      </w:r>
      <w:r w:rsidRPr="007E4B25">
        <w:rPr>
          <w:rFonts w:cs="Times New Roman"/>
          <w:kern w:val="0"/>
          <w:szCs w:val="28"/>
        </w:rPr>
        <w:t>состоит</w:t>
      </w:r>
      <w:r w:rsidR="001111F1">
        <w:rPr>
          <w:rFonts w:cs="Times New Roman"/>
          <w:kern w:val="0"/>
          <w:szCs w:val="28"/>
        </w:rPr>
        <w:t xml:space="preserve"> </w:t>
      </w:r>
      <w:r w:rsidRPr="007E4B25">
        <w:rPr>
          <w:rFonts w:cs="Times New Roman"/>
          <w:kern w:val="0"/>
          <w:szCs w:val="28"/>
        </w:rPr>
        <w:t>из</w:t>
      </w:r>
      <w:r w:rsidR="001111F1">
        <w:rPr>
          <w:rFonts w:cs="Times New Roman"/>
          <w:kern w:val="0"/>
          <w:szCs w:val="28"/>
        </w:rPr>
        <w:t xml:space="preserve"> </w:t>
      </w:r>
      <w:r w:rsidRPr="007E4B25">
        <w:rPr>
          <w:rFonts w:cs="Times New Roman"/>
          <w:kern w:val="0"/>
          <w:szCs w:val="28"/>
        </w:rPr>
        <w:t>двух</w:t>
      </w:r>
      <w:r w:rsidR="001111F1">
        <w:rPr>
          <w:rFonts w:cs="Times New Roman"/>
          <w:kern w:val="0"/>
          <w:szCs w:val="28"/>
        </w:rPr>
        <w:t xml:space="preserve"> </w:t>
      </w:r>
      <w:r w:rsidRPr="007E4B25">
        <w:rPr>
          <w:rFonts w:cs="Times New Roman"/>
          <w:kern w:val="0"/>
          <w:szCs w:val="28"/>
        </w:rPr>
        <w:t>дисков</w:t>
      </w:r>
      <w:r w:rsidR="001111F1">
        <w:rPr>
          <w:rFonts w:cs="Times New Roman"/>
          <w:kern w:val="0"/>
          <w:szCs w:val="28"/>
        </w:rPr>
        <w:t xml:space="preserve"> </w:t>
      </w:r>
      <w:r w:rsidRPr="007E4B25">
        <w:rPr>
          <w:rFonts w:cs="Times New Roman"/>
          <w:kern w:val="0"/>
          <w:szCs w:val="28"/>
        </w:rPr>
        <w:t>толщиной</w:t>
      </w:r>
      <w:r w:rsidR="001111F1">
        <w:rPr>
          <w:rFonts w:cs="Times New Roman"/>
          <w:kern w:val="0"/>
          <w:szCs w:val="28"/>
        </w:rPr>
        <w:t xml:space="preserve"> </w:t>
      </w:r>
      <w:r w:rsidRPr="007E4B25">
        <w:rPr>
          <w:rFonts w:cs="Times New Roman"/>
          <w:kern w:val="0"/>
          <w:szCs w:val="28"/>
        </w:rPr>
        <w:t>по</w:t>
      </w:r>
      <w:r w:rsidR="001111F1">
        <w:rPr>
          <w:rFonts w:cs="Times New Roman"/>
          <w:kern w:val="0"/>
          <w:szCs w:val="28"/>
        </w:rPr>
        <w:t xml:space="preserve"> </w:t>
      </w:r>
      <w:r w:rsidRPr="007E4B25">
        <w:rPr>
          <w:rFonts w:cs="Times New Roman"/>
          <w:kern w:val="0"/>
          <w:szCs w:val="28"/>
        </w:rPr>
        <w:t>0,6</w:t>
      </w:r>
      <w:r w:rsidR="001111F1">
        <w:rPr>
          <w:rFonts w:cs="Times New Roman"/>
          <w:kern w:val="0"/>
          <w:szCs w:val="28"/>
        </w:rPr>
        <w:t xml:space="preserve"> </w:t>
      </w:r>
      <w:r w:rsidRPr="007E4B25">
        <w:rPr>
          <w:rFonts w:cs="Times New Roman"/>
          <w:kern w:val="0"/>
          <w:szCs w:val="28"/>
        </w:rPr>
        <w:t>мм,</w:t>
      </w:r>
      <w:r w:rsidR="001111F1">
        <w:rPr>
          <w:rFonts w:cs="Times New Roman"/>
          <w:kern w:val="0"/>
          <w:szCs w:val="28"/>
        </w:rPr>
        <w:t xml:space="preserve"> </w:t>
      </w:r>
      <w:r w:rsidRPr="007E4B25">
        <w:rPr>
          <w:rFonts w:cs="Times New Roman"/>
          <w:kern w:val="0"/>
          <w:szCs w:val="28"/>
        </w:rPr>
        <w:t>плотно</w:t>
      </w:r>
      <w:r w:rsidR="001111F1">
        <w:rPr>
          <w:rFonts w:cs="Times New Roman"/>
          <w:kern w:val="0"/>
          <w:szCs w:val="28"/>
        </w:rPr>
        <w:t xml:space="preserve"> </w:t>
      </w:r>
      <w:r w:rsidRPr="007E4B25">
        <w:rPr>
          <w:rFonts w:cs="Times New Roman"/>
          <w:kern w:val="0"/>
          <w:szCs w:val="28"/>
        </w:rPr>
        <w:t>соединённых</w:t>
      </w:r>
      <w:r w:rsidR="001111F1">
        <w:rPr>
          <w:rFonts w:cs="Times New Roman"/>
          <w:kern w:val="0"/>
          <w:szCs w:val="28"/>
        </w:rPr>
        <w:t xml:space="preserve"> </w:t>
      </w:r>
      <w:r w:rsidRPr="007E4B25">
        <w:rPr>
          <w:rFonts w:cs="Times New Roman"/>
          <w:kern w:val="0"/>
          <w:szCs w:val="28"/>
        </w:rPr>
        <w:t>друг</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другом,</w:t>
      </w:r>
      <w:r w:rsidR="001111F1">
        <w:rPr>
          <w:rFonts w:cs="Times New Roman"/>
          <w:kern w:val="0"/>
          <w:szCs w:val="28"/>
        </w:rPr>
        <w:t xml:space="preserve"> </w:t>
      </w:r>
      <w:r w:rsidRPr="007E4B25">
        <w:rPr>
          <w:rFonts w:cs="Times New Roman"/>
          <w:kern w:val="0"/>
          <w:szCs w:val="28"/>
        </w:rPr>
        <w:t>т.</w:t>
      </w:r>
      <w:r w:rsidR="001111F1">
        <w:rPr>
          <w:rFonts w:cs="Times New Roman"/>
          <w:kern w:val="0"/>
          <w:szCs w:val="28"/>
        </w:rPr>
        <w:t xml:space="preserve"> </w:t>
      </w:r>
      <w:r w:rsidRPr="007E4B25">
        <w:rPr>
          <w:rFonts w:cs="Times New Roman"/>
          <w:kern w:val="0"/>
          <w:szCs w:val="28"/>
        </w:rPr>
        <w:t>е.</w:t>
      </w:r>
      <w:r w:rsidR="001111F1">
        <w:rPr>
          <w:rFonts w:cs="Times New Roman"/>
          <w:kern w:val="0"/>
          <w:szCs w:val="28"/>
        </w:rPr>
        <w:t xml:space="preserve"> </w:t>
      </w:r>
      <w:r w:rsidRPr="007E4B25">
        <w:rPr>
          <w:rFonts w:cs="Times New Roman"/>
          <w:kern w:val="0"/>
          <w:szCs w:val="28"/>
        </w:rPr>
        <w:t>толщина</w:t>
      </w:r>
      <w:r w:rsidR="001111F1">
        <w:rPr>
          <w:rFonts w:cs="Times New Roman"/>
          <w:kern w:val="0"/>
          <w:szCs w:val="28"/>
        </w:rPr>
        <w:t xml:space="preserve"> </w:t>
      </w:r>
      <w:r w:rsidRPr="007E4B25">
        <w:rPr>
          <w:rFonts w:cs="Times New Roman"/>
          <w:kern w:val="0"/>
          <w:szCs w:val="28"/>
        </w:rPr>
        <w:t>диска</w:t>
      </w:r>
      <w:r w:rsidR="001111F1">
        <w:rPr>
          <w:rFonts w:cs="Times New Roman"/>
          <w:kern w:val="0"/>
          <w:szCs w:val="28"/>
        </w:rPr>
        <w:t xml:space="preserve"> </w:t>
      </w:r>
      <w:r w:rsidRPr="007E4B25">
        <w:rPr>
          <w:rFonts w:cs="Times New Roman"/>
          <w:kern w:val="0"/>
          <w:szCs w:val="28"/>
        </w:rPr>
        <w:t>равна</w:t>
      </w:r>
      <w:r w:rsidR="001111F1">
        <w:rPr>
          <w:rFonts w:cs="Times New Roman"/>
          <w:kern w:val="0"/>
          <w:szCs w:val="28"/>
        </w:rPr>
        <w:t xml:space="preserve"> </w:t>
      </w:r>
      <w:r w:rsidRPr="007E4B25">
        <w:rPr>
          <w:rFonts w:cs="Times New Roman"/>
          <w:kern w:val="0"/>
          <w:szCs w:val="28"/>
        </w:rPr>
        <w:t>толщине</w:t>
      </w:r>
      <w:r w:rsidR="001111F1">
        <w:rPr>
          <w:rFonts w:cs="Times New Roman"/>
          <w:kern w:val="0"/>
          <w:szCs w:val="28"/>
        </w:rPr>
        <w:t xml:space="preserve"> </w:t>
      </w:r>
      <w:r w:rsidRPr="007E4B25">
        <w:rPr>
          <w:rFonts w:cs="Times New Roman"/>
          <w:kern w:val="0"/>
          <w:szCs w:val="28"/>
        </w:rPr>
        <w:t>обычного</w:t>
      </w:r>
      <w:r w:rsidR="001111F1">
        <w:rPr>
          <w:rFonts w:cs="Times New Roman"/>
          <w:kern w:val="0"/>
          <w:szCs w:val="28"/>
        </w:rPr>
        <w:t xml:space="preserve"> </w:t>
      </w:r>
      <w:r w:rsidRPr="007E4B25">
        <w:rPr>
          <w:rFonts w:cs="Times New Roman"/>
          <w:kern w:val="0"/>
          <w:szCs w:val="28"/>
        </w:rPr>
        <w:t>компакт-диска.</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таблице</w:t>
      </w:r>
      <w:r w:rsidR="001111F1">
        <w:rPr>
          <w:rFonts w:cs="Times New Roman"/>
          <w:kern w:val="0"/>
          <w:szCs w:val="28"/>
        </w:rPr>
        <w:t xml:space="preserve"> </w:t>
      </w:r>
      <w:r w:rsidRPr="007E4B25">
        <w:rPr>
          <w:rFonts w:cs="Times New Roman"/>
          <w:kern w:val="0"/>
          <w:szCs w:val="28"/>
        </w:rPr>
        <w:t>1</w:t>
      </w:r>
      <w:r w:rsidR="001111F1">
        <w:rPr>
          <w:rFonts w:cs="Times New Roman"/>
          <w:kern w:val="0"/>
          <w:szCs w:val="28"/>
        </w:rPr>
        <w:t xml:space="preserve"> </w:t>
      </w:r>
      <w:r w:rsidRPr="007E4B25">
        <w:rPr>
          <w:rFonts w:cs="Times New Roman"/>
          <w:kern w:val="0"/>
          <w:szCs w:val="28"/>
        </w:rPr>
        <w:t>приведены</w:t>
      </w:r>
      <w:r w:rsidR="001111F1">
        <w:rPr>
          <w:rFonts w:cs="Times New Roman"/>
          <w:kern w:val="0"/>
          <w:szCs w:val="28"/>
        </w:rPr>
        <w:t xml:space="preserve"> </w:t>
      </w:r>
      <w:r w:rsidRPr="007E4B25">
        <w:rPr>
          <w:rFonts w:cs="Times New Roman"/>
          <w:kern w:val="0"/>
          <w:szCs w:val="28"/>
        </w:rPr>
        <w:t>объёмы</w:t>
      </w:r>
      <w:r w:rsidR="001111F1">
        <w:rPr>
          <w:rFonts w:cs="Times New Roman"/>
          <w:kern w:val="0"/>
          <w:szCs w:val="28"/>
        </w:rPr>
        <w:t xml:space="preserve"> </w:t>
      </w:r>
      <w:r w:rsidRPr="007E4B25">
        <w:rPr>
          <w:rFonts w:cs="Times New Roman"/>
          <w:kern w:val="0"/>
          <w:szCs w:val="28"/>
        </w:rPr>
        <w:t>различных</w:t>
      </w:r>
      <w:r w:rsidR="001111F1">
        <w:rPr>
          <w:rFonts w:cs="Times New Roman"/>
          <w:kern w:val="0"/>
          <w:szCs w:val="28"/>
        </w:rPr>
        <w:t xml:space="preserve"> </w:t>
      </w:r>
      <w:r w:rsidRPr="007E4B25">
        <w:rPr>
          <w:rFonts w:cs="Times New Roman"/>
          <w:kern w:val="0"/>
          <w:szCs w:val="28"/>
        </w:rPr>
        <w:t>оптических</w:t>
      </w:r>
      <w:r w:rsidR="001111F1">
        <w:rPr>
          <w:rFonts w:cs="Times New Roman"/>
          <w:kern w:val="0"/>
          <w:szCs w:val="28"/>
        </w:rPr>
        <w:t xml:space="preserve"> </w:t>
      </w:r>
      <w:r w:rsidRPr="007E4B25">
        <w:rPr>
          <w:rFonts w:cs="Times New Roman"/>
          <w:kern w:val="0"/>
          <w:szCs w:val="28"/>
        </w:rPr>
        <w:t>дисков.</w:t>
      </w:r>
      <w:r w:rsidR="001111F1">
        <w:rPr>
          <w:rFonts w:cs="Times New Roman"/>
          <w:kern w:val="0"/>
          <w:szCs w:val="28"/>
        </w:rPr>
        <w:t xml:space="preserve"> </w:t>
      </w:r>
    </w:p>
    <w:p w14:paraId="78D58BDF" w14:textId="259B1F33" w:rsidR="007E4B25" w:rsidRPr="007E4B25" w:rsidRDefault="007E4B25" w:rsidP="00807BED">
      <w:pPr>
        <w:keepNext/>
        <w:spacing w:before="200" w:after="200"/>
        <w:ind w:firstLine="709"/>
        <w:rPr>
          <w:rFonts w:cs="Times New Roman"/>
          <w:kern w:val="0"/>
          <w:szCs w:val="28"/>
        </w:rPr>
      </w:pPr>
      <w:r w:rsidRPr="007E4B25">
        <w:rPr>
          <w:rFonts w:cs="Times New Roman"/>
          <w:b/>
          <w:bCs/>
          <w:kern w:val="0"/>
          <w:szCs w:val="28"/>
        </w:rPr>
        <w:t>Таблица</w:t>
      </w:r>
      <w:r w:rsidR="001111F1">
        <w:rPr>
          <w:rFonts w:cs="Times New Roman"/>
          <w:b/>
          <w:bCs/>
          <w:kern w:val="0"/>
          <w:szCs w:val="28"/>
        </w:rPr>
        <w:t xml:space="preserve"> </w:t>
      </w:r>
      <w:r w:rsidR="00B05B6F">
        <w:rPr>
          <w:rFonts w:cs="Times New Roman"/>
          <w:b/>
          <w:bCs/>
          <w:kern w:val="0"/>
          <w:szCs w:val="28"/>
        </w:rPr>
        <w:t>1</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Оптические</w:t>
      </w:r>
      <w:r w:rsidR="001111F1">
        <w:rPr>
          <w:rFonts w:cs="Times New Roman"/>
          <w:kern w:val="0"/>
          <w:szCs w:val="28"/>
        </w:rPr>
        <w:t xml:space="preserve"> </w:t>
      </w:r>
      <w:r w:rsidRPr="007E4B25">
        <w:rPr>
          <w:rFonts w:cs="Times New Roman"/>
          <w:kern w:val="0"/>
          <w:szCs w:val="28"/>
        </w:rPr>
        <w:t>носители</w:t>
      </w:r>
    </w:p>
    <w:tbl>
      <w:tblPr>
        <w:tblStyle w:val="22"/>
        <w:tblW w:w="0" w:type="auto"/>
        <w:tblLook w:val="04A0" w:firstRow="1" w:lastRow="0" w:firstColumn="1" w:lastColumn="0" w:noHBand="0" w:noVBand="1"/>
      </w:tblPr>
      <w:tblGrid>
        <w:gridCol w:w="4390"/>
        <w:gridCol w:w="2126"/>
        <w:gridCol w:w="3112"/>
      </w:tblGrid>
      <w:tr w:rsidR="007E4B25" w:rsidRPr="007E4B25" w14:paraId="6D1E9028" w14:textId="77777777" w:rsidTr="003056C0">
        <w:trPr>
          <w:trHeight w:val="454"/>
        </w:trPr>
        <w:tc>
          <w:tcPr>
            <w:tcW w:w="4390" w:type="dxa"/>
            <w:vAlign w:val="center"/>
          </w:tcPr>
          <w:p w14:paraId="3363EA11" w14:textId="77777777" w:rsidR="007E4B25" w:rsidRPr="007E4B25" w:rsidRDefault="007E4B25" w:rsidP="00A42577">
            <w:pPr>
              <w:tabs>
                <w:tab w:val="left" w:pos="993"/>
              </w:tabs>
              <w:jc w:val="center"/>
              <w:rPr>
                <w:rFonts w:cs="Times New Roman"/>
                <w:b/>
                <w:bCs/>
                <w:kern w:val="0"/>
                <w:sz w:val="24"/>
                <w:szCs w:val="24"/>
              </w:rPr>
            </w:pPr>
            <w:r w:rsidRPr="007E4B25">
              <w:rPr>
                <w:rFonts w:cs="Times New Roman"/>
                <w:b/>
                <w:bCs/>
                <w:kern w:val="0"/>
                <w:sz w:val="24"/>
                <w:szCs w:val="24"/>
              </w:rPr>
              <w:t>Название</w:t>
            </w:r>
          </w:p>
        </w:tc>
        <w:tc>
          <w:tcPr>
            <w:tcW w:w="2126" w:type="dxa"/>
            <w:vAlign w:val="center"/>
          </w:tcPr>
          <w:p w14:paraId="1B1751FD" w14:textId="77777777" w:rsidR="007E4B25" w:rsidRPr="007E4B25" w:rsidRDefault="007E4B25" w:rsidP="00A42577">
            <w:pPr>
              <w:tabs>
                <w:tab w:val="left" w:pos="993"/>
              </w:tabs>
              <w:jc w:val="center"/>
              <w:rPr>
                <w:rFonts w:cs="Times New Roman"/>
                <w:b/>
                <w:bCs/>
                <w:kern w:val="0"/>
                <w:sz w:val="24"/>
                <w:szCs w:val="24"/>
              </w:rPr>
            </w:pPr>
            <w:r w:rsidRPr="007E4B25">
              <w:rPr>
                <w:rFonts w:cs="Times New Roman"/>
                <w:b/>
                <w:bCs/>
                <w:kern w:val="0"/>
                <w:sz w:val="24"/>
                <w:szCs w:val="24"/>
              </w:rPr>
              <w:t>Характеристика</w:t>
            </w:r>
          </w:p>
        </w:tc>
        <w:tc>
          <w:tcPr>
            <w:tcW w:w="3112" w:type="dxa"/>
            <w:vAlign w:val="center"/>
          </w:tcPr>
          <w:p w14:paraId="68B11925" w14:textId="77777777" w:rsidR="007E4B25" w:rsidRPr="007E4B25" w:rsidRDefault="007E4B25" w:rsidP="00A42577">
            <w:pPr>
              <w:tabs>
                <w:tab w:val="left" w:pos="993"/>
              </w:tabs>
              <w:jc w:val="center"/>
              <w:rPr>
                <w:rFonts w:cs="Times New Roman"/>
                <w:b/>
                <w:bCs/>
                <w:kern w:val="0"/>
                <w:sz w:val="24"/>
                <w:szCs w:val="24"/>
              </w:rPr>
            </w:pPr>
            <w:r w:rsidRPr="007E4B25">
              <w:rPr>
                <w:rFonts w:cs="Times New Roman"/>
                <w:b/>
                <w:bCs/>
                <w:kern w:val="0"/>
                <w:sz w:val="24"/>
                <w:szCs w:val="24"/>
              </w:rPr>
              <w:t>Ёмкость</w:t>
            </w:r>
          </w:p>
        </w:tc>
      </w:tr>
      <w:tr w:rsidR="007E4B25" w:rsidRPr="007E4B25" w14:paraId="126B9729" w14:textId="77777777" w:rsidTr="003056C0">
        <w:tc>
          <w:tcPr>
            <w:tcW w:w="4390" w:type="dxa"/>
          </w:tcPr>
          <w:p w14:paraId="488D4811" w14:textId="7B924EBC" w:rsidR="007E4B25" w:rsidRPr="007E4B25" w:rsidRDefault="007E4B25" w:rsidP="00A42577">
            <w:pPr>
              <w:tabs>
                <w:tab w:val="left" w:pos="993"/>
              </w:tabs>
              <w:rPr>
                <w:rFonts w:cs="Times New Roman"/>
                <w:kern w:val="0"/>
                <w:sz w:val="24"/>
                <w:szCs w:val="24"/>
              </w:rPr>
            </w:pPr>
            <w:r w:rsidRPr="007E4B25">
              <w:rPr>
                <w:rFonts w:cs="Times New Roman"/>
                <w:kern w:val="0"/>
                <w:sz w:val="24"/>
                <w:szCs w:val="24"/>
                <w:lang w:val="en-US"/>
              </w:rPr>
              <w:t>CD</w:t>
            </w:r>
            <w:r w:rsidRPr="007E4B25">
              <w:rPr>
                <w:rFonts w:cs="Times New Roman"/>
                <w:kern w:val="0"/>
                <w:sz w:val="24"/>
                <w:szCs w:val="24"/>
              </w:rPr>
              <w:t>-</w:t>
            </w:r>
            <w:r w:rsidRPr="007E4B25">
              <w:rPr>
                <w:rFonts w:cs="Times New Roman"/>
                <w:kern w:val="0"/>
                <w:sz w:val="24"/>
                <w:szCs w:val="24"/>
                <w:lang w:val="en-US"/>
              </w:rPr>
              <w:t>ROM</w:t>
            </w:r>
            <w:r w:rsidR="001111F1">
              <w:rPr>
                <w:rFonts w:cs="Times New Roman"/>
                <w:kern w:val="0"/>
                <w:sz w:val="24"/>
                <w:szCs w:val="24"/>
              </w:rPr>
              <w:t xml:space="preserve"> </w:t>
            </w:r>
            <w:r w:rsidRPr="007E4B25">
              <w:rPr>
                <w:rFonts w:cs="Times New Roman"/>
                <w:kern w:val="0"/>
                <w:sz w:val="24"/>
                <w:szCs w:val="24"/>
              </w:rPr>
              <w:t>(англ.</w:t>
            </w:r>
            <w:r w:rsidR="001111F1">
              <w:rPr>
                <w:rFonts w:cs="Times New Roman"/>
                <w:kern w:val="0"/>
                <w:sz w:val="24"/>
                <w:szCs w:val="24"/>
              </w:rPr>
              <w:t xml:space="preserve"> </w:t>
            </w:r>
            <w:r w:rsidRPr="007E4B25">
              <w:rPr>
                <w:rFonts w:cs="Times New Roman"/>
                <w:i/>
                <w:iCs/>
                <w:kern w:val="0"/>
                <w:sz w:val="24"/>
                <w:szCs w:val="24"/>
                <w:lang w:val="en-US"/>
              </w:rPr>
              <w:t>read</w:t>
            </w:r>
            <w:r w:rsidR="001111F1">
              <w:rPr>
                <w:rFonts w:cs="Times New Roman"/>
                <w:i/>
                <w:iCs/>
                <w:kern w:val="0"/>
                <w:sz w:val="24"/>
                <w:szCs w:val="24"/>
              </w:rPr>
              <w:t xml:space="preserve"> </w:t>
            </w:r>
            <w:r w:rsidRPr="007E4B25">
              <w:rPr>
                <w:rFonts w:cs="Times New Roman"/>
                <w:i/>
                <w:iCs/>
                <w:kern w:val="0"/>
                <w:sz w:val="24"/>
                <w:szCs w:val="24"/>
                <w:lang w:val="en-US"/>
              </w:rPr>
              <w:t>only</w:t>
            </w:r>
            <w:r w:rsidR="001111F1">
              <w:rPr>
                <w:rFonts w:cs="Times New Roman"/>
                <w:i/>
                <w:iCs/>
                <w:kern w:val="0"/>
                <w:sz w:val="24"/>
                <w:szCs w:val="24"/>
              </w:rPr>
              <w:t xml:space="preserve"> </w:t>
            </w:r>
            <w:r w:rsidRPr="007E4B25">
              <w:rPr>
                <w:rFonts w:cs="Times New Roman"/>
                <w:i/>
                <w:iCs/>
                <w:kern w:val="0"/>
                <w:sz w:val="24"/>
                <w:szCs w:val="24"/>
                <w:lang w:val="en-US"/>
              </w:rPr>
              <w:t>memory</w:t>
            </w:r>
            <w:r w:rsidR="001111F1">
              <w:rPr>
                <w:rFonts w:cs="Times New Roman"/>
                <w:i/>
                <w:iCs/>
                <w:kern w:val="0"/>
                <w:sz w:val="24"/>
                <w:szCs w:val="24"/>
              </w:rPr>
              <w:t xml:space="preserve"> </w:t>
            </w:r>
            <w:r w:rsidRPr="007E4B25">
              <w:rPr>
                <w:rFonts w:cs="Times New Roman"/>
                <w:i/>
                <w:iCs/>
                <w:kern w:val="0"/>
                <w:sz w:val="24"/>
                <w:szCs w:val="24"/>
              </w:rPr>
              <w:t>–</w:t>
            </w:r>
            <w:r w:rsidR="001111F1">
              <w:rPr>
                <w:rFonts w:cs="Times New Roman"/>
                <w:i/>
                <w:iCs/>
                <w:kern w:val="0"/>
                <w:sz w:val="24"/>
                <w:szCs w:val="24"/>
              </w:rPr>
              <w:t xml:space="preserve"> </w:t>
            </w:r>
            <w:r w:rsidRPr="007E4B25">
              <w:rPr>
                <w:rFonts w:cs="Times New Roman"/>
                <w:kern w:val="0"/>
                <w:sz w:val="24"/>
                <w:szCs w:val="24"/>
              </w:rPr>
              <w:t>память</w:t>
            </w:r>
            <w:r w:rsidR="001111F1">
              <w:rPr>
                <w:rFonts w:cs="Times New Roman"/>
                <w:kern w:val="0"/>
                <w:sz w:val="24"/>
                <w:szCs w:val="24"/>
              </w:rPr>
              <w:t xml:space="preserve"> </w:t>
            </w:r>
            <w:r w:rsidRPr="007E4B25">
              <w:rPr>
                <w:rFonts w:cs="Times New Roman"/>
                <w:kern w:val="0"/>
                <w:sz w:val="24"/>
                <w:szCs w:val="24"/>
              </w:rPr>
              <w:t>только</w:t>
            </w:r>
            <w:r w:rsidR="001111F1">
              <w:rPr>
                <w:rFonts w:cs="Times New Roman"/>
                <w:kern w:val="0"/>
                <w:sz w:val="24"/>
                <w:szCs w:val="24"/>
              </w:rPr>
              <w:t xml:space="preserve"> </w:t>
            </w:r>
            <w:r w:rsidRPr="007E4B25">
              <w:rPr>
                <w:rFonts w:cs="Times New Roman"/>
                <w:kern w:val="0"/>
                <w:sz w:val="24"/>
                <w:szCs w:val="24"/>
              </w:rPr>
              <w:t>для</w:t>
            </w:r>
            <w:r w:rsidR="001111F1">
              <w:rPr>
                <w:rFonts w:cs="Times New Roman"/>
                <w:kern w:val="0"/>
                <w:sz w:val="24"/>
                <w:szCs w:val="24"/>
              </w:rPr>
              <w:t xml:space="preserve"> </w:t>
            </w:r>
            <w:r w:rsidRPr="007E4B25">
              <w:rPr>
                <w:rFonts w:cs="Times New Roman"/>
                <w:kern w:val="0"/>
                <w:sz w:val="24"/>
                <w:szCs w:val="24"/>
              </w:rPr>
              <w:t>чтения)</w:t>
            </w:r>
          </w:p>
        </w:tc>
        <w:tc>
          <w:tcPr>
            <w:tcW w:w="2126" w:type="dxa"/>
          </w:tcPr>
          <w:p w14:paraId="6F127FA0" w14:textId="4E747874" w:rsidR="007E4B25" w:rsidRPr="007E4B25" w:rsidRDefault="007E4B25" w:rsidP="00A42577">
            <w:pPr>
              <w:tabs>
                <w:tab w:val="left" w:pos="993"/>
              </w:tabs>
              <w:jc w:val="both"/>
              <w:rPr>
                <w:rFonts w:cs="Times New Roman"/>
                <w:kern w:val="0"/>
                <w:sz w:val="24"/>
                <w:szCs w:val="24"/>
              </w:rPr>
            </w:pPr>
            <w:r w:rsidRPr="007E4B25">
              <w:rPr>
                <w:rFonts w:cs="Times New Roman"/>
                <w:kern w:val="0"/>
                <w:sz w:val="24"/>
                <w:szCs w:val="24"/>
              </w:rPr>
              <w:t>для</w:t>
            </w:r>
            <w:r w:rsidR="001111F1">
              <w:rPr>
                <w:rFonts w:cs="Times New Roman"/>
                <w:kern w:val="0"/>
                <w:sz w:val="24"/>
                <w:szCs w:val="24"/>
              </w:rPr>
              <w:t xml:space="preserve"> </w:t>
            </w:r>
            <w:r w:rsidRPr="007E4B25">
              <w:rPr>
                <w:rFonts w:cs="Times New Roman"/>
                <w:kern w:val="0"/>
                <w:sz w:val="24"/>
                <w:szCs w:val="24"/>
              </w:rPr>
              <w:t>чтения</w:t>
            </w:r>
          </w:p>
        </w:tc>
        <w:tc>
          <w:tcPr>
            <w:tcW w:w="3112" w:type="dxa"/>
          </w:tcPr>
          <w:p w14:paraId="33B719F5" w14:textId="122A9CA4" w:rsidR="007E4B25" w:rsidRPr="007E4B25" w:rsidRDefault="007E4B25" w:rsidP="00A42577">
            <w:pPr>
              <w:tabs>
                <w:tab w:val="left" w:pos="993"/>
              </w:tabs>
              <w:jc w:val="both"/>
              <w:rPr>
                <w:rFonts w:cs="Times New Roman"/>
                <w:kern w:val="0"/>
                <w:sz w:val="24"/>
                <w:szCs w:val="24"/>
              </w:rPr>
            </w:pPr>
            <w:r w:rsidRPr="007E4B25">
              <w:rPr>
                <w:rFonts w:cs="Times New Roman"/>
                <w:kern w:val="0"/>
                <w:sz w:val="24"/>
                <w:szCs w:val="24"/>
              </w:rPr>
              <w:t>600-700</w:t>
            </w:r>
            <w:r w:rsidR="001111F1">
              <w:rPr>
                <w:rFonts w:cs="Times New Roman"/>
                <w:kern w:val="0"/>
                <w:sz w:val="24"/>
                <w:szCs w:val="24"/>
              </w:rPr>
              <w:t xml:space="preserve"> </w:t>
            </w:r>
            <w:r w:rsidRPr="007E4B25">
              <w:rPr>
                <w:rFonts w:cs="Times New Roman"/>
                <w:kern w:val="0"/>
                <w:sz w:val="24"/>
                <w:szCs w:val="24"/>
              </w:rPr>
              <w:t>Мбайт</w:t>
            </w:r>
          </w:p>
        </w:tc>
      </w:tr>
      <w:tr w:rsidR="007E4B25" w:rsidRPr="007E4B25" w14:paraId="4DCBB7B8" w14:textId="77777777" w:rsidTr="003056C0">
        <w:tc>
          <w:tcPr>
            <w:tcW w:w="4390" w:type="dxa"/>
            <w:vAlign w:val="center"/>
          </w:tcPr>
          <w:p w14:paraId="4492BA7D" w14:textId="1EA19EF1" w:rsidR="007E4B25" w:rsidRPr="007E4B25" w:rsidRDefault="007E4B25" w:rsidP="00A42577">
            <w:pPr>
              <w:tabs>
                <w:tab w:val="left" w:pos="993"/>
              </w:tabs>
              <w:rPr>
                <w:rFonts w:cs="Times New Roman"/>
                <w:kern w:val="0"/>
                <w:sz w:val="24"/>
                <w:szCs w:val="24"/>
              </w:rPr>
            </w:pPr>
            <w:r w:rsidRPr="007E4B25">
              <w:rPr>
                <w:rFonts w:cs="Times New Roman"/>
                <w:kern w:val="0"/>
                <w:sz w:val="24"/>
                <w:szCs w:val="24"/>
                <w:lang w:val="en-US"/>
              </w:rPr>
              <w:t>CD</w:t>
            </w:r>
            <w:r w:rsidRPr="007E4B25">
              <w:rPr>
                <w:rFonts w:cs="Times New Roman"/>
                <w:kern w:val="0"/>
                <w:sz w:val="24"/>
                <w:szCs w:val="24"/>
              </w:rPr>
              <w:t>-</w:t>
            </w:r>
            <w:r w:rsidRPr="007E4B25">
              <w:rPr>
                <w:rFonts w:cs="Times New Roman"/>
                <w:kern w:val="0"/>
                <w:sz w:val="24"/>
                <w:szCs w:val="24"/>
                <w:lang w:val="en-US"/>
              </w:rPr>
              <w:t>R</w:t>
            </w:r>
            <w:r w:rsidR="001111F1">
              <w:rPr>
                <w:rFonts w:cs="Times New Roman"/>
                <w:kern w:val="0"/>
                <w:sz w:val="24"/>
                <w:szCs w:val="24"/>
              </w:rPr>
              <w:t xml:space="preserve"> </w:t>
            </w:r>
            <w:r w:rsidRPr="007E4B25">
              <w:rPr>
                <w:rFonts w:cs="Times New Roman"/>
                <w:kern w:val="0"/>
                <w:sz w:val="24"/>
                <w:szCs w:val="24"/>
              </w:rPr>
              <w:t>(англ.</w:t>
            </w:r>
            <w:r w:rsidR="001111F1">
              <w:rPr>
                <w:rFonts w:cs="Times New Roman"/>
                <w:kern w:val="0"/>
                <w:sz w:val="24"/>
                <w:szCs w:val="24"/>
              </w:rPr>
              <w:t xml:space="preserve"> </w:t>
            </w:r>
            <w:r w:rsidRPr="007E4B25">
              <w:rPr>
                <w:rFonts w:cs="Times New Roman"/>
                <w:i/>
                <w:iCs/>
                <w:kern w:val="0"/>
                <w:sz w:val="24"/>
                <w:szCs w:val="24"/>
                <w:lang w:val="en-US"/>
              </w:rPr>
              <w:t>recordable</w:t>
            </w:r>
            <w:r w:rsidR="001111F1">
              <w:rPr>
                <w:rFonts w:cs="Times New Roman"/>
                <w:kern w:val="0"/>
                <w:sz w:val="24"/>
                <w:szCs w:val="24"/>
              </w:rPr>
              <w:t xml:space="preserve"> </w:t>
            </w:r>
            <w:r w:rsidRPr="007E4B25">
              <w:rPr>
                <w:rFonts w:cs="Times New Roman"/>
                <w:kern w:val="0"/>
                <w:sz w:val="24"/>
                <w:szCs w:val="24"/>
              </w:rPr>
              <w:t>-</w:t>
            </w:r>
            <w:r w:rsidR="001111F1">
              <w:rPr>
                <w:rFonts w:cs="Times New Roman"/>
                <w:kern w:val="0"/>
                <w:sz w:val="24"/>
                <w:szCs w:val="24"/>
              </w:rPr>
              <w:t xml:space="preserve"> </w:t>
            </w:r>
            <w:r w:rsidRPr="007E4B25">
              <w:rPr>
                <w:rFonts w:cs="Times New Roman"/>
                <w:kern w:val="0"/>
                <w:sz w:val="24"/>
                <w:szCs w:val="24"/>
              </w:rPr>
              <w:t>записываемый)</w:t>
            </w:r>
          </w:p>
        </w:tc>
        <w:tc>
          <w:tcPr>
            <w:tcW w:w="2126" w:type="dxa"/>
          </w:tcPr>
          <w:p w14:paraId="4C0928E6" w14:textId="7E34F85D" w:rsidR="007E4B25" w:rsidRPr="007E4B25" w:rsidRDefault="007E4B25" w:rsidP="00A42577">
            <w:pPr>
              <w:tabs>
                <w:tab w:val="left" w:pos="993"/>
              </w:tabs>
              <w:jc w:val="both"/>
              <w:rPr>
                <w:rFonts w:cs="Times New Roman"/>
                <w:kern w:val="0"/>
                <w:sz w:val="24"/>
                <w:szCs w:val="24"/>
              </w:rPr>
            </w:pPr>
            <w:r w:rsidRPr="007E4B25">
              <w:rPr>
                <w:rFonts w:cs="Times New Roman"/>
                <w:kern w:val="0"/>
                <w:sz w:val="24"/>
                <w:szCs w:val="24"/>
              </w:rPr>
              <w:t>однократная</w:t>
            </w:r>
            <w:r w:rsidR="001111F1">
              <w:rPr>
                <w:rFonts w:cs="Times New Roman"/>
                <w:kern w:val="0"/>
                <w:sz w:val="24"/>
                <w:szCs w:val="24"/>
              </w:rPr>
              <w:t xml:space="preserve"> </w:t>
            </w:r>
            <w:r w:rsidRPr="007E4B25">
              <w:rPr>
                <w:rFonts w:cs="Times New Roman"/>
                <w:kern w:val="0"/>
                <w:sz w:val="24"/>
                <w:szCs w:val="24"/>
              </w:rPr>
              <w:t>запись</w:t>
            </w:r>
          </w:p>
        </w:tc>
        <w:tc>
          <w:tcPr>
            <w:tcW w:w="3112" w:type="dxa"/>
          </w:tcPr>
          <w:p w14:paraId="1672D114" w14:textId="2C6F5A51" w:rsidR="007E4B25" w:rsidRPr="007E4B25" w:rsidRDefault="007E4B25" w:rsidP="00A42577">
            <w:pPr>
              <w:tabs>
                <w:tab w:val="left" w:pos="993"/>
              </w:tabs>
              <w:jc w:val="both"/>
              <w:rPr>
                <w:rFonts w:cs="Times New Roman"/>
                <w:kern w:val="0"/>
                <w:sz w:val="24"/>
                <w:szCs w:val="24"/>
              </w:rPr>
            </w:pPr>
            <w:r w:rsidRPr="007E4B25">
              <w:rPr>
                <w:rFonts w:cs="Times New Roman"/>
                <w:kern w:val="0"/>
                <w:sz w:val="24"/>
                <w:szCs w:val="24"/>
              </w:rPr>
              <w:t>650-870</w:t>
            </w:r>
            <w:r w:rsidR="001111F1">
              <w:rPr>
                <w:rFonts w:cs="Times New Roman"/>
                <w:kern w:val="0"/>
                <w:sz w:val="24"/>
                <w:szCs w:val="24"/>
              </w:rPr>
              <w:t xml:space="preserve"> </w:t>
            </w:r>
            <w:r w:rsidRPr="007E4B25">
              <w:rPr>
                <w:rFonts w:cs="Times New Roman"/>
                <w:kern w:val="0"/>
                <w:sz w:val="24"/>
                <w:szCs w:val="24"/>
              </w:rPr>
              <w:t>Мбайт</w:t>
            </w:r>
          </w:p>
        </w:tc>
      </w:tr>
      <w:tr w:rsidR="007E4B25" w:rsidRPr="007E4B25" w14:paraId="00A460E6" w14:textId="77777777" w:rsidTr="003056C0">
        <w:tc>
          <w:tcPr>
            <w:tcW w:w="4390" w:type="dxa"/>
          </w:tcPr>
          <w:p w14:paraId="1B53E450" w14:textId="245FF0C0" w:rsidR="007E4B25" w:rsidRPr="007E4B25" w:rsidRDefault="007E4B25" w:rsidP="00A42577">
            <w:pPr>
              <w:tabs>
                <w:tab w:val="left" w:pos="993"/>
              </w:tabs>
              <w:rPr>
                <w:rFonts w:cs="Times New Roman"/>
                <w:kern w:val="0"/>
                <w:sz w:val="24"/>
                <w:szCs w:val="24"/>
              </w:rPr>
            </w:pPr>
            <w:r w:rsidRPr="007E4B25">
              <w:rPr>
                <w:rFonts w:cs="Times New Roman"/>
                <w:kern w:val="0"/>
                <w:sz w:val="24"/>
                <w:szCs w:val="24"/>
                <w:lang w:val="en-US"/>
              </w:rPr>
              <w:t>CD</w:t>
            </w:r>
            <w:r w:rsidRPr="007E4B25">
              <w:rPr>
                <w:rFonts w:cs="Times New Roman"/>
                <w:kern w:val="0"/>
                <w:sz w:val="24"/>
                <w:szCs w:val="24"/>
              </w:rPr>
              <w:t>-</w:t>
            </w:r>
            <w:r w:rsidRPr="007E4B25">
              <w:rPr>
                <w:rFonts w:cs="Times New Roman"/>
                <w:kern w:val="0"/>
                <w:sz w:val="24"/>
                <w:szCs w:val="24"/>
                <w:lang w:val="en-US"/>
              </w:rPr>
              <w:t>RW</w:t>
            </w:r>
            <w:r w:rsidR="001111F1">
              <w:rPr>
                <w:rFonts w:cs="Times New Roman"/>
                <w:kern w:val="0"/>
                <w:sz w:val="24"/>
                <w:szCs w:val="24"/>
              </w:rPr>
              <w:t xml:space="preserve"> </w:t>
            </w:r>
            <w:r w:rsidRPr="007E4B25">
              <w:rPr>
                <w:rFonts w:cs="Times New Roman"/>
                <w:kern w:val="0"/>
                <w:sz w:val="24"/>
                <w:szCs w:val="24"/>
              </w:rPr>
              <w:t>(англ.</w:t>
            </w:r>
            <w:r w:rsidR="001111F1">
              <w:rPr>
                <w:rFonts w:cs="Times New Roman"/>
                <w:kern w:val="0"/>
                <w:sz w:val="24"/>
                <w:szCs w:val="24"/>
              </w:rPr>
              <w:t xml:space="preserve"> </w:t>
            </w:r>
            <w:r w:rsidRPr="007E4B25">
              <w:rPr>
                <w:rFonts w:cs="Times New Roman"/>
                <w:kern w:val="0"/>
                <w:sz w:val="24"/>
                <w:szCs w:val="24"/>
                <w:lang w:val="en-US"/>
              </w:rPr>
              <w:t>rewritable</w:t>
            </w:r>
            <w:r w:rsidR="001111F1">
              <w:rPr>
                <w:rFonts w:cs="Times New Roman"/>
                <w:kern w:val="0"/>
                <w:sz w:val="24"/>
                <w:szCs w:val="24"/>
              </w:rPr>
              <w:t xml:space="preserve"> </w:t>
            </w:r>
            <w:r w:rsidRPr="007E4B25">
              <w:rPr>
                <w:rFonts w:cs="Times New Roman"/>
                <w:kern w:val="0"/>
                <w:sz w:val="24"/>
                <w:szCs w:val="24"/>
              </w:rPr>
              <w:t>–</w:t>
            </w:r>
            <w:r w:rsidR="001111F1">
              <w:rPr>
                <w:rFonts w:cs="Times New Roman"/>
                <w:kern w:val="0"/>
                <w:sz w:val="24"/>
                <w:szCs w:val="24"/>
              </w:rPr>
              <w:t xml:space="preserve"> </w:t>
            </w:r>
            <w:r w:rsidRPr="007E4B25">
              <w:rPr>
                <w:rFonts w:cs="Times New Roman"/>
                <w:kern w:val="0"/>
                <w:sz w:val="24"/>
                <w:szCs w:val="24"/>
              </w:rPr>
              <w:t>перезаписываемый)</w:t>
            </w:r>
          </w:p>
        </w:tc>
        <w:tc>
          <w:tcPr>
            <w:tcW w:w="2126" w:type="dxa"/>
          </w:tcPr>
          <w:p w14:paraId="7C6A9C10" w14:textId="151002B4" w:rsidR="007E4B25" w:rsidRPr="007E4B25" w:rsidRDefault="007E4B25" w:rsidP="00A42577">
            <w:pPr>
              <w:tabs>
                <w:tab w:val="left" w:pos="993"/>
              </w:tabs>
              <w:jc w:val="both"/>
              <w:rPr>
                <w:rFonts w:cs="Times New Roman"/>
                <w:kern w:val="0"/>
                <w:sz w:val="24"/>
                <w:szCs w:val="24"/>
                <w:lang w:val="en-US"/>
              </w:rPr>
            </w:pPr>
            <w:r w:rsidRPr="007E4B25">
              <w:rPr>
                <w:rFonts w:cs="Times New Roman"/>
                <w:kern w:val="0"/>
                <w:sz w:val="24"/>
                <w:szCs w:val="24"/>
              </w:rPr>
              <w:t>многократная</w:t>
            </w:r>
            <w:r w:rsidR="001111F1">
              <w:rPr>
                <w:rFonts w:cs="Times New Roman"/>
                <w:kern w:val="0"/>
                <w:sz w:val="24"/>
                <w:szCs w:val="24"/>
              </w:rPr>
              <w:t xml:space="preserve"> </w:t>
            </w:r>
            <w:r w:rsidRPr="007E4B25">
              <w:rPr>
                <w:rFonts w:cs="Times New Roman"/>
                <w:kern w:val="0"/>
                <w:sz w:val="24"/>
                <w:szCs w:val="24"/>
              </w:rPr>
              <w:t>запись</w:t>
            </w:r>
          </w:p>
        </w:tc>
        <w:tc>
          <w:tcPr>
            <w:tcW w:w="3112" w:type="dxa"/>
          </w:tcPr>
          <w:p w14:paraId="20F20B33" w14:textId="340311A4" w:rsidR="007E4B25" w:rsidRPr="007E4B25" w:rsidRDefault="007E4B25" w:rsidP="00A42577">
            <w:pPr>
              <w:tabs>
                <w:tab w:val="left" w:pos="993"/>
              </w:tabs>
              <w:jc w:val="both"/>
              <w:rPr>
                <w:rFonts w:cs="Times New Roman"/>
                <w:kern w:val="0"/>
                <w:sz w:val="24"/>
                <w:szCs w:val="24"/>
              </w:rPr>
            </w:pPr>
            <w:r w:rsidRPr="007E4B25">
              <w:rPr>
                <w:rFonts w:cs="Times New Roman"/>
                <w:kern w:val="0"/>
                <w:sz w:val="24"/>
                <w:szCs w:val="24"/>
                <w:lang w:val="en-US"/>
              </w:rPr>
              <w:t>700</w:t>
            </w:r>
            <w:r w:rsidR="001111F1">
              <w:rPr>
                <w:rFonts w:cs="Times New Roman"/>
                <w:kern w:val="0"/>
                <w:sz w:val="24"/>
                <w:szCs w:val="24"/>
                <w:lang w:val="en-US"/>
              </w:rPr>
              <w:t xml:space="preserve"> </w:t>
            </w:r>
            <w:r w:rsidRPr="007E4B25">
              <w:rPr>
                <w:rFonts w:cs="Times New Roman"/>
                <w:kern w:val="0"/>
                <w:sz w:val="24"/>
                <w:szCs w:val="24"/>
              </w:rPr>
              <w:t>Мбайт</w:t>
            </w:r>
          </w:p>
        </w:tc>
      </w:tr>
      <w:tr w:rsidR="007E4B25" w:rsidRPr="007E4B25" w14:paraId="7546D0FE" w14:textId="77777777" w:rsidTr="003056C0">
        <w:trPr>
          <w:trHeight w:val="454"/>
        </w:trPr>
        <w:tc>
          <w:tcPr>
            <w:tcW w:w="4390" w:type="dxa"/>
            <w:vAlign w:val="center"/>
          </w:tcPr>
          <w:p w14:paraId="3D2601F7" w14:textId="2B4C6491" w:rsidR="007E4B25" w:rsidRPr="007E4B25" w:rsidRDefault="007E4B25" w:rsidP="00A42577">
            <w:pPr>
              <w:tabs>
                <w:tab w:val="left" w:pos="993"/>
              </w:tabs>
              <w:rPr>
                <w:rFonts w:cs="Times New Roman"/>
                <w:kern w:val="0"/>
                <w:sz w:val="24"/>
                <w:szCs w:val="24"/>
              </w:rPr>
            </w:pPr>
            <w:r w:rsidRPr="007E4B25">
              <w:rPr>
                <w:rFonts w:cs="Times New Roman"/>
                <w:kern w:val="0"/>
                <w:sz w:val="24"/>
                <w:szCs w:val="24"/>
                <w:lang w:val="en-US"/>
              </w:rPr>
              <w:t>DVD</w:t>
            </w:r>
            <w:r w:rsidRPr="007E4B25">
              <w:rPr>
                <w:rFonts w:cs="Times New Roman"/>
                <w:kern w:val="0"/>
                <w:sz w:val="24"/>
                <w:szCs w:val="24"/>
              </w:rPr>
              <w:t>-</w:t>
            </w:r>
            <w:r w:rsidRPr="007E4B25">
              <w:rPr>
                <w:rFonts w:cs="Times New Roman"/>
                <w:kern w:val="0"/>
                <w:sz w:val="24"/>
                <w:szCs w:val="24"/>
                <w:lang w:val="en-US"/>
              </w:rPr>
              <w:t>ROM</w:t>
            </w:r>
            <w:r w:rsidR="001111F1">
              <w:rPr>
                <w:rFonts w:cs="Times New Roman"/>
                <w:kern w:val="0"/>
                <w:sz w:val="24"/>
                <w:szCs w:val="24"/>
              </w:rPr>
              <w:t xml:space="preserve"> </w:t>
            </w:r>
            <w:r w:rsidRPr="007E4B25">
              <w:rPr>
                <w:rFonts w:cs="Times New Roman"/>
                <w:kern w:val="0"/>
                <w:sz w:val="24"/>
                <w:szCs w:val="24"/>
              </w:rPr>
              <w:t>(англ.</w:t>
            </w:r>
            <w:r w:rsidR="001111F1">
              <w:rPr>
                <w:rFonts w:cs="Times New Roman"/>
                <w:kern w:val="0"/>
                <w:sz w:val="24"/>
                <w:szCs w:val="24"/>
              </w:rPr>
              <w:t xml:space="preserve"> </w:t>
            </w:r>
            <w:r w:rsidRPr="007E4B25">
              <w:rPr>
                <w:rFonts w:cs="Times New Roman"/>
                <w:i/>
                <w:iCs/>
                <w:kern w:val="0"/>
                <w:sz w:val="24"/>
                <w:szCs w:val="24"/>
                <w:lang w:val="en-US"/>
              </w:rPr>
              <w:t>digital</w:t>
            </w:r>
            <w:r w:rsidR="001111F1">
              <w:rPr>
                <w:rFonts w:cs="Times New Roman"/>
                <w:i/>
                <w:iCs/>
                <w:kern w:val="0"/>
                <w:sz w:val="24"/>
                <w:szCs w:val="24"/>
              </w:rPr>
              <w:t xml:space="preserve"> </w:t>
            </w:r>
            <w:r w:rsidRPr="007E4B25">
              <w:rPr>
                <w:rFonts w:cs="Times New Roman"/>
                <w:i/>
                <w:iCs/>
                <w:kern w:val="0"/>
                <w:sz w:val="24"/>
                <w:szCs w:val="24"/>
                <w:lang w:val="en-US"/>
              </w:rPr>
              <w:t>versatile</w:t>
            </w:r>
            <w:r w:rsidR="001111F1">
              <w:rPr>
                <w:rFonts w:cs="Times New Roman"/>
                <w:i/>
                <w:iCs/>
                <w:kern w:val="0"/>
                <w:sz w:val="24"/>
                <w:szCs w:val="24"/>
              </w:rPr>
              <w:t xml:space="preserve"> </w:t>
            </w:r>
            <w:r w:rsidRPr="007E4B25">
              <w:rPr>
                <w:rFonts w:cs="Times New Roman"/>
                <w:i/>
                <w:iCs/>
                <w:kern w:val="0"/>
                <w:sz w:val="24"/>
                <w:szCs w:val="24"/>
                <w:lang w:val="en-US"/>
              </w:rPr>
              <w:t>disc</w:t>
            </w:r>
            <w:r w:rsidR="001111F1">
              <w:rPr>
                <w:rFonts w:cs="Times New Roman"/>
                <w:i/>
                <w:iCs/>
                <w:kern w:val="0"/>
                <w:sz w:val="24"/>
                <w:szCs w:val="24"/>
              </w:rPr>
              <w:t xml:space="preserve"> </w:t>
            </w:r>
            <w:r w:rsidRPr="007E4B25">
              <w:rPr>
                <w:rFonts w:cs="Times New Roman"/>
                <w:i/>
                <w:iCs/>
                <w:kern w:val="0"/>
                <w:sz w:val="24"/>
                <w:szCs w:val="24"/>
              </w:rPr>
              <w:t>–</w:t>
            </w:r>
            <w:r w:rsidR="001111F1">
              <w:rPr>
                <w:rFonts w:cs="Times New Roman"/>
                <w:i/>
                <w:iCs/>
                <w:kern w:val="0"/>
                <w:sz w:val="24"/>
                <w:szCs w:val="24"/>
              </w:rPr>
              <w:t xml:space="preserve"> </w:t>
            </w:r>
            <w:r w:rsidRPr="007E4B25">
              <w:rPr>
                <w:rFonts w:cs="Times New Roman"/>
                <w:kern w:val="0"/>
                <w:sz w:val="24"/>
                <w:szCs w:val="24"/>
              </w:rPr>
              <w:t>универсальный</w:t>
            </w:r>
            <w:r w:rsidR="001111F1">
              <w:rPr>
                <w:rFonts w:cs="Times New Roman"/>
                <w:kern w:val="0"/>
                <w:sz w:val="24"/>
                <w:szCs w:val="24"/>
              </w:rPr>
              <w:t xml:space="preserve"> </w:t>
            </w:r>
            <w:r w:rsidRPr="007E4B25">
              <w:rPr>
                <w:rFonts w:cs="Times New Roman"/>
                <w:kern w:val="0"/>
                <w:sz w:val="24"/>
                <w:szCs w:val="24"/>
              </w:rPr>
              <w:t>цифровой</w:t>
            </w:r>
            <w:r w:rsidR="001111F1">
              <w:rPr>
                <w:rFonts w:cs="Times New Roman"/>
                <w:kern w:val="0"/>
                <w:sz w:val="24"/>
                <w:szCs w:val="24"/>
              </w:rPr>
              <w:t xml:space="preserve"> </w:t>
            </w:r>
            <w:r w:rsidRPr="007E4B25">
              <w:rPr>
                <w:rFonts w:cs="Times New Roman"/>
                <w:kern w:val="0"/>
                <w:sz w:val="24"/>
                <w:szCs w:val="24"/>
              </w:rPr>
              <w:t>диск</w:t>
            </w:r>
            <w:r w:rsidR="001111F1">
              <w:rPr>
                <w:rFonts w:cs="Times New Roman"/>
                <w:kern w:val="0"/>
                <w:sz w:val="24"/>
                <w:szCs w:val="24"/>
              </w:rPr>
              <w:t xml:space="preserve"> </w:t>
            </w:r>
            <w:r w:rsidRPr="007E4B25">
              <w:rPr>
                <w:rFonts w:cs="Times New Roman"/>
                <w:kern w:val="0"/>
                <w:sz w:val="24"/>
                <w:szCs w:val="24"/>
              </w:rPr>
              <w:t>только</w:t>
            </w:r>
            <w:r w:rsidR="001111F1">
              <w:rPr>
                <w:rFonts w:cs="Times New Roman"/>
                <w:kern w:val="0"/>
                <w:sz w:val="24"/>
                <w:szCs w:val="24"/>
              </w:rPr>
              <w:t xml:space="preserve"> </w:t>
            </w:r>
            <w:r w:rsidRPr="007E4B25">
              <w:rPr>
                <w:rFonts w:cs="Times New Roman"/>
                <w:kern w:val="0"/>
                <w:sz w:val="24"/>
                <w:szCs w:val="24"/>
              </w:rPr>
              <w:t>для</w:t>
            </w:r>
            <w:r w:rsidR="001111F1">
              <w:rPr>
                <w:rFonts w:cs="Times New Roman"/>
                <w:kern w:val="0"/>
                <w:sz w:val="24"/>
                <w:szCs w:val="24"/>
              </w:rPr>
              <w:t xml:space="preserve"> </w:t>
            </w:r>
            <w:r w:rsidRPr="007E4B25">
              <w:rPr>
                <w:rFonts w:cs="Times New Roman"/>
                <w:kern w:val="0"/>
                <w:sz w:val="24"/>
                <w:szCs w:val="24"/>
              </w:rPr>
              <w:t>чтения)</w:t>
            </w:r>
          </w:p>
        </w:tc>
        <w:tc>
          <w:tcPr>
            <w:tcW w:w="2126" w:type="dxa"/>
            <w:vAlign w:val="center"/>
          </w:tcPr>
          <w:p w14:paraId="7626333A" w14:textId="156C102F" w:rsidR="007E4B25" w:rsidRPr="007E4B25" w:rsidRDefault="007E4B25" w:rsidP="00A42577">
            <w:pPr>
              <w:tabs>
                <w:tab w:val="left" w:pos="993"/>
              </w:tabs>
              <w:rPr>
                <w:rFonts w:cs="Times New Roman"/>
                <w:kern w:val="0"/>
                <w:sz w:val="24"/>
                <w:szCs w:val="24"/>
                <w:lang w:val="en-US"/>
              </w:rPr>
            </w:pPr>
            <w:r w:rsidRPr="007E4B25">
              <w:rPr>
                <w:rFonts w:cs="Times New Roman"/>
                <w:kern w:val="0"/>
                <w:sz w:val="24"/>
                <w:szCs w:val="24"/>
              </w:rPr>
              <w:t>для</w:t>
            </w:r>
            <w:r w:rsidR="001111F1">
              <w:rPr>
                <w:rFonts w:cs="Times New Roman"/>
                <w:kern w:val="0"/>
                <w:sz w:val="24"/>
                <w:szCs w:val="24"/>
              </w:rPr>
              <w:t xml:space="preserve"> </w:t>
            </w:r>
            <w:r w:rsidRPr="007E4B25">
              <w:rPr>
                <w:rFonts w:cs="Times New Roman"/>
                <w:kern w:val="0"/>
                <w:sz w:val="24"/>
                <w:szCs w:val="24"/>
              </w:rPr>
              <w:t>чтения</w:t>
            </w:r>
          </w:p>
        </w:tc>
        <w:tc>
          <w:tcPr>
            <w:tcW w:w="3112" w:type="dxa"/>
            <w:vMerge w:val="restart"/>
          </w:tcPr>
          <w:p w14:paraId="32881CDA" w14:textId="794139CE" w:rsidR="007E4B25" w:rsidRPr="007E4B25" w:rsidRDefault="007E4B25" w:rsidP="00A42577">
            <w:pPr>
              <w:tabs>
                <w:tab w:val="left" w:pos="993"/>
              </w:tabs>
              <w:rPr>
                <w:rFonts w:cs="Times New Roman"/>
                <w:kern w:val="0"/>
                <w:sz w:val="24"/>
                <w:szCs w:val="24"/>
              </w:rPr>
            </w:pPr>
            <w:r w:rsidRPr="007E4B25">
              <w:rPr>
                <w:rFonts w:cs="Times New Roman"/>
                <w:kern w:val="0"/>
                <w:sz w:val="24"/>
                <w:szCs w:val="24"/>
              </w:rPr>
              <w:t>4,7</w:t>
            </w:r>
            <w:r w:rsidR="001111F1">
              <w:rPr>
                <w:rFonts w:cs="Times New Roman"/>
                <w:kern w:val="0"/>
                <w:sz w:val="24"/>
                <w:szCs w:val="24"/>
              </w:rPr>
              <w:t xml:space="preserve"> </w:t>
            </w:r>
            <w:r w:rsidRPr="007E4B25">
              <w:rPr>
                <w:rFonts w:cs="Times New Roman"/>
                <w:kern w:val="0"/>
                <w:sz w:val="24"/>
                <w:szCs w:val="24"/>
              </w:rPr>
              <w:t>Гбайт</w:t>
            </w:r>
            <w:r w:rsidR="001111F1">
              <w:rPr>
                <w:rFonts w:cs="Times New Roman"/>
                <w:kern w:val="0"/>
                <w:sz w:val="24"/>
                <w:szCs w:val="24"/>
              </w:rPr>
              <w:t xml:space="preserve"> </w:t>
            </w:r>
            <w:r w:rsidRPr="007E4B25">
              <w:rPr>
                <w:rFonts w:cs="Times New Roman"/>
                <w:kern w:val="0"/>
                <w:sz w:val="24"/>
                <w:szCs w:val="24"/>
              </w:rPr>
              <w:t>–</w:t>
            </w:r>
            <w:r w:rsidR="001111F1">
              <w:rPr>
                <w:rFonts w:cs="Times New Roman"/>
                <w:kern w:val="0"/>
                <w:sz w:val="24"/>
                <w:szCs w:val="24"/>
              </w:rPr>
              <w:t xml:space="preserve"> </w:t>
            </w:r>
            <w:r w:rsidRPr="007E4B25">
              <w:rPr>
                <w:rFonts w:cs="Times New Roman"/>
                <w:kern w:val="0"/>
                <w:sz w:val="24"/>
                <w:szCs w:val="24"/>
              </w:rPr>
              <w:t>однослойные</w:t>
            </w:r>
          </w:p>
          <w:p w14:paraId="2AC79683" w14:textId="65FCB54B" w:rsidR="007E4B25" w:rsidRPr="007E4B25" w:rsidRDefault="007E4B25" w:rsidP="00A42577">
            <w:pPr>
              <w:tabs>
                <w:tab w:val="left" w:pos="993"/>
              </w:tabs>
              <w:rPr>
                <w:rFonts w:cs="Times New Roman"/>
                <w:kern w:val="0"/>
                <w:sz w:val="24"/>
                <w:szCs w:val="24"/>
              </w:rPr>
            </w:pPr>
            <w:r w:rsidRPr="007E4B25">
              <w:rPr>
                <w:rFonts w:cs="Times New Roman"/>
                <w:kern w:val="0"/>
                <w:sz w:val="24"/>
                <w:szCs w:val="24"/>
              </w:rPr>
              <w:t>8,5</w:t>
            </w:r>
            <w:r w:rsidR="001111F1">
              <w:rPr>
                <w:rFonts w:cs="Times New Roman"/>
                <w:kern w:val="0"/>
                <w:sz w:val="24"/>
                <w:szCs w:val="24"/>
              </w:rPr>
              <w:t xml:space="preserve"> </w:t>
            </w:r>
            <w:r w:rsidRPr="007E4B25">
              <w:rPr>
                <w:rFonts w:cs="Times New Roman"/>
                <w:kern w:val="0"/>
                <w:sz w:val="24"/>
                <w:szCs w:val="24"/>
              </w:rPr>
              <w:t>Гбайт</w:t>
            </w:r>
            <w:r w:rsidR="001111F1">
              <w:rPr>
                <w:rFonts w:cs="Times New Roman"/>
                <w:kern w:val="0"/>
                <w:sz w:val="24"/>
                <w:szCs w:val="24"/>
              </w:rPr>
              <w:t xml:space="preserve"> </w:t>
            </w:r>
            <w:r w:rsidRPr="007E4B25">
              <w:rPr>
                <w:rFonts w:cs="Times New Roman"/>
                <w:kern w:val="0"/>
                <w:sz w:val="24"/>
                <w:szCs w:val="24"/>
              </w:rPr>
              <w:t>–</w:t>
            </w:r>
            <w:r w:rsidR="001111F1">
              <w:rPr>
                <w:rFonts w:cs="Times New Roman"/>
                <w:kern w:val="0"/>
                <w:sz w:val="24"/>
                <w:szCs w:val="24"/>
              </w:rPr>
              <w:t xml:space="preserve"> </w:t>
            </w:r>
            <w:r w:rsidRPr="007E4B25">
              <w:rPr>
                <w:rFonts w:cs="Times New Roman"/>
                <w:kern w:val="0"/>
                <w:sz w:val="24"/>
                <w:szCs w:val="24"/>
              </w:rPr>
              <w:t>односторонние</w:t>
            </w:r>
            <w:r w:rsidR="001111F1">
              <w:rPr>
                <w:rFonts w:cs="Times New Roman"/>
                <w:kern w:val="0"/>
                <w:sz w:val="24"/>
                <w:szCs w:val="24"/>
              </w:rPr>
              <w:t xml:space="preserve"> </w:t>
            </w:r>
            <w:r w:rsidRPr="007E4B25">
              <w:rPr>
                <w:rFonts w:cs="Times New Roman"/>
                <w:kern w:val="0"/>
                <w:sz w:val="24"/>
                <w:szCs w:val="24"/>
              </w:rPr>
              <w:t>двухслойные</w:t>
            </w:r>
          </w:p>
          <w:p w14:paraId="45E5E5B9" w14:textId="36B33B6F" w:rsidR="007E4B25" w:rsidRPr="007E4B25" w:rsidRDefault="007E4B25" w:rsidP="00A42577">
            <w:pPr>
              <w:tabs>
                <w:tab w:val="left" w:pos="993"/>
              </w:tabs>
              <w:rPr>
                <w:rFonts w:cs="Times New Roman"/>
                <w:kern w:val="0"/>
                <w:sz w:val="24"/>
                <w:szCs w:val="24"/>
              </w:rPr>
            </w:pPr>
            <w:r w:rsidRPr="007E4B25">
              <w:rPr>
                <w:rFonts w:cs="Times New Roman"/>
                <w:kern w:val="0"/>
                <w:sz w:val="24"/>
                <w:szCs w:val="24"/>
              </w:rPr>
              <w:t>9,5</w:t>
            </w:r>
            <w:r w:rsidR="001111F1">
              <w:rPr>
                <w:rFonts w:cs="Times New Roman"/>
                <w:kern w:val="0"/>
                <w:sz w:val="24"/>
                <w:szCs w:val="24"/>
              </w:rPr>
              <w:t xml:space="preserve"> </w:t>
            </w:r>
            <w:r w:rsidRPr="007E4B25">
              <w:rPr>
                <w:rFonts w:cs="Times New Roman"/>
                <w:kern w:val="0"/>
                <w:sz w:val="24"/>
                <w:szCs w:val="24"/>
              </w:rPr>
              <w:t>Гбайт</w:t>
            </w:r>
            <w:r w:rsidR="001111F1">
              <w:rPr>
                <w:rFonts w:cs="Times New Roman"/>
                <w:kern w:val="0"/>
                <w:sz w:val="24"/>
                <w:szCs w:val="24"/>
              </w:rPr>
              <w:t xml:space="preserve"> </w:t>
            </w:r>
            <w:r w:rsidRPr="007E4B25">
              <w:rPr>
                <w:rFonts w:cs="Times New Roman"/>
                <w:kern w:val="0"/>
                <w:sz w:val="24"/>
                <w:szCs w:val="24"/>
              </w:rPr>
              <w:t>–</w:t>
            </w:r>
            <w:r w:rsidR="001111F1">
              <w:rPr>
                <w:rFonts w:cs="Times New Roman"/>
                <w:kern w:val="0"/>
                <w:sz w:val="24"/>
                <w:szCs w:val="24"/>
              </w:rPr>
              <w:t xml:space="preserve"> </w:t>
            </w:r>
            <w:r w:rsidRPr="007E4B25">
              <w:rPr>
                <w:rFonts w:cs="Times New Roman"/>
                <w:kern w:val="0"/>
                <w:sz w:val="24"/>
                <w:szCs w:val="24"/>
              </w:rPr>
              <w:t>двухсторонние</w:t>
            </w:r>
            <w:r w:rsidR="001111F1">
              <w:rPr>
                <w:rFonts w:cs="Times New Roman"/>
                <w:kern w:val="0"/>
                <w:sz w:val="24"/>
                <w:szCs w:val="24"/>
              </w:rPr>
              <w:t xml:space="preserve"> </w:t>
            </w:r>
            <w:r w:rsidRPr="007E4B25">
              <w:rPr>
                <w:rFonts w:cs="Times New Roman"/>
                <w:kern w:val="0"/>
                <w:sz w:val="24"/>
                <w:szCs w:val="24"/>
              </w:rPr>
              <w:t>однослойные</w:t>
            </w:r>
            <w:r w:rsidR="001111F1">
              <w:rPr>
                <w:rFonts w:cs="Times New Roman"/>
                <w:kern w:val="0"/>
                <w:sz w:val="24"/>
                <w:szCs w:val="24"/>
              </w:rPr>
              <w:t xml:space="preserve"> </w:t>
            </w:r>
          </w:p>
          <w:p w14:paraId="1FAAC4A6" w14:textId="005157B4" w:rsidR="007E4B25" w:rsidRPr="007E4B25" w:rsidRDefault="007E4B25" w:rsidP="00A42577">
            <w:pPr>
              <w:tabs>
                <w:tab w:val="left" w:pos="993"/>
              </w:tabs>
              <w:rPr>
                <w:rFonts w:cs="Times New Roman"/>
                <w:kern w:val="0"/>
                <w:sz w:val="24"/>
                <w:szCs w:val="24"/>
              </w:rPr>
            </w:pPr>
            <w:r w:rsidRPr="007E4B25">
              <w:rPr>
                <w:rFonts w:cs="Times New Roman"/>
                <w:kern w:val="0"/>
                <w:sz w:val="24"/>
                <w:szCs w:val="24"/>
              </w:rPr>
              <w:t>17</w:t>
            </w:r>
            <w:r w:rsidR="001111F1">
              <w:rPr>
                <w:rFonts w:cs="Times New Roman"/>
                <w:kern w:val="0"/>
                <w:sz w:val="24"/>
                <w:szCs w:val="24"/>
              </w:rPr>
              <w:t xml:space="preserve"> </w:t>
            </w:r>
            <w:r w:rsidRPr="007E4B25">
              <w:rPr>
                <w:rFonts w:cs="Times New Roman"/>
                <w:kern w:val="0"/>
                <w:sz w:val="24"/>
                <w:szCs w:val="24"/>
              </w:rPr>
              <w:t>Гбайт</w:t>
            </w:r>
            <w:r w:rsidR="001111F1">
              <w:rPr>
                <w:rFonts w:cs="Times New Roman"/>
                <w:kern w:val="0"/>
                <w:sz w:val="24"/>
                <w:szCs w:val="24"/>
              </w:rPr>
              <w:t xml:space="preserve"> </w:t>
            </w:r>
            <w:r w:rsidRPr="007E4B25">
              <w:rPr>
                <w:rFonts w:cs="Times New Roman"/>
                <w:kern w:val="0"/>
                <w:sz w:val="24"/>
                <w:szCs w:val="24"/>
              </w:rPr>
              <w:t>–</w:t>
            </w:r>
            <w:r w:rsidR="001111F1">
              <w:rPr>
                <w:rFonts w:cs="Times New Roman"/>
                <w:kern w:val="0"/>
                <w:sz w:val="24"/>
                <w:szCs w:val="24"/>
              </w:rPr>
              <w:t xml:space="preserve"> </w:t>
            </w:r>
            <w:r w:rsidRPr="007E4B25">
              <w:rPr>
                <w:rFonts w:cs="Times New Roman"/>
                <w:kern w:val="0"/>
                <w:sz w:val="24"/>
                <w:szCs w:val="24"/>
              </w:rPr>
              <w:t>двухсторонние</w:t>
            </w:r>
          </w:p>
        </w:tc>
      </w:tr>
      <w:tr w:rsidR="007E4B25" w:rsidRPr="007E4B25" w14:paraId="140CC542" w14:textId="77777777" w:rsidTr="003056C0">
        <w:tc>
          <w:tcPr>
            <w:tcW w:w="4390" w:type="dxa"/>
          </w:tcPr>
          <w:p w14:paraId="38CCA56C" w14:textId="61537AF8" w:rsidR="007E4B25" w:rsidRPr="007E4B25" w:rsidRDefault="007E4B25" w:rsidP="00A42577">
            <w:pPr>
              <w:tabs>
                <w:tab w:val="left" w:pos="993"/>
              </w:tabs>
              <w:rPr>
                <w:rFonts w:cs="Times New Roman"/>
                <w:kern w:val="0"/>
                <w:sz w:val="24"/>
                <w:szCs w:val="24"/>
              </w:rPr>
            </w:pPr>
            <w:r w:rsidRPr="007E4B25">
              <w:rPr>
                <w:rFonts w:cs="Times New Roman"/>
                <w:kern w:val="0"/>
                <w:sz w:val="24"/>
                <w:szCs w:val="24"/>
                <w:lang w:val="en-US"/>
              </w:rPr>
              <w:t>DVD</w:t>
            </w:r>
            <w:r w:rsidRPr="007E4B25">
              <w:rPr>
                <w:rFonts w:cs="Times New Roman"/>
                <w:kern w:val="0"/>
                <w:sz w:val="24"/>
                <w:szCs w:val="24"/>
              </w:rPr>
              <w:t>-</w:t>
            </w:r>
            <w:r w:rsidRPr="007E4B25">
              <w:rPr>
                <w:rFonts w:cs="Times New Roman"/>
                <w:kern w:val="0"/>
                <w:sz w:val="24"/>
                <w:szCs w:val="24"/>
                <w:lang w:val="en-US"/>
              </w:rPr>
              <w:t>RW</w:t>
            </w:r>
            <w:r w:rsidR="001111F1">
              <w:rPr>
                <w:rFonts w:cs="Times New Roman"/>
                <w:kern w:val="0"/>
                <w:sz w:val="24"/>
                <w:szCs w:val="24"/>
              </w:rPr>
              <w:t xml:space="preserve"> </w:t>
            </w:r>
            <w:r w:rsidRPr="007E4B25">
              <w:rPr>
                <w:rFonts w:cs="Times New Roman"/>
                <w:kern w:val="0"/>
                <w:sz w:val="24"/>
                <w:szCs w:val="24"/>
              </w:rPr>
              <w:t>(англ.</w:t>
            </w:r>
            <w:r w:rsidR="001111F1">
              <w:rPr>
                <w:rFonts w:cs="Times New Roman"/>
                <w:kern w:val="0"/>
                <w:sz w:val="24"/>
                <w:szCs w:val="24"/>
              </w:rPr>
              <w:t xml:space="preserve"> </w:t>
            </w:r>
            <w:r w:rsidRPr="007E4B25">
              <w:rPr>
                <w:rFonts w:cs="Times New Roman"/>
                <w:i/>
                <w:iCs/>
                <w:kern w:val="0"/>
                <w:sz w:val="24"/>
                <w:szCs w:val="24"/>
                <w:lang w:val="en-US"/>
              </w:rPr>
              <w:t>digital</w:t>
            </w:r>
            <w:r w:rsidR="001111F1">
              <w:rPr>
                <w:rFonts w:cs="Times New Roman"/>
                <w:i/>
                <w:iCs/>
                <w:kern w:val="0"/>
                <w:sz w:val="24"/>
                <w:szCs w:val="24"/>
              </w:rPr>
              <w:t xml:space="preserve"> </w:t>
            </w:r>
            <w:r w:rsidRPr="007E4B25">
              <w:rPr>
                <w:rFonts w:cs="Times New Roman"/>
                <w:i/>
                <w:iCs/>
                <w:kern w:val="0"/>
                <w:sz w:val="24"/>
                <w:szCs w:val="24"/>
                <w:lang w:val="en-US"/>
              </w:rPr>
              <w:t>versatile</w:t>
            </w:r>
            <w:r w:rsidR="001111F1">
              <w:rPr>
                <w:rFonts w:cs="Times New Roman"/>
                <w:i/>
                <w:iCs/>
                <w:kern w:val="0"/>
                <w:sz w:val="24"/>
                <w:szCs w:val="24"/>
              </w:rPr>
              <w:t xml:space="preserve"> </w:t>
            </w:r>
            <w:r w:rsidRPr="007E4B25">
              <w:rPr>
                <w:rFonts w:cs="Times New Roman"/>
                <w:i/>
                <w:iCs/>
                <w:kern w:val="0"/>
                <w:sz w:val="24"/>
                <w:szCs w:val="24"/>
                <w:lang w:val="en-US"/>
              </w:rPr>
              <w:t>disc</w:t>
            </w:r>
            <w:r w:rsidR="001111F1">
              <w:rPr>
                <w:rFonts w:cs="Times New Roman"/>
                <w:i/>
                <w:iCs/>
                <w:kern w:val="0"/>
                <w:sz w:val="24"/>
                <w:szCs w:val="24"/>
              </w:rPr>
              <w:t xml:space="preserve"> </w:t>
            </w:r>
            <w:r w:rsidRPr="007E4B25">
              <w:rPr>
                <w:rFonts w:cs="Times New Roman"/>
                <w:i/>
                <w:iCs/>
                <w:kern w:val="0"/>
                <w:sz w:val="24"/>
                <w:szCs w:val="24"/>
                <w:lang w:val="en-US"/>
              </w:rPr>
              <w:t>rewritable</w:t>
            </w:r>
            <w:r w:rsidR="001111F1">
              <w:rPr>
                <w:rFonts w:cs="Times New Roman"/>
                <w:i/>
                <w:iCs/>
                <w:kern w:val="0"/>
                <w:sz w:val="24"/>
                <w:szCs w:val="24"/>
              </w:rPr>
              <w:t xml:space="preserve"> </w:t>
            </w:r>
            <w:r w:rsidRPr="007E4B25">
              <w:rPr>
                <w:rFonts w:cs="Times New Roman"/>
                <w:i/>
                <w:iCs/>
                <w:kern w:val="0"/>
                <w:sz w:val="24"/>
                <w:szCs w:val="24"/>
              </w:rPr>
              <w:t>–</w:t>
            </w:r>
            <w:r w:rsidR="001111F1">
              <w:rPr>
                <w:rFonts w:cs="Times New Roman"/>
                <w:i/>
                <w:iCs/>
                <w:kern w:val="0"/>
                <w:sz w:val="24"/>
                <w:szCs w:val="24"/>
              </w:rPr>
              <w:t xml:space="preserve"> </w:t>
            </w:r>
            <w:r w:rsidRPr="007E4B25">
              <w:rPr>
                <w:rFonts w:cs="Times New Roman"/>
                <w:kern w:val="0"/>
                <w:sz w:val="24"/>
                <w:szCs w:val="24"/>
              </w:rPr>
              <w:t>универсальный</w:t>
            </w:r>
            <w:r w:rsidR="001111F1">
              <w:rPr>
                <w:rFonts w:cs="Times New Roman"/>
                <w:kern w:val="0"/>
                <w:sz w:val="24"/>
                <w:szCs w:val="24"/>
              </w:rPr>
              <w:t xml:space="preserve"> </w:t>
            </w:r>
            <w:r w:rsidRPr="007E4B25">
              <w:rPr>
                <w:rFonts w:cs="Times New Roman"/>
                <w:kern w:val="0"/>
                <w:sz w:val="24"/>
                <w:szCs w:val="24"/>
              </w:rPr>
              <w:t>цифровой</w:t>
            </w:r>
            <w:r w:rsidR="001111F1">
              <w:rPr>
                <w:rFonts w:cs="Times New Roman"/>
                <w:kern w:val="0"/>
                <w:sz w:val="24"/>
                <w:szCs w:val="24"/>
              </w:rPr>
              <w:t xml:space="preserve"> </w:t>
            </w:r>
            <w:r w:rsidRPr="007E4B25">
              <w:rPr>
                <w:rFonts w:cs="Times New Roman"/>
                <w:kern w:val="0"/>
                <w:sz w:val="24"/>
                <w:szCs w:val="24"/>
              </w:rPr>
              <w:t>диск</w:t>
            </w:r>
            <w:r w:rsidR="001111F1">
              <w:rPr>
                <w:rFonts w:cs="Times New Roman"/>
                <w:kern w:val="0"/>
                <w:sz w:val="24"/>
                <w:szCs w:val="24"/>
              </w:rPr>
              <w:t xml:space="preserve"> </w:t>
            </w:r>
            <w:r w:rsidRPr="007E4B25">
              <w:rPr>
                <w:rFonts w:cs="Times New Roman"/>
                <w:kern w:val="0"/>
                <w:sz w:val="24"/>
                <w:szCs w:val="24"/>
              </w:rPr>
              <w:t>с</w:t>
            </w:r>
            <w:r w:rsidR="001111F1">
              <w:rPr>
                <w:rFonts w:cs="Times New Roman"/>
                <w:kern w:val="0"/>
                <w:sz w:val="24"/>
                <w:szCs w:val="24"/>
              </w:rPr>
              <w:t xml:space="preserve"> </w:t>
            </w:r>
            <w:r w:rsidRPr="007E4B25">
              <w:rPr>
                <w:rFonts w:cs="Times New Roman"/>
                <w:kern w:val="0"/>
                <w:sz w:val="24"/>
                <w:szCs w:val="24"/>
              </w:rPr>
              <w:t>возможностью</w:t>
            </w:r>
            <w:r w:rsidR="001111F1">
              <w:rPr>
                <w:rFonts w:cs="Times New Roman"/>
                <w:kern w:val="0"/>
                <w:sz w:val="24"/>
                <w:szCs w:val="24"/>
              </w:rPr>
              <w:t xml:space="preserve"> </w:t>
            </w:r>
            <w:r w:rsidRPr="007E4B25">
              <w:rPr>
                <w:rFonts w:cs="Times New Roman"/>
                <w:kern w:val="0"/>
                <w:sz w:val="24"/>
                <w:szCs w:val="24"/>
              </w:rPr>
              <w:t>перезаписи)</w:t>
            </w:r>
          </w:p>
        </w:tc>
        <w:tc>
          <w:tcPr>
            <w:tcW w:w="2126" w:type="dxa"/>
          </w:tcPr>
          <w:p w14:paraId="1DF2F189" w14:textId="7E24D88E" w:rsidR="007E4B25" w:rsidRPr="007E4B25" w:rsidRDefault="007E4B25" w:rsidP="00A42577">
            <w:pPr>
              <w:tabs>
                <w:tab w:val="left" w:pos="993"/>
              </w:tabs>
              <w:jc w:val="both"/>
              <w:rPr>
                <w:rFonts w:cs="Times New Roman"/>
                <w:kern w:val="0"/>
                <w:sz w:val="24"/>
                <w:szCs w:val="24"/>
              </w:rPr>
            </w:pPr>
            <w:r w:rsidRPr="007E4B25">
              <w:rPr>
                <w:rFonts w:cs="Times New Roman"/>
                <w:kern w:val="0"/>
                <w:sz w:val="24"/>
                <w:szCs w:val="24"/>
              </w:rPr>
              <w:t>многократная</w:t>
            </w:r>
            <w:r w:rsidR="001111F1">
              <w:rPr>
                <w:rFonts w:cs="Times New Roman"/>
                <w:kern w:val="0"/>
                <w:sz w:val="24"/>
                <w:szCs w:val="24"/>
              </w:rPr>
              <w:t xml:space="preserve"> </w:t>
            </w:r>
            <w:r w:rsidRPr="007E4B25">
              <w:rPr>
                <w:rFonts w:cs="Times New Roman"/>
                <w:kern w:val="0"/>
                <w:sz w:val="24"/>
                <w:szCs w:val="24"/>
              </w:rPr>
              <w:t>запись</w:t>
            </w:r>
          </w:p>
        </w:tc>
        <w:tc>
          <w:tcPr>
            <w:tcW w:w="3112" w:type="dxa"/>
            <w:vMerge/>
          </w:tcPr>
          <w:p w14:paraId="0C28CB52" w14:textId="77777777" w:rsidR="007E4B25" w:rsidRPr="007E4B25" w:rsidRDefault="007E4B25" w:rsidP="00A42577">
            <w:pPr>
              <w:tabs>
                <w:tab w:val="left" w:pos="993"/>
              </w:tabs>
              <w:jc w:val="both"/>
              <w:rPr>
                <w:rFonts w:cs="Times New Roman"/>
                <w:kern w:val="0"/>
                <w:sz w:val="24"/>
                <w:szCs w:val="24"/>
              </w:rPr>
            </w:pPr>
          </w:p>
        </w:tc>
      </w:tr>
      <w:tr w:rsidR="007E4B25" w:rsidRPr="007E4B25" w14:paraId="445E527E" w14:textId="77777777" w:rsidTr="003056C0">
        <w:tc>
          <w:tcPr>
            <w:tcW w:w="4390" w:type="dxa"/>
            <w:vAlign w:val="center"/>
          </w:tcPr>
          <w:p w14:paraId="48F83EDB" w14:textId="756BA4A9" w:rsidR="007E4B25" w:rsidRPr="007E4B25" w:rsidRDefault="007E4B25" w:rsidP="00A42577">
            <w:pPr>
              <w:tabs>
                <w:tab w:val="left" w:pos="993"/>
              </w:tabs>
              <w:rPr>
                <w:rFonts w:cs="Times New Roman"/>
                <w:kern w:val="0"/>
                <w:sz w:val="24"/>
                <w:szCs w:val="24"/>
                <w:lang w:val="en-US"/>
              </w:rPr>
            </w:pPr>
            <w:r w:rsidRPr="007E4B25">
              <w:rPr>
                <w:rFonts w:cs="Times New Roman"/>
                <w:kern w:val="0"/>
                <w:sz w:val="24"/>
                <w:szCs w:val="24"/>
                <w:lang w:val="en-US"/>
              </w:rPr>
              <w:t>Blu-ray</w:t>
            </w:r>
            <w:r w:rsidR="001111F1">
              <w:rPr>
                <w:rFonts w:cs="Times New Roman"/>
                <w:kern w:val="0"/>
                <w:sz w:val="24"/>
                <w:szCs w:val="24"/>
                <w:lang w:val="en-US"/>
              </w:rPr>
              <w:t xml:space="preserve"> </w:t>
            </w:r>
            <w:r w:rsidRPr="007E4B25">
              <w:rPr>
                <w:rFonts w:cs="Times New Roman"/>
                <w:kern w:val="0"/>
                <w:sz w:val="24"/>
                <w:szCs w:val="24"/>
                <w:lang w:val="en-US"/>
              </w:rPr>
              <w:t>Disc</w:t>
            </w:r>
          </w:p>
        </w:tc>
        <w:tc>
          <w:tcPr>
            <w:tcW w:w="2126" w:type="dxa"/>
          </w:tcPr>
          <w:p w14:paraId="76903524" w14:textId="7EB16705" w:rsidR="007E4B25" w:rsidRPr="007E4B25" w:rsidRDefault="007E4B25" w:rsidP="00A42577">
            <w:pPr>
              <w:tabs>
                <w:tab w:val="left" w:pos="993"/>
              </w:tabs>
              <w:jc w:val="both"/>
              <w:rPr>
                <w:rFonts w:cs="Times New Roman"/>
                <w:kern w:val="0"/>
                <w:sz w:val="24"/>
                <w:szCs w:val="24"/>
              </w:rPr>
            </w:pPr>
            <w:r w:rsidRPr="007E4B25">
              <w:rPr>
                <w:rFonts w:cs="Times New Roman"/>
                <w:kern w:val="0"/>
                <w:sz w:val="24"/>
                <w:szCs w:val="24"/>
              </w:rPr>
              <w:t>есть</w:t>
            </w:r>
            <w:r w:rsidR="001111F1">
              <w:rPr>
                <w:rFonts w:cs="Times New Roman"/>
                <w:kern w:val="0"/>
                <w:sz w:val="24"/>
                <w:szCs w:val="24"/>
              </w:rPr>
              <w:t xml:space="preserve"> </w:t>
            </w:r>
            <w:r w:rsidRPr="007E4B25">
              <w:rPr>
                <w:rFonts w:cs="Times New Roman"/>
                <w:kern w:val="0"/>
                <w:sz w:val="24"/>
                <w:szCs w:val="24"/>
              </w:rPr>
              <w:t>для</w:t>
            </w:r>
            <w:r w:rsidR="001111F1">
              <w:rPr>
                <w:rFonts w:cs="Times New Roman"/>
                <w:kern w:val="0"/>
                <w:sz w:val="24"/>
                <w:szCs w:val="24"/>
              </w:rPr>
              <w:t xml:space="preserve"> </w:t>
            </w:r>
            <w:r w:rsidRPr="007E4B25">
              <w:rPr>
                <w:rFonts w:cs="Times New Roman"/>
                <w:kern w:val="0"/>
                <w:sz w:val="24"/>
                <w:szCs w:val="24"/>
              </w:rPr>
              <w:t>чтения,</w:t>
            </w:r>
            <w:r w:rsidR="001111F1">
              <w:rPr>
                <w:rFonts w:cs="Times New Roman"/>
                <w:kern w:val="0"/>
                <w:sz w:val="24"/>
                <w:szCs w:val="24"/>
              </w:rPr>
              <w:t xml:space="preserve"> </w:t>
            </w:r>
            <w:r w:rsidRPr="007E4B25">
              <w:rPr>
                <w:rFonts w:cs="Times New Roman"/>
                <w:kern w:val="0"/>
                <w:sz w:val="24"/>
                <w:szCs w:val="24"/>
              </w:rPr>
              <w:t>для</w:t>
            </w:r>
            <w:r w:rsidR="001111F1">
              <w:rPr>
                <w:rFonts w:cs="Times New Roman"/>
                <w:kern w:val="0"/>
                <w:sz w:val="24"/>
                <w:szCs w:val="24"/>
              </w:rPr>
              <w:t xml:space="preserve"> </w:t>
            </w:r>
            <w:r w:rsidRPr="007E4B25">
              <w:rPr>
                <w:rFonts w:cs="Times New Roman"/>
                <w:kern w:val="0"/>
                <w:sz w:val="24"/>
                <w:szCs w:val="24"/>
              </w:rPr>
              <w:t>записи</w:t>
            </w:r>
          </w:p>
        </w:tc>
        <w:tc>
          <w:tcPr>
            <w:tcW w:w="3112" w:type="dxa"/>
          </w:tcPr>
          <w:p w14:paraId="1553A143" w14:textId="0A9B67C5" w:rsidR="007E4B25" w:rsidRPr="007E4B25" w:rsidRDefault="007E4B25" w:rsidP="00A42577">
            <w:pPr>
              <w:tabs>
                <w:tab w:val="left" w:pos="993"/>
              </w:tabs>
              <w:jc w:val="both"/>
              <w:rPr>
                <w:rFonts w:cs="Times New Roman"/>
                <w:kern w:val="0"/>
                <w:sz w:val="24"/>
                <w:szCs w:val="24"/>
              </w:rPr>
            </w:pPr>
            <w:r w:rsidRPr="007E4B25">
              <w:rPr>
                <w:rFonts w:cs="Times New Roman"/>
                <w:kern w:val="0"/>
                <w:sz w:val="24"/>
                <w:szCs w:val="24"/>
              </w:rPr>
              <w:t>от</w:t>
            </w:r>
            <w:r w:rsidR="001111F1">
              <w:rPr>
                <w:rFonts w:cs="Times New Roman"/>
                <w:kern w:val="0"/>
                <w:sz w:val="24"/>
                <w:szCs w:val="24"/>
              </w:rPr>
              <w:t xml:space="preserve"> </w:t>
            </w:r>
            <w:r w:rsidRPr="007E4B25">
              <w:rPr>
                <w:rFonts w:cs="Times New Roman"/>
                <w:kern w:val="0"/>
                <w:sz w:val="24"/>
                <w:szCs w:val="24"/>
              </w:rPr>
              <w:t>23,3</w:t>
            </w:r>
            <w:r w:rsidR="001111F1">
              <w:rPr>
                <w:rFonts w:cs="Times New Roman"/>
                <w:kern w:val="0"/>
                <w:sz w:val="24"/>
                <w:szCs w:val="24"/>
              </w:rPr>
              <w:t xml:space="preserve"> </w:t>
            </w:r>
            <w:r w:rsidRPr="007E4B25">
              <w:rPr>
                <w:rFonts w:cs="Times New Roman"/>
                <w:kern w:val="0"/>
                <w:sz w:val="24"/>
                <w:szCs w:val="24"/>
              </w:rPr>
              <w:t>Гбайт</w:t>
            </w:r>
            <w:r w:rsidR="001111F1">
              <w:rPr>
                <w:rFonts w:cs="Times New Roman"/>
                <w:kern w:val="0"/>
                <w:sz w:val="24"/>
                <w:szCs w:val="24"/>
              </w:rPr>
              <w:t xml:space="preserve"> </w:t>
            </w:r>
            <w:r w:rsidRPr="007E4B25">
              <w:rPr>
                <w:rFonts w:cs="Times New Roman"/>
                <w:kern w:val="0"/>
                <w:sz w:val="24"/>
                <w:szCs w:val="24"/>
              </w:rPr>
              <w:t>до</w:t>
            </w:r>
            <w:r w:rsidR="001111F1">
              <w:rPr>
                <w:rFonts w:cs="Times New Roman"/>
                <w:kern w:val="0"/>
                <w:sz w:val="24"/>
                <w:szCs w:val="24"/>
              </w:rPr>
              <w:t xml:space="preserve"> </w:t>
            </w:r>
            <w:r w:rsidRPr="007E4B25">
              <w:rPr>
                <w:rFonts w:cs="Times New Roman"/>
                <w:kern w:val="0"/>
                <w:sz w:val="24"/>
                <w:szCs w:val="24"/>
              </w:rPr>
              <w:t>128</w:t>
            </w:r>
            <w:r w:rsidR="001111F1">
              <w:rPr>
                <w:rFonts w:cs="Times New Roman"/>
                <w:kern w:val="0"/>
                <w:sz w:val="24"/>
                <w:szCs w:val="24"/>
              </w:rPr>
              <w:t xml:space="preserve"> </w:t>
            </w:r>
            <w:r w:rsidRPr="007E4B25">
              <w:rPr>
                <w:rFonts w:cs="Times New Roman"/>
                <w:kern w:val="0"/>
                <w:sz w:val="24"/>
                <w:szCs w:val="24"/>
              </w:rPr>
              <w:t>Гбайт</w:t>
            </w:r>
          </w:p>
        </w:tc>
      </w:tr>
    </w:tbl>
    <w:p w14:paraId="718F8CBA" w14:textId="738C06A5" w:rsidR="007E4B25" w:rsidRPr="007E4B25" w:rsidRDefault="007E4B25" w:rsidP="00A42577">
      <w:pPr>
        <w:tabs>
          <w:tab w:val="left" w:pos="993"/>
        </w:tabs>
        <w:spacing w:before="240"/>
        <w:ind w:firstLine="709"/>
        <w:jc w:val="both"/>
        <w:rPr>
          <w:rFonts w:cs="Times New Roman"/>
          <w:kern w:val="0"/>
          <w:szCs w:val="28"/>
        </w:rPr>
      </w:pPr>
      <w:r w:rsidRPr="007E4B25">
        <w:rPr>
          <w:rFonts w:cs="Times New Roman"/>
          <w:i/>
          <w:iCs/>
          <w:kern w:val="0"/>
          <w:szCs w:val="28"/>
        </w:rPr>
        <w:lastRenderedPageBreak/>
        <w:t>Магнитооптические</w:t>
      </w:r>
      <w:r w:rsidR="001111F1">
        <w:rPr>
          <w:rFonts w:cs="Times New Roman"/>
          <w:i/>
          <w:iCs/>
          <w:kern w:val="0"/>
          <w:szCs w:val="28"/>
        </w:rPr>
        <w:t xml:space="preserve"> </w:t>
      </w:r>
      <w:r w:rsidRPr="007E4B25">
        <w:rPr>
          <w:rFonts w:cs="Times New Roman"/>
          <w:i/>
          <w:iCs/>
          <w:kern w:val="0"/>
          <w:szCs w:val="28"/>
        </w:rPr>
        <w:t>накопители</w:t>
      </w:r>
      <w:r w:rsidR="001111F1">
        <w:rPr>
          <w:rFonts w:cs="Times New Roman"/>
          <w:kern w:val="0"/>
          <w:szCs w:val="28"/>
        </w:rPr>
        <w:t xml:space="preserve"> </w:t>
      </w:r>
      <w:r w:rsidRPr="007E4B25">
        <w:rPr>
          <w:rFonts w:cs="Times New Roman"/>
          <w:kern w:val="0"/>
          <w:szCs w:val="28"/>
        </w:rPr>
        <w:t>использовались</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первую</w:t>
      </w:r>
      <w:r w:rsidR="001111F1">
        <w:rPr>
          <w:rFonts w:cs="Times New Roman"/>
          <w:kern w:val="0"/>
          <w:szCs w:val="28"/>
        </w:rPr>
        <w:t xml:space="preserve"> </w:t>
      </w:r>
      <w:r w:rsidRPr="007E4B25">
        <w:rPr>
          <w:rFonts w:cs="Times New Roman"/>
          <w:kern w:val="0"/>
          <w:szCs w:val="28"/>
        </w:rPr>
        <w:t>очередь</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архивирования</w:t>
      </w:r>
      <w:r w:rsidR="001111F1">
        <w:rPr>
          <w:rFonts w:cs="Times New Roman"/>
          <w:kern w:val="0"/>
          <w:szCs w:val="28"/>
        </w:rPr>
        <w:t xml:space="preserve"> </w:t>
      </w:r>
      <w:r w:rsidRPr="007E4B25">
        <w:rPr>
          <w:rFonts w:cs="Times New Roman"/>
          <w:kern w:val="0"/>
          <w:szCs w:val="28"/>
        </w:rPr>
        <w:t>информации.</w:t>
      </w:r>
      <w:r w:rsidR="001111F1">
        <w:rPr>
          <w:rFonts w:cs="Times New Roman"/>
          <w:kern w:val="0"/>
          <w:szCs w:val="28"/>
        </w:rPr>
        <w:t xml:space="preserve"> </w:t>
      </w:r>
      <w:r w:rsidRPr="007E4B25">
        <w:rPr>
          <w:rFonts w:cs="Times New Roman"/>
          <w:kern w:val="0"/>
          <w:szCs w:val="28"/>
        </w:rPr>
        <w:t>Однако</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настоящее</w:t>
      </w:r>
      <w:r w:rsidR="001111F1">
        <w:rPr>
          <w:rFonts w:cs="Times New Roman"/>
          <w:kern w:val="0"/>
          <w:szCs w:val="28"/>
        </w:rPr>
        <w:t xml:space="preserve"> </w:t>
      </w:r>
      <w:r w:rsidRPr="007E4B25">
        <w:rPr>
          <w:rFonts w:cs="Times New Roman"/>
          <w:kern w:val="0"/>
          <w:szCs w:val="28"/>
        </w:rPr>
        <w:t>время</w:t>
      </w:r>
      <w:r w:rsidR="001111F1">
        <w:rPr>
          <w:rFonts w:cs="Times New Roman"/>
          <w:kern w:val="0"/>
          <w:szCs w:val="28"/>
        </w:rPr>
        <w:t xml:space="preserve"> </w:t>
      </w:r>
      <w:r w:rsidRPr="007E4B25">
        <w:rPr>
          <w:rFonts w:cs="Times New Roman"/>
          <w:kern w:val="0"/>
          <w:szCs w:val="28"/>
        </w:rPr>
        <w:t>они</w:t>
      </w:r>
      <w:r w:rsidR="001111F1">
        <w:rPr>
          <w:rFonts w:cs="Times New Roman"/>
          <w:kern w:val="0"/>
          <w:szCs w:val="28"/>
        </w:rPr>
        <w:t xml:space="preserve"> </w:t>
      </w:r>
      <w:r w:rsidRPr="007E4B25">
        <w:rPr>
          <w:rFonts w:cs="Times New Roman"/>
          <w:kern w:val="0"/>
          <w:szCs w:val="28"/>
        </w:rPr>
        <w:t>практически</w:t>
      </w:r>
      <w:r w:rsidR="001111F1">
        <w:rPr>
          <w:rFonts w:cs="Times New Roman"/>
          <w:kern w:val="0"/>
          <w:szCs w:val="28"/>
        </w:rPr>
        <w:t xml:space="preserve"> </w:t>
      </w:r>
      <w:r w:rsidRPr="007E4B25">
        <w:rPr>
          <w:rFonts w:cs="Times New Roman"/>
          <w:kern w:val="0"/>
          <w:szCs w:val="28"/>
        </w:rPr>
        <w:t>вышли</w:t>
      </w:r>
      <w:r w:rsidR="001111F1">
        <w:rPr>
          <w:rFonts w:cs="Times New Roman"/>
          <w:kern w:val="0"/>
          <w:szCs w:val="28"/>
        </w:rPr>
        <w:t xml:space="preserve"> </w:t>
      </w:r>
      <w:r w:rsidRPr="007E4B25">
        <w:rPr>
          <w:rFonts w:cs="Times New Roman"/>
          <w:kern w:val="0"/>
          <w:szCs w:val="28"/>
        </w:rPr>
        <w:t>из</w:t>
      </w:r>
      <w:r w:rsidR="001111F1">
        <w:rPr>
          <w:rFonts w:cs="Times New Roman"/>
          <w:kern w:val="0"/>
          <w:szCs w:val="28"/>
        </w:rPr>
        <w:t xml:space="preserve"> </w:t>
      </w:r>
      <w:r w:rsidRPr="007E4B25">
        <w:rPr>
          <w:rFonts w:cs="Times New Roman"/>
          <w:kern w:val="0"/>
          <w:szCs w:val="28"/>
        </w:rPr>
        <w:t>употребления</w:t>
      </w:r>
      <w:r w:rsidR="001111F1">
        <w:rPr>
          <w:rFonts w:cs="Times New Roman"/>
          <w:kern w:val="0"/>
          <w:szCs w:val="28"/>
        </w:rPr>
        <w:t xml:space="preserve"> </w:t>
      </w:r>
      <w:r w:rsidRPr="007E4B25">
        <w:rPr>
          <w:rFonts w:cs="Times New Roman"/>
          <w:kern w:val="0"/>
          <w:szCs w:val="28"/>
        </w:rPr>
        <w:t>из-за</w:t>
      </w:r>
      <w:r w:rsidR="001111F1">
        <w:rPr>
          <w:rFonts w:cs="Times New Roman"/>
          <w:kern w:val="0"/>
          <w:szCs w:val="28"/>
        </w:rPr>
        <w:t xml:space="preserve"> </w:t>
      </w:r>
      <w:r w:rsidRPr="007E4B25">
        <w:rPr>
          <w:rFonts w:cs="Times New Roman"/>
          <w:kern w:val="0"/>
          <w:szCs w:val="28"/>
        </w:rPr>
        <w:t>высокой</w:t>
      </w:r>
      <w:r w:rsidR="001111F1">
        <w:rPr>
          <w:rFonts w:cs="Times New Roman"/>
          <w:kern w:val="0"/>
          <w:szCs w:val="28"/>
        </w:rPr>
        <w:t xml:space="preserve"> </w:t>
      </w:r>
      <w:r w:rsidRPr="007E4B25">
        <w:rPr>
          <w:rFonts w:cs="Times New Roman"/>
          <w:kern w:val="0"/>
          <w:szCs w:val="28"/>
        </w:rPr>
        <w:t>стоимости,</w:t>
      </w:r>
      <w:r w:rsidR="001111F1">
        <w:rPr>
          <w:rFonts w:cs="Times New Roman"/>
          <w:kern w:val="0"/>
          <w:szCs w:val="28"/>
        </w:rPr>
        <w:t xml:space="preserve"> </w:t>
      </w:r>
      <w:r w:rsidRPr="007E4B25">
        <w:rPr>
          <w:rFonts w:cs="Times New Roman"/>
          <w:kern w:val="0"/>
          <w:szCs w:val="28"/>
        </w:rPr>
        <w:t>низкой</w:t>
      </w:r>
      <w:r w:rsidR="001111F1">
        <w:rPr>
          <w:rFonts w:cs="Times New Roman"/>
          <w:kern w:val="0"/>
          <w:szCs w:val="28"/>
        </w:rPr>
        <w:t xml:space="preserve"> </w:t>
      </w:r>
      <w:r w:rsidRPr="007E4B25">
        <w:rPr>
          <w:rFonts w:cs="Times New Roman"/>
          <w:kern w:val="0"/>
          <w:szCs w:val="28"/>
        </w:rPr>
        <w:t>скорости</w:t>
      </w:r>
      <w:r w:rsidR="001111F1">
        <w:rPr>
          <w:rFonts w:cs="Times New Roman"/>
          <w:kern w:val="0"/>
          <w:szCs w:val="28"/>
        </w:rPr>
        <w:t xml:space="preserve"> </w:t>
      </w:r>
      <w:r w:rsidRPr="007E4B25">
        <w:rPr>
          <w:rFonts w:cs="Times New Roman"/>
          <w:kern w:val="0"/>
          <w:szCs w:val="28"/>
        </w:rPr>
        <w:t>записи</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появления</w:t>
      </w:r>
      <w:r w:rsidR="001111F1">
        <w:rPr>
          <w:rFonts w:cs="Times New Roman"/>
          <w:kern w:val="0"/>
          <w:szCs w:val="28"/>
        </w:rPr>
        <w:t xml:space="preserve"> </w:t>
      </w:r>
      <w:r w:rsidRPr="007E4B25">
        <w:rPr>
          <w:rFonts w:cs="Times New Roman"/>
          <w:kern w:val="0"/>
          <w:szCs w:val="28"/>
        </w:rPr>
        <w:t>дешёвых</w:t>
      </w:r>
      <w:r w:rsidR="001111F1">
        <w:rPr>
          <w:rFonts w:cs="Times New Roman"/>
          <w:kern w:val="0"/>
          <w:szCs w:val="28"/>
        </w:rPr>
        <w:t xml:space="preserve"> </w:t>
      </w:r>
      <w:r w:rsidRPr="007E4B25">
        <w:rPr>
          <w:rFonts w:cs="Times New Roman"/>
          <w:kern w:val="0"/>
          <w:szCs w:val="28"/>
        </w:rPr>
        <w:t>альтернатив</w:t>
      </w:r>
      <w:r w:rsidR="001111F1">
        <w:rPr>
          <w:rFonts w:cs="Times New Roman"/>
          <w:kern w:val="0"/>
          <w:szCs w:val="28"/>
        </w:rPr>
        <w:t xml:space="preserve"> </w:t>
      </w:r>
      <w:r w:rsidRPr="007E4B25">
        <w:rPr>
          <w:rFonts w:cs="Times New Roman"/>
          <w:kern w:val="0"/>
          <w:szCs w:val="28"/>
        </w:rPr>
        <w:t>(диски,</w:t>
      </w:r>
      <w:r w:rsidR="001111F1">
        <w:rPr>
          <w:rFonts w:cs="Times New Roman"/>
          <w:kern w:val="0"/>
          <w:szCs w:val="28"/>
        </w:rPr>
        <w:t xml:space="preserve"> </w:t>
      </w:r>
      <w:r w:rsidRPr="007E4B25">
        <w:rPr>
          <w:rFonts w:cs="Times New Roman"/>
          <w:kern w:val="0"/>
          <w:szCs w:val="28"/>
        </w:rPr>
        <w:t>флеш-накопители).</w:t>
      </w:r>
      <w:r w:rsidR="001111F1">
        <w:rPr>
          <w:rFonts w:cs="Times New Roman"/>
          <w:kern w:val="0"/>
          <w:szCs w:val="28"/>
        </w:rPr>
        <w:t xml:space="preserve"> </w:t>
      </w:r>
      <w:r w:rsidRPr="007E4B25">
        <w:rPr>
          <w:rFonts w:cs="Times New Roman"/>
          <w:kern w:val="0"/>
          <w:szCs w:val="28"/>
        </w:rPr>
        <w:t>Сравнимой</w:t>
      </w:r>
      <w:r w:rsidR="001111F1">
        <w:rPr>
          <w:rFonts w:cs="Times New Roman"/>
          <w:kern w:val="0"/>
          <w:szCs w:val="28"/>
        </w:rPr>
        <w:t xml:space="preserve"> </w:t>
      </w:r>
      <w:r w:rsidRPr="007E4B25">
        <w:rPr>
          <w:rFonts w:cs="Times New Roman"/>
          <w:kern w:val="0"/>
          <w:szCs w:val="28"/>
        </w:rPr>
        <w:t>ёмкостью</w:t>
      </w:r>
      <w:r w:rsidR="001111F1">
        <w:rPr>
          <w:rFonts w:cs="Times New Roman"/>
          <w:kern w:val="0"/>
          <w:szCs w:val="28"/>
        </w:rPr>
        <w:t xml:space="preserve"> </w:t>
      </w:r>
      <w:r w:rsidRPr="007E4B25">
        <w:rPr>
          <w:rFonts w:cs="Times New Roman"/>
          <w:kern w:val="0"/>
          <w:szCs w:val="28"/>
        </w:rPr>
        <w:t>обладают</w:t>
      </w:r>
      <w:r w:rsidR="001111F1">
        <w:rPr>
          <w:rFonts w:cs="Times New Roman"/>
          <w:kern w:val="0"/>
          <w:szCs w:val="28"/>
        </w:rPr>
        <w:t xml:space="preserve"> </w:t>
      </w:r>
      <w:r w:rsidRPr="007E4B25">
        <w:rPr>
          <w:rFonts w:cs="Times New Roman"/>
          <w:kern w:val="0"/>
          <w:szCs w:val="28"/>
        </w:rPr>
        <w:t>накопители</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основе</w:t>
      </w:r>
      <w:r w:rsidR="001111F1">
        <w:rPr>
          <w:rFonts w:cs="Times New Roman"/>
          <w:kern w:val="0"/>
          <w:szCs w:val="28"/>
        </w:rPr>
        <w:t xml:space="preserve"> </w:t>
      </w:r>
      <w:r w:rsidRPr="007E4B25">
        <w:rPr>
          <w:rFonts w:cs="Times New Roman"/>
          <w:kern w:val="0"/>
          <w:szCs w:val="28"/>
        </w:rPr>
        <w:t>магнитной</w:t>
      </w:r>
      <w:r w:rsidR="001111F1">
        <w:rPr>
          <w:rFonts w:cs="Times New Roman"/>
          <w:kern w:val="0"/>
          <w:szCs w:val="28"/>
        </w:rPr>
        <w:t xml:space="preserve"> </w:t>
      </w:r>
      <w:r w:rsidRPr="007E4B25">
        <w:rPr>
          <w:rFonts w:cs="Times New Roman"/>
          <w:kern w:val="0"/>
          <w:szCs w:val="28"/>
        </w:rPr>
        <w:t>ленты</w:t>
      </w:r>
      <w:r w:rsidR="001111F1">
        <w:rPr>
          <w:rFonts w:cs="Times New Roman"/>
          <w:kern w:val="0"/>
          <w:szCs w:val="28"/>
        </w:rPr>
        <w:t xml:space="preserve"> </w:t>
      </w:r>
      <w:r w:rsidRPr="007E4B25">
        <w:rPr>
          <w:rFonts w:cs="Times New Roman"/>
          <w:kern w:val="0"/>
          <w:szCs w:val="28"/>
        </w:rPr>
        <w:t>(компании</w:t>
      </w:r>
      <w:r w:rsidR="001111F1">
        <w:rPr>
          <w:rFonts w:cs="Times New Roman"/>
          <w:kern w:val="0"/>
          <w:szCs w:val="28"/>
        </w:rPr>
        <w:t xml:space="preserve"> </w:t>
      </w:r>
      <w:r w:rsidRPr="007E4B25">
        <w:rPr>
          <w:rFonts w:cs="Times New Roman"/>
          <w:i/>
          <w:iCs/>
          <w:kern w:val="0"/>
          <w:szCs w:val="28"/>
        </w:rPr>
        <w:t>Fujifilm</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IBM,</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конец</w:t>
      </w:r>
      <w:r w:rsidR="001111F1">
        <w:rPr>
          <w:rFonts w:cs="Times New Roman"/>
          <w:kern w:val="0"/>
          <w:szCs w:val="28"/>
        </w:rPr>
        <w:t xml:space="preserve"> </w:t>
      </w:r>
      <w:r w:rsidRPr="007E4B25">
        <w:rPr>
          <w:rFonts w:cs="Times New Roman"/>
          <w:kern w:val="0"/>
          <w:szCs w:val="28"/>
        </w:rPr>
        <w:t>2020</w:t>
      </w:r>
      <w:r w:rsidR="001111F1">
        <w:rPr>
          <w:rFonts w:cs="Times New Roman"/>
          <w:kern w:val="0"/>
          <w:szCs w:val="28"/>
        </w:rPr>
        <w:t xml:space="preserve"> </w:t>
      </w:r>
      <w:r w:rsidRPr="007E4B25">
        <w:rPr>
          <w:rFonts w:cs="Times New Roman"/>
          <w:kern w:val="0"/>
          <w:szCs w:val="28"/>
        </w:rPr>
        <w:t>года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580</w:t>
      </w:r>
      <w:r w:rsidR="001111F1">
        <w:rPr>
          <w:rFonts w:cs="Times New Roman"/>
          <w:kern w:val="0"/>
          <w:szCs w:val="28"/>
        </w:rPr>
        <w:t xml:space="preserve"> </w:t>
      </w:r>
      <w:r w:rsidRPr="007E4B25">
        <w:rPr>
          <w:rFonts w:cs="Times New Roman"/>
          <w:kern w:val="0"/>
          <w:szCs w:val="28"/>
        </w:rPr>
        <w:t>Тбайт).</w:t>
      </w:r>
    </w:p>
    <w:p w14:paraId="2B16BD6C" w14:textId="4EFAAFB7" w:rsidR="007E4B25" w:rsidRPr="007E4B25" w:rsidRDefault="007E4B25" w:rsidP="00A42577">
      <w:pPr>
        <w:tabs>
          <w:tab w:val="left" w:pos="993"/>
        </w:tabs>
        <w:ind w:firstLine="709"/>
        <w:jc w:val="both"/>
        <w:rPr>
          <w:rFonts w:cs="Times New Roman"/>
          <w:b/>
          <w:bCs/>
          <w:kern w:val="0"/>
          <w:szCs w:val="28"/>
        </w:rPr>
      </w:pPr>
      <w:r w:rsidRPr="007E4B25">
        <w:rPr>
          <w:rFonts w:cs="Times New Roman"/>
          <w:i/>
          <w:iCs/>
          <w:kern w:val="0"/>
          <w:szCs w:val="28"/>
        </w:rPr>
        <w:t>Флеш-накопитель</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bookmarkStart w:id="60" w:name="_Hlk172885963"/>
      <w:r w:rsidRPr="007E4B25">
        <w:rPr>
          <w:rFonts w:cs="Times New Roman"/>
          <w:kern w:val="0"/>
          <w:szCs w:val="28"/>
        </w:rPr>
        <w:t>портативный</w:t>
      </w:r>
      <w:r w:rsidR="001111F1">
        <w:rPr>
          <w:rFonts w:cs="Times New Roman"/>
          <w:kern w:val="0"/>
          <w:szCs w:val="28"/>
        </w:rPr>
        <w:t xml:space="preserve"> </w:t>
      </w:r>
      <w:r w:rsidRPr="007E4B25">
        <w:rPr>
          <w:rFonts w:cs="Times New Roman"/>
          <w:kern w:val="0"/>
          <w:szCs w:val="28"/>
        </w:rPr>
        <w:t>носитель</w:t>
      </w:r>
      <w:r w:rsidR="001111F1">
        <w:rPr>
          <w:rFonts w:cs="Times New Roman"/>
          <w:kern w:val="0"/>
          <w:szCs w:val="28"/>
        </w:rPr>
        <w:t xml:space="preserve"> </w:t>
      </w:r>
      <w:r w:rsidRPr="007E4B25">
        <w:rPr>
          <w:rFonts w:cs="Times New Roman"/>
          <w:kern w:val="0"/>
          <w:szCs w:val="28"/>
        </w:rPr>
        <w:t>информации,</w:t>
      </w:r>
      <w:r w:rsidR="001111F1">
        <w:rPr>
          <w:rFonts w:cs="Times New Roman"/>
          <w:kern w:val="0"/>
          <w:szCs w:val="28"/>
        </w:rPr>
        <w:t xml:space="preserve"> </w:t>
      </w:r>
      <w:r w:rsidRPr="007E4B25">
        <w:rPr>
          <w:rFonts w:cs="Times New Roman"/>
          <w:kern w:val="0"/>
          <w:szCs w:val="28"/>
        </w:rPr>
        <w:t>состоящий</w:t>
      </w:r>
      <w:r w:rsidR="001111F1">
        <w:rPr>
          <w:rFonts w:cs="Times New Roman"/>
          <w:kern w:val="0"/>
          <w:szCs w:val="28"/>
        </w:rPr>
        <w:t xml:space="preserve"> </w:t>
      </w:r>
      <w:r w:rsidRPr="007E4B25">
        <w:rPr>
          <w:rFonts w:cs="Times New Roman"/>
          <w:kern w:val="0"/>
          <w:szCs w:val="28"/>
        </w:rPr>
        <w:t>из</w:t>
      </w:r>
      <w:r w:rsidR="001111F1">
        <w:rPr>
          <w:rFonts w:cs="Times New Roman"/>
          <w:kern w:val="0"/>
          <w:szCs w:val="28"/>
        </w:rPr>
        <w:t xml:space="preserve"> </w:t>
      </w:r>
      <w:r w:rsidRPr="007E4B25">
        <w:rPr>
          <w:rFonts w:cs="Times New Roman"/>
          <w:kern w:val="0"/>
          <w:szCs w:val="28"/>
        </w:rPr>
        <w:t>флеш-ПЗУ,</w:t>
      </w:r>
      <w:r w:rsidR="001111F1">
        <w:rPr>
          <w:rFonts w:cs="Times New Roman"/>
          <w:kern w:val="0"/>
          <w:szCs w:val="28"/>
        </w:rPr>
        <w:t xml:space="preserve"> </w:t>
      </w:r>
      <w:r w:rsidRPr="007E4B25">
        <w:rPr>
          <w:rFonts w:cs="Times New Roman"/>
          <w:kern w:val="0"/>
          <w:szCs w:val="28"/>
        </w:rPr>
        <w:t>спецконтроллера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интерфейса</w:t>
      </w:r>
      <w:r w:rsidR="001111F1">
        <w:rPr>
          <w:rFonts w:cs="Times New Roman"/>
          <w:kern w:val="0"/>
          <w:szCs w:val="28"/>
        </w:rPr>
        <w:t xml:space="preserve"> </w:t>
      </w:r>
      <w:r w:rsidRPr="007E4B25">
        <w:rPr>
          <w:rFonts w:cs="Times New Roman"/>
          <w:kern w:val="0"/>
          <w:szCs w:val="28"/>
          <w:lang w:val="en-US"/>
        </w:rPr>
        <w:t>USB</w:t>
      </w:r>
      <w:bookmarkEnd w:id="60"/>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Это</w:t>
      </w:r>
      <w:r w:rsidR="001111F1">
        <w:rPr>
          <w:rFonts w:cs="Times New Roman"/>
          <w:kern w:val="0"/>
          <w:szCs w:val="28"/>
        </w:rPr>
        <w:t xml:space="preserve"> </w:t>
      </w:r>
      <w:r w:rsidRPr="007E4B25">
        <w:rPr>
          <w:rFonts w:cs="Times New Roman"/>
          <w:kern w:val="0"/>
          <w:szCs w:val="28"/>
        </w:rPr>
        <w:t>энергонезависимый</w:t>
      </w:r>
      <w:r w:rsidR="001111F1">
        <w:rPr>
          <w:rFonts w:cs="Times New Roman"/>
          <w:kern w:val="0"/>
          <w:szCs w:val="28"/>
        </w:rPr>
        <w:t xml:space="preserve"> </w:t>
      </w:r>
      <w:r w:rsidRPr="007E4B25">
        <w:rPr>
          <w:rFonts w:cs="Times New Roman"/>
          <w:kern w:val="0"/>
          <w:szCs w:val="28"/>
        </w:rPr>
        <w:t>тип</w:t>
      </w:r>
      <w:r w:rsidR="001111F1">
        <w:rPr>
          <w:rFonts w:cs="Times New Roman"/>
          <w:kern w:val="0"/>
          <w:szCs w:val="28"/>
        </w:rPr>
        <w:t xml:space="preserve"> </w:t>
      </w:r>
      <w:r w:rsidRPr="007E4B25">
        <w:rPr>
          <w:rFonts w:cs="Times New Roman"/>
          <w:kern w:val="0"/>
          <w:szCs w:val="28"/>
        </w:rPr>
        <w:t>памяти.</w:t>
      </w:r>
      <w:r w:rsidR="001111F1">
        <w:rPr>
          <w:rFonts w:cs="Times New Roman"/>
          <w:kern w:val="0"/>
          <w:szCs w:val="28"/>
        </w:rPr>
        <w:t xml:space="preserve"> </w:t>
      </w:r>
      <w:r w:rsidRPr="007E4B25">
        <w:rPr>
          <w:rFonts w:cs="Times New Roman"/>
          <w:kern w:val="0"/>
          <w:szCs w:val="28"/>
        </w:rPr>
        <w:t>Карты</w:t>
      </w:r>
      <w:r w:rsidR="001111F1">
        <w:rPr>
          <w:rFonts w:cs="Times New Roman"/>
          <w:kern w:val="0"/>
          <w:szCs w:val="28"/>
        </w:rPr>
        <w:t xml:space="preserve"> </w:t>
      </w:r>
      <w:r w:rsidRPr="007E4B25">
        <w:rPr>
          <w:rFonts w:cs="Times New Roman"/>
          <w:kern w:val="0"/>
          <w:szCs w:val="28"/>
        </w:rPr>
        <w:t>флеш-памяти</w:t>
      </w:r>
      <w:r w:rsidR="001111F1">
        <w:rPr>
          <w:rFonts w:cs="Times New Roman"/>
          <w:kern w:val="0"/>
          <w:szCs w:val="28"/>
        </w:rPr>
        <w:t xml:space="preserve"> </w:t>
      </w:r>
      <w:r w:rsidRPr="007E4B25">
        <w:rPr>
          <w:rFonts w:cs="Times New Roman"/>
          <w:kern w:val="0"/>
          <w:szCs w:val="28"/>
        </w:rPr>
        <w:t>не</w:t>
      </w:r>
      <w:r w:rsidR="001111F1">
        <w:rPr>
          <w:rFonts w:cs="Times New Roman"/>
          <w:kern w:val="0"/>
          <w:szCs w:val="28"/>
        </w:rPr>
        <w:t xml:space="preserve"> </w:t>
      </w:r>
      <w:r w:rsidRPr="007E4B25">
        <w:rPr>
          <w:rFonts w:cs="Times New Roman"/>
          <w:kern w:val="0"/>
          <w:szCs w:val="28"/>
        </w:rPr>
        <w:t>имеют</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своём</w:t>
      </w:r>
      <w:r w:rsidR="001111F1">
        <w:rPr>
          <w:rFonts w:cs="Times New Roman"/>
          <w:kern w:val="0"/>
          <w:szCs w:val="28"/>
        </w:rPr>
        <w:t xml:space="preserve"> </w:t>
      </w:r>
      <w:r w:rsidRPr="007E4B25">
        <w:rPr>
          <w:rFonts w:cs="Times New Roman"/>
          <w:kern w:val="0"/>
          <w:szCs w:val="28"/>
        </w:rPr>
        <w:t>составе</w:t>
      </w:r>
      <w:r w:rsidR="001111F1">
        <w:rPr>
          <w:rFonts w:cs="Times New Roman"/>
          <w:kern w:val="0"/>
          <w:szCs w:val="28"/>
        </w:rPr>
        <w:t xml:space="preserve"> </w:t>
      </w:r>
      <w:r w:rsidRPr="007E4B25">
        <w:rPr>
          <w:rFonts w:cs="Times New Roman"/>
          <w:kern w:val="0"/>
          <w:szCs w:val="28"/>
        </w:rPr>
        <w:t>движущихся</w:t>
      </w:r>
      <w:r w:rsidR="001111F1">
        <w:rPr>
          <w:rFonts w:cs="Times New Roman"/>
          <w:kern w:val="0"/>
          <w:szCs w:val="28"/>
        </w:rPr>
        <w:t xml:space="preserve"> </w:t>
      </w:r>
      <w:r w:rsidRPr="007E4B25">
        <w:rPr>
          <w:rFonts w:cs="Times New Roman"/>
          <w:kern w:val="0"/>
          <w:szCs w:val="28"/>
        </w:rPr>
        <w:t>частей,</w:t>
      </w:r>
      <w:r w:rsidR="001111F1">
        <w:rPr>
          <w:rFonts w:cs="Times New Roman"/>
          <w:kern w:val="0"/>
          <w:szCs w:val="28"/>
        </w:rPr>
        <w:t xml:space="preserve"> </w:t>
      </w:r>
      <w:r w:rsidRPr="007E4B25">
        <w:rPr>
          <w:rFonts w:cs="Times New Roman"/>
          <w:kern w:val="0"/>
          <w:szCs w:val="28"/>
        </w:rPr>
        <w:t>что</w:t>
      </w:r>
      <w:r w:rsidR="001111F1">
        <w:rPr>
          <w:rFonts w:cs="Times New Roman"/>
          <w:kern w:val="0"/>
          <w:szCs w:val="28"/>
        </w:rPr>
        <w:t xml:space="preserve"> </w:t>
      </w:r>
      <w:r w:rsidRPr="007E4B25">
        <w:rPr>
          <w:rFonts w:cs="Times New Roman"/>
          <w:kern w:val="0"/>
          <w:szCs w:val="28"/>
        </w:rPr>
        <w:t>обеспечивает</w:t>
      </w:r>
      <w:r w:rsidR="001111F1">
        <w:rPr>
          <w:rFonts w:cs="Times New Roman"/>
          <w:kern w:val="0"/>
          <w:szCs w:val="28"/>
        </w:rPr>
        <w:t xml:space="preserve"> </w:t>
      </w:r>
      <w:r w:rsidRPr="007E4B25">
        <w:rPr>
          <w:rFonts w:cs="Times New Roman"/>
          <w:kern w:val="0"/>
          <w:szCs w:val="28"/>
        </w:rPr>
        <w:t>высокую</w:t>
      </w:r>
      <w:r w:rsidR="001111F1">
        <w:rPr>
          <w:rFonts w:cs="Times New Roman"/>
          <w:kern w:val="0"/>
          <w:szCs w:val="28"/>
        </w:rPr>
        <w:t xml:space="preserve"> </w:t>
      </w:r>
      <w:r w:rsidRPr="007E4B25">
        <w:rPr>
          <w:rFonts w:cs="Times New Roman"/>
          <w:kern w:val="0"/>
          <w:szCs w:val="28"/>
        </w:rPr>
        <w:t>сохранность</w:t>
      </w:r>
      <w:r w:rsidR="001111F1">
        <w:rPr>
          <w:rFonts w:cs="Times New Roman"/>
          <w:kern w:val="0"/>
          <w:szCs w:val="28"/>
        </w:rPr>
        <w:t xml:space="preserve"> </w:t>
      </w:r>
      <w:r w:rsidRPr="007E4B25">
        <w:rPr>
          <w:rFonts w:cs="Times New Roman"/>
          <w:kern w:val="0"/>
          <w:szCs w:val="28"/>
        </w:rPr>
        <w:t>данных.</w:t>
      </w:r>
    </w:p>
    <w:p w14:paraId="226DA9D5" w14:textId="15EE767C" w:rsidR="007E4B25" w:rsidRPr="00C9328A" w:rsidRDefault="00C9328A" w:rsidP="00C9328A">
      <w:pPr>
        <w:pStyle w:val="2"/>
        <w:rPr>
          <w:kern w:val="0"/>
          <w:szCs w:val="28"/>
        </w:rPr>
      </w:pPr>
      <w:bookmarkStart w:id="61" w:name="_Toc178799007"/>
      <w:r w:rsidRPr="00C9328A">
        <w:rPr>
          <w:kern w:val="0"/>
          <w:szCs w:val="28"/>
        </w:rPr>
        <w:t>4.</w:t>
      </w:r>
      <w:r w:rsidR="007E4B25" w:rsidRPr="00C9328A">
        <w:rPr>
          <w:kern w:val="0"/>
          <w:szCs w:val="28"/>
        </w:rPr>
        <w:t>2.</w:t>
      </w:r>
      <w:r w:rsidR="001111F1">
        <w:rPr>
          <w:kern w:val="0"/>
          <w:szCs w:val="28"/>
        </w:rPr>
        <w:t xml:space="preserve"> </w:t>
      </w:r>
      <w:bookmarkStart w:id="62" w:name="_Hlk172834425"/>
      <w:bookmarkStart w:id="63" w:name="_Hlk172812021"/>
      <w:r w:rsidR="007E4B25" w:rsidRPr="00C9328A">
        <w:rPr>
          <w:kern w:val="0"/>
          <w:szCs w:val="28"/>
        </w:rPr>
        <w:t>Устройства</w:t>
      </w:r>
      <w:r w:rsidR="001111F1">
        <w:rPr>
          <w:kern w:val="0"/>
          <w:szCs w:val="28"/>
        </w:rPr>
        <w:t xml:space="preserve"> </w:t>
      </w:r>
      <w:r w:rsidR="007E4B25" w:rsidRPr="00C9328A">
        <w:rPr>
          <w:kern w:val="0"/>
          <w:szCs w:val="28"/>
        </w:rPr>
        <w:t>ввода.</w:t>
      </w:r>
      <w:r w:rsidR="001111F1">
        <w:rPr>
          <w:kern w:val="0"/>
          <w:szCs w:val="28"/>
        </w:rPr>
        <w:t xml:space="preserve"> </w:t>
      </w:r>
      <w:r w:rsidR="007E4B25" w:rsidRPr="00C9328A">
        <w:rPr>
          <w:kern w:val="0"/>
          <w:szCs w:val="28"/>
        </w:rPr>
        <w:t>Клавиатура:</w:t>
      </w:r>
      <w:r w:rsidR="001111F1">
        <w:rPr>
          <w:kern w:val="0"/>
          <w:szCs w:val="28"/>
        </w:rPr>
        <w:t xml:space="preserve"> </w:t>
      </w:r>
      <w:r w:rsidR="007E4B25" w:rsidRPr="00C9328A">
        <w:rPr>
          <w:kern w:val="0"/>
          <w:szCs w:val="28"/>
        </w:rPr>
        <w:t>раскладка,</w:t>
      </w:r>
      <w:r w:rsidR="001111F1">
        <w:rPr>
          <w:kern w:val="0"/>
          <w:szCs w:val="28"/>
        </w:rPr>
        <w:t xml:space="preserve"> </w:t>
      </w:r>
      <w:r w:rsidR="007E4B25" w:rsidRPr="00C9328A">
        <w:rPr>
          <w:kern w:val="0"/>
          <w:szCs w:val="28"/>
        </w:rPr>
        <w:t>назначение</w:t>
      </w:r>
      <w:r w:rsidR="001111F1">
        <w:rPr>
          <w:kern w:val="0"/>
          <w:szCs w:val="28"/>
        </w:rPr>
        <w:t xml:space="preserve"> </w:t>
      </w:r>
      <w:r w:rsidR="007E4B25" w:rsidRPr="00C9328A">
        <w:rPr>
          <w:kern w:val="0"/>
          <w:szCs w:val="28"/>
        </w:rPr>
        <w:t>клавиш.</w:t>
      </w:r>
      <w:r w:rsidR="001111F1">
        <w:rPr>
          <w:kern w:val="0"/>
          <w:szCs w:val="28"/>
        </w:rPr>
        <w:t xml:space="preserve"> </w:t>
      </w:r>
      <w:r w:rsidR="007E4B25" w:rsidRPr="00C9328A">
        <w:rPr>
          <w:kern w:val="0"/>
          <w:szCs w:val="28"/>
        </w:rPr>
        <w:t>Манипуляторы</w:t>
      </w:r>
      <w:bookmarkEnd w:id="61"/>
      <w:bookmarkEnd w:id="62"/>
    </w:p>
    <w:p w14:paraId="641922CC" w14:textId="366A905D" w:rsidR="007E4B25" w:rsidRPr="007E4B25" w:rsidRDefault="007E4B25" w:rsidP="00A42577">
      <w:pPr>
        <w:tabs>
          <w:tab w:val="left" w:pos="993"/>
        </w:tabs>
        <w:spacing w:after="200"/>
        <w:ind w:firstLine="709"/>
        <w:jc w:val="both"/>
        <w:rPr>
          <w:rFonts w:cs="Times New Roman"/>
          <w:kern w:val="0"/>
          <w:szCs w:val="28"/>
        </w:rPr>
      </w:pPr>
      <w:r w:rsidRPr="007E4B25">
        <w:rPr>
          <w:rFonts w:cs="Times New Roman"/>
          <w:i/>
          <w:iCs/>
          <w:kern w:val="0"/>
          <w:szCs w:val="28"/>
        </w:rPr>
        <w:t>Устройство</w:t>
      </w:r>
      <w:r w:rsidR="001111F1">
        <w:rPr>
          <w:rFonts w:cs="Times New Roman"/>
          <w:i/>
          <w:iCs/>
          <w:kern w:val="0"/>
          <w:szCs w:val="28"/>
        </w:rPr>
        <w:t xml:space="preserve"> </w:t>
      </w:r>
      <w:r w:rsidRPr="007E4B25">
        <w:rPr>
          <w:rFonts w:cs="Times New Roman"/>
          <w:i/>
          <w:iCs/>
          <w:kern w:val="0"/>
          <w:szCs w:val="28"/>
        </w:rPr>
        <w:t>ввода-вывода</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обобщающее</w:t>
      </w:r>
      <w:r w:rsidR="001111F1">
        <w:rPr>
          <w:rFonts w:cs="Times New Roman"/>
          <w:kern w:val="0"/>
          <w:szCs w:val="28"/>
        </w:rPr>
        <w:t xml:space="preserve"> </w:t>
      </w:r>
      <w:r w:rsidRPr="007E4B25">
        <w:rPr>
          <w:rFonts w:cs="Times New Roman"/>
          <w:kern w:val="0"/>
          <w:szCs w:val="28"/>
        </w:rPr>
        <w:t>название</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совокупности</w:t>
      </w:r>
      <w:r w:rsidR="001111F1">
        <w:rPr>
          <w:rFonts w:cs="Times New Roman"/>
          <w:kern w:val="0"/>
          <w:szCs w:val="28"/>
        </w:rPr>
        <w:t xml:space="preserve"> </w:t>
      </w:r>
      <w:r w:rsidRPr="007E4B25">
        <w:rPr>
          <w:rFonts w:cs="Times New Roman"/>
          <w:kern w:val="0"/>
          <w:szCs w:val="28"/>
        </w:rPr>
        <w:t>устройств,</w:t>
      </w:r>
      <w:r w:rsidR="001111F1">
        <w:rPr>
          <w:rFonts w:cs="Times New Roman"/>
          <w:kern w:val="0"/>
          <w:szCs w:val="28"/>
        </w:rPr>
        <w:t xml:space="preserve"> </w:t>
      </w:r>
      <w:r w:rsidRPr="007E4B25">
        <w:rPr>
          <w:rFonts w:cs="Times New Roman"/>
          <w:kern w:val="0"/>
          <w:szCs w:val="28"/>
        </w:rPr>
        <w:t>обеспечивающих</w:t>
      </w:r>
      <w:r w:rsidR="001111F1">
        <w:rPr>
          <w:rFonts w:cs="Times New Roman"/>
          <w:kern w:val="0"/>
          <w:szCs w:val="28"/>
        </w:rPr>
        <w:t xml:space="preserve"> </w:t>
      </w:r>
      <w:r w:rsidRPr="007E4B25">
        <w:rPr>
          <w:rFonts w:cs="Times New Roman"/>
          <w:kern w:val="0"/>
          <w:szCs w:val="28"/>
        </w:rPr>
        <w:t>взаимодействие</w:t>
      </w:r>
      <w:r w:rsidR="001111F1">
        <w:rPr>
          <w:rFonts w:cs="Times New Roman"/>
          <w:kern w:val="0"/>
          <w:szCs w:val="28"/>
        </w:rPr>
        <w:t xml:space="preserve"> </w:t>
      </w:r>
      <w:r w:rsidRPr="007E4B25">
        <w:rPr>
          <w:rFonts w:cs="Times New Roman"/>
          <w:kern w:val="0"/>
          <w:szCs w:val="28"/>
        </w:rPr>
        <w:t>(интерфейс)</w:t>
      </w:r>
      <w:r w:rsidR="001111F1">
        <w:rPr>
          <w:rFonts w:cs="Times New Roman"/>
          <w:kern w:val="0"/>
          <w:szCs w:val="28"/>
        </w:rPr>
        <w:t xml:space="preserve"> </w:t>
      </w:r>
      <w:r w:rsidRPr="007E4B25">
        <w:rPr>
          <w:rFonts w:cs="Times New Roman"/>
          <w:kern w:val="0"/>
          <w:szCs w:val="28"/>
        </w:rPr>
        <w:t>пользователя</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компьютера,</w:t>
      </w:r>
      <w:r w:rsidR="001111F1">
        <w:rPr>
          <w:rFonts w:cs="Times New Roman"/>
          <w:kern w:val="0"/>
          <w:szCs w:val="28"/>
        </w:rPr>
        <w:t xml:space="preserve"> </w:t>
      </w:r>
      <w:r w:rsidRPr="007E4B25">
        <w:rPr>
          <w:rFonts w:cs="Times New Roman"/>
          <w:kern w:val="0"/>
          <w:szCs w:val="28"/>
        </w:rPr>
        <w:t>среди</w:t>
      </w:r>
      <w:r w:rsidR="001111F1">
        <w:rPr>
          <w:rFonts w:cs="Times New Roman"/>
          <w:kern w:val="0"/>
          <w:szCs w:val="28"/>
        </w:rPr>
        <w:t xml:space="preserve"> </w:t>
      </w:r>
      <w:r w:rsidRPr="007E4B25">
        <w:rPr>
          <w:rFonts w:cs="Times New Roman"/>
          <w:kern w:val="0"/>
          <w:szCs w:val="28"/>
        </w:rPr>
        <w:t>которых:</w:t>
      </w:r>
      <w:r w:rsidR="001111F1">
        <w:rPr>
          <w:rFonts w:cs="Times New Roman"/>
          <w:kern w:val="0"/>
          <w:szCs w:val="28"/>
        </w:rPr>
        <w:t xml:space="preserve"> </w:t>
      </w:r>
      <w:r w:rsidRPr="007E4B25">
        <w:rPr>
          <w:rFonts w:cs="Times New Roman"/>
          <w:kern w:val="0"/>
          <w:szCs w:val="28"/>
        </w:rPr>
        <w:t>последовательный</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параллельный</w:t>
      </w:r>
      <w:r w:rsidR="001111F1">
        <w:rPr>
          <w:rFonts w:cs="Times New Roman"/>
          <w:kern w:val="0"/>
          <w:szCs w:val="28"/>
        </w:rPr>
        <w:t xml:space="preserve"> </w:t>
      </w:r>
      <w:r w:rsidRPr="007E4B25">
        <w:rPr>
          <w:rFonts w:cs="Times New Roman"/>
          <w:kern w:val="0"/>
          <w:szCs w:val="28"/>
        </w:rPr>
        <w:t>порты,</w:t>
      </w:r>
      <w:r w:rsidR="001111F1">
        <w:rPr>
          <w:rFonts w:cs="Times New Roman"/>
          <w:kern w:val="0"/>
          <w:szCs w:val="28"/>
        </w:rPr>
        <w:t xml:space="preserve"> </w:t>
      </w:r>
      <w:r w:rsidRPr="007E4B25">
        <w:rPr>
          <w:rFonts w:cs="Times New Roman"/>
          <w:kern w:val="0"/>
          <w:szCs w:val="28"/>
        </w:rPr>
        <w:t>USB-интерфейс,</w:t>
      </w:r>
      <w:r w:rsidR="001111F1">
        <w:rPr>
          <w:rFonts w:cs="Times New Roman"/>
          <w:kern w:val="0"/>
          <w:szCs w:val="28"/>
        </w:rPr>
        <w:t xml:space="preserve"> </w:t>
      </w:r>
      <w:r w:rsidRPr="007E4B25">
        <w:rPr>
          <w:rFonts w:cs="Times New Roman"/>
          <w:kern w:val="0"/>
          <w:szCs w:val="28"/>
        </w:rPr>
        <w:t>клавиатура,</w:t>
      </w:r>
      <w:r w:rsidR="001111F1">
        <w:rPr>
          <w:rFonts w:cs="Times New Roman"/>
          <w:kern w:val="0"/>
          <w:szCs w:val="28"/>
        </w:rPr>
        <w:t xml:space="preserve"> </w:t>
      </w:r>
      <w:r w:rsidRPr="007E4B25">
        <w:rPr>
          <w:rFonts w:cs="Times New Roman"/>
          <w:kern w:val="0"/>
          <w:szCs w:val="28"/>
        </w:rPr>
        <w:t>мышь,</w:t>
      </w:r>
      <w:r w:rsidR="001111F1">
        <w:rPr>
          <w:rFonts w:cs="Times New Roman"/>
          <w:kern w:val="0"/>
          <w:szCs w:val="28"/>
        </w:rPr>
        <w:t xml:space="preserve"> </w:t>
      </w:r>
      <w:r w:rsidRPr="007E4B25">
        <w:rPr>
          <w:rFonts w:cs="Times New Roman"/>
          <w:kern w:val="0"/>
          <w:szCs w:val="28"/>
        </w:rPr>
        <w:t>принтер</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т.</w:t>
      </w:r>
      <w:r w:rsidR="001111F1">
        <w:rPr>
          <w:rFonts w:cs="Times New Roman"/>
          <w:kern w:val="0"/>
          <w:szCs w:val="28"/>
        </w:rPr>
        <w:t xml:space="preserve"> </w:t>
      </w:r>
      <w:r w:rsidRPr="007E4B25">
        <w:rPr>
          <w:rFonts w:cs="Times New Roman"/>
          <w:kern w:val="0"/>
          <w:szCs w:val="28"/>
        </w:rPr>
        <w:t>п.</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ввода-вывода</w:t>
      </w:r>
      <w:r w:rsidR="001111F1">
        <w:rPr>
          <w:rFonts w:cs="Times New Roman"/>
          <w:kern w:val="0"/>
          <w:szCs w:val="28"/>
        </w:rPr>
        <w:t xml:space="preserve"> </w:t>
      </w:r>
      <w:r w:rsidRPr="007E4B25">
        <w:rPr>
          <w:rFonts w:cs="Times New Roman"/>
          <w:kern w:val="0"/>
          <w:szCs w:val="28"/>
        </w:rPr>
        <w:t>разделяются</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два</w:t>
      </w:r>
      <w:r w:rsidR="001111F1">
        <w:rPr>
          <w:rFonts w:cs="Times New Roman"/>
          <w:kern w:val="0"/>
          <w:szCs w:val="28"/>
        </w:rPr>
        <w:t xml:space="preserve"> </w:t>
      </w:r>
      <w:r w:rsidRPr="007E4B25">
        <w:rPr>
          <w:rFonts w:cs="Times New Roman"/>
          <w:kern w:val="0"/>
          <w:szCs w:val="28"/>
        </w:rPr>
        <w:t>класса:</w:t>
      </w:r>
      <w:r w:rsidR="001111F1">
        <w:rPr>
          <w:rFonts w:cs="Times New Roman"/>
          <w:kern w:val="0"/>
          <w:szCs w:val="28"/>
        </w:rPr>
        <w:t xml:space="preserve"> </w:t>
      </w:r>
      <w:r w:rsidRPr="007E4B25">
        <w:rPr>
          <w:rFonts w:cs="Times New Roman"/>
          <w:kern w:val="0"/>
          <w:szCs w:val="28"/>
        </w:rPr>
        <w:t>блочного</w:t>
      </w:r>
      <w:r w:rsidR="001111F1">
        <w:rPr>
          <w:rFonts w:cs="Times New Roman"/>
          <w:kern w:val="0"/>
          <w:szCs w:val="28"/>
        </w:rPr>
        <w:t xml:space="preserve"> </w:t>
      </w:r>
      <w:r w:rsidRPr="007E4B25">
        <w:rPr>
          <w:rFonts w:cs="Times New Roman"/>
          <w:kern w:val="0"/>
          <w:szCs w:val="28"/>
        </w:rPr>
        <w:t>ввода-вывода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посимвольного</w:t>
      </w:r>
      <w:r w:rsidR="001111F1">
        <w:rPr>
          <w:rFonts w:cs="Times New Roman"/>
          <w:kern w:val="0"/>
          <w:szCs w:val="28"/>
        </w:rPr>
        <w:t xml:space="preserve"> </w:t>
      </w:r>
      <w:r w:rsidRPr="007E4B25">
        <w:rPr>
          <w:rFonts w:cs="Times New Roman"/>
          <w:kern w:val="0"/>
          <w:szCs w:val="28"/>
        </w:rPr>
        <w:t>ввода-вывода.</w:t>
      </w:r>
      <w:r w:rsidR="001111F1">
        <w:rPr>
          <w:rFonts w:cs="Times New Roman"/>
          <w:kern w:val="0"/>
          <w:szCs w:val="28"/>
        </w:rPr>
        <w:t xml:space="preserve"> </w:t>
      </w:r>
      <w:r w:rsidRPr="007E4B25">
        <w:rPr>
          <w:rFonts w:cs="Times New Roman"/>
          <w:kern w:val="0"/>
          <w:szCs w:val="28"/>
        </w:rPr>
        <w:t>Обычно</w:t>
      </w:r>
      <w:r w:rsidR="001111F1">
        <w:rPr>
          <w:rFonts w:cs="Times New Roman"/>
          <w:kern w:val="0"/>
          <w:szCs w:val="28"/>
        </w:rPr>
        <w:t xml:space="preserve"> </w:t>
      </w:r>
      <w:r w:rsidRPr="007E4B25">
        <w:rPr>
          <w:rFonts w:cs="Times New Roman"/>
          <w:kern w:val="0"/>
          <w:szCs w:val="28"/>
        </w:rPr>
        <w:t>пользователь</w:t>
      </w:r>
      <w:r w:rsidR="001111F1">
        <w:rPr>
          <w:rFonts w:cs="Times New Roman"/>
          <w:kern w:val="0"/>
          <w:szCs w:val="28"/>
        </w:rPr>
        <w:t xml:space="preserve"> </w:t>
      </w:r>
      <w:r w:rsidRPr="007E4B25">
        <w:rPr>
          <w:rFonts w:cs="Times New Roman"/>
          <w:kern w:val="0"/>
          <w:szCs w:val="28"/>
        </w:rPr>
        <w:t>не</w:t>
      </w:r>
      <w:r w:rsidR="001111F1">
        <w:rPr>
          <w:rFonts w:cs="Times New Roman"/>
          <w:kern w:val="0"/>
          <w:szCs w:val="28"/>
        </w:rPr>
        <w:t xml:space="preserve"> </w:t>
      </w:r>
      <w:r w:rsidRPr="007E4B25">
        <w:rPr>
          <w:rFonts w:cs="Times New Roman"/>
          <w:kern w:val="0"/>
          <w:szCs w:val="28"/>
        </w:rPr>
        <w:t>имеет</w:t>
      </w:r>
      <w:r w:rsidR="001111F1">
        <w:rPr>
          <w:rFonts w:cs="Times New Roman"/>
          <w:kern w:val="0"/>
          <w:szCs w:val="28"/>
        </w:rPr>
        <w:t xml:space="preserve"> </w:t>
      </w:r>
      <w:r w:rsidRPr="007E4B25">
        <w:rPr>
          <w:rFonts w:cs="Times New Roman"/>
          <w:kern w:val="0"/>
          <w:szCs w:val="28"/>
        </w:rPr>
        <w:t>полномочий</w:t>
      </w:r>
      <w:r w:rsidR="001111F1">
        <w:rPr>
          <w:rFonts w:cs="Times New Roman"/>
          <w:kern w:val="0"/>
          <w:szCs w:val="28"/>
        </w:rPr>
        <w:t xml:space="preserve"> </w:t>
      </w:r>
      <w:r w:rsidRPr="007E4B25">
        <w:rPr>
          <w:rFonts w:cs="Times New Roman"/>
          <w:kern w:val="0"/>
          <w:szCs w:val="28"/>
        </w:rPr>
        <w:t>непосредственно</w:t>
      </w:r>
      <w:r w:rsidR="001111F1">
        <w:rPr>
          <w:rFonts w:cs="Times New Roman"/>
          <w:kern w:val="0"/>
          <w:szCs w:val="28"/>
        </w:rPr>
        <w:t xml:space="preserve"> </w:t>
      </w:r>
      <w:r w:rsidRPr="007E4B25">
        <w:rPr>
          <w:rFonts w:cs="Times New Roman"/>
          <w:kern w:val="0"/>
          <w:szCs w:val="28"/>
        </w:rPr>
        <w:t>управлять</w:t>
      </w:r>
      <w:r w:rsidR="001111F1">
        <w:rPr>
          <w:rFonts w:cs="Times New Roman"/>
          <w:kern w:val="0"/>
          <w:szCs w:val="28"/>
        </w:rPr>
        <w:t xml:space="preserve"> </w:t>
      </w:r>
      <w:r w:rsidRPr="007E4B25">
        <w:rPr>
          <w:rFonts w:cs="Times New Roman"/>
          <w:kern w:val="0"/>
          <w:szCs w:val="28"/>
        </w:rPr>
        <w:t>устройствами</w:t>
      </w:r>
      <w:r w:rsidR="001111F1">
        <w:rPr>
          <w:rFonts w:cs="Times New Roman"/>
          <w:kern w:val="0"/>
          <w:szCs w:val="28"/>
        </w:rPr>
        <w:t xml:space="preserve"> </w:t>
      </w:r>
      <w:r w:rsidRPr="007E4B25">
        <w:rPr>
          <w:rFonts w:cs="Times New Roman"/>
          <w:kern w:val="0"/>
          <w:szCs w:val="28"/>
        </w:rPr>
        <w:t>ввода-вывода.</w:t>
      </w:r>
      <w:r w:rsidR="001111F1">
        <w:rPr>
          <w:rFonts w:cs="Times New Roman"/>
          <w:kern w:val="0"/>
          <w:szCs w:val="28"/>
        </w:rPr>
        <w:t xml:space="preserve"> </w:t>
      </w:r>
      <w:r w:rsidRPr="007E4B25">
        <w:rPr>
          <w:rFonts w:cs="Times New Roman"/>
          <w:kern w:val="0"/>
          <w:szCs w:val="28"/>
        </w:rPr>
        <w:t>Операционная</w:t>
      </w:r>
      <w:r w:rsidR="001111F1">
        <w:rPr>
          <w:rFonts w:cs="Times New Roman"/>
          <w:kern w:val="0"/>
          <w:szCs w:val="28"/>
        </w:rPr>
        <w:t xml:space="preserve"> </w:t>
      </w:r>
      <w:r w:rsidRPr="007E4B25">
        <w:rPr>
          <w:rFonts w:cs="Times New Roman"/>
          <w:kern w:val="0"/>
          <w:szCs w:val="28"/>
        </w:rPr>
        <w:t>система</w:t>
      </w:r>
      <w:r w:rsidR="001111F1">
        <w:rPr>
          <w:rFonts w:cs="Times New Roman"/>
          <w:kern w:val="0"/>
          <w:szCs w:val="28"/>
        </w:rPr>
        <w:t xml:space="preserve"> </w:t>
      </w:r>
      <w:r w:rsidRPr="007E4B25">
        <w:rPr>
          <w:rFonts w:cs="Times New Roman"/>
          <w:kern w:val="0"/>
          <w:szCs w:val="28"/>
        </w:rPr>
        <w:t>предоставляет</w:t>
      </w:r>
      <w:r w:rsidR="001111F1">
        <w:rPr>
          <w:rFonts w:cs="Times New Roman"/>
          <w:kern w:val="0"/>
          <w:szCs w:val="28"/>
        </w:rPr>
        <w:t xml:space="preserve"> </w:t>
      </w:r>
      <w:r w:rsidRPr="007E4B25">
        <w:rPr>
          <w:rFonts w:cs="Times New Roman"/>
          <w:kern w:val="0"/>
          <w:szCs w:val="28"/>
        </w:rPr>
        <w:t>ему</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этого</w:t>
      </w:r>
      <w:r w:rsidR="001111F1">
        <w:rPr>
          <w:rFonts w:cs="Times New Roman"/>
          <w:kern w:val="0"/>
          <w:szCs w:val="28"/>
        </w:rPr>
        <w:t xml:space="preserve"> </w:t>
      </w:r>
      <w:r w:rsidRPr="007E4B25">
        <w:rPr>
          <w:rFonts w:cs="Times New Roman"/>
          <w:kern w:val="0"/>
          <w:szCs w:val="28"/>
        </w:rPr>
        <w:t>специальные</w:t>
      </w:r>
      <w:r w:rsidR="001111F1">
        <w:rPr>
          <w:rFonts w:cs="Times New Roman"/>
          <w:kern w:val="0"/>
          <w:szCs w:val="28"/>
        </w:rPr>
        <w:t xml:space="preserve"> </w:t>
      </w:r>
      <w:r w:rsidRPr="007E4B25">
        <w:rPr>
          <w:rFonts w:cs="Times New Roman"/>
          <w:kern w:val="0"/>
          <w:szCs w:val="28"/>
        </w:rPr>
        <w:t>программные</w:t>
      </w:r>
      <w:r w:rsidR="001111F1">
        <w:rPr>
          <w:rFonts w:cs="Times New Roman"/>
          <w:kern w:val="0"/>
          <w:szCs w:val="28"/>
        </w:rPr>
        <w:t xml:space="preserve"> </w:t>
      </w:r>
      <w:r w:rsidRPr="007E4B25">
        <w:rPr>
          <w:rFonts w:cs="Times New Roman"/>
          <w:kern w:val="0"/>
          <w:szCs w:val="28"/>
        </w:rPr>
        <w:t>средства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драйверы.</w:t>
      </w:r>
      <w:r w:rsidR="001111F1">
        <w:rPr>
          <w:rFonts w:cs="Times New Roman"/>
          <w:kern w:val="0"/>
          <w:szCs w:val="28"/>
        </w:rPr>
        <w:t xml:space="preserve"> </w:t>
      </w:r>
      <w:r w:rsidRPr="007E4B25">
        <w:rPr>
          <w:rFonts w:cs="Times New Roman"/>
          <w:kern w:val="0"/>
          <w:szCs w:val="28"/>
        </w:rPr>
        <w:t>Основные</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ввода</w:t>
      </w:r>
      <w:r w:rsidR="001111F1">
        <w:rPr>
          <w:rFonts w:cs="Times New Roman"/>
          <w:kern w:val="0"/>
          <w:szCs w:val="28"/>
        </w:rPr>
        <w:t xml:space="preserve"> </w:t>
      </w:r>
      <w:r w:rsidRPr="007E4B25">
        <w:rPr>
          <w:rFonts w:cs="Times New Roman"/>
          <w:kern w:val="0"/>
          <w:szCs w:val="28"/>
        </w:rPr>
        <w:t>представлены</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рисунке</w:t>
      </w:r>
      <w:r w:rsidR="001111F1">
        <w:rPr>
          <w:rFonts w:cs="Times New Roman"/>
          <w:kern w:val="0"/>
          <w:szCs w:val="28"/>
        </w:rPr>
        <w:t xml:space="preserve"> </w:t>
      </w:r>
      <w:r w:rsidRPr="007E4B25">
        <w:rPr>
          <w:rFonts w:cs="Times New Roman"/>
          <w:kern w:val="0"/>
          <w:szCs w:val="28"/>
        </w:rPr>
        <w:t>1.</w:t>
      </w:r>
      <w:r w:rsidR="001111F1">
        <w:rPr>
          <w:rFonts w:cs="Times New Roman"/>
          <w:kern w:val="0"/>
          <w:szCs w:val="28"/>
        </w:rPr>
        <w:t xml:space="preserve"> </w:t>
      </w:r>
      <w:r w:rsidRPr="007E4B25">
        <w:rPr>
          <w:rFonts w:cs="Times New Roman"/>
          <w:kern w:val="0"/>
          <w:szCs w:val="28"/>
        </w:rPr>
        <w:t>Рассмотрим</w:t>
      </w:r>
      <w:r w:rsidR="001111F1">
        <w:rPr>
          <w:rFonts w:cs="Times New Roman"/>
          <w:kern w:val="0"/>
          <w:szCs w:val="28"/>
        </w:rPr>
        <w:t xml:space="preserve"> </w:t>
      </w:r>
      <w:r w:rsidRPr="007E4B25">
        <w:rPr>
          <w:rFonts w:cs="Times New Roman"/>
          <w:kern w:val="0"/>
          <w:szCs w:val="28"/>
        </w:rPr>
        <w:t>их</w:t>
      </w:r>
      <w:r w:rsidR="001111F1">
        <w:rPr>
          <w:rFonts w:cs="Times New Roman"/>
          <w:kern w:val="0"/>
          <w:szCs w:val="28"/>
        </w:rPr>
        <w:t xml:space="preserve"> </w:t>
      </w:r>
      <w:r w:rsidRPr="007E4B25">
        <w:rPr>
          <w:rFonts w:cs="Times New Roman"/>
          <w:kern w:val="0"/>
          <w:szCs w:val="28"/>
        </w:rPr>
        <w:t>подробнее.</w:t>
      </w:r>
    </w:p>
    <w:p w14:paraId="3358E4D2" w14:textId="77777777" w:rsidR="007E4B25" w:rsidRPr="007E4B25" w:rsidRDefault="007E4B25" w:rsidP="00A42577">
      <w:pPr>
        <w:tabs>
          <w:tab w:val="left" w:pos="993"/>
        </w:tabs>
        <w:jc w:val="both"/>
        <w:rPr>
          <w:rFonts w:cs="Times New Roman"/>
          <w:i/>
          <w:iCs/>
          <w:kern w:val="0"/>
          <w:szCs w:val="28"/>
        </w:rPr>
      </w:pPr>
      <w:r w:rsidRPr="007E4B25">
        <w:rPr>
          <w:rFonts w:cs="Times New Roman"/>
          <w:noProof/>
          <w:kern w:val="0"/>
          <w:szCs w:val="28"/>
        </w:rPr>
        <w:drawing>
          <wp:inline distT="0" distB="0" distL="0" distR="0" wp14:anchorId="28EEA42C" wp14:editId="2EF0B560">
            <wp:extent cx="6098540" cy="3948223"/>
            <wp:effectExtent l="0" t="0" r="16510" b="14605"/>
            <wp:docPr id="116965770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14:paraId="744F17AA" w14:textId="5B37D337" w:rsidR="007E4B25" w:rsidRPr="007E4B25" w:rsidRDefault="007E4B25" w:rsidP="00A42577">
      <w:pPr>
        <w:spacing w:before="200" w:after="200"/>
        <w:jc w:val="center"/>
        <w:rPr>
          <w:rFonts w:cs="Times New Roman"/>
          <w:kern w:val="0"/>
          <w:szCs w:val="28"/>
        </w:rPr>
      </w:pPr>
      <w:r w:rsidRPr="007E4B25">
        <w:rPr>
          <w:rFonts w:cs="Times New Roman"/>
          <w:b/>
          <w:bCs/>
          <w:kern w:val="0"/>
          <w:szCs w:val="28"/>
        </w:rPr>
        <w:t>Рис.</w:t>
      </w:r>
      <w:r w:rsidR="001111F1">
        <w:rPr>
          <w:rFonts w:cs="Times New Roman"/>
          <w:b/>
          <w:bCs/>
          <w:kern w:val="0"/>
          <w:szCs w:val="28"/>
        </w:rPr>
        <w:t xml:space="preserve"> </w:t>
      </w:r>
      <w:r w:rsidR="00B05B6F">
        <w:rPr>
          <w:rFonts w:cs="Times New Roman"/>
          <w:b/>
          <w:bCs/>
          <w:kern w:val="0"/>
          <w:szCs w:val="28"/>
        </w:rPr>
        <w:t>1</w:t>
      </w:r>
      <w:r w:rsidRPr="007E4B25">
        <w:rPr>
          <w:rFonts w:cs="Times New Roman"/>
          <w:b/>
          <w:bCs/>
          <w:kern w:val="0"/>
          <w:szCs w:val="28"/>
        </w:rPr>
        <w:t>.</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ввода</w:t>
      </w:r>
      <w:r w:rsidR="001111F1">
        <w:rPr>
          <w:rFonts w:cs="Times New Roman"/>
          <w:kern w:val="0"/>
          <w:szCs w:val="28"/>
        </w:rPr>
        <w:t xml:space="preserve"> </w:t>
      </w:r>
      <w:r w:rsidRPr="007E4B25">
        <w:rPr>
          <w:rFonts w:cs="Times New Roman"/>
          <w:kern w:val="0"/>
          <w:szCs w:val="28"/>
        </w:rPr>
        <w:t>информации</w:t>
      </w:r>
    </w:p>
    <w:p w14:paraId="194BCA9F" w14:textId="33443905"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rPr>
        <w:lastRenderedPageBreak/>
        <w:t>Сканер</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i/>
          <w:iCs/>
          <w:kern w:val="0"/>
          <w:szCs w:val="28"/>
          <w:lang w:val="en-US"/>
        </w:rPr>
        <w:t>scanner</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от</w:t>
      </w:r>
      <w:r w:rsidR="001111F1">
        <w:rPr>
          <w:rFonts w:cs="Times New Roman"/>
          <w:kern w:val="0"/>
          <w:szCs w:val="28"/>
        </w:rPr>
        <w:t xml:space="preserve"> </w:t>
      </w:r>
      <w:r w:rsidRPr="007E4B25">
        <w:rPr>
          <w:rFonts w:cs="Times New Roman"/>
          <w:i/>
          <w:iCs/>
          <w:kern w:val="0"/>
          <w:szCs w:val="28"/>
          <w:lang w:val="en-US"/>
        </w:rPr>
        <w:t>scan</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поле</w:t>
      </w:r>
      <w:r w:rsidR="001111F1">
        <w:rPr>
          <w:rFonts w:cs="Times New Roman"/>
          <w:kern w:val="0"/>
          <w:szCs w:val="28"/>
        </w:rPr>
        <w:t xml:space="preserve"> </w:t>
      </w:r>
      <w:r w:rsidRPr="007E4B25">
        <w:rPr>
          <w:rFonts w:cs="Times New Roman"/>
          <w:kern w:val="0"/>
          <w:szCs w:val="28"/>
        </w:rPr>
        <w:t>зрения),</w:t>
      </w:r>
      <w:r w:rsidR="001111F1">
        <w:rPr>
          <w:rFonts w:cs="Times New Roman"/>
          <w:kern w:val="0"/>
          <w:szCs w:val="28"/>
        </w:rPr>
        <w:t xml:space="preserve"> </w:t>
      </w:r>
      <w:bookmarkStart w:id="64" w:name="_Hlk172886076"/>
      <w:r w:rsidRPr="007E4B25">
        <w:rPr>
          <w:rFonts w:cs="Times New Roman"/>
          <w:kern w:val="0"/>
          <w:szCs w:val="28"/>
        </w:rPr>
        <w:t>устройство</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создания</w:t>
      </w:r>
      <w:r w:rsidR="001111F1">
        <w:rPr>
          <w:rFonts w:cs="Times New Roman"/>
          <w:kern w:val="0"/>
          <w:szCs w:val="28"/>
        </w:rPr>
        <w:t xml:space="preserve"> </w:t>
      </w:r>
      <w:r w:rsidRPr="007E4B25">
        <w:rPr>
          <w:rFonts w:cs="Times New Roman"/>
          <w:kern w:val="0"/>
          <w:szCs w:val="28"/>
        </w:rPr>
        <w:t>копии</w:t>
      </w:r>
      <w:r w:rsidR="001111F1">
        <w:rPr>
          <w:rFonts w:cs="Times New Roman"/>
          <w:kern w:val="0"/>
          <w:szCs w:val="28"/>
        </w:rPr>
        <w:t xml:space="preserve"> </w:t>
      </w:r>
      <w:r w:rsidRPr="007E4B25">
        <w:rPr>
          <w:rFonts w:cs="Times New Roman"/>
          <w:kern w:val="0"/>
          <w:szCs w:val="28"/>
        </w:rPr>
        <w:t>изображения</w:t>
      </w:r>
      <w:r w:rsidR="001111F1">
        <w:rPr>
          <w:rFonts w:cs="Times New Roman"/>
          <w:kern w:val="0"/>
          <w:szCs w:val="28"/>
        </w:rPr>
        <w:t xml:space="preserve"> </w:t>
      </w:r>
      <w:r w:rsidRPr="007E4B25">
        <w:rPr>
          <w:rFonts w:cs="Times New Roman"/>
          <w:kern w:val="0"/>
          <w:szCs w:val="28"/>
        </w:rPr>
        <w:t>объекта</w:t>
      </w:r>
      <w:bookmarkEnd w:id="64"/>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Сканер</w:t>
      </w:r>
      <w:r w:rsidR="001111F1">
        <w:rPr>
          <w:rFonts w:cs="Times New Roman"/>
          <w:kern w:val="0"/>
          <w:szCs w:val="28"/>
        </w:rPr>
        <w:t xml:space="preserve"> </w:t>
      </w:r>
      <w:r w:rsidRPr="007E4B25">
        <w:rPr>
          <w:rFonts w:cs="Times New Roman"/>
          <w:kern w:val="0"/>
          <w:szCs w:val="28"/>
        </w:rPr>
        <w:t>осуществляет</w:t>
      </w:r>
      <w:r w:rsidR="001111F1">
        <w:rPr>
          <w:rFonts w:cs="Times New Roman"/>
          <w:kern w:val="0"/>
          <w:szCs w:val="28"/>
        </w:rPr>
        <w:t xml:space="preserve"> </w:t>
      </w:r>
      <w:r w:rsidRPr="007E4B25">
        <w:rPr>
          <w:rFonts w:cs="Times New Roman"/>
          <w:kern w:val="0"/>
          <w:szCs w:val="28"/>
        </w:rPr>
        <w:t>сканирование</w:t>
      </w:r>
      <w:r w:rsidR="001111F1">
        <w:rPr>
          <w:rFonts w:cs="Times New Roman"/>
          <w:kern w:val="0"/>
          <w:szCs w:val="28"/>
        </w:rPr>
        <w:t xml:space="preserve"> </w:t>
      </w:r>
      <w:r w:rsidRPr="007E4B25">
        <w:rPr>
          <w:rFonts w:cs="Times New Roman"/>
          <w:kern w:val="0"/>
          <w:szCs w:val="28"/>
        </w:rPr>
        <w:t>объекта</w:t>
      </w:r>
      <w:r w:rsidR="001111F1">
        <w:rPr>
          <w:rFonts w:cs="Times New Roman"/>
          <w:kern w:val="0"/>
          <w:szCs w:val="28"/>
        </w:rPr>
        <w:t xml:space="preserve"> </w:t>
      </w:r>
      <w:r w:rsidRPr="007E4B25">
        <w:rPr>
          <w:rFonts w:cs="Times New Roman"/>
          <w:kern w:val="0"/>
          <w:szCs w:val="28"/>
        </w:rPr>
        <w:t>световым</w:t>
      </w:r>
      <w:r w:rsidR="001111F1">
        <w:rPr>
          <w:rFonts w:cs="Times New Roman"/>
          <w:kern w:val="0"/>
          <w:szCs w:val="28"/>
        </w:rPr>
        <w:t xml:space="preserve"> </w:t>
      </w:r>
      <w:r w:rsidRPr="007E4B25">
        <w:rPr>
          <w:rFonts w:cs="Times New Roman"/>
          <w:kern w:val="0"/>
          <w:szCs w:val="28"/>
        </w:rPr>
        <w:t>лучом,</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результате</w:t>
      </w:r>
      <w:r w:rsidR="001111F1">
        <w:rPr>
          <w:rFonts w:cs="Times New Roman"/>
          <w:kern w:val="0"/>
          <w:szCs w:val="28"/>
        </w:rPr>
        <w:t xml:space="preserve"> </w:t>
      </w:r>
      <w:r w:rsidRPr="007E4B25">
        <w:rPr>
          <w:rFonts w:cs="Times New Roman"/>
          <w:kern w:val="0"/>
          <w:szCs w:val="28"/>
        </w:rPr>
        <w:t>получается</w:t>
      </w:r>
      <w:r w:rsidR="001111F1">
        <w:rPr>
          <w:rFonts w:cs="Times New Roman"/>
          <w:kern w:val="0"/>
          <w:szCs w:val="28"/>
        </w:rPr>
        <w:t xml:space="preserve"> </w:t>
      </w:r>
      <w:r w:rsidRPr="007E4B25">
        <w:rPr>
          <w:rFonts w:cs="Times New Roman"/>
          <w:kern w:val="0"/>
          <w:szCs w:val="28"/>
        </w:rPr>
        <w:t>аналоговый</w:t>
      </w:r>
      <w:r w:rsidR="001111F1">
        <w:rPr>
          <w:rFonts w:cs="Times New Roman"/>
          <w:kern w:val="0"/>
          <w:szCs w:val="28"/>
        </w:rPr>
        <w:t xml:space="preserve"> </w:t>
      </w:r>
      <w:r w:rsidRPr="007E4B25">
        <w:rPr>
          <w:rFonts w:cs="Times New Roman"/>
          <w:kern w:val="0"/>
          <w:szCs w:val="28"/>
        </w:rPr>
        <w:t>сигнал,</w:t>
      </w:r>
      <w:r w:rsidR="001111F1">
        <w:rPr>
          <w:rFonts w:cs="Times New Roman"/>
          <w:kern w:val="0"/>
          <w:szCs w:val="28"/>
        </w:rPr>
        <w:t xml:space="preserve"> </w:t>
      </w:r>
      <w:r w:rsidRPr="007E4B25">
        <w:rPr>
          <w:rFonts w:cs="Times New Roman"/>
          <w:kern w:val="0"/>
          <w:szCs w:val="28"/>
        </w:rPr>
        <w:t>амплитуда</w:t>
      </w:r>
      <w:r w:rsidR="001111F1">
        <w:rPr>
          <w:rFonts w:cs="Times New Roman"/>
          <w:kern w:val="0"/>
          <w:szCs w:val="28"/>
        </w:rPr>
        <w:t xml:space="preserve"> </w:t>
      </w:r>
      <w:r w:rsidRPr="007E4B25">
        <w:rPr>
          <w:rFonts w:cs="Times New Roman"/>
          <w:kern w:val="0"/>
          <w:szCs w:val="28"/>
        </w:rPr>
        <w:t>которого</w:t>
      </w:r>
      <w:r w:rsidR="001111F1">
        <w:rPr>
          <w:rFonts w:cs="Times New Roman"/>
          <w:kern w:val="0"/>
          <w:szCs w:val="28"/>
        </w:rPr>
        <w:t xml:space="preserve"> </w:t>
      </w:r>
      <w:r w:rsidRPr="007E4B25">
        <w:rPr>
          <w:rFonts w:cs="Times New Roman"/>
          <w:kern w:val="0"/>
          <w:szCs w:val="28"/>
        </w:rPr>
        <w:t>соответствует</w:t>
      </w:r>
      <w:r w:rsidR="001111F1">
        <w:rPr>
          <w:rFonts w:cs="Times New Roman"/>
          <w:kern w:val="0"/>
          <w:szCs w:val="28"/>
        </w:rPr>
        <w:t xml:space="preserve"> </w:t>
      </w:r>
      <w:r w:rsidRPr="007E4B25">
        <w:rPr>
          <w:rFonts w:cs="Times New Roman"/>
          <w:kern w:val="0"/>
          <w:szCs w:val="28"/>
        </w:rPr>
        <w:t>яркости</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цвету</w:t>
      </w:r>
      <w:r w:rsidR="001111F1">
        <w:rPr>
          <w:rFonts w:cs="Times New Roman"/>
          <w:kern w:val="0"/>
          <w:szCs w:val="28"/>
        </w:rPr>
        <w:t xml:space="preserve"> </w:t>
      </w:r>
      <w:r w:rsidRPr="007E4B25">
        <w:rPr>
          <w:rFonts w:cs="Times New Roman"/>
          <w:kern w:val="0"/>
          <w:szCs w:val="28"/>
        </w:rPr>
        <w:t>(оттенкам</w:t>
      </w:r>
      <w:r w:rsidR="001111F1">
        <w:rPr>
          <w:rFonts w:cs="Times New Roman"/>
          <w:kern w:val="0"/>
          <w:szCs w:val="28"/>
        </w:rPr>
        <w:t xml:space="preserve"> </w:t>
      </w:r>
      <w:r w:rsidRPr="007E4B25">
        <w:rPr>
          <w:rFonts w:cs="Times New Roman"/>
          <w:kern w:val="0"/>
          <w:szCs w:val="28"/>
        </w:rPr>
        <w:t>насыщенности)</w:t>
      </w:r>
      <w:r w:rsidR="001111F1">
        <w:rPr>
          <w:rFonts w:cs="Times New Roman"/>
          <w:kern w:val="0"/>
          <w:szCs w:val="28"/>
        </w:rPr>
        <w:t xml:space="preserve"> </w:t>
      </w:r>
      <w:r w:rsidRPr="007E4B25">
        <w:rPr>
          <w:rFonts w:cs="Times New Roman"/>
          <w:kern w:val="0"/>
          <w:szCs w:val="28"/>
        </w:rPr>
        <w:t>сканируемого</w:t>
      </w:r>
      <w:r w:rsidR="001111F1">
        <w:rPr>
          <w:rFonts w:cs="Times New Roman"/>
          <w:kern w:val="0"/>
          <w:szCs w:val="28"/>
        </w:rPr>
        <w:t xml:space="preserve"> </w:t>
      </w:r>
      <w:r w:rsidRPr="007E4B25">
        <w:rPr>
          <w:rFonts w:cs="Times New Roman"/>
          <w:kern w:val="0"/>
          <w:szCs w:val="28"/>
        </w:rPr>
        <w:t>изображения.</w:t>
      </w:r>
      <w:r w:rsidR="001111F1">
        <w:rPr>
          <w:rFonts w:cs="Times New Roman"/>
          <w:kern w:val="0"/>
          <w:szCs w:val="28"/>
        </w:rPr>
        <w:t xml:space="preserve"> </w:t>
      </w:r>
      <w:r w:rsidRPr="007E4B25">
        <w:rPr>
          <w:rFonts w:cs="Times New Roman"/>
          <w:kern w:val="0"/>
          <w:szCs w:val="28"/>
        </w:rPr>
        <w:t>Полученный</w:t>
      </w:r>
      <w:r w:rsidR="001111F1">
        <w:rPr>
          <w:rFonts w:cs="Times New Roman"/>
          <w:kern w:val="0"/>
          <w:szCs w:val="28"/>
        </w:rPr>
        <w:t xml:space="preserve"> </w:t>
      </w:r>
      <w:r w:rsidRPr="007E4B25">
        <w:rPr>
          <w:rFonts w:cs="Times New Roman"/>
          <w:kern w:val="0"/>
          <w:szCs w:val="28"/>
        </w:rPr>
        <w:t>сигнал</w:t>
      </w:r>
      <w:r w:rsidR="001111F1">
        <w:rPr>
          <w:rFonts w:cs="Times New Roman"/>
          <w:kern w:val="0"/>
          <w:szCs w:val="28"/>
        </w:rPr>
        <w:t xml:space="preserve"> </w:t>
      </w:r>
      <w:r w:rsidRPr="007E4B25">
        <w:rPr>
          <w:rFonts w:cs="Times New Roman"/>
          <w:kern w:val="0"/>
          <w:szCs w:val="28"/>
        </w:rPr>
        <w:t>пропускается</w:t>
      </w:r>
      <w:r w:rsidR="001111F1">
        <w:rPr>
          <w:rFonts w:cs="Times New Roman"/>
          <w:kern w:val="0"/>
          <w:szCs w:val="28"/>
        </w:rPr>
        <w:t xml:space="preserve"> </w:t>
      </w:r>
      <w:r w:rsidRPr="007E4B25">
        <w:rPr>
          <w:rFonts w:cs="Times New Roman"/>
          <w:kern w:val="0"/>
          <w:szCs w:val="28"/>
        </w:rPr>
        <w:t>через</w:t>
      </w:r>
      <w:r w:rsidR="001111F1">
        <w:rPr>
          <w:rFonts w:cs="Times New Roman"/>
          <w:kern w:val="0"/>
          <w:szCs w:val="28"/>
        </w:rPr>
        <w:t xml:space="preserve"> </w:t>
      </w:r>
      <w:r w:rsidRPr="007E4B25">
        <w:rPr>
          <w:rFonts w:cs="Times New Roman"/>
          <w:kern w:val="0"/>
          <w:szCs w:val="28"/>
        </w:rPr>
        <w:t>аналого-цифровой</w:t>
      </w:r>
      <w:r w:rsidR="001111F1">
        <w:rPr>
          <w:rFonts w:cs="Times New Roman"/>
          <w:kern w:val="0"/>
          <w:szCs w:val="28"/>
        </w:rPr>
        <w:t xml:space="preserve"> </w:t>
      </w:r>
      <w:r w:rsidRPr="007E4B25">
        <w:rPr>
          <w:rFonts w:cs="Times New Roman"/>
          <w:kern w:val="0"/>
          <w:szCs w:val="28"/>
        </w:rPr>
        <w:t>преобразователь,</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котором</w:t>
      </w:r>
      <w:r w:rsidR="001111F1">
        <w:rPr>
          <w:rFonts w:cs="Times New Roman"/>
          <w:kern w:val="0"/>
          <w:szCs w:val="28"/>
        </w:rPr>
        <w:t xml:space="preserve"> </w:t>
      </w:r>
      <w:r w:rsidRPr="007E4B25">
        <w:rPr>
          <w:rFonts w:cs="Times New Roman"/>
          <w:kern w:val="0"/>
          <w:szCs w:val="28"/>
        </w:rPr>
        <w:t>создаётся</w:t>
      </w:r>
      <w:r w:rsidR="001111F1">
        <w:rPr>
          <w:rFonts w:cs="Times New Roman"/>
          <w:kern w:val="0"/>
          <w:szCs w:val="28"/>
        </w:rPr>
        <w:t xml:space="preserve"> </w:t>
      </w:r>
      <w:r w:rsidRPr="007E4B25">
        <w:rPr>
          <w:rFonts w:cs="Times New Roman"/>
          <w:kern w:val="0"/>
          <w:szCs w:val="28"/>
        </w:rPr>
        <w:t>изображение</w:t>
      </w:r>
      <w:r w:rsidR="001111F1">
        <w:rPr>
          <w:rFonts w:cs="Times New Roman"/>
          <w:kern w:val="0"/>
          <w:szCs w:val="28"/>
        </w:rPr>
        <w:t xml:space="preserve"> </w:t>
      </w:r>
      <w:r w:rsidRPr="007E4B25">
        <w:rPr>
          <w:rFonts w:cs="Times New Roman"/>
          <w:kern w:val="0"/>
          <w:szCs w:val="28"/>
        </w:rPr>
        <w:t>объекта.</w:t>
      </w:r>
    </w:p>
    <w:p w14:paraId="0BA904F7" w14:textId="4C9E0049"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Сканеры</w:t>
      </w:r>
      <w:r w:rsidR="001111F1">
        <w:rPr>
          <w:rFonts w:cs="Times New Roman"/>
          <w:kern w:val="0"/>
          <w:szCs w:val="28"/>
        </w:rPr>
        <w:t xml:space="preserve"> </w:t>
      </w:r>
      <w:r w:rsidRPr="007E4B25">
        <w:rPr>
          <w:rFonts w:cs="Times New Roman"/>
          <w:kern w:val="0"/>
          <w:szCs w:val="28"/>
        </w:rPr>
        <w:t>бывают</w:t>
      </w:r>
      <w:r w:rsidR="001111F1">
        <w:rPr>
          <w:rFonts w:cs="Times New Roman"/>
          <w:kern w:val="0"/>
          <w:szCs w:val="28"/>
        </w:rPr>
        <w:t xml:space="preserve"> </w:t>
      </w:r>
      <w:r w:rsidRPr="007E4B25">
        <w:rPr>
          <w:rFonts w:cs="Times New Roman"/>
          <w:kern w:val="0"/>
          <w:szCs w:val="28"/>
        </w:rPr>
        <w:t>чёрно-белые</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цветные.</w:t>
      </w:r>
      <w:r w:rsidR="001111F1">
        <w:rPr>
          <w:rFonts w:cs="Times New Roman"/>
          <w:kern w:val="0"/>
          <w:szCs w:val="28"/>
        </w:rPr>
        <w:t xml:space="preserve"> </w:t>
      </w:r>
      <w:r w:rsidRPr="007E4B25">
        <w:rPr>
          <w:rFonts w:cs="Times New Roman"/>
          <w:kern w:val="0"/>
          <w:szCs w:val="28"/>
        </w:rPr>
        <w:t>Существуют:</w:t>
      </w:r>
      <w:r w:rsidR="001111F1">
        <w:rPr>
          <w:rFonts w:cs="Times New Roman"/>
          <w:kern w:val="0"/>
          <w:szCs w:val="28"/>
        </w:rPr>
        <w:t xml:space="preserve"> </w:t>
      </w:r>
      <w:r w:rsidRPr="007E4B25">
        <w:rPr>
          <w:rFonts w:cs="Times New Roman"/>
          <w:i/>
          <w:iCs/>
          <w:kern w:val="0"/>
          <w:szCs w:val="28"/>
        </w:rPr>
        <w:t>ручной</w:t>
      </w:r>
      <w:r w:rsidR="001111F1">
        <w:rPr>
          <w:rFonts w:cs="Times New Roman"/>
          <w:kern w:val="0"/>
          <w:szCs w:val="28"/>
        </w:rPr>
        <w:t xml:space="preserve"> </w:t>
      </w:r>
      <w:r w:rsidRPr="007E4B25">
        <w:rPr>
          <w:rFonts w:cs="Times New Roman"/>
          <w:kern w:val="0"/>
          <w:szCs w:val="28"/>
        </w:rPr>
        <w:t>сканер</w:t>
      </w:r>
      <w:r w:rsidR="001111F1">
        <w:rPr>
          <w:rFonts w:cs="Times New Roman"/>
          <w:kern w:val="0"/>
          <w:szCs w:val="28"/>
        </w:rPr>
        <w:t xml:space="preserve"> </w:t>
      </w:r>
      <w:r w:rsidRPr="007E4B25">
        <w:rPr>
          <w:rFonts w:cs="Times New Roman"/>
          <w:kern w:val="0"/>
          <w:szCs w:val="28"/>
        </w:rPr>
        <w:t>(портативная</w:t>
      </w:r>
      <w:r w:rsidR="001111F1">
        <w:rPr>
          <w:rFonts w:cs="Times New Roman"/>
          <w:kern w:val="0"/>
          <w:szCs w:val="28"/>
        </w:rPr>
        <w:t xml:space="preserve"> </w:t>
      </w:r>
      <w:r w:rsidRPr="007E4B25">
        <w:rPr>
          <w:rFonts w:cs="Times New Roman"/>
          <w:kern w:val="0"/>
          <w:szCs w:val="28"/>
        </w:rPr>
        <w:t>разновидность</w:t>
      </w:r>
      <w:r w:rsidR="001111F1">
        <w:rPr>
          <w:rFonts w:cs="Times New Roman"/>
          <w:kern w:val="0"/>
          <w:szCs w:val="28"/>
        </w:rPr>
        <w:t xml:space="preserve"> </w:t>
      </w:r>
      <w:r w:rsidRPr="007E4B25">
        <w:rPr>
          <w:rFonts w:cs="Times New Roman"/>
          <w:kern w:val="0"/>
          <w:szCs w:val="28"/>
        </w:rPr>
        <w:t>сканера)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сканирование</w:t>
      </w:r>
      <w:r w:rsidR="001111F1">
        <w:rPr>
          <w:rFonts w:cs="Times New Roman"/>
          <w:kern w:val="0"/>
          <w:szCs w:val="28"/>
        </w:rPr>
        <w:t xml:space="preserve"> </w:t>
      </w:r>
      <w:r w:rsidRPr="007E4B25">
        <w:rPr>
          <w:rFonts w:cs="Times New Roman"/>
          <w:kern w:val="0"/>
          <w:szCs w:val="28"/>
        </w:rPr>
        <w:t>производится</w:t>
      </w:r>
      <w:r w:rsidR="001111F1">
        <w:rPr>
          <w:rFonts w:cs="Times New Roman"/>
          <w:kern w:val="0"/>
          <w:szCs w:val="28"/>
        </w:rPr>
        <w:t xml:space="preserve"> </w:t>
      </w:r>
      <w:r w:rsidRPr="007E4B25">
        <w:rPr>
          <w:rFonts w:cs="Times New Roman"/>
          <w:kern w:val="0"/>
          <w:szCs w:val="28"/>
        </w:rPr>
        <w:t>путём</w:t>
      </w:r>
      <w:r w:rsidR="001111F1">
        <w:rPr>
          <w:rFonts w:cs="Times New Roman"/>
          <w:kern w:val="0"/>
          <w:szCs w:val="28"/>
        </w:rPr>
        <w:t xml:space="preserve"> </w:t>
      </w:r>
      <w:r w:rsidRPr="007E4B25">
        <w:rPr>
          <w:rFonts w:cs="Times New Roman"/>
          <w:kern w:val="0"/>
          <w:szCs w:val="28"/>
        </w:rPr>
        <w:t>проведения</w:t>
      </w:r>
      <w:r w:rsidR="001111F1">
        <w:rPr>
          <w:rFonts w:cs="Times New Roman"/>
          <w:kern w:val="0"/>
          <w:szCs w:val="28"/>
        </w:rPr>
        <w:t xml:space="preserve"> </w:t>
      </w:r>
      <w:r w:rsidRPr="007E4B25">
        <w:rPr>
          <w:rFonts w:cs="Times New Roman"/>
          <w:kern w:val="0"/>
          <w:szCs w:val="28"/>
        </w:rPr>
        <w:t>сканера</w:t>
      </w:r>
      <w:r w:rsidR="001111F1">
        <w:rPr>
          <w:rFonts w:cs="Times New Roman"/>
          <w:kern w:val="0"/>
          <w:szCs w:val="28"/>
        </w:rPr>
        <w:t xml:space="preserve"> </w:t>
      </w:r>
      <w:r w:rsidRPr="007E4B25">
        <w:rPr>
          <w:rFonts w:cs="Times New Roman"/>
          <w:kern w:val="0"/>
          <w:szCs w:val="28"/>
        </w:rPr>
        <w:t>по</w:t>
      </w:r>
      <w:r w:rsidR="001111F1">
        <w:rPr>
          <w:rFonts w:cs="Times New Roman"/>
          <w:kern w:val="0"/>
          <w:szCs w:val="28"/>
        </w:rPr>
        <w:t xml:space="preserve"> </w:t>
      </w:r>
      <w:r w:rsidRPr="007E4B25">
        <w:rPr>
          <w:rFonts w:cs="Times New Roman"/>
          <w:kern w:val="0"/>
          <w:szCs w:val="28"/>
        </w:rPr>
        <w:t>обрабатываемому</w:t>
      </w:r>
      <w:r w:rsidR="001111F1">
        <w:rPr>
          <w:rFonts w:cs="Times New Roman"/>
          <w:kern w:val="0"/>
          <w:szCs w:val="28"/>
        </w:rPr>
        <w:t xml:space="preserve"> </w:t>
      </w:r>
      <w:r w:rsidRPr="007E4B25">
        <w:rPr>
          <w:rFonts w:cs="Times New Roman"/>
          <w:kern w:val="0"/>
          <w:szCs w:val="28"/>
        </w:rPr>
        <w:t>тексту</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изображению;</w:t>
      </w:r>
      <w:r w:rsidR="001111F1">
        <w:rPr>
          <w:rFonts w:cs="Times New Roman"/>
          <w:kern w:val="0"/>
          <w:szCs w:val="28"/>
        </w:rPr>
        <w:t xml:space="preserve"> </w:t>
      </w:r>
      <w:r w:rsidRPr="007E4B25">
        <w:rPr>
          <w:rFonts w:cs="Times New Roman"/>
          <w:i/>
          <w:iCs/>
          <w:kern w:val="0"/>
          <w:szCs w:val="28"/>
        </w:rPr>
        <w:t>3D-сканер</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анализирует</w:t>
      </w:r>
      <w:r w:rsidR="001111F1">
        <w:rPr>
          <w:rFonts w:cs="Times New Roman"/>
          <w:kern w:val="0"/>
          <w:szCs w:val="28"/>
        </w:rPr>
        <w:t xml:space="preserve"> </w:t>
      </w:r>
      <w:r w:rsidRPr="007E4B25">
        <w:rPr>
          <w:rFonts w:cs="Times New Roman"/>
          <w:kern w:val="0"/>
          <w:szCs w:val="28"/>
        </w:rPr>
        <w:t>физический</w:t>
      </w:r>
      <w:r w:rsidR="001111F1">
        <w:rPr>
          <w:rFonts w:cs="Times New Roman"/>
          <w:kern w:val="0"/>
          <w:szCs w:val="28"/>
        </w:rPr>
        <w:t xml:space="preserve"> </w:t>
      </w:r>
      <w:r w:rsidRPr="007E4B25">
        <w:rPr>
          <w:rFonts w:cs="Times New Roman"/>
          <w:kern w:val="0"/>
          <w:szCs w:val="28"/>
        </w:rPr>
        <w:t>объект</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основе</w:t>
      </w:r>
      <w:r w:rsidR="001111F1">
        <w:rPr>
          <w:rFonts w:cs="Times New Roman"/>
          <w:kern w:val="0"/>
          <w:szCs w:val="28"/>
        </w:rPr>
        <w:t xml:space="preserve"> </w:t>
      </w:r>
      <w:r w:rsidRPr="007E4B25">
        <w:rPr>
          <w:rFonts w:cs="Times New Roman"/>
          <w:kern w:val="0"/>
          <w:szCs w:val="28"/>
        </w:rPr>
        <w:t>полученных</w:t>
      </w:r>
      <w:r w:rsidR="001111F1">
        <w:rPr>
          <w:rFonts w:cs="Times New Roman"/>
          <w:kern w:val="0"/>
          <w:szCs w:val="28"/>
        </w:rPr>
        <w:t xml:space="preserve"> </w:t>
      </w:r>
      <w:r w:rsidRPr="007E4B25">
        <w:rPr>
          <w:rFonts w:cs="Times New Roman"/>
          <w:kern w:val="0"/>
          <w:szCs w:val="28"/>
        </w:rPr>
        <w:t>данных</w:t>
      </w:r>
      <w:r w:rsidR="001111F1">
        <w:rPr>
          <w:rFonts w:cs="Times New Roman"/>
          <w:kern w:val="0"/>
          <w:szCs w:val="28"/>
        </w:rPr>
        <w:t xml:space="preserve"> </w:t>
      </w:r>
      <w:r w:rsidRPr="007E4B25">
        <w:rPr>
          <w:rFonts w:cs="Times New Roman"/>
          <w:kern w:val="0"/>
          <w:szCs w:val="28"/>
        </w:rPr>
        <w:t>создаёт</w:t>
      </w:r>
      <w:r w:rsidR="001111F1">
        <w:rPr>
          <w:rFonts w:cs="Times New Roman"/>
          <w:kern w:val="0"/>
          <w:szCs w:val="28"/>
        </w:rPr>
        <w:t xml:space="preserve"> </w:t>
      </w:r>
      <w:r w:rsidRPr="007E4B25">
        <w:rPr>
          <w:rFonts w:cs="Times New Roman"/>
          <w:kern w:val="0"/>
          <w:szCs w:val="28"/>
        </w:rPr>
        <w:t>его</w:t>
      </w:r>
      <w:r w:rsidR="001111F1">
        <w:rPr>
          <w:rFonts w:cs="Times New Roman"/>
          <w:kern w:val="0"/>
          <w:szCs w:val="28"/>
        </w:rPr>
        <w:t xml:space="preserve"> </w:t>
      </w:r>
      <w:r w:rsidRPr="007E4B25">
        <w:rPr>
          <w:rFonts w:cs="Times New Roman"/>
          <w:kern w:val="0"/>
          <w:szCs w:val="28"/>
        </w:rPr>
        <w:t>3D-модель;</w:t>
      </w:r>
      <w:r w:rsidR="001111F1">
        <w:rPr>
          <w:rFonts w:cs="Times New Roman"/>
          <w:kern w:val="0"/>
          <w:szCs w:val="28"/>
        </w:rPr>
        <w:t xml:space="preserve"> </w:t>
      </w:r>
      <w:r w:rsidRPr="007E4B25">
        <w:rPr>
          <w:rFonts w:cs="Times New Roman"/>
          <w:i/>
          <w:iCs/>
          <w:kern w:val="0"/>
          <w:szCs w:val="28"/>
        </w:rPr>
        <w:t>сканер</w:t>
      </w:r>
      <w:r w:rsidR="001111F1">
        <w:rPr>
          <w:rFonts w:cs="Times New Roman"/>
          <w:i/>
          <w:iCs/>
          <w:kern w:val="0"/>
          <w:szCs w:val="28"/>
        </w:rPr>
        <w:t xml:space="preserve"> </w:t>
      </w:r>
      <w:r w:rsidRPr="007E4B25">
        <w:rPr>
          <w:rFonts w:cs="Times New Roman"/>
          <w:i/>
          <w:iCs/>
          <w:kern w:val="0"/>
          <w:szCs w:val="28"/>
        </w:rPr>
        <w:t>штрих-кода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считывает</w:t>
      </w:r>
      <w:r w:rsidR="001111F1">
        <w:rPr>
          <w:rFonts w:cs="Times New Roman"/>
          <w:kern w:val="0"/>
          <w:szCs w:val="28"/>
        </w:rPr>
        <w:t xml:space="preserve"> </w:t>
      </w:r>
      <w:r w:rsidRPr="007E4B25">
        <w:rPr>
          <w:rFonts w:cs="Times New Roman"/>
          <w:kern w:val="0"/>
          <w:szCs w:val="28"/>
        </w:rPr>
        <w:t>штрих-код,</w:t>
      </w:r>
      <w:r w:rsidR="001111F1">
        <w:rPr>
          <w:rFonts w:cs="Times New Roman"/>
          <w:kern w:val="0"/>
          <w:szCs w:val="28"/>
        </w:rPr>
        <w:t xml:space="preserve"> </w:t>
      </w:r>
      <w:r w:rsidRPr="007E4B25">
        <w:rPr>
          <w:rFonts w:cs="Times New Roman"/>
          <w:kern w:val="0"/>
          <w:szCs w:val="28"/>
        </w:rPr>
        <w:t>нанесённый</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упаковку</w:t>
      </w:r>
      <w:r w:rsidR="001111F1">
        <w:rPr>
          <w:rFonts w:cs="Times New Roman"/>
          <w:kern w:val="0"/>
          <w:szCs w:val="28"/>
        </w:rPr>
        <w:t xml:space="preserve"> </w:t>
      </w:r>
      <w:r w:rsidRPr="007E4B25">
        <w:rPr>
          <w:rFonts w:cs="Times New Roman"/>
          <w:kern w:val="0"/>
          <w:szCs w:val="28"/>
        </w:rPr>
        <w:t>товара,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передаёт</w:t>
      </w:r>
      <w:r w:rsidR="001111F1">
        <w:rPr>
          <w:rFonts w:cs="Times New Roman"/>
          <w:kern w:val="0"/>
          <w:szCs w:val="28"/>
        </w:rPr>
        <w:t xml:space="preserve"> </w:t>
      </w:r>
      <w:r w:rsidRPr="007E4B25">
        <w:rPr>
          <w:rFonts w:cs="Times New Roman"/>
          <w:kern w:val="0"/>
          <w:szCs w:val="28"/>
        </w:rPr>
        <w:t>эту</w:t>
      </w:r>
      <w:r w:rsidR="001111F1">
        <w:rPr>
          <w:rFonts w:cs="Times New Roman"/>
          <w:kern w:val="0"/>
          <w:szCs w:val="28"/>
        </w:rPr>
        <w:t xml:space="preserve"> </w:t>
      </w:r>
      <w:r w:rsidRPr="007E4B25">
        <w:rPr>
          <w:rFonts w:cs="Times New Roman"/>
          <w:kern w:val="0"/>
          <w:szCs w:val="28"/>
        </w:rPr>
        <w:t>информацию</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компьютер,</w:t>
      </w:r>
      <w:r w:rsidR="001111F1">
        <w:rPr>
          <w:rFonts w:cs="Times New Roman"/>
          <w:kern w:val="0"/>
          <w:szCs w:val="28"/>
        </w:rPr>
        <w:t xml:space="preserve"> </w:t>
      </w:r>
      <w:r w:rsidRPr="007E4B25">
        <w:rPr>
          <w:rFonts w:cs="Times New Roman"/>
          <w:kern w:val="0"/>
          <w:szCs w:val="28"/>
        </w:rPr>
        <w:t>кассовые</w:t>
      </w:r>
      <w:r w:rsidR="001111F1">
        <w:rPr>
          <w:rFonts w:cs="Times New Roman"/>
          <w:kern w:val="0"/>
          <w:szCs w:val="28"/>
        </w:rPr>
        <w:t xml:space="preserve"> </w:t>
      </w:r>
      <w:r w:rsidRPr="007E4B25">
        <w:rPr>
          <w:rFonts w:cs="Times New Roman"/>
          <w:kern w:val="0"/>
          <w:szCs w:val="28"/>
        </w:rPr>
        <w:t>аппараты,</w:t>
      </w:r>
      <w:r w:rsidR="001111F1">
        <w:rPr>
          <w:rFonts w:cs="Times New Roman"/>
          <w:kern w:val="0"/>
          <w:szCs w:val="28"/>
        </w:rPr>
        <w:t xml:space="preserve"> </w:t>
      </w:r>
      <w:r w:rsidRPr="007E4B25">
        <w:rPr>
          <w:rFonts w:cs="Times New Roman"/>
          <w:kern w:val="0"/>
          <w:szCs w:val="28"/>
        </w:rPr>
        <w:t>терминалы</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др.;</w:t>
      </w:r>
      <w:r w:rsidR="001111F1">
        <w:rPr>
          <w:rFonts w:cs="Times New Roman"/>
          <w:kern w:val="0"/>
          <w:szCs w:val="28"/>
        </w:rPr>
        <w:t xml:space="preserve"> </w:t>
      </w:r>
      <w:r w:rsidRPr="007E4B25">
        <w:rPr>
          <w:rFonts w:cs="Times New Roman"/>
          <w:i/>
          <w:iCs/>
          <w:kern w:val="0"/>
          <w:szCs w:val="28"/>
        </w:rPr>
        <w:t>биометрический</w:t>
      </w:r>
      <w:r w:rsidR="001111F1">
        <w:rPr>
          <w:rFonts w:cs="Times New Roman"/>
          <w:i/>
          <w:iCs/>
          <w:kern w:val="0"/>
          <w:szCs w:val="28"/>
        </w:rPr>
        <w:t xml:space="preserve"> </w:t>
      </w:r>
      <w:r w:rsidRPr="007E4B25">
        <w:rPr>
          <w:rFonts w:cs="Times New Roman"/>
          <w:i/>
          <w:iCs/>
          <w:kern w:val="0"/>
          <w:szCs w:val="28"/>
        </w:rPr>
        <w:t>сканер</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используется</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идентификации</w:t>
      </w:r>
      <w:r w:rsidR="001111F1">
        <w:rPr>
          <w:rFonts w:cs="Times New Roman"/>
          <w:kern w:val="0"/>
          <w:szCs w:val="28"/>
        </w:rPr>
        <w:t xml:space="preserve"> </w:t>
      </w:r>
      <w:r w:rsidRPr="007E4B25">
        <w:rPr>
          <w:rFonts w:cs="Times New Roman"/>
          <w:kern w:val="0"/>
          <w:szCs w:val="28"/>
        </w:rPr>
        <w:t>личности</w:t>
      </w:r>
      <w:r w:rsidR="001111F1">
        <w:rPr>
          <w:rFonts w:cs="Times New Roman"/>
          <w:kern w:val="0"/>
          <w:szCs w:val="28"/>
        </w:rPr>
        <w:t xml:space="preserve"> </w:t>
      </w:r>
      <w:r w:rsidRPr="007E4B25">
        <w:rPr>
          <w:rFonts w:cs="Times New Roman"/>
          <w:kern w:val="0"/>
          <w:szCs w:val="28"/>
        </w:rPr>
        <w:t>(например,</w:t>
      </w:r>
      <w:r w:rsidR="001111F1">
        <w:rPr>
          <w:rFonts w:cs="Times New Roman"/>
          <w:kern w:val="0"/>
          <w:szCs w:val="28"/>
        </w:rPr>
        <w:t xml:space="preserve"> </w:t>
      </w:r>
      <w:r w:rsidRPr="007E4B25">
        <w:rPr>
          <w:rFonts w:cs="Times New Roman"/>
          <w:kern w:val="0"/>
          <w:szCs w:val="28"/>
        </w:rPr>
        <w:t>по</w:t>
      </w:r>
      <w:r w:rsidR="001111F1">
        <w:rPr>
          <w:rFonts w:cs="Times New Roman"/>
          <w:kern w:val="0"/>
          <w:szCs w:val="28"/>
        </w:rPr>
        <w:t xml:space="preserve"> </w:t>
      </w:r>
      <w:r w:rsidRPr="007E4B25">
        <w:rPr>
          <w:rFonts w:cs="Times New Roman"/>
          <w:kern w:val="0"/>
          <w:szCs w:val="28"/>
        </w:rPr>
        <w:t>ДНК,</w:t>
      </w:r>
      <w:r w:rsidR="001111F1">
        <w:rPr>
          <w:rFonts w:cs="Times New Roman"/>
          <w:kern w:val="0"/>
          <w:szCs w:val="28"/>
        </w:rPr>
        <w:t xml:space="preserve"> </w:t>
      </w:r>
      <w:r w:rsidRPr="007E4B25">
        <w:rPr>
          <w:rFonts w:cs="Times New Roman"/>
          <w:kern w:val="0"/>
          <w:szCs w:val="28"/>
        </w:rPr>
        <w:t>отпечаткам</w:t>
      </w:r>
      <w:r w:rsidR="001111F1">
        <w:rPr>
          <w:rFonts w:cs="Times New Roman"/>
          <w:kern w:val="0"/>
          <w:szCs w:val="28"/>
        </w:rPr>
        <w:t xml:space="preserve"> </w:t>
      </w:r>
      <w:r w:rsidRPr="007E4B25">
        <w:rPr>
          <w:rFonts w:cs="Times New Roman"/>
          <w:kern w:val="0"/>
          <w:szCs w:val="28"/>
        </w:rPr>
        <w:t>пальцев,</w:t>
      </w:r>
      <w:r w:rsidR="001111F1">
        <w:rPr>
          <w:rFonts w:cs="Times New Roman"/>
          <w:kern w:val="0"/>
          <w:szCs w:val="28"/>
        </w:rPr>
        <w:t xml:space="preserve"> </w:t>
      </w:r>
      <w:r w:rsidRPr="007E4B25">
        <w:rPr>
          <w:rFonts w:cs="Times New Roman"/>
          <w:kern w:val="0"/>
          <w:szCs w:val="28"/>
        </w:rPr>
        <w:t>радужной</w:t>
      </w:r>
      <w:r w:rsidR="001111F1">
        <w:rPr>
          <w:rFonts w:cs="Times New Roman"/>
          <w:kern w:val="0"/>
          <w:szCs w:val="28"/>
        </w:rPr>
        <w:t xml:space="preserve"> </w:t>
      </w:r>
      <w:r w:rsidRPr="007E4B25">
        <w:rPr>
          <w:rFonts w:cs="Times New Roman"/>
          <w:kern w:val="0"/>
          <w:szCs w:val="28"/>
        </w:rPr>
        <w:t>оболочке</w:t>
      </w:r>
      <w:r w:rsidR="001111F1">
        <w:rPr>
          <w:rFonts w:cs="Times New Roman"/>
          <w:kern w:val="0"/>
          <w:szCs w:val="28"/>
        </w:rPr>
        <w:t xml:space="preserve"> </w:t>
      </w:r>
      <w:r w:rsidRPr="007E4B25">
        <w:rPr>
          <w:rFonts w:cs="Times New Roman"/>
          <w:kern w:val="0"/>
          <w:szCs w:val="28"/>
        </w:rPr>
        <w:t>глаза).</w:t>
      </w:r>
      <w:r w:rsidR="001111F1">
        <w:rPr>
          <w:rFonts w:cs="Times New Roman"/>
          <w:kern w:val="0"/>
          <w:szCs w:val="28"/>
        </w:rPr>
        <w:t xml:space="preserve"> </w:t>
      </w:r>
      <w:r w:rsidRPr="007E4B25">
        <w:rPr>
          <w:rFonts w:cs="Times New Roman"/>
          <w:kern w:val="0"/>
          <w:szCs w:val="28"/>
        </w:rPr>
        <w:t>Наиболее</w:t>
      </w:r>
      <w:r w:rsidR="001111F1">
        <w:rPr>
          <w:rFonts w:cs="Times New Roman"/>
          <w:kern w:val="0"/>
          <w:szCs w:val="28"/>
        </w:rPr>
        <w:t xml:space="preserve"> </w:t>
      </w:r>
      <w:r w:rsidRPr="007E4B25">
        <w:rPr>
          <w:rFonts w:cs="Times New Roman"/>
          <w:kern w:val="0"/>
          <w:szCs w:val="28"/>
        </w:rPr>
        <w:t>распространены</w:t>
      </w:r>
      <w:r w:rsidR="001111F1">
        <w:rPr>
          <w:rFonts w:cs="Times New Roman"/>
          <w:kern w:val="0"/>
          <w:szCs w:val="28"/>
        </w:rPr>
        <w:t xml:space="preserve"> </w:t>
      </w:r>
      <w:r w:rsidRPr="007E4B25">
        <w:rPr>
          <w:rFonts w:cs="Times New Roman"/>
          <w:i/>
          <w:iCs/>
          <w:kern w:val="0"/>
          <w:szCs w:val="28"/>
        </w:rPr>
        <w:t>планшетные</w:t>
      </w:r>
      <w:r w:rsidR="001111F1">
        <w:rPr>
          <w:rFonts w:cs="Times New Roman"/>
          <w:i/>
          <w:iCs/>
          <w:kern w:val="0"/>
          <w:szCs w:val="28"/>
        </w:rPr>
        <w:t xml:space="preserve"> </w:t>
      </w:r>
      <w:r w:rsidRPr="007E4B25">
        <w:rPr>
          <w:rFonts w:cs="Times New Roman"/>
          <w:i/>
          <w:iCs/>
          <w:kern w:val="0"/>
          <w:szCs w:val="28"/>
        </w:rPr>
        <w:t>сканеры</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недорогие</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которые</w:t>
      </w:r>
      <w:r w:rsidR="001111F1">
        <w:rPr>
          <w:rFonts w:cs="Times New Roman"/>
          <w:kern w:val="0"/>
          <w:szCs w:val="28"/>
        </w:rPr>
        <w:t xml:space="preserve"> </w:t>
      </w:r>
      <w:r w:rsidRPr="007E4B25">
        <w:rPr>
          <w:rFonts w:cs="Times New Roman"/>
          <w:kern w:val="0"/>
          <w:szCs w:val="28"/>
        </w:rPr>
        <w:t>через</w:t>
      </w:r>
      <w:r w:rsidR="001111F1">
        <w:rPr>
          <w:rFonts w:cs="Times New Roman"/>
          <w:kern w:val="0"/>
          <w:szCs w:val="28"/>
        </w:rPr>
        <w:t xml:space="preserve"> </w:t>
      </w:r>
      <w:r w:rsidRPr="007E4B25">
        <w:rPr>
          <w:rFonts w:cs="Times New Roman"/>
          <w:kern w:val="0"/>
          <w:szCs w:val="28"/>
        </w:rPr>
        <w:t>USB-порт</w:t>
      </w:r>
      <w:r w:rsidR="001111F1">
        <w:rPr>
          <w:rFonts w:cs="Times New Roman"/>
          <w:kern w:val="0"/>
          <w:szCs w:val="28"/>
        </w:rPr>
        <w:t xml:space="preserve"> </w:t>
      </w:r>
      <w:r w:rsidRPr="007E4B25">
        <w:rPr>
          <w:rFonts w:cs="Times New Roman"/>
          <w:kern w:val="0"/>
          <w:szCs w:val="28"/>
        </w:rPr>
        <w:t>подключаются</w:t>
      </w:r>
      <w:r w:rsidR="001111F1">
        <w:rPr>
          <w:rFonts w:cs="Times New Roman"/>
          <w:kern w:val="0"/>
          <w:szCs w:val="28"/>
        </w:rPr>
        <w:t xml:space="preserve"> </w:t>
      </w:r>
      <w:r w:rsidRPr="007E4B25">
        <w:rPr>
          <w:rFonts w:cs="Times New Roman"/>
          <w:kern w:val="0"/>
          <w:szCs w:val="28"/>
        </w:rPr>
        <w:t>к</w:t>
      </w:r>
      <w:r w:rsidR="001111F1">
        <w:rPr>
          <w:rFonts w:cs="Times New Roman"/>
          <w:kern w:val="0"/>
          <w:szCs w:val="28"/>
        </w:rPr>
        <w:t xml:space="preserve"> </w:t>
      </w:r>
      <w:r w:rsidRPr="007E4B25">
        <w:rPr>
          <w:rFonts w:cs="Times New Roman"/>
          <w:kern w:val="0"/>
          <w:szCs w:val="28"/>
        </w:rPr>
        <w:t>персональным</w:t>
      </w:r>
      <w:r w:rsidR="001111F1">
        <w:rPr>
          <w:rFonts w:cs="Times New Roman"/>
          <w:kern w:val="0"/>
          <w:szCs w:val="28"/>
        </w:rPr>
        <w:t xml:space="preserve"> </w:t>
      </w:r>
      <w:r w:rsidRPr="007E4B25">
        <w:rPr>
          <w:rFonts w:cs="Times New Roman"/>
          <w:kern w:val="0"/>
          <w:szCs w:val="28"/>
        </w:rPr>
        <w:t>компьютерам</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ноутбукам.</w:t>
      </w:r>
      <w:r w:rsidR="001111F1">
        <w:rPr>
          <w:rFonts w:cs="Times New Roman"/>
          <w:kern w:val="0"/>
          <w:szCs w:val="28"/>
        </w:rPr>
        <w:t xml:space="preserve"> </w:t>
      </w:r>
      <w:r w:rsidRPr="007E4B25">
        <w:rPr>
          <w:rFonts w:cs="Times New Roman"/>
          <w:kern w:val="0"/>
          <w:szCs w:val="28"/>
        </w:rPr>
        <w:t>Сканеры</w:t>
      </w:r>
      <w:r w:rsidR="001111F1">
        <w:rPr>
          <w:rFonts w:cs="Times New Roman"/>
          <w:kern w:val="0"/>
          <w:szCs w:val="28"/>
        </w:rPr>
        <w:t xml:space="preserve"> </w:t>
      </w:r>
      <w:r w:rsidRPr="007E4B25">
        <w:rPr>
          <w:rFonts w:cs="Times New Roman"/>
          <w:kern w:val="0"/>
          <w:szCs w:val="28"/>
        </w:rPr>
        <w:t>могут</w:t>
      </w:r>
      <w:r w:rsidR="001111F1">
        <w:rPr>
          <w:rFonts w:cs="Times New Roman"/>
          <w:kern w:val="0"/>
          <w:szCs w:val="28"/>
        </w:rPr>
        <w:t xml:space="preserve"> </w:t>
      </w:r>
      <w:r w:rsidRPr="007E4B25">
        <w:rPr>
          <w:rFonts w:cs="Times New Roman"/>
          <w:kern w:val="0"/>
          <w:szCs w:val="28"/>
        </w:rPr>
        <w:t>быть</w:t>
      </w:r>
      <w:r w:rsidR="001111F1">
        <w:rPr>
          <w:rFonts w:cs="Times New Roman"/>
          <w:kern w:val="0"/>
          <w:szCs w:val="28"/>
        </w:rPr>
        <w:t xml:space="preserve"> </w:t>
      </w:r>
      <w:r w:rsidRPr="007E4B25">
        <w:rPr>
          <w:rFonts w:cs="Times New Roman"/>
          <w:kern w:val="0"/>
          <w:szCs w:val="28"/>
        </w:rPr>
        <w:t>вмонтированы</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т.</w:t>
      </w:r>
      <w:r w:rsidR="001111F1">
        <w:rPr>
          <w:rFonts w:cs="Times New Roman"/>
          <w:kern w:val="0"/>
          <w:szCs w:val="28"/>
        </w:rPr>
        <w:t xml:space="preserve"> </w:t>
      </w:r>
      <w:r w:rsidRPr="007E4B25">
        <w:rPr>
          <w:rFonts w:cs="Times New Roman"/>
          <w:kern w:val="0"/>
          <w:szCs w:val="28"/>
        </w:rPr>
        <w:t>н.</w:t>
      </w:r>
      <w:r w:rsidR="001111F1">
        <w:rPr>
          <w:rFonts w:cs="Times New Roman"/>
          <w:kern w:val="0"/>
          <w:szCs w:val="28"/>
        </w:rPr>
        <w:t xml:space="preserve"> </w:t>
      </w:r>
      <w:r w:rsidRPr="007E4B25">
        <w:rPr>
          <w:rFonts w:cs="Times New Roman"/>
          <w:kern w:val="0"/>
          <w:szCs w:val="28"/>
        </w:rPr>
        <w:t>многофункциональные</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совмещающие</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себе</w:t>
      </w:r>
      <w:r w:rsidR="001111F1">
        <w:rPr>
          <w:rFonts w:cs="Times New Roman"/>
          <w:kern w:val="0"/>
          <w:szCs w:val="28"/>
        </w:rPr>
        <w:t xml:space="preserve"> </w:t>
      </w:r>
      <w:r w:rsidRPr="007E4B25">
        <w:rPr>
          <w:rFonts w:cs="Times New Roman"/>
          <w:kern w:val="0"/>
          <w:szCs w:val="28"/>
        </w:rPr>
        <w:t>устройство</w:t>
      </w:r>
      <w:r w:rsidR="001111F1">
        <w:rPr>
          <w:rFonts w:cs="Times New Roman"/>
          <w:kern w:val="0"/>
          <w:szCs w:val="28"/>
        </w:rPr>
        <w:t xml:space="preserve"> </w:t>
      </w:r>
      <w:r w:rsidRPr="007E4B25">
        <w:rPr>
          <w:rFonts w:cs="Times New Roman"/>
          <w:kern w:val="0"/>
          <w:szCs w:val="28"/>
        </w:rPr>
        <w:t>печати</w:t>
      </w:r>
      <w:r w:rsidR="001111F1">
        <w:rPr>
          <w:rFonts w:cs="Times New Roman"/>
          <w:kern w:val="0"/>
          <w:szCs w:val="28"/>
        </w:rPr>
        <w:t xml:space="preserve"> </w:t>
      </w:r>
      <w:r w:rsidRPr="007E4B25">
        <w:rPr>
          <w:rFonts w:cs="Times New Roman"/>
          <w:kern w:val="0"/>
          <w:szCs w:val="28"/>
        </w:rPr>
        <w:t>(принтер),</w:t>
      </w:r>
      <w:r w:rsidR="001111F1">
        <w:rPr>
          <w:rFonts w:cs="Times New Roman"/>
          <w:kern w:val="0"/>
          <w:szCs w:val="28"/>
        </w:rPr>
        <w:t xml:space="preserve"> </w:t>
      </w:r>
      <w:r w:rsidRPr="007E4B25">
        <w:rPr>
          <w:rFonts w:cs="Times New Roman"/>
          <w:kern w:val="0"/>
          <w:szCs w:val="28"/>
        </w:rPr>
        <w:t>сканер</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копировальное</w:t>
      </w:r>
      <w:r w:rsidR="001111F1">
        <w:rPr>
          <w:rFonts w:cs="Times New Roman"/>
          <w:kern w:val="0"/>
          <w:szCs w:val="28"/>
        </w:rPr>
        <w:t xml:space="preserve"> </w:t>
      </w:r>
      <w:r w:rsidRPr="007E4B25">
        <w:rPr>
          <w:rFonts w:cs="Times New Roman"/>
          <w:kern w:val="0"/>
          <w:szCs w:val="28"/>
        </w:rPr>
        <w:t>устройство.</w:t>
      </w:r>
    </w:p>
    <w:p w14:paraId="6E302AFB" w14:textId="41BF3DC4" w:rsidR="007E4B25" w:rsidRPr="007E4B25" w:rsidRDefault="007E4B25" w:rsidP="00A42577">
      <w:pPr>
        <w:tabs>
          <w:tab w:val="left" w:pos="993"/>
        </w:tabs>
        <w:ind w:firstLine="709"/>
        <w:jc w:val="both"/>
        <w:rPr>
          <w:rFonts w:cs="Times New Roman"/>
          <w:kern w:val="0"/>
          <w:szCs w:val="28"/>
        </w:rPr>
      </w:pPr>
      <w:bookmarkStart w:id="65" w:name="_Hlk172886313"/>
      <w:r w:rsidRPr="007E4B25">
        <w:rPr>
          <w:rFonts w:cs="Times New Roman"/>
          <w:i/>
          <w:iCs/>
          <w:kern w:val="0"/>
          <w:szCs w:val="28"/>
        </w:rPr>
        <w:t>Дигитайзер</w:t>
      </w:r>
      <w:r w:rsidR="001111F1">
        <w:rPr>
          <w:rFonts w:cs="Times New Roman"/>
          <w:i/>
          <w:iCs/>
          <w:kern w:val="0"/>
          <w:szCs w:val="28"/>
        </w:rPr>
        <w:t xml:space="preserve"> </w:t>
      </w:r>
      <w:bookmarkEnd w:id="65"/>
      <w:r w:rsidRPr="007E4B25">
        <w:rPr>
          <w:rFonts w:cs="Times New Roman"/>
          <w:kern w:val="0"/>
          <w:szCs w:val="28"/>
        </w:rPr>
        <w:t>–</w:t>
      </w:r>
      <w:r w:rsidR="001111F1">
        <w:rPr>
          <w:rFonts w:cs="Times New Roman"/>
          <w:kern w:val="0"/>
          <w:szCs w:val="28"/>
        </w:rPr>
        <w:t xml:space="preserve"> </w:t>
      </w:r>
      <w:bookmarkStart w:id="66" w:name="_Hlk172886300"/>
      <w:r w:rsidRPr="007E4B25">
        <w:rPr>
          <w:rFonts w:cs="Times New Roman"/>
          <w:kern w:val="0"/>
          <w:szCs w:val="28"/>
        </w:rPr>
        <w:t>устройство</w:t>
      </w:r>
      <w:r w:rsidR="001111F1">
        <w:rPr>
          <w:rFonts w:cs="Times New Roman"/>
          <w:kern w:val="0"/>
          <w:szCs w:val="28"/>
        </w:rPr>
        <w:t xml:space="preserve"> </w:t>
      </w:r>
      <w:r w:rsidRPr="007E4B25">
        <w:rPr>
          <w:rFonts w:cs="Times New Roman"/>
          <w:kern w:val="0"/>
          <w:szCs w:val="28"/>
        </w:rPr>
        <w:t>ввода</w:t>
      </w:r>
      <w:r w:rsidR="001111F1">
        <w:rPr>
          <w:rFonts w:cs="Times New Roman"/>
          <w:kern w:val="0"/>
          <w:szCs w:val="28"/>
        </w:rPr>
        <w:t xml:space="preserve"> </w:t>
      </w:r>
      <w:r w:rsidRPr="007E4B25">
        <w:rPr>
          <w:rFonts w:cs="Times New Roman"/>
          <w:kern w:val="0"/>
          <w:szCs w:val="28"/>
        </w:rPr>
        <w:t>графического</w:t>
      </w:r>
      <w:r w:rsidR="001111F1">
        <w:rPr>
          <w:rFonts w:cs="Times New Roman"/>
          <w:kern w:val="0"/>
          <w:szCs w:val="28"/>
        </w:rPr>
        <w:t xml:space="preserve"> </w:t>
      </w:r>
      <w:r w:rsidRPr="007E4B25">
        <w:rPr>
          <w:rFonts w:cs="Times New Roman"/>
          <w:kern w:val="0"/>
          <w:szCs w:val="28"/>
        </w:rPr>
        <w:t>векторного</w:t>
      </w:r>
      <w:r w:rsidR="001111F1">
        <w:rPr>
          <w:rFonts w:cs="Times New Roman"/>
          <w:kern w:val="0"/>
          <w:szCs w:val="28"/>
        </w:rPr>
        <w:t xml:space="preserve"> </w:t>
      </w:r>
      <w:r w:rsidRPr="007E4B25">
        <w:rPr>
          <w:rFonts w:cs="Times New Roman"/>
          <w:kern w:val="0"/>
          <w:szCs w:val="28"/>
        </w:rPr>
        <w:t>изображения,</w:t>
      </w:r>
      <w:r w:rsidR="001111F1">
        <w:rPr>
          <w:rFonts w:cs="Times New Roman"/>
          <w:kern w:val="0"/>
          <w:szCs w:val="28"/>
        </w:rPr>
        <w:t xml:space="preserve"> </w:t>
      </w:r>
      <w:r w:rsidRPr="007E4B25">
        <w:rPr>
          <w:rFonts w:cs="Times New Roman"/>
          <w:kern w:val="0"/>
          <w:szCs w:val="28"/>
        </w:rPr>
        <w:t>получаемого</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результате</w:t>
      </w:r>
      <w:r w:rsidR="001111F1">
        <w:rPr>
          <w:rFonts w:cs="Times New Roman"/>
          <w:kern w:val="0"/>
          <w:szCs w:val="28"/>
        </w:rPr>
        <w:t xml:space="preserve"> </w:t>
      </w:r>
      <w:r w:rsidRPr="007E4B25">
        <w:rPr>
          <w:rFonts w:cs="Times New Roman"/>
          <w:kern w:val="0"/>
          <w:szCs w:val="28"/>
        </w:rPr>
        <w:t>передвижения</w:t>
      </w:r>
      <w:r w:rsidR="001111F1">
        <w:rPr>
          <w:rFonts w:cs="Times New Roman"/>
          <w:kern w:val="0"/>
          <w:szCs w:val="28"/>
        </w:rPr>
        <w:t xml:space="preserve"> </w:t>
      </w:r>
      <w:r w:rsidRPr="007E4B25">
        <w:rPr>
          <w:rFonts w:cs="Times New Roman"/>
          <w:kern w:val="0"/>
          <w:szCs w:val="28"/>
        </w:rPr>
        <w:t>указателя</w:t>
      </w:r>
      <w:r w:rsidR="001111F1">
        <w:rPr>
          <w:rFonts w:cs="Times New Roman"/>
          <w:kern w:val="0"/>
          <w:szCs w:val="28"/>
        </w:rPr>
        <w:t xml:space="preserve"> </w:t>
      </w:r>
      <w:r w:rsidRPr="007E4B25">
        <w:rPr>
          <w:rFonts w:cs="Times New Roman"/>
          <w:kern w:val="0"/>
          <w:szCs w:val="28"/>
        </w:rPr>
        <w:t>по</w:t>
      </w:r>
      <w:r w:rsidR="001111F1">
        <w:rPr>
          <w:rFonts w:cs="Times New Roman"/>
          <w:kern w:val="0"/>
          <w:szCs w:val="28"/>
        </w:rPr>
        <w:t xml:space="preserve"> </w:t>
      </w:r>
      <w:r w:rsidRPr="007E4B25">
        <w:rPr>
          <w:rFonts w:cs="Times New Roman"/>
          <w:kern w:val="0"/>
          <w:szCs w:val="28"/>
        </w:rPr>
        <w:t>специальной</w:t>
      </w:r>
      <w:r w:rsidR="001111F1">
        <w:rPr>
          <w:rFonts w:cs="Times New Roman"/>
          <w:kern w:val="0"/>
          <w:szCs w:val="28"/>
        </w:rPr>
        <w:t xml:space="preserve"> </w:t>
      </w:r>
      <w:r w:rsidRPr="007E4B25">
        <w:rPr>
          <w:rFonts w:cs="Times New Roman"/>
          <w:kern w:val="0"/>
          <w:szCs w:val="28"/>
        </w:rPr>
        <w:t>поверхности</w:t>
      </w:r>
      <w:r w:rsidR="001111F1">
        <w:rPr>
          <w:rFonts w:cs="Times New Roman"/>
          <w:kern w:val="0"/>
          <w:szCs w:val="28"/>
        </w:rPr>
        <w:t xml:space="preserve"> </w:t>
      </w:r>
      <w:r w:rsidRPr="007E4B25">
        <w:rPr>
          <w:rFonts w:cs="Times New Roman"/>
          <w:kern w:val="0"/>
          <w:szCs w:val="28"/>
        </w:rPr>
        <w:t>рукой</w:t>
      </w:r>
      <w:r w:rsidR="001111F1">
        <w:rPr>
          <w:rFonts w:cs="Times New Roman"/>
          <w:kern w:val="0"/>
          <w:szCs w:val="28"/>
        </w:rPr>
        <w:t xml:space="preserve"> </w:t>
      </w:r>
      <w:r w:rsidRPr="007E4B25">
        <w:rPr>
          <w:rFonts w:cs="Times New Roman"/>
          <w:kern w:val="0"/>
          <w:szCs w:val="28"/>
        </w:rPr>
        <w:t>оператора</w:t>
      </w:r>
      <w:r w:rsidR="001111F1">
        <w:rPr>
          <w:rFonts w:cs="Times New Roman"/>
          <w:kern w:val="0"/>
          <w:szCs w:val="28"/>
        </w:rPr>
        <w:t xml:space="preserve"> </w:t>
      </w:r>
      <w:r w:rsidRPr="007E4B25">
        <w:rPr>
          <w:rFonts w:cs="Times New Roman"/>
          <w:kern w:val="0"/>
          <w:szCs w:val="28"/>
        </w:rPr>
        <w:t>ПК</w:t>
      </w:r>
      <w:bookmarkEnd w:id="66"/>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Устройство</w:t>
      </w:r>
      <w:r w:rsidR="001111F1">
        <w:rPr>
          <w:rFonts w:cs="Times New Roman"/>
          <w:kern w:val="0"/>
          <w:szCs w:val="28"/>
        </w:rPr>
        <w:t xml:space="preserve"> </w:t>
      </w:r>
      <w:r w:rsidRPr="007E4B25">
        <w:rPr>
          <w:rFonts w:cs="Times New Roman"/>
          <w:kern w:val="0"/>
          <w:szCs w:val="28"/>
        </w:rPr>
        <w:t>состоит</w:t>
      </w:r>
      <w:r w:rsidR="001111F1">
        <w:rPr>
          <w:rFonts w:cs="Times New Roman"/>
          <w:kern w:val="0"/>
          <w:szCs w:val="28"/>
        </w:rPr>
        <w:t xml:space="preserve"> </w:t>
      </w:r>
      <w:r w:rsidRPr="007E4B25">
        <w:rPr>
          <w:rFonts w:cs="Times New Roman"/>
          <w:kern w:val="0"/>
          <w:szCs w:val="28"/>
        </w:rPr>
        <w:t>из</w:t>
      </w:r>
      <w:r w:rsidR="001111F1">
        <w:rPr>
          <w:rFonts w:cs="Times New Roman"/>
          <w:kern w:val="0"/>
          <w:szCs w:val="28"/>
        </w:rPr>
        <w:t xml:space="preserve"> </w:t>
      </w:r>
      <w:r w:rsidRPr="007E4B25">
        <w:rPr>
          <w:rFonts w:cs="Times New Roman"/>
          <w:kern w:val="0"/>
          <w:szCs w:val="28"/>
        </w:rPr>
        <w:t>графического</w:t>
      </w:r>
      <w:r w:rsidR="001111F1">
        <w:rPr>
          <w:rFonts w:cs="Times New Roman"/>
          <w:kern w:val="0"/>
          <w:szCs w:val="28"/>
        </w:rPr>
        <w:t xml:space="preserve"> </w:t>
      </w:r>
      <w:r w:rsidRPr="007E4B25">
        <w:rPr>
          <w:rFonts w:cs="Times New Roman"/>
          <w:kern w:val="0"/>
          <w:szCs w:val="28"/>
        </w:rPr>
        <w:t>планшета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указателя</w:t>
      </w:r>
      <w:r w:rsidR="001111F1">
        <w:rPr>
          <w:rFonts w:cs="Times New Roman"/>
          <w:kern w:val="0"/>
          <w:szCs w:val="28"/>
        </w:rPr>
        <w:t xml:space="preserve"> </w:t>
      </w:r>
      <w:r w:rsidRPr="007E4B25">
        <w:rPr>
          <w:rFonts w:cs="Times New Roman"/>
          <w:kern w:val="0"/>
          <w:szCs w:val="28"/>
        </w:rPr>
        <w:t>(перо,</w:t>
      </w:r>
      <w:r w:rsidR="001111F1">
        <w:rPr>
          <w:rFonts w:cs="Times New Roman"/>
          <w:kern w:val="0"/>
          <w:szCs w:val="28"/>
        </w:rPr>
        <w:t xml:space="preserve"> </w:t>
      </w:r>
      <w:r w:rsidRPr="007E4B25">
        <w:rPr>
          <w:rFonts w:cs="Times New Roman"/>
          <w:kern w:val="0"/>
          <w:szCs w:val="28"/>
        </w:rPr>
        <w:t>курсор).</w:t>
      </w:r>
      <w:r w:rsidR="001111F1">
        <w:rPr>
          <w:rFonts w:cs="Times New Roman"/>
          <w:kern w:val="0"/>
          <w:szCs w:val="28"/>
        </w:rPr>
        <w:t xml:space="preserve"> </w:t>
      </w:r>
      <w:r w:rsidRPr="007E4B25">
        <w:rPr>
          <w:rFonts w:cs="Times New Roman"/>
          <w:kern w:val="0"/>
          <w:szCs w:val="28"/>
        </w:rPr>
        <w:t>Планшет</w:t>
      </w:r>
      <w:r w:rsidR="001111F1">
        <w:rPr>
          <w:rFonts w:cs="Times New Roman"/>
          <w:kern w:val="0"/>
          <w:szCs w:val="28"/>
        </w:rPr>
        <w:t xml:space="preserve"> </w:t>
      </w:r>
      <w:r w:rsidRPr="007E4B25">
        <w:rPr>
          <w:rFonts w:cs="Times New Roman"/>
          <w:kern w:val="0"/>
          <w:szCs w:val="28"/>
        </w:rPr>
        <w:t>подключается</w:t>
      </w:r>
      <w:r w:rsidR="001111F1">
        <w:rPr>
          <w:rFonts w:cs="Times New Roman"/>
          <w:kern w:val="0"/>
          <w:szCs w:val="28"/>
        </w:rPr>
        <w:t xml:space="preserve"> </w:t>
      </w:r>
      <w:r w:rsidRPr="007E4B25">
        <w:rPr>
          <w:rFonts w:cs="Times New Roman"/>
          <w:kern w:val="0"/>
          <w:szCs w:val="28"/>
        </w:rPr>
        <w:t>к</w:t>
      </w:r>
      <w:r w:rsidR="001111F1">
        <w:rPr>
          <w:rFonts w:cs="Times New Roman"/>
          <w:kern w:val="0"/>
          <w:szCs w:val="28"/>
        </w:rPr>
        <w:t xml:space="preserve"> </w:t>
      </w:r>
      <w:r w:rsidRPr="007E4B25">
        <w:rPr>
          <w:rFonts w:cs="Times New Roman"/>
          <w:kern w:val="0"/>
          <w:szCs w:val="28"/>
        </w:rPr>
        <w:t>ПК,</w:t>
      </w:r>
      <w:r w:rsidR="001111F1">
        <w:rPr>
          <w:rFonts w:cs="Times New Roman"/>
          <w:kern w:val="0"/>
          <w:szCs w:val="28"/>
        </w:rPr>
        <w:t xml:space="preserve"> </w:t>
      </w:r>
      <w:r w:rsidRPr="007E4B25">
        <w:rPr>
          <w:rFonts w:cs="Times New Roman"/>
          <w:kern w:val="0"/>
          <w:szCs w:val="28"/>
        </w:rPr>
        <w:t>а</w:t>
      </w:r>
      <w:r w:rsidR="001111F1">
        <w:rPr>
          <w:rFonts w:cs="Times New Roman"/>
          <w:kern w:val="0"/>
          <w:szCs w:val="28"/>
        </w:rPr>
        <w:t xml:space="preserve"> </w:t>
      </w:r>
      <w:r w:rsidRPr="007E4B25">
        <w:rPr>
          <w:rFonts w:cs="Times New Roman"/>
          <w:kern w:val="0"/>
          <w:szCs w:val="28"/>
        </w:rPr>
        <w:t>перо</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к</w:t>
      </w:r>
      <w:r w:rsidR="001111F1">
        <w:rPr>
          <w:rFonts w:cs="Times New Roman"/>
          <w:kern w:val="0"/>
          <w:szCs w:val="28"/>
        </w:rPr>
        <w:t xml:space="preserve"> </w:t>
      </w:r>
      <w:r w:rsidRPr="007E4B25">
        <w:rPr>
          <w:rFonts w:cs="Times New Roman"/>
          <w:kern w:val="0"/>
          <w:szCs w:val="28"/>
        </w:rPr>
        <w:t>планшету.</w:t>
      </w:r>
    </w:p>
    <w:p w14:paraId="48EDC250" w14:textId="0F7E06EC"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rPr>
        <w:t>Микрофон</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bookmarkStart w:id="67" w:name="_Hlk172886390"/>
      <w:r w:rsidRPr="007E4B25">
        <w:rPr>
          <w:rFonts w:cs="Times New Roman"/>
          <w:kern w:val="0"/>
          <w:szCs w:val="28"/>
        </w:rPr>
        <w:t>устройство</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преобразования</w:t>
      </w:r>
      <w:r w:rsidR="001111F1">
        <w:rPr>
          <w:rFonts w:cs="Times New Roman"/>
          <w:kern w:val="0"/>
          <w:szCs w:val="28"/>
        </w:rPr>
        <w:t xml:space="preserve"> </w:t>
      </w:r>
      <w:r w:rsidRPr="007E4B25">
        <w:rPr>
          <w:rFonts w:cs="Times New Roman"/>
          <w:kern w:val="0"/>
          <w:szCs w:val="28"/>
        </w:rPr>
        <w:t>звуковых</w:t>
      </w:r>
      <w:r w:rsidR="001111F1">
        <w:rPr>
          <w:rFonts w:cs="Times New Roman"/>
          <w:kern w:val="0"/>
          <w:szCs w:val="28"/>
        </w:rPr>
        <w:t xml:space="preserve"> </w:t>
      </w:r>
      <w:r w:rsidRPr="007E4B25">
        <w:rPr>
          <w:rFonts w:cs="Times New Roman"/>
          <w:kern w:val="0"/>
          <w:szCs w:val="28"/>
        </w:rPr>
        <w:t>колебаний</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воздушной</w:t>
      </w:r>
      <w:r w:rsidR="001111F1">
        <w:rPr>
          <w:rFonts w:cs="Times New Roman"/>
          <w:kern w:val="0"/>
          <w:szCs w:val="28"/>
        </w:rPr>
        <w:t xml:space="preserve"> </w:t>
      </w:r>
      <w:r w:rsidRPr="007E4B25">
        <w:rPr>
          <w:rFonts w:cs="Times New Roman"/>
          <w:kern w:val="0"/>
          <w:szCs w:val="28"/>
        </w:rPr>
        <w:t>среде</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электрические</w:t>
      </w:r>
      <w:r w:rsidR="001111F1">
        <w:rPr>
          <w:rFonts w:cs="Times New Roman"/>
          <w:kern w:val="0"/>
          <w:szCs w:val="28"/>
        </w:rPr>
        <w:t xml:space="preserve"> </w:t>
      </w:r>
      <w:r w:rsidRPr="007E4B25">
        <w:rPr>
          <w:rFonts w:cs="Times New Roman"/>
          <w:kern w:val="0"/>
          <w:szCs w:val="28"/>
        </w:rPr>
        <w:t>сигналы</w:t>
      </w:r>
      <w:bookmarkEnd w:id="67"/>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Применяется</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телефонии,</w:t>
      </w:r>
      <w:r w:rsidR="001111F1">
        <w:rPr>
          <w:rFonts w:cs="Times New Roman"/>
          <w:kern w:val="0"/>
          <w:szCs w:val="28"/>
        </w:rPr>
        <w:t xml:space="preserve"> </w:t>
      </w:r>
      <w:r w:rsidRPr="007E4B25">
        <w:rPr>
          <w:rFonts w:cs="Times New Roman"/>
          <w:kern w:val="0"/>
          <w:szCs w:val="28"/>
        </w:rPr>
        <w:t>радиовещании,</w:t>
      </w:r>
      <w:r w:rsidR="001111F1">
        <w:rPr>
          <w:rFonts w:cs="Times New Roman"/>
          <w:kern w:val="0"/>
          <w:szCs w:val="28"/>
        </w:rPr>
        <w:t xml:space="preserve"> </w:t>
      </w:r>
      <w:r w:rsidRPr="007E4B25">
        <w:rPr>
          <w:rFonts w:cs="Times New Roman"/>
          <w:kern w:val="0"/>
          <w:szCs w:val="28"/>
        </w:rPr>
        <w:t>телевидении,</w:t>
      </w:r>
      <w:r w:rsidR="001111F1">
        <w:rPr>
          <w:rFonts w:cs="Times New Roman"/>
          <w:kern w:val="0"/>
          <w:szCs w:val="28"/>
        </w:rPr>
        <w:t xml:space="preserve"> </w:t>
      </w:r>
      <w:r w:rsidRPr="007E4B25">
        <w:rPr>
          <w:rFonts w:cs="Times New Roman"/>
          <w:kern w:val="0"/>
          <w:szCs w:val="28"/>
        </w:rPr>
        <w:t>системах</w:t>
      </w:r>
      <w:r w:rsidR="001111F1">
        <w:rPr>
          <w:rFonts w:cs="Times New Roman"/>
          <w:kern w:val="0"/>
          <w:szCs w:val="28"/>
        </w:rPr>
        <w:t xml:space="preserve"> </w:t>
      </w:r>
      <w:r w:rsidRPr="007E4B25">
        <w:rPr>
          <w:rFonts w:cs="Times New Roman"/>
          <w:kern w:val="0"/>
          <w:szCs w:val="28"/>
        </w:rPr>
        <w:t>звукоусиления</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звукозаписи</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др.</w:t>
      </w:r>
    </w:p>
    <w:p w14:paraId="64445CE3" w14:textId="0C4B650B"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rPr>
        <w:t>Веб-камера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это</w:t>
      </w:r>
      <w:r w:rsidR="001111F1">
        <w:rPr>
          <w:rFonts w:cs="Times New Roman"/>
          <w:kern w:val="0"/>
          <w:szCs w:val="28"/>
        </w:rPr>
        <w:t xml:space="preserve"> </w:t>
      </w:r>
      <w:r w:rsidRPr="007E4B25">
        <w:rPr>
          <w:rFonts w:cs="Times New Roman"/>
          <w:kern w:val="0"/>
          <w:szCs w:val="28"/>
        </w:rPr>
        <w:t>малоразмерная</w:t>
      </w:r>
      <w:r w:rsidR="001111F1">
        <w:rPr>
          <w:rFonts w:cs="Times New Roman"/>
          <w:kern w:val="0"/>
          <w:szCs w:val="28"/>
        </w:rPr>
        <w:t xml:space="preserve"> </w:t>
      </w:r>
      <w:r w:rsidRPr="007E4B25">
        <w:rPr>
          <w:rFonts w:cs="Times New Roman"/>
          <w:kern w:val="0"/>
          <w:szCs w:val="28"/>
        </w:rPr>
        <w:t>цифровая</w:t>
      </w:r>
      <w:r w:rsidR="001111F1">
        <w:rPr>
          <w:rFonts w:cs="Times New Roman"/>
          <w:kern w:val="0"/>
          <w:szCs w:val="28"/>
        </w:rPr>
        <w:t xml:space="preserve"> </w:t>
      </w:r>
      <w:r w:rsidRPr="007E4B25">
        <w:rPr>
          <w:rFonts w:cs="Times New Roman"/>
          <w:kern w:val="0"/>
          <w:szCs w:val="28"/>
        </w:rPr>
        <w:t>видео</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фотокамера,</w:t>
      </w:r>
      <w:r w:rsidR="001111F1">
        <w:rPr>
          <w:rFonts w:cs="Times New Roman"/>
          <w:kern w:val="0"/>
          <w:szCs w:val="28"/>
        </w:rPr>
        <w:t xml:space="preserve"> </w:t>
      </w:r>
      <w:r w:rsidRPr="007E4B25">
        <w:rPr>
          <w:rFonts w:cs="Times New Roman"/>
          <w:kern w:val="0"/>
          <w:szCs w:val="28"/>
        </w:rPr>
        <w:t>способная</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реальном</w:t>
      </w:r>
      <w:r w:rsidR="001111F1">
        <w:rPr>
          <w:rFonts w:cs="Times New Roman"/>
          <w:kern w:val="0"/>
          <w:szCs w:val="28"/>
        </w:rPr>
        <w:t xml:space="preserve"> </w:t>
      </w:r>
      <w:r w:rsidRPr="007E4B25">
        <w:rPr>
          <w:rFonts w:cs="Times New Roman"/>
          <w:kern w:val="0"/>
          <w:szCs w:val="28"/>
        </w:rPr>
        <w:t>времени</w:t>
      </w:r>
      <w:r w:rsidR="001111F1">
        <w:rPr>
          <w:rFonts w:cs="Times New Roman"/>
          <w:kern w:val="0"/>
          <w:szCs w:val="28"/>
        </w:rPr>
        <w:t xml:space="preserve"> </w:t>
      </w:r>
      <w:r w:rsidRPr="007E4B25">
        <w:rPr>
          <w:rFonts w:cs="Times New Roman"/>
          <w:kern w:val="0"/>
          <w:szCs w:val="28"/>
        </w:rPr>
        <w:t>фиксировать</w:t>
      </w:r>
      <w:r w:rsidR="001111F1">
        <w:rPr>
          <w:rFonts w:cs="Times New Roman"/>
          <w:kern w:val="0"/>
          <w:szCs w:val="28"/>
        </w:rPr>
        <w:t xml:space="preserve"> </w:t>
      </w:r>
      <w:r w:rsidRPr="007E4B25">
        <w:rPr>
          <w:rFonts w:cs="Times New Roman"/>
          <w:kern w:val="0"/>
          <w:szCs w:val="28"/>
        </w:rPr>
        <w:t>изображения,</w:t>
      </w:r>
      <w:r w:rsidR="001111F1">
        <w:rPr>
          <w:rFonts w:cs="Times New Roman"/>
          <w:kern w:val="0"/>
          <w:szCs w:val="28"/>
        </w:rPr>
        <w:t xml:space="preserve"> </w:t>
      </w:r>
      <w:r w:rsidRPr="007E4B25">
        <w:rPr>
          <w:rFonts w:cs="Times New Roman"/>
          <w:kern w:val="0"/>
          <w:szCs w:val="28"/>
        </w:rPr>
        <w:t>предназначенные</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дальнейшей</w:t>
      </w:r>
      <w:r w:rsidR="001111F1">
        <w:rPr>
          <w:rFonts w:cs="Times New Roman"/>
          <w:kern w:val="0"/>
          <w:szCs w:val="28"/>
        </w:rPr>
        <w:t xml:space="preserve"> </w:t>
      </w:r>
      <w:r w:rsidRPr="007E4B25">
        <w:rPr>
          <w:rFonts w:cs="Times New Roman"/>
          <w:kern w:val="0"/>
          <w:szCs w:val="28"/>
        </w:rPr>
        <w:t>передачи</w:t>
      </w:r>
      <w:r w:rsidR="001111F1">
        <w:rPr>
          <w:rFonts w:cs="Times New Roman"/>
          <w:kern w:val="0"/>
          <w:szCs w:val="28"/>
        </w:rPr>
        <w:t xml:space="preserve"> </w:t>
      </w:r>
      <w:r w:rsidRPr="007E4B25">
        <w:rPr>
          <w:rFonts w:cs="Times New Roman"/>
          <w:kern w:val="0"/>
          <w:szCs w:val="28"/>
        </w:rPr>
        <w:t>по</w:t>
      </w:r>
      <w:r w:rsidR="001111F1">
        <w:rPr>
          <w:rFonts w:cs="Times New Roman"/>
          <w:kern w:val="0"/>
          <w:szCs w:val="28"/>
        </w:rPr>
        <w:t xml:space="preserve"> </w:t>
      </w:r>
      <w:r w:rsidRPr="007E4B25">
        <w:rPr>
          <w:rFonts w:cs="Times New Roman"/>
          <w:kern w:val="0"/>
          <w:szCs w:val="28"/>
        </w:rPr>
        <w:t>сети</w:t>
      </w:r>
      <w:r w:rsidR="001111F1">
        <w:rPr>
          <w:rFonts w:cs="Times New Roman"/>
          <w:kern w:val="0"/>
          <w:szCs w:val="28"/>
        </w:rPr>
        <w:t xml:space="preserve"> </w:t>
      </w:r>
      <w:r w:rsidRPr="007E4B25">
        <w:rPr>
          <w:rFonts w:cs="Times New Roman"/>
          <w:kern w:val="0"/>
          <w:szCs w:val="28"/>
        </w:rPr>
        <w:t>Интернет.</w:t>
      </w:r>
    </w:p>
    <w:p w14:paraId="2DAC6AE6" w14:textId="0D5BB554"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К</w:t>
      </w:r>
      <w:r w:rsidR="001111F1">
        <w:rPr>
          <w:rFonts w:cs="Times New Roman"/>
          <w:kern w:val="0"/>
          <w:szCs w:val="28"/>
        </w:rPr>
        <w:t xml:space="preserve"> </w:t>
      </w:r>
      <w:r w:rsidRPr="007E4B25">
        <w:rPr>
          <w:rFonts w:cs="Times New Roman"/>
          <w:kern w:val="0"/>
          <w:szCs w:val="28"/>
        </w:rPr>
        <w:t>устройствам,</w:t>
      </w:r>
      <w:r w:rsidR="001111F1">
        <w:rPr>
          <w:rFonts w:cs="Times New Roman"/>
          <w:kern w:val="0"/>
          <w:szCs w:val="28"/>
        </w:rPr>
        <w:t xml:space="preserve"> </w:t>
      </w:r>
      <w:r w:rsidRPr="007E4B25">
        <w:rPr>
          <w:rFonts w:cs="Times New Roman"/>
          <w:kern w:val="0"/>
          <w:szCs w:val="28"/>
        </w:rPr>
        <w:t>которые</w:t>
      </w:r>
      <w:r w:rsidR="001111F1">
        <w:rPr>
          <w:rFonts w:cs="Times New Roman"/>
          <w:kern w:val="0"/>
          <w:szCs w:val="28"/>
        </w:rPr>
        <w:t xml:space="preserve"> </w:t>
      </w:r>
      <w:r w:rsidRPr="007E4B25">
        <w:rPr>
          <w:rFonts w:cs="Times New Roman"/>
          <w:kern w:val="0"/>
          <w:szCs w:val="28"/>
        </w:rPr>
        <w:t>можно</w:t>
      </w:r>
      <w:r w:rsidR="001111F1">
        <w:rPr>
          <w:rFonts w:cs="Times New Roman"/>
          <w:kern w:val="0"/>
          <w:szCs w:val="28"/>
        </w:rPr>
        <w:t xml:space="preserve"> </w:t>
      </w:r>
      <w:r w:rsidRPr="007E4B25">
        <w:rPr>
          <w:rFonts w:cs="Times New Roman"/>
          <w:kern w:val="0"/>
          <w:szCs w:val="28"/>
        </w:rPr>
        <w:t>подключать</w:t>
      </w:r>
      <w:r w:rsidR="001111F1">
        <w:rPr>
          <w:rFonts w:cs="Times New Roman"/>
          <w:kern w:val="0"/>
          <w:szCs w:val="28"/>
        </w:rPr>
        <w:t xml:space="preserve"> </w:t>
      </w:r>
      <w:r w:rsidRPr="007E4B25">
        <w:rPr>
          <w:rFonts w:cs="Times New Roman"/>
          <w:kern w:val="0"/>
          <w:szCs w:val="28"/>
        </w:rPr>
        <w:t>к</w:t>
      </w:r>
      <w:r w:rsidR="001111F1">
        <w:rPr>
          <w:rFonts w:cs="Times New Roman"/>
          <w:kern w:val="0"/>
          <w:szCs w:val="28"/>
        </w:rPr>
        <w:t xml:space="preserve"> </w:t>
      </w:r>
      <w:r w:rsidRPr="007E4B25">
        <w:rPr>
          <w:rFonts w:cs="Times New Roman"/>
          <w:kern w:val="0"/>
          <w:szCs w:val="28"/>
        </w:rPr>
        <w:t>компьютеру</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обмена</w:t>
      </w:r>
      <w:r w:rsidR="001111F1">
        <w:rPr>
          <w:rFonts w:cs="Times New Roman"/>
          <w:kern w:val="0"/>
          <w:szCs w:val="28"/>
        </w:rPr>
        <w:t xml:space="preserve"> </w:t>
      </w:r>
      <w:r w:rsidRPr="007E4B25">
        <w:rPr>
          <w:rFonts w:cs="Times New Roman"/>
          <w:kern w:val="0"/>
          <w:szCs w:val="28"/>
        </w:rPr>
        <w:t>информацией,</w:t>
      </w:r>
      <w:r w:rsidR="001111F1">
        <w:rPr>
          <w:rFonts w:cs="Times New Roman"/>
          <w:kern w:val="0"/>
          <w:szCs w:val="28"/>
        </w:rPr>
        <w:t xml:space="preserve"> </w:t>
      </w:r>
      <w:r w:rsidRPr="007E4B25">
        <w:rPr>
          <w:rFonts w:cs="Times New Roman"/>
          <w:kern w:val="0"/>
          <w:szCs w:val="28"/>
        </w:rPr>
        <w:t>можно</w:t>
      </w:r>
      <w:r w:rsidR="001111F1">
        <w:rPr>
          <w:rFonts w:cs="Times New Roman"/>
          <w:kern w:val="0"/>
          <w:szCs w:val="28"/>
        </w:rPr>
        <w:t xml:space="preserve"> </w:t>
      </w:r>
      <w:r w:rsidRPr="007E4B25">
        <w:rPr>
          <w:rFonts w:cs="Times New Roman"/>
          <w:kern w:val="0"/>
          <w:szCs w:val="28"/>
        </w:rPr>
        <w:t>отнести</w:t>
      </w:r>
      <w:r w:rsidR="001111F1">
        <w:rPr>
          <w:rFonts w:cs="Times New Roman"/>
          <w:kern w:val="0"/>
          <w:szCs w:val="28"/>
        </w:rPr>
        <w:t xml:space="preserve"> </w:t>
      </w:r>
      <w:r w:rsidRPr="007E4B25">
        <w:rPr>
          <w:rFonts w:cs="Times New Roman"/>
          <w:kern w:val="0"/>
          <w:szCs w:val="28"/>
        </w:rPr>
        <w:t>также</w:t>
      </w:r>
      <w:r w:rsidR="001111F1">
        <w:rPr>
          <w:rFonts w:cs="Times New Roman"/>
          <w:kern w:val="0"/>
          <w:szCs w:val="28"/>
        </w:rPr>
        <w:t xml:space="preserve"> </w:t>
      </w:r>
      <w:r w:rsidRPr="007E4B25">
        <w:rPr>
          <w:rFonts w:cs="Times New Roman"/>
          <w:kern w:val="0"/>
          <w:szCs w:val="28"/>
        </w:rPr>
        <w:t>цифровые</w:t>
      </w:r>
      <w:r w:rsidR="001111F1">
        <w:rPr>
          <w:rFonts w:cs="Times New Roman"/>
          <w:kern w:val="0"/>
          <w:szCs w:val="28"/>
        </w:rPr>
        <w:t xml:space="preserve"> </w:t>
      </w:r>
      <w:r w:rsidRPr="007E4B25">
        <w:rPr>
          <w:rFonts w:cs="Times New Roman"/>
          <w:kern w:val="0"/>
          <w:szCs w:val="28"/>
        </w:rPr>
        <w:t>видео-</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фотокамеры.</w:t>
      </w:r>
      <w:r w:rsidR="001111F1">
        <w:rPr>
          <w:rFonts w:cs="Times New Roman"/>
          <w:kern w:val="0"/>
          <w:szCs w:val="28"/>
        </w:rPr>
        <w:t xml:space="preserve"> </w:t>
      </w:r>
      <w:r w:rsidRPr="007E4B25">
        <w:rPr>
          <w:rFonts w:cs="Times New Roman"/>
          <w:kern w:val="0"/>
          <w:szCs w:val="28"/>
        </w:rPr>
        <w:t>Некоторые</w:t>
      </w:r>
      <w:r w:rsidR="001111F1">
        <w:rPr>
          <w:rFonts w:cs="Times New Roman"/>
          <w:kern w:val="0"/>
          <w:szCs w:val="28"/>
        </w:rPr>
        <w:t xml:space="preserve"> </w:t>
      </w:r>
      <w:r w:rsidRPr="007E4B25">
        <w:rPr>
          <w:rFonts w:cs="Times New Roman"/>
          <w:kern w:val="0"/>
          <w:szCs w:val="28"/>
        </w:rPr>
        <w:t>модели</w:t>
      </w:r>
      <w:r w:rsidR="001111F1">
        <w:rPr>
          <w:rFonts w:cs="Times New Roman"/>
          <w:kern w:val="0"/>
          <w:szCs w:val="28"/>
        </w:rPr>
        <w:t xml:space="preserve"> </w:t>
      </w:r>
      <w:r w:rsidRPr="007E4B25">
        <w:rPr>
          <w:rFonts w:cs="Times New Roman"/>
          <w:kern w:val="0"/>
          <w:szCs w:val="28"/>
        </w:rPr>
        <w:t>фотокамер</w:t>
      </w:r>
      <w:r w:rsidR="001111F1">
        <w:rPr>
          <w:rFonts w:cs="Times New Roman"/>
          <w:kern w:val="0"/>
          <w:szCs w:val="28"/>
        </w:rPr>
        <w:t xml:space="preserve"> </w:t>
      </w:r>
      <w:r w:rsidRPr="007E4B25">
        <w:rPr>
          <w:rFonts w:cs="Times New Roman"/>
          <w:kern w:val="0"/>
          <w:szCs w:val="28"/>
        </w:rPr>
        <w:t>позволяют</w:t>
      </w:r>
      <w:r w:rsidR="001111F1">
        <w:rPr>
          <w:rFonts w:cs="Times New Roman"/>
          <w:kern w:val="0"/>
          <w:szCs w:val="28"/>
        </w:rPr>
        <w:t xml:space="preserve"> </w:t>
      </w:r>
      <w:r w:rsidRPr="007E4B25">
        <w:rPr>
          <w:rFonts w:cs="Times New Roman"/>
          <w:kern w:val="0"/>
          <w:szCs w:val="28"/>
        </w:rPr>
        <w:t>снимать</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видео.</w:t>
      </w:r>
      <w:r w:rsidR="001111F1">
        <w:rPr>
          <w:rFonts w:cs="Times New Roman"/>
          <w:kern w:val="0"/>
          <w:szCs w:val="28"/>
        </w:rPr>
        <w:t xml:space="preserve"> </w:t>
      </w:r>
      <w:r w:rsidRPr="007E4B25">
        <w:rPr>
          <w:rFonts w:cs="Times New Roman"/>
          <w:kern w:val="0"/>
          <w:szCs w:val="28"/>
        </w:rPr>
        <w:t>К</w:t>
      </w:r>
      <w:r w:rsidR="001111F1">
        <w:rPr>
          <w:rFonts w:cs="Times New Roman"/>
          <w:kern w:val="0"/>
          <w:szCs w:val="28"/>
        </w:rPr>
        <w:t xml:space="preserve"> </w:t>
      </w:r>
      <w:r w:rsidRPr="007E4B25">
        <w:rPr>
          <w:rFonts w:cs="Times New Roman"/>
          <w:kern w:val="0"/>
          <w:szCs w:val="28"/>
        </w:rPr>
        <w:t>подобным</w:t>
      </w:r>
      <w:r w:rsidR="001111F1">
        <w:rPr>
          <w:rFonts w:cs="Times New Roman"/>
          <w:kern w:val="0"/>
          <w:szCs w:val="28"/>
        </w:rPr>
        <w:t xml:space="preserve"> </w:t>
      </w:r>
      <w:r w:rsidRPr="007E4B25">
        <w:rPr>
          <w:rFonts w:cs="Times New Roman"/>
          <w:kern w:val="0"/>
          <w:szCs w:val="28"/>
        </w:rPr>
        <w:t>устройствам</w:t>
      </w:r>
      <w:r w:rsidR="001111F1">
        <w:rPr>
          <w:rFonts w:cs="Times New Roman"/>
          <w:kern w:val="0"/>
          <w:szCs w:val="28"/>
        </w:rPr>
        <w:t xml:space="preserve"> </w:t>
      </w:r>
      <w:r w:rsidRPr="007E4B25">
        <w:rPr>
          <w:rFonts w:cs="Times New Roman"/>
          <w:kern w:val="0"/>
          <w:szCs w:val="28"/>
        </w:rPr>
        <w:t>можно</w:t>
      </w:r>
      <w:r w:rsidR="001111F1">
        <w:rPr>
          <w:rFonts w:cs="Times New Roman"/>
          <w:kern w:val="0"/>
          <w:szCs w:val="28"/>
        </w:rPr>
        <w:t xml:space="preserve"> </w:t>
      </w:r>
      <w:r w:rsidRPr="007E4B25">
        <w:rPr>
          <w:rFonts w:cs="Times New Roman"/>
          <w:kern w:val="0"/>
          <w:szCs w:val="28"/>
        </w:rPr>
        <w:t>отнести</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цифровой</w:t>
      </w:r>
      <w:r w:rsidR="001111F1">
        <w:rPr>
          <w:rFonts w:cs="Times New Roman"/>
          <w:kern w:val="0"/>
          <w:szCs w:val="28"/>
        </w:rPr>
        <w:t xml:space="preserve"> </w:t>
      </w:r>
      <w:r w:rsidRPr="007E4B25">
        <w:rPr>
          <w:rFonts w:cs="Times New Roman"/>
          <w:kern w:val="0"/>
          <w:szCs w:val="28"/>
        </w:rPr>
        <w:t>диктофон.</w:t>
      </w:r>
      <w:bookmarkEnd w:id="63"/>
    </w:p>
    <w:p w14:paraId="4A8DCBC0" w14:textId="13DC65EA" w:rsidR="007E4B25" w:rsidRPr="007E4B25" w:rsidRDefault="009A1592" w:rsidP="00A42577">
      <w:pPr>
        <w:tabs>
          <w:tab w:val="left" w:pos="993"/>
        </w:tabs>
        <w:ind w:firstLine="709"/>
        <w:jc w:val="both"/>
        <w:rPr>
          <w:rFonts w:cs="Times New Roman"/>
          <w:kern w:val="0"/>
          <w:szCs w:val="28"/>
        </w:rPr>
      </w:pPr>
      <w:r w:rsidRPr="009A1592">
        <w:rPr>
          <w:rFonts w:cs="Times New Roman"/>
          <w:i/>
          <w:iCs/>
          <w:kern w:val="0"/>
          <w:szCs w:val="28"/>
        </w:rPr>
        <w:t>Клавиатура</w:t>
      </w:r>
      <w:r w:rsidR="001111F1">
        <w:rPr>
          <w:rFonts w:cs="Times New Roman"/>
          <w:kern w:val="0"/>
          <w:szCs w:val="28"/>
        </w:rPr>
        <w:t xml:space="preserve"> </w:t>
      </w:r>
      <w:r>
        <w:rPr>
          <w:rFonts w:cs="Times New Roman"/>
          <w:kern w:val="0"/>
          <w:szCs w:val="28"/>
        </w:rPr>
        <w:t>–</w:t>
      </w:r>
      <w:r w:rsidR="001111F1">
        <w:rPr>
          <w:rFonts w:cs="Times New Roman"/>
          <w:kern w:val="0"/>
          <w:szCs w:val="28"/>
        </w:rPr>
        <w:t xml:space="preserve"> </w:t>
      </w:r>
      <w:r>
        <w:rPr>
          <w:rFonts w:cs="Times New Roman"/>
          <w:kern w:val="0"/>
          <w:szCs w:val="28"/>
        </w:rPr>
        <w:t>у</w:t>
      </w:r>
      <w:r w:rsidR="007E4B25" w:rsidRPr="007E4B25">
        <w:rPr>
          <w:rFonts w:cs="Times New Roman"/>
          <w:kern w:val="0"/>
          <w:szCs w:val="28"/>
        </w:rPr>
        <w:t>стройство,</w:t>
      </w:r>
      <w:r w:rsidR="001111F1">
        <w:rPr>
          <w:rFonts w:cs="Times New Roman"/>
          <w:kern w:val="0"/>
          <w:szCs w:val="28"/>
        </w:rPr>
        <w:t xml:space="preserve"> </w:t>
      </w:r>
      <w:r w:rsidR="007E4B25" w:rsidRPr="007E4B25">
        <w:rPr>
          <w:rFonts w:cs="Times New Roman"/>
          <w:kern w:val="0"/>
          <w:szCs w:val="28"/>
        </w:rPr>
        <w:t>содержащее</w:t>
      </w:r>
      <w:r w:rsidR="001111F1">
        <w:rPr>
          <w:rFonts w:cs="Times New Roman"/>
          <w:kern w:val="0"/>
          <w:szCs w:val="28"/>
        </w:rPr>
        <w:t xml:space="preserve"> </w:t>
      </w:r>
      <w:r w:rsidR="007E4B25" w:rsidRPr="007E4B25">
        <w:rPr>
          <w:rFonts w:cs="Times New Roman"/>
          <w:kern w:val="0"/>
          <w:szCs w:val="28"/>
        </w:rPr>
        <w:t>расположенные</w:t>
      </w:r>
      <w:r w:rsidR="001111F1">
        <w:rPr>
          <w:rFonts w:cs="Times New Roman"/>
          <w:kern w:val="0"/>
          <w:szCs w:val="28"/>
        </w:rPr>
        <w:t xml:space="preserve"> </w:t>
      </w:r>
      <w:r w:rsidR="007E4B25" w:rsidRPr="007E4B25">
        <w:rPr>
          <w:rFonts w:cs="Times New Roman"/>
          <w:kern w:val="0"/>
          <w:szCs w:val="28"/>
        </w:rPr>
        <w:t>в</w:t>
      </w:r>
      <w:r w:rsidR="001111F1">
        <w:rPr>
          <w:rFonts w:cs="Times New Roman"/>
          <w:kern w:val="0"/>
          <w:szCs w:val="28"/>
        </w:rPr>
        <w:t xml:space="preserve"> </w:t>
      </w:r>
      <w:r w:rsidR="007E4B25" w:rsidRPr="007E4B25">
        <w:rPr>
          <w:rFonts w:cs="Times New Roman"/>
          <w:kern w:val="0"/>
          <w:szCs w:val="28"/>
        </w:rPr>
        <w:t>определённом</w:t>
      </w:r>
      <w:r w:rsidR="001111F1">
        <w:rPr>
          <w:rFonts w:cs="Times New Roman"/>
          <w:kern w:val="0"/>
          <w:szCs w:val="28"/>
        </w:rPr>
        <w:t xml:space="preserve"> </w:t>
      </w:r>
      <w:r w:rsidR="007E4B25" w:rsidRPr="007E4B25">
        <w:rPr>
          <w:rFonts w:cs="Times New Roman"/>
          <w:kern w:val="0"/>
          <w:szCs w:val="28"/>
        </w:rPr>
        <w:t>порядке</w:t>
      </w:r>
      <w:r w:rsidR="001111F1">
        <w:rPr>
          <w:rFonts w:cs="Times New Roman"/>
          <w:kern w:val="0"/>
          <w:szCs w:val="28"/>
        </w:rPr>
        <w:t xml:space="preserve"> </w:t>
      </w:r>
      <w:r w:rsidR="007E4B25" w:rsidRPr="007E4B25">
        <w:rPr>
          <w:rFonts w:cs="Times New Roman"/>
          <w:kern w:val="0"/>
          <w:szCs w:val="28"/>
        </w:rPr>
        <w:t>клавиши</w:t>
      </w:r>
      <w:r w:rsidR="001111F1">
        <w:rPr>
          <w:rFonts w:cs="Times New Roman"/>
          <w:kern w:val="0"/>
          <w:szCs w:val="28"/>
        </w:rPr>
        <w:t xml:space="preserve"> </w:t>
      </w:r>
      <w:r w:rsidR="007E4B25" w:rsidRPr="007E4B25">
        <w:rPr>
          <w:rFonts w:cs="Times New Roman"/>
          <w:kern w:val="0"/>
          <w:szCs w:val="28"/>
        </w:rPr>
        <w:t>для</w:t>
      </w:r>
      <w:r w:rsidR="001111F1">
        <w:rPr>
          <w:rFonts w:cs="Times New Roman"/>
          <w:kern w:val="0"/>
          <w:szCs w:val="28"/>
        </w:rPr>
        <w:t xml:space="preserve"> </w:t>
      </w:r>
      <w:r w:rsidR="007E4B25" w:rsidRPr="007E4B25">
        <w:rPr>
          <w:rFonts w:cs="Times New Roman"/>
          <w:kern w:val="0"/>
          <w:szCs w:val="28"/>
        </w:rPr>
        <w:t>ввода</w:t>
      </w:r>
      <w:r w:rsidR="001111F1">
        <w:rPr>
          <w:rFonts w:cs="Times New Roman"/>
          <w:kern w:val="0"/>
          <w:szCs w:val="28"/>
        </w:rPr>
        <w:t xml:space="preserve"> </w:t>
      </w:r>
      <w:r w:rsidR="007E4B25" w:rsidRPr="007E4B25">
        <w:rPr>
          <w:rFonts w:cs="Times New Roman"/>
          <w:kern w:val="0"/>
          <w:szCs w:val="28"/>
        </w:rPr>
        <w:t>в</w:t>
      </w:r>
      <w:r w:rsidR="001111F1">
        <w:rPr>
          <w:rFonts w:cs="Times New Roman"/>
          <w:kern w:val="0"/>
          <w:szCs w:val="28"/>
        </w:rPr>
        <w:t xml:space="preserve"> </w:t>
      </w:r>
      <w:r w:rsidR="007E4B25" w:rsidRPr="007E4B25">
        <w:rPr>
          <w:rFonts w:cs="Times New Roman"/>
          <w:kern w:val="0"/>
          <w:szCs w:val="28"/>
        </w:rPr>
        <w:t>компьютер</w:t>
      </w:r>
      <w:r w:rsidR="001111F1">
        <w:rPr>
          <w:rFonts w:cs="Times New Roman"/>
          <w:kern w:val="0"/>
          <w:szCs w:val="28"/>
        </w:rPr>
        <w:t xml:space="preserve"> </w:t>
      </w:r>
      <w:r w:rsidR="007E4B25" w:rsidRPr="007E4B25">
        <w:rPr>
          <w:rFonts w:cs="Times New Roman"/>
          <w:kern w:val="0"/>
          <w:szCs w:val="28"/>
        </w:rPr>
        <w:t>символов</w:t>
      </w:r>
      <w:r w:rsidR="001111F1">
        <w:rPr>
          <w:rFonts w:cs="Times New Roman"/>
          <w:kern w:val="0"/>
          <w:szCs w:val="28"/>
        </w:rPr>
        <w:t xml:space="preserve"> </w:t>
      </w:r>
      <w:r w:rsidR="007E4B25" w:rsidRPr="007E4B25">
        <w:rPr>
          <w:rFonts w:cs="Times New Roman"/>
          <w:kern w:val="0"/>
          <w:szCs w:val="28"/>
        </w:rPr>
        <w:t>и</w:t>
      </w:r>
      <w:r w:rsidR="001111F1">
        <w:rPr>
          <w:rFonts w:cs="Times New Roman"/>
          <w:kern w:val="0"/>
          <w:szCs w:val="28"/>
        </w:rPr>
        <w:t xml:space="preserve"> </w:t>
      </w:r>
      <w:r w:rsidR="007E4B25" w:rsidRPr="007E4B25">
        <w:rPr>
          <w:rFonts w:cs="Times New Roman"/>
          <w:kern w:val="0"/>
          <w:szCs w:val="28"/>
        </w:rPr>
        <w:t>команд.</w:t>
      </w:r>
      <w:r w:rsidR="001111F1">
        <w:rPr>
          <w:rFonts w:cs="Times New Roman"/>
          <w:kern w:val="0"/>
          <w:szCs w:val="28"/>
        </w:rPr>
        <w:t xml:space="preserve"> </w:t>
      </w:r>
      <w:r w:rsidR="007E4B25" w:rsidRPr="007E4B25">
        <w:rPr>
          <w:rFonts w:cs="Times New Roman"/>
          <w:kern w:val="0"/>
          <w:szCs w:val="28"/>
        </w:rPr>
        <w:t>Принцип</w:t>
      </w:r>
      <w:r w:rsidR="001111F1">
        <w:rPr>
          <w:rFonts w:cs="Times New Roman"/>
          <w:kern w:val="0"/>
          <w:szCs w:val="28"/>
        </w:rPr>
        <w:t xml:space="preserve"> </w:t>
      </w:r>
      <w:r w:rsidR="007E4B25" w:rsidRPr="007E4B25">
        <w:rPr>
          <w:rFonts w:cs="Times New Roman"/>
          <w:kern w:val="0"/>
          <w:szCs w:val="28"/>
        </w:rPr>
        <w:t>действия</w:t>
      </w:r>
      <w:r w:rsidR="001111F1">
        <w:rPr>
          <w:rFonts w:cs="Times New Roman"/>
          <w:kern w:val="0"/>
          <w:szCs w:val="28"/>
        </w:rPr>
        <w:t xml:space="preserve"> </w:t>
      </w:r>
      <w:r w:rsidR="007E4B25" w:rsidRPr="007E4B25">
        <w:rPr>
          <w:rFonts w:cs="Times New Roman"/>
          <w:kern w:val="0"/>
          <w:szCs w:val="28"/>
        </w:rPr>
        <w:t>клавиатуры</w:t>
      </w:r>
      <w:r w:rsidR="001111F1">
        <w:rPr>
          <w:rFonts w:cs="Times New Roman"/>
          <w:kern w:val="0"/>
          <w:szCs w:val="28"/>
        </w:rPr>
        <w:t xml:space="preserve"> </w:t>
      </w:r>
      <w:r w:rsidR="007E4B25" w:rsidRPr="007E4B25">
        <w:rPr>
          <w:rFonts w:cs="Times New Roman"/>
          <w:kern w:val="0"/>
          <w:szCs w:val="28"/>
        </w:rPr>
        <w:t>основан</w:t>
      </w:r>
      <w:r w:rsidR="001111F1">
        <w:rPr>
          <w:rFonts w:cs="Times New Roman"/>
          <w:kern w:val="0"/>
          <w:szCs w:val="28"/>
        </w:rPr>
        <w:t xml:space="preserve"> </w:t>
      </w:r>
      <w:r w:rsidR="007E4B25" w:rsidRPr="007E4B25">
        <w:rPr>
          <w:rFonts w:cs="Times New Roman"/>
          <w:kern w:val="0"/>
          <w:szCs w:val="28"/>
        </w:rPr>
        <w:t>на</w:t>
      </w:r>
      <w:r w:rsidR="001111F1">
        <w:rPr>
          <w:rFonts w:cs="Times New Roman"/>
          <w:kern w:val="0"/>
          <w:szCs w:val="28"/>
        </w:rPr>
        <w:t xml:space="preserve"> </w:t>
      </w:r>
      <w:r w:rsidR="007E4B25" w:rsidRPr="007E4B25">
        <w:rPr>
          <w:rFonts w:cs="Times New Roman"/>
          <w:kern w:val="0"/>
          <w:szCs w:val="28"/>
        </w:rPr>
        <w:t>том,</w:t>
      </w:r>
      <w:r w:rsidR="001111F1">
        <w:rPr>
          <w:rFonts w:cs="Times New Roman"/>
          <w:kern w:val="0"/>
          <w:szCs w:val="28"/>
        </w:rPr>
        <w:t xml:space="preserve"> </w:t>
      </w:r>
      <w:r w:rsidR="007E4B25" w:rsidRPr="007E4B25">
        <w:rPr>
          <w:rFonts w:cs="Times New Roman"/>
          <w:kern w:val="0"/>
          <w:szCs w:val="28"/>
        </w:rPr>
        <w:t>что</w:t>
      </w:r>
      <w:r w:rsidR="001111F1">
        <w:rPr>
          <w:rFonts w:cs="Times New Roman"/>
          <w:kern w:val="0"/>
          <w:szCs w:val="28"/>
        </w:rPr>
        <w:t xml:space="preserve"> </w:t>
      </w:r>
      <w:r w:rsidR="007E4B25" w:rsidRPr="007E4B25">
        <w:rPr>
          <w:rFonts w:cs="Times New Roman"/>
          <w:kern w:val="0"/>
          <w:szCs w:val="28"/>
        </w:rPr>
        <w:t>механическое</w:t>
      </w:r>
      <w:r w:rsidR="001111F1">
        <w:rPr>
          <w:rFonts w:cs="Times New Roman"/>
          <w:kern w:val="0"/>
          <w:szCs w:val="28"/>
        </w:rPr>
        <w:t xml:space="preserve"> </w:t>
      </w:r>
      <w:r w:rsidR="007E4B25" w:rsidRPr="007E4B25">
        <w:rPr>
          <w:rFonts w:cs="Times New Roman"/>
          <w:kern w:val="0"/>
          <w:szCs w:val="28"/>
        </w:rPr>
        <w:t>нажатие</w:t>
      </w:r>
      <w:r w:rsidR="001111F1">
        <w:rPr>
          <w:rFonts w:cs="Times New Roman"/>
          <w:kern w:val="0"/>
          <w:szCs w:val="28"/>
        </w:rPr>
        <w:t xml:space="preserve"> </w:t>
      </w:r>
      <w:r w:rsidR="007E4B25" w:rsidRPr="007E4B25">
        <w:rPr>
          <w:rFonts w:cs="Times New Roman"/>
          <w:kern w:val="0"/>
          <w:szCs w:val="28"/>
        </w:rPr>
        <w:t>на</w:t>
      </w:r>
      <w:r w:rsidR="001111F1">
        <w:rPr>
          <w:rFonts w:cs="Times New Roman"/>
          <w:kern w:val="0"/>
          <w:szCs w:val="28"/>
        </w:rPr>
        <w:t xml:space="preserve"> </w:t>
      </w:r>
      <w:r w:rsidR="007E4B25" w:rsidRPr="007E4B25">
        <w:rPr>
          <w:rFonts w:cs="Times New Roman"/>
          <w:kern w:val="0"/>
          <w:szCs w:val="28"/>
        </w:rPr>
        <w:t>клавишу</w:t>
      </w:r>
      <w:r w:rsidR="001111F1">
        <w:rPr>
          <w:rFonts w:cs="Times New Roman"/>
          <w:kern w:val="0"/>
          <w:szCs w:val="28"/>
        </w:rPr>
        <w:t xml:space="preserve"> </w:t>
      </w:r>
      <w:r w:rsidR="007E4B25" w:rsidRPr="007E4B25">
        <w:rPr>
          <w:rFonts w:cs="Times New Roman"/>
          <w:kern w:val="0"/>
          <w:szCs w:val="28"/>
        </w:rPr>
        <w:t>регистрируется</w:t>
      </w:r>
      <w:r w:rsidR="001111F1">
        <w:rPr>
          <w:rFonts w:cs="Times New Roman"/>
          <w:kern w:val="0"/>
          <w:szCs w:val="28"/>
        </w:rPr>
        <w:t xml:space="preserve"> </w:t>
      </w:r>
      <w:r w:rsidR="007E4B25" w:rsidRPr="007E4B25">
        <w:rPr>
          <w:rFonts w:cs="Times New Roman"/>
          <w:kern w:val="0"/>
          <w:szCs w:val="28"/>
        </w:rPr>
        <w:t>контроллером</w:t>
      </w:r>
      <w:r w:rsidR="001111F1">
        <w:rPr>
          <w:rFonts w:cs="Times New Roman"/>
          <w:kern w:val="0"/>
          <w:szCs w:val="28"/>
        </w:rPr>
        <w:t xml:space="preserve"> </w:t>
      </w:r>
      <w:r w:rsidR="007E4B25" w:rsidRPr="007E4B25">
        <w:rPr>
          <w:rFonts w:cs="Times New Roman"/>
          <w:kern w:val="0"/>
          <w:szCs w:val="28"/>
        </w:rPr>
        <w:t>клавиатуры</w:t>
      </w:r>
      <w:r w:rsidR="001111F1">
        <w:rPr>
          <w:rFonts w:cs="Times New Roman"/>
          <w:kern w:val="0"/>
          <w:szCs w:val="28"/>
        </w:rPr>
        <w:t xml:space="preserve"> </w:t>
      </w:r>
      <w:r w:rsidR="007E4B25" w:rsidRPr="007E4B25">
        <w:rPr>
          <w:rFonts w:cs="Times New Roman"/>
          <w:kern w:val="0"/>
          <w:szCs w:val="28"/>
        </w:rPr>
        <w:t>и</w:t>
      </w:r>
      <w:r w:rsidR="001111F1">
        <w:rPr>
          <w:rFonts w:cs="Times New Roman"/>
          <w:kern w:val="0"/>
          <w:szCs w:val="28"/>
        </w:rPr>
        <w:t xml:space="preserve"> </w:t>
      </w:r>
      <w:r w:rsidR="007E4B25" w:rsidRPr="007E4B25">
        <w:rPr>
          <w:rFonts w:cs="Times New Roman"/>
          <w:kern w:val="0"/>
          <w:szCs w:val="28"/>
        </w:rPr>
        <w:t>передаётся</w:t>
      </w:r>
      <w:r w:rsidR="001111F1">
        <w:rPr>
          <w:rFonts w:cs="Times New Roman"/>
          <w:kern w:val="0"/>
          <w:szCs w:val="28"/>
        </w:rPr>
        <w:t xml:space="preserve"> </w:t>
      </w:r>
      <w:r w:rsidR="007E4B25" w:rsidRPr="007E4B25">
        <w:rPr>
          <w:rFonts w:cs="Times New Roman"/>
          <w:kern w:val="0"/>
          <w:szCs w:val="28"/>
        </w:rPr>
        <w:t>в</w:t>
      </w:r>
      <w:r w:rsidR="001111F1">
        <w:rPr>
          <w:rFonts w:cs="Times New Roman"/>
          <w:kern w:val="0"/>
          <w:szCs w:val="28"/>
        </w:rPr>
        <w:t xml:space="preserve"> </w:t>
      </w:r>
      <w:r w:rsidR="007E4B25" w:rsidRPr="007E4B25">
        <w:rPr>
          <w:rFonts w:cs="Times New Roman"/>
          <w:kern w:val="0"/>
          <w:szCs w:val="28"/>
        </w:rPr>
        <w:t>виде</w:t>
      </w:r>
      <w:r w:rsidR="001111F1">
        <w:rPr>
          <w:rFonts w:cs="Times New Roman"/>
          <w:kern w:val="0"/>
          <w:szCs w:val="28"/>
        </w:rPr>
        <w:t xml:space="preserve"> </w:t>
      </w:r>
      <w:r w:rsidR="007E4B25" w:rsidRPr="007E4B25">
        <w:rPr>
          <w:rFonts w:cs="Times New Roman"/>
          <w:kern w:val="0"/>
          <w:szCs w:val="28"/>
        </w:rPr>
        <w:t>кода</w:t>
      </w:r>
      <w:r w:rsidR="001111F1">
        <w:rPr>
          <w:rFonts w:cs="Times New Roman"/>
          <w:kern w:val="0"/>
          <w:szCs w:val="28"/>
        </w:rPr>
        <w:t xml:space="preserve"> </w:t>
      </w:r>
      <w:r w:rsidR="007E4B25" w:rsidRPr="007E4B25">
        <w:rPr>
          <w:rFonts w:cs="Times New Roman"/>
          <w:kern w:val="0"/>
          <w:szCs w:val="28"/>
        </w:rPr>
        <w:t>(однобайтовое</w:t>
      </w:r>
      <w:r w:rsidR="001111F1">
        <w:rPr>
          <w:rFonts w:cs="Times New Roman"/>
          <w:kern w:val="0"/>
          <w:szCs w:val="28"/>
        </w:rPr>
        <w:t xml:space="preserve"> </w:t>
      </w:r>
      <w:r w:rsidR="007E4B25" w:rsidRPr="007E4B25">
        <w:rPr>
          <w:rFonts w:cs="Times New Roman"/>
          <w:kern w:val="0"/>
          <w:szCs w:val="28"/>
        </w:rPr>
        <w:t>слово,</w:t>
      </w:r>
      <w:r w:rsidR="001111F1">
        <w:rPr>
          <w:rFonts w:cs="Times New Roman"/>
          <w:kern w:val="0"/>
          <w:szCs w:val="28"/>
        </w:rPr>
        <w:t xml:space="preserve"> </w:t>
      </w:r>
      <w:r w:rsidR="007E4B25" w:rsidRPr="007E4B25">
        <w:rPr>
          <w:rFonts w:cs="Times New Roman"/>
          <w:kern w:val="0"/>
          <w:szCs w:val="28"/>
        </w:rPr>
        <w:t>идентификационный</w:t>
      </w:r>
      <w:r w:rsidR="001111F1">
        <w:rPr>
          <w:rFonts w:cs="Times New Roman"/>
          <w:kern w:val="0"/>
          <w:szCs w:val="28"/>
        </w:rPr>
        <w:t xml:space="preserve"> </w:t>
      </w:r>
      <w:r w:rsidR="007E4B25" w:rsidRPr="007E4B25">
        <w:rPr>
          <w:rFonts w:cs="Times New Roman"/>
          <w:kern w:val="0"/>
          <w:szCs w:val="28"/>
        </w:rPr>
        <w:t>номер</w:t>
      </w:r>
      <w:r w:rsidR="001111F1">
        <w:rPr>
          <w:rFonts w:cs="Times New Roman"/>
          <w:kern w:val="0"/>
          <w:szCs w:val="28"/>
        </w:rPr>
        <w:t xml:space="preserve"> </w:t>
      </w:r>
      <w:r w:rsidR="007E4B25" w:rsidRPr="007E4B25">
        <w:rPr>
          <w:rFonts w:cs="Times New Roman"/>
          <w:kern w:val="0"/>
          <w:szCs w:val="28"/>
        </w:rPr>
        <w:t>клавиши)</w:t>
      </w:r>
      <w:r w:rsidR="001111F1">
        <w:rPr>
          <w:rFonts w:cs="Times New Roman"/>
          <w:kern w:val="0"/>
          <w:szCs w:val="28"/>
        </w:rPr>
        <w:t xml:space="preserve"> </w:t>
      </w:r>
      <w:r w:rsidR="007E4B25" w:rsidRPr="007E4B25">
        <w:rPr>
          <w:rFonts w:cs="Times New Roman"/>
          <w:kern w:val="0"/>
          <w:szCs w:val="28"/>
        </w:rPr>
        <w:t>микросхеме</w:t>
      </w:r>
      <w:r w:rsidR="001111F1">
        <w:rPr>
          <w:rFonts w:cs="Times New Roman"/>
          <w:kern w:val="0"/>
          <w:szCs w:val="28"/>
        </w:rPr>
        <w:t xml:space="preserve"> </w:t>
      </w:r>
      <w:r w:rsidR="007E4B25" w:rsidRPr="007E4B25">
        <w:rPr>
          <w:rFonts w:cs="Times New Roman"/>
          <w:kern w:val="0"/>
          <w:szCs w:val="28"/>
        </w:rPr>
        <w:t>интерфейса,</w:t>
      </w:r>
      <w:r w:rsidR="001111F1">
        <w:rPr>
          <w:rFonts w:cs="Times New Roman"/>
          <w:kern w:val="0"/>
          <w:szCs w:val="28"/>
        </w:rPr>
        <w:t xml:space="preserve"> </w:t>
      </w:r>
      <w:r w:rsidR="007E4B25" w:rsidRPr="007E4B25">
        <w:rPr>
          <w:rFonts w:cs="Times New Roman"/>
          <w:kern w:val="0"/>
          <w:szCs w:val="28"/>
        </w:rPr>
        <w:t>установленной</w:t>
      </w:r>
      <w:r w:rsidR="001111F1">
        <w:rPr>
          <w:rFonts w:cs="Times New Roman"/>
          <w:kern w:val="0"/>
          <w:szCs w:val="28"/>
        </w:rPr>
        <w:t xml:space="preserve"> </w:t>
      </w:r>
      <w:r w:rsidR="007E4B25" w:rsidRPr="007E4B25">
        <w:rPr>
          <w:rFonts w:cs="Times New Roman"/>
          <w:kern w:val="0"/>
          <w:szCs w:val="28"/>
        </w:rPr>
        <w:t>на</w:t>
      </w:r>
      <w:r w:rsidR="001111F1">
        <w:rPr>
          <w:rFonts w:cs="Times New Roman"/>
          <w:kern w:val="0"/>
          <w:szCs w:val="28"/>
        </w:rPr>
        <w:t xml:space="preserve"> </w:t>
      </w:r>
      <w:r w:rsidR="007E4B25" w:rsidRPr="007E4B25">
        <w:rPr>
          <w:rFonts w:cs="Times New Roman"/>
          <w:kern w:val="0"/>
          <w:szCs w:val="28"/>
        </w:rPr>
        <w:t>системной</w:t>
      </w:r>
      <w:r w:rsidR="001111F1">
        <w:rPr>
          <w:rFonts w:cs="Times New Roman"/>
          <w:kern w:val="0"/>
          <w:szCs w:val="28"/>
        </w:rPr>
        <w:t xml:space="preserve"> </w:t>
      </w:r>
      <w:r w:rsidR="007E4B25" w:rsidRPr="007E4B25">
        <w:rPr>
          <w:rFonts w:cs="Times New Roman"/>
          <w:kern w:val="0"/>
          <w:szCs w:val="28"/>
        </w:rPr>
        <w:t>плате.</w:t>
      </w:r>
      <w:r w:rsidR="001111F1">
        <w:rPr>
          <w:rFonts w:cs="Times New Roman"/>
          <w:kern w:val="0"/>
          <w:szCs w:val="28"/>
        </w:rPr>
        <w:t xml:space="preserve"> </w:t>
      </w:r>
      <w:r w:rsidR="007E4B25" w:rsidRPr="007E4B25">
        <w:rPr>
          <w:rFonts w:cs="Times New Roman"/>
          <w:kern w:val="0"/>
          <w:szCs w:val="28"/>
        </w:rPr>
        <w:t>Одновременно</w:t>
      </w:r>
      <w:r w:rsidR="001111F1">
        <w:rPr>
          <w:rFonts w:cs="Times New Roman"/>
          <w:kern w:val="0"/>
          <w:szCs w:val="28"/>
        </w:rPr>
        <w:t xml:space="preserve"> </w:t>
      </w:r>
      <w:r w:rsidR="007E4B25" w:rsidRPr="007E4B25">
        <w:rPr>
          <w:rFonts w:cs="Times New Roman"/>
          <w:kern w:val="0"/>
          <w:szCs w:val="28"/>
        </w:rPr>
        <w:t>инициализируется</w:t>
      </w:r>
      <w:r w:rsidR="001111F1">
        <w:rPr>
          <w:rFonts w:cs="Times New Roman"/>
          <w:kern w:val="0"/>
          <w:szCs w:val="28"/>
        </w:rPr>
        <w:t xml:space="preserve"> </w:t>
      </w:r>
      <w:r w:rsidR="007E4B25" w:rsidRPr="007E4B25">
        <w:rPr>
          <w:rFonts w:cs="Times New Roman"/>
          <w:kern w:val="0"/>
          <w:szCs w:val="28"/>
        </w:rPr>
        <w:t>аппаратное</w:t>
      </w:r>
      <w:r w:rsidR="001111F1">
        <w:rPr>
          <w:rFonts w:cs="Times New Roman"/>
          <w:kern w:val="0"/>
          <w:szCs w:val="28"/>
        </w:rPr>
        <w:t xml:space="preserve"> </w:t>
      </w:r>
      <w:r w:rsidR="007E4B25" w:rsidRPr="007E4B25">
        <w:rPr>
          <w:rFonts w:cs="Times New Roman"/>
          <w:kern w:val="0"/>
          <w:szCs w:val="28"/>
        </w:rPr>
        <w:t>прерывание,</w:t>
      </w:r>
      <w:r w:rsidR="001111F1">
        <w:rPr>
          <w:rFonts w:cs="Times New Roman"/>
          <w:kern w:val="0"/>
          <w:szCs w:val="28"/>
        </w:rPr>
        <w:t xml:space="preserve"> </w:t>
      </w:r>
      <w:r w:rsidR="007E4B25" w:rsidRPr="007E4B25">
        <w:rPr>
          <w:rFonts w:cs="Times New Roman"/>
          <w:kern w:val="0"/>
          <w:szCs w:val="28"/>
        </w:rPr>
        <w:t>которое</w:t>
      </w:r>
      <w:r w:rsidR="001111F1">
        <w:rPr>
          <w:rFonts w:cs="Times New Roman"/>
          <w:kern w:val="0"/>
          <w:szCs w:val="28"/>
        </w:rPr>
        <w:t xml:space="preserve"> </w:t>
      </w:r>
      <w:r w:rsidR="007E4B25" w:rsidRPr="007E4B25">
        <w:rPr>
          <w:rFonts w:cs="Times New Roman"/>
          <w:kern w:val="0"/>
          <w:szCs w:val="28"/>
        </w:rPr>
        <w:t>обслуживается</w:t>
      </w:r>
      <w:r w:rsidR="001111F1">
        <w:rPr>
          <w:rFonts w:cs="Times New Roman"/>
          <w:kern w:val="0"/>
          <w:szCs w:val="28"/>
        </w:rPr>
        <w:t xml:space="preserve"> </w:t>
      </w:r>
      <w:r w:rsidR="007E4B25" w:rsidRPr="007E4B25">
        <w:rPr>
          <w:rFonts w:cs="Times New Roman"/>
          <w:kern w:val="0"/>
          <w:szCs w:val="28"/>
        </w:rPr>
        <w:t>программой,</w:t>
      </w:r>
      <w:r w:rsidR="001111F1">
        <w:rPr>
          <w:rFonts w:cs="Times New Roman"/>
          <w:kern w:val="0"/>
          <w:szCs w:val="28"/>
        </w:rPr>
        <w:t xml:space="preserve"> </w:t>
      </w:r>
      <w:r w:rsidR="007E4B25" w:rsidRPr="007E4B25">
        <w:rPr>
          <w:rFonts w:cs="Times New Roman"/>
          <w:kern w:val="0"/>
          <w:szCs w:val="28"/>
        </w:rPr>
        <w:t>записанной</w:t>
      </w:r>
      <w:r w:rsidR="001111F1">
        <w:rPr>
          <w:rFonts w:cs="Times New Roman"/>
          <w:kern w:val="0"/>
          <w:szCs w:val="28"/>
        </w:rPr>
        <w:t xml:space="preserve"> </w:t>
      </w:r>
      <w:r w:rsidR="007E4B25" w:rsidRPr="007E4B25">
        <w:rPr>
          <w:rFonts w:cs="Times New Roman"/>
          <w:kern w:val="0"/>
          <w:szCs w:val="28"/>
        </w:rPr>
        <w:t>в</w:t>
      </w:r>
      <w:r w:rsidR="001111F1">
        <w:rPr>
          <w:rFonts w:cs="Times New Roman"/>
          <w:kern w:val="0"/>
          <w:szCs w:val="28"/>
        </w:rPr>
        <w:t xml:space="preserve"> </w:t>
      </w:r>
      <w:r w:rsidR="007E4B25" w:rsidRPr="007E4B25">
        <w:rPr>
          <w:rFonts w:cs="Times New Roman"/>
          <w:kern w:val="0"/>
          <w:szCs w:val="28"/>
          <w:lang w:val="en-US"/>
        </w:rPr>
        <w:t>BIOS</w:t>
      </w:r>
      <w:r w:rsidR="007E4B25" w:rsidRPr="007E4B25">
        <w:rPr>
          <w:rFonts w:cs="Times New Roman"/>
          <w:kern w:val="0"/>
          <w:szCs w:val="28"/>
        </w:rPr>
        <w:t>.</w:t>
      </w:r>
      <w:r w:rsidR="001111F1">
        <w:rPr>
          <w:rFonts w:cs="Times New Roman"/>
          <w:kern w:val="0"/>
          <w:szCs w:val="28"/>
        </w:rPr>
        <w:t xml:space="preserve"> </w:t>
      </w:r>
      <w:r w:rsidR="007E4B25" w:rsidRPr="007E4B25">
        <w:rPr>
          <w:rFonts w:cs="Times New Roman"/>
          <w:kern w:val="0"/>
          <w:szCs w:val="28"/>
        </w:rPr>
        <w:t>Программа</w:t>
      </w:r>
      <w:r w:rsidR="001111F1">
        <w:rPr>
          <w:rFonts w:cs="Times New Roman"/>
          <w:kern w:val="0"/>
          <w:szCs w:val="28"/>
        </w:rPr>
        <w:t xml:space="preserve"> </w:t>
      </w:r>
      <w:r w:rsidR="007E4B25" w:rsidRPr="007E4B25">
        <w:rPr>
          <w:rFonts w:cs="Times New Roman"/>
          <w:kern w:val="0"/>
          <w:szCs w:val="28"/>
        </w:rPr>
        <w:t>обработки</w:t>
      </w:r>
      <w:r w:rsidR="001111F1">
        <w:rPr>
          <w:rFonts w:cs="Times New Roman"/>
          <w:kern w:val="0"/>
          <w:szCs w:val="28"/>
        </w:rPr>
        <w:t xml:space="preserve"> </w:t>
      </w:r>
      <w:r w:rsidR="007E4B25" w:rsidRPr="007E4B25">
        <w:rPr>
          <w:rFonts w:cs="Times New Roman"/>
          <w:kern w:val="0"/>
          <w:szCs w:val="28"/>
        </w:rPr>
        <w:t>помещает</w:t>
      </w:r>
      <w:r w:rsidR="001111F1">
        <w:rPr>
          <w:rFonts w:cs="Times New Roman"/>
          <w:kern w:val="0"/>
          <w:szCs w:val="28"/>
        </w:rPr>
        <w:t xml:space="preserve"> </w:t>
      </w:r>
      <w:r w:rsidR="007E4B25" w:rsidRPr="007E4B25">
        <w:rPr>
          <w:rFonts w:cs="Times New Roman"/>
          <w:kern w:val="0"/>
          <w:szCs w:val="28"/>
        </w:rPr>
        <w:t>код</w:t>
      </w:r>
      <w:r w:rsidR="001111F1">
        <w:rPr>
          <w:rFonts w:cs="Times New Roman"/>
          <w:kern w:val="0"/>
          <w:szCs w:val="28"/>
        </w:rPr>
        <w:t xml:space="preserve"> </w:t>
      </w:r>
      <w:r w:rsidR="007E4B25" w:rsidRPr="007E4B25">
        <w:rPr>
          <w:rFonts w:cs="Times New Roman"/>
          <w:kern w:val="0"/>
          <w:szCs w:val="28"/>
        </w:rPr>
        <w:t>символа</w:t>
      </w:r>
      <w:r w:rsidR="001111F1">
        <w:rPr>
          <w:rFonts w:cs="Times New Roman"/>
          <w:kern w:val="0"/>
          <w:szCs w:val="28"/>
        </w:rPr>
        <w:t xml:space="preserve"> </w:t>
      </w:r>
      <w:r w:rsidR="007E4B25" w:rsidRPr="007E4B25">
        <w:rPr>
          <w:rFonts w:cs="Times New Roman"/>
          <w:kern w:val="0"/>
          <w:szCs w:val="28"/>
        </w:rPr>
        <w:t>в</w:t>
      </w:r>
      <w:r w:rsidR="001111F1">
        <w:rPr>
          <w:rFonts w:cs="Times New Roman"/>
          <w:kern w:val="0"/>
          <w:szCs w:val="28"/>
        </w:rPr>
        <w:t xml:space="preserve"> </w:t>
      </w:r>
      <w:r w:rsidR="007E4B25" w:rsidRPr="007E4B25">
        <w:rPr>
          <w:rFonts w:cs="Times New Roman"/>
          <w:kern w:val="0"/>
          <w:szCs w:val="28"/>
        </w:rPr>
        <w:t>буфер</w:t>
      </w:r>
      <w:r w:rsidR="001111F1">
        <w:rPr>
          <w:rFonts w:cs="Times New Roman"/>
          <w:kern w:val="0"/>
          <w:szCs w:val="28"/>
        </w:rPr>
        <w:t xml:space="preserve"> </w:t>
      </w:r>
      <w:r w:rsidR="007E4B25" w:rsidRPr="007E4B25">
        <w:rPr>
          <w:rFonts w:cs="Times New Roman"/>
          <w:kern w:val="0"/>
          <w:szCs w:val="28"/>
        </w:rPr>
        <w:t>клавиатуры,</w:t>
      </w:r>
      <w:r w:rsidR="001111F1">
        <w:rPr>
          <w:rFonts w:cs="Times New Roman"/>
          <w:kern w:val="0"/>
          <w:szCs w:val="28"/>
        </w:rPr>
        <w:t xml:space="preserve"> </w:t>
      </w:r>
      <w:r w:rsidR="007E4B25" w:rsidRPr="007E4B25">
        <w:rPr>
          <w:rFonts w:cs="Times New Roman"/>
          <w:kern w:val="0"/>
          <w:szCs w:val="28"/>
        </w:rPr>
        <w:t>откуда</w:t>
      </w:r>
      <w:r w:rsidR="001111F1">
        <w:rPr>
          <w:rFonts w:cs="Times New Roman"/>
          <w:kern w:val="0"/>
          <w:szCs w:val="28"/>
        </w:rPr>
        <w:t xml:space="preserve"> </w:t>
      </w:r>
      <w:r w:rsidR="007E4B25" w:rsidRPr="007E4B25">
        <w:rPr>
          <w:rFonts w:cs="Times New Roman"/>
          <w:kern w:val="0"/>
          <w:szCs w:val="28"/>
        </w:rPr>
        <w:t>прикладная</w:t>
      </w:r>
      <w:r w:rsidR="001111F1">
        <w:rPr>
          <w:rFonts w:cs="Times New Roman"/>
          <w:kern w:val="0"/>
          <w:szCs w:val="28"/>
        </w:rPr>
        <w:t xml:space="preserve"> </w:t>
      </w:r>
      <w:r w:rsidR="007E4B25" w:rsidRPr="007E4B25">
        <w:rPr>
          <w:rFonts w:cs="Times New Roman"/>
          <w:kern w:val="0"/>
          <w:szCs w:val="28"/>
        </w:rPr>
        <w:t>программа</w:t>
      </w:r>
      <w:r w:rsidR="001111F1">
        <w:rPr>
          <w:rFonts w:cs="Times New Roman"/>
          <w:kern w:val="0"/>
          <w:szCs w:val="28"/>
        </w:rPr>
        <w:t xml:space="preserve"> </w:t>
      </w:r>
      <w:r w:rsidR="007E4B25" w:rsidRPr="007E4B25">
        <w:rPr>
          <w:rFonts w:cs="Times New Roman"/>
          <w:kern w:val="0"/>
          <w:szCs w:val="28"/>
        </w:rPr>
        <w:t>производит</w:t>
      </w:r>
      <w:r w:rsidR="001111F1">
        <w:rPr>
          <w:rFonts w:cs="Times New Roman"/>
          <w:kern w:val="0"/>
          <w:szCs w:val="28"/>
        </w:rPr>
        <w:t xml:space="preserve"> </w:t>
      </w:r>
      <w:r w:rsidR="007E4B25" w:rsidRPr="007E4B25">
        <w:rPr>
          <w:rFonts w:cs="Times New Roman"/>
          <w:kern w:val="0"/>
          <w:szCs w:val="28"/>
        </w:rPr>
        <w:t>его</w:t>
      </w:r>
      <w:r w:rsidR="001111F1">
        <w:rPr>
          <w:rFonts w:cs="Times New Roman"/>
          <w:kern w:val="0"/>
          <w:szCs w:val="28"/>
        </w:rPr>
        <w:t xml:space="preserve"> </w:t>
      </w:r>
      <w:r w:rsidR="007E4B25" w:rsidRPr="007E4B25">
        <w:rPr>
          <w:rFonts w:cs="Times New Roman"/>
          <w:kern w:val="0"/>
          <w:szCs w:val="28"/>
        </w:rPr>
        <w:t>выборку</w:t>
      </w:r>
      <w:r w:rsidR="001111F1">
        <w:rPr>
          <w:rFonts w:cs="Times New Roman"/>
          <w:kern w:val="0"/>
          <w:szCs w:val="28"/>
        </w:rPr>
        <w:t xml:space="preserve"> </w:t>
      </w:r>
      <w:r w:rsidR="007E4B25" w:rsidRPr="007E4B25">
        <w:rPr>
          <w:rFonts w:cs="Times New Roman"/>
          <w:kern w:val="0"/>
          <w:szCs w:val="28"/>
        </w:rPr>
        <w:t>и</w:t>
      </w:r>
      <w:r w:rsidR="001111F1">
        <w:rPr>
          <w:rFonts w:cs="Times New Roman"/>
          <w:kern w:val="0"/>
          <w:szCs w:val="28"/>
        </w:rPr>
        <w:t xml:space="preserve"> </w:t>
      </w:r>
      <w:r w:rsidR="007E4B25" w:rsidRPr="007E4B25">
        <w:rPr>
          <w:rFonts w:cs="Times New Roman"/>
          <w:kern w:val="0"/>
          <w:szCs w:val="28"/>
        </w:rPr>
        <w:t>размещает</w:t>
      </w:r>
      <w:r w:rsidR="001111F1">
        <w:rPr>
          <w:rFonts w:cs="Times New Roman"/>
          <w:kern w:val="0"/>
          <w:szCs w:val="28"/>
        </w:rPr>
        <w:t xml:space="preserve"> </w:t>
      </w:r>
      <w:r w:rsidR="007E4B25" w:rsidRPr="007E4B25">
        <w:rPr>
          <w:rFonts w:cs="Times New Roman"/>
          <w:kern w:val="0"/>
          <w:szCs w:val="28"/>
        </w:rPr>
        <w:t>в</w:t>
      </w:r>
      <w:r w:rsidR="001111F1">
        <w:rPr>
          <w:rFonts w:cs="Times New Roman"/>
          <w:kern w:val="0"/>
          <w:szCs w:val="28"/>
        </w:rPr>
        <w:t xml:space="preserve"> </w:t>
      </w:r>
      <w:r w:rsidR="007E4B25" w:rsidRPr="007E4B25">
        <w:rPr>
          <w:rFonts w:cs="Times New Roman"/>
          <w:kern w:val="0"/>
          <w:szCs w:val="28"/>
        </w:rPr>
        <w:t>видеобуфер</w:t>
      </w:r>
      <w:r w:rsidR="001111F1">
        <w:rPr>
          <w:rFonts w:cs="Times New Roman"/>
          <w:kern w:val="0"/>
          <w:szCs w:val="28"/>
        </w:rPr>
        <w:t xml:space="preserve"> </w:t>
      </w:r>
      <w:r w:rsidR="007E4B25" w:rsidRPr="007E4B25">
        <w:rPr>
          <w:rFonts w:cs="Times New Roman"/>
          <w:kern w:val="0"/>
          <w:szCs w:val="28"/>
        </w:rPr>
        <w:t>ПК.</w:t>
      </w:r>
    </w:p>
    <w:p w14:paraId="3CCE688E" w14:textId="04C5870C"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lastRenderedPageBreak/>
        <w:t>Расположение</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клавиатуре</w:t>
      </w:r>
      <w:r w:rsidR="001111F1">
        <w:rPr>
          <w:rFonts w:cs="Times New Roman"/>
          <w:kern w:val="0"/>
          <w:szCs w:val="28"/>
        </w:rPr>
        <w:t xml:space="preserve"> </w:t>
      </w:r>
      <w:r w:rsidRPr="007E4B25">
        <w:rPr>
          <w:rFonts w:cs="Times New Roman"/>
          <w:kern w:val="0"/>
          <w:szCs w:val="28"/>
        </w:rPr>
        <w:t>соответствует</w:t>
      </w:r>
      <w:r w:rsidR="001111F1">
        <w:rPr>
          <w:rFonts w:cs="Times New Roman"/>
          <w:kern w:val="0"/>
          <w:szCs w:val="28"/>
        </w:rPr>
        <w:t xml:space="preserve"> </w:t>
      </w:r>
      <w:r w:rsidRPr="007E4B25">
        <w:rPr>
          <w:rFonts w:cs="Times New Roman"/>
          <w:kern w:val="0"/>
          <w:szCs w:val="28"/>
        </w:rPr>
        <w:t>принятым</w:t>
      </w:r>
      <w:r w:rsidR="001111F1">
        <w:rPr>
          <w:rFonts w:cs="Times New Roman"/>
          <w:kern w:val="0"/>
          <w:szCs w:val="28"/>
        </w:rPr>
        <w:t xml:space="preserve"> </w:t>
      </w:r>
      <w:r w:rsidRPr="007E4B25">
        <w:rPr>
          <w:rFonts w:cs="Times New Roman"/>
          <w:kern w:val="0"/>
          <w:szCs w:val="28"/>
        </w:rPr>
        <w:t>стандартам.</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клавиатуре</w:t>
      </w:r>
      <w:r w:rsidR="001111F1">
        <w:rPr>
          <w:rFonts w:cs="Times New Roman"/>
          <w:kern w:val="0"/>
          <w:szCs w:val="28"/>
        </w:rPr>
        <w:t xml:space="preserve"> </w:t>
      </w:r>
      <w:r w:rsidRPr="007E4B25">
        <w:rPr>
          <w:rFonts w:cs="Times New Roman"/>
          <w:kern w:val="0"/>
          <w:szCs w:val="28"/>
        </w:rPr>
        <w:t>различают</w:t>
      </w:r>
      <w:r w:rsidR="001111F1">
        <w:rPr>
          <w:rFonts w:cs="Times New Roman"/>
          <w:kern w:val="0"/>
          <w:szCs w:val="28"/>
        </w:rPr>
        <w:t xml:space="preserve"> </w:t>
      </w:r>
      <w:r w:rsidRPr="007E4B25">
        <w:rPr>
          <w:rFonts w:cs="Times New Roman"/>
          <w:kern w:val="0"/>
          <w:szCs w:val="28"/>
        </w:rPr>
        <w:t>зоны:</w:t>
      </w:r>
      <w:r w:rsidR="001111F1">
        <w:rPr>
          <w:rFonts w:cs="Times New Roman"/>
          <w:kern w:val="0"/>
          <w:szCs w:val="28"/>
        </w:rPr>
        <w:t xml:space="preserve"> </w:t>
      </w:r>
      <w:r w:rsidRPr="007E4B25">
        <w:rPr>
          <w:rFonts w:cs="Times New Roman"/>
          <w:kern w:val="0"/>
          <w:szCs w:val="28"/>
        </w:rPr>
        <w:t>буквенно-цифровых</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функциональных</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перемещения</w:t>
      </w:r>
      <w:r w:rsidR="001111F1">
        <w:rPr>
          <w:rFonts w:cs="Times New Roman"/>
          <w:kern w:val="0"/>
          <w:szCs w:val="28"/>
        </w:rPr>
        <w:t xml:space="preserve"> </w:t>
      </w:r>
      <w:r w:rsidRPr="007E4B25">
        <w:rPr>
          <w:rFonts w:cs="Times New Roman"/>
          <w:kern w:val="0"/>
          <w:szCs w:val="28"/>
        </w:rPr>
        <w:t>курсора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цифровой</w:t>
      </w:r>
      <w:r w:rsidR="001111F1">
        <w:rPr>
          <w:rFonts w:cs="Times New Roman"/>
          <w:kern w:val="0"/>
          <w:szCs w:val="28"/>
        </w:rPr>
        <w:t xml:space="preserve"> </w:t>
      </w:r>
      <w:r w:rsidRPr="007E4B25">
        <w:rPr>
          <w:rFonts w:cs="Times New Roman"/>
          <w:kern w:val="0"/>
          <w:szCs w:val="28"/>
        </w:rPr>
        <w:t>блок</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w:t>
      </w:r>
      <w:hyperlink w:anchor="Приложение_2" w:history="1">
        <w:r w:rsidRPr="007E4B25">
          <w:rPr>
            <w:rStyle w:val="ad"/>
            <w:rFonts w:cs="Times New Roman"/>
            <w:kern w:val="0"/>
            <w:szCs w:val="28"/>
          </w:rPr>
          <w:t>Приложение</w:t>
        </w:r>
        <w:r w:rsidR="001111F1">
          <w:rPr>
            <w:rStyle w:val="ad"/>
            <w:rFonts w:cs="Times New Roman"/>
            <w:kern w:val="0"/>
            <w:szCs w:val="28"/>
          </w:rPr>
          <w:t xml:space="preserve"> </w:t>
        </w:r>
        <w:r w:rsidRPr="007E4B25">
          <w:rPr>
            <w:rStyle w:val="ad"/>
            <w:rFonts w:cs="Times New Roman"/>
            <w:kern w:val="0"/>
            <w:szCs w:val="28"/>
          </w:rPr>
          <w:t>2</w:t>
        </w:r>
      </w:hyperlink>
      <w:r w:rsidRPr="007E4B25">
        <w:rPr>
          <w:rFonts w:cs="Times New Roman"/>
          <w:kern w:val="0"/>
          <w:szCs w:val="28"/>
        </w:rPr>
        <w:t>).</w:t>
      </w:r>
    </w:p>
    <w:p w14:paraId="558DE753" w14:textId="2CCB7ACA"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После</w:t>
      </w:r>
      <w:r w:rsidR="001111F1">
        <w:rPr>
          <w:rFonts w:cs="Times New Roman"/>
          <w:kern w:val="0"/>
          <w:szCs w:val="28"/>
        </w:rPr>
        <w:t xml:space="preserve"> </w:t>
      </w:r>
      <w:r w:rsidRPr="007E4B25">
        <w:rPr>
          <w:rFonts w:cs="Times New Roman"/>
          <w:kern w:val="0"/>
          <w:szCs w:val="28"/>
        </w:rPr>
        <w:t>нажатия</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контроллер</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корпусе</w:t>
      </w:r>
      <w:r w:rsidR="001111F1">
        <w:rPr>
          <w:rFonts w:cs="Times New Roman"/>
          <w:kern w:val="0"/>
          <w:szCs w:val="28"/>
        </w:rPr>
        <w:t xml:space="preserve"> </w:t>
      </w:r>
      <w:r w:rsidRPr="007E4B25">
        <w:rPr>
          <w:rFonts w:cs="Times New Roman"/>
          <w:kern w:val="0"/>
          <w:szCs w:val="28"/>
        </w:rPr>
        <w:t>клавиатуры</w:t>
      </w:r>
      <w:r w:rsidR="001111F1">
        <w:rPr>
          <w:rFonts w:cs="Times New Roman"/>
          <w:kern w:val="0"/>
          <w:szCs w:val="28"/>
        </w:rPr>
        <w:t xml:space="preserve"> </w:t>
      </w:r>
      <w:r w:rsidRPr="007E4B25">
        <w:rPr>
          <w:rFonts w:cs="Times New Roman"/>
          <w:kern w:val="0"/>
          <w:szCs w:val="28"/>
        </w:rPr>
        <w:t>посылает</w:t>
      </w:r>
      <w:r w:rsidR="001111F1">
        <w:rPr>
          <w:rFonts w:cs="Times New Roman"/>
          <w:kern w:val="0"/>
          <w:szCs w:val="28"/>
        </w:rPr>
        <w:t xml:space="preserve"> </w:t>
      </w:r>
      <w:r w:rsidRPr="007E4B25">
        <w:rPr>
          <w:rFonts w:cs="Times New Roman"/>
          <w:kern w:val="0"/>
          <w:szCs w:val="28"/>
        </w:rPr>
        <w:t>код</w:t>
      </w:r>
      <w:r w:rsidR="001111F1">
        <w:rPr>
          <w:rFonts w:cs="Times New Roman"/>
          <w:kern w:val="0"/>
          <w:szCs w:val="28"/>
        </w:rPr>
        <w:t xml:space="preserve"> </w:t>
      </w:r>
      <w:r w:rsidRPr="007E4B25">
        <w:rPr>
          <w:rFonts w:cs="Times New Roman"/>
          <w:kern w:val="0"/>
          <w:szCs w:val="28"/>
        </w:rPr>
        <w:t>знака</w:t>
      </w:r>
      <w:r w:rsidR="001111F1">
        <w:rPr>
          <w:rFonts w:cs="Times New Roman"/>
          <w:kern w:val="0"/>
          <w:szCs w:val="28"/>
        </w:rPr>
        <w:t xml:space="preserve"> </w:t>
      </w:r>
      <w:r w:rsidRPr="007E4B25">
        <w:rPr>
          <w:rFonts w:cs="Times New Roman"/>
          <w:kern w:val="0"/>
          <w:szCs w:val="28"/>
        </w:rPr>
        <w:t>нажатой</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системный</w:t>
      </w:r>
      <w:r w:rsidR="001111F1">
        <w:rPr>
          <w:rFonts w:cs="Times New Roman"/>
          <w:kern w:val="0"/>
          <w:szCs w:val="28"/>
        </w:rPr>
        <w:t xml:space="preserve"> </w:t>
      </w:r>
      <w:r w:rsidRPr="007E4B25">
        <w:rPr>
          <w:rFonts w:cs="Times New Roman"/>
          <w:kern w:val="0"/>
          <w:szCs w:val="28"/>
        </w:rPr>
        <w:t>блок.</w:t>
      </w:r>
      <w:r w:rsidR="001111F1">
        <w:rPr>
          <w:rFonts w:cs="Times New Roman"/>
          <w:kern w:val="0"/>
          <w:szCs w:val="28"/>
        </w:rPr>
        <w:t xml:space="preserve"> </w:t>
      </w:r>
      <w:r w:rsidRPr="007E4B25">
        <w:rPr>
          <w:rFonts w:cs="Times New Roman"/>
          <w:kern w:val="0"/>
          <w:szCs w:val="28"/>
        </w:rPr>
        <w:t>Процессор</w:t>
      </w:r>
      <w:r w:rsidR="001111F1">
        <w:rPr>
          <w:rFonts w:cs="Times New Roman"/>
          <w:kern w:val="0"/>
          <w:szCs w:val="28"/>
        </w:rPr>
        <w:t xml:space="preserve"> </w:t>
      </w:r>
      <w:r w:rsidRPr="007E4B25">
        <w:rPr>
          <w:rFonts w:cs="Times New Roman"/>
          <w:kern w:val="0"/>
          <w:szCs w:val="28"/>
        </w:rPr>
        <w:t>преобразует</w:t>
      </w:r>
      <w:r w:rsidR="001111F1">
        <w:rPr>
          <w:rFonts w:cs="Times New Roman"/>
          <w:kern w:val="0"/>
          <w:szCs w:val="28"/>
        </w:rPr>
        <w:t xml:space="preserve"> </w:t>
      </w:r>
      <w:r w:rsidRPr="007E4B25">
        <w:rPr>
          <w:rFonts w:cs="Times New Roman"/>
          <w:kern w:val="0"/>
          <w:szCs w:val="28"/>
        </w:rPr>
        <w:t>переданный</w:t>
      </w:r>
      <w:r w:rsidR="001111F1">
        <w:rPr>
          <w:rFonts w:cs="Times New Roman"/>
          <w:kern w:val="0"/>
          <w:szCs w:val="28"/>
        </w:rPr>
        <w:t xml:space="preserve"> </w:t>
      </w:r>
      <w:r w:rsidRPr="007E4B25">
        <w:rPr>
          <w:rFonts w:cs="Times New Roman"/>
          <w:kern w:val="0"/>
          <w:szCs w:val="28"/>
        </w:rPr>
        <w:t>код</w:t>
      </w:r>
      <w:r w:rsidR="001111F1">
        <w:rPr>
          <w:rFonts w:cs="Times New Roman"/>
          <w:kern w:val="0"/>
          <w:szCs w:val="28"/>
        </w:rPr>
        <w:t xml:space="preserve"> </w:t>
      </w:r>
      <w:r w:rsidRPr="007E4B25">
        <w:rPr>
          <w:rFonts w:cs="Times New Roman"/>
          <w:kern w:val="0"/>
          <w:szCs w:val="28"/>
        </w:rPr>
        <w:t>буквы</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команды</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зависимости</w:t>
      </w:r>
      <w:r w:rsidR="001111F1">
        <w:rPr>
          <w:rFonts w:cs="Times New Roman"/>
          <w:kern w:val="0"/>
          <w:szCs w:val="28"/>
        </w:rPr>
        <w:t xml:space="preserve"> </w:t>
      </w:r>
      <w:r w:rsidRPr="007E4B25">
        <w:rPr>
          <w:rFonts w:cs="Times New Roman"/>
          <w:kern w:val="0"/>
          <w:szCs w:val="28"/>
        </w:rPr>
        <w:t>от</w:t>
      </w:r>
      <w:r w:rsidR="001111F1">
        <w:rPr>
          <w:rFonts w:cs="Times New Roman"/>
          <w:kern w:val="0"/>
          <w:szCs w:val="28"/>
        </w:rPr>
        <w:t xml:space="preserve"> </w:t>
      </w:r>
      <w:r w:rsidRPr="007E4B25">
        <w:rPr>
          <w:rFonts w:cs="Times New Roman"/>
          <w:kern w:val="0"/>
          <w:szCs w:val="28"/>
        </w:rPr>
        <w:t>значения</w:t>
      </w:r>
      <w:r w:rsidR="001111F1">
        <w:rPr>
          <w:rFonts w:cs="Times New Roman"/>
          <w:kern w:val="0"/>
          <w:szCs w:val="28"/>
        </w:rPr>
        <w:t xml:space="preserve"> </w:t>
      </w:r>
      <w:r w:rsidRPr="007E4B25">
        <w:rPr>
          <w:rFonts w:cs="Times New Roman"/>
          <w:kern w:val="0"/>
          <w:szCs w:val="28"/>
        </w:rPr>
        <w:t>индикатора</w:t>
      </w:r>
      <w:r w:rsidR="001111F1">
        <w:rPr>
          <w:rFonts w:cs="Times New Roman"/>
          <w:kern w:val="0"/>
          <w:szCs w:val="28"/>
        </w:rPr>
        <w:t xml:space="preserve"> </w:t>
      </w:r>
      <w:r w:rsidRPr="007E4B25">
        <w:rPr>
          <w:rFonts w:cs="Times New Roman"/>
          <w:kern w:val="0"/>
          <w:szCs w:val="28"/>
        </w:rPr>
        <w:t>языка</w:t>
      </w:r>
      <w:r w:rsidR="001111F1">
        <w:rPr>
          <w:rFonts w:cs="Times New Roman"/>
          <w:kern w:val="0"/>
          <w:szCs w:val="28"/>
        </w:rPr>
        <w:t xml:space="preserve"> </w:t>
      </w:r>
      <w:r w:rsidRPr="007E4B25">
        <w:rPr>
          <w:rFonts w:cs="Times New Roman"/>
          <w:kern w:val="0"/>
          <w:szCs w:val="28"/>
        </w:rPr>
        <w:t>(</w:t>
      </w:r>
      <w:r w:rsidRPr="007E4B25">
        <w:rPr>
          <w:rFonts w:cs="Times New Roman"/>
          <w:i/>
          <w:iCs/>
          <w:kern w:val="0"/>
          <w:szCs w:val="28"/>
          <w:lang w:val="en-US"/>
        </w:rPr>
        <w:t>En</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i/>
          <w:iCs/>
          <w:kern w:val="0"/>
          <w:szCs w:val="28"/>
          <w:lang w:val="en-US"/>
        </w:rPr>
        <w:t>Ru</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учётом</w:t>
      </w:r>
      <w:r w:rsidR="001111F1">
        <w:rPr>
          <w:rFonts w:cs="Times New Roman"/>
          <w:kern w:val="0"/>
          <w:szCs w:val="28"/>
        </w:rPr>
        <w:t xml:space="preserve"> </w:t>
      </w:r>
      <w:r w:rsidRPr="007E4B25">
        <w:rPr>
          <w:rFonts w:cs="Times New Roman"/>
          <w:kern w:val="0"/>
          <w:szCs w:val="28"/>
        </w:rPr>
        <w:t>поведения</w:t>
      </w:r>
      <w:r w:rsidR="001111F1">
        <w:rPr>
          <w:rFonts w:cs="Times New Roman"/>
          <w:kern w:val="0"/>
          <w:szCs w:val="28"/>
        </w:rPr>
        <w:t xml:space="preserve"> </w:t>
      </w:r>
      <w:r w:rsidRPr="007E4B25">
        <w:rPr>
          <w:rFonts w:cs="Times New Roman"/>
          <w:kern w:val="0"/>
          <w:szCs w:val="28"/>
        </w:rPr>
        <w:t>вспомогательных</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i/>
          <w:iCs/>
          <w:kern w:val="0"/>
          <w:szCs w:val="28"/>
          <w:lang w:val="en-US"/>
        </w:rPr>
        <w:t>Shift</w:t>
      </w:r>
      <w:r w:rsidRPr="007E4B25">
        <w:rPr>
          <w:rFonts w:cs="Times New Roman"/>
          <w:kern w:val="0"/>
          <w:szCs w:val="28"/>
        </w:rPr>
        <w:t>,</w:t>
      </w:r>
      <w:r w:rsidR="001111F1">
        <w:rPr>
          <w:rFonts w:cs="Times New Roman"/>
          <w:kern w:val="0"/>
          <w:szCs w:val="28"/>
        </w:rPr>
        <w:t xml:space="preserve"> </w:t>
      </w:r>
      <w:r w:rsidRPr="007E4B25">
        <w:rPr>
          <w:rFonts w:cs="Times New Roman"/>
          <w:i/>
          <w:iCs/>
          <w:kern w:val="0"/>
          <w:szCs w:val="28"/>
          <w:lang w:val="en-US"/>
        </w:rPr>
        <w:t>Caps</w:t>
      </w:r>
      <w:r w:rsidR="001111F1">
        <w:rPr>
          <w:rFonts w:cs="Times New Roman"/>
          <w:i/>
          <w:iCs/>
          <w:kern w:val="0"/>
          <w:szCs w:val="28"/>
        </w:rPr>
        <w:t xml:space="preserve"> </w:t>
      </w:r>
      <w:r w:rsidRPr="007E4B25">
        <w:rPr>
          <w:rFonts w:cs="Times New Roman"/>
          <w:i/>
          <w:iCs/>
          <w:kern w:val="0"/>
          <w:szCs w:val="28"/>
          <w:lang w:val="en-US"/>
        </w:rPr>
        <w:t>Lock</w:t>
      </w:r>
      <w:r w:rsidR="001111F1">
        <w:rPr>
          <w:rFonts w:cs="Times New Roman"/>
          <w:kern w:val="0"/>
          <w:szCs w:val="28"/>
        </w:rPr>
        <w:t xml:space="preserve"> </w:t>
      </w:r>
      <w:r w:rsidRPr="007E4B25">
        <w:rPr>
          <w:rFonts w:cs="Times New Roman"/>
          <w:kern w:val="0"/>
          <w:szCs w:val="28"/>
        </w:rPr>
        <w:t>(нажимали</w:t>
      </w:r>
      <w:r w:rsidR="001111F1">
        <w:rPr>
          <w:rFonts w:cs="Times New Roman"/>
          <w:kern w:val="0"/>
          <w:szCs w:val="28"/>
        </w:rPr>
        <w:t xml:space="preserve"> </w:t>
      </w:r>
      <w:r w:rsidRPr="007E4B25">
        <w:rPr>
          <w:rFonts w:cs="Times New Roman"/>
          <w:kern w:val="0"/>
          <w:szCs w:val="28"/>
        </w:rPr>
        <w:t>их</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нет)</w:t>
      </w:r>
      <w:r w:rsidR="001111F1">
        <w:rPr>
          <w:rFonts w:cs="Times New Roman"/>
          <w:kern w:val="0"/>
          <w:szCs w:val="28"/>
        </w:rPr>
        <w:t xml:space="preserve"> </w:t>
      </w:r>
      <w:r w:rsidRPr="007E4B25">
        <w:rPr>
          <w:rFonts w:cs="Times New Roman"/>
          <w:kern w:val="0"/>
          <w:szCs w:val="28"/>
        </w:rPr>
        <w:t>выводит</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экран</w:t>
      </w:r>
      <w:r w:rsidR="001111F1">
        <w:rPr>
          <w:rFonts w:cs="Times New Roman"/>
          <w:kern w:val="0"/>
          <w:szCs w:val="28"/>
        </w:rPr>
        <w:t xml:space="preserve"> </w:t>
      </w:r>
      <w:r w:rsidRPr="007E4B25">
        <w:rPr>
          <w:rFonts w:cs="Times New Roman"/>
          <w:kern w:val="0"/>
          <w:szCs w:val="28"/>
        </w:rPr>
        <w:t>монитора</w:t>
      </w:r>
      <w:r w:rsidR="001111F1">
        <w:rPr>
          <w:rFonts w:cs="Times New Roman"/>
          <w:kern w:val="0"/>
          <w:szCs w:val="28"/>
        </w:rPr>
        <w:t xml:space="preserve"> </w:t>
      </w:r>
      <w:r w:rsidRPr="007E4B25">
        <w:rPr>
          <w:rFonts w:cs="Times New Roman"/>
          <w:kern w:val="0"/>
          <w:szCs w:val="28"/>
        </w:rPr>
        <w:t>строчную</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прописную</w:t>
      </w:r>
      <w:r w:rsidR="001111F1">
        <w:rPr>
          <w:rFonts w:cs="Times New Roman"/>
          <w:kern w:val="0"/>
          <w:szCs w:val="28"/>
        </w:rPr>
        <w:t xml:space="preserve"> </w:t>
      </w:r>
      <w:r w:rsidRPr="007E4B25">
        <w:rPr>
          <w:rFonts w:cs="Times New Roman"/>
          <w:kern w:val="0"/>
          <w:szCs w:val="28"/>
        </w:rPr>
        <w:t>букву</w:t>
      </w:r>
      <w:r w:rsidR="001111F1">
        <w:rPr>
          <w:rFonts w:cs="Times New Roman"/>
          <w:kern w:val="0"/>
          <w:szCs w:val="28"/>
        </w:rPr>
        <w:t xml:space="preserve"> </w:t>
      </w:r>
      <w:r w:rsidRPr="007E4B25">
        <w:rPr>
          <w:rFonts w:cs="Times New Roman"/>
          <w:kern w:val="0"/>
          <w:szCs w:val="28"/>
        </w:rPr>
        <w:t>либо</w:t>
      </w:r>
      <w:r w:rsidR="001111F1">
        <w:rPr>
          <w:rFonts w:cs="Times New Roman"/>
          <w:kern w:val="0"/>
          <w:szCs w:val="28"/>
        </w:rPr>
        <w:t xml:space="preserve"> </w:t>
      </w:r>
      <w:r w:rsidRPr="007E4B25">
        <w:rPr>
          <w:rFonts w:cs="Times New Roman"/>
          <w:kern w:val="0"/>
          <w:szCs w:val="28"/>
        </w:rPr>
        <w:t>выполняет</w:t>
      </w:r>
      <w:r w:rsidR="001111F1">
        <w:rPr>
          <w:rFonts w:cs="Times New Roman"/>
          <w:kern w:val="0"/>
          <w:szCs w:val="28"/>
        </w:rPr>
        <w:t xml:space="preserve"> </w:t>
      </w:r>
      <w:r w:rsidRPr="007E4B25">
        <w:rPr>
          <w:rFonts w:cs="Times New Roman"/>
          <w:kern w:val="0"/>
          <w:szCs w:val="28"/>
        </w:rPr>
        <w:t>введённую</w:t>
      </w:r>
      <w:r w:rsidR="001111F1">
        <w:rPr>
          <w:rFonts w:cs="Times New Roman"/>
          <w:kern w:val="0"/>
          <w:szCs w:val="28"/>
        </w:rPr>
        <w:t xml:space="preserve"> </w:t>
      </w:r>
      <w:r w:rsidRPr="007E4B25">
        <w:rPr>
          <w:rFonts w:cs="Times New Roman"/>
          <w:kern w:val="0"/>
          <w:szCs w:val="28"/>
        </w:rPr>
        <w:t>команду.</w:t>
      </w:r>
    </w:p>
    <w:p w14:paraId="3FF04FE4" w14:textId="59CCFB0D"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Стандартная</w:t>
      </w:r>
      <w:r w:rsidR="001111F1">
        <w:rPr>
          <w:rFonts w:cs="Times New Roman"/>
          <w:kern w:val="0"/>
          <w:szCs w:val="28"/>
        </w:rPr>
        <w:t xml:space="preserve"> </w:t>
      </w:r>
      <w:r w:rsidRPr="007E4B25">
        <w:rPr>
          <w:rFonts w:cs="Times New Roman"/>
          <w:kern w:val="0"/>
          <w:szCs w:val="28"/>
        </w:rPr>
        <w:t>клавиатура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101-клавишная,</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последнее</w:t>
      </w:r>
      <w:r w:rsidR="001111F1">
        <w:rPr>
          <w:rFonts w:cs="Times New Roman"/>
          <w:kern w:val="0"/>
          <w:szCs w:val="28"/>
        </w:rPr>
        <w:t xml:space="preserve"> </w:t>
      </w:r>
      <w:r w:rsidRPr="007E4B25">
        <w:rPr>
          <w:rFonts w:cs="Times New Roman"/>
          <w:kern w:val="0"/>
          <w:szCs w:val="28"/>
        </w:rPr>
        <w:t>время</w:t>
      </w:r>
      <w:r w:rsidR="001111F1">
        <w:rPr>
          <w:rFonts w:cs="Times New Roman"/>
          <w:kern w:val="0"/>
          <w:szCs w:val="28"/>
        </w:rPr>
        <w:t xml:space="preserve"> </w:t>
      </w:r>
      <w:r w:rsidRPr="007E4B25">
        <w:rPr>
          <w:rFonts w:cs="Times New Roman"/>
          <w:kern w:val="0"/>
          <w:szCs w:val="28"/>
        </w:rPr>
        <w:t>107-клавишная.</w:t>
      </w:r>
    </w:p>
    <w:p w14:paraId="0135B785" w14:textId="1236E929"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rPr>
        <w:t>Буквенно-цифровые</w:t>
      </w:r>
      <w:r w:rsidR="001111F1">
        <w:rPr>
          <w:rFonts w:cs="Times New Roman"/>
          <w:i/>
          <w:iCs/>
          <w:kern w:val="0"/>
          <w:szCs w:val="28"/>
        </w:rPr>
        <w:t xml:space="preserve"> </w:t>
      </w:r>
      <w:r w:rsidRPr="007E4B25">
        <w:rPr>
          <w:rFonts w:cs="Times New Roman"/>
          <w:i/>
          <w:iCs/>
          <w:kern w:val="0"/>
          <w:szCs w:val="28"/>
        </w:rPr>
        <w:t>клавиши</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этой</w:t>
      </w:r>
      <w:r w:rsidR="001111F1">
        <w:rPr>
          <w:rFonts w:cs="Times New Roman"/>
          <w:kern w:val="0"/>
          <w:szCs w:val="28"/>
        </w:rPr>
        <w:t xml:space="preserve"> </w:t>
      </w:r>
      <w:r w:rsidRPr="007E4B25">
        <w:rPr>
          <w:rFonts w:cs="Times New Roman"/>
          <w:kern w:val="0"/>
          <w:szCs w:val="28"/>
        </w:rPr>
        <w:t>зоны</w:t>
      </w:r>
      <w:r w:rsidR="001111F1">
        <w:rPr>
          <w:rFonts w:cs="Times New Roman"/>
          <w:kern w:val="0"/>
          <w:szCs w:val="28"/>
        </w:rPr>
        <w:t xml:space="preserve"> </w:t>
      </w:r>
      <w:r w:rsidRPr="007E4B25">
        <w:rPr>
          <w:rFonts w:cs="Times New Roman"/>
          <w:kern w:val="0"/>
          <w:szCs w:val="28"/>
        </w:rPr>
        <w:t>используются</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ввода</w:t>
      </w:r>
      <w:r w:rsidR="001111F1">
        <w:rPr>
          <w:rFonts w:cs="Times New Roman"/>
          <w:kern w:val="0"/>
          <w:szCs w:val="28"/>
        </w:rPr>
        <w:t xml:space="preserve"> </w:t>
      </w:r>
      <w:r w:rsidRPr="007E4B25">
        <w:rPr>
          <w:rFonts w:cs="Times New Roman"/>
          <w:kern w:val="0"/>
          <w:szCs w:val="28"/>
        </w:rPr>
        <w:t>букв,</w:t>
      </w:r>
      <w:r w:rsidR="001111F1">
        <w:rPr>
          <w:rFonts w:cs="Times New Roman"/>
          <w:kern w:val="0"/>
          <w:szCs w:val="28"/>
        </w:rPr>
        <w:t xml:space="preserve"> </w:t>
      </w:r>
      <w:r w:rsidRPr="007E4B25">
        <w:rPr>
          <w:rFonts w:cs="Times New Roman"/>
          <w:kern w:val="0"/>
          <w:szCs w:val="28"/>
        </w:rPr>
        <w:t>цифр,</w:t>
      </w:r>
      <w:r w:rsidR="001111F1">
        <w:rPr>
          <w:rFonts w:cs="Times New Roman"/>
          <w:kern w:val="0"/>
          <w:szCs w:val="28"/>
        </w:rPr>
        <w:t xml:space="preserve"> </w:t>
      </w:r>
      <w:r w:rsidRPr="007E4B25">
        <w:rPr>
          <w:rFonts w:cs="Times New Roman"/>
          <w:kern w:val="0"/>
          <w:szCs w:val="28"/>
        </w:rPr>
        <w:t>знаков</w:t>
      </w:r>
      <w:r w:rsidR="001111F1">
        <w:rPr>
          <w:rFonts w:cs="Times New Roman"/>
          <w:kern w:val="0"/>
          <w:szCs w:val="28"/>
        </w:rPr>
        <w:t xml:space="preserve"> </w:t>
      </w:r>
      <w:r w:rsidRPr="007E4B25">
        <w:rPr>
          <w:rFonts w:cs="Times New Roman"/>
          <w:kern w:val="0"/>
          <w:szCs w:val="28"/>
        </w:rPr>
        <w:t>препинания</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символов.</w:t>
      </w:r>
      <w:r w:rsidR="001111F1">
        <w:rPr>
          <w:rFonts w:cs="Times New Roman"/>
          <w:kern w:val="0"/>
          <w:szCs w:val="28"/>
        </w:rPr>
        <w:t xml:space="preserve"> </w:t>
      </w:r>
      <w:r w:rsidRPr="007E4B25">
        <w:rPr>
          <w:rFonts w:cs="Times New Roman"/>
          <w:kern w:val="0"/>
          <w:szCs w:val="28"/>
        </w:rPr>
        <w:t>Распределение</w:t>
      </w:r>
      <w:r w:rsidR="001111F1">
        <w:rPr>
          <w:rFonts w:cs="Times New Roman"/>
          <w:kern w:val="0"/>
          <w:szCs w:val="28"/>
        </w:rPr>
        <w:t xml:space="preserve"> </w:t>
      </w:r>
      <w:r w:rsidRPr="007E4B25">
        <w:rPr>
          <w:rFonts w:cs="Times New Roman"/>
          <w:kern w:val="0"/>
          <w:szCs w:val="28"/>
        </w:rPr>
        <w:t>по</w:t>
      </w:r>
      <w:r w:rsidR="001111F1">
        <w:rPr>
          <w:rFonts w:cs="Times New Roman"/>
          <w:kern w:val="0"/>
          <w:szCs w:val="28"/>
        </w:rPr>
        <w:t xml:space="preserve"> </w:t>
      </w:r>
      <w:r w:rsidRPr="007E4B25">
        <w:rPr>
          <w:rFonts w:cs="Times New Roman"/>
          <w:kern w:val="0"/>
          <w:szCs w:val="28"/>
        </w:rPr>
        <w:t>клавишам</w:t>
      </w:r>
      <w:r w:rsidR="001111F1">
        <w:rPr>
          <w:rFonts w:cs="Times New Roman"/>
          <w:kern w:val="0"/>
          <w:szCs w:val="28"/>
        </w:rPr>
        <w:t xml:space="preserve"> </w:t>
      </w:r>
      <w:r w:rsidRPr="007E4B25">
        <w:rPr>
          <w:rFonts w:cs="Times New Roman"/>
          <w:kern w:val="0"/>
          <w:szCs w:val="28"/>
        </w:rPr>
        <w:t>букв</w:t>
      </w:r>
      <w:r w:rsidR="001111F1">
        <w:rPr>
          <w:rFonts w:cs="Times New Roman"/>
          <w:kern w:val="0"/>
          <w:szCs w:val="28"/>
        </w:rPr>
        <w:t xml:space="preserve"> </w:t>
      </w:r>
      <w:r w:rsidRPr="007E4B25">
        <w:rPr>
          <w:rFonts w:cs="Times New Roman"/>
          <w:kern w:val="0"/>
          <w:szCs w:val="28"/>
        </w:rPr>
        <w:t>алфавита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знаков</w:t>
      </w:r>
      <w:r w:rsidR="001111F1">
        <w:rPr>
          <w:rFonts w:cs="Times New Roman"/>
          <w:kern w:val="0"/>
          <w:szCs w:val="28"/>
        </w:rPr>
        <w:t xml:space="preserve"> </w:t>
      </w:r>
      <w:r w:rsidRPr="007E4B25">
        <w:rPr>
          <w:rFonts w:cs="Times New Roman"/>
          <w:kern w:val="0"/>
          <w:szCs w:val="28"/>
        </w:rPr>
        <w:t>препинания</w:t>
      </w:r>
      <w:r w:rsidR="001111F1">
        <w:rPr>
          <w:rFonts w:cs="Times New Roman"/>
          <w:kern w:val="0"/>
          <w:szCs w:val="28"/>
        </w:rPr>
        <w:t xml:space="preserve"> </w:t>
      </w:r>
      <w:r w:rsidRPr="007E4B25">
        <w:rPr>
          <w:rFonts w:cs="Times New Roman"/>
          <w:kern w:val="0"/>
          <w:szCs w:val="28"/>
        </w:rPr>
        <w:t>называется</w:t>
      </w:r>
      <w:r w:rsidR="001111F1">
        <w:rPr>
          <w:rFonts w:cs="Times New Roman"/>
          <w:kern w:val="0"/>
          <w:szCs w:val="28"/>
        </w:rPr>
        <w:t xml:space="preserve"> </w:t>
      </w:r>
      <w:r w:rsidRPr="007E4B25">
        <w:rPr>
          <w:rFonts w:cs="Times New Roman"/>
          <w:i/>
          <w:iCs/>
          <w:kern w:val="0"/>
          <w:szCs w:val="28"/>
        </w:rPr>
        <w:t>раскладкой</w:t>
      </w:r>
      <w:r w:rsidR="001111F1">
        <w:rPr>
          <w:rFonts w:cs="Times New Roman"/>
          <w:i/>
          <w:iCs/>
          <w:kern w:val="0"/>
          <w:szCs w:val="28"/>
        </w:rPr>
        <w:t xml:space="preserve"> </w:t>
      </w:r>
      <w:r w:rsidRPr="007E4B25">
        <w:rPr>
          <w:rFonts w:cs="Times New Roman"/>
          <w:i/>
          <w:iCs/>
          <w:kern w:val="0"/>
          <w:szCs w:val="28"/>
        </w:rPr>
        <w:t>клавиатуры</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зависит</w:t>
      </w:r>
      <w:r w:rsidR="001111F1">
        <w:rPr>
          <w:rFonts w:cs="Times New Roman"/>
          <w:kern w:val="0"/>
          <w:szCs w:val="28"/>
        </w:rPr>
        <w:t xml:space="preserve"> </w:t>
      </w:r>
      <w:r w:rsidRPr="007E4B25">
        <w:rPr>
          <w:rFonts w:cs="Times New Roman"/>
          <w:kern w:val="0"/>
          <w:szCs w:val="28"/>
        </w:rPr>
        <w:t>от</w:t>
      </w:r>
      <w:r w:rsidR="001111F1">
        <w:rPr>
          <w:rFonts w:cs="Times New Roman"/>
          <w:kern w:val="0"/>
          <w:szCs w:val="28"/>
        </w:rPr>
        <w:t xml:space="preserve"> </w:t>
      </w:r>
      <w:r w:rsidRPr="007E4B25">
        <w:rPr>
          <w:rFonts w:cs="Times New Roman"/>
          <w:kern w:val="0"/>
          <w:szCs w:val="28"/>
        </w:rPr>
        <w:t>языка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учитывает</w:t>
      </w:r>
      <w:r w:rsidR="001111F1">
        <w:rPr>
          <w:rFonts w:cs="Times New Roman"/>
          <w:kern w:val="0"/>
          <w:szCs w:val="28"/>
        </w:rPr>
        <w:t xml:space="preserve"> </w:t>
      </w:r>
      <w:r w:rsidRPr="007E4B25">
        <w:rPr>
          <w:rFonts w:cs="Times New Roman"/>
          <w:kern w:val="0"/>
          <w:szCs w:val="28"/>
        </w:rPr>
        <w:t>частотность</w:t>
      </w:r>
      <w:r w:rsidR="001111F1">
        <w:rPr>
          <w:rFonts w:cs="Times New Roman"/>
          <w:kern w:val="0"/>
          <w:szCs w:val="28"/>
        </w:rPr>
        <w:t xml:space="preserve"> </w:t>
      </w:r>
      <w:r w:rsidRPr="007E4B25">
        <w:rPr>
          <w:rFonts w:cs="Times New Roman"/>
          <w:kern w:val="0"/>
          <w:szCs w:val="28"/>
        </w:rPr>
        <w:t>знака</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языке.</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клавише</w:t>
      </w:r>
      <w:r w:rsidR="001111F1">
        <w:rPr>
          <w:rFonts w:cs="Times New Roman"/>
          <w:kern w:val="0"/>
          <w:szCs w:val="28"/>
        </w:rPr>
        <w:t xml:space="preserve"> </w:t>
      </w:r>
      <w:r w:rsidRPr="007E4B25">
        <w:rPr>
          <w:rFonts w:cs="Times New Roman"/>
          <w:kern w:val="0"/>
          <w:szCs w:val="28"/>
        </w:rPr>
        <w:t>символ</w:t>
      </w:r>
      <w:r w:rsidR="001111F1">
        <w:rPr>
          <w:rFonts w:cs="Times New Roman"/>
          <w:kern w:val="0"/>
          <w:szCs w:val="28"/>
        </w:rPr>
        <w:t xml:space="preserve"> </w:t>
      </w:r>
      <w:r w:rsidRPr="007E4B25">
        <w:rPr>
          <w:rFonts w:cs="Times New Roman"/>
          <w:kern w:val="0"/>
          <w:szCs w:val="28"/>
        </w:rPr>
        <w:t>английской</w:t>
      </w:r>
      <w:r w:rsidR="001111F1">
        <w:rPr>
          <w:rFonts w:cs="Times New Roman"/>
          <w:kern w:val="0"/>
          <w:szCs w:val="28"/>
        </w:rPr>
        <w:t xml:space="preserve"> </w:t>
      </w:r>
      <w:r w:rsidRPr="007E4B25">
        <w:rPr>
          <w:rFonts w:cs="Times New Roman"/>
          <w:kern w:val="0"/>
          <w:szCs w:val="28"/>
        </w:rPr>
        <w:t>раскладки</w:t>
      </w:r>
      <w:r w:rsidR="001111F1">
        <w:rPr>
          <w:rFonts w:cs="Times New Roman"/>
          <w:kern w:val="0"/>
          <w:szCs w:val="28"/>
        </w:rPr>
        <w:t xml:space="preserve"> </w:t>
      </w:r>
      <w:r w:rsidRPr="007E4B25">
        <w:rPr>
          <w:rFonts w:cs="Times New Roman"/>
          <w:kern w:val="0"/>
          <w:szCs w:val="28"/>
        </w:rPr>
        <w:t>написан</w:t>
      </w:r>
      <w:r w:rsidR="001111F1">
        <w:rPr>
          <w:rFonts w:cs="Times New Roman"/>
          <w:kern w:val="0"/>
          <w:szCs w:val="28"/>
        </w:rPr>
        <w:t xml:space="preserve"> </w:t>
      </w:r>
      <w:r w:rsidRPr="007E4B25">
        <w:rPr>
          <w:rFonts w:cs="Times New Roman"/>
          <w:kern w:val="0"/>
          <w:szCs w:val="28"/>
        </w:rPr>
        <w:t>сверху,</w:t>
      </w:r>
      <w:r w:rsidR="001111F1">
        <w:rPr>
          <w:rFonts w:cs="Times New Roman"/>
          <w:kern w:val="0"/>
          <w:szCs w:val="28"/>
        </w:rPr>
        <w:t xml:space="preserve"> </w:t>
      </w:r>
      <w:r w:rsidRPr="007E4B25">
        <w:rPr>
          <w:rFonts w:cs="Times New Roman"/>
          <w:kern w:val="0"/>
          <w:szCs w:val="28"/>
        </w:rPr>
        <w:t>а</w:t>
      </w:r>
      <w:r w:rsidR="001111F1">
        <w:rPr>
          <w:rFonts w:cs="Times New Roman"/>
          <w:kern w:val="0"/>
          <w:szCs w:val="28"/>
        </w:rPr>
        <w:t xml:space="preserve"> </w:t>
      </w:r>
      <w:r w:rsidRPr="007E4B25">
        <w:rPr>
          <w:rFonts w:cs="Times New Roman"/>
          <w:kern w:val="0"/>
          <w:szCs w:val="28"/>
        </w:rPr>
        <w:t>русской</w:t>
      </w:r>
      <w:r w:rsidR="001111F1">
        <w:rPr>
          <w:rFonts w:cs="Times New Roman"/>
          <w:kern w:val="0"/>
          <w:szCs w:val="28"/>
        </w:rPr>
        <w:t xml:space="preserve"> </w:t>
      </w:r>
      <w:r w:rsidRPr="007E4B25">
        <w:rPr>
          <w:rFonts w:cs="Times New Roman"/>
          <w:kern w:val="0"/>
          <w:szCs w:val="28"/>
        </w:rPr>
        <w:t>раскладки</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снизу.</w:t>
      </w:r>
      <w:r w:rsidR="001111F1">
        <w:rPr>
          <w:rFonts w:cs="Times New Roman"/>
          <w:kern w:val="0"/>
          <w:szCs w:val="28"/>
        </w:rPr>
        <w:t xml:space="preserve"> </w:t>
      </w:r>
      <w:r w:rsidRPr="007E4B25">
        <w:rPr>
          <w:rFonts w:cs="Times New Roman"/>
          <w:kern w:val="0"/>
          <w:szCs w:val="28"/>
        </w:rPr>
        <w:t>Переключение</w:t>
      </w:r>
      <w:r w:rsidR="001111F1">
        <w:rPr>
          <w:rFonts w:cs="Times New Roman"/>
          <w:kern w:val="0"/>
          <w:szCs w:val="28"/>
        </w:rPr>
        <w:t xml:space="preserve"> </w:t>
      </w:r>
      <w:r w:rsidRPr="007E4B25">
        <w:rPr>
          <w:rFonts w:cs="Times New Roman"/>
          <w:kern w:val="0"/>
          <w:szCs w:val="28"/>
        </w:rPr>
        <w:t>раскладки</w:t>
      </w:r>
      <w:r w:rsidR="001111F1">
        <w:rPr>
          <w:rFonts w:cs="Times New Roman"/>
          <w:kern w:val="0"/>
          <w:szCs w:val="28"/>
        </w:rPr>
        <w:t xml:space="preserve"> </w:t>
      </w:r>
      <w:r w:rsidRPr="007E4B25">
        <w:rPr>
          <w:rFonts w:cs="Times New Roman"/>
          <w:kern w:val="0"/>
          <w:szCs w:val="28"/>
        </w:rPr>
        <w:t>клавиатуры</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одного</w:t>
      </w:r>
      <w:r w:rsidR="001111F1">
        <w:rPr>
          <w:rFonts w:cs="Times New Roman"/>
          <w:kern w:val="0"/>
          <w:szCs w:val="28"/>
        </w:rPr>
        <w:t xml:space="preserve"> </w:t>
      </w:r>
      <w:r w:rsidRPr="007E4B25">
        <w:rPr>
          <w:rFonts w:cs="Times New Roman"/>
          <w:kern w:val="0"/>
          <w:szCs w:val="28"/>
        </w:rPr>
        <w:t>языка</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другой</w:t>
      </w:r>
      <w:r w:rsidR="001111F1">
        <w:rPr>
          <w:rFonts w:cs="Times New Roman"/>
          <w:kern w:val="0"/>
          <w:szCs w:val="28"/>
        </w:rPr>
        <w:t xml:space="preserve"> </w:t>
      </w:r>
      <w:r w:rsidRPr="007E4B25">
        <w:rPr>
          <w:rFonts w:cs="Times New Roman"/>
          <w:kern w:val="0"/>
          <w:szCs w:val="28"/>
        </w:rPr>
        <w:t>может</w:t>
      </w:r>
      <w:r w:rsidR="001111F1">
        <w:rPr>
          <w:rFonts w:cs="Times New Roman"/>
          <w:kern w:val="0"/>
          <w:szCs w:val="28"/>
        </w:rPr>
        <w:t xml:space="preserve"> </w:t>
      </w:r>
      <w:r w:rsidRPr="007E4B25">
        <w:rPr>
          <w:rFonts w:cs="Times New Roman"/>
          <w:kern w:val="0"/>
          <w:szCs w:val="28"/>
        </w:rPr>
        <w:t>производиться</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клавишами</w:t>
      </w:r>
      <w:r w:rsidR="001111F1">
        <w:rPr>
          <w:rFonts w:cs="Times New Roman"/>
          <w:kern w:val="0"/>
          <w:szCs w:val="28"/>
        </w:rPr>
        <w:t xml:space="preserve"> </w:t>
      </w:r>
      <w:r w:rsidRPr="007E4B25">
        <w:rPr>
          <w:rFonts w:cs="Times New Roman"/>
          <w:kern w:val="0"/>
          <w:szCs w:val="28"/>
          <w:lang w:val="en-US"/>
        </w:rPr>
        <w:t>Alt</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lang w:val="en-US"/>
        </w:rPr>
        <w:t>Shift</w:t>
      </w:r>
      <w:r w:rsidRPr="007E4B25">
        <w:rPr>
          <w:rFonts w:cs="Times New Roman"/>
          <w:kern w:val="0"/>
          <w:szCs w:val="28"/>
          <w:vertAlign w:val="superscript"/>
        </w:rPr>
        <w:footnoteReference w:id="12"/>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кнопка</w:t>
      </w:r>
      <w:r w:rsidR="001111F1">
        <w:rPr>
          <w:rFonts w:cs="Times New Roman"/>
          <w:kern w:val="0"/>
          <w:szCs w:val="28"/>
        </w:rPr>
        <w:t xml:space="preserve"> </w:t>
      </w:r>
      <w:r w:rsidRPr="007E4B25">
        <w:rPr>
          <w:rFonts w:cs="Times New Roman"/>
          <w:kern w:val="0"/>
          <w:szCs w:val="28"/>
          <w:lang w:val="en-US"/>
        </w:rPr>
        <w:t>Windows</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пробел</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lang w:val="en-US"/>
        </w:rPr>
        <w:t>Windows</w:t>
      </w:r>
      <w:r w:rsidR="001111F1">
        <w:rPr>
          <w:rFonts w:cs="Times New Roman"/>
          <w:kern w:val="0"/>
          <w:szCs w:val="28"/>
        </w:rPr>
        <w:t xml:space="preserve"> </w:t>
      </w:r>
      <w:r w:rsidRPr="007E4B25">
        <w:rPr>
          <w:rFonts w:cs="Times New Roman"/>
          <w:kern w:val="0"/>
          <w:szCs w:val="28"/>
        </w:rPr>
        <w:t>10,</w:t>
      </w:r>
      <w:r w:rsidR="001111F1">
        <w:rPr>
          <w:rFonts w:cs="Times New Roman"/>
          <w:kern w:val="0"/>
          <w:szCs w:val="28"/>
        </w:rPr>
        <w:t xml:space="preserve"> </w:t>
      </w:r>
      <w:r w:rsidRPr="007E4B25">
        <w:rPr>
          <w:rFonts w:cs="Times New Roman"/>
          <w:kern w:val="0"/>
          <w:szCs w:val="28"/>
        </w:rPr>
        <w:t>11).</w:t>
      </w:r>
    </w:p>
    <w:p w14:paraId="04CE2D0E" w14:textId="3CEA129B"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rPr>
        <w:t>Функциональные</w:t>
      </w:r>
      <w:r w:rsidR="001111F1">
        <w:rPr>
          <w:rFonts w:cs="Times New Roman"/>
          <w:i/>
          <w:iCs/>
          <w:kern w:val="0"/>
          <w:szCs w:val="28"/>
        </w:rPr>
        <w:t xml:space="preserve"> </w:t>
      </w:r>
      <w:r w:rsidRPr="007E4B25">
        <w:rPr>
          <w:rFonts w:cs="Times New Roman"/>
          <w:i/>
          <w:iCs/>
          <w:kern w:val="0"/>
          <w:szCs w:val="28"/>
        </w:rPr>
        <w:t>клавиши</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Зона</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верхнем</w:t>
      </w:r>
      <w:r w:rsidR="001111F1">
        <w:rPr>
          <w:rFonts w:cs="Times New Roman"/>
          <w:kern w:val="0"/>
          <w:szCs w:val="28"/>
        </w:rPr>
        <w:t xml:space="preserve"> </w:t>
      </w:r>
      <w:r w:rsidRPr="007E4B25">
        <w:rPr>
          <w:rFonts w:cs="Times New Roman"/>
          <w:kern w:val="0"/>
          <w:szCs w:val="28"/>
        </w:rPr>
        <w:t>ряду</w:t>
      </w:r>
      <w:r w:rsidR="001111F1">
        <w:rPr>
          <w:rFonts w:cs="Times New Roman"/>
          <w:kern w:val="0"/>
          <w:szCs w:val="28"/>
        </w:rPr>
        <w:t xml:space="preserve"> </w:t>
      </w:r>
      <w:r w:rsidRPr="007E4B25">
        <w:rPr>
          <w:rFonts w:cs="Times New Roman"/>
          <w:kern w:val="0"/>
          <w:szCs w:val="28"/>
        </w:rPr>
        <w:t>клавиатуры</w:t>
      </w:r>
      <w:r w:rsidR="001111F1">
        <w:rPr>
          <w:rFonts w:cs="Times New Roman"/>
          <w:kern w:val="0"/>
          <w:szCs w:val="28"/>
        </w:rPr>
        <w:t xml:space="preserve"> </w:t>
      </w:r>
      <w:r w:rsidRPr="007E4B25">
        <w:rPr>
          <w:rFonts w:cs="Times New Roman"/>
          <w:kern w:val="0"/>
          <w:szCs w:val="28"/>
        </w:rPr>
        <w:t>от</w:t>
      </w:r>
      <w:r w:rsidR="001111F1">
        <w:rPr>
          <w:rFonts w:cs="Times New Roman"/>
          <w:kern w:val="0"/>
          <w:szCs w:val="28"/>
        </w:rPr>
        <w:t xml:space="preserve"> </w:t>
      </w:r>
      <w:r w:rsidRPr="007E4B25">
        <w:rPr>
          <w:rFonts w:cs="Times New Roman"/>
          <w:kern w:val="0"/>
          <w:szCs w:val="28"/>
          <w:lang w:val="en-US"/>
        </w:rPr>
        <w:t>F</w:t>
      </w:r>
      <w:r w:rsidRPr="007E4B25">
        <w:rPr>
          <w:rFonts w:cs="Times New Roman"/>
          <w:kern w:val="0"/>
          <w:szCs w:val="28"/>
        </w:rPr>
        <w:t>1</w:t>
      </w:r>
      <w:r w:rsidR="001111F1">
        <w:rPr>
          <w:rFonts w:cs="Times New Roman"/>
          <w:kern w:val="0"/>
          <w:szCs w:val="28"/>
        </w:rPr>
        <w:t xml:space="preserve"> </w:t>
      </w:r>
      <w:r w:rsidRPr="007E4B25">
        <w:rPr>
          <w:rFonts w:cs="Times New Roman"/>
          <w:kern w:val="0"/>
          <w:szCs w:val="28"/>
        </w:rPr>
        <w:t>до</w:t>
      </w:r>
      <w:r w:rsidR="001111F1">
        <w:rPr>
          <w:rFonts w:cs="Times New Roman"/>
          <w:kern w:val="0"/>
          <w:szCs w:val="28"/>
        </w:rPr>
        <w:t xml:space="preserve"> </w:t>
      </w:r>
      <w:r w:rsidRPr="007E4B25">
        <w:rPr>
          <w:rFonts w:cs="Times New Roman"/>
          <w:kern w:val="0"/>
          <w:szCs w:val="28"/>
          <w:lang w:val="en-US"/>
        </w:rPr>
        <w:t>F</w:t>
      </w:r>
      <w:r w:rsidRPr="007E4B25">
        <w:rPr>
          <w:rFonts w:cs="Times New Roman"/>
          <w:kern w:val="0"/>
          <w:szCs w:val="28"/>
        </w:rPr>
        <w:t>12,</w:t>
      </w:r>
      <w:r w:rsidR="001111F1">
        <w:rPr>
          <w:rFonts w:cs="Times New Roman"/>
          <w:kern w:val="0"/>
          <w:szCs w:val="28"/>
        </w:rPr>
        <w:t xml:space="preserve"> </w:t>
      </w:r>
      <w:r w:rsidRPr="007E4B25">
        <w:rPr>
          <w:rFonts w:cs="Times New Roman"/>
          <w:kern w:val="0"/>
          <w:szCs w:val="28"/>
        </w:rPr>
        <w:t>нажатием</w:t>
      </w:r>
      <w:r w:rsidR="001111F1">
        <w:rPr>
          <w:rFonts w:cs="Times New Roman"/>
          <w:kern w:val="0"/>
          <w:szCs w:val="28"/>
        </w:rPr>
        <w:t xml:space="preserve"> </w:t>
      </w:r>
      <w:r w:rsidRPr="007E4B25">
        <w:rPr>
          <w:rFonts w:cs="Times New Roman"/>
          <w:kern w:val="0"/>
          <w:szCs w:val="28"/>
        </w:rPr>
        <w:t>которых</w:t>
      </w:r>
      <w:r w:rsidR="001111F1">
        <w:rPr>
          <w:rFonts w:cs="Times New Roman"/>
          <w:kern w:val="0"/>
          <w:szCs w:val="28"/>
        </w:rPr>
        <w:t xml:space="preserve"> </w:t>
      </w:r>
      <w:r w:rsidRPr="007E4B25">
        <w:rPr>
          <w:rFonts w:cs="Times New Roman"/>
          <w:kern w:val="0"/>
          <w:szCs w:val="28"/>
        </w:rPr>
        <w:t>выполняется</w:t>
      </w:r>
      <w:r w:rsidR="001111F1">
        <w:rPr>
          <w:rFonts w:cs="Times New Roman"/>
          <w:kern w:val="0"/>
          <w:szCs w:val="28"/>
        </w:rPr>
        <w:t xml:space="preserve"> </w:t>
      </w:r>
      <w:r w:rsidRPr="007E4B25">
        <w:rPr>
          <w:rFonts w:cs="Times New Roman"/>
          <w:kern w:val="0"/>
          <w:szCs w:val="28"/>
        </w:rPr>
        <w:t>определённое</w:t>
      </w:r>
      <w:r w:rsidR="001111F1">
        <w:rPr>
          <w:rFonts w:cs="Times New Roman"/>
          <w:kern w:val="0"/>
          <w:szCs w:val="28"/>
        </w:rPr>
        <w:t xml:space="preserve"> </w:t>
      </w:r>
      <w:r w:rsidRPr="007E4B25">
        <w:rPr>
          <w:rFonts w:cs="Times New Roman"/>
          <w:kern w:val="0"/>
          <w:szCs w:val="28"/>
        </w:rPr>
        <w:t>действие,</w:t>
      </w:r>
      <w:r w:rsidR="001111F1">
        <w:rPr>
          <w:rFonts w:cs="Times New Roman"/>
          <w:kern w:val="0"/>
          <w:szCs w:val="28"/>
        </w:rPr>
        <w:t xml:space="preserve"> </w:t>
      </w:r>
      <w:r w:rsidRPr="007E4B25">
        <w:rPr>
          <w:rFonts w:cs="Times New Roman"/>
          <w:kern w:val="0"/>
          <w:szCs w:val="28"/>
        </w:rPr>
        <w:t>заранее</w:t>
      </w:r>
      <w:r w:rsidR="001111F1">
        <w:rPr>
          <w:rFonts w:cs="Times New Roman"/>
          <w:kern w:val="0"/>
          <w:szCs w:val="28"/>
        </w:rPr>
        <w:t xml:space="preserve"> </w:t>
      </w:r>
      <w:r w:rsidRPr="007E4B25">
        <w:rPr>
          <w:rFonts w:cs="Times New Roman"/>
          <w:kern w:val="0"/>
          <w:szCs w:val="28"/>
        </w:rPr>
        <w:t>запрограммированное</w:t>
      </w:r>
      <w:r w:rsidR="001111F1">
        <w:rPr>
          <w:rFonts w:cs="Times New Roman"/>
          <w:kern w:val="0"/>
          <w:szCs w:val="28"/>
        </w:rPr>
        <w:t xml:space="preserve"> </w:t>
      </w:r>
      <w:r w:rsidRPr="007E4B25">
        <w:rPr>
          <w:rFonts w:cs="Times New Roman"/>
          <w:kern w:val="0"/>
          <w:szCs w:val="28"/>
        </w:rPr>
        <w:t>операционной</w:t>
      </w:r>
      <w:r w:rsidR="001111F1">
        <w:rPr>
          <w:rFonts w:cs="Times New Roman"/>
          <w:kern w:val="0"/>
          <w:szCs w:val="28"/>
        </w:rPr>
        <w:t xml:space="preserve"> </w:t>
      </w:r>
      <w:r w:rsidRPr="007E4B25">
        <w:rPr>
          <w:rFonts w:cs="Times New Roman"/>
          <w:kern w:val="0"/>
          <w:szCs w:val="28"/>
        </w:rPr>
        <w:t>системой</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выполняемой</w:t>
      </w:r>
      <w:r w:rsidR="001111F1">
        <w:rPr>
          <w:rFonts w:cs="Times New Roman"/>
          <w:kern w:val="0"/>
          <w:szCs w:val="28"/>
        </w:rPr>
        <w:t xml:space="preserve"> </w:t>
      </w:r>
      <w:r w:rsidRPr="007E4B25">
        <w:rPr>
          <w:rFonts w:cs="Times New Roman"/>
          <w:kern w:val="0"/>
          <w:szCs w:val="28"/>
        </w:rPr>
        <w:t>программой.</w:t>
      </w:r>
      <w:r w:rsidR="001111F1">
        <w:rPr>
          <w:rFonts w:cs="Times New Roman"/>
          <w:kern w:val="0"/>
          <w:szCs w:val="28"/>
        </w:rPr>
        <w:t xml:space="preserve"> </w:t>
      </w:r>
      <w:r w:rsidRPr="007E4B25">
        <w:rPr>
          <w:rFonts w:cs="Times New Roman"/>
          <w:kern w:val="0"/>
          <w:szCs w:val="28"/>
        </w:rPr>
        <w:t>Клавиша</w:t>
      </w:r>
      <w:r w:rsidR="001111F1">
        <w:rPr>
          <w:rFonts w:cs="Times New Roman"/>
          <w:kern w:val="0"/>
          <w:szCs w:val="28"/>
        </w:rPr>
        <w:t xml:space="preserve"> </w:t>
      </w:r>
      <w:r w:rsidRPr="007E4B25">
        <w:rPr>
          <w:rFonts w:cs="Times New Roman"/>
          <w:kern w:val="0"/>
          <w:szCs w:val="28"/>
          <w:lang w:val="en-US"/>
        </w:rPr>
        <w:t>F</w:t>
      </w:r>
      <w:r w:rsidRPr="007E4B25">
        <w:rPr>
          <w:rFonts w:cs="Times New Roman"/>
          <w:kern w:val="0"/>
          <w:szCs w:val="28"/>
        </w:rPr>
        <w:t>1</w:t>
      </w:r>
      <w:r w:rsidR="001111F1">
        <w:rPr>
          <w:rFonts w:cs="Times New Roman"/>
          <w:kern w:val="0"/>
          <w:szCs w:val="28"/>
        </w:rPr>
        <w:t xml:space="preserve"> </w:t>
      </w:r>
      <w:r w:rsidRPr="007E4B25">
        <w:rPr>
          <w:rFonts w:cs="Times New Roman"/>
          <w:kern w:val="0"/>
          <w:szCs w:val="28"/>
        </w:rPr>
        <w:t>почти</w:t>
      </w:r>
      <w:r w:rsidR="001111F1">
        <w:rPr>
          <w:rFonts w:cs="Times New Roman"/>
          <w:kern w:val="0"/>
          <w:szCs w:val="28"/>
        </w:rPr>
        <w:t xml:space="preserve"> </w:t>
      </w:r>
      <w:r w:rsidRPr="007E4B25">
        <w:rPr>
          <w:rFonts w:cs="Times New Roman"/>
          <w:kern w:val="0"/>
          <w:szCs w:val="28"/>
        </w:rPr>
        <w:t>всегда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помощь</w:t>
      </w:r>
      <w:r w:rsidR="001111F1">
        <w:rPr>
          <w:rFonts w:cs="Times New Roman"/>
          <w:kern w:val="0"/>
          <w:szCs w:val="28"/>
        </w:rPr>
        <w:t xml:space="preserve"> </w:t>
      </w:r>
      <w:r w:rsidRPr="007E4B25">
        <w:rPr>
          <w:rFonts w:cs="Times New Roman"/>
          <w:kern w:val="0"/>
          <w:szCs w:val="28"/>
        </w:rPr>
        <w:t>по</w:t>
      </w:r>
      <w:r w:rsidR="001111F1">
        <w:rPr>
          <w:rFonts w:cs="Times New Roman"/>
          <w:kern w:val="0"/>
          <w:szCs w:val="28"/>
        </w:rPr>
        <w:t xml:space="preserve"> </w:t>
      </w:r>
      <w:r w:rsidRPr="007E4B25">
        <w:rPr>
          <w:rFonts w:cs="Times New Roman"/>
          <w:kern w:val="0"/>
          <w:szCs w:val="28"/>
        </w:rPr>
        <w:t>программе.</w:t>
      </w:r>
    </w:p>
    <w:p w14:paraId="74A32D5A" w14:textId="0F43F802"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rPr>
        <w:t>Управляющие</w:t>
      </w:r>
      <w:r w:rsidR="001111F1">
        <w:rPr>
          <w:rFonts w:cs="Times New Roman"/>
          <w:i/>
          <w:iCs/>
          <w:kern w:val="0"/>
          <w:szCs w:val="28"/>
        </w:rPr>
        <w:t xml:space="preserve"> </w:t>
      </w:r>
      <w:r w:rsidRPr="007E4B25">
        <w:rPr>
          <w:rFonts w:cs="Times New Roman"/>
          <w:i/>
          <w:iCs/>
          <w:kern w:val="0"/>
          <w:szCs w:val="28"/>
        </w:rPr>
        <w:t>клавиши</w:t>
      </w:r>
      <w:r w:rsidR="001111F1">
        <w:rPr>
          <w:rFonts w:cs="Times New Roman"/>
          <w:kern w:val="0"/>
          <w:szCs w:val="28"/>
        </w:rPr>
        <w:t xml:space="preserve"> </w:t>
      </w:r>
      <w:r w:rsidRPr="007E4B25">
        <w:rPr>
          <w:rFonts w:cs="Times New Roman"/>
          <w:kern w:val="0"/>
          <w:szCs w:val="28"/>
        </w:rPr>
        <w:t>посылают</w:t>
      </w:r>
      <w:r w:rsidR="001111F1">
        <w:rPr>
          <w:rFonts w:cs="Times New Roman"/>
          <w:kern w:val="0"/>
          <w:szCs w:val="28"/>
        </w:rPr>
        <w:t xml:space="preserve"> </w:t>
      </w:r>
      <w:r w:rsidRPr="007E4B25">
        <w:rPr>
          <w:rFonts w:cs="Times New Roman"/>
          <w:kern w:val="0"/>
          <w:szCs w:val="28"/>
        </w:rPr>
        <w:t>команды</w:t>
      </w:r>
      <w:r w:rsidR="001111F1">
        <w:rPr>
          <w:rFonts w:cs="Times New Roman"/>
          <w:kern w:val="0"/>
          <w:szCs w:val="28"/>
        </w:rPr>
        <w:t xml:space="preserve"> </w:t>
      </w:r>
      <w:r w:rsidRPr="007E4B25">
        <w:rPr>
          <w:rFonts w:cs="Times New Roman"/>
          <w:kern w:val="0"/>
          <w:szCs w:val="28"/>
        </w:rPr>
        <w:t>фиксированного</w:t>
      </w:r>
      <w:r w:rsidR="001111F1">
        <w:rPr>
          <w:rFonts w:cs="Times New Roman"/>
          <w:kern w:val="0"/>
          <w:szCs w:val="28"/>
        </w:rPr>
        <w:t xml:space="preserve"> </w:t>
      </w:r>
      <w:r w:rsidRPr="007E4B25">
        <w:rPr>
          <w:rFonts w:cs="Times New Roman"/>
          <w:kern w:val="0"/>
          <w:szCs w:val="28"/>
        </w:rPr>
        <w:t>назначения.</w:t>
      </w:r>
    </w:p>
    <w:p w14:paraId="330FD508" w14:textId="701F38E3"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lang w:val="en-US"/>
        </w:rPr>
        <w:t>Enter</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ввод)</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ввод,</w:t>
      </w:r>
      <w:r w:rsidR="001111F1">
        <w:rPr>
          <w:rFonts w:cs="Times New Roman"/>
          <w:kern w:val="0"/>
          <w:szCs w:val="28"/>
        </w:rPr>
        <w:t xml:space="preserve"> </w:t>
      </w:r>
      <w:r w:rsidRPr="007E4B25">
        <w:rPr>
          <w:rFonts w:cs="Times New Roman"/>
          <w:kern w:val="0"/>
          <w:szCs w:val="28"/>
        </w:rPr>
        <w:t>конец</w:t>
      </w:r>
      <w:r w:rsidR="001111F1">
        <w:rPr>
          <w:rFonts w:cs="Times New Roman"/>
          <w:kern w:val="0"/>
          <w:szCs w:val="28"/>
        </w:rPr>
        <w:t xml:space="preserve"> </w:t>
      </w:r>
      <w:r w:rsidRPr="007E4B25">
        <w:rPr>
          <w:rFonts w:cs="Times New Roman"/>
          <w:kern w:val="0"/>
          <w:szCs w:val="28"/>
        </w:rPr>
        <w:t>набора</w:t>
      </w:r>
      <w:r w:rsidR="001111F1">
        <w:rPr>
          <w:rFonts w:cs="Times New Roman"/>
          <w:kern w:val="0"/>
          <w:szCs w:val="28"/>
        </w:rPr>
        <w:t xml:space="preserve"> </w:t>
      </w:r>
      <w:r w:rsidRPr="007E4B25">
        <w:rPr>
          <w:rFonts w:cs="Times New Roman"/>
          <w:kern w:val="0"/>
          <w:szCs w:val="28"/>
        </w:rPr>
        <w:t>команды</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её</w:t>
      </w:r>
      <w:r w:rsidR="001111F1">
        <w:rPr>
          <w:rFonts w:cs="Times New Roman"/>
          <w:kern w:val="0"/>
          <w:szCs w:val="28"/>
        </w:rPr>
        <w:t xml:space="preserve"> </w:t>
      </w:r>
      <w:r w:rsidRPr="007E4B25">
        <w:rPr>
          <w:rFonts w:cs="Times New Roman"/>
          <w:kern w:val="0"/>
          <w:szCs w:val="28"/>
        </w:rPr>
        <w:t>параметров,</w:t>
      </w:r>
      <w:r w:rsidR="001111F1">
        <w:rPr>
          <w:rFonts w:cs="Times New Roman"/>
          <w:kern w:val="0"/>
          <w:szCs w:val="28"/>
        </w:rPr>
        <w:t xml:space="preserve"> </w:t>
      </w:r>
      <w:r w:rsidRPr="007E4B25">
        <w:rPr>
          <w:rFonts w:cs="Times New Roman"/>
          <w:kern w:val="0"/>
          <w:szCs w:val="28"/>
        </w:rPr>
        <w:t>сигнал</w:t>
      </w:r>
      <w:r w:rsidR="001111F1">
        <w:rPr>
          <w:rFonts w:cs="Times New Roman"/>
          <w:kern w:val="0"/>
          <w:szCs w:val="28"/>
        </w:rPr>
        <w:t xml:space="preserve"> </w:t>
      </w:r>
      <w:r w:rsidRPr="007E4B25">
        <w:rPr>
          <w:rFonts w:cs="Times New Roman"/>
          <w:kern w:val="0"/>
          <w:szCs w:val="28"/>
        </w:rPr>
        <w:t>приступить</w:t>
      </w:r>
      <w:r w:rsidR="001111F1">
        <w:rPr>
          <w:rFonts w:cs="Times New Roman"/>
          <w:kern w:val="0"/>
          <w:szCs w:val="28"/>
        </w:rPr>
        <w:t xml:space="preserve"> </w:t>
      </w:r>
      <w:r w:rsidRPr="007E4B25">
        <w:rPr>
          <w:rFonts w:cs="Times New Roman"/>
          <w:kern w:val="0"/>
          <w:szCs w:val="28"/>
        </w:rPr>
        <w:t>к</w:t>
      </w:r>
      <w:r w:rsidR="001111F1">
        <w:rPr>
          <w:rFonts w:cs="Times New Roman"/>
          <w:kern w:val="0"/>
          <w:szCs w:val="28"/>
        </w:rPr>
        <w:t xml:space="preserve"> </w:t>
      </w:r>
      <w:r w:rsidRPr="007E4B25">
        <w:rPr>
          <w:rFonts w:cs="Times New Roman"/>
          <w:kern w:val="0"/>
          <w:szCs w:val="28"/>
        </w:rPr>
        <w:t>её</w:t>
      </w:r>
      <w:r w:rsidR="001111F1">
        <w:rPr>
          <w:rFonts w:cs="Times New Roman"/>
          <w:kern w:val="0"/>
          <w:szCs w:val="28"/>
        </w:rPr>
        <w:t xml:space="preserve"> </w:t>
      </w:r>
      <w:r w:rsidRPr="007E4B25">
        <w:rPr>
          <w:rFonts w:cs="Times New Roman"/>
          <w:kern w:val="0"/>
          <w:szCs w:val="28"/>
        </w:rPr>
        <w:t>выполнению;</w:t>
      </w:r>
      <w:r w:rsidR="001111F1">
        <w:rPr>
          <w:rFonts w:cs="Times New Roman"/>
          <w:kern w:val="0"/>
          <w:szCs w:val="28"/>
        </w:rPr>
        <w:t xml:space="preserve"> </w:t>
      </w:r>
      <w:r w:rsidRPr="007E4B25">
        <w:rPr>
          <w:rFonts w:cs="Times New Roman"/>
          <w:kern w:val="0"/>
          <w:szCs w:val="28"/>
        </w:rPr>
        <w:t>при</w:t>
      </w:r>
      <w:r w:rsidR="001111F1">
        <w:rPr>
          <w:rFonts w:cs="Times New Roman"/>
          <w:kern w:val="0"/>
          <w:szCs w:val="28"/>
        </w:rPr>
        <w:t xml:space="preserve"> </w:t>
      </w:r>
      <w:r w:rsidRPr="007E4B25">
        <w:rPr>
          <w:rFonts w:cs="Times New Roman"/>
          <w:kern w:val="0"/>
          <w:szCs w:val="28"/>
        </w:rPr>
        <w:t>наборе</w:t>
      </w:r>
      <w:r w:rsidR="001111F1">
        <w:rPr>
          <w:rFonts w:cs="Times New Roman"/>
          <w:kern w:val="0"/>
          <w:szCs w:val="28"/>
        </w:rPr>
        <w:t xml:space="preserve"> </w:t>
      </w:r>
      <w:r w:rsidRPr="007E4B25">
        <w:rPr>
          <w:rFonts w:cs="Times New Roman"/>
          <w:kern w:val="0"/>
          <w:szCs w:val="28"/>
        </w:rPr>
        <w:t>текста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указание</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конец</w:t>
      </w:r>
      <w:r w:rsidR="001111F1">
        <w:rPr>
          <w:rFonts w:cs="Times New Roman"/>
          <w:kern w:val="0"/>
          <w:szCs w:val="28"/>
        </w:rPr>
        <w:t xml:space="preserve"> </w:t>
      </w:r>
      <w:r w:rsidRPr="007E4B25">
        <w:rPr>
          <w:rFonts w:cs="Times New Roman"/>
          <w:kern w:val="0"/>
          <w:szCs w:val="28"/>
        </w:rPr>
        <w:t>абзаца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переход</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следующий</w:t>
      </w:r>
      <w:r w:rsidR="001111F1">
        <w:rPr>
          <w:rFonts w:cs="Times New Roman"/>
          <w:kern w:val="0"/>
          <w:szCs w:val="28"/>
        </w:rPr>
        <w:t xml:space="preserve"> </w:t>
      </w:r>
      <w:r w:rsidRPr="007E4B25">
        <w:rPr>
          <w:rFonts w:cs="Times New Roman"/>
          <w:kern w:val="0"/>
          <w:szCs w:val="28"/>
        </w:rPr>
        <w:t>абзац.</w:t>
      </w:r>
    </w:p>
    <w:p w14:paraId="016C6DC0" w14:textId="11CC1565"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lang w:val="en-US"/>
        </w:rPr>
        <w:t>Esc</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i/>
          <w:iCs/>
          <w:kern w:val="0"/>
          <w:szCs w:val="28"/>
          <w:lang w:val="en-US"/>
        </w:rPr>
        <w:t>escape</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сбежать)</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отмена,</w:t>
      </w:r>
      <w:r w:rsidR="001111F1">
        <w:rPr>
          <w:rFonts w:cs="Times New Roman"/>
          <w:kern w:val="0"/>
          <w:szCs w:val="28"/>
        </w:rPr>
        <w:t xml:space="preserve"> </w:t>
      </w:r>
      <w:r w:rsidRPr="007E4B25">
        <w:rPr>
          <w:rFonts w:cs="Times New Roman"/>
          <w:kern w:val="0"/>
          <w:szCs w:val="28"/>
        </w:rPr>
        <w:t>иногда</w:t>
      </w:r>
      <w:r w:rsidR="001111F1">
        <w:rPr>
          <w:rFonts w:cs="Times New Roman"/>
          <w:kern w:val="0"/>
          <w:szCs w:val="28"/>
        </w:rPr>
        <w:t xml:space="preserve"> </w:t>
      </w:r>
      <w:r w:rsidRPr="007E4B25">
        <w:rPr>
          <w:rFonts w:cs="Times New Roman"/>
          <w:kern w:val="0"/>
          <w:szCs w:val="28"/>
        </w:rPr>
        <w:t>прерывание</w:t>
      </w:r>
      <w:r w:rsidR="001111F1">
        <w:rPr>
          <w:rFonts w:cs="Times New Roman"/>
          <w:kern w:val="0"/>
          <w:szCs w:val="28"/>
        </w:rPr>
        <w:t xml:space="preserve"> </w:t>
      </w:r>
      <w:r w:rsidRPr="007E4B25">
        <w:rPr>
          <w:rFonts w:cs="Times New Roman"/>
          <w:kern w:val="0"/>
          <w:szCs w:val="28"/>
        </w:rPr>
        <w:t>текущей</w:t>
      </w:r>
      <w:r w:rsidR="001111F1">
        <w:rPr>
          <w:rFonts w:cs="Times New Roman"/>
          <w:kern w:val="0"/>
          <w:szCs w:val="28"/>
        </w:rPr>
        <w:t xml:space="preserve"> </w:t>
      </w:r>
      <w:r w:rsidRPr="007E4B25">
        <w:rPr>
          <w:rFonts w:cs="Times New Roman"/>
          <w:kern w:val="0"/>
          <w:szCs w:val="28"/>
        </w:rPr>
        <w:t>операции,</w:t>
      </w:r>
      <w:r w:rsidR="001111F1">
        <w:rPr>
          <w:rFonts w:cs="Times New Roman"/>
          <w:kern w:val="0"/>
          <w:szCs w:val="28"/>
        </w:rPr>
        <w:t xml:space="preserve"> </w:t>
      </w:r>
      <w:r w:rsidRPr="007E4B25">
        <w:rPr>
          <w:rFonts w:cs="Times New Roman"/>
          <w:kern w:val="0"/>
          <w:szCs w:val="28"/>
        </w:rPr>
        <w:t>готовящейся</w:t>
      </w:r>
      <w:r w:rsidR="001111F1">
        <w:rPr>
          <w:rFonts w:cs="Times New Roman"/>
          <w:kern w:val="0"/>
          <w:szCs w:val="28"/>
        </w:rPr>
        <w:t xml:space="preserve"> </w:t>
      </w:r>
      <w:r w:rsidRPr="007E4B25">
        <w:rPr>
          <w:rFonts w:cs="Times New Roman"/>
          <w:kern w:val="0"/>
          <w:szCs w:val="28"/>
        </w:rPr>
        <w:t>команды</w:t>
      </w:r>
      <w:r w:rsidR="001111F1">
        <w:rPr>
          <w:rFonts w:cs="Times New Roman"/>
          <w:kern w:val="0"/>
          <w:szCs w:val="28"/>
        </w:rPr>
        <w:t xml:space="preserve"> </w:t>
      </w:r>
      <w:r w:rsidRPr="007E4B25">
        <w:rPr>
          <w:rFonts w:cs="Times New Roman"/>
          <w:kern w:val="0"/>
          <w:szCs w:val="28"/>
        </w:rPr>
        <w:t>(закрытие</w:t>
      </w:r>
      <w:r w:rsidR="001111F1">
        <w:rPr>
          <w:rFonts w:cs="Times New Roman"/>
          <w:kern w:val="0"/>
          <w:szCs w:val="28"/>
        </w:rPr>
        <w:t xml:space="preserve"> </w:t>
      </w:r>
      <w:r w:rsidRPr="007E4B25">
        <w:rPr>
          <w:rFonts w:cs="Times New Roman"/>
          <w:kern w:val="0"/>
          <w:szCs w:val="28"/>
        </w:rPr>
        <w:t>окна</w:t>
      </w:r>
      <w:r w:rsidR="001111F1">
        <w:rPr>
          <w:rFonts w:cs="Times New Roman"/>
          <w:kern w:val="0"/>
          <w:szCs w:val="28"/>
        </w:rPr>
        <w:t xml:space="preserve"> </w:t>
      </w:r>
      <w:r w:rsidRPr="007E4B25">
        <w:rPr>
          <w:rFonts w:cs="Times New Roman"/>
          <w:kern w:val="0"/>
          <w:szCs w:val="28"/>
        </w:rPr>
        <w:t>команды,</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диалоговых</w:t>
      </w:r>
      <w:r w:rsidR="001111F1">
        <w:rPr>
          <w:rFonts w:cs="Times New Roman"/>
          <w:kern w:val="0"/>
          <w:szCs w:val="28"/>
        </w:rPr>
        <w:t xml:space="preserve"> </w:t>
      </w:r>
      <w:r w:rsidRPr="007E4B25">
        <w:rPr>
          <w:rFonts w:cs="Times New Roman"/>
          <w:kern w:val="0"/>
          <w:szCs w:val="28"/>
        </w:rPr>
        <w:t>окон,</w:t>
      </w:r>
      <w:r w:rsidR="001111F1">
        <w:rPr>
          <w:rFonts w:cs="Times New Roman"/>
          <w:kern w:val="0"/>
          <w:szCs w:val="28"/>
        </w:rPr>
        <w:t xml:space="preserve"> </w:t>
      </w:r>
      <w:r w:rsidRPr="007E4B25">
        <w:rPr>
          <w:rFonts w:cs="Times New Roman"/>
          <w:kern w:val="0"/>
          <w:szCs w:val="28"/>
        </w:rPr>
        <w:t>окон</w:t>
      </w:r>
      <w:r w:rsidR="001111F1">
        <w:rPr>
          <w:rFonts w:cs="Times New Roman"/>
          <w:kern w:val="0"/>
          <w:szCs w:val="28"/>
        </w:rPr>
        <w:t xml:space="preserve"> </w:t>
      </w:r>
      <w:r w:rsidRPr="007E4B25">
        <w:rPr>
          <w:rFonts w:cs="Times New Roman"/>
          <w:kern w:val="0"/>
          <w:szCs w:val="28"/>
        </w:rPr>
        <w:t>сообщений).</w:t>
      </w:r>
    </w:p>
    <w:p w14:paraId="37BB0A0F" w14:textId="747A2EBF"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lang w:val="en-US"/>
        </w:rPr>
        <w:t>Print</w:t>
      </w:r>
      <w:r w:rsidR="001111F1">
        <w:rPr>
          <w:rFonts w:cs="Times New Roman"/>
          <w:i/>
          <w:iCs/>
          <w:kern w:val="0"/>
          <w:szCs w:val="28"/>
        </w:rPr>
        <w:t xml:space="preserve"> </w:t>
      </w:r>
      <w:r w:rsidRPr="007E4B25">
        <w:rPr>
          <w:rFonts w:cs="Times New Roman"/>
          <w:i/>
          <w:iCs/>
          <w:kern w:val="0"/>
          <w:szCs w:val="28"/>
          <w:lang w:val="en-US"/>
        </w:rPr>
        <w:t>Screen</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печать</w:t>
      </w:r>
      <w:r w:rsidR="001111F1">
        <w:rPr>
          <w:rFonts w:cs="Times New Roman"/>
          <w:kern w:val="0"/>
          <w:szCs w:val="28"/>
        </w:rPr>
        <w:t xml:space="preserve"> </w:t>
      </w:r>
      <w:r w:rsidRPr="007E4B25">
        <w:rPr>
          <w:rFonts w:cs="Times New Roman"/>
          <w:kern w:val="0"/>
          <w:szCs w:val="28"/>
        </w:rPr>
        <w:t>экрана)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сохранение</w:t>
      </w:r>
      <w:r w:rsidR="001111F1">
        <w:rPr>
          <w:rFonts w:cs="Times New Roman"/>
          <w:kern w:val="0"/>
          <w:szCs w:val="28"/>
        </w:rPr>
        <w:t xml:space="preserve"> </w:t>
      </w:r>
      <w:r w:rsidRPr="007E4B25">
        <w:rPr>
          <w:rFonts w:cs="Times New Roman"/>
          <w:kern w:val="0"/>
          <w:szCs w:val="28"/>
        </w:rPr>
        <w:t>копии</w:t>
      </w:r>
      <w:r w:rsidR="001111F1">
        <w:rPr>
          <w:rFonts w:cs="Times New Roman"/>
          <w:kern w:val="0"/>
          <w:szCs w:val="28"/>
        </w:rPr>
        <w:t xml:space="preserve"> </w:t>
      </w:r>
      <w:r w:rsidRPr="007E4B25">
        <w:rPr>
          <w:rFonts w:cs="Times New Roman"/>
          <w:kern w:val="0"/>
          <w:szCs w:val="28"/>
        </w:rPr>
        <w:t>изображения</w:t>
      </w:r>
      <w:r w:rsidR="001111F1">
        <w:rPr>
          <w:rFonts w:cs="Times New Roman"/>
          <w:kern w:val="0"/>
          <w:szCs w:val="28"/>
        </w:rPr>
        <w:t xml:space="preserve"> </w:t>
      </w:r>
      <w:r w:rsidRPr="007E4B25">
        <w:rPr>
          <w:rFonts w:cs="Times New Roman"/>
          <w:kern w:val="0"/>
          <w:szCs w:val="28"/>
        </w:rPr>
        <w:t>экрана</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памяти,</w:t>
      </w:r>
      <w:r w:rsidR="001111F1">
        <w:rPr>
          <w:rFonts w:cs="Times New Roman"/>
          <w:kern w:val="0"/>
          <w:szCs w:val="28"/>
        </w:rPr>
        <w:t xml:space="preserve"> </w:t>
      </w:r>
      <w:r w:rsidRPr="007E4B25">
        <w:rPr>
          <w:rFonts w:cs="Times New Roman"/>
          <w:kern w:val="0"/>
          <w:szCs w:val="28"/>
        </w:rPr>
        <w:t>потом</w:t>
      </w:r>
      <w:r w:rsidR="001111F1">
        <w:rPr>
          <w:rFonts w:cs="Times New Roman"/>
          <w:kern w:val="0"/>
          <w:szCs w:val="28"/>
        </w:rPr>
        <w:t xml:space="preserve"> </w:t>
      </w:r>
      <w:r w:rsidRPr="007E4B25">
        <w:rPr>
          <w:rFonts w:cs="Times New Roman"/>
          <w:kern w:val="0"/>
          <w:szCs w:val="28"/>
        </w:rPr>
        <w:t>её,</w:t>
      </w:r>
      <w:r w:rsidR="001111F1">
        <w:rPr>
          <w:rFonts w:cs="Times New Roman"/>
          <w:kern w:val="0"/>
          <w:szCs w:val="28"/>
        </w:rPr>
        <w:t xml:space="preserve"> </w:t>
      </w:r>
      <w:r w:rsidRPr="007E4B25">
        <w:rPr>
          <w:rFonts w:cs="Times New Roman"/>
          <w:kern w:val="0"/>
          <w:szCs w:val="28"/>
        </w:rPr>
        <w:t>как</w:t>
      </w:r>
      <w:r w:rsidR="001111F1">
        <w:rPr>
          <w:rFonts w:cs="Times New Roman"/>
          <w:kern w:val="0"/>
          <w:szCs w:val="28"/>
        </w:rPr>
        <w:t xml:space="preserve"> </w:t>
      </w:r>
      <w:r w:rsidRPr="007E4B25">
        <w:rPr>
          <w:rFonts w:cs="Times New Roman"/>
          <w:kern w:val="0"/>
          <w:szCs w:val="28"/>
        </w:rPr>
        <w:t>фотографию</w:t>
      </w:r>
      <w:r w:rsidR="001111F1">
        <w:rPr>
          <w:rFonts w:cs="Times New Roman"/>
          <w:kern w:val="0"/>
          <w:szCs w:val="28"/>
        </w:rPr>
        <w:t xml:space="preserve"> </w:t>
      </w:r>
      <w:r w:rsidRPr="007E4B25">
        <w:rPr>
          <w:rFonts w:cs="Times New Roman"/>
          <w:kern w:val="0"/>
          <w:szCs w:val="28"/>
        </w:rPr>
        <w:t>можно</w:t>
      </w:r>
      <w:r w:rsidR="001111F1">
        <w:rPr>
          <w:rFonts w:cs="Times New Roman"/>
          <w:kern w:val="0"/>
          <w:szCs w:val="28"/>
        </w:rPr>
        <w:t xml:space="preserve"> </w:t>
      </w:r>
      <w:r w:rsidRPr="007E4B25">
        <w:rPr>
          <w:rFonts w:cs="Times New Roman"/>
          <w:kern w:val="0"/>
          <w:szCs w:val="28"/>
        </w:rPr>
        <w:t>вставить</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окно</w:t>
      </w:r>
      <w:r w:rsidR="001111F1">
        <w:rPr>
          <w:rFonts w:cs="Times New Roman"/>
          <w:kern w:val="0"/>
          <w:szCs w:val="28"/>
        </w:rPr>
        <w:t xml:space="preserve"> </w:t>
      </w:r>
      <w:r w:rsidRPr="007E4B25">
        <w:rPr>
          <w:rFonts w:cs="Times New Roman"/>
          <w:kern w:val="0"/>
          <w:szCs w:val="28"/>
        </w:rPr>
        <w:t>другой</w:t>
      </w:r>
      <w:r w:rsidR="001111F1">
        <w:rPr>
          <w:rFonts w:cs="Times New Roman"/>
          <w:kern w:val="0"/>
          <w:szCs w:val="28"/>
        </w:rPr>
        <w:t xml:space="preserve"> </w:t>
      </w:r>
      <w:r w:rsidRPr="007E4B25">
        <w:rPr>
          <w:rFonts w:cs="Times New Roman"/>
          <w:kern w:val="0"/>
          <w:szCs w:val="28"/>
        </w:rPr>
        <w:t>программы.</w:t>
      </w:r>
    </w:p>
    <w:p w14:paraId="1D7DBAD8" w14:textId="5B00A9C3" w:rsidR="007E4B25" w:rsidRPr="007E4B25" w:rsidRDefault="007E4B25" w:rsidP="00A42577">
      <w:pPr>
        <w:tabs>
          <w:tab w:val="left" w:pos="993"/>
        </w:tabs>
        <w:ind w:firstLine="709"/>
        <w:jc w:val="both"/>
        <w:rPr>
          <w:rFonts w:cs="Times New Roman"/>
          <w:kern w:val="0"/>
          <w:szCs w:val="28"/>
        </w:rPr>
      </w:pPr>
      <w:r w:rsidRPr="007E4B25">
        <w:rPr>
          <w:rFonts w:cs="Times New Roman"/>
          <w:b/>
          <w:bCs/>
          <w:kern w:val="0"/>
          <w:szCs w:val="28"/>
        </w:rPr>
        <w:t>Клавиши</w:t>
      </w:r>
      <w:r w:rsidR="001111F1">
        <w:rPr>
          <w:rFonts w:cs="Times New Roman"/>
          <w:b/>
          <w:bCs/>
          <w:kern w:val="0"/>
          <w:szCs w:val="28"/>
        </w:rPr>
        <w:t xml:space="preserve"> </w:t>
      </w:r>
      <w:r w:rsidRPr="007E4B25">
        <w:rPr>
          <w:rFonts w:cs="Times New Roman"/>
          <w:b/>
          <w:bCs/>
          <w:kern w:val="0"/>
          <w:szCs w:val="28"/>
        </w:rPr>
        <w:t>перемещения</w:t>
      </w:r>
      <w:r w:rsidR="001111F1">
        <w:rPr>
          <w:rFonts w:cs="Times New Roman"/>
          <w:b/>
          <w:bCs/>
          <w:kern w:val="0"/>
          <w:szCs w:val="28"/>
        </w:rPr>
        <w:t xml:space="preserve"> </w:t>
      </w:r>
      <w:r w:rsidRPr="007E4B25">
        <w:rPr>
          <w:rFonts w:cs="Times New Roman"/>
          <w:b/>
          <w:bCs/>
          <w:kern w:val="0"/>
          <w:szCs w:val="28"/>
        </w:rPr>
        <w:t>курсора</w:t>
      </w:r>
      <w:r w:rsidRPr="007E4B25">
        <w:rPr>
          <w:rFonts w:cs="Times New Roman"/>
          <w:kern w:val="0"/>
          <w:szCs w:val="28"/>
        </w:rPr>
        <w:t>.</w:t>
      </w:r>
      <w:r w:rsidR="001111F1">
        <w:rPr>
          <w:rFonts w:cs="Times New Roman"/>
          <w:kern w:val="0"/>
          <w:szCs w:val="28"/>
        </w:rPr>
        <w:t xml:space="preserve"> </w:t>
      </w:r>
      <w:r w:rsidRPr="007E4B25">
        <w:rPr>
          <w:rFonts w:cs="Times New Roman"/>
          <w:i/>
          <w:iCs/>
          <w:kern w:val="0"/>
          <w:szCs w:val="28"/>
        </w:rPr>
        <w:t>Курсор</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указатель</w:t>
      </w:r>
      <w:r w:rsidR="001111F1">
        <w:rPr>
          <w:rFonts w:cs="Times New Roman"/>
          <w:kern w:val="0"/>
          <w:szCs w:val="28"/>
        </w:rPr>
        <w:t xml:space="preserve"> </w:t>
      </w:r>
      <w:r w:rsidRPr="007E4B25">
        <w:rPr>
          <w:rFonts w:cs="Times New Roman"/>
          <w:kern w:val="0"/>
          <w:szCs w:val="28"/>
        </w:rPr>
        <w:t>места</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окне</w:t>
      </w:r>
      <w:r w:rsidR="001111F1">
        <w:rPr>
          <w:rFonts w:cs="Times New Roman"/>
          <w:kern w:val="0"/>
          <w:szCs w:val="28"/>
        </w:rPr>
        <w:t xml:space="preserve"> </w:t>
      </w:r>
      <w:r w:rsidRPr="007E4B25">
        <w:rPr>
          <w:rFonts w:cs="Times New Roman"/>
          <w:kern w:val="0"/>
          <w:szCs w:val="28"/>
        </w:rPr>
        <w:t>программы</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окне</w:t>
      </w:r>
      <w:r w:rsidR="001111F1">
        <w:rPr>
          <w:rFonts w:cs="Times New Roman"/>
          <w:kern w:val="0"/>
          <w:szCs w:val="28"/>
        </w:rPr>
        <w:t xml:space="preserve"> </w:t>
      </w:r>
      <w:r w:rsidRPr="007E4B25">
        <w:rPr>
          <w:rFonts w:cs="Times New Roman"/>
          <w:kern w:val="0"/>
          <w:szCs w:val="28"/>
        </w:rPr>
        <w:t>команды,</w:t>
      </w:r>
      <w:r w:rsidR="001111F1">
        <w:rPr>
          <w:rFonts w:cs="Times New Roman"/>
          <w:kern w:val="0"/>
          <w:szCs w:val="28"/>
        </w:rPr>
        <w:t xml:space="preserve"> </w:t>
      </w:r>
      <w:r w:rsidRPr="007E4B25">
        <w:rPr>
          <w:rFonts w:cs="Times New Roman"/>
          <w:kern w:val="0"/>
          <w:szCs w:val="28"/>
        </w:rPr>
        <w:t>куда</w:t>
      </w:r>
      <w:r w:rsidR="001111F1">
        <w:rPr>
          <w:rFonts w:cs="Times New Roman"/>
          <w:kern w:val="0"/>
          <w:szCs w:val="28"/>
        </w:rPr>
        <w:t xml:space="preserve"> </w:t>
      </w:r>
      <w:r w:rsidRPr="007E4B25">
        <w:rPr>
          <w:rFonts w:cs="Times New Roman"/>
          <w:kern w:val="0"/>
          <w:szCs w:val="28"/>
        </w:rPr>
        <w:t>можно</w:t>
      </w:r>
      <w:r w:rsidR="001111F1">
        <w:rPr>
          <w:rFonts w:cs="Times New Roman"/>
          <w:kern w:val="0"/>
          <w:szCs w:val="28"/>
        </w:rPr>
        <w:t xml:space="preserve"> </w:t>
      </w:r>
      <w:r w:rsidRPr="007E4B25">
        <w:rPr>
          <w:rFonts w:cs="Times New Roman"/>
          <w:kern w:val="0"/>
          <w:szCs w:val="28"/>
        </w:rPr>
        <w:t>ввести</w:t>
      </w:r>
      <w:r w:rsidR="001111F1">
        <w:rPr>
          <w:rFonts w:cs="Times New Roman"/>
          <w:kern w:val="0"/>
          <w:szCs w:val="28"/>
        </w:rPr>
        <w:t xml:space="preserve"> </w:t>
      </w:r>
      <w:r w:rsidRPr="007E4B25">
        <w:rPr>
          <w:rFonts w:cs="Times New Roman"/>
          <w:kern w:val="0"/>
          <w:szCs w:val="28"/>
        </w:rPr>
        <w:t>текст,</w:t>
      </w:r>
      <w:r w:rsidR="001111F1">
        <w:rPr>
          <w:rFonts w:cs="Times New Roman"/>
          <w:kern w:val="0"/>
          <w:szCs w:val="28"/>
        </w:rPr>
        <w:t xml:space="preserve"> </w:t>
      </w:r>
      <w:r w:rsidRPr="007E4B25">
        <w:rPr>
          <w:rFonts w:cs="Times New Roman"/>
          <w:kern w:val="0"/>
          <w:szCs w:val="28"/>
        </w:rPr>
        <w:t>число,</w:t>
      </w:r>
      <w:r w:rsidR="001111F1">
        <w:rPr>
          <w:rFonts w:cs="Times New Roman"/>
          <w:kern w:val="0"/>
          <w:szCs w:val="28"/>
        </w:rPr>
        <w:t xml:space="preserve"> </w:t>
      </w:r>
      <w:r w:rsidRPr="007E4B25">
        <w:rPr>
          <w:rFonts w:cs="Times New Roman"/>
          <w:kern w:val="0"/>
          <w:szCs w:val="28"/>
        </w:rPr>
        <w:t>внести</w:t>
      </w:r>
      <w:r w:rsidR="001111F1">
        <w:rPr>
          <w:rFonts w:cs="Times New Roman"/>
          <w:kern w:val="0"/>
          <w:szCs w:val="28"/>
        </w:rPr>
        <w:t xml:space="preserve"> </w:t>
      </w:r>
      <w:r w:rsidRPr="007E4B25">
        <w:rPr>
          <w:rFonts w:cs="Times New Roman"/>
          <w:kern w:val="0"/>
          <w:szCs w:val="28"/>
        </w:rPr>
        <w:t>исправление,</w:t>
      </w:r>
      <w:r w:rsidR="001111F1">
        <w:rPr>
          <w:rFonts w:cs="Times New Roman"/>
          <w:kern w:val="0"/>
          <w:szCs w:val="28"/>
        </w:rPr>
        <w:t xml:space="preserve"> </w:t>
      </w:r>
      <w:r w:rsidRPr="007E4B25">
        <w:rPr>
          <w:rFonts w:cs="Times New Roman"/>
          <w:kern w:val="0"/>
          <w:szCs w:val="28"/>
        </w:rPr>
        <w:t>вставить</w:t>
      </w:r>
      <w:r w:rsidR="001111F1">
        <w:rPr>
          <w:rFonts w:cs="Times New Roman"/>
          <w:kern w:val="0"/>
          <w:szCs w:val="28"/>
        </w:rPr>
        <w:t xml:space="preserve"> </w:t>
      </w:r>
      <w:r w:rsidRPr="007E4B25">
        <w:rPr>
          <w:rFonts w:cs="Times New Roman"/>
          <w:kern w:val="0"/>
          <w:szCs w:val="28"/>
        </w:rPr>
        <w:t>объект.</w:t>
      </w:r>
      <w:r w:rsidR="001111F1">
        <w:rPr>
          <w:rFonts w:cs="Times New Roman"/>
          <w:kern w:val="0"/>
          <w:szCs w:val="28"/>
        </w:rPr>
        <w:t xml:space="preserve"> </w:t>
      </w:r>
      <w:r w:rsidRPr="007E4B25">
        <w:rPr>
          <w:rFonts w:cs="Times New Roman"/>
          <w:kern w:val="0"/>
          <w:szCs w:val="28"/>
        </w:rPr>
        <w:t>Курсор</w:t>
      </w:r>
      <w:r w:rsidR="001111F1">
        <w:rPr>
          <w:rFonts w:cs="Times New Roman"/>
          <w:kern w:val="0"/>
          <w:szCs w:val="28"/>
        </w:rPr>
        <w:t xml:space="preserve"> </w:t>
      </w:r>
      <w:r w:rsidRPr="007E4B25">
        <w:rPr>
          <w:rFonts w:cs="Times New Roman"/>
          <w:kern w:val="0"/>
          <w:szCs w:val="28"/>
        </w:rPr>
        <w:t>перемещают</w:t>
      </w:r>
      <w:r w:rsidR="001111F1">
        <w:rPr>
          <w:rFonts w:cs="Times New Roman"/>
          <w:kern w:val="0"/>
          <w:szCs w:val="28"/>
        </w:rPr>
        <w:t xml:space="preserve"> </w:t>
      </w:r>
      <w:r w:rsidRPr="007E4B25">
        <w:rPr>
          <w:rFonts w:cs="Times New Roman"/>
          <w:kern w:val="0"/>
          <w:szCs w:val="28"/>
        </w:rPr>
        <w:t>указателем</w:t>
      </w:r>
      <w:r w:rsidR="001111F1">
        <w:rPr>
          <w:rFonts w:cs="Times New Roman"/>
          <w:kern w:val="0"/>
          <w:szCs w:val="28"/>
        </w:rPr>
        <w:t xml:space="preserve"> </w:t>
      </w:r>
      <w:r w:rsidRPr="007E4B25">
        <w:rPr>
          <w:rFonts w:cs="Times New Roman"/>
          <w:kern w:val="0"/>
          <w:szCs w:val="28"/>
        </w:rPr>
        <w:t>мыши</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клавишами</w:t>
      </w:r>
      <w:r w:rsidR="001111F1">
        <w:rPr>
          <w:rFonts w:cs="Times New Roman"/>
          <w:kern w:val="0"/>
          <w:szCs w:val="28"/>
        </w:rPr>
        <w:t xml:space="preserve"> </w:t>
      </w:r>
      <w:r w:rsidRPr="007E4B25">
        <w:rPr>
          <w:rFonts w:cs="Times New Roman"/>
          <w:kern w:val="0"/>
          <w:szCs w:val="28"/>
        </w:rPr>
        <w:t>клавиатуры.</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сочетании</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клавишами</w:t>
      </w:r>
      <w:r w:rsidR="001111F1">
        <w:rPr>
          <w:rFonts w:cs="Times New Roman"/>
          <w:kern w:val="0"/>
          <w:szCs w:val="28"/>
        </w:rPr>
        <w:t xml:space="preserve"> </w:t>
      </w:r>
      <w:r w:rsidRPr="007E4B25">
        <w:rPr>
          <w:rFonts w:cs="Times New Roman"/>
          <w:kern w:val="0"/>
          <w:szCs w:val="28"/>
          <w:lang w:val="en-US"/>
        </w:rPr>
        <w:t>Shift</w:t>
      </w:r>
      <w:r w:rsidRPr="007E4B25">
        <w:rPr>
          <w:rFonts w:cs="Times New Roman"/>
          <w:kern w:val="0"/>
          <w:szCs w:val="28"/>
        </w:rPr>
        <w:t>,</w:t>
      </w:r>
      <w:r w:rsidR="001111F1">
        <w:rPr>
          <w:rFonts w:cs="Times New Roman"/>
          <w:kern w:val="0"/>
          <w:szCs w:val="28"/>
        </w:rPr>
        <w:t xml:space="preserve"> </w:t>
      </w:r>
      <w:r w:rsidRPr="007E4B25">
        <w:rPr>
          <w:rFonts w:cs="Times New Roman"/>
          <w:i/>
          <w:iCs/>
          <w:kern w:val="0"/>
          <w:szCs w:val="28"/>
          <w:lang w:val="en-US"/>
        </w:rPr>
        <w:t>Ctrl</w:t>
      </w:r>
      <w:r w:rsidRPr="007E4B25">
        <w:rPr>
          <w:rFonts w:cs="Times New Roman"/>
          <w:kern w:val="0"/>
          <w:szCs w:val="28"/>
        </w:rPr>
        <w:t>,</w:t>
      </w:r>
      <w:r w:rsidR="001111F1">
        <w:rPr>
          <w:rFonts w:cs="Times New Roman"/>
          <w:kern w:val="0"/>
          <w:szCs w:val="28"/>
        </w:rPr>
        <w:t xml:space="preserve"> </w:t>
      </w:r>
      <w:r w:rsidRPr="007E4B25">
        <w:rPr>
          <w:rFonts w:cs="Times New Roman"/>
          <w:i/>
          <w:iCs/>
          <w:kern w:val="0"/>
          <w:szCs w:val="28"/>
          <w:lang w:val="en-US"/>
        </w:rPr>
        <w:t>Alt</w:t>
      </w:r>
      <w:r w:rsidR="001111F1">
        <w:rPr>
          <w:rFonts w:cs="Times New Roman"/>
          <w:kern w:val="0"/>
          <w:szCs w:val="28"/>
        </w:rPr>
        <w:t xml:space="preserve"> </w:t>
      </w:r>
      <w:r w:rsidRPr="007E4B25">
        <w:rPr>
          <w:rFonts w:cs="Times New Roman"/>
          <w:kern w:val="0"/>
          <w:szCs w:val="28"/>
        </w:rPr>
        <w:t>они</w:t>
      </w:r>
      <w:r w:rsidR="001111F1">
        <w:rPr>
          <w:rFonts w:cs="Times New Roman"/>
          <w:kern w:val="0"/>
          <w:szCs w:val="28"/>
        </w:rPr>
        <w:t xml:space="preserve"> </w:t>
      </w:r>
      <w:r w:rsidRPr="007E4B25">
        <w:rPr>
          <w:rFonts w:cs="Times New Roman"/>
          <w:kern w:val="0"/>
          <w:szCs w:val="28"/>
        </w:rPr>
        <w:t>меняют</w:t>
      </w:r>
      <w:r w:rsidR="001111F1">
        <w:rPr>
          <w:rFonts w:cs="Times New Roman"/>
          <w:kern w:val="0"/>
          <w:szCs w:val="28"/>
        </w:rPr>
        <w:t xml:space="preserve"> </w:t>
      </w:r>
      <w:r w:rsidRPr="007E4B25">
        <w:rPr>
          <w:rFonts w:cs="Times New Roman"/>
          <w:kern w:val="0"/>
          <w:szCs w:val="28"/>
        </w:rPr>
        <w:t>своё</w:t>
      </w:r>
      <w:r w:rsidR="001111F1">
        <w:rPr>
          <w:rFonts w:cs="Times New Roman"/>
          <w:kern w:val="0"/>
          <w:szCs w:val="28"/>
        </w:rPr>
        <w:t xml:space="preserve"> </w:t>
      </w:r>
      <w:r w:rsidRPr="007E4B25">
        <w:rPr>
          <w:rFonts w:cs="Times New Roman"/>
          <w:kern w:val="0"/>
          <w:szCs w:val="28"/>
        </w:rPr>
        <w:t>действие</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зависимости</w:t>
      </w:r>
      <w:r w:rsidR="001111F1">
        <w:rPr>
          <w:rFonts w:cs="Times New Roman"/>
          <w:kern w:val="0"/>
          <w:szCs w:val="28"/>
        </w:rPr>
        <w:t xml:space="preserve"> </w:t>
      </w:r>
      <w:r w:rsidRPr="007E4B25">
        <w:rPr>
          <w:rFonts w:cs="Times New Roman"/>
          <w:kern w:val="0"/>
          <w:szCs w:val="28"/>
        </w:rPr>
        <w:t>от</w:t>
      </w:r>
      <w:r w:rsidR="001111F1">
        <w:rPr>
          <w:rFonts w:cs="Times New Roman"/>
          <w:kern w:val="0"/>
          <w:szCs w:val="28"/>
        </w:rPr>
        <w:t xml:space="preserve"> </w:t>
      </w:r>
      <w:r w:rsidRPr="007E4B25">
        <w:rPr>
          <w:rFonts w:cs="Times New Roman"/>
          <w:kern w:val="0"/>
          <w:szCs w:val="28"/>
        </w:rPr>
        <w:t>загруженной</w:t>
      </w:r>
      <w:r w:rsidR="001111F1">
        <w:rPr>
          <w:rFonts w:cs="Times New Roman"/>
          <w:kern w:val="0"/>
          <w:szCs w:val="28"/>
        </w:rPr>
        <w:t xml:space="preserve"> </w:t>
      </w:r>
      <w:r w:rsidRPr="007E4B25">
        <w:rPr>
          <w:rFonts w:cs="Times New Roman"/>
          <w:kern w:val="0"/>
          <w:szCs w:val="28"/>
        </w:rPr>
        <w:t>программы.</w:t>
      </w:r>
    </w:p>
    <w:p w14:paraId="7B75A3CB" w14:textId="7A2F1736"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быстрого</w:t>
      </w:r>
      <w:r w:rsidR="001111F1">
        <w:rPr>
          <w:rFonts w:cs="Times New Roman"/>
          <w:kern w:val="0"/>
          <w:szCs w:val="28"/>
        </w:rPr>
        <w:t xml:space="preserve"> </w:t>
      </w:r>
      <w:r w:rsidRPr="007E4B25">
        <w:rPr>
          <w:rFonts w:cs="Times New Roman"/>
          <w:kern w:val="0"/>
          <w:szCs w:val="28"/>
        </w:rPr>
        <w:t>перемещения</w:t>
      </w:r>
      <w:r w:rsidR="001111F1">
        <w:rPr>
          <w:rFonts w:cs="Times New Roman"/>
          <w:kern w:val="0"/>
          <w:szCs w:val="28"/>
        </w:rPr>
        <w:t xml:space="preserve"> </w:t>
      </w:r>
      <w:r w:rsidRPr="007E4B25">
        <w:rPr>
          <w:rFonts w:cs="Times New Roman"/>
          <w:kern w:val="0"/>
          <w:szCs w:val="28"/>
        </w:rPr>
        <w:t>курсора:</w:t>
      </w:r>
    </w:p>
    <w:p w14:paraId="6B198CD8" w14:textId="0DB1836C"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lang w:val="en-US"/>
        </w:rPr>
        <w:lastRenderedPageBreak/>
        <w:t>Home</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домой)</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i/>
          <w:iCs/>
          <w:kern w:val="0"/>
          <w:szCs w:val="28"/>
          <w:lang w:val="en-US"/>
        </w:rPr>
        <w:t>End</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конец)</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обычно</w:t>
      </w:r>
      <w:r w:rsidR="001111F1">
        <w:rPr>
          <w:rFonts w:cs="Times New Roman"/>
          <w:kern w:val="0"/>
          <w:szCs w:val="28"/>
        </w:rPr>
        <w:t xml:space="preserve"> </w:t>
      </w:r>
      <w:r w:rsidRPr="007E4B25">
        <w:rPr>
          <w:rFonts w:cs="Times New Roman"/>
          <w:kern w:val="0"/>
          <w:szCs w:val="28"/>
        </w:rPr>
        <w:t>переводят</w:t>
      </w:r>
      <w:r w:rsidR="001111F1">
        <w:rPr>
          <w:rFonts w:cs="Times New Roman"/>
          <w:kern w:val="0"/>
          <w:szCs w:val="28"/>
        </w:rPr>
        <w:t xml:space="preserve"> </w:t>
      </w:r>
      <w:r w:rsidRPr="007E4B25">
        <w:rPr>
          <w:rFonts w:cs="Times New Roman"/>
          <w:kern w:val="0"/>
          <w:szCs w:val="28"/>
        </w:rPr>
        <w:t>курсор</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начало</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конец</w:t>
      </w:r>
      <w:r w:rsidR="001111F1">
        <w:rPr>
          <w:rFonts w:cs="Times New Roman"/>
          <w:kern w:val="0"/>
          <w:szCs w:val="28"/>
        </w:rPr>
        <w:t xml:space="preserve"> </w:t>
      </w:r>
      <w:r w:rsidRPr="007E4B25">
        <w:rPr>
          <w:rFonts w:cs="Times New Roman"/>
          <w:kern w:val="0"/>
          <w:szCs w:val="28"/>
        </w:rPr>
        <w:t>строки</w:t>
      </w:r>
      <w:r w:rsidR="001111F1">
        <w:rPr>
          <w:rFonts w:cs="Times New Roman"/>
          <w:kern w:val="0"/>
          <w:szCs w:val="28"/>
        </w:rPr>
        <w:t xml:space="preserve"> </w:t>
      </w:r>
      <w:r w:rsidRPr="007E4B25">
        <w:rPr>
          <w:rFonts w:cs="Times New Roman"/>
          <w:kern w:val="0"/>
          <w:szCs w:val="28"/>
        </w:rPr>
        <w:t>текста</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левый</w:t>
      </w:r>
      <w:r w:rsidR="001111F1">
        <w:rPr>
          <w:rFonts w:cs="Times New Roman"/>
          <w:kern w:val="0"/>
          <w:szCs w:val="28"/>
        </w:rPr>
        <w:t xml:space="preserve"> </w:t>
      </w:r>
      <w:r w:rsidRPr="007E4B25">
        <w:rPr>
          <w:rFonts w:cs="Times New Roman"/>
          <w:kern w:val="0"/>
          <w:szCs w:val="28"/>
        </w:rPr>
        <w:t>верхний</w:t>
      </w:r>
      <w:r w:rsidR="001111F1">
        <w:rPr>
          <w:rFonts w:cs="Times New Roman"/>
          <w:kern w:val="0"/>
          <w:szCs w:val="28"/>
        </w:rPr>
        <w:t xml:space="preserve"> </w:t>
      </w:r>
      <w:r w:rsidRPr="007E4B25">
        <w:rPr>
          <w:rFonts w:cs="Times New Roman"/>
          <w:kern w:val="0"/>
          <w:szCs w:val="28"/>
        </w:rPr>
        <w:t>(правый</w:t>
      </w:r>
      <w:r w:rsidR="001111F1">
        <w:rPr>
          <w:rFonts w:cs="Times New Roman"/>
          <w:kern w:val="0"/>
          <w:szCs w:val="28"/>
        </w:rPr>
        <w:t xml:space="preserve"> </w:t>
      </w:r>
      <w:r w:rsidRPr="007E4B25">
        <w:rPr>
          <w:rFonts w:cs="Times New Roman"/>
          <w:kern w:val="0"/>
          <w:szCs w:val="28"/>
        </w:rPr>
        <w:t>нижний)</w:t>
      </w:r>
      <w:r w:rsidR="001111F1">
        <w:rPr>
          <w:rFonts w:cs="Times New Roman"/>
          <w:kern w:val="0"/>
          <w:szCs w:val="28"/>
        </w:rPr>
        <w:t xml:space="preserve"> </w:t>
      </w:r>
      <w:r w:rsidRPr="007E4B25">
        <w:rPr>
          <w:rFonts w:cs="Times New Roman"/>
          <w:kern w:val="0"/>
          <w:szCs w:val="28"/>
        </w:rPr>
        <w:t>угол</w:t>
      </w:r>
      <w:r w:rsidR="001111F1">
        <w:rPr>
          <w:rFonts w:cs="Times New Roman"/>
          <w:kern w:val="0"/>
          <w:szCs w:val="28"/>
        </w:rPr>
        <w:t xml:space="preserve"> </w:t>
      </w:r>
      <w:r w:rsidRPr="007E4B25">
        <w:rPr>
          <w:rFonts w:cs="Times New Roman"/>
          <w:kern w:val="0"/>
          <w:szCs w:val="28"/>
        </w:rPr>
        <w:t>экрана.</w:t>
      </w:r>
    </w:p>
    <w:p w14:paraId="4E3D1C1A" w14:textId="79B8266F"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lang w:val="en-US"/>
        </w:rPr>
        <w:t>Page</w:t>
      </w:r>
      <w:r w:rsidR="001111F1">
        <w:rPr>
          <w:rFonts w:cs="Times New Roman"/>
          <w:i/>
          <w:iCs/>
          <w:kern w:val="0"/>
          <w:szCs w:val="28"/>
        </w:rPr>
        <w:t xml:space="preserve"> </w:t>
      </w:r>
      <w:r w:rsidRPr="007E4B25">
        <w:rPr>
          <w:rFonts w:cs="Times New Roman"/>
          <w:i/>
          <w:iCs/>
          <w:kern w:val="0"/>
          <w:szCs w:val="28"/>
          <w:lang w:val="en-US"/>
        </w:rPr>
        <w:t>Up</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страницу</w:t>
      </w:r>
      <w:r w:rsidR="001111F1">
        <w:rPr>
          <w:rFonts w:cs="Times New Roman"/>
          <w:kern w:val="0"/>
          <w:szCs w:val="28"/>
        </w:rPr>
        <w:t xml:space="preserve"> </w:t>
      </w:r>
      <w:r w:rsidRPr="007E4B25">
        <w:rPr>
          <w:rFonts w:cs="Times New Roman"/>
          <w:kern w:val="0"/>
          <w:szCs w:val="28"/>
        </w:rPr>
        <w:t>вверх)</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i/>
          <w:iCs/>
          <w:kern w:val="0"/>
          <w:szCs w:val="28"/>
          <w:lang w:val="en-US"/>
        </w:rPr>
        <w:t>Pade</w:t>
      </w:r>
      <w:r w:rsidR="001111F1">
        <w:rPr>
          <w:rFonts w:cs="Times New Roman"/>
          <w:i/>
          <w:iCs/>
          <w:kern w:val="0"/>
          <w:szCs w:val="28"/>
        </w:rPr>
        <w:t xml:space="preserve"> </w:t>
      </w:r>
      <w:r w:rsidRPr="007E4B25">
        <w:rPr>
          <w:rFonts w:cs="Times New Roman"/>
          <w:i/>
          <w:iCs/>
          <w:kern w:val="0"/>
          <w:szCs w:val="28"/>
          <w:lang w:val="en-US"/>
        </w:rPr>
        <w:t>Down</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страницу</w:t>
      </w:r>
      <w:r w:rsidR="001111F1">
        <w:rPr>
          <w:rFonts w:cs="Times New Roman"/>
          <w:kern w:val="0"/>
          <w:szCs w:val="28"/>
        </w:rPr>
        <w:t xml:space="preserve"> </w:t>
      </w:r>
      <w:r w:rsidRPr="007E4B25">
        <w:rPr>
          <w:rFonts w:cs="Times New Roman"/>
          <w:kern w:val="0"/>
          <w:szCs w:val="28"/>
        </w:rPr>
        <w:t>вниз)</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пролистывания</w:t>
      </w:r>
      <w:r w:rsidR="001111F1">
        <w:rPr>
          <w:rFonts w:cs="Times New Roman"/>
          <w:kern w:val="0"/>
          <w:szCs w:val="28"/>
        </w:rPr>
        <w:t xml:space="preserve"> </w:t>
      </w:r>
      <w:r w:rsidRPr="007E4B25">
        <w:rPr>
          <w:rFonts w:cs="Times New Roman"/>
          <w:kern w:val="0"/>
          <w:szCs w:val="28"/>
        </w:rPr>
        <w:t>большого</w:t>
      </w:r>
      <w:r w:rsidR="001111F1">
        <w:rPr>
          <w:rFonts w:cs="Times New Roman"/>
          <w:kern w:val="0"/>
          <w:szCs w:val="28"/>
        </w:rPr>
        <w:t xml:space="preserve"> </w:t>
      </w:r>
      <w:r w:rsidRPr="007E4B25">
        <w:rPr>
          <w:rFonts w:cs="Times New Roman"/>
          <w:kern w:val="0"/>
          <w:szCs w:val="28"/>
        </w:rPr>
        <w:t>документа</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рисунка</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экране</w:t>
      </w:r>
      <w:r w:rsidR="001111F1">
        <w:rPr>
          <w:rFonts w:cs="Times New Roman"/>
          <w:kern w:val="0"/>
          <w:szCs w:val="28"/>
        </w:rPr>
        <w:t xml:space="preserve"> </w:t>
      </w:r>
      <w:r w:rsidRPr="007E4B25">
        <w:rPr>
          <w:rFonts w:cs="Times New Roman"/>
          <w:kern w:val="0"/>
          <w:szCs w:val="28"/>
        </w:rPr>
        <w:t>монитора.</w:t>
      </w:r>
    </w:p>
    <w:p w14:paraId="196BDF00" w14:textId="01839903"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текстовом</w:t>
      </w:r>
      <w:r w:rsidR="001111F1">
        <w:rPr>
          <w:rFonts w:cs="Times New Roman"/>
          <w:kern w:val="0"/>
          <w:szCs w:val="28"/>
        </w:rPr>
        <w:t xml:space="preserve"> </w:t>
      </w:r>
      <w:r w:rsidRPr="007E4B25">
        <w:rPr>
          <w:rFonts w:cs="Times New Roman"/>
          <w:kern w:val="0"/>
          <w:szCs w:val="28"/>
        </w:rPr>
        <w:t>процессоре</w:t>
      </w:r>
      <w:r w:rsidR="001111F1">
        <w:rPr>
          <w:rFonts w:cs="Times New Roman"/>
          <w:kern w:val="0"/>
          <w:szCs w:val="28"/>
        </w:rPr>
        <w:t xml:space="preserve"> </w:t>
      </w:r>
      <w:r w:rsidRPr="007E4B25">
        <w:rPr>
          <w:rFonts w:cs="Times New Roman"/>
          <w:kern w:val="0"/>
          <w:szCs w:val="28"/>
        </w:rPr>
        <w:t>действие</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i/>
          <w:iCs/>
          <w:kern w:val="0"/>
          <w:szCs w:val="28"/>
          <w:lang w:val="en-US"/>
        </w:rPr>
        <w:t>Home</w:t>
      </w:r>
      <w:r w:rsidRPr="007E4B25">
        <w:rPr>
          <w:rFonts w:cs="Times New Roman"/>
          <w:kern w:val="0"/>
          <w:szCs w:val="28"/>
        </w:rPr>
        <w:t>,</w:t>
      </w:r>
      <w:r w:rsidR="001111F1">
        <w:rPr>
          <w:rFonts w:cs="Times New Roman"/>
          <w:kern w:val="0"/>
          <w:szCs w:val="28"/>
        </w:rPr>
        <w:t xml:space="preserve"> </w:t>
      </w:r>
      <w:r w:rsidRPr="007E4B25">
        <w:rPr>
          <w:rFonts w:cs="Times New Roman"/>
          <w:i/>
          <w:iCs/>
          <w:kern w:val="0"/>
          <w:szCs w:val="28"/>
          <w:lang w:val="en-US"/>
        </w:rPr>
        <w:t>End</w:t>
      </w:r>
      <w:r w:rsidRPr="007E4B25">
        <w:rPr>
          <w:rFonts w:cs="Times New Roman"/>
          <w:kern w:val="0"/>
          <w:szCs w:val="28"/>
        </w:rPr>
        <w:t>,</w:t>
      </w:r>
      <w:r w:rsidR="001111F1">
        <w:rPr>
          <w:rFonts w:cs="Times New Roman"/>
          <w:kern w:val="0"/>
          <w:szCs w:val="28"/>
        </w:rPr>
        <w:t xml:space="preserve"> </w:t>
      </w:r>
      <w:r w:rsidRPr="007E4B25">
        <w:rPr>
          <w:rFonts w:cs="Times New Roman"/>
          <w:i/>
          <w:iCs/>
          <w:kern w:val="0"/>
          <w:szCs w:val="28"/>
          <w:lang w:val="en-US"/>
        </w:rPr>
        <w:t>Page</w:t>
      </w:r>
      <w:r w:rsidR="001111F1">
        <w:rPr>
          <w:rFonts w:cs="Times New Roman"/>
          <w:i/>
          <w:iCs/>
          <w:kern w:val="0"/>
          <w:szCs w:val="28"/>
        </w:rPr>
        <w:t xml:space="preserve"> </w:t>
      </w:r>
      <w:r w:rsidRPr="007E4B25">
        <w:rPr>
          <w:rFonts w:cs="Times New Roman"/>
          <w:i/>
          <w:iCs/>
          <w:kern w:val="0"/>
          <w:szCs w:val="28"/>
          <w:lang w:val="en-US"/>
        </w:rPr>
        <w:t>Up</w:t>
      </w:r>
      <w:r w:rsidRPr="007E4B25">
        <w:rPr>
          <w:rFonts w:cs="Times New Roman"/>
          <w:kern w:val="0"/>
          <w:szCs w:val="28"/>
        </w:rPr>
        <w:t>,</w:t>
      </w:r>
      <w:r w:rsidR="001111F1">
        <w:rPr>
          <w:rFonts w:cs="Times New Roman"/>
          <w:kern w:val="0"/>
          <w:szCs w:val="28"/>
        </w:rPr>
        <w:t xml:space="preserve"> </w:t>
      </w:r>
      <w:r w:rsidRPr="007E4B25">
        <w:rPr>
          <w:rFonts w:cs="Times New Roman"/>
          <w:i/>
          <w:iCs/>
          <w:kern w:val="0"/>
          <w:szCs w:val="28"/>
          <w:lang w:val="en-US"/>
        </w:rPr>
        <w:t>Page</w:t>
      </w:r>
      <w:r w:rsidR="001111F1">
        <w:rPr>
          <w:rFonts w:cs="Times New Roman"/>
          <w:i/>
          <w:iCs/>
          <w:kern w:val="0"/>
          <w:szCs w:val="28"/>
        </w:rPr>
        <w:t xml:space="preserve"> </w:t>
      </w:r>
      <w:r w:rsidRPr="007E4B25">
        <w:rPr>
          <w:rFonts w:cs="Times New Roman"/>
          <w:i/>
          <w:iCs/>
          <w:kern w:val="0"/>
          <w:szCs w:val="28"/>
          <w:lang w:val="en-US"/>
        </w:rPr>
        <w:t>Down</w:t>
      </w:r>
      <w:r w:rsidR="001111F1">
        <w:rPr>
          <w:rFonts w:cs="Times New Roman"/>
          <w:kern w:val="0"/>
          <w:szCs w:val="28"/>
        </w:rPr>
        <w:t xml:space="preserve"> </w:t>
      </w:r>
      <w:r w:rsidRPr="007E4B25">
        <w:rPr>
          <w:rFonts w:cs="Times New Roman"/>
          <w:kern w:val="0"/>
          <w:szCs w:val="28"/>
        </w:rPr>
        <w:t>может</w:t>
      </w:r>
      <w:r w:rsidR="001111F1">
        <w:rPr>
          <w:rFonts w:cs="Times New Roman"/>
          <w:kern w:val="0"/>
          <w:szCs w:val="28"/>
        </w:rPr>
        <w:t xml:space="preserve"> </w:t>
      </w:r>
      <w:r w:rsidRPr="007E4B25">
        <w:rPr>
          <w:rFonts w:cs="Times New Roman"/>
          <w:kern w:val="0"/>
          <w:szCs w:val="28"/>
        </w:rPr>
        <w:t>модифицироваться</w:t>
      </w:r>
      <w:r w:rsidR="001111F1">
        <w:rPr>
          <w:rFonts w:cs="Times New Roman"/>
          <w:kern w:val="0"/>
          <w:szCs w:val="28"/>
        </w:rPr>
        <w:t xml:space="preserve"> </w:t>
      </w:r>
      <w:r w:rsidRPr="007E4B25">
        <w:rPr>
          <w:rFonts w:cs="Times New Roman"/>
          <w:kern w:val="0"/>
          <w:szCs w:val="28"/>
        </w:rPr>
        <w:t>при</w:t>
      </w:r>
      <w:r w:rsidR="001111F1">
        <w:rPr>
          <w:rFonts w:cs="Times New Roman"/>
          <w:kern w:val="0"/>
          <w:szCs w:val="28"/>
        </w:rPr>
        <w:t xml:space="preserve"> </w:t>
      </w:r>
      <w:r w:rsidRPr="007E4B25">
        <w:rPr>
          <w:rFonts w:cs="Times New Roman"/>
          <w:kern w:val="0"/>
          <w:szCs w:val="28"/>
        </w:rPr>
        <w:t>нажатии</w:t>
      </w:r>
      <w:r w:rsidR="001111F1">
        <w:rPr>
          <w:rFonts w:cs="Times New Roman"/>
          <w:kern w:val="0"/>
          <w:szCs w:val="28"/>
        </w:rPr>
        <w:t xml:space="preserve"> </w:t>
      </w:r>
      <w:r w:rsidRPr="007E4B25">
        <w:rPr>
          <w:rFonts w:cs="Times New Roman"/>
          <w:kern w:val="0"/>
          <w:szCs w:val="28"/>
        </w:rPr>
        <w:t>их</w:t>
      </w:r>
      <w:r w:rsidR="001111F1">
        <w:rPr>
          <w:rFonts w:cs="Times New Roman"/>
          <w:kern w:val="0"/>
          <w:szCs w:val="28"/>
        </w:rPr>
        <w:t xml:space="preserve"> </w:t>
      </w:r>
      <w:r w:rsidRPr="007E4B25">
        <w:rPr>
          <w:rFonts w:cs="Times New Roman"/>
          <w:kern w:val="0"/>
          <w:szCs w:val="28"/>
        </w:rPr>
        <w:t>соответственно</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начало</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конец</w:t>
      </w:r>
      <w:r w:rsidR="001111F1">
        <w:rPr>
          <w:rFonts w:cs="Times New Roman"/>
          <w:kern w:val="0"/>
          <w:szCs w:val="28"/>
        </w:rPr>
        <w:t xml:space="preserve"> </w:t>
      </w:r>
      <w:r w:rsidRPr="007E4B25">
        <w:rPr>
          <w:rFonts w:cs="Times New Roman"/>
          <w:kern w:val="0"/>
          <w:szCs w:val="28"/>
        </w:rPr>
        <w:t>документа,</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одну</w:t>
      </w:r>
      <w:r w:rsidR="001111F1">
        <w:rPr>
          <w:rFonts w:cs="Times New Roman"/>
          <w:kern w:val="0"/>
          <w:szCs w:val="28"/>
        </w:rPr>
        <w:t xml:space="preserve"> </w:t>
      </w:r>
      <w:r w:rsidRPr="007E4B25">
        <w:rPr>
          <w:rFonts w:cs="Times New Roman"/>
          <w:kern w:val="0"/>
          <w:szCs w:val="28"/>
        </w:rPr>
        <w:t>страницу</w:t>
      </w:r>
      <w:r w:rsidR="001111F1">
        <w:rPr>
          <w:rFonts w:cs="Times New Roman"/>
          <w:kern w:val="0"/>
          <w:szCs w:val="28"/>
        </w:rPr>
        <w:t xml:space="preserve"> </w:t>
      </w:r>
      <w:r w:rsidRPr="007E4B25">
        <w:rPr>
          <w:rFonts w:cs="Times New Roman"/>
          <w:kern w:val="0"/>
          <w:szCs w:val="28"/>
        </w:rPr>
        <w:t>документа</w:t>
      </w:r>
      <w:r w:rsidR="001111F1">
        <w:rPr>
          <w:rFonts w:cs="Times New Roman"/>
          <w:kern w:val="0"/>
          <w:szCs w:val="28"/>
        </w:rPr>
        <w:t xml:space="preserve"> </w:t>
      </w:r>
      <w:r w:rsidRPr="007E4B25">
        <w:rPr>
          <w:rFonts w:cs="Times New Roman"/>
          <w:kern w:val="0"/>
          <w:szCs w:val="28"/>
        </w:rPr>
        <w:t>вверх</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вниз.</w:t>
      </w:r>
      <w:r w:rsidR="001111F1">
        <w:rPr>
          <w:rFonts w:cs="Times New Roman"/>
          <w:kern w:val="0"/>
          <w:szCs w:val="28"/>
        </w:rPr>
        <w:t xml:space="preserve"> </w:t>
      </w:r>
      <w:r w:rsidRPr="007E4B25">
        <w:rPr>
          <w:rFonts w:cs="Times New Roman"/>
          <w:kern w:val="0"/>
          <w:szCs w:val="28"/>
        </w:rPr>
        <w:t>Нажатие</w:t>
      </w:r>
      <w:r w:rsidR="001111F1">
        <w:rPr>
          <w:rFonts w:cs="Times New Roman"/>
          <w:kern w:val="0"/>
          <w:szCs w:val="28"/>
        </w:rPr>
        <w:t xml:space="preserve"> </w:t>
      </w:r>
      <w:r w:rsidRPr="007E4B25">
        <w:rPr>
          <w:rFonts w:cs="Times New Roman"/>
          <w:i/>
          <w:iCs/>
          <w:kern w:val="0"/>
          <w:szCs w:val="28"/>
          <w:lang w:val="en-US"/>
        </w:rPr>
        <w:t>Ctrl</w:t>
      </w:r>
      <w:r w:rsidR="001111F1">
        <w:rPr>
          <w:rFonts w:cs="Times New Roman"/>
          <w:i/>
          <w:iCs/>
          <w:kern w:val="0"/>
          <w:szCs w:val="28"/>
        </w:rPr>
        <w:t xml:space="preserve"> </w:t>
      </w:r>
      <w:r w:rsidRPr="007E4B25">
        <w:rPr>
          <w:rFonts w:cs="Times New Roman"/>
          <w:kern w:val="0"/>
          <w:szCs w:val="28"/>
        </w:rPr>
        <w:t>совместно</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клавишами</w:t>
      </w:r>
      <w:r w:rsidR="001111F1">
        <w:rPr>
          <w:rFonts w:cs="Times New Roman"/>
          <w:kern w:val="0"/>
          <w:szCs w:val="28"/>
        </w:rPr>
        <w:t xml:space="preserve"> </w:t>
      </w:r>
      <w:r w:rsidRPr="007E4B25">
        <w:rPr>
          <w:rFonts w:cs="Times New Roman"/>
          <w:kern w:val="0"/>
          <w:szCs w:val="28"/>
        </w:rPr>
        <w:t>перемещения</w:t>
      </w:r>
      <w:r w:rsidR="001111F1">
        <w:rPr>
          <w:rFonts w:cs="Times New Roman"/>
          <w:kern w:val="0"/>
          <w:szCs w:val="28"/>
        </w:rPr>
        <w:t xml:space="preserve"> </w:t>
      </w:r>
      <w:r w:rsidRPr="007E4B25">
        <w:rPr>
          <w:rFonts w:cs="Times New Roman"/>
          <w:kern w:val="0"/>
          <w:szCs w:val="28"/>
        </w:rPr>
        <w:t>курсора</w:t>
      </w:r>
      <w:r w:rsidR="001111F1">
        <w:rPr>
          <w:rFonts w:cs="Times New Roman"/>
          <w:kern w:val="0"/>
          <w:szCs w:val="28"/>
        </w:rPr>
        <w:t xml:space="preserve"> </w:t>
      </w:r>
      <w:r w:rsidRPr="007E4B25">
        <w:rPr>
          <w:rFonts w:cs="Times New Roman"/>
          <w:kern w:val="0"/>
          <w:szCs w:val="28"/>
        </w:rPr>
        <w:t>влево</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вправо</w:t>
      </w:r>
      <w:r w:rsidR="001111F1">
        <w:rPr>
          <w:rFonts w:cs="Times New Roman"/>
          <w:kern w:val="0"/>
          <w:szCs w:val="28"/>
        </w:rPr>
        <w:t xml:space="preserve"> </w:t>
      </w:r>
      <w:r w:rsidRPr="007E4B25">
        <w:rPr>
          <w:rFonts w:cs="Times New Roman"/>
          <w:kern w:val="0"/>
          <w:szCs w:val="28"/>
        </w:rPr>
        <w:t>передвигает</w:t>
      </w:r>
      <w:r w:rsidR="001111F1">
        <w:rPr>
          <w:rFonts w:cs="Times New Roman"/>
          <w:kern w:val="0"/>
          <w:szCs w:val="28"/>
        </w:rPr>
        <w:t xml:space="preserve"> </w:t>
      </w:r>
      <w:r w:rsidRPr="007E4B25">
        <w:rPr>
          <w:rFonts w:cs="Times New Roman"/>
          <w:kern w:val="0"/>
          <w:szCs w:val="28"/>
        </w:rPr>
        <w:t>его</w:t>
      </w:r>
      <w:r w:rsidR="001111F1">
        <w:rPr>
          <w:rFonts w:cs="Times New Roman"/>
          <w:kern w:val="0"/>
          <w:szCs w:val="28"/>
        </w:rPr>
        <w:t xml:space="preserve"> </w:t>
      </w:r>
      <w:r w:rsidRPr="007E4B25">
        <w:rPr>
          <w:rFonts w:cs="Times New Roman"/>
          <w:kern w:val="0"/>
          <w:szCs w:val="28"/>
        </w:rPr>
        <w:t>по</w:t>
      </w:r>
      <w:r w:rsidR="001111F1">
        <w:rPr>
          <w:rFonts w:cs="Times New Roman"/>
          <w:kern w:val="0"/>
          <w:szCs w:val="28"/>
        </w:rPr>
        <w:t xml:space="preserve"> </w:t>
      </w:r>
      <w:r w:rsidRPr="007E4B25">
        <w:rPr>
          <w:rFonts w:cs="Times New Roman"/>
          <w:kern w:val="0"/>
          <w:szCs w:val="28"/>
        </w:rPr>
        <w:t>началам</w:t>
      </w:r>
      <w:r w:rsidR="001111F1">
        <w:rPr>
          <w:rFonts w:cs="Times New Roman"/>
          <w:kern w:val="0"/>
          <w:szCs w:val="28"/>
        </w:rPr>
        <w:t xml:space="preserve"> </w:t>
      </w:r>
      <w:r w:rsidRPr="007E4B25">
        <w:rPr>
          <w:rFonts w:cs="Times New Roman"/>
          <w:kern w:val="0"/>
          <w:szCs w:val="28"/>
        </w:rPr>
        <w:t>слов</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строке</w:t>
      </w:r>
      <w:r w:rsidR="001111F1">
        <w:rPr>
          <w:rFonts w:cs="Times New Roman"/>
          <w:kern w:val="0"/>
          <w:szCs w:val="28"/>
        </w:rPr>
        <w:t xml:space="preserve"> </w:t>
      </w:r>
      <w:r w:rsidRPr="007E4B25">
        <w:rPr>
          <w:rFonts w:cs="Times New Roman"/>
          <w:kern w:val="0"/>
          <w:szCs w:val="28"/>
        </w:rPr>
        <w:t>документа.</w:t>
      </w:r>
    </w:p>
    <w:p w14:paraId="5A56B666" w14:textId="3EE5DCAA"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lang w:val="en-US"/>
        </w:rPr>
        <w:t>Tab</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i/>
          <w:iCs/>
          <w:kern w:val="0"/>
          <w:szCs w:val="28"/>
          <w:lang w:val="en-US"/>
        </w:rPr>
        <w:t>tabulation</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табуляция)</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вставка</w:t>
      </w:r>
      <w:r w:rsidR="001111F1">
        <w:rPr>
          <w:rFonts w:cs="Times New Roman"/>
          <w:kern w:val="0"/>
          <w:szCs w:val="28"/>
        </w:rPr>
        <w:t xml:space="preserve"> </w:t>
      </w:r>
      <w:r w:rsidRPr="007E4B25">
        <w:rPr>
          <w:rFonts w:cs="Times New Roman"/>
          <w:kern w:val="0"/>
          <w:szCs w:val="28"/>
        </w:rPr>
        <w:t>увеличенного</w:t>
      </w:r>
      <w:r w:rsidR="001111F1">
        <w:rPr>
          <w:rFonts w:cs="Times New Roman"/>
          <w:kern w:val="0"/>
          <w:szCs w:val="28"/>
        </w:rPr>
        <w:t xml:space="preserve"> </w:t>
      </w:r>
      <w:r w:rsidRPr="007E4B25">
        <w:rPr>
          <w:rFonts w:cs="Times New Roman"/>
          <w:kern w:val="0"/>
          <w:szCs w:val="28"/>
        </w:rPr>
        <w:t>пространства</w:t>
      </w:r>
      <w:r w:rsidR="001111F1">
        <w:rPr>
          <w:rFonts w:cs="Times New Roman"/>
          <w:kern w:val="0"/>
          <w:szCs w:val="28"/>
        </w:rPr>
        <w:t xml:space="preserve"> </w:t>
      </w:r>
      <w:r w:rsidRPr="007E4B25">
        <w:rPr>
          <w:rFonts w:cs="Times New Roman"/>
          <w:kern w:val="0"/>
          <w:szCs w:val="28"/>
        </w:rPr>
        <w:t>(табуляция),</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таблице</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перевод</w:t>
      </w:r>
      <w:r w:rsidR="001111F1">
        <w:rPr>
          <w:rFonts w:cs="Times New Roman"/>
          <w:kern w:val="0"/>
          <w:szCs w:val="28"/>
        </w:rPr>
        <w:t xml:space="preserve"> </w:t>
      </w:r>
      <w:r w:rsidRPr="007E4B25">
        <w:rPr>
          <w:rFonts w:cs="Times New Roman"/>
          <w:kern w:val="0"/>
          <w:szCs w:val="28"/>
        </w:rPr>
        <w:t>курсора</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следующую</w:t>
      </w:r>
      <w:r w:rsidR="001111F1">
        <w:rPr>
          <w:rFonts w:cs="Times New Roman"/>
          <w:kern w:val="0"/>
          <w:szCs w:val="28"/>
        </w:rPr>
        <w:t xml:space="preserve"> </w:t>
      </w:r>
      <w:r w:rsidRPr="007E4B25">
        <w:rPr>
          <w:rFonts w:cs="Times New Roman"/>
          <w:kern w:val="0"/>
          <w:szCs w:val="28"/>
        </w:rPr>
        <w:t>ячейку.</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диалоговом</w:t>
      </w:r>
      <w:r w:rsidR="001111F1">
        <w:rPr>
          <w:rFonts w:cs="Times New Roman"/>
          <w:kern w:val="0"/>
          <w:szCs w:val="28"/>
        </w:rPr>
        <w:t xml:space="preserve"> </w:t>
      </w:r>
      <w:r w:rsidRPr="007E4B25">
        <w:rPr>
          <w:rFonts w:cs="Times New Roman"/>
          <w:kern w:val="0"/>
          <w:szCs w:val="28"/>
        </w:rPr>
        <w:t>окне</w:t>
      </w:r>
      <w:r w:rsidR="001111F1">
        <w:rPr>
          <w:rFonts w:cs="Times New Roman"/>
          <w:kern w:val="0"/>
          <w:szCs w:val="28"/>
        </w:rPr>
        <w:t xml:space="preserve"> </w:t>
      </w:r>
      <w:r w:rsidRPr="007E4B25">
        <w:rPr>
          <w:rFonts w:cs="Times New Roman"/>
          <w:kern w:val="0"/>
          <w:szCs w:val="28"/>
        </w:rPr>
        <w:t>команды</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программе</w:t>
      </w:r>
      <w:r w:rsidR="001111F1">
        <w:rPr>
          <w:rFonts w:cs="Times New Roman"/>
          <w:kern w:val="0"/>
          <w:szCs w:val="28"/>
        </w:rPr>
        <w:t xml:space="preserve"> </w:t>
      </w:r>
      <w:r w:rsidRPr="007E4B25">
        <w:rPr>
          <w:rFonts w:cs="Times New Roman"/>
          <w:kern w:val="0"/>
          <w:szCs w:val="28"/>
        </w:rPr>
        <w:t>эта</w:t>
      </w:r>
      <w:r w:rsidR="001111F1">
        <w:rPr>
          <w:rFonts w:cs="Times New Roman"/>
          <w:kern w:val="0"/>
          <w:szCs w:val="28"/>
        </w:rPr>
        <w:t xml:space="preserve"> </w:t>
      </w:r>
      <w:r w:rsidRPr="007E4B25">
        <w:rPr>
          <w:rFonts w:cs="Times New Roman"/>
          <w:kern w:val="0"/>
          <w:szCs w:val="28"/>
        </w:rPr>
        <w:t>клавиша</w:t>
      </w:r>
      <w:r w:rsidR="001111F1">
        <w:rPr>
          <w:rFonts w:cs="Times New Roman"/>
          <w:kern w:val="0"/>
          <w:szCs w:val="28"/>
        </w:rPr>
        <w:t xml:space="preserve"> </w:t>
      </w:r>
      <w:r w:rsidRPr="007E4B25">
        <w:rPr>
          <w:rFonts w:cs="Times New Roman"/>
          <w:kern w:val="0"/>
          <w:szCs w:val="28"/>
        </w:rPr>
        <w:t>позволяет</w:t>
      </w:r>
      <w:r w:rsidR="001111F1">
        <w:rPr>
          <w:rFonts w:cs="Times New Roman"/>
          <w:kern w:val="0"/>
          <w:szCs w:val="28"/>
        </w:rPr>
        <w:t xml:space="preserve"> </w:t>
      </w:r>
      <w:r w:rsidRPr="007E4B25">
        <w:rPr>
          <w:rFonts w:cs="Times New Roman"/>
          <w:kern w:val="0"/>
          <w:szCs w:val="28"/>
        </w:rPr>
        <w:t>выбирать</w:t>
      </w:r>
      <w:r w:rsidR="001111F1">
        <w:rPr>
          <w:rFonts w:cs="Times New Roman"/>
          <w:kern w:val="0"/>
          <w:szCs w:val="28"/>
        </w:rPr>
        <w:t xml:space="preserve"> </w:t>
      </w:r>
      <w:r w:rsidRPr="007E4B25">
        <w:rPr>
          <w:rFonts w:cs="Times New Roman"/>
          <w:kern w:val="0"/>
          <w:szCs w:val="28"/>
        </w:rPr>
        <w:t>параметры</w:t>
      </w:r>
      <w:r w:rsidR="001111F1">
        <w:rPr>
          <w:rFonts w:cs="Times New Roman"/>
          <w:kern w:val="0"/>
          <w:szCs w:val="28"/>
        </w:rPr>
        <w:t xml:space="preserve"> </w:t>
      </w:r>
      <w:r w:rsidRPr="007E4B25">
        <w:rPr>
          <w:rFonts w:cs="Times New Roman"/>
          <w:kern w:val="0"/>
          <w:szCs w:val="28"/>
        </w:rPr>
        <w:t>её</w:t>
      </w:r>
      <w:r w:rsidR="001111F1">
        <w:rPr>
          <w:rFonts w:cs="Times New Roman"/>
          <w:kern w:val="0"/>
          <w:szCs w:val="28"/>
        </w:rPr>
        <w:t xml:space="preserve"> </w:t>
      </w:r>
      <w:r w:rsidRPr="007E4B25">
        <w:rPr>
          <w:rFonts w:cs="Times New Roman"/>
          <w:kern w:val="0"/>
          <w:szCs w:val="28"/>
        </w:rPr>
        <w:t>выполнения.</w:t>
      </w:r>
      <w:r w:rsidR="001111F1">
        <w:rPr>
          <w:rFonts w:cs="Times New Roman"/>
          <w:kern w:val="0"/>
          <w:szCs w:val="28"/>
        </w:rPr>
        <w:t xml:space="preserve"> </w:t>
      </w:r>
      <w:r w:rsidRPr="007E4B25">
        <w:rPr>
          <w:rFonts w:cs="Times New Roman"/>
          <w:kern w:val="0"/>
          <w:szCs w:val="28"/>
        </w:rPr>
        <w:t>Сочетание</w:t>
      </w:r>
      <w:r w:rsidR="001111F1">
        <w:rPr>
          <w:rFonts w:cs="Times New Roman"/>
          <w:kern w:val="0"/>
          <w:szCs w:val="28"/>
        </w:rPr>
        <w:t xml:space="preserve"> </w:t>
      </w:r>
      <w:r w:rsidRPr="007E4B25">
        <w:rPr>
          <w:rFonts w:cs="Times New Roman"/>
          <w:i/>
          <w:iCs/>
          <w:kern w:val="0"/>
          <w:szCs w:val="28"/>
          <w:lang w:val="en-US"/>
        </w:rPr>
        <w:t>Shift</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i/>
          <w:iCs/>
          <w:kern w:val="0"/>
          <w:szCs w:val="28"/>
          <w:lang w:val="en-US"/>
        </w:rPr>
        <w:t>Tab</w:t>
      </w:r>
      <w:r w:rsidR="001111F1">
        <w:rPr>
          <w:rFonts w:cs="Times New Roman"/>
          <w:i/>
          <w:iCs/>
          <w:kern w:val="0"/>
          <w:szCs w:val="28"/>
        </w:rPr>
        <w:t xml:space="preserve"> </w:t>
      </w:r>
      <w:r w:rsidRPr="007E4B25">
        <w:rPr>
          <w:rFonts w:cs="Times New Roman"/>
          <w:kern w:val="0"/>
          <w:szCs w:val="28"/>
        </w:rPr>
        <w:t>даёт</w:t>
      </w:r>
      <w:r w:rsidR="001111F1">
        <w:rPr>
          <w:rFonts w:cs="Times New Roman"/>
          <w:kern w:val="0"/>
          <w:szCs w:val="28"/>
        </w:rPr>
        <w:t xml:space="preserve"> </w:t>
      </w:r>
      <w:r w:rsidRPr="007E4B25">
        <w:rPr>
          <w:rFonts w:cs="Times New Roman"/>
          <w:kern w:val="0"/>
          <w:szCs w:val="28"/>
        </w:rPr>
        <w:t>перемещение</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предыдущую</w:t>
      </w:r>
      <w:r w:rsidR="001111F1">
        <w:rPr>
          <w:rFonts w:cs="Times New Roman"/>
          <w:kern w:val="0"/>
          <w:szCs w:val="28"/>
        </w:rPr>
        <w:t xml:space="preserve"> </w:t>
      </w:r>
      <w:r w:rsidRPr="007E4B25">
        <w:rPr>
          <w:rFonts w:cs="Times New Roman"/>
          <w:kern w:val="0"/>
          <w:szCs w:val="28"/>
        </w:rPr>
        <w:t>ячейку</w:t>
      </w:r>
      <w:r w:rsidR="001111F1">
        <w:rPr>
          <w:rFonts w:cs="Times New Roman"/>
          <w:kern w:val="0"/>
          <w:szCs w:val="28"/>
        </w:rPr>
        <w:t xml:space="preserve"> </w:t>
      </w:r>
      <w:r w:rsidRPr="007E4B25">
        <w:rPr>
          <w:rFonts w:cs="Times New Roman"/>
          <w:kern w:val="0"/>
          <w:szCs w:val="28"/>
        </w:rPr>
        <w:t>таблицы</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к</w:t>
      </w:r>
      <w:r w:rsidR="001111F1">
        <w:rPr>
          <w:rFonts w:cs="Times New Roman"/>
          <w:kern w:val="0"/>
          <w:szCs w:val="28"/>
        </w:rPr>
        <w:t xml:space="preserve"> </w:t>
      </w:r>
      <w:r w:rsidRPr="007E4B25">
        <w:rPr>
          <w:rFonts w:cs="Times New Roman"/>
          <w:kern w:val="0"/>
          <w:szCs w:val="28"/>
        </w:rPr>
        <w:t>предыдущему</w:t>
      </w:r>
      <w:r w:rsidR="001111F1">
        <w:rPr>
          <w:rFonts w:cs="Times New Roman"/>
          <w:kern w:val="0"/>
          <w:szCs w:val="28"/>
        </w:rPr>
        <w:t xml:space="preserve"> </w:t>
      </w:r>
      <w:r w:rsidRPr="007E4B25">
        <w:rPr>
          <w:rFonts w:cs="Times New Roman"/>
          <w:kern w:val="0"/>
          <w:szCs w:val="28"/>
        </w:rPr>
        <w:t>параметру</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окне</w:t>
      </w:r>
      <w:r w:rsidR="001111F1">
        <w:rPr>
          <w:rFonts w:cs="Times New Roman"/>
          <w:kern w:val="0"/>
          <w:szCs w:val="28"/>
        </w:rPr>
        <w:t xml:space="preserve"> </w:t>
      </w:r>
      <w:r w:rsidRPr="007E4B25">
        <w:rPr>
          <w:rFonts w:cs="Times New Roman"/>
          <w:kern w:val="0"/>
          <w:szCs w:val="28"/>
        </w:rPr>
        <w:t>команды.</w:t>
      </w:r>
    </w:p>
    <w:p w14:paraId="4BA0581F" w14:textId="65CC5387" w:rsidR="007E4B25" w:rsidRPr="007E4B25" w:rsidRDefault="007E4B25" w:rsidP="00A42577">
      <w:pPr>
        <w:tabs>
          <w:tab w:val="left" w:pos="993"/>
        </w:tabs>
        <w:ind w:firstLine="709"/>
        <w:jc w:val="both"/>
        <w:rPr>
          <w:rFonts w:cs="Times New Roman"/>
          <w:kern w:val="0"/>
          <w:szCs w:val="28"/>
        </w:rPr>
      </w:pPr>
      <w:r w:rsidRPr="007E4B25">
        <w:rPr>
          <w:rFonts w:cs="Times New Roman"/>
          <w:b/>
          <w:bCs/>
          <w:kern w:val="0"/>
          <w:szCs w:val="28"/>
        </w:rPr>
        <w:t>Клавиши</w:t>
      </w:r>
      <w:r w:rsidR="001111F1">
        <w:rPr>
          <w:rFonts w:cs="Times New Roman"/>
          <w:b/>
          <w:bCs/>
          <w:kern w:val="0"/>
          <w:szCs w:val="28"/>
        </w:rPr>
        <w:t xml:space="preserve"> </w:t>
      </w:r>
      <w:r w:rsidRPr="007E4B25">
        <w:rPr>
          <w:rFonts w:cs="Times New Roman"/>
          <w:b/>
          <w:bCs/>
          <w:kern w:val="0"/>
          <w:szCs w:val="28"/>
        </w:rPr>
        <w:t>замены</w:t>
      </w:r>
      <w:r w:rsidR="001111F1">
        <w:rPr>
          <w:rFonts w:cs="Times New Roman"/>
          <w:b/>
          <w:bCs/>
          <w:kern w:val="0"/>
          <w:szCs w:val="28"/>
        </w:rPr>
        <w:t xml:space="preserve"> </w:t>
      </w:r>
      <w:r w:rsidRPr="007E4B25">
        <w:rPr>
          <w:rFonts w:cs="Times New Roman"/>
          <w:b/>
          <w:bCs/>
          <w:kern w:val="0"/>
          <w:szCs w:val="28"/>
        </w:rPr>
        <w:t>и</w:t>
      </w:r>
      <w:r w:rsidR="001111F1">
        <w:rPr>
          <w:rFonts w:cs="Times New Roman"/>
          <w:b/>
          <w:bCs/>
          <w:kern w:val="0"/>
          <w:szCs w:val="28"/>
        </w:rPr>
        <w:t xml:space="preserve"> </w:t>
      </w:r>
      <w:r w:rsidRPr="007E4B25">
        <w:rPr>
          <w:rFonts w:cs="Times New Roman"/>
          <w:b/>
          <w:bCs/>
          <w:kern w:val="0"/>
          <w:szCs w:val="28"/>
        </w:rPr>
        <w:t>удаления</w:t>
      </w:r>
      <w:r w:rsidR="001111F1">
        <w:rPr>
          <w:rFonts w:cs="Times New Roman"/>
          <w:b/>
          <w:bCs/>
          <w:kern w:val="0"/>
          <w:szCs w:val="28"/>
        </w:rPr>
        <w:t xml:space="preserve"> </w:t>
      </w:r>
      <w:r w:rsidRPr="007E4B25">
        <w:rPr>
          <w:rFonts w:cs="Times New Roman"/>
          <w:b/>
          <w:bCs/>
          <w:kern w:val="0"/>
          <w:szCs w:val="28"/>
        </w:rPr>
        <w:t>символов</w:t>
      </w:r>
      <w:r w:rsidRPr="007E4B25">
        <w:rPr>
          <w:rFonts w:cs="Times New Roman"/>
          <w:kern w:val="0"/>
          <w:szCs w:val="28"/>
        </w:rPr>
        <w:t>.</w:t>
      </w:r>
      <w:r w:rsidR="001111F1">
        <w:rPr>
          <w:rFonts w:cs="Times New Roman"/>
          <w:kern w:val="0"/>
          <w:szCs w:val="28"/>
        </w:rPr>
        <w:t xml:space="preserve"> </w:t>
      </w:r>
      <w:r w:rsidRPr="007E4B25">
        <w:rPr>
          <w:rFonts w:cs="Times New Roman"/>
          <w:i/>
          <w:iCs/>
          <w:kern w:val="0"/>
          <w:szCs w:val="28"/>
          <w:lang w:val="en-US"/>
        </w:rPr>
        <w:t>Insert</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вставка)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переключения</w:t>
      </w:r>
      <w:r w:rsidR="001111F1">
        <w:rPr>
          <w:rFonts w:cs="Times New Roman"/>
          <w:kern w:val="0"/>
          <w:szCs w:val="28"/>
        </w:rPr>
        <w:t xml:space="preserve"> </w:t>
      </w:r>
      <w:r w:rsidRPr="007E4B25">
        <w:rPr>
          <w:rFonts w:cs="Times New Roman"/>
          <w:kern w:val="0"/>
          <w:szCs w:val="28"/>
        </w:rPr>
        <w:t>режима</w:t>
      </w:r>
      <w:r w:rsidR="001111F1">
        <w:rPr>
          <w:rFonts w:cs="Times New Roman"/>
          <w:kern w:val="0"/>
          <w:szCs w:val="28"/>
        </w:rPr>
        <w:t xml:space="preserve"> </w:t>
      </w:r>
      <w:r w:rsidRPr="007E4B25">
        <w:rPr>
          <w:rFonts w:cs="Times New Roman"/>
          <w:kern w:val="0"/>
          <w:szCs w:val="28"/>
        </w:rPr>
        <w:t>вставки</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замены</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текстовых</w:t>
      </w:r>
      <w:r w:rsidR="001111F1">
        <w:rPr>
          <w:rFonts w:cs="Times New Roman"/>
          <w:kern w:val="0"/>
          <w:szCs w:val="28"/>
        </w:rPr>
        <w:t xml:space="preserve"> </w:t>
      </w:r>
      <w:r w:rsidRPr="007E4B25">
        <w:rPr>
          <w:rFonts w:cs="Times New Roman"/>
          <w:kern w:val="0"/>
          <w:szCs w:val="28"/>
        </w:rPr>
        <w:t>программах.</w:t>
      </w:r>
      <w:r w:rsidR="001111F1">
        <w:rPr>
          <w:rFonts w:cs="Times New Roman"/>
          <w:kern w:val="0"/>
          <w:szCs w:val="28"/>
        </w:rPr>
        <w:t xml:space="preserve"> </w:t>
      </w:r>
      <w:r w:rsidRPr="007E4B25">
        <w:rPr>
          <w:rFonts w:cs="Times New Roman"/>
          <w:kern w:val="0"/>
          <w:szCs w:val="28"/>
        </w:rPr>
        <w:t>Вставка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буквы</w:t>
      </w:r>
      <w:r w:rsidR="001111F1">
        <w:rPr>
          <w:rFonts w:cs="Times New Roman"/>
          <w:kern w:val="0"/>
          <w:szCs w:val="28"/>
        </w:rPr>
        <w:t xml:space="preserve"> </w:t>
      </w:r>
      <w:r w:rsidRPr="007E4B25">
        <w:rPr>
          <w:rFonts w:cs="Times New Roman"/>
          <w:kern w:val="0"/>
          <w:szCs w:val="28"/>
        </w:rPr>
        <w:t>вставляются</w:t>
      </w:r>
      <w:r w:rsidR="001111F1">
        <w:rPr>
          <w:rFonts w:cs="Times New Roman"/>
          <w:kern w:val="0"/>
          <w:szCs w:val="28"/>
        </w:rPr>
        <w:t xml:space="preserve"> </w:t>
      </w:r>
      <w:r w:rsidRPr="007E4B25">
        <w:rPr>
          <w:rFonts w:cs="Times New Roman"/>
          <w:kern w:val="0"/>
          <w:szCs w:val="28"/>
        </w:rPr>
        <w:t>между</w:t>
      </w:r>
      <w:r w:rsidR="001111F1">
        <w:rPr>
          <w:rFonts w:cs="Times New Roman"/>
          <w:kern w:val="0"/>
          <w:szCs w:val="28"/>
        </w:rPr>
        <w:t xml:space="preserve"> </w:t>
      </w:r>
      <w:r w:rsidRPr="007E4B25">
        <w:rPr>
          <w:rFonts w:cs="Times New Roman"/>
          <w:kern w:val="0"/>
          <w:szCs w:val="28"/>
        </w:rPr>
        <w:t>имеющихся</w:t>
      </w:r>
      <w:r w:rsidR="001111F1">
        <w:rPr>
          <w:rFonts w:cs="Times New Roman"/>
          <w:kern w:val="0"/>
          <w:szCs w:val="28"/>
        </w:rPr>
        <w:t xml:space="preserve"> </w:t>
      </w:r>
      <w:r w:rsidRPr="007E4B25">
        <w:rPr>
          <w:rFonts w:cs="Times New Roman"/>
          <w:kern w:val="0"/>
          <w:szCs w:val="28"/>
        </w:rPr>
        <w:t>букв</w:t>
      </w:r>
      <w:r w:rsidR="001111F1">
        <w:rPr>
          <w:rFonts w:cs="Times New Roman"/>
          <w:kern w:val="0"/>
          <w:szCs w:val="28"/>
        </w:rPr>
        <w:t xml:space="preserve"> </w:t>
      </w:r>
      <w:r w:rsidRPr="007E4B25">
        <w:rPr>
          <w:rFonts w:cs="Times New Roman"/>
          <w:kern w:val="0"/>
          <w:szCs w:val="28"/>
        </w:rPr>
        <w:t>(обычный</w:t>
      </w:r>
      <w:r w:rsidR="001111F1">
        <w:rPr>
          <w:rFonts w:cs="Times New Roman"/>
          <w:kern w:val="0"/>
          <w:szCs w:val="28"/>
        </w:rPr>
        <w:t xml:space="preserve"> </w:t>
      </w:r>
      <w:r w:rsidRPr="007E4B25">
        <w:rPr>
          <w:rFonts w:cs="Times New Roman"/>
          <w:kern w:val="0"/>
          <w:szCs w:val="28"/>
        </w:rPr>
        <w:t>режим).</w:t>
      </w:r>
      <w:r w:rsidR="001111F1">
        <w:rPr>
          <w:rFonts w:cs="Times New Roman"/>
          <w:kern w:val="0"/>
          <w:szCs w:val="28"/>
        </w:rPr>
        <w:t xml:space="preserve"> </w:t>
      </w:r>
      <w:r w:rsidRPr="007E4B25">
        <w:rPr>
          <w:rFonts w:cs="Times New Roman"/>
          <w:kern w:val="0"/>
          <w:szCs w:val="28"/>
        </w:rPr>
        <w:t>Замена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буквы</w:t>
      </w:r>
      <w:r w:rsidR="001111F1">
        <w:rPr>
          <w:rFonts w:cs="Times New Roman"/>
          <w:kern w:val="0"/>
          <w:szCs w:val="28"/>
        </w:rPr>
        <w:t xml:space="preserve"> </w:t>
      </w:r>
      <w:r w:rsidRPr="007E4B25">
        <w:rPr>
          <w:rFonts w:cs="Times New Roman"/>
          <w:kern w:val="0"/>
          <w:szCs w:val="28"/>
        </w:rPr>
        <w:t>вставляются</w:t>
      </w:r>
      <w:r w:rsidR="001111F1">
        <w:rPr>
          <w:rFonts w:cs="Times New Roman"/>
          <w:kern w:val="0"/>
          <w:szCs w:val="28"/>
        </w:rPr>
        <w:t xml:space="preserve"> </w:t>
      </w:r>
      <w:r w:rsidRPr="007E4B25">
        <w:rPr>
          <w:rFonts w:cs="Times New Roman"/>
          <w:kern w:val="0"/>
          <w:szCs w:val="28"/>
        </w:rPr>
        <w:t>«поверх»</w:t>
      </w:r>
      <w:r w:rsidR="001111F1">
        <w:rPr>
          <w:rFonts w:cs="Times New Roman"/>
          <w:kern w:val="0"/>
          <w:szCs w:val="28"/>
        </w:rPr>
        <w:t xml:space="preserve"> </w:t>
      </w:r>
      <w:r w:rsidRPr="007E4B25">
        <w:rPr>
          <w:rFonts w:cs="Times New Roman"/>
          <w:kern w:val="0"/>
          <w:szCs w:val="28"/>
        </w:rPr>
        <w:t>имеющихся</w:t>
      </w:r>
      <w:r w:rsidR="001111F1">
        <w:rPr>
          <w:rFonts w:cs="Times New Roman"/>
          <w:kern w:val="0"/>
          <w:szCs w:val="28"/>
        </w:rPr>
        <w:t xml:space="preserve"> </w:t>
      </w:r>
      <w:r w:rsidRPr="007E4B25">
        <w:rPr>
          <w:rFonts w:cs="Times New Roman"/>
          <w:kern w:val="0"/>
          <w:szCs w:val="28"/>
        </w:rPr>
        <w:t>правее</w:t>
      </w:r>
      <w:r w:rsidR="001111F1">
        <w:rPr>
          <w:rFonts w:cs="Times New Roman"/>
          <w:kern w:val="0"/>
          <w:szCs w:val="28"/>
        </w:rPr>
        <w:t xml:space="preserve"> </w:t>
      </w:r>
      <w:r w:rsidRPr="007E4B25">
        <w:rPr>
          <w:rFonts w:cs="Times New Roman"/>
          <w:kern w:val="0"/>
          <w:szCs w:val="28"/>
        </w:rPr>
        <w:t>курсора</w:t>
      </w:r>
      <w:r w:rsidR="001111F1">
        <w:rPr>
          <w:rFonts w:cs="Times New Roman"/>
          <w:kern w:val="0"/>
          <w:szCs w:val="28"/>
        </w:rPr>
        <w:t xml:space="preserve"> </w:t>
      </w:r>
      <w:r w:rsidRPr="007E4B25">
        <w:rPr>
          <w:rFonts w:cs="Times New Roman"/>
          <w:kern w:val="0"/>
          <w:szCs w:val="28"/>
        </w:rPr>
        <w:t>букв,</w:t>
      </w:r>
      <w:r w:rsidR="001111F1">
        <w:rPr>
          <w:rFonts w:cs="Times New Roman"/>
          <w:kern w:val="0"/>
          <w:szCs w:val="28"/>
        </w:rPr>
        <w:t xml:space="preserve"> </w:t>
      </w:r>
      <w:r w:rsidRPr="007E4B25">
        <w:rPr>
          <w:rFonts w:cs="Times New Roman"/>
          <w:kern w:val="0"/>
          <w:szCs w:val="28"/>
        </w:rPr>
        <w:t>«съедая»</w:t>
      </w:r>
      <w:r w:rsidR="001111F1">
        <w:rPr>
          <w:rFonts w:cs="Times New Roman"/>
          <w:kern w:val="0"/>
          <w:szCs w:val="28"/>
        </w:rPr>
        <w:t xml:space="preserve"> </w:t>
      </w:r>
      <w:r w:rsidRPr="007E4B25">
        <w:rPr>
          <w:rFonts w:cs="Times New Roman"/>
          <w:kern w:val="0"/>
          <w:szCs w:val="28"/>
        </w:rPr>
        <w:t>их</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весь</w:t>
      </w:r>
      <w:r w:rsidR="001111F1">
        <w:rPr>
          <w:rFonts w:cs="Times New Roman"/>
          <w:kern w:val="0"/>
          <w:szCs w:val="28"/>
        </w:rPr>
        <w:t xml:space="preserve"> </w:t>
      </w:r>
      <w:r w:rsidRPr="007E4B25">
        <w:rPr>
          <w:rFonts w:cs="Times New Roman"/>
          <w:kern w:val="0"/>
          <w:szCs w:val="28"/>
        </w:rPr>
        <w:t>выделенный</w:t>
      </w:r>
      <w:r w:rsidR="001111F1">
        <w:rPr>
          <w:rFonts w:cs="Times New Roman"/>
          <w:kern w:val="0"/>
          <w:szCs w:val="28"/>
        </w:rPr>
        <w:t xml:space="preserve"> </w:t>
      </w:r>
      <w:r w:rsidRPr="007E4B25">
        <w:rPr>
          <w:rFonts w:cs="Times New Roman"/>
          <w:kern w:val="0"/>
          <w:szCs w:val="28"/>
        </w:rPr>
        <w:t>блок</w:t>
      </w:r>
      <w:r w:rsidR="001111F1">
        <w:rPr>
          <w:rFonts w:cs="Times New Roman"/>
          <w:kern w:val="0"/>
          <w:szCs w:val="28"/>
        </w:rPr>
        <w:t xml:space="preserve"> </w:t>
      </w:r>
      <w:r w:rsidRPr="007E4B25">
        <w:rPr>
          <w:rFonts w:cs="Times New Roman"/>
          <w:kern w:val="0"/>
          <w:szCs w:val="28"/>
        </w:rPr>
        <w:t>текста.</w:t>
      </w:r>
    </w:p>
    <w:p w14:paraId="61617AC5" w14:textId="68726D1B"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lang w:val="en-US"/>
        </w:rPr>
        <w:t>Delete</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удалять)</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клавиша</w:t>
      </w:r>
      <w:r w:rsidR="001111F1">
        <w:rPr>
          <w:rFonts w:cs="Times New Roman"/>
          <w:kern w:val="0"/>
          <w:szCs w:val="28"/>
        </w:rPr>
        <w:t xml:space="preserve"> </w:t>
      </w:r>
      <w:r w:rsidRPr="007E4B25">
        <w:rPr>
          <w:rFonts w:cs="Times New Roman"/>
          <w:kern w:val="0"/>
          <w:szCs w:val="28"/>
        </w:rPr>
        <w:t>удаления</w:t>
      </w:r>
      <w:r w:rsidR="001111F1">
        <w:rPr>
          <w:rFonts w:cs="Times New Roman"/>
          <w:kern w:val="0"/>
          <w:szCs w:val="28"/>
        </w:rPr>
        <w:t xml:space="preserve"> </w:t>
      </w:r>
      <w:r w:rsidRPr="007E4B25">
        <w:rPr>
          <w:rFonts w:cs="Times New Roman"/>
          <w:kern w:val="0"/>
          <w:szCs w:val="28"/>
        </w:rPr>
        <w:t>символа</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позиции</w:t>
      </w:r>
      <w:r w:rsidR="001111F1">
        <w:rPr>
          <w:rFonts w:cs="Times New Roman"/>
          <w:kern w:val="0"/>
          <w:szCs w:val="28"/>
        </w:rPr>
        <w:t xml:space="preserve"> </w:t>
      </w:r>
      <w:r w:rsidRPr="007E4B25">
        <w:rPr>
          <w:rFonts w:cs="Times New Roman"/>
          <w:kern w:val="0"/>
          <w:szCs w:val="28"/>
        </w:rPr>
        <w:t>курсора,</w:t>
      </w:r>
      <w:r w:rsidR="001111F1">
        <w:rPr>
          <w:rFonts w:cs="Times New Roman"/>
          <w:kern w:val="0"/>
          <w:szCs w:val="28"/>
        </w:rPr>
        <w:t xml:space="preserve"> </w:t>
      </w:r>
      <w:r w:rsidRPr="007E4B25">
        <w:rPr>
          <w:rFonts w:cs="Times New Roman"/>
          <w:kern w:val="0"/>
          <w:szCs w:val="28"/>
        </w:rPr>
        <w:t>постепенно</w:t>
      </w:r>
      <w:r w:rsidR="001111F1">
        <w:rPr>
          <w:rFonts w:cs="Times New Roman"/>
          <w:kern w:val="0"/>
          <w:szCs w:val="28"/>
        </w:rPr>
        <w:t xml:space="preserve"> </w:t>
      </w:r>
      <w:r w:rsidRPr="007E4B25">
        <w:rPr>
          <w:rFonts w:cs="Times New Roman"/>
          <w:kern w:val="0"/>
          <w:szCs w:val="28"/>
        </w:rPr>
        <w:t>«съедая»</w:t>
      </w:r>
      <w:r w:rsidR="001111F1">
        <w:rPr>
          <w:rFonts w:cs="Times New Roman"/>
          <w:kern w:val="0"/>
          <w:szCs w:val="28"/>
        </w:rPr>
        <w:t xml:space="preserve"> </w:t>
      </w:r>
      <w:r w:rsidRPr="007E4B25">
        <w:rPr>
          <w:rFonts w:cs="Times New Roman"/>
          <w:kern w:val="0"/>
          <w:szCs w:val="28"/>
        </w:rPr>
        <w:t>сдвигающуюся</w:t>
      </w:r>
      <w:r w:rsidR="001111F1">
        <w:rPr>
          <w:rFonts w:cs="Times New Roman"/>
          <w:kern w:val="0"/>
          <w:szCs w:val="28"/>
        </w:rPr>
        <w:t xml:space="preserve"> </w:t>
      </w:r>
      <w:r w:rsidRPr="007E4B25">
        <w:rPr>
          <w:rFonts w:cs="Times New Roman"/>
          <w:kern w:val="0"/>
          <w:szCs w:val="28"/>
        </w:rPr>
        <w:t>правую</w:t>
      </w:r>
      <w:r w:rsidR="001111F1">
        <w:rPr>
          <w:rFonts w:cs="Times New Roman"/>
          <w:kern w:val="0"/>
          <w:szCs w:val="28"/>
        </w:rPr>
        <w:t xml:space="preserve"> </w:t>
      </w:r>
      <w:r w:rsidRPr="007E4B25">
        <w:rPr>
          <w:rFonts w:cs="Times New Roman"/>
          <w:kern w:val="0"/>
          <w:szCs w:val="28"/>
        </w:rPr>
        <w:t>часть</w:t>
      </w:r>
      <w:r w:rsidR="001111F1">
        <w:rPr>
          <w:rFonts w:cs="Times New Roman"/>
          <w:kern w:val="0"/>
          <w:szCs w:val="28"/>
        </w:rPr>
        <w:t xml:space="preserve"> </w:t>
      </w:r>
      <w:r w:rsidRPr="007E4B25">
        <w:rPr>
          <w:rFonts w:cs="Times New Roman"/>
          <w:kern w:val="0"/>
          <w:szCs w:val="28"/>
        </w:rPr>
        <w:t>строки.</w:t>
      </w:r>
    </w:p>
    <w:p w14:paraId="73AFCBC7" w14:textId="50A84C96"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lang w:val="en-US"/>
        </w:rPr>
        <w:t>Backspace</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kern w:val="0"/>
          <w:szCs w:val="28"/>
        </w:rPr>
        <w:t>пробел</w:t>
      </w:r>
      <w:r w:rsidR="001111F1">
        <w:rPr>
          <w:rFonts w:cs="Times New Roman"/>
          <w:kern w:val="0"/>
          <w:szCs w:val="28"/>
        </w:rPr>
        <w:t xml:space="preserve"> </w:t>
      </w:r>
      <w:r w:rsidRPr="007E4B25">
        <w:rPr>
          <w:rFonts w:cs="Times New Roman"/>
          <w:kern w:val="0"/>
          <w:szCs w:val="28"/>
        </w:rPr>
        <w:t>назад)</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удалить</w:t>
      </w:r>
      <w:r w:rsidR="001111F1">
        <w:rPr>
          <w:rFonts w:cs="Times New Roman"/>
          <w:kern w:val="0"/>
          <w:szCs w:val="28"/>
        </w:rPr>
        <w:t xml:space="preserve"> </w:t>
      </w:r>
      <w:r w:rsidRPr="007E4B25">
        <w:rPr>
          <w:rFonts w:cs="Times New Roman"/>
          <w:kern w:val="0"/>
          <w:szCs w:val="28"/>
        </w:rPr>
        <w:t>влево,</w:t>
      </w:r>
      <w:r w:rsidR="001111F1">
        <w:rPr>
          <w:rFonts w:cs="Times New Roman"/>
          <w:kern w:val="0"/>
          <w:szCs w:val="28"/>
        </w:rPr>
        <w:t xml:space="preserve"> </w:t>
      </w:r>
      <w:r w:rsidRPr="007E4B25">
        <w:rPr>
          <w:rFonts w:cs="Times New Roman"/>
          <w:kern w:val="0"/>
          <w:szCs w:val="28"/>
        </w:rPr>
        <w:t>переместить</w:t>
      </w:r>
      <w:r w:rsidR="001111F1">
        <w:rPr>
          <w:rFonts w:cs="Times New Roman"/>
          <w:kern w:val="0"/>
          <w:szCs w:val="28"/>
        </w:rPr>
        <w:t xml:space="preserve"> </w:t>
      </w:r>
      <w:r w:rsidRPr="007E4B25">
        <w:rPr>
          <w:rFonts w:cs="Times New Roman"/>
          <w:kern w:val="0"/>
          <w:szCs w:val="28"/>
        </w:rPr>
        <w:t>курсор</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удалением</w:t>
      </w:r>
      <w:r w:rsidR="001111F1">
        <w:rPr>
          <w:rFonts w:cs="Times New Roman"/>
          <w:kern w:val="0"/>
          <w:szCs w:val="28"/>
        </w:rPr>
        <w:t xml:space="preserve"> </w:t>
      </w:r>
      <w:r w:rsidRPr="007E4B25">
        <w:rPr>
          <w:rFonts w:cs="Times New Roman"/>
          <w:kern w:val="0"/>
          <w:szCs w:val="28"/>
        </w:rPr>
        <w:t>символа</w:t>
      </w:r>
      <w:r w:rsidR="001111F1">
        <w:rPr>
          <w:rFonts w:cs="Times New Roman"/>
          <w:kern w:val="0"/>
          <w:szCs w:val="28"/>
        </w:rPr>
        <w:t xml:space="preserve"> </w:t>
      </w:r>
      <w:r w:rsidRPr="007E4B25">
        <w:rPr>
          <w:rFonts w:cs="Times New Roman"/>
          <w:kern w:val="0"/>
          <w:szCs w:val="28"/>
        </w:rPr>
        <w:t>влево.</w:t>
      </w:r>
      <w:r w:rsidR="001111F1">
        <w:rPr>
          <w:rFonts w:cs="Times New Roman"/>
          <w:kern w:val="0"/>
          <w:szCs w:val="28"/>
        </w:rPr>
        <w:t xml:space="preserve"> </w:t>
      </w:r>
      <w:r w:rsidRPr="007E4B25">
        <w:rPr>
          <w:rFonts w:cs="Times New Roman"/>
          <w:kern w:val="0"/>
          <w:szCs w:val="28"/>
        </w:rPr>
        <w:t>Клавиша</w:t>
      </w:r>
      <w:r w:rsidR="001111F1">
        <w:rPr>
          <w:rFonts w:cs="Times New Roman"/>
          <w:kern w:val="0"/>
          <w:szCs w:val="28"/>
        </w:rPr>
        <w:t xml:space="preserve"> </w:t>
      </w:r>
      <w:r w:rsidRPr="007E4B25">
        <w:rPr>
          <w:rFonts w:cs="Times New Roman"/>
          <w:kern w:val="0"/>
          <w:szCs w:val="28"/>
        </w:rPr>
        <w:t>полезна</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удаления</w:t>
      </w:r>
      <w:r w:rsidR="001111F1">
        <w:rPr>
          <w:rFonts w:cs="Times New Roman"/>
          <w:kern w:val="0"/>
          <w:szCs w:val="28"/>
        </w:rPr>
        <w:t xml:space="preserve"> </w:t>
      </w:r>
      <w:r w:rsidRPr="007E4B25">
        <w:rPr>
          <w:rFonts w:cs="Times New Roman"/>
          <w:kern w:val="0"/>
          <w:szCs w:val="28"/>
        </w:rPr>
        <w:t>ошибок</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процессе</w:t>
      </w:r>
      <w:r w:rsidR="001111F1">
        <w:rPr>
          <w:rFonts w:cs="Times New Roman"/>
          <w:kern w:val="0"/>
          <w:szCs w:val="28"/>
        </w:rPr>
        <w:t xml:space="preserve"> </w:t>
      </w:r>
      <w:r w:rsidRPr="007E4B25">
        <w:rPr>
          <w:rFonts w:cs="Times New Roman"/>
          <w:kern w:val="0"/>
          <w:szCs w:val="28"/>
        </w:rPr>
        <w:t>набора.</w:t>
      </w:r>
    </w:p>
    <w:p w14:paraId="3A2986EE" w14:textId="334F7A5C"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Клавиши</w:t>
      </w:r>
      <w:r w:rsidR="001111F1">
        <w:rPr>
          <w:rFonts w:cs="Times New Roman"/>
          <w:kern w:val="0"/>
          <w:szCs w:val="28"/>
        </w:rPr>
        <w:t xml:space="preserve"> </w:t>
      </w:r>
      <w:r w:rsidRPr="007E4B25">
        <w:rPr>
          <w:rFonts w:cs="Times New Roman"/>
          <w:i/>
          <w:iCs/>
          <w:kern w:val="0"/>
          <w:szCs w:val="28"/>
          <w:lang w:val="en-US"/>
        </w:rPr>
        <w:t>Delete</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i/>
          <w:iCs/>
          <w:kern w:val="0"/>
          <w:szCs w:val="28"/>
          <w:lang w:val="en-US"/>
        </w:rPr>
        <w:t>Backspace</w:t>
      </w:r>
      <w:r w:rsidR="001111F1">
        <w:rPr>
          <w:rFonts w:cs="Times New Roman"/>
          <w:kern w:val="0"/>
          <w:szCs w:val="28"/>
        </w:rPr>
        <w:t xml:space="preserve"> </w:t>
      </w:r>
      <w:r w:rsidRPr="007E4B25">
        <w:rPr>
          <w:rFonts w:cs="Times New Roman"/>
          <w:kern w:val="0"/>
          <w:szCs w:val="28"/>
        </w:rPr>
        <w:t>удаляют</w:t>
      </w:r>
      <w:r w:rsidR="001111F1">
        <w:rPr>
          <w:rFonts w:cs="Times New Roman"/>
          <w:kern w:val="0"/>
          <w:szCs w:val="28"/>
        </w:rPr>
        <w:t xml:space="preserve"> </w:t>
      </w:r>
      <w:r w:rsidRPr="007E4B25">
        <w:rPr>
          <w:rFonts w:cs="Times New Roman"/>
          <w:kern w:val="0"/>
          <w:szCs w:val="28"/>
        </w:rPr>
        <w:t>не</w:t>
      </w:r>
      <w:r w:rsidR="001111F1">
        <w:rPr>
          <w:rFonts w:cs="Times New Roman"/>
          <w:kern w:val="0"/>
          <w:szCs w:val="28"/>
        </w:rPr>
        <w:t xml:space="preserve"> </w:t>
      </w:r>
      <w:r w:rsidRPr="007E4B25">
        <w:rPr>
          <w:rFonts w:cs="Times New Roman"/>
          <w:kern w:val="0"/>
          <w:szCs w:val="28"/>
        </w:rPr>
        <w:t>только</w:t>
      </w:r>
      <w:r w:rsidR="001111F1">
        <w:rPr>
          <w:rFonts w:cs="Times New Roman"/>
          <w:kern w:val="0"/>
          <w:szCs w:val="28"/>
        </w:rPr>
        <w:t xml:space="preserve"> </w:t>
      </w:r>
      <w:r w:rsidRPr="007E4B25">
        <w:rPr>
          <w:rFonts w:cs="Times New Roman"/>
          <w:kern w:val="0"/>
          <w:szCs w:val="28"/>
        </w:rPr>
        <w:t>символ,</w:t>
      </w:r>
      <w:r w:rsidR="001111F1">
        <w:rPr>
          <w:rFonts w:cs="Times New Roman"/>
          <w:kern w:val="0"/>
          <w:szCs w:val="28"/>
        </w:rPr>
        <w:t xml:space="preserve"> </w:t>
      </w:r>
      <w:r w:rsidRPr="007E4B25">
        <w:rPr>
          <w:rFonts w:cs="Times New Roman"/>
          <w:kern w:val="0"/>
          <w:szCs w:val="28"/>
        </w:rPr>
        <w:t>но</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заранее</w:t>
      </w:r>
      <w:r w:rsidR="001111F1">
        <w:rPr>
          <w:rFonts w:cs="Times New Roman"/>
          <w:kern w:val="0"/>
          <w:szCs w:val="28"/>
        </w:rPr>
        <w:t xml:space="preserve"> </w:t>
      </w:r>
      <w:r w:rsidRPr="007E4B25">
        <w:rPr>
          <w:rFonts w:cs="Times New Roman"/>
          <w:kern w:val="0"/>
          <w:szCs w:val="28"/>
        </w:rPr>
        <w:t>выделенный</w:t>
      </w:r>
      <w:r w:rsidR="001111F1">
        <w:rPr>
          <w:rFonts w:cs="Times New Roman"/>
          <w:kern w:val="0"/>
          <w:szCs w:val="28"/>
        </w:rPr>
        <w:t xml:space="preserve"> </w:t>
      </w:r>
      <w:r w:rsidRPr="007E4B25">
        <w:rPr>
          <w:rFonts w:cs="Times New Roman"/>
          <w:kern w:val="0"/>
          <w:szCs w:val="28"/>
        </w:rPr>
        <w:t>объект:</w:t>
      </w:r>
      <w:r w:rsidR="001111F1">
        <w:rPr>
          <w:rFonts w:cs="Times New Roman"/>
          <w:kern w:val="0"/>
          <w:szCs w:val="28"/>
        </w:rPr>
        <w:t xml:space="preserve"> </w:t>
      </w:r>
      <w:r w:rsidRPr="007E4B25">
        <w:rPr>
          <w:rFonts w:cs="Times New Roman"/>
          <w:kern w:val="0"/>
          <w:szCs w:val="28"/>
        </w:rPr>
        <w:t>блок</w:t>
      </w:r>
      <w:r w:rsidR="001111F1">
        <w:rPr>
          <w:rFonts w:cs="Times New Roman"/>
          <w:kern w:val="0"/>
          <w:szCs w:val="28"/>
        </w:rPr>
        <w:t xml:space="preserve"> </w:t>
      </w:r>
      <w:r w:rsidRPr="007E4B25">
        <w:rPr>
          <w:rFonts w:cs="Times New Roman"/>
          <w:kern w:val="0"/>
          <w:szCs w:val="28"/>
        </w:rPr>
        <w:t>текста,</w:t>
      </w:r>
      <w:r w:rsidR="001111F1">
        <w:rPr>
          <w:rFonts w:cs="Times New Roman"/>
          <w:kern w:val="0"/>
          <w:szCs w:val="28"/>
        </w:rPr>
        <w:t xml:space="preserve"> </w:t>
      </w:r>
      <w:r w:rsidRPr="007E4B25">
        <w:rPr>
          <w:rFonts w:cs="Times New Roman"/>
          <w:kern w:val="0"/>
          <w:szCs w:val="28"/>
        </w:rPr>
        <w:t>рисунок,</w:t>
      </w:r>
      <w:r w:rsidR="001111F1">
        <w:rPr>
          <w:rFonts w:cs="Times New Roman"/>
          <w:kern w:val="0"/>
          <w:szCs w:val="28"/>
        </w:rPr>
        <w:t xml:space="preserve"> </w:t>
      </w:r>
      <w:r w:rsidRPr="007E4B25">
        <w:rPr>
          <w:rFonts w:cs="Times New Roman"/>
          <w:kern w:val="0"/>
          <w:szCs w:val="28"/>
        </w:rPr>
        <w:t>выделенные</w:t>
      </w:r>
      <w:r w:rsidR="001111F1">
        <w:rPr>
          <w:rFonts w:cs="Times New Roman"/>
          <w:kern w:val="0"/>
          <w:szCs w:val="28"/>
        </w:rPr>
        <w:t xml:space="preserve"> </w:t>
      </w:r>
      <w:r w:rsidRPr="007E4B25">
        <w:rPr>
          <w:rFonts w:cs="Times New Roman"/>
          <w:kern w:val="0"/>
          <w:szCs w:val="28"/>
        </w:rPr>
        <w:t>файлы</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окне</w:t>
      </w:r>
      <w:r w:rsidR="001111F1">
        <w:rPr>
          <w:rFonts w:cs="Times New Roman"/>
          <w:kern w:val="0"/>
          <w:szCs w:val="28"/>
        </w:rPr>
        <w:t xml:space="preserve"> </w:t>
      </w:r>
      <w:r w:rsidRPr="007E4B25">
        <w:rPr>
          <w:rFonts w:cs="Times New Roman"/>
          <w:kern w:val="0"/>
          <w:szCs w:val="28"/>
        </w:rPr>
        <w:t>папки.</w:t>
      </w:r>
    </w:p>
    <w:p w14:paraId="662A3931" w14:textId="66D0E02F" w:rsidR="007E4B25" w:rsidRPr="007E4B25" w:rsidRDefault="007E4B25" w:rsidP="00A42577">
      <w:pPr>
        <w:tabs>
          <w:tab w:val="left" w:pos="993"/>
        </w:tabs>
        <w:ind w:firstLine="709"/>
        <w:jc w:val="both"/>
        <w:rPr>
          <w:rFonts w:cs="Times New Roman"/>
          <w:kern w:val="0"/>
          <w:szCs w:val="28"/>
        </w:rPr>
      </w:pPr>
      <w:r w:rsidRPr="007E4B25">
        <w:rPr>
          <w:rFonts w:cs="Times New Roman"/>
          <w:b/>
          <w:bCs/>
          <w:kern w:val="0"/>
          <w:szCs w:val="28"/>
        </w:rPr>
        <w:t>Индикаторы</w:t>
      </w:r>
      <w:r w:rsidR="001111F1">
        <w:rPr>
          <w:rFonts w:cs="Times New Roman"/>
          <w:b/>
          <w:bCs/>
          <w:kern w:val="0"/>
          <w:szCs w:val="28"/>
        </w:rPr>
        <w:t xml:space="preserve"> </w:t>
      </w:r>
      <w:r w:rsidRPr="007E4B25">
        <w:rPr>
          <w:rFonts w:cs="Times New Roman"/>
          <w:b/>
          <w:bCs/>
          <w:kern w:val="0"/>
          <w:szCs w:val="28"/>
        </w:rPr>
        <w:t>включения</w:t>
      </w:r>
      <w:r w:rsidR="001111F1">
        <w:rPr>
          <w:rFonts w:cs="Times New Roman"/>
          <w:b/>
          <w:bCs/>
          <w:kern w:val="0"/>
          <w:szCs w:val="28"/>
        </w:rPr>
        <w:t xml:space="preserve"> </w:t>
      </w:r>
      <w:r w:rsidRPr="007E4B25">
        <w:rPr>
          <w:rFonts w:cs="Times New Roman"/>
          <w:b/>
          <w:bCs/>
          <w:kern w:val="0"/>
          <w:szCs w:val="28"/>
        </w:rPr>
        <w:t>клавиш</w:t>
      </w:r>
      <w:r w:rsidR="001111F1">
        <w:rPr>
          <w:rFonts w:cs="Times New Roman"/>
          <w:b/>
          <w:bCs/>
          <w:kern w:val="0"/>
          <w:szCs w:val="28"/>
        </w:rPr>
        <w:t xml:space="preserve"> </w:t>
      </w:r>
      <w:r w:rsidRPr="007E4B25">
        <w:rPr>
          <w:rFonts w:cs="Times New Roman"/>
          <w:b/>
          <w:bCs/>
          <w:kern w:val="0"/>
          <w:szCs w:val="28"/>
        </w:rPr>
        <w:t>на</w:t>
      </w:r>
      <w:r w:rsidR="001111F1">
        <w:rPr>
          <w:rFonts w:cs="Times New Roman"/>
          <w:b/>
          <w:bCs/>
          <w:kern w:val="0"/>
          <w:szCs w:val="28"/>
        </w:rPr>
        <w:t xml:space="preserve"> </w:t>
      </w:r>
      <w:r w:rsidRPr="007E4B25">
        <w:rPr>
          <w:rFonts w:cs="Times New Roman"/>
          <w:b/>
          <w:bCs/>
          <w:kern w:val="0"/>
          <w:szCs w:val="28"/>
        </w:rPr>
        <w:t>клавиатуре</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правой</w:t>
      </w:r>
      <w:r w:rsidR="001111F1">
        <w:rPr>
          <w:rFonts w:cs="Times New Roman"/>
          <w:kern w:val="0"/>
          <w:szCs w:val="28"/>
        </w:rPr>
        <w:t xml:space="preserve"> </w:t>
      </w:r>
      <w:r w:rsidRPr="007E4B25">
        <w:rPr>
          <w:rFonts w:cs="Times New Roman"/>
          <w:kern w:val="0"/>
          <w:szCs w:val="28"/>
        </w:rPr>
        <w:t>части</w:t>
      </w:r>
      <w:r w:rsidR="001111F1">
        <w:rPr>
          <w:rFonts w:cs="Times New Roman"/>
          <w:kern w:val="0"/>
          <w:szCs w:val="28"/>
        </w:rPr>
        <w:t xml:space="preserve"> </w:t>
      </w:r>
      <w:r w:rsidRPr="007E4B25">
        <w:rPr>
          <w:rFonts w:cs="Times New Roman"/>
          <w:kern w:val="0"/>
          <w:szCs w:val="28"/>
        </w:rPr>
        <w:t>клавиатуры</w:t>
      </w:r>
      <w:r w:rsidR="001111F1">
        <w:rPr>
          <w:rFonts w:cs="Times New Roman"/>
          <w:kern w:val="0"/>
          <w:szCs w:val="28"/>
        </w:rPr>
        <w:t xml:space="preserve"> </w:t>
      </w:r>
      <w:r w:rsidRPr="007E4B25">
        <w:rPr>
          <w:rFonts w:cs="Times New Roman"/>
          <w:kern w:val="0"/>
          <w:szCs w:val="28"/>
        </w:rPr>
        <w:t>наверху</w:t>
      </w:r>
      <w:r w:rsidR="001111F1">
        <w:rPr>
          <w:rFonts w:cs="Times New Roman"/>
          <w:kern w:val="0"/>
          <w:szCs w:val="28"/>
        </w:rPr>
        <w:t xml:space="preserve"> </w:t>
      </w:r>
      <w:r w:rsidRPr="007E4B25">
        <w:rPr>
          <w:rFonts w:cs="Times New Roman"/>
          <w:kern w:val="0"/>
          <w:szCs w:val="28"/>
        </w:rPr>
        <w:t>находится</w:t>
      </w:r>
      <w:r w:rsidR="001111F1">
        <w:rPr>
          <w:rFonts w:cs="Times New Roman"/>
          <w:kern w:val="0"/>
          <w:szCs w:val="28"/>
        </w:rPr>
        <w:t xml:space="preserve"> </w:t>
      </w:r>
      <w:r w:rsidRPr="007E4B25">
        <w:rPr>
          <w:rFonts w:cs="Times New Roman"/>
          <w:kern w:val="0"/>
          <w:szCs w:val="28"/>
        </w:rPr>
        <w:t>панель</w:t>
      </w:r>
      <w:r w:rsidR="001111F1">
        <w:rPr>
          <w:rFonts w:cs="Times New Roman"/>
          <w:kern w:val="0"/>
          <w:szCs w:val="28"/>
        </w:rPr>
        <w:t xml:space="preserve"> </w:t>
      </w:r>
      <w:r w:rsidRPr="007E4B25">
        <w:rPr>
          <w:rFonts w:cs="Times New Roman"/>
          <w:kern w:val="0"/>
          <w:szCs w:val="28"/>
        </w:rPr>
        <w:t>индикаторов:</w:t>
      </w:r>
      <w:r w:rsidR="001111F1">
        <w:rPr>
          <w:rFonts w:cs="Times New Roman"/>
          <w:kern w:val="0"/>
          <w:szCs w:val="28"/>
        </w:rPr>
        <w:t xml:space="preserve"> </w:t>
      </w:r>
      <w:r w:rsidRPr="007E4B25">
        <w:rPr>
          <w:rFonts w:cs="Times New Roman"/>
          <w:i/>
          <w:iCs/>
          <w:kern w:val="0"/>
          <w:szCs w:val="28"/>
          <w:lang w:val="en-US"/>
        </w:rPr>
        <w:t>Num</w:t>
      </w:r>
      <w:r w:rsidR="001111F1">
        <w:rPr>
          <w:rFonts w:cs="Times New Roman"/>
          <w:i/>
          <w:iCs/>
          <w:kern w:val="0"/>
          <w:szCs w:val="28"/>
        </w:rPr>
        <w:t xml:space="preserve"> </w:t>
      </w:r>
      <w:r w:rsidRPr="007E4B25">
        <w:rPr>
          <w:rFonts w:cs="Times New Roman"/>
          <w:i/>
          <w:iCs/>
          <w:kern w:val="0"/>
          <w:szCs w:val="28"/>
          <w:lang w:val="en-US"/>
        </w:rPr>
        <w:t>Lock</w:t>
      </w:r>
      <w:r w:rsidR="001111F1">
        <w:rPr>
          <w:rFonts w:cs="Times New Roman"/>
          <w:i/>
          <w:iCs/>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i/>
          <w:iCs/>
          <w:kern w:val="0"/>
          <w:szCs w:val="28"/>
          <w:lang w:val="en-US"/>
        </w:rPr>
        <w:t>Numeric</w:t>
      </w:r>
      <w:r w:rsidR="001111F1">
        <w:rPr>
          <w:rFonts w:cs="Times New Roman"/>
          <w:i/>
          <w:iCs/>
          <w:kern w:val="0"/>
          <w:szCs w:val="28"/>
        </w:rPr>
        <w:t xml:space="preserve"> </w:t>
      </w:r>
      <w:r w:rsidRPr="007E4B25">
        <w:rPr>
          <w:rFonts w:cs="Times New Roman"/>
          <w:i/>
          <w:iCs/>
          <w:kern w:val="0"/>
          <w:szCs w:val="28"/>
          <w:lang w:val="en-US"/>
        </w:rPr>
        <w:t>Key</w:t>
      </w:r>
      <w:r w:rsidR="001111F1">
        <w:rPr>
          <w:rFonts w:cs="Times New Roman"/>
          <w:i/>
          <w:iCs/>
          <w:kern w:val="0"/>
          <w:szCs w:val="28"/>
        </w:rPr>
        <w:t xml:space="preserve"> </w:t>
      </w:r>
      <w:r w:rsidRPr="007E4B25">
        <w:rPr>
          <w:rFonts w:cs="Times New Roman"/>
          <w:i/>
          <w:iCs/>
          <w:kern w:val="0"/>
          <w:szCs w:val="28"/>
          <w:lang w:val="en-US"/>
        </w:rPr>
        <w:t>Lock</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замок</w:t>
      </w:r>
      <w:r w:rsidR="001111F1">
        <w:rPr>
          <w:rFonts w:cs="Times New Roman"/>
          <w:kern w:val="0"/>
          <w:szCs w:val="28"/>
        </w:rPr>
        <w:t xml:space="preserve"> </w:t>
      </w:r>
      <w:r w:rsidRPr="007E4B25">
        <w:rPr>
          <w:rFonts w:cs="Times New Roman"/>
          <w:kern w:val="0"/>
          <w:szCs w:val="28"/>
        </w:rPr>
        <w:t>цифровых</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i/>
          <w:iCs/>
          <w:kern w:val="0"/>
          <w:szCs w:val="28"/>
          <w:lang w:val="en-US"/>
        </w:rPr>
        <w:t>Caps</w:t>
      </w:r>
      <w:r w:rsidR="001111F1">
        <w:rPr>
          <w:rFonts w:cs="Times New Roman"/>
          <w:i/>
          <w:iCs/>
          <w:kern w:val="0"/>
          <w:szCs w:val="28"/>
        </w:rPr>
        <w:t xml:space="preserve"> </w:t>
      </w:r>
      <w:r w:rsidRPr="007E4B25">
        <w:rPr>
          <w:rFonts w:cs="Times New Roman"/>
          <w:i/>
          <w:iCs/>
          <w:kern w:val="0"/>
          <w:szCs w:val="28"/>
          <w:lang w:val="en-US"/>
        </w:rPr>
        <w:t>Lock</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i/>
          <w:iCs/>
          <w:kern w:val="0"/>
          <w:szCs w:val="28"/>
          <w:lang w:val="en-US"/>
        </w:rPr>
        <w:t>Capital</w:t>
      </w:r>
      <w:r w:rsidR="001111F1">
        <w:rPr>
          <w:rFonts w:cs="Times New Roman"/>
          <w:i/>
          <w:iCs/>
          <w:kern w:val="0"/>
          <w:szCs w:val="28"/>
        </w:rPr>
        <w:t xml:space="preserve"> </w:t>
      </w:r>
      <w:r w:rsidRPr="007E4B25">
        <w:rPr>
          <w:rFonts w:cs="Times New Roman"/>
          <w:i/>
          <w:iCs/>
          <w:kern w:val="0"/>
          <w:szCs w:val="28"/>
          <w:lang w:val="en-US"/>
        </w:rPr>
        <w:t>Letters</w:t>
      </w:r>
      <w:r w:rsidR="001111F1">
        <w:rPr>
          <w:rFonts w:cs="Times New Roman"/>
          <w:i/>
          <w:iCs/>
          <w:kern w:val="0"/>
          <w:szCs w:val="28"/>
        </w:rPr>
        <w:t xml:space="preserve"> </w:t>
      </w:r>
      <w:r w:rsidRPr="007E4B25">
        <w:rPr>
          <w:rFonts w:cs="Times New Roman"/>
          <w:i/>
          <w:iCs/>
          <w:kern w:val="0"/>
          <w:szCs w:val="28"/>
          <w:lang w:val="en-US"/>
        </w:rPr>
        <w:t>Lock</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замок</w:t>
      </w:r>
      <w:r w:rsidR="001111F1">
        <w:rPr>
          <w:rFonts w:cs="Times New Roman"/>
          <w:kern w:val="0"/>
          <w:szCs w:val="28"/>
        </w:rPr>
        <w:t xml:space="preserve"> </w:t>
      </w:r>
      <w:r w:rsidRPr="007E4B25">
        <w:rPr>
          <w:rFonts w:cs="Times New Roman"/>
          <w:kern w:val="0"/>
          <w:szCs w:val="28"/>
        </w:rPr>
        <w:t>заглавных</w:t>
      </w:r>
      <w:r w:rsidR="001111F1">
        <w:rPr>
          <w:rFonts w:cs="Times New Roman"/>
          <w:kern w:val="0"/>
          <w:szCs w:val="28"/>
        </w:rPr>
        <w:t xml:space="preserve"> </w:t>
      </w:r>
      <w:r w:rsidRPr="007E4B25">
        <w:rPr>
          <w:rFonts w:cs="Times New Roman"/>
          <w:kern w:val="0"/>
          <w:szCs w:val="28"/>
        </w:rPr>
        <w:t>букв),</w:t>
      </w:r>
      <w:r w:rsidR="001111F1">
        <w:rPr>
          <w:rFonts w:cs="Times New Roman"/>
          <w:kern w:val="0"/>
          <w:szCs w:val="28"/>
        </w:rPr>
        <w:t xml:space="preserve"> </w:t>
      </w:r>
      <w:r w:rsidRPr="007E4B25">
        <w:rPr>
          <w:rFonts w:cs="Times New Roman"/>
          <w:i/>
          <w:iCs/>
          <w:kern w:val="0"/>
          <w:szCs w:val="28"/>
          <w:lang w:val="en-US"/>
        </w:rPr>
        <w:t>Scroll</w:t>
      </w:r>
      <w:r w:rsidR="001111F1">
        <w:rPr>
          <w:rFonts w:cs="Times New Roman"/>
          <w:i/>
          <w:iCs/>
          <w:kern w:val="0"/>
          <w:szCs w:val="28"/>
        </w:rPr>
        <w:t xml:space="preserve"> </w:t>
      </w:r>
      <w:r w:rsidRPr="007E4B25">
        <w:rPr>
          <w:rFonts w:cs="Times New Roman"/>
          <w:i/>
          <w:iCs/>
          <w:kern w:val="0"/>
          <w:szCs w:val="28"/>
          <w:lang w:val="en-US"/>
        </w:rPr>
        <w:t>Lock</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замок</w:t>
      </w:r>
      <w:r w:rsidR="001111F1">
        <w:rPr>
          <w:rFonts w:cs="Times New Roman"/>
          <w:kern w:val="0"/>
          <w:szCs w:val="28"/>
        </w:rPr>
        <w:t xml:space="preserve"> </w:t>
      </w:r>
      <w:r w:rsidRPr="007E4B25">
        <w:rPr>
          <w:rFonts w:cs="Times New Roman"/>
          <w:kern w:val="0"/>
          <w:szCs w:val="28"/>
        </w:rPr>
        <w:t>прокрутки</w:t>
      </w:r>
      <w:r w:rsidR="001111F1">
        <w:rPr>
          <w:rFonts w:cs="Times New Roman"/>
          <w:kern w:val="0"/>
          <w:szCs w:val="28"/>
        </w:rPr>
        <w:t xml:space="preserve"> </w:t>
      </w:r>
      <w:r w:rsidRPr="007E4B25">
        <w:rPr>
          <w:rFonts w:cs="Times New Roman"/>
          <w:kern w:val="0"/>
          <w:szCs w:val="28"/>
        </w:rPr>
        <w:t>экрана).</w:t>
      </w:r>
      <w:r w:rsidR="001111F1">
        <w:rPr>
          <w:rFonts w:cs="Times New Roman"/>
          <w:kern w:val="0"/>
          <w:szCs w:val="28"/>
        </w:rPr>
        <w:t xml:space="preserve"> </w:t>
      </w:r>
      <w:r w:rsidRPr="007E4B25">
        <w:rPr>
          <w:rFonts w:cs="Times New Roman"/>
          <w:kern w:val="0"/>
          <w:szCs w:val="28"/>
        </w:rPr>
        <w:t>Индикаторы</w:t>
      </w:r>
      <w:r w:rsidR="001111F1">
        <w:rPr>
          <w:rFonts w:cs="Times New Roman"/>
          <w:kern w:val="0"/>
          <w:szCs w:val="28"/>
        </w:rPr>
        <w:t xml:space="preserve"> </w:t>
      </w:r>
      <w:r w:rsidRPr="007E4B25">
        <w:rPr>
          <w:rFonts w:cs="Times New Roman"/>
          <w:kern w:val="0"/>
          <w:szCs w:val="28"/>
        </w:rPr>
        <w:t>включаются</w:t>
      </w:r>
      <w:r w:rsidR="001111F1">
        <w:rPr>
          <w:rFonts w:cs="Times New Roman"/>
          <w:kern w:val="0"/>
          <w:szCs w:val="28"/>
        </w:rPr>
        <w:t xml:space="preserve"> </w:t>
      </w:r>
      <w:r w:rsidRPr="007E4B25">
        <w:rPr>
          <w:rFonts w:cs="Times New Roman"/>
          <w:kern w:val="0"/>
          <w:szCs w:val="28"/>
        </w:rPr>
        <w:t>при</w:t>
      </w:r>
      <w:r w:rsidR="001111F1">
        <w:rPr>
          <w:rFonts w:cs="Times New Roman"/>
          <w:kern w:val="0"/>
          <w:szCs w:val="28"/>
        </w:rPr>
        <w:t xml:space="preserve"> </w:t>
      </w:r>
      <w:r w:rsidRPr="007E4B25">
        <w:rPr>
          <w:rFonts w:cs="Times New Roman"/>
          <w:kern w:val="0"/>
          <w:szCs w:val="28"/>
        </w:rPr>
        <w:t>нажатии</w:t>
      </w:r>
      <w:r w:rsidR="001111F1">
        <w:rPr>
          <w:rFonts w:cs="Times New Roman"/>
          <w:kern w:val="0"/>
          <w:szCs w:val="28"/>
        </w:rPr>
        <w:t xml:space="preserve"> </w:t>
      </w:r>
      <w:r w:rsidRPr="007E4B25">
        <w:rPr>
          <w:rFonts w:cs="Times New Roman"/>
          <w:kern w:val="0"/>
          <w:szCs w:val="28"/>
        </w:rPr>
        <w:t>одноимённых</w:t>
      </w:r>
      <w:r w:rsidR="001111F1">
        <w:rPr>
          <w:rFonts w:cs="Times New Roman"/>
          <w:kern w:val="0"/>
          <w:szCs w:val="28"/>
        </w:rPr>
        <w:t xml:space="preserve"> </w:t>
      </w:r>
      <w:r w:rsidRPr="007E4B25">
        <w:rPr>
          <w:rFonts w:cs="Times New Roman"/>
          <w:kern w:val="0"/>
          <w:szCs w:val="28"/>
        </w:rPr>
        <w:t>вспомогательных</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чтобы</w:t>
      </w:r>
      <w:r w:rsidR="001111F1">
        <w:rPr>
          <w:rFonts w:cs="Times New Roman"/>
          <w:kern w:val="0"/>
          <w:szCs w:val="28"/>
        </w:rPr>
        <w:t xml:space="preserve"> </w:t>
      </w:r>
      <w:r w:rsidRPr="007E4B25">
        <w:rPr>
          <w:rFonts w:cs="Times New Roman"/>
          <w:kern w:val="0"/>
          <w:szCs w:val="28"/>
        </w:rPr>
        <w:t>зрительно</w:t>
      </w:r>
      <w:r w:rsidR="001111F1">
        <w:rPr>
          <w:rFonts w:cs="Times New Roman"/>
          <w:kern w:val="0"/>
          <w:szCs w:val="28"/>
        </w:rPr>
        <w:t xml:space="preserve"> </w:t>
      </w:r>
      <w:r w:rsidRPr="007E4B25">
        <w:rPr>
          <w:rFonts w:cs="Times New Roman"/>
          <w:kern w:val="0"/>
          <w:szCs w:val="28"/>
        </w:rPr>
        <w:t>фиксировать</w:t>
      </w:r>
      <w:r w:rsidR="001111F1">
        <w:rPr>
          <w:rFonts w:cs="Times New Roman"/>
          <w:kern w:val="0"/>
          <w:szCs w:val="28"/>
        </w:rPr>
        <w:t xml:space="preserve"> </w:t>
      </w:r>
      <w:r w:rsidRPr="007E4B25">
        <w:rPr>
          <w:rFonts w:cs="Times New Roman"/>
          <w:kern w:val="0"/>
          <w:szCs w:val="28"/>
        </w:rPr>
        <w:t>включение</w:t>
      </w:r>
      <w:r w:rsidR="001111F1">
        <w:rPr>
          <w:rFonts w:cs="Times New Roman"/>
          <w:kern w:val="0"/>
          <w:szCs w:val="28"/>
        </w:rPr>
        <w:t xml:space="preserve"> </w:t>
      </w:r>
      <w:r w:rsidRPr="007E4B25">
        <w:rPr>
          <w:rFonts w:cs="Times New Roman"/>
          <w:kern w:val="0"/>
          <w:szCs w:val="28"/>
        </w:rPr>
        <w:t>соответствующих</w:t>
      </w:r>
      <w:r w:rsidR="001111F1">
        <w:rPr>
          <w:rFonts w:cs="Times New Roman"/>
          <w:kern w:val="0"/>
          <w:szCs w:val="28"/>
        </w:rPr>
        <w:t xml:space="preserve"> </w:t>
      </w:r>
      <w:r w:rsidRPr="007E4B25">
        <w:rPr>
          <w:rFonts w:cs="Times New Roman"/>
          <w:kern w:val="0"/>
          <w:szCs w:val="28"/>
        </w:rPr>
        <w:t>функций:</w:t>
      </w:r>
      <w:r w:rsidR="001111F1">
        <w:rPr>
          <w:rFonts w:cs="Times New Roman"/>
          <w:kern w:val="0"/>
          <w:szCs w:val="28"/>
        </w:rPr>
        <w:t xml:space="preserve"> </w:t>
      </w:r>
      <w:r w:rsidRPr="007E4B25">
        <w:rPr>
          <w:rFonts w:cs="Times New Roman"/>
          <w:kern w:val="0"/>
          <w:szCs w:val="28"/>
        </w:rPr>
        <w:t>включение</w:t>
      </w:r>
      <w:r w:rsidR="001111F1">
        <w:rPr>
          <w:rFonts w:cs="Times New Roman"/>
          <w:kern w:val="0"/>
          <w:szCs w:val="28"/>
        </w:rPr>
        <w:t xml:space="preserve"> </w:t>
      </w:r>
      <w:r w:rsidRPr="007E4B25">
        <w:rPr>
          <w:rFonts w:cs="Times New Roman"/>
          <w:kern w:val="0"/>
          <w:szCs w:val="28"/>
        </w:rPr>
        <w:t>цифр</w:t>
      </w:r>
      <w:r w:rsidR="001111F1">
        <w:rPr>
          <w:rFonts w:cs="Times New Roman"/>
          <w:kern w:val="0"/>
          <w:szCs w:val="28"/>
        </w:rPr>
        <w:t xml:space="preserve"> </w:t>
      </w:r>
      <w:r w:rsidRPr="007E4B25">
        <w:rPr>
          <w:rFonts w:cs="Times New Roman"/>
          <w:kern w:val="0"/>
          <w:szCs w:val="28"/>
        </w:rPr>
        <w:t>правой</w:t>
      </w:r>
      <w:r w:rsidR="001111F1">
        <w:rPr>
          <w:rFonts w:cs="Times New Roman"/>
          <w:kern w:val="0"/>
          <w:szCs w:val="28"/>
        </w:rPr>
        <w:t xml:space="preserve"> </w:t>
      </w:r>
      <w:r w:rsidRPr="007E4B25">
        <w:rPr>
          <w:rFonts w:cs="Times New Roman"/>
          <w:kern w:val="0"/>
          <w:szCs w:val="28"/>
        </w:rPr>
        <w:t>цифровой</w:t>
      </w:r>
      <w:r w:rsidR="001111F1">
        <w:rPr>
          <w:rFonts w:cs="Times New Roman"/>
          <w:kern w:val="0"/>
          <w:szCs w:val="28"/>
        </w:rPr>
        <w:t xml:space="preserve"> </w:t>
      </w:r>
      <w:r w:rsidRPr="007E4B25">
        <w:rPr>
          <w:rFonts w:cs="Times New Roman"/>
          <w:kern w:val="0"/>
          <w:szCs w:val="28"/>
        </w:rPr>
        <w:t>клавиатуры,</w:t>
      </w:r>
      <w:r w:rsidR="001111F1">
        <w:rPr>
          <w:rFonts w:cs="Times New Roman"/>
          <w:kern w:val="0"/>
          <w:szCs w:val="28"/>
        </w:rPr>
        <w:t xml:space="preserve"> </w:t>
      </w:r>
      <w:r w:rsidRPr="007E4B25">
        <w:rPr>
          <w:rFonts w:cs="Times New Roman"/>
          <w:kern w:val="0"/>
          <w:szCs w:val="28"/>
        </w:rPr>
        <w:t>замок</w:t>
      </w:r>
      <w:r w:rsidR="001111F1">
        <w:rPr>
          <w:rFonts w:cs="Times New Roman"/>
          <w:kern w:val="0"/>
          <w:szCs w:val="28"/>
        </w:rPr>
        <w:t xml:space="preserve"> </w:t>
      </w:r>
      <w:r w:rsidRPr="007E4B25">
        <w:rPr>
          <w:rFonts w:cs="Times New Roman"/>
          <w:kern w:val="0"/>
          <w:szCs w:val="28"/>
        </w:rPr>
        <w:t>заглавных</w:t>
      </w:r>
      <w:r w:rsidR="001111F1">
        <w:rPr>
          <w:rFonts w:cs="Times New Roman"/>
          <w:kern w:val="0"/>
          <w:szCs w:val="28"/>
        </w:rPr>
        <w:t xml:space="preserve"> </w:t>
      </w:r>
      <w:r w:rsidRPr="007E4B25">
        <w:rPr>
          <w:rFonts w:cs="Times New Roman"/>
          <w:kern w:val="0"/>
          <w:szCs w:val="28"/>
        </w:rPr>
        <w:t>букв,</w:t>
      </w:r>
      <w:r w:rsidR="001111F1">
        <w:rPr>
          <w:rFonts w:cs="Times New Roman"/>
          <w:kern w:val="0"/>
          <w:szCs w:val="28"/>
        </w:rPr>
        <w:t xml:space="preserve"> </w:t>
      </w:r>
      <w:r w:rsidRPr="007E4B25">
        <w:rPr>
          <w:rFonts w:cs="Times New Roman"/>
          <w:kern w:val="0"/>
          <w:szCs w:val="28"/>
        </w:rPr>
        <w:t>замок</w:t>
      </w:r>
      <w:r w:rsidR="001111F1">
        <w:rPr>
          <w:rFonts w:cs="Times New Roman"/>
          <w:kern w:val="0"/>
          <w:szCs w:val="28"/>
        </w:rPr>
        <w:t xml:space="preserve"> </w:t>
      </w:r>
      <w:r w:rsidRPr="007E4B25">
        <w:rPr>
          <w:rFonts w:cs="Times New Roman"/>
          <w:kern w:val="0"/>
          <w:szCs w:val="28"/>
        </w:rPr>
        <w:t>прокрутки</w:t>
      </w:r>
      <w:r w:rsidR="001111F1">
        <w:rPr>
          <w:rFonts w:cs="Times New Roman"/>
          <w:kern w:val="0"/>
          <w:szCs w:val="28"/>
        </w:rPr>
        <w:t xml:space="preserve"> </w:t>
      </w:r>
      <w:r w:rsidRPr="007E4B25">
        <w:rPr>
          <w:rFonts w:cs="Times New Roman"/>
          <w:kern w:val="0"/>
          <w:szCs w:val="28"/>
        </w:rPr>
        <w:t>экрана</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некоторых</w:t>
      </w:r>
      <w:r w:rsidR="001111F1">
        <w:rPr>
          <w:rFonts w:cs="Times New Roman"/>
          <w:kern w:val="0"/>
          <w:szCs w:val="28"/>
        </w:rPr>
        <w:t xml:space="preserve"> </w:t>
      </w:r>
      <w:r w:rsidRPr="007E4B25">
        <w:rPr>
          <w:rFonts w:cs="Times New Roman"/>
          <w:kern w:val="0"/>
          <w:szCs w:val="28"/>
        </w:rPr>
        <w:t>программах.</w:t>
      </w:r>
    </w:p>
    <w:p w14:paraId="7CE0F9BE" w14:textId="61E8FE6C" w:rsidR="007E4B25" w:rsidRPr="007E4B25" w:rsidRDefault="007E4B25" w:rsidP="00A42577">
      <w:pPr>
        <w:tabs>
          <w:tab w:val="left" w:pos="993"/>
        </w:tabs>
        <w:ind w:firstLine="709"/>
        <w:jc w:val="both"/>
        <w:rPr>
          <w:rFonts w:cs="Times New Roman"/>
          <w:kern w:val="0"/>
          <w:szCs w:val="28"/>
        </w:rPr>
      </w:pPr>
      <w:r w:rsidRPr="007E4B25">
        <w:rPr>
          <w:rFonts w:cs="Times New Roman"/>
          <w:b/>
          <w:bCs/>
          <w:kern w:val="0"/>
          <w:szCs w:val="28"/>
        </w:rPr>
        <w:t>Модифицирующие</w:t>
      </w:r>
      <w:r w:rsidR="001111F1">
        <w:rPr>
          <w:rFonts w:cs="Times New Roman"/>
          <w:b/>
          <w:bCs/>
          <w:kern w:val="0"/>
          <w:szCs w:val="28"/>
        </w:rPr>
        <w:t xml:space="preserve"> </w:t>
      </w:r>
      <w:r w:rsidRPr="007E4B25">
        <w:rPr>
          <w:rFonts w:cs="Times New Roman"/>
          <w:b/>
          <w:bCs/>
          <w:kern w:val="0"/>
          <w:szCs w:val="28"/>
        </w:rPr>
        <w:t>клавиши</w:t>
      </w:r>
      <w:r w:rsidR="001111F1">
        <w:rPr>
          <w:rFonts w:cs="Times New Roman"/>
          <w:b/>
          <w:bCs/>
          <w:kern w:val="0"/>
          <w:szCs w:val="28"/>
        </w:rPr>
        <w:t xml:space="preserve"> </w:t>
      </w:r>
      <w:r w:rsidRPr="007E4B25">
        <w:rPr>
          <w:rFonts w:cs="Times New Roman"/>
          <w:b/>
          <w:bCs/>
          <w:kern w:val="0"/>
          <w:szCs w:val="28"/>
        </w:rPr>
        <w:t>и</w:t>
      </w:r>
      <w:r w:rsidR="001111F1">
        <w:rPr>
          <w:rFonts w:cs="Times New Roman"/>
          <w:b/>
          <w:bCs/>
          <w:kern w:val="0"/>
          <w:szCs w:val="28"/>
        </w:rPr>
        <w:t xml:space="preserve"> </w:t>
      </w:r>
      <w:r w:rsidRPr="007E4B25">
        <w:rPr>
          <w:rFonts w:cs="Times New Roman"/>
          <w:b/>
          <w:bCs/>
          <w:kern w:val="0"/>
          <w:szCs w:val="28"/>
        </w:rPr>
        <w:t>режим</w:t>
      </w:r>
      <w:r w:rsidR="001111F1">
        <w:rPr>
          <w:rFonts w:cs="Times New Roman"/>
          <w:b/>
          <w:bCs/>
          <w:kern w:val="0"/>
          <w:szCs w:val="28"/>
        </w:rPr>
        <w:t xml:space="preserve"> </w:t>
      </w:r>
      <w:r w:rsidRPr="007E4B25">
        <w:rPr>
          <w:rFonts w:cs="Times New Roman"/>
          <w:b/>
          <w:bCs/>
          <w:kern w:val="0"/>
          <w:szCs w:val="28"/>
        </w:rPr>
        <w:t>других</w:t>
      </w:r>
      <w:r w:rsidR="001111F1">
        <w:rPr>
          <w:rFonts w:cs="Times New Roman"/>
          <w:b/>
          <w:bCs/>
          <w:kern w:val="0"/>
          <w:szCs w:val="28"/>
        </w:rPr>
        <w:t xml:space="preserve"> </w:t>
      </w:r>
      <w:r w:rsidRPr="007E4B25">
        <w:rPr>
          <w:rFonts w:cs="Times New Roman"/>
          <w:b/>
          <w:bCs/>
          <w:kern w:val="0"/>
          <w:szCs w:val="28"/>
        </w:rPr>
        <w:t>клавиш</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Три</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i/>
          <w:iCs/>
          <w:kern w:val="0"/>
          <w:szCs w:val="28"/>
          <w:lang w:val="en-US"/>
        </w:rPr>
        <w:t>Shift</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i/>
          <w:iCs/>
          <w:kern w:val="0"/>
          <w:szCs w:val="28"/>
          <w:lang w:val="en-US"/>
        </w:rPr>
        <w:t>shift</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сдвиг),</w:t>
      </w:r>
      <w:r w:rsidR="001111F1">
        <w:rPr>
          <w:rFonts w:cs="Times New Roman"/>
          <w:kern w:val="0"/>
          <w:szCs w:val="28"/>
        </w:rPr>
        <w:t xml:space="preserve"> </w:t>
      </w:r>
      <w:r w:rsidRPr="007E4B25">
        <w:rPr>
          <w:rFonts w:cs="Times New Roman"/>
          <w:i/>
          <w:iCs/>
          <w:kern w:val="0"/>
          <w:szCs w:val="28"/>
          <w:lang w:val="en-US"/>
        </w:rPr>
        <w:t>Ctrl</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i/>
          <w:iCs/>
          <w:kern w:val="0"/>
          <w:szCs w:val="28"/>
          <w:lang w:val="en-US"/>
        </w:rPr>
        <w:t>control</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управлять),</w:t>
      </w:r>
      <w:r w:rsidR="001111F1">
        <w:rPr>
          <w:rFonts w:cs="Times New Roman"/>
          <w:kern w:val="0"/>
          <w:szCs w:val="28"/>
        </w:rPr>
        <w:t xml:space="preserve"> </w:t>
      </w:r>
      <w:r w:rsidRPr="007E4B25">
        <w:rPr>
          <w:rFonts w:cs="Times New Roman"/>
          <w:i/>
          <w:iCs/>
          <w:kern w:val="0"/>
          <w:szCs w:val="28"/>
          <w:lang w:val="en-US"/>
        </w:rPr>
        <w:t>Alt</w:t>
      </w:r>
      <w:r w:rsidR="001111F1">
        <w:rPr>
          <w:rFonts w:cs="Times New Roman"/>
          <w:kern w:val="0"/>
          <w:szCs w:val="28"/>
        </w:rPr>
        <w:t xml:space="preserve"> </w:t>
      </w:r>
      <w:r w:rsidRPr="007E4B25">
        <w:rPr>
          <w:rFonts w:cs="Times New Roman"/>
          <w:kern w:val="0"/>
          <w:szCs w:val="28"/>
        </w:rPr>
        <w:t>(англ.</w:t>
      </w:r>
      <w:r w:rsidR="001111F1">
        <w:rPr>
          <w:rFonts w:cs="Times New Roman"/>
          <w:kern w:val="0"/>
          <w:szCs w:val="28"/>
        </w:rPr>
        <w:t xml:space="preserve"> </w:t>
      </w:r>
      <w:r w:rsidRPr="007E4B25">
        <w:rPr>
          <w:rFonts w:cs="Times New Roman"/>
          <w:i/>
          <w:iCs/>
          <w:kern w:val="0"/>
          <w:szCs w:val="28"/>
          <w:lang w:val="en-US"/>
        </w:rPr>
        <w:t>alternate</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альтернативный,</w:t>
      </w:r>
      <w:r w:rsidR="001111F1">
        <w:rPr>
          <w:rFonts w:cs="Times New Roman"/>
          <w:kern w:val="0"/>
          <w:szCs w:val="28"/>
        </w:rPr>
        <w:t xml:space="preserve"> </w:t>
      </w:r>
      <w:r w:rsidRPr="007E4B25">
        <w:rPr>
          <w:rFonts w:cs="Times New Roman"/>
          <w:kern w:val="0"/>
          <w:szCs w:val="28"/>
        </w:rPr>
        <w:t>т.</w:t>
      </w:r>
      <w:r w:rsidR="001111F1">
        <w:rPr>
          <w:rFonts w:cs="Times New Roman"/>
          <w:kern w:val="0"/>
          <w:szCs w:val="28"/>
        </w:rPr>
        <w:t xml:space="preserve"> </w:t>
      </w:r>
      <w:r w:rsidRPr="007E4B25">
        <w:rPr>
          <w:rFonts w:cs="Times New Roman"/>
          <w:kern w:val="0"/>
          <w:szCs w:val="28"/>
        </w:rPr>
        <w:t>е.</w:t>
      </w:r>
      <w:r w:rsidR="001111F1">
        <w:rPr>
          <w:rFonts w:cs="Times New Roman"/>
          <w:kern w:val="0"/>
          <w:szCs w:val="28"/>
        </w:rPr>
        <w:t xml:space="preserve"> </w:t>
      </w:r>
      <w:r w:rsidRPr="007E4B25">
        <w:rPr>
          <w:rFonts w:cs="Times New Roman"/>
          <w:kern w:val="0"/>
          <w:szCs w:val="28"/>
        </w:rPr>
        <w:t>выбор</w:t>
      </w:r>
      <w:r w:rsidR="001111F1">
        <w:rPr>
          <w:rFonts w:cs="Times New Roman"/>
          <w:kern w:val="0"/>
          <w:szCs w:val="28"/>
        </w:rPr>
        <w:t xml:space="preserve"> </w:t>
      </w:r>
      <w:r w:rsidRPr="007E4B25">
        <w:rPr>
          <w:rFonts w:cs="Times New Roman"/>
          <w:kern w:val="0"/>
          <w:szCs w:val="28"/>
        </w:rPr>
        <w:t>другой</w:t>
      </w:r>
      <w:r w:rsidR="001111F1">
        <w:rPr>
          <w:rFonts w:cs="Times New Roman"/>
          <w:kern w:val="0"/>
          <w:szCs w:val="28"/>
        </w:rPr>
        <w:t xml:space="preserve"> </w:t>
      </w:r>
      <w:r w:rsidRPr="007E4B25">
        <w:rPr>
          <w:rFonts w:cs="Times New Roman"/>
          <w:kern w:val="0"/>
          <w:szCs w:val="28"/>
        </w:rPr>
        <w:t>возможности)</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работают</w:t>
      </w:r>
      <w:r w:rsidR="001111F1">
        <w:rPr>
          <w:rFonts w:cs="Times New Roman"/>
          <w:kern w:val="0"/>
          <w:szCs w:val="28"/>
        </w:rPr>
        <w:t xml:space="preserve"> </w:t>
      </w:r>
      <w:r w:rsidRPr="007E4B25">
        <w:rPr>
          <w:rFonts w:cs="Times New Roman"/>
          <w:kern w:val="0"/>
          <w:szCs w:val="28"/>
        </w:rPr>
        <w:t>так:</w:t>
      </w:r>
      <w:r w:rsidR="001111F1">
        <w:rPr>
          <w:rFonts w:cs="Times New Roman"/>
          <w:kern w:val="0"/>
          <w:szCs w:val="28"/>
        </w:rPr>
        <w:t xml:space="preserve"> </w:t>
      </w:r>
      <w:r w:rsidRPr="007E4B25">
        <w:rPr>
          <w:rFonts w:cs="Times New Roman"/>
          <w:kern w:val="0"/>
          <w:szCs w:val="28"/>
        </w:rPr>
        <w:t>удерживая</w:t>
      </w:r>
      <w:r w:rsidR="001111F1">
        <w:rPr>
          <w:rFonts w:cs="Times New Roman"/>
          <w:kern w:val="0"/>
          <w:szCs w:val="28"/>
        </w:rPr>
        <w:t xml:space="preserve"> </w:t>
      </w:r>
      <w:r w:rsidRPr="007E4B25">
        <w:rPr>
          <w:rFonts w:cs="Times New Roman"/>
          <w:kern w:val="0"/>
          <w:szCs w:val="28"/>
        </w:rPr>
        <w:t>данную</w:t>
      </w:r>
      <w:r w:rsidR="001111F1">
        <w:rPr>
          <w:rFonts w:cs="Times New Roman"/>
          <w:kern w:val="0"/>
          <w:szCs w:val="28"/>
        </w:rPr>
        <w:t xml:space="preserve"> </w:t>
      </w:r>
      <w:r w:rsidRPr="007E4B25">
        <w:rPr>
          <w:rFonts w:cs="Times New Roman"/>
          <w:kern w:val="0"/>
          <w:szCs w:val="28"/>
        </w:rPr>
        <w:t>клавишу,</w:t>
      </w:r>
      <w:r w:rsidR="001111F1">
        <w:rPr>
          <w:rFonts w:cs="Times New Roman"/>
          <w:kern w:val="0"/>
          <w:szCs w:val="28"/>
        </w:rPr>
        <w:t xml:space="preserve"> </w:t>
      </w:r>
      <w:r w:rsidRPr="007E4B25">
        <w:rPr>
          <w:rFonts w:cs="Times New Roman"/>
          <w:kern w:val="0"/>
          <w:szCs w:val="28"/>
        </w:rPr>
        <w:t>нажимают</w:t>
      </w:r>
      <w:r w:rsidR="001111F1">
        <w:rPr>
          <w:rFonts w:cs="Times New Roman"/>
          <w:kern w:val="0"/>
          <w:szCs w:val="28"/>
        </w:rPr>
        <w:t xml:space="preserve"> </w:t>
      </w:r>
      <w:r w:rsidRPr="007E4B25">
        <w:rPr>
          <w:rFonts w:cs="Times New Roman"/>
          <w:kern w:val="0"/>
          <w:szCs w:val="28"/>
        </w:rPr>
        <w:t>какую-нибудь</w:t>
      </w:r>
      <w:r w:rsidR="001111F1">
        <w:rPr>
          <w:rFonts w:cs="Times New Roman"/>
          <w:kern w:val="0"/>
          <w:szCs w:val="28"/>
        </w:rPr>
        <w:t xml:space="preserve"> </w:t>
      </w:r>
      <w:r w:rsidRPr="007E4B25">
        <w:rPr>
          <w:rFonts w:cs="Times New Roman"/>
          <w:kern w:val="0"/>
          <w:szCs w:val="28"/>
        </w:rPr>
        <w:t>другую.</w:t>
      </w:r>
      <w:r w:rsidR="001111F1">
        <w:rPr>
          <w:rFonts w:cs="Times New Roman"/>
          <w:kern w:val="0"/>
          <w:szCs w:val="28"/>
        </w:rPr>
        <w:t xml:space="preserve"> </w:t>
      </w:r>
      <w:r w:rsidRPr="007E4B25">
        <w:rPr>
          <w:rFonts w:cs="Times New Roman"/>
          <w:kern w:val="0"/>
          <w:szCs w:val="28"/>
        </w:rPr>
        <w:t>Эти</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модифицируют</w:t>
      </w:r>
      <w:r w:rsidR="001111F1">
        <w:rPr>
          <w:rFonts w:cs="Times New Roman"/>
          <w:kern w:val="0"/>
          <w:szCs w:val="28"/>
        </w:rPr>
        <w:t xml:space="preserve"> </w:t>
      </w:r>
      <w:r w:rsidRPr="007E4B25">
        <w:rPr>
          <w:rFonts w:cs="Times New Roman"/>
          <w:kern w:val="0"/>
          <w:szCs w:val="28"/>
        </w:rPr>
        <w:t>действие</w:t>
      </w:r>
      <w:r w:rsidR="001111F1">
        <w:rPr>
          <w:rFonts w:cs="Times New Roman"/>
          <w:kern w:val="0"/>
          <w:szCs w:val="28"/>
        </w:rPr>
        <w:t xml:space="preserve"> </w:t>
      </w:r>
      <w:r w:rsidRPr="007E4B25">
        <w:rPr>
          <w:rFonts w:cs="Times New Roman"/>
          <w:kern w:val="0"/>
          <w:szCs w:val="28"/>
        </w:rPr>
        <w:t>алфавитной,</w:t>
      </w:r>
      <w:r w:rsidR="001111F1">
        <w:rPr>
          <w:rFonts w:cs="Times New Roman"/>
          <w:kern w:val="0"/>
          <w:szCs w:val="28"/>
        </w:rPr>
        <w:t xml:space="preserve"> </w:t>
      </w:r>
      <w:r w:rsidRPr="007E4B25">
        <w:rPr>
          <w:rFonts w:cs="Times New Roman"/>
          <w:kern w:val="0"/>
          <w:szCs w:val="28"/>
        </w:rPr>
        <w:t>цифровой,</w:t>
      </w:r>
      <w:r w:rsidR="001111F1">
        <w:rPr>
          <w:rFonts w:cs="Times New Roman"/>
          <w:kern w:val="0"/>
          <w:szCs w:val="28"/>
        </w:rPr>
        <w:t xml:space="preserve"> </w:t>
      </w:r>
      <w:r w:rsidRPr="007E4B25">
        <w:rPr>
          <w:rFonts w:cs="Times New Roman"/>
          <w:kern w:val="0"/>
          <w:szCs w:val="28"/>
        </w:rPr>
        <w:t>функциональной</w:t>
      </w:r>
      <w:r w:rsidR="001111F1">
        <w:rPr>
          <w:rFonts w:cs="Times New Roman"/>
          <w:kern w:val="0"/>
          <w:szCs w:val="28"/>
        </w:rPr>
        <w:t xml:space="preserve"> </w:t>
      </w:r>
      <w:r w:rsidRPr="007E4B25">
        <w:rPr>
          <w:rFonts w:cs="Times New Roman"/>
          <w:kern w:val="0"/>
          <w:szCs w:val="28"/>
        </w:rPr>
        <w:t>или</w:t>
      </w:r>
      <w:r w:rsidR="001111F1">
        <w:rPr>
          <w:rFonts w:cs="Times New Roman"/>
          <w:kern w:val="0"/>
          <w:szCs w:val="28"/>
        </w:rPr>
        <w:t xml:space="preserve"> </w:t>
      </w:r>
      <w:r w:rsidRPr="007E4B25">
        <w:rPr>
          <w:rFonts w:cs="Times New Roman"/>
          <w:kern w:val="0"/>
          <w:szCs w:val="28"/>
        </w:rPr>
        <w:t>перемещающей</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Чтобы</w:t>
      </w:r>
      <w:r w:rsidR="001111F1">
        <w:rPr>
          <w:rFonts w:cs="Times New Roman"/>
          <w:kern w:val="0"/>
          <w:szCs w:val="28"/>
        </w:rPr>
        <w:t xml:space="preserve"> </w:t>
      </w:r>
      <w:r w:rsidRPr="007E4B25">
        <w:rPr>
          <w:rFonts w:cs="Times New Roman"/>
          <w:kern w:val="0"/>
          <w:szCs w:val="28"/>
        </w:rPr>
        <w:t>не</w:t>
      </w:r>
      <w:r w:rsidR="001111F1">
        <w:rPr>
          <w:rFonts w:cs="Times New Roman"/>
          <w:kern w:val="0"/>
          <w:szCs w:val="28"/>
        </w:rPr>
        <w:t xml:space="preserve"> </w:t>
      </w:r>
      <w:r w:rsidRPr="007E4B25">
        <w:rPr>
          <w:rFonts w:cs="Times New Roman"/>
          <w:kern w:val="0"/>
          <w:szCs w:val="28"/>
        </w:rPr>
        <w:t>устанавливать</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клавиатуру</w:t>
      </w:r>
      <w:r w:rsidR="001111F1">
        <w:rPr>
          <w:rFonts w:cs="Times New Roman"/>
          <w:kern w:val="0"/>
          <w:szCs w:val="28"/>
        </w:rPr>
        <w:t xml:space="preserve"> </w:t>
      </w:r>
      <w:r w:rsidRPr="007E4B25">
        <w:rPr>
          <w:rFonts w:cs="Times New Roman"/>
          <w:kern w:val="0"/>
          <w:szCs w:val="28"/>
        </w:rPr>
        <w:t>дополнительно</w:t>
      </w:r>
      <w:r w:rsidR="001111F1">
        <w:rPr>
          <w:rFonts w:cs="Times New Roman"/>
          <w:kern w:val="0"/>
          <w:szCs w:val="28"/>
        </w:rPr>
        <w:t xml:space="preserve"> </w:t>
      </w:r>
      <w:r w:rsidRPr="007E4B25">
        <w:rPr>
          <w:rFonts w:cs="Times New Roman"/>
          <w:kern w:val="0"/>
          <w:szCs w:val="28"/>
        </w:rPr>
        <w:t>новые</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изменяют</w:t>
      </w:r>
      <w:r w:rsidR="001111F1">
        <w:rPr>
          <w:rFonts w:cs="Times New Roman"/>
          <w:kern w:val="0"/>
          <w:szCs w:val="28"/>
        </w:rPr>
        <w:t xml:space="preserve"> </w:t>
      </w:r>
      <w:r w:rsidRPr="007E4B25">
        <w:rPr>
          <w:rFonts w:cs="Times New Roman"/>
          <w:kern w:val="0"/>
          <w:szCs w:val="28"/>
        </w:rPr>
        <w:t>действие</w:t>
      </w:r>
      <w:r w:rsidR="001111F1">
        <w:rPr>
          <w:rFonts w:cs="Times New Roman"/>
          <w:kern w:val="0"/>
          <w:szCs w:val="28"/>
        </w:rPr>
        <w:t xml:space="preserve"> </w:t>
      </w:r>
      <w:r w:rsidRPr="007E4B25">
        <w:rPr>
          <w:rFonts w:cs="Times New Roman"/>
          <w:kern w:val="0"/>
          <w:szCs w:val="28"/>
        </w:rPr>
        <w:t>имеющихся</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а</w:t>
      </w:r>
      <w:r w:rsidR="001111F1">
        <w:rPr>
          <w:rFonts w:cs="Times New Roman"/>
          <w:kern w:val="0"/>
          <w:szCs w:val="28"/>
        </w:rPr>
        <w:t xml:space="preserve"> </w:t>
      </w:r>
      <w:r w:rsidRPr="007E4B25">
        <w:rPr>
          <w:rFonts w:cs="Times New Roman"/>
          <w:kern w:val="0"/>
          <w:szCs w:val="28"/>
        </w:rPr>
        <w:t>вариант</w:t>
      </w:r>
      <w:r w:rsidR="001111F1">
        <w:rPr>
          <w:rFonts w:cs="Times New Roman"/>
          <w:kern w:val="0"/>
          <w:szCs w:val="28"/>
        </w:rPr>
        <w:t xml:space="preserve"> </w:t>
      </w:r>
      <w:r w:rsidRPr="007E4B25">
        <w:rPr>
          <w:rFonts w:cs="Times New Roman"/>
          <w:kern w:val="0"/>
          <w:szCs w:val="28"/>
        </w:rPr>
        <w:t>изменения</w:t>
      </w:r>
      <w:r w:rsidR="001111F1">
        <w:rPr>
          <w:rFonts w:cs="Times New Roman"/>
          <w:kern w:val="0"/>
          <w:szCs w:val="28"/>
        </w:rPr>
        <w:t xml:space="preserve"> </w:t>
      </w:r>
      <w:r w:rsidRPr="007E4B25">
        <w:rPr>
          <w:rFonts w:cs="Times New Roman"/>
          <w:kern w:val="0"/>
          <w:szCs w:val="28"/>
        </w:rPr>
        <w:t>зависит</w:t>
      </w:r>
      <w:r w:rsidR="001111F1">
        <w:rPr>
          <w:rFonts w:cs="Times New Roman"/>
          <w:kern w:val="0"/>
          <w:szCs w:val="28"/>
        </w:rPr>
        <w:t xml:space="preserve"> </w:t>
      </w:r>
      <w:r w:rsidRPr="007E4B25">
        <w:rPr>
          <w:rFonts w:cs="Times New Roman"/>
          <w:kern w:val="0"/>
          <w:szCs w:val="28"/>
        </w:rPr>
        <w:t>от</w:t>
      </w:r>
      <w:r w:rsidR="001111F1">
        <w:rPr>
          <w:rFonts w:cs="Times New Roman"/>
          <w:kern w:val="0"/>
          <w:szCs w:val="28"/>
        </w:rPr>
        <w:t xml:space="preserve"> </w:t>
      </w:r>
      <w:r w:rsidRPr="007E4B25">
        <w:rPr>
          <w:rFonts w:cs="Times New Roman"/>
          <w:kern w:val="0"/>
          <w:szCs w:val="28"/>
        </w:rPr>
        <w:t>того,</w:t>
      </w:r>
      <w:r w:rsidR="001111F1">
        <w:rPr>
          <w:rFonts w:cs="Times New Roman"/>
          <w:kern w:val="0"/>
          <w:szCs w:val="28"/>
        </w:rPr>
        <w:t xml:space="preserve"> </w:t>
      </w:r>
      <w:r w:rsidRPr="007E4B25">
        <w:rPr>
          <w:rFonts w:cs="Times New Roman"/>
          <w:kern w:val="0"/>
          <w:szCs w:val="28"/>
        </w:rPr>
        <w:t>какая</w:t>
      </w:r>
      <w:r w:rsidR="001111F1">
        <w:rPr>
          <w:rFonts w:cs="Times New Roman"/>
          <w:kern w:val="0"/>
          <w:szCs w:val="28"/>
        </w:rPr>
        <w:t xml:space="preserve"> </w:t>
      </w:r>
      <w:r w:rsidRPr="007E4B25">
        <w:rPr>
          <w:rFonts w:cs="Times New Roman"/>
          <w:kern w:val="0"/>
          <w:szCs w:val="28"/>
        </w:rPr>
        <w:t>вспомогательная</w:t>
      </w:r>
      <w:r w:rsidR="001111F1">
        <w:rPr>
          <w:rFonts w:cs="Times New Roman"/>
          <w:kern w:val="0"/>
          <w:szCs w:val="28"/>
        </w:rPr>
        <w:t xml:space="preserve"> </w:t>
      </w:r>
      <w:r w:rsidRPr="007E4B25">
        <w:rPr>
          <w:rFonts w:cs="Times New Roman"/>
          <w:kern w:val="0"/>
          <w:szCs w:val="28"/>
        </w:rPr>
        <w:t>клавиша</w:t>
      </w:r>
      <w:r w:rsidR="001111F1">
        <w:rPr>
          <w:rFonts w:cs="Times New Roman"/>
          <w:kern w:val="0"/>
          <w:szCs w:val="28"/>
        </w:rPr>
        <w:t xml:space="preserve"> </w:t>
      </w:r>
      <w:r w:rsidRPr="007E4B25">
        <w:rPr>
          <w:rFonts w:cs="Times New Roman"/>
          <w:kern w:val="0"/>
          <w:szCs w:val="28"/>
        </w:rPr>
        <w:t>нажата</w:t>
      </w:r>
      <w:r w:rsidR="001111F1">
        <w:rPr>
          <w:rFonts w:cs="Times New Roman"/>
          <w:kern w:val="0"/>
          <w:szCs w:val="28"/>
        </w:rPr>
        <w:t xml:space="preserve"> </w:t>
      </w:r>
      <w:r w:rsidRPr="007E4B25">
        <w:rPr>
          <w:rFonts w:cs="Times New Roman"/>
          <w:kern w:val="0"/>
          <w:szCs w:val="28"/>
        </w:rPr>
        <w:t>вместе</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основной,</w:t>
      </w:r>
      <w:r w:rsidR="001111F1">
        <w:rPr>
          <w:rFonts w:cs="Times New Roman"/>
          <w:kern w:val="0"/>
          <w:szCs w:val="28"/>
        </w:rPr>
        <w:t xml:space="preserve"> </w:t>
      </w:r>
      <w:r w:rsidRPr="007E4B25">
        <w:rPr>
          <w:rFonts w:cs="Times New Roman"/>
          <w:kern w:val="0"/>
          <w:szCs w:val="28"/>
        </w:rPr>
        <w:t>смысловой.</w:t>
      </w:r>
    </w:p>
    <w:p w14:paraId="5DD9F245" w14:textId="2109E8E4" w:rsidR="007E4B25" w:rsidRPr="007E4B25" w:rsidRDefault="007E4B25" w:rsidP="00A42577">
      <w:pPr>
        <w:tabs>
          <w:tab w:val="left" w:pos="993"/>
        </w:tabs>
        <w:ind w:firstLine="709"/>
        <w:jc w:val="both"/>
        <w:rPr>
          <w:rFonts w:cs="Times New Roman"/>
          <w:kern w:val="0"/>
          <w:szCs w:val="28"/>
        </w:rPr>
      </w:pPr>
      <w:r w:rsidRPr="007E4B25">
        <w:rPr>
          <w:rFonts w:cs="Times New Roman"/>
          <w:b/>
          <w:bCs/>
          <w:kern w:val="0"/>
          <w:szCs w:val="28"/>
        </w:rPr>
        <w:lastRenderedPageBreak/>
        <w:t>Правый</w:t>
      </w:r>
      <w:r w:rsidR="001111F1">
        <w:rPr>
          <w:rFonts w:cs="Times New Roman"/>
          <w:b/>
          <w:bCs/>
          <w:kern w:val="0"/>
          <w:szCs w:val="28"/>
        </w:rPr>
        <w:t xml:space="preserve"> </w:t>
      </w:r>
      <w:r w:rsidRPr="007E4B25">
        <w:rPr>
          <w:rFonts w:cs="Times New Roman"/>
          <w:b/>
          <w:bCs/>
          <w:kern w:val="0"/>
          <w:szCs w:val="28"/>
        </w:rPr>
        <w:t>блок</w:t>
      </w:r>
      <w:r w:rsidR="001111F1">
        <w:rPr>
          <w:rFonts w:cs="Times New Roman"/>
          <w:b/>
          <w:bCs/>
          <w:kern w:val="0"/>
          <w:szCs w:val="28"/>
        </w:rPr>
        <w:t xml:space="preserve"> </w:t>
      </w:r>
      <w:r w:rsidRPr="007E4B25">
        <w:rPr>
          <w:rFonts w:cs="Times New Roman"/>
          <w:b/>
          <w:bCs/>
          <w:kern w:val="0"/>
          <w:szCs w:val="28"/>
        </w:rPr>
        <w:t>цифровых</w:t>
      </w:r>
      <w:r w:rsidR="001111F1">
        <w:rPr>
          <w:rFonts w:cs="Times New Roman"/>
          <w:b/>
          <w:bCs/>
          <w:kern w:val="0"/>
          <w:szCs w:val="28"/>
        </w:rPr>
        <w:t xml:space="preserve"> </w:t>
      </w:r>
      <w:r w:rsidRPr="007E4B25">
        <w:rPr>
          <w:rFonts w:cs="Times New Roman"/>
          <w:b/>
          <w:bCs/>
          <w:kern w:val="0"/>
          <w:szCs w:val="28"/>
        </w:rPr>
        <w:t>клавиш</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Клавиатура</w:t>
      </w:r>
      <w:r w:rsidR="001111F1">
        <w:rPr>
          <w:rFonts w:cs="Times New Roman"/>
          <w:kern w:val="0"/>
          <w:szCs w:val="28"/>
        </w:rPr>
        <w:t xml:space="preserve"> </w:t>
      </w:r>
      <w:r w:rsidRPr="007E4B25">
        <w:rPr>
          <w:rFonts w:cs="Times New Roman"/>
          <w:kern w:val="0"/>
          <w:szCs w:val="28"/>
        </w:rPr>
        <w:t>содержит</w:t>
      </w:r>
      <w:r w:rsidR="001111F1">
        <w:rPr>
          <w:rFonts w:cs="Times New Roman"/>
          <w:kern w:val="0"/>
          <w:szCs w:val="28"/>
        </w:rPr>
        <w:t xml:space="preserve"> </w:t>
      </w:r>
      <w:r w:rsidRPr="007E4B25">
        <w:rPr>
          <w:rFonts w:cs="Times New Roman"/>
          <w:kern w:val="0"/>
          <w:szCs w:val="28"/>
        </w:rPr>
        <w:t>правый</w:t>
      </w:r>
      <w:r w:rsidR="001111F1">
        <w:rPr>
          <w:rFonts w:cs="Times New Roman"/>
          <w:kern w:val="0"/>
          <w:szCs w:val="28"/>
        </w:rPr>
        <w:t xml:space="preserve"> </w:t>
      </w:r>
      <w:r w:rsidRPr="007E4B25">
        <w:rPr>
          <w:rFonts w:cs="Times New Roman"/>
          <w:kern w:val="0"/>
          <w:szCs w:val="28"/>
        </w:rPr>
        <w:t>блок</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от</w:t>
      </w:r>
      <w:r w:rsidR="001111F1">
        <w:rPr>
          <w:rFonts w:cs="Times New Roman"/>
          <w:kern w:val="0"/>
          <w:szCs w:val="28"/>
        </w:rPr>
        <w:t xml:space="preserve"> </w:t>
      </w:r>
      <w:r w:rsidRPr="007E4B25">
        <w:rPr>
          <w:rFonts w:cs="Times New Roman"/>
          <w:kern w:val="0"/>
          <w:szCs w:val="28"/>
        </w:rPr>
        <w:t>0</w:t>
      </w:r>
      <w:r w:rsidR="001111F1">
        <w:rPr>
          <w:rFonts w:cs="Times New Roman"/>
          <w:kern w:val="0"/>
          <w:szCs w:val="28"/>
        </w:rPr>
        <w:t xml:space="preserve"> </w:t>
      </w:r>
      <w:r w:rsidRPr="007E4B25">
        <w:rPr>
          <w:rFonts w:cs="Times New Roman"/>
          <w:kern w:val="0"/>
          <w:szCs w:val="28"/>
        </w:rPr>
        <w:t>до</w:t>
      </w:r>
      <w:r w:rsidR="001111F1">
        <w:rPr>
          <w:rFonts w:cs="Times New Roman"/>
          <w:kern w:val="0"/>
          <w:szCs w:val="28"/>
        </w:rPr>
        <w:t xml:space="preserve"> </w:t>
      </w:r>
      <w:r w:rsidRPr="007E4B25">
        <w:rPr>
          <w:rFonts w:cs="Times New Roman"/>
          <w:kern w:val="0"/>
          <w:szCs w:val="28"/>
        </w:rPr>
        <w:t>9,</w:t>
      </w:r>
      <w:r w:rsidR="001111F1">
        <w:rPr>
          <w:rFonts w:cs="Times New Roman"/>
          <w:kern w:val="0"/>
          <w:szCs w:val="28"/>
        </w:rPr>
        <w:t xml:space="preserve"> </w:t>
      </w:r>
      <w:r w:rsidRPr="007E4B25">
        <w:rPr>
          <w:rFonts w:cs="Times New Roman"/>
          <w:kern w:val="0"/>
          <w:szCs w:val="28"/>
        </w:rPr>
        <w:t>который</w:t>
      </w:r>
      <w:r w:rsidR="001111F1">
        <w:rPr>
          <w:rFonts w:cs="Times New Roman"/>
          <w:kern w:val="0"/>
          <w:szCs w:val="28"/>
        </w:rPr>
        <w:t xml:space="preserve"> </w:t>
      </w:r>
      <w:r w:rsidRPr="007E4B25">
        <w:rPr>
          <w:rFonts w:cs="Times New Roman"/>
          <w:kern w:val="0"/>
          <w:szCs w:val="28"/>
        </w:rPr>
        <w:t>помимо</w:t>
      </w:r>
      <w:r w:rsidR="001111F1">
        <w:rPr>
          <w:rFonts w:cs="Times New Roman"/>
          <w:kern w:val="0"/>
          <w:szCs w:val="28"/>
        </w:rPr>
        <w:t xml:space="preserve"> </w:t>
      </w:r>
      <w:r w:rsidRPr="007E4B25">
        <w:rPr>
          <w:rFonts w:cs="Times New Roman"/>
          <w:kern w:val="0"/>
          <w:szCs w:val="28"/>
        </w:rPr>
        <w:t>цифр</w:t>
      </w:r>
      <w:r w:rsidR="001111F1">
        <w:rPr>
          <w:rFonts w:cs="Times New Roman"/>
          <w:kern w:val="0"/>
          <w:szCs w:val="28"/>
        </w:rPr>
        <w:t xml:space="preserve"> </w:t>
      </w:r>
      <w:r w:rsidRPr="007E4B25">
        <w:rPr>
          <w:rFonts w:cs="Times New Roman"/>
          <w:kern w:val="0"/>
          <w:szCs w:val="28"/>
        </w:rPr>
        <w:t>содержит</w:t>
      </w:r>
      <w:r w:rsidR="001111F1">
        <w:rPr>
          <w:rFonts w:cs="Times New Roman"/>
          <w:kern w:val="0"/>
          <w:szCs w:val="28"/>
        </w:rPr>
        <w:t xml:space="preserve"> </w:t>
      </w:r>
      <w:r w:rsidRPr="007E4B25">
        <w:rPr>
          <w:rFonts w:cs="Times New Roman"/>
          <w:kern w:val="0"/>
          <w:szCs w:val="28"/>
        </w:rPr>
        <w:t>также</w:t>
      </w:r>
      <w:r w:rsidR="001111F1">
        <w:rPr>
          <w:rFonts w:cs="Times New Roman"/>
          <w:kern w:val="0"/>
          <w:szCs w:val="28"/>
        </w:rPr>
        <w:t xml:space="preserve"> </w:t>
      </w:r>
      <w:r w:rsidRPr="007E4B25">
        <w:rPr>
          <w:rFonts w:cs="Times New Roman"/>
          <w:kern w:val="0"/>
          <w:szCs w:val="28"/>
        </w:rPr>
        <w:t>ряд</w:t>
      </w:r>
      <w:r w:rsidR="001111F1">
        <w:rPr>
          <w:rFonts w:cs="Times New Roman"/>
          <w:kern w:val="0"/>
          <w:szCs w:val="28"/>
        </w:rPr>
        <w:t xml:space="preserve"> </w:t>
      </w:r>
      <w:r w:rsidRPr="007E4B25">
        <w:rPr>
          <w:rFonts w:cs="Times New Roman"/>
          <w:kern w:val="0"/>
          <w:szCs w:val="28"/>
        </w:rPr>
        <w:t>дублирующих</w:t>
      </w:r>
      <w:r w:rsidR="001111F1">
        <w:rPr>
          <w:rFonts w:cs="Times New Roman"/>
          <w:kern w:val="0"/>
          <w:szCs w:val="28"/>
        </w:rPr>
        <w:t xml:space="preserve"> </w:t>
      </w:r>
      <w:r w:rsidRPr="007E4B25">
        <w:rPr>
          <w:rFonts w:cs="Times New Roman"/>
          <w:kern w:val="0"/>
          <w:szCs w:val="28"/>
        </w:rPr>
        <w:t>клавиш.</w:t>
      </w:r>
    </w:p>
    <w:p w14:paraId="0D3031D6" w14:textId="1E2C8C1E"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lang w:val="en-US"/>
        </w:rPr>
        <w:t>Num</w:t>
      </w:r>
      <w:r w:rsidR="001111F1">
        <w:rPr>
          <w:rFonts w:cs="Times New Roman"/>
          <w:i/>
          <w:iCs/>
          <w:kern w:val="0"/>
          <w:szCs w:val="28"/>
        </w:rPr>
        <w:t xml:space="preserve"> </w:t>
      </w:r>
      <w:r w:rsidRPr="007E4B25">
        <w:rPr>
          <w:rFonts w:cs="Times New Roman"/>
          <w:i/>
          <w:iCs/>
          <w:kern w:val="0"/>
          <w:szCs w:val="28"/>
          <w:lang w:val="en-US"/>
        </w:rPr>
        <w:t>Lock</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клавиша</w:t>
      </w:r>
      <w:r w:rsidR="001111F1">
        <w:rPr>
          <w:rFonts w:cs="Times New Roman"/>
          <w:kern w:val="0"/>
          <w:szCs w:val="28"/>
        </w:rPr>
        <w:t xml:space="preserve"> </w:t>
      </w:r>
      <w:r w:rsidRPr="007E4B25">
        <w:rPr>
          <w:rFonts w:cs="Times New Roman"/>
          <w:kern w:val="0"/>
          <w:szCs w:val="28"/>
        </w:rPr>
        <w:t>переключения</w:t>
      </w:r>
      <w:r w:rsidR="001111F1">
        <w:rPr>
          <w:rFonts w:cs="Times New Roman"/>
          <w:kern w:val="0"/>
          <w:szCs w:val="28"/>
        </w:rPr>
        <w:t xml:space="preserve"> </w:t>
      </w:r>
      <w:r w:rsidRPr="007E4B25">
        <w:rPr>
          <w:rFonts w:cs="Times New Roman"/>
          <w:kern w:val="0"/>
          <w:szCs w:val="28"/>
        </w:rPr>
        <w:t>блока</w:t>
      </w:r>
      <w:r w:rsidR="001111F1">
        <w:rPr>
          <w:rFonts w:cs="Times New Roman"/>
          <w:kern w:val="0"/>
          <w:szCs w:val="28"/>
        </w:rPr>
        <w:t xml:space="preserve"> </w:t>
      </w:r>
      <w:r w:rsidRPr="007E4B25">
        <w:rPr>
          <w:rFonts w:cs="Times New Roman"/>
          <w:kern w:val="0"/>
          <w:szCs w:val="28"/>
        </w:rPr>
        <w:t>правых</w:t>
      </w:r>
      <w:r w:rsidR="001111F1">
        <w:rPr>
          <w:rFonts w:cs="Times New Roman"/>
          <w:kern w:val="0"/>
          <w:szCs w:val="28"/>
        </w:rPr>
        <w:t xml:space="preserve"> </w:t>
      </w:r>
      <w:r w:rsidRPr="007E4B25">
        <w:rPr>
          <w:rFonts w:cs="Times New Roman"/>
          <w:kern w:val="0"/>
          <w:szCs w:val="28"/>
        </w:rPr>
        <w:t>цифровых</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цифрового</w:t>
      </w:r>
      <w:r w:rsidR="001111F1">
        <w:rPr>
          <w:rFonts w:cs="Times New Roman"/>
          <w:kern w:val="0"/>
          <w:szCs w:val="28"/>
        </w:rPr>
        <w:t xml:space="preserve"> </w:t>
      </w:r>
      <w:r w:rsidRPr="007E4B25">
        <w:rPr>
          <w:rFonts w:cs="Times New Roman"/>
          <w:kern w:val="0"/>
          <w:szCs w:val="28"/>
        </w:rPr>
        <w:t>режима</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режим</w:t>
      </w:r>
      <w:r w:rsidR="001111F1">
        <w:rPr>
          <w:rFonts w:cs="Times New Roman"/>
          <w:kern w:val="0"/>
          <w:szCs w:val="28"/>
        </w:rPr>
        <w:t xml:space="preserve"> </w:t>
      </w:r>
      <w:r w:rsidRPr="007E4B25">
        <w:rPr>
          <w:rFonts w:cs="Times New Roman"/>
          <w:kern w:val="0"/>
          <w:szCs w:val="28"/>
        </w:rPr>
        <w:t>перемещения</w:t>
      </w:r>
      <w:r w:rsidR="001111F1">
        <w:rPr>
          <w:rFonts w:cs="Times New Roman"/>
          <w:kern w:val="0"/>
          <w:szCs w:val="28"/>
        </w:rPr>
        <w:t xml:space="preserve"> </w:t>
      </w:r>
      <w:r w:rsidRPr="007E4B25">
        <w:rPr>
          <w:rFonts w:cs="Times New Roman"/>
          <w:kern w:val="0"/>
          <w:szCs w:val="28"/>
        </w:rPr>
        <w:t>курсора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обратно.</w:t>
      </w:r>
      <w:r w:rsidR="001111F1">
        <w:rPr>
          <w:rFonts w:cs="Times New Roman"/>
          <w:kern w:val="0"/>
          <w:szCs w:val="28"/>
        </w:rPr>
        <w:t xml:space="preserve"> </w:t>
      </w:r>
      <w:r w:rsidRPr="007E4B25">
        <w:rPr>
          <w:rFonts w:cs="Times New Roman"/>
          <w:kern w:val="0"/>
          <w:szCs w:val="28"/>
        </w:rPr>
        <w:t>Когда</w:t>
      </w:r>
      <w:r w:rsidR="001111F1">
        <w:rPr>
          <w:rFonts w:cs="Times New Roman"/>
          <w:kern w:val="0"/>
          <w:szCs w:val="28"/>
        </w:rPr>
        <w:t xml:space="preserve"> </w:t>
      </w:r>
      <w:r w:rsidRPr="007E4B25">
        <w:rPr>
          <w:rFonts w:cs="Times New Roman"/>
          <w:kern w:val="0"/>
          <w:szCs w:val="28"/>
        </w:rPr>
        <w:t>индикатор</w:t>
      </w:r>
      <w:r w:rsidR="001111F1">
        <w:rPr>
          <w:rFonts w:cs="Times New Roman"/>
          <w:kern w:val="0"/>
          <w:szCs w:val="28"/>
        </w:rPr>
        <w:t xml:space="preserve"> </w:t>
      </w:r>
      <w:r w:rsidRPr="007E4B25">
        <w:rPr>
          <w:rFonts w:cs="Times New Roman"/>
          <w:i/>
          <w:iCs/>
          <w:kern w:val="0"/>
          <w:szCs w:val="28"/>
          <w:lang w:val="en-US"/>
        </w:rPr>
        <w:t>Num</w:t>
      </w:r>
      <w:r w:rsidR="001111F1">
        <w:rPr>
          <w:rFonts w:cs="Times New Roman"/>
          <w:i/>
          <w:iCs/>
          <w:kern w:val="0"/>
          <w:szCs w:val="28"/>
        </w:rPr>
        <w:t xml:space="preserve"> </w:t>
      </w:r>
      <w:r w:rsidRPr="007E4B25">
        <w:rPr>
          <w:rFonts w:cs="Times New Roman"/>
          <w:i/>
          <w:iCs/>
          <w:kern w:val="0"/>
          <w:szCs w:val="28"/>
          <w:lang w:val="en-US"/>
        </w:rPr>
        <w:t>Lock</w:t>
      </w:r>
      <w:r w:rsidR="001111F1">
        <w:rPr>
          <w:rFonts w:cs="Times New Roman"/>
          <w:kern w:val="0"/>
          <w:szCs w:val="28"/>
        </w:rPr>
        <w:t xml:space="preserve"> </w:t>
      </w:r>
      <w:r w:rsidRPr="007E4B25">
        <w:rPr>
          <w:rFonts w:cs="Times New Roman"/>
          <w:kern w:val="0"/>
          <w:szCs w:val="28"/>
        </w:rPr>
        <w:t>не</w:t>
      </w:r>
      <w:r w:rsidR="001111F1">
        <w:rPr>
          <w:rFonts w:cs="Times New Roman"/>
          <w:kern w:val="0"/>
          <w:szCs w:val="28"/>
        </w:rPr>
        <w:t xml:space="preserve"> </w:t>
      </w:r>
      <w:r w:rsidRPr="007E4B25">
        <w:rPr>
          <w:rFonts w:cs="Times New Roman"/>
          <w:kern w:val="0"/>
          <w:szCs w:val="28"/>
        </w:rPr>
        <w:t>горит,</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правой</w:t>
      </w:r>
      <w:r w:rsidR="001111F1">
        <w:rPr>
          <w:rFonts w:cs="Times New Roman"/>
          <w:kern w:val="0"/>
          <w:szCs w:val="28"/>
        </w:rPr>
        <w:t xml:space="preserve"> </w:t>
      </w:r>
      <w:r w:rsidRPr="007E4B25">
        <w:rPr>
          <w:rFonts w:cs="Times New Roman"/>
          <w:kern w:val="0"/>
          <w:szCs w:val="28"/>
        </w:rPr>
        <w:t>цифровой</w:t>
      </w:r>
      <w:r w:rsidR="001111F1">
        <w:rPr>
          <w:rFonts w:cs="Times New Roman"/>
          <w:kern w:val="0"/>
          <w:szCs w:val="28"/>
        </w:rPr>
        <w:t xml:space="preserve"> </w:t>
      </w:r>
      <w:r w:rsidRPr="007E4B25">
        <w:rPr>
          <w:rFonts w:cs="Times New Roman"/>
          <w:kern w:val="0"/>
          <w:szCs w:val="28"/>
        </w:rPr>
        <w:t>клавиатуры</w:t>
      </w:r>
      <w:r w:rsidR="001111F1">
        <w:rPr>
          <w:rFonts w:cs="Times New Roman"/>
          <w:kern w:val="0"/>
          <w:szCs w:val="28"/>
        </w:rPr>
        <w:t xml:space="preserve"> </w:t>
      </w:r>
      <w:r w:rsidRPr="007E4B25">
        <w:rPr>
          <w:rFonts w:cs="Times New Roman"/>
          <w:kern w:val="0"/>
          <w:szCs w:val="28"/>
        </w:rPr>
        <w:t>дублируют</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перемещения</w:t>
      </w:r>
      <w:r w:rsidR="001111F1">
        <w:rPr>
          <w:rFonts w:cs="Times New Roman"/>
          <w:kern w:val="0"/>
          <w:szCs w:val="28"/>
        </w:rPr>
        <w:t xml:space="preserve"> </w:t>
      </w:r>
      <w:r w:rsidRPr="007E4B25">
        <w:rPr>
          <w:rFonts w:cs="Times New Roman"/>
          <w:kern w:val="0"/>
          <w:szCs w:val="28"/>
        </w:rPr>
        <w:t>курсора,</w:t>
      </w:r>
      <w:r w:rsidR="001111F1">
        <w:rPr>
          <w:rFonts w:cs="Times New Roman"/>
          <w:kern w:val="0"/>
          <w:szCs w:val="28"/>
        </w:rPr>
        <w:t xml:space="preserve"> </w:t>
      </w:r>
      <w:r w:rsidRPr="007E4B25">
        <w:rPr>
          <w:rFonts w:cs="Times New Roman"/>
          <w:kern w:val="0"/>
          <w:szCs w:val="28"/>
        </w:rPr>
        <w:t>вставки</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удаления.</w:t>
      </w:r>
      <w:r w:rsidR="001111F1">
        <w:rPr>
          <w:rFonts w:cs="Times New Roman"/>
          <w:kern w:val="0"/>
          <w:szCs w:val="28"/>
        </w:rPr>
        <w:t xml:space="preserve"> </w:t>
      </w:r>
      <w:r w:rsidRPr="007E4B25">
        <w:rPr>
          <w:rFonts w:cs="Times New Roman"/>
          <w:kern w:val="0"/>
          <w:szCs w:val="28"/>
        </w:rPr>
        <w:t>Если</w:t>
      </w:r>
      <w:r w:rsidR="001111F1">
        <w:rPr>
          <w:rFonts w:cs="Times New Roman"/>
          <w:kern w:val="0"/>
          <w:szCs w:val="28"/>
        </w:rPr>
        <w:t xml:space="preserve"> </w:t>
      </w:r>
      <w:r w:rsidRPr="007E4B25">
        <w:rPr>
          <w:rFonts w:cs="Times New Roman"/>
          <w:kern w:val="0"/>
          <w:szCs w:val="28"/>
        </w:rPr>
        <w:t>клавиша</w:t>
      </w:r>
      <w:r w:rsidR="001111F1">
        <w:rPr>
          <w:rFonts w:cs="Times New Roman"/>
          <w:kern w:val="0"/>
          <w:szCs w:val="28"/>
        </w:rPr>
        <w:t xml:space="preserve"> </w:t>
      </w:r>
      <w:r w:rsidRPr="007E4B25">
        <w:rPr>
          <w:rFonts w:cs="Times New Roman"/>
          <w:i/>
          <w:iCs/>
          <w:kern w:val="0"/>
          <w:szCs w:val="28"/>
          <w:lang w:val="en-US"/>
        </w:rPr>
        <w:t>Num</w:t>
      </w:r>
      <w:r w:rsidR="001111F1">
        <w:rPr>
          <w:rFonts w:cs="Times New Roman"/>
          <w:i/>
          <w:iCs/>
          <w:kern w:val="0"/>
          <w:szCs w:val="28"/>
        </w:rPr>
        <w:t xml:space="preserve"> </w:t>
      </w:r>
      <w:r w:rsidRPr="007E4B25">
        <w:rPr>
          <w:rFonts w:cs="Times New Roman"/>
          <w:i/>
          <w:iCs/>
          <w:kern w:val="0"/>
          <w:szCs w:val="28"/>
          <w:lang w:val="en-US"/>
        </w:rPr>
        <w:t>Lock</w:t>
      </w:r>
      <w:r w:rsidR="001111F1">
        <w:rPr>
          <w:rFonts w:cs="Times New Roman"/>
          <w:kern w:val="0"/>
          <w:szCs w:val="28"/>
        </w:rPr>
        <w:t xml:space="preserve"> </w:t>
      </w:r>
      <w:r w:rsidRPr="007E4B25">
        <w:rPr>
          <w:rFonts w:cs="Times New Roman"/>
          <w:kern w:val="0"/>
          <w:szCs w:val="28"/>
        </w:rPr>
        <w:t>включает</w:t>
      </w:r>
      <w:r w:rsidR="001111F1">
        <w:rPr>
          <w:rFonts w:cs="Times New Roman"/>
          <w:kern w:val="0"/>
          <w:szCs w:val="28"/>
        </w:rPr>
        <w:t xml:space="preserve"> </w:t>
      </w:r>
      <w:r w:rsidRPr="007E4B25">
        <w:rPr>
          <w:rFonts w:cs="Times New Roman"/>
          <w:kern w:val="0"/>
          <w:szCs w:val="28"/>
        </w:rPr>
        <w:t>индикатор</w:t>
      </w:r>
      <w:r w:rsidR="001111F1">
        <w:rPr>
          <w:rFonts w:cs="Times New Roman"/>
          <w:kern w:val="0"/>
          <w:szCs w:val="28"/>
        </w:rPr>
        <w:t xml:space="preserve"> </w:t>
      </w:r>
      <w:r w:rsidRPr="007E4B25">
        <w:rPr>
          <w:rFonts w:cs="Times New Roman"/>
          <w:i/>
          <w:iCs/>
          <w:kern w:val="0"/>
          <w:szCs w:val="28"/>
          <w:lang w:val="en-US"/>
        </w:rPr>
        <w:t>Num</w:t>
      </w:r>
      <w:r w:rsidR="001111F1">
        <w:rPr>
          <w:rFonts w:cs="Times New Roman"/>
          <w:i/>
          <w:iCs/>
          <w:kern w:val="0"/>
          <w:szCs w:val="28"/>
        </w:rPr>
        <w:t xml:space="preserve"> </w:t>
      </w:r>
      <w:r w:rsidRPr="007E4B25">
        <w:rPr>
          <w:rFonts w:cs="Times New Roman"/>
          <w:i/>
          <w:iCs/>
          <w:kern w:val="0"/>
          <w:szCs w:val="28"/>
          <w:lang w:val="en-US"/>
        </w:rPr>
        <w:t>Lock</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блок</w:t>
      </w:r>
      <w:r w:rsidR="001111F1">
        <w:rPr>
          <w:rFonts w:cs="Times New Roman"/>
          <w:kern w:val="0"/>
          <w:szCs w:val="28"/>
        </w:rPr>
        <w:t xml:space="preserve"> </w:t>
      </w:r>
      <w:r w:rsidRPr="007E4B25">
        <w:rPr>
          <w:rFonts w:cs="Times New Roman"/>
          <w:kern w:val="0"/>
          <w:szCs w:val="28"/>
        </w:rPr>
        <w:t>подчинённых</w:t>
      </w:r>
      <w:r w:rsidR="001111F1">
        <w:rPr>
          <w:rFonts w:cs="Times New Roman"/>
          <w:kern w:val="0"/>
          <w:szCs w:val="28"/>
        </w:rPr>
        <w:t xml:space="preserve"> </w:t>
      </w:r>
      <w:r w:rsidRPr="007E4B25">
        <w:rPr>
          <w:rFonts w:cs="Times New Roman"/>
          <w:kern w:val="0"/>
          <w:szCs w:val="28"/>
        </w:rPr>
        <w:t>клавиш</w:t>
      </w:r>
      <w:r w:rsidR="001111F1">
        <w:rPr>
          <w:rFonts w:cs="Times New Roman"/>
          <w:kern w:val="0"/>
          <w:szCs w:val="28"/>
        </w:rPr>
        <w:t xml:space="preserve"> </w:t>
      </w:r>
      <w:r w:rsidRPr="007E4B25">
        <w:rPr>
          <w:rFonts w:cs="Times New Roman"/>
          <w:kern w:val="0"/>
          <w:szCs w:val="28"/>
        </w:rPr>
        <w:t>представляет</w:t>
      </w:r>
      <w:r w:rsidR="001111F1">
        <w:rPr>
          <w:rFonts w:cs="Times New Roman"/>
          <w:kern w:val="0"/>
          <w:szCs w:val="28"/>
        </w:rPr>
        <w:t xml:space="preserve"> </w:t>
      </w:r>
      <w:r w:rsidRPr="007E4B25">
        <w:rPr>
          <w:rFonts w:cs="Times New Roman"/>
          <w:kern w:val="0"/>
          <w:szCs w:val="28"/>
        </w:rPr>
        <w:t>цифры,</w:t>
      </w:r>
      <w:r w:rsidR="001111F1">
        <w:rPr>
          <w:rFonts w:cs="Times New Roman"/>
          <w:kern w:val="0"/>
          <w:szCs w:val="28"/>
        </w:rPr>
        <w:t xml:space="preserve"> </w:t>
      </w:r>
      <w:r w:rsidRPr="007E4B25">
        <w:rPr>
          <w:rFonts w:cs="Times New Roman"/>
          <w:kern w:val="0"/>
          <w:szCs w:val="28"/>
        </w:rPr>
        <w:t>даже</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сочетании</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клавишами</w:t>
      </w:r>
      <w:r w:rsidR="001111F1">
        <w:rPr>
          <w:rFonts w:cs="Times New Roman"/>
          <w:kern w:val="0"/>
          <w:szCs w:val="28"/>
        </w:rPr>
        <w:t xml:space="preserve"> </w:t>
      </w:r>
      <w:r w:rsidRPr="007E4B25">
        <w:rPr>
          <w:rFonts w:cs="Times New Roman"/>
          <w:i/>
          <w:iCs/>
          <w:kern w:val="0"/>
          <w:szCs w:val="28"/>
          <w:lang w:val="en-US"/>
        </w:rPr>
        <w:t>Shift</w:t>
      </w:r>
      <w:r w:rsidRPr="007E4B25">
        <w:rPr>
          <w:rFonts w:cs="Times New Roman"/>
          <w:kern w:val="0"/>
          <w:szCs w:val="28"/>
        </w:rPr>
        <w:t>,</w:t>
      </w:r>
      <w:r w:rsidR="001111F1">
        <w:rPr>
          <w:rFonts w:cs="Times New Roman"/>
          <w:kern w:val="0"/>
          <w:szCs w:val="28"/>
        </w:rPr>
        <w:t xml:space="preserve"> </w:t>
      </w:r>
      <w:r w:rsidRPr="007E4B25">
        <w:rPr>
          <w:rFonts w:cs="Times New Roman"/>
          <w:i/>
          <w:iCs/>
          <w:kern w:val="0"/>
          <w:szCs w:val="28"/>
          <w:lang w:val="en-US"/>
        </w:rPr>
        <w:t>Ctrl</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функциональными</w:t>
      </w:r>
      <w:r w:rsidR="001111F1">
        <w:rPr>
          <w:rFonts w:cs="Times New Roman"/>
          <w:kern w:val="0"/>
          <w:szCs w:val="28"/>
        </w:rPr>
        <w:t xml:space="preserve"> </w:t>
      </w:r>
      <w:r w:rsidRPr="007E4B25">
        <w:rPr>
          <w:rFonts w:cs="Times New Roman"/>
          <w:kern w:val="0"/>
          <w:szCs w:val="28"/>
        </w:rPr>
        <w:t>клавишами.</w:t>
      </w:r>
      <w:r w:rsidR="001111F1">
        <w:rPr>
          <w:rFonts w:cs="Times New Roman"/>
          <w:kern w:val="0"/>
          <w:szCs w:val="28"/>
        </w:rPr>
        <w:t xml:space="preserve"> </w:t>
      </w:r>
      <w:r w:rsidRPr="007E4B25">
        <w:rPr>
          <w:rFonts w:cs="Times New Roman"/>
          <w:kern w:val="0"/>
          <w:szCs w:val="28"/>
        </w:rPr>
        <w:t>Правые</w:t>
      </w:r>
      <w:r w:rsidR="001111F1">
        <w:rPr>
          <w:rFonts w:cs="Times New Roman"/>
          <w:kern w:val="0"/>
          <w:szCs w:val="28"/>
        </w:rPr>
        <w:t xml:space="preserve"> </w:t>
      </w:r>
      <w:r w:rsidRPr="007E4B25">
        <w:rPr>
          <w:rFonts w:cs="Times New Roman"/>
          <w:kern w:val="0"/>
          <w:szCs w:val="28"/>
        </w:rPr>
        <w:t>цифровые</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используются</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быстрого</w:t>
      </w:r>
      <w:r w:rsidR="001111F1">
        <w:rPr>
          <w:rFonts w:cs="Times New Roman"/>
          <w:kern w:val="0"/>
          <w:szCs w:val="28"/>
        </w:rPr>
        <w:t xml:space="preserve"> </w:t>
      </w:r>
      <w:r w:rsidRPr="007E4B25">
        <w:rPr>
          <w:rFonts w:cs="Times New Roman"/>
          <w:kern w:val="0"/>
          <w:szCs w:val="28"/>
        </w:rPr>
        <w:t>профессионального</w:t>
      </w:r>
      <w:r w:rsidR="001111F1">
        <w:rPr>
          <w:rFonts w:cs="Times New Roman"/>
          <w:kern w:val="0"/>
          <w:szCs w:val="28"/>
        </w:rPr>
        <w:t xml:space="preserve"> </w:t>
      </w:r>
      <w:r w:rsidRPr="007E4B25">
        <w:rPr>
          <w:rFonts w:cs="Times New Roman"/>
          <w:kern w:val="0"/>
          <w:szCs w:val="28"/>
        </w:rPr>
        <w:t>набора</w:t>
      </w:r>
      <w:r w:rsidR="001111F1">
        <w:rPr>
          <w:rFonts w:cs="Times New Roman"/>
          <w:kern w:val="0"/>
          <w:szCs w:val="28"/>
        </w:rPr>
        <w:t xml:space="preserve"> </w:t>
      </w:r>
      <w:r w:rsidRPr="007E4B25">
        <w:rPr>
          <w:rFonts w:cs="Times New Roman"/>
          <w:kern w:val="0"/>
          <w:szCs w:val="28"/>
        </w:rPr>
        <w:t>массивов</w:t>
      </w:r>
      <w:r w:rsidR="001111F1">
        <w:rPr>
          <w:rFonts w:cs="Times New Roman"/>
          <w:kern w:val="0"/>
          <w:szCs w:val="28"/>
        </w:rPr>
        <w:t xml:space="preserve"> </w:t>
      </w:r>
      <w:r w:rsidRPr="007E4B25">
        <w:rPr>
          <w:rFonts w:cs="Times New Roman"/>
          <w:kern w:val="0"/>
          <w:szCs w:val="28"/>
        </w:rPr>
        <w:t>чисел,</w:t>
      </w:r>
      <w:r w:rsidR="001111F1">
        <w:rPr>
          <w:rFonts w:cs="Times New Roman"/>
          <w:kern w:val="0"/>
          <w:szCs w:val="28"/>
        </w:rPr>
        <w:t xml:space="preserve"> </w:t>
      </w:r>
      <w:r w:rsidRPr="007E4B25">
        <w:rPr>
          <w:rFonts w:cs="Times New Roman"/>
          <w:kern w:val="0"/>
          <w:szCs w:val="28"/>
        </w:rPr>
        <w:t>например</w:t>
      </w:r>
      <w:r w:rsidR="001111F1">
        <w:rPr>
          <w:rFonts w:cs="Times New Roman"/>
          <w:kern w:val="0"/>
          <w:szCs w:val="28"/>
        </w:rPr>
        <w:t xml:space="preserve"> </w:t>
      </w:r>
      <w:r w:rsidRPr="007E4B25">
        <w:rPr>
          <w:rFonts w:cs="Times New Roman"/>
          <w:kern w:val="0"/>
          <w:szCs w:val="28"/>
        </w:rPr>
        <w:t>финансовых</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статистических</w:t>
      </w:r>
      <w:r w:rsidR="001111F1">
        <w:rPr>
          <w:rFonts w:cs="Times New Roman"/>
          <w:kern w:val="0"/>
          <w:szCs w:val="28"/>
        </w:rPr>
        <w:t xml:space="preserve"> </w:t>
      </w:r>
      <w:r w:rsidRPr="007E4B25">
        <w:rPr>
          <w:rFonts w:cs="Times New Roman"/>
          <w:kern w:val="0"/>
          <w:szCs w:val="28"/>
        </w:rPr>
        <w:t>таблиц.</w:t>
      </w:r>
    </w:p>
    <w:p w14:paraId="0CF4A062" w14:textId="44AEF2DC" w:rsidR="007E4B25" w:rsidRPr="007E4B25" w:rsidRDefault="007E4B25" w:rsidP="00A42577">
      <w:pPr>
        <w:tabs>
          <w:tab w:val="left" w:pos="993"/>
        </w:tabs>
        <w:ind w:firstLine="709"/>
        <w:jc w:val="both"/>
        <w:rPr>
          <w:rFonts w:cs="Times New Roman"/>
          <w:b/>
          <w:bCs/>
          <w:kern w:val="0"/>
          <w:szCs w:val="28"/>
        </w:rPr>
      </w:pPr>
      <w:r w:rsidRPr="007E4B25">
        <w:rPr>
          <w:rFonts w:cs="Times New Roman"/>
          <w:kern w:val="0"/>
          <w:szCs w:val="28"/>
        </w:rPr>
        <w:t>Правые</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арифметических</w:t>
      </w:r>
      <w:r w:rsidR="001111F1">
        <w:rPr>
          <w:rFonts w:cs="Times New Roman"/>
          <w:kern w:val="0"/>
          <w:szCs w:val="28"/>
        </w:rPr>
        <w:t xml:space="preserve"> </w:t>
      </w:r>
      <w:r w:rsidRPr="007E4B25">
        <w:rPr>
          <w:rFonts w:cs="Times New Roman"/>
          <w:kern w:val="0"/>
          <w:szCs w:val="28"/>
        </w:rPr>
        <w:t>действий</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правый</w:t>
      </w:r>
      <w:r w:rsidR="001111F1">
        <w:rPr>
          <w:rFonts w:cs="Times New Roman"/>
          <w:kern w:val="0"/>
          <w:szCs w:val="28"/>
        </w:rPr>
        <w:t xml:space="preserve"> </w:t>
      </w:r>
      <w:r w:rsidRPr="007E4B25">
        <w:rPr>
          <w:rFonts w:cs="Times New Roman"/>
          <w:kern w:val="0"/>
          <w:szCs w:val="28"/>
        </w:rPr>
        <w:t>плюс,</w:t>
      </w:r>
      <w:r w:rsidR="001111F1">
        <w:rPr>
          <w:rFonts w:cs="Times New Roman"/>
          <w:kern w:val="0"/>
          <w:szCs w:val="28"/>
        </w:rPr>
        <w:t xml:space="preserve"> </w:t>
      </w:r>
      <w:r w:rsidRPr="007E4B25">
        <w:rPr>
          <w:rFonts w:cs="Times New Roman"/>
          <w:kern w:val="0"/>
          <w:szCs w:val="28"/>
        </w:rPr>
        <w:t>правый</w:t>
      </w:r>
      <w:r w:rsidR="001111F1">
        <w:rPr>
          <w:rFonts w:cs="Times New Roman"/>
          <w:kern w:val="0"/>
          <w:szCs w:val="28"/>
        </w:rPr>
        <w:t xml:space="preserve"> </w:t>
      </w:r>
      <w:r w:rsidRPr="007E4B25">
        <w:rPr>
          <w:rFonts w:cs="Times New Roman"/>
          <w:kern w:val="0"/>
          <w:szCs w:val="28"/>
        </w:rPr>
        <w:t>минус,</w:t>
      </w:r>
      <w:r w:rsidR="001111F1">
        <w:rPr>
          <w:rFonts w:cs="Times New Roman"/>
          <w:kern w:val="0"/>
          <w:szCs w:val="28"/>
        </w:rPr>
        <w:t xml:space="preserve"> </w:t>
      </w:r>
      <w:r w:rsidRPr="007E4B25">
        <w:rPr>
          <w:rFonts w:cs="Times New Roman"/>
          <w:kern w:val="0"/>
          <w:szCs w:val="28"/>
        </w:rPr>
        <w:t>«звёздочка»</w:t>
      </w:r>
      <w:r w:rsidR="001111F1">
        <w:rPr>
          <w:rFonts w:cs="Times New Roman"/>
          <w:kern w:val="0"/>
          <w:szCs w:val="28"/>
        </w:rPr>
        <w:t xml:space="preserve"> </w:t>
      </w:r>
      <w:r w:rsidRPr="007E4B25">
        <w:rPr>
          <w:rFonts w:cs="Times New Roman"/>
          <w:kern w:val="0"/>
          <w:szCs w:val="28"/>
        </w:rPr>
        <w:t>знак</w:t>
      </w:r>
      <w:r w:rsidR="001111F1">
        <w:rPr>
          <w:rFonts w:cs="Times New Roman"/>
          <w:kern w:val="0"/>
          <w:szCs w:val="28"/>
        </w:rPr>
        <w:t xml:space="preserve"> </w:t>
      </w:r>
      <w:r w:rsidRPr="007E4B25">
        <w:rPr>
          <w:rFonts w:cs="Times New Roman"/>
          <w:kern w:val="0"/>
          <w:szCs w:val="28"/>
        </w:rPr>
        <w:t>умножения</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«дробь»</w:t>
      </w:r>
      <w:r w:rsidR="001111F1">
        <w:rPr>
          <w:rFonts w:cs="Times New Roman"/>
          <w:kern w:val="0"/>
          <w:szCs w:val="28"/>
        </w:rPr>
        <w:t xml:space="preserve"> </w:t>
      </w:r>
      <w:r w:rsidRPr="007E4B25">
        <w:rPr>
          <w:rFonts w:cs="Times New Roman"/>
          <w:kern w:val="0"/>
          <w:szCs w:val="28"/>
        </w:rPr>
        <w:t>знак</w:t>
      </w:r>
      <w:r w:rsidR="001111F1">
        <w:rPr>
          <w:rFonts w:cs="Times New Roman"/>
          <w:kern w:val="0"/>
          <w:szCs w:val="28"/>
        </w:rPr>
        <w:t xml:space="preserve"> </w:t>
      </w:r>
      <w:r w:rsidRPr="007E4B25">
        <w:rPr>
          <w:rFonts w:cs="Times New Roman"/>
          <w:kern w:val="0"/>
          <w:szCs w:val="28"/>
        </w:rPr>
        <w:t>деления</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используются</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ввода</w:t>
      </w:r>
      <w:r w:rsidR="001111F1">
        <w:rPr>
          <w:rFonts w:cs="Times New Roman"/>
          <w:kern w:val="0"/>
          <w:szCs w:val="28"/>
        </w:rPr>
        <w:t xml:space="preserve"> </w:t>
      </w:r>
      <w:r w:rsidRPr="007E4B25">
        <w:rPr>
          <w:rFonts w:cs="Times New Roman"/>
          <w:kern w:val="0"/>
          <w:szCs w:val="28"/>
        </w:rPr>
        <w:t>символов</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арифметических</w:t>
      </w:r>
      <w:r w:rsidR="001111F1">
        <w:rPr>
          <w:rFonts w:cs="Times New Roman"/>
          <w:kern w:val="0"/>
          <w:szCs w:val="28"/>
        </w:rPr>
        <w:t xml:space="preserve"> </w:t>
      </w:r>
      <w:r w:rsidRPr="007E4B25">
        <w:rPr>
          <w:rFonts w:cs="Times New Roman"/>
          <w:kern w:val="0"/>
          <w:szCs w:val="28"/>
        </w:rPr>
        <w:t>действий</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математических</w:t>
      </w:r>
      <w:r w:rsidR="001111F1">
        <w:rPr>
          <w:rFonts w:cs="Times New Roman"/>
          <w:kern w:val="0"/>
          <w:szCs w:val="28"/>
        </w:rPr>
        <w:t xml:space="preserve"> </w:t>
      </w:r>
      <w:r w:rsidRPr="007E4B25">
        <w:rPr>
          <w:rFonts w:cs="Times New Roman"/>
          <w:kern w:val="0"/>
          <w:szCs w:val="28"/>
        </w:rPr>
        <w:t>программах.</w:t>
      </w:r>
    </w:p>
    <w:p w14:paraId="1FB98793" w14:textId="0BE51A5A"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Клавиатура</w:t>
      </w:r>
      <w:r w:rsidR="001111F1">
        <w:rPr>
          <w:rFonts w:cs="Times New Roman"/>
          <w:kern w:val="0"/>
          <w:szCs w:val="28"/>
        </w:rPr>
        <w:t xml:space="preserve"> </w:t>
      </w:r>
      <w:r w:rsidRPr="007E4B25">
        <w:rPr>
          <w:rFonts w:cs="Times New Roman"/>
          <w:kern w:val="0"/>
          <w:szCs w:val="28"/>
        </w:rPr>
        <w:t>может</w:t>
      </w:r>
      <w:r w:rsidR="001111F1">
        <w:rPr>
          <w:rFonts w:cs="Times New Roman"/>
          <w:kern w:val="0"/>
          <w:szCs w:val="28"/>
        </w:rPr>
        <w:t xml:space="preserve"> </w:t>
      </w:r>
      <w:r w:rsidRPr="007E4B25">
        <w:rPr>
          <w:rFonts w:cs="Times New Roman"/>
          <w:kern w:val="0"/>
          <w:szCs w:val="28"/>
        </w:rPr>
        <w:t>иметь</w:t>
      </w:r>
      <w:r w:rsidR="001111F1">
        <w:rPr>
          <w:rFonts w:cs="Times New Roman"/>
          <w:kern w:val="0"/>
          <w:szCs w:val="28"/>
        </w:rPr>
        <w:t xml:space="preserve"> </w:t>
      </w:r>
      <w:r w:rsidRPr="007E4B25">
        <w:rPr>
          <w:rFonts w:cs="Times New Roman"/>
          <w:kern w:val="0"/>
          <w:szCs w:val="28"/>
        </w:rPr>
        <w:t>дополнительные</w:t>
      </w:r>
      <w:r w:rsidR="001111F1">
        <w:rPr>
          <w:rFonts w:cs="Times New Roman"/>
          <w:kern w:val="0"/>
          <w:szCs w:val="28"/>
        </w:rPr>
        <w:t xml:space="preserve"> </w:t>
      </w:r>
      <w:r w:rsidRPr="007E4B25">
        <w:rPr>
          <w:rFonts w:cs="Times New Roman"/>
          <w:kern w:val="0"/>
          <w:szCs w:val="28"/>
        </w:rPr>
        <w:t>клавиши</w:t>
      </w:r>
      <w:r w:rsidR="001111F1">
        <w:rPr>
          <w:rFonts w:cs="Times New Roman"/>
          <w:kern w:val="0"/>
          <w:szCs w:val="28"/>
        </w:rPr>
        <w:t xml:space="preserve"> </w:t>
      </w:r>
      <w:r w:rsidRPr="007E4B25">
        <w:rPr>
          <w:rFonts w:cs="Times New Roman"/>
          <w:kern w:val="0"/>
          <w:szCs w:val="28"/>
        </w:rPr>
        <w:t>завершения</w:t>
      </w:r>
      <w:r w:rsidR="001111F1">
        <w:rPr>
          <w:rFonts w:cs="Times New Roman"/>
          <w:kern w:val="0"/>
          <w:szCs w:val="28"/>
        </w:rPr>
        <w:t xml:space="preserve"> </w:t>
      </w:r>
      <w:r w:rsidRPr="007E4B25">
        <w:rPr>
          <w:rFonts w:cs="Times New Roman"/>
          <w:kern w:val="0"/>
          <w:szCs w:val="28"/>
        </w:rPr>
        <w:t>работы</w:t>
      </w:r>
      <w:r w:rsidR="001111F1">
        <w:rPr>
          <w:rFonts w:cs="Times New Roman"/>
          <w:kern w:val="0"/>
          <w:szCs w:val="28"/>
        </w:rPr>
        <w:t xml:space="preserve"> </w:t>
      </w:r>
      <w:r w:rsidRPr="007E4B25">
        <w:rPr>
          <w:rFonts w:cs="Times New Roman"/>
          <w:kern w:val="0"/>
          <w:szCs w:val="28"/>
          <w:lang w:val="en-US"/>
        </w:rPr>
        <w:t>Windows</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включения</w:t>
      </w:r>
      <w:r w:rsidR="001111F1">
        <w:rPr>
          <w:rFonts w:cs="Times New Roman"/>
          <w:kern w:val="0"/>
          <w:szCs w:val="28"/>
        </w:rPr>
        <w:t xml:space="preserve"> </w:t>
      </w:r>
      <w:r w:rsidRPr="007E4B25">
        <w:rPr>
          <w:rFonts w:cs="Times New Roman"/>
          <w:kern w:val="0"/>
          <w:szCs w:val="28"/>
        </w:rPr>
        <w:t>контекстного</w:t>
      </w:r>
      <w:r w:rsidR="001111F1">
        <w:rPr>
          <w:rFonts w:cs="Times New Roman"/>
          <w:kern w:val="0"/>
          <w:szCs w:val="28"/>
        </w:rPr>
        <w:t xml:space="preserve"> </w:t>
      </w:r>
      <w:r w:rsidRPr="007E4B25">
        <w:rPr>
          <w:rFonts w:cs="Times New Roman"/>
          <w:kern w:val="0"/>
          <w:szCs w:val="28"/>
        </w:rPr>
        <w:t>меню,</w:t>
      </w:r>
      <w:r w:rsidR="001111F1">
        <w:rPr>
          <w:rFonts w:cs="Times New Roman"/>
          <w:kern w:val="0"/>
          <w:szCs w:val="28"/>
        </w:rPr>
        <w:t xml:space="preserve"> </w:t>
      </w:r>
      <w:r w:rsidRPr="007E4B25">
        <w:rPr>
          <w:rFonts w:cs="Times New Roman"/>
          <w:kern w:val="0"/>
          <w:szCs w:val="28"/>
        </w:rPr>
        <w:t>включения</w:t>
      </w:r>
      <w:r w:rsidR="001111F1">
        <w:rPr>
          <w:rFonts w:cs="Times New Roman"/>
          <w:kern w:val="0"/>
          <w:szCs w:val="28"/>
        </w:rPr>
        <w:t xml:space="preserve"> </w:t>
      </w:r>
      <w:r w:rsidRPr="007E4B25">
        <w:rPr>
          <w:rFonts w:cs="Times New Roman"/>
          <w:kern w:val="0"/>
          <w:szCs w:val="28"/>
        </w:rPr>
        <w:t>мультимедиа,</w:t>
      </w:r>
      <w:r w:rsidR="001111F1">
        <w:rPr>
          <w:rFonts w:cs="Times New Roman"/>
          <w:kern w:val="0"/>
          <w:szCs w:val="28"/>
        </w:rPr>
        <w:t xml:space="preserve"> </w:t>
      </w:r>
      <w:r w:rsidRPr="007E4B25">
        <w:rPr>
          <w:rFonts w:cs="Times New Roman"/>
          <w:kern w:val="0"/>
          <w:szCs w:val="28"/>
        </w:rPr>
        <w:t>Интернета,</w:t>
      </w:r>
      <w:r w:rsidR="001111F1">
        <w:rPr>
          <w:rFonts w:cs="Times New Roman"/>
          <w:kern w:val="0"/>
          <w:szCs w:val="28"/>
        </w:rPr>
        <w:t xml:space="preserve"> </w:t>
      </w:r>
      <w:r w:rsidRPr="007E4B25">
        <w:rPr>
          <w:rFonts w:cs="Times New Roman"/>
          <w:kern w:val="0"/>
          <w:szCs w:val="28"/>
        </w:rPr>
        <w:t>почты,</w:t>
      </w:r>
      <w:r w:rsidR="001111F1">
        <w:rPr>
          <w:rFonts w:cs="Times New Roman"/>
          <w:kern w:val="0"/>
          <w:szCs w:val="28"/>
        </w:rPr>
        <w:t xml:space="preserve"> </w:t>
      </w:r>
      <w:r w:rsidRPr="007E4B25">
        <w:rPr>
          <w:rFonts w:cs="Times New Roman"/>
          <w:kern w:val="0"/>
          <w:szCs w:val="28"/>
        </w:rPr>
        <w:t>переключения</w:t>
      </w:r>
      <w:r w:rsidR="001111F1">
        <w:rPr>
          <w:rFonts w:cs="Times New Roman"/>
          <w:kern w:val="0"/>
          <w:szCs w:val="28"/>
        </w:rPr>
        <w:t xml:space="preserve"> </w:t>
      </w:r>
      <w:r w:rsidRPr="007E4B25">
        <w:rPr>
          <w:rFonts w:cs="Times New Roman"/>
          <w:kern w:val="0"/>
          <w:szCs w:val="28"/>
        </w:rPr>
        <w:t>питания</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экономичный</w:t>
      </w:r>
      <w:r w:rsidR="001111F1">
        <w:rPr>
          <w:rFonts w:cs="Times New Roman"/>
          <w:kern w:val="0"/>
          <w:szCs w:val="28"/>
        </w:rPr>
        <w:t xml:space="preserve"> </w:t>
      </w:r>
      <w:r w:rsidRPr="007E4B25">
        <w:rPr>
          <w:rFonts w:cs="Times New Roman"/>
          <w:kern w:val="0"/>
          <w:szCs w:val="28"/>
        </w:rPr>
        <w:t>режим.</w:t>
      </w:r>
    </w:p>
    <w:p w14:paraId="2B92E02E" w14:textId="4AC08C2D"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предназначенные</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взаимодействия</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объектами</w:t>
      </w:r>
      <w:r w:rsidR="001111F1">
        <w:rPr>
          <w:rFonts w:cs="Times New Roman"/>
          <w:kern w:val="0"/>
          <w:szCs w:val="28"/>
        </w:rPr>
        <w:t xml:space="preserve"> </w:t>
      </w:r>
      <w:r w:rsidRPr="007E4B25">
        <w:rPr>
          <w:rFonts w:cs="Times New Roman"/>
          <w:kern w:val="0"/>
          <w:szCs w:val="28"/>
        </w:rPr>
        <w:t>окон</w:t>
      </w:r>
      <w:r w:rsidR="001111F1">
        <w:rPr>
          <w:rFonts w:cs="Times New Roman"/>
          <w:kern w:val="0"/>
          <w:szCs w:val="28"/>
        </w:rPr>
        <w:t xml:space="preserve"> </w:t>
      </w:r>
      <w:r w:rsidRPr="007E4B25">
        <w:rPr>
          <w:rFonts w:cs="Times New Roman"/>
          <w:kern w:val="0"/>
          <w:szCs w:val="28"/>
        </w:rPr>
        <w:t>папок</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программ</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экране</w:t>
      </w:r>
      <w:r w:rsidR="001111F1">
        <w:rPr>
          <w:rFonts w:cs="Times New Roman"/>
          <w:kern w:val="0"/>
          <w:szCs w:val="28"/>
        </w:rPr>
        <w:t xml:space="preserve"> </w:t>
      </w:r>
      <w:r w:rsidRPr="007E4B25">
        <w:rPr>
          <w:rFonts w:cs="Times New Roman"/>
          <w:kern w:val="0"/>
          <w:szCs w:val="28"/>
        </w:rPr>
        <w:t>монитора</w:t>
      </w:r>
      <w:r w:rsidR="001111F1">
        <w:rPr>
          <w:rFonts w:cs="Times New Roman"/>
          <w:kern w:val="0"/>
          <w:szCs w:val="28"/>
        </w:rPr>
        <w:t xml:space="preserve"> </w:t>
      </w:r>
      <w:r w:rsidRPr="007E4B25">
        <w:rPr>
          <w:rFonts w:cs="Times New Roman"/>
          <w:kern w:val="0"/>
          <w:szCs w:val="28"/>
        </w:rPr>
        <w:t>аналогично</w:t>
      </w:r>
      <w:r w:rsidR="001111F1">
        <w:rPr>
          <w:rFonts w:cs="Times New Roman"/>
          <w:kern w:val="0"/>
          <w:szCs w:val="28"/>
        </w:rPr>
        <w:t xml:space="preserve"> </w:t>
      </w:r>
      <w:r w:rsidRPr="007E4B25">
        <w:rPr>
          <w:rFonts w:cs="Times New Roman"/>
          <w:kern w:val="0"/>
          <w:szCs w:val="28"/>
        </w:rPr>
        <w:t>тому,</w:t>
      </w:r>
      <w:r w:rsidR="001111F1">
        <w:rPr>
          <w:rFonts w:cs="Times New Roman"/>
          <w:kern w:val="0"/>
          <w:szCs w:val="28"/>
        </w:rPr>
        <w:t xml:space="preserve"> </w:t>
      </w:r>
      <w:r w:rsidRPr="007E4B25">
        <w:rPr>
          <w:rFonts w:cs="Times New Roman"/>
          <w:kern w:val="0"/>
          <w:szCs w:val="28"/>
        </w:rPr>
        <w:t>как</w:t>
      </w:r>
      <w:r w:rsidR="001111F1">
        <w:rPr>
          <w:rFonts w:cs="Times New Roman"/>
          <w:kern w:val="0"/>
          <w:szCs w:val="28"/>
        </w:rPr>
        <w:t xml:space="preserve"> </w:t>
      </w:r>
      <w:r w:rsidRPr="007E4B25">
        <w:rPr>
          <w:rFonts w:cs="Times New Roman"/>
          <w:kern w:val="0"/>
          <w:szCs w:val="28"/>
        </w:rPr>
        <w:t>это</w:t>
      </w:r>
      <w:r w:rsidR="001111F1">
        <w:rPr>
          <w:rFonts w:cs="Times New Roman"/>
          <w:kern w:val="0"/>
          <w:szCs w:val="28"/>
        </w:rPr>
        <w:t xml:space="preserve"> </w:t>
      </w:r>
      <w:r w:rsidRPr="007E4B25">
        <w:rPr>
          <w:rFonts w:cs="Times New Roman"/>
          <w:kern w:val="0"/>
          <w:szCs w:val="28"/>
        </w:rPr>
        <w:t>делала</w:t>
      </w:r>
      <w:r w:rsidR="001111F1">
        <w:rPr>
          <w:rFonts w:cs="Times New Roman"/>
          <w:kern w:val="0"/>
          <w:szCs w:val="28"/>
        </w:rPr>
        <w:t xml:space="preserve"> </w:t>
      </w:r>
      <w:r w:rsidRPr="007E4B25">
        <w:rPr>
          <w:rFonts w:cs="Times New Roman"/>
          <w:kern w:val="0"/>
          <w:szCs w:val="28"/>
        </w:rPr>
        <w:t>бы</w:t>
      </w:r>
      <w:r w:rsidR="001111F1">
        <w:rPr>
          <w:rFonts w:cs="Times New Roman"/>
          <w:kern w:val="0"/>
          <w:szCs w:val="28"/>
        </w:rPr>
        <w:t xml:space="preserve"> </w:t>
      </w:r>
      <w:r w:rsidRPr="007E4B25">
        <w:rPr>
          <w:rFonts w:cs="Times New Roman"/>
          <w:kern w:val="0"/>
          <w:szCs w:val="28"/>
        </w:rPr>
        <w:t>рука,</w:t>
      </w:r>
      <w:r w:rsidR="001111F1">
        <w:rPr>
          <w:rFonts w:cs="Times New Roman"/>
          <w:kern w:val="0"/>
          <w:szCs w:val="28"/>
        </w:rPr>
        <w:t xml:space="preserve"> </w:t>
      </w:r>
      <w:r w:rsidRPr="007E4B25">
        <w:rPr>
          <w:rFonts w:cs="Times New Roman"/>
          <w:kern w:val="0"/>
          <w:szCs w:val="28"/>
        </w:rPr>
        <w:t>относятся</w:t>
      </w:r>
      <w:r w:rsidR="001111F1">
        <w:rPr>
          <w:rFonts w:cs="Times New Roman"/>
          <w:kern w:val="0"/>
          <w:szCs w:val="28"/>
        </w:rPr>
        <w:t xml:space="preserve"> </w:t>
      </w:r>
      <w:r w:rsidRPr="007E4B25">
        <w:rPr>
          <w:rFonts w:cs="Times New Roman"/>
          <w:kern w:val="0"/>
          <w:szCs w:val="28"/>
        </w:rPr>
        <w:t>к</w:t>
      </w:r>
      <w:r w:rsidR="001111F1">
        <w:rPr>
          <w:rFonts w:cs="Times New Roman"/>
          <w:kern w:val="0"/>
          <w:szCs w:val="28"/>
        </w:rPr>
        <w:t xml:space="preserve"> </w:t>
      </w:r>
      <w:r w:rsidRPr="007E4B25">
        <w:rPr>
          <w:rFonts w:cs="Times New Roman"/>
          <w:kern w:val="0"/>
          <w:szCs w:val="28"/>
        </w:rPr>
        <w:t>манипуляторам</w:t>
      </w:r>
      <w:r w:rsidR="001111F1">
        <w:rPr>
          <w:rFonts w:cs="Times New Roman"/>
          <w:kern w:val="0"/>
          <w:szCs w:val="28"/>
        </w:rPr>
        <w:t xml:space="preserve"> </w:t>
      </w:r>
      <w:r w:rsidRPr="007E4B25">
        <w:rPr>
          <w:rFonts w:cs="Times New Roman"/>
          <w:kern w:val="0"/>
          <w:szCs w:val="28"/>
        </w:rPr>
        <w:t>(от</w:t>
      </w:r>
      <w:r w:rsidR="001111F1">
        <w:rPr>
          <w:rFonts w:cs="Times New Roman"/>
          <w:kern w:val="0"/>
          <w:szCs w:val="28"/>
        </w:rPr>
        <w:t xml:space="preserve"> </w:t>
      </w:r>
      <w:r w:rsidRPr="007E4B25">
        <w:rPr>
          <w:rFonts w:cs="Times New Roman"/>
          <w:kern w:val="0"/>
          <w:szCs w:val="28"/>
        </w:rPr>
        <w:t>лат.</w:t>
      </w:r>
      <w:r w:rsidR="001111F1">
        <w:rPr>
          <w:rFonts w:cs="Times New Roman"/>
          <w:kern w:val="0"/>
          <w:szCs w:val="28"/>
        </w:rPr>
        <w:t xml:space="preserve"> </w:t>
      </w:r>
      <w:r w:rsidRPr="007E4B25">
        <w:rPr>
          <w:rFonts w:cs="Times New Roman"/>
          <w:i/>
          <w:iCs/>
          <w:kern w:val="0"/>
          <w:szCs w:val="28"/>
          <w:lang w:val="la-Latn"/>
        </w:rPr>
        <w:t>manipula</w:t>
      </w:r>
      <w:r w:rsidR="001111F1">
        <w:rPr>
          <w:rFonts w:cs="Times New Roman"/>
          <w:i/>
          <w:iCs/>
          <w:kern w:val="0"/>
          <w:szCs w:val="28"/>
        </w:rPr>
        <w:t xml:space="preserve"> </w:t>
      </w:r>
      <w:r w:rsidRPr="007E4B25">
        <w:rPr>
          <w:rFonts w:cs="Times New Roman"/>
          <w:i/>
          <w:iCs/>
          <w:kern w:val="0"/>
          <w:szCs w:val="28"/>
        </w:rPr>
        <w:t>–</w:t>
      </w:r>
      <w:r w:rsidR="001111F1">
        <w:rPr>
          <w:rFonts w:cs="Times New Roman"/>
          <w:kern w:val="0"/>
          <w:szCs w:val="28"/>
        </w:rPr>
        <w:t xml:space="preserve"> </w:t>
      </w:r>
      <w:r w:rsidRPr="007E4B25">
        <w:rPr>
          <w:rFonts w:cs="Times New Roman"/>
          <w:kern w:val="0"/>
          <w:szCs w:val="28"/>
        </w:rPr>
        <w:t>рука).</w:t>
      </w:r>
      <w:r w:rsidR="001111F1">
        <w:rPr>
          <w:rFonts w:cs="Times New Roman"/>
          <w:kern w:val="0"/>
          <w:szCs w:val="28"/>
        </w:rPr>
        <w:t xml:space="preserve"> </w:t>
      </w:r>
      <w:r w:rsidR="001B6C75">
        <w:rPr>
          <w:rFonts w:cs="Times New Roman"/>
          <w:kern w:val="0"/>
          <w:szCs w:val="28"/>
        </w:rPr>
        <w:t>Примеры</w:t>
      </w:r>
      <w:r w:rsidR="001111F1">
        <w:rPr>
          <w:rFonts w:cs="Times New Roman"/>
          <w:kern w:val="0"/>
          <w:szCs w:val="28"/>
        </w:rPr>
        <w:t xml:space="preserve"> </w:t>
      </w:r>
      <w:r w:rsidRPr="007E4B25">
        <w:rPr>
          <w:rFonts w:cs="Times New Roman"/>
          <w:kern w:val="0"/>
          <w:szCs w:val="28"/>
        </w:rPr>
        <w:t>манипулятор</w:t>
      </w:r>
      <w:r w:rsidR="001B6C75">
        <w:rPr>
          <w:rFonts w:cs="Times New Roman"/>
          <w:kern w:val="0"/>
          <w:szCs w:val="28"/>
        </w:rPr>
        <w:t>ов</w:t>
      </w:r>
      <w:r w:rsidRPr="007E4B25">
        <w:rPr>
          <w:rFonts w:cs="Times New Roman"/>
          <w:kern w:val="0"/>
          <w:szCs w:val="28"/>
        </w:rPr>
        <w:t>:</w:t>
      </w:r>
      <w:r w:rsidR="001111F1">
        <w:rPr>
          <w:rFonts w:cs="Times New Roman"/>
          <w:kern w:val="0"/>
          <w:szCs w:val="28"/>
        </w:rPr>
        <w:t xml:space="preserve"> </w:t>
      </w:r>
      <w:bookmarkStart w:id="68" w:name="_Hlk172899801"/>
      <w:r w:rsidRPr="007E4B25">
        <w:rPr>
          <w:rFonts w:cs="Times New Roman"/>
          <w:kern w:val="0"/>
          <w:szCs w:val="28"/>
        </w:rPr>
        <w:t>мышь,</w:t>
      </w:r>
      <w:r w:rsidR="001111F1">
        <w:rPr>
          <w:rFonts w:cs="Times New Roman"/>
          <w:kern w:val="0"/>
          <w:szCs w:val="28"/>
        </w:rPr>
        <w:t xml:space="preserve"> </w:t>
      </w:r>
      <w:r w:rsidRPr="007E4B25">
        <w:rPr>
          <w:rFonts w:cs="Times New Roman"/>
          <w:kern w:val="0"/>
          <w:szCs w:val="28"/>
        </w:rPr>
        <w:t>джойстик,</w:t>
      </w:r>
      <w:r w:rsidR="001111F1">
        <w:rPr>
          <w:rFonts w:cs="Times New Roman"/>
          <w:kern w:val="0"/>
          <w:szCs w:val="28"/>
        </w:rPr>
        <w:t xml:space="preserve"> </w:t>
      </w:r>
      <w:r w:rsidRPr="007E4B25">
        <w:rPr>
          <w:rFonts w:cs="Times New Roman"/>
          <w:kern w:val="0"/>
          <w:szCs w:val="28"/>
        </w:rPr>
        <w:t>сенсорная</w:t>
      </w:r>
      <w:r w:rsidR="001111F1">
        <w:rPr>
          <w:rFonts w:cs="Times New Roman"/>
          <w:kern w:val="0"/>
          <w:szCs w:val="28"/>
        </w:rPr>
        <w:t xml:space="preserve"> </w:t>
      </w:r>
      <w:r w:rsidRPr="007E4B25">
        <w:rPr>
          <w:rFonts w:cs="Times New Roman"/>
          <w:kern w:val="0"/>
          <w:szCs w:val="28"/>
        </w:rPr>
        <w:t>панель</w:t>
      </w:r>
      <w:bookmarkEnd w:id="68"/>
      <w:r w:rsidR="001B6C75">
        <w:rPr>
          <w:rFonts w:cs="Times New Roman"/>
          <w:kern w:val="0"/>
          <w:szCs w:val="28"/>
        </w:rPr>
        <w:t>,</w:t>
      </w:r>
      <w:r w:rsidR="001111F1">
        <w:rPr>
          <w:rFonts w:cs="Times New Roman"/>
          <w:kern w:val="0"/>
          <w:szCs w:val="28"/>
        </w:rPr>
        <w:t xml:space="preserve"> </w:t>
      </w:r>
      <w:r w:rsidRPr="007E4B25">
        <w:rPr>
          <w:rFonts w:cs="Times New Roman"/>
          <w:kern w:val="0"/>
          <w:szCs w:val="28"/>
        </w:rPr>
        <w:t>дигитайзер.</w:t>
      </w:r>
    </w:p>
    <w:p w14:paraId="3CAF0D04" w14:textId="1486BF56" w:rsidR="007E4B25" w:rsidRPr="007E4B25" w:rsidRDefault="007E4B25" w:rsidP="00A42577">
      <w:pPr>
        <w:tabs>
          <w:tab w:val="left" w:pos="993"/>
        </w:tabs>
        <w:ind w:firstLine="709"/>
        <w:jc w:val="both"/>
        <w:rPr>
          <w:rFonts w:cs="Times New Roman"/>
          <w:kern w:val="0"/>
          <w:szCs w:val="28"/>
        </w:rPr>
      </w:pPr>
      <w:r w:rsidRPr="007E4B25">
        <w:rPr>
          <w:rFonts w:cs="Times New Roman"/>
          <w:i/>
          <w:iCs/>
          <w:kern w:val="0"/>
          <w:szCs w:val="28"/>
        </w:rPr>
        <w:t>Мышь</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устройство</w:t>
      </w:r>
      <w:r w:rsidR="001111F1">
        <w:rPr>
          <w:rFonts w:cs="Times New Roman"/>
          <w:kern w:val="0"/>
          <w:szCs w:val="28"/>
        </w:rPr>
        <w:t xml:space="preserve"> </w:t>
      </w:r>
      <w:r w:rsidRPr="007E4B25">
        <w:rPr>
          <w:rFonts w:cs="Times New Roman"/>
          <w:kern w:val="0"/>
          <w:szCs w:val="28"/>
        </w:rPr>
        <w:t>позиционирования</w:t>
      </w:r>
      <w:r w:rsidR="001111F1">
        <w:rPr>
          <w:rFonts w:cs="Times New Roman"/>
          <w:kern w:val="0"/>
          <w:szCs w:val="28"/>
        </w:rPr>
        <w:t xml:space="preserve"> </w:t>
      </w:r>
      <w:r w:rsidRPr="007E4B25">
        <w:rPr>
          <w:rFonts w:cs="Times New Roman"/>
          <w:kern w:val="0"/>
          <w:szCs w:val="28"/>
        </w:rPr>
        <w:t>указателя</w:t>
      </w:r>
      <w:r w:rsidR="001111F1">
        <w:rPr>
          <w:rFonts w:cs="Times New Roman"/>
          <w:kern w:val="0"/>
          <w:szCs w:val="28"/>
        </w:rPr>
        <w:t xml:space="preserve"> </w:t>
      </w:r>
      <w:r w:rsidRPr="007E4B25">
        <w:rPr>
          <w:rFonts w:cs="Times New Roman"/>
          <w:kern w:val="0"/>
          <w:szCs w:val="28"/>
        </w:rPr>
        <w:t>мыши</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виде</w:t>
      </w:r>
      <w:r w:rsidR="001111F1">
        <w:rPr>
          <w:rFonts w:cs="Times New Roman"/>
          <w:kern w:val="0"/>
          <w:szCs w:val="28"/>
        </w:rPr>
        <w:t xml:space="preserve"> </w:t>
      </w:r>
      <w:r w:rsidRPr="007E4B25">
        <w:rPr>
          <w:rFonts w:cs="Times New Roman"/>
          <w:kern w:val="0"/>
          <w:szCs w:val="28"/>
        </w:rPr>
        <w:t>стрелки,</w:t>
      </w:r>
      <w:r w:rsidR="001111F1">
        <w:rPr>
          <w:rFonts w:cs="Times New Roman"/>
          <w:kern w:val="0"/>
          <w:szCs w:val="28"/>
        </w:rPr>
        <w:t xml:space="preserve"> </w:t>
      </w:r>
      <w:r w:rsidRPr="007E4B25">
        <w:rPr>
          <w:rFonts w:cs="Times New Roman"/>
          <w:kern w:val="0"/>
          <w:szCs w:val="28"/>
        </w:rPr>
        <w:t>крестика,</w:t>
      </w:r>
      <w:r w:rsidR="001111F1">
        <w:rPr>
          <w:rFonts w:cs="Times New Roman"/>
          <w:kern w:val="0"/>
          <w:szCs w:val="28"/>
        </w:rPr>
        <w:t xml:space="preserve"> </w:t>
      </w:r>
      <w:r w:rsidRPr="007E4B25">
        <w:rPr>
          <w:rFonts w:cs="Times New Roman"/>
          <w:kern w:val="0"/>
          <w:szCs w:val="28"/>
        </w:rPr>
        <w:t>вертикальной</w:t>
      </w:r>
      <w:r w:rsidR="001111F1">
        <w:rPr>
          <w:rFonts w:cs="Times New Roman"/>
          <w:kern w:val="0"/>
          <w:szCs w:val="28"/>
        </w:rPr>
        <w:t xml:space="preserve"> </w:t>
      </w:r>
      <w:r w:rsidRPr="007E4B25">
        <w:rPr>
          <w:rFonts w:cs="Times New Roman"/>
          <w:kern w:val="0"/>
          <w:szCs w:val="28"/>
        </w:rPr>
        <w:t>палочки)</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изображении</w:t>
      </w:r>
      <w:r w:rsidR="001111F1">
        <w:rPr>
          <w:rFonts w:cs="Times New Roman"/>
          <w:kern w:val="0"/>
          <w:szCs w:val="28"/>
        </w:rPr>
        <w:t xml:space="preserve"> </w:t>
      </w:r>
      <w:r w:rsidRPr="007E4B25">
        <w:rPr>
          <w:rFonts w:cs="Times New Roman"/>
          <w:kern w:val="0"/>
          <w:szCs w:val="28"/>
        </w:rPr>
        <w:t>экрана</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для</w:t>
      </w:r>
      <w:r w:rsidR="001111F1">
        <w:rPr>
          <w:rFonts w:cs="Times New Roman"/>
          <w:kern w:val="0"/>
          <w:szCs w:val="28"/>
        </w:rPr>
        <w:t xml:space="preserve"> </w:t>
      </w:r>
      <w:r w:rsidRPr="007E4B25">
        <w:rPr>
          <w:rFonts w:cs="Times New Roman"/>
          <w:kern w:val="0"/>
          <w:szCs w:val="28"/>
        </w:rPr>
        <w:t>взаимодействия</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объектами,</w:t>
      </w:r>
      <w:r w:rsidR="001111F1">
        <w:rPr>
          <w:rFonts w:cs="Times New Roman"/>
          <w:kern w:val="0"/>
          <w:szCs w:val="28"/>
        </w:rPr>
        <w:t xml:space="preserve"> </w:t>
      </w:r>
      <w:r w:rsidRPr="007E4B25">
        <w:rPr>
          <w:rFonts w:cs="Times New Roman"/>
          <w:kern w:val="0"/>
          <w:szCs w:val="28"/>
        </w:rPr>
        <w:t>путём</w:t>
      </w:r>
      <w:r w:rsidR="001111F1">
        <w:rPr>
          <w:rFonts w:cs="Times New Roman"/>
          <w:kern w:val="0"/>
          <w:szCs w:val="28"/>
        </w:rPr>
        <w:t xml:space="preserve"> </w:t>
      </w:r>
      <w:r w:rsidRPr="007E4B25">
        <w:rPr>
          <w:rFonts w:cs="Times New Roman"/>
          <w:kern w:val="0"/>
          <w:szCs w:val="28"/>
        </w:rPr>
        <w:t>подачи</w:t>
      </w:r>
      <w:r w:rsidR="001111F1">
        <w:rPr>
          <w:rFonts w:cs="Times New Roman"/>
          <w:kern w:val="0"/>
          <w:szCs w:val="28"/>
        </w:rPr>
        <w:t xml:space="preserve"> </w:t>
      </w:r>
      <w:r w:rsidRPr="007E4B25">
        <w:rPr>
          <w:rFonts w:cs="Times New Roman"/>
          <w:kern w:val="0"/>
          <w:szCs w:val="28"/>
        </w:rPr>
        <w:t>команд</w:t>
      </w:r>
      <w:r w:rsidR="001111F1">
        <w:rPr>
          <w:rFonts w:cs="Times New Roman"/>
          <w:kern w:val="0"/>
          <w:szCs w:val="28"/>
        </w:rPr>
        <w:t xml:space="preserve"> </w:t>
      </w:r>
      <w:r w:rsidRPr="007E4B25">
        <w:rPr>
          <w:rFonts w:cs="Times New Roman"/>
          <w:kern w:val="0"/>
          <w:szCs w:val="28"/>
        </w:rPr>
        <w:t>кнопками.</w:t>
      </w:r>
      <w:r w:rsidR="001111F1">
        <w:rPr>
          <w:rFonts w:cs="Times New Roman"/>
          <w:kern w:val="0"/>
          <w:szCs w:val="28"/>
        </w:rPr>
        <w:t xml:space="preserve"> </w:t>
      </w:r>
      <w:r w:rsidRPr="007E4B25">
        <w:rPr>
          <w:rFonts w:cs="Times New Roman"/>
          <w:kern w:val="0"/>
          <w:szCs w:val="28"/>
        </w:rPr>
        <w:t>Применение</w:t>
      </w:r>
      <w:r w:rsidR="001111F1">
        <w:rPr>
          <w:rFonts w:cs="Times New Roman"/>
          <w:kern w:val="0"/>
          <w:szCs w:val="28"/>
        </w:rPr>
        <w:t xml:space="preserve"> </w:t>
      </w:r>
      <w:r w:rsidRPr="007E4B25">
        <w:rPr>
          <w:rFonts w:cs="Times New Roman"/>
          <w:kern w:val="0"/>
          <w:szCs w:val="28"/>
        </w:rPr>
        <w:t>мыши</w:t>
      </w:r>
      <w:r w:rsidR="001111F1">
        <w:rPr>
          <w:rFonts w:cs="Times New Roman"/>
          <w:kern w:val="0"/>
          <w:szCs w:val="28"/>
        </w:rPr>
        <w:t xml:space="preserve"> </w:t>
      </w:r>
      <w:r w:rsidRPr="007E4B25">
        <w:rPr>
          <w:rFonts w:cs="Times New Roman"/>
          <w:kern w:val="0"/>
          <w:szCs w:val="28"/>
        </w:rPr>
        <w:t>основано</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возможностях</w:t>
      </w:r>
      <w:r w:rsidR="001111F1">
        <w:rPr>
          <w:rFonts w:cs="Times New Roman"/>
          <w:kern w:val="0"/>
          <w:szCs w:val="28"/>
        </w:rPr>
        <w:t xml:space="preserve"> </w:t>
      </w:r>
      <w:r w:rsidRPr="007E4B25">
        <w:rPr>
          <w:rFonts w:cs="Times New Roman"/>
          <w:kern w:val="0"/>
          <w:szCs w:val="28"/>
        </w:rPr>
        <w:t>графического</w:t>
      </w:r>
      <w:r w:rsidR="001111F1">
        <w:rPr>
          <w:rFonts w:cs="Times New Roman"/>
          <w:kern w:val="0"/>
          <w:szCs w:val="28"/>
        </w:rPr>
        <w:t xml:space="preserve"> </w:t>
      </w:r>
      <w:r w:rsidRPr="007E4B25">
        <w:rPr>
          <w:rFonts w:cs="Times New Roman"/>
          <w:kern w:val="0"/>
          <w:szCs w:val="28"/>
        </w:rPr>
        <w:t>интерфейса</w:t>
      </w:r>
      <w:r w:rsidR="001111F1">
        <w:rPr>
          <w:rFonts w:cs="Times New Roman"/>
          <w:kern w:val="0"/>
          <w:szCs w:val="28"/>
        </w:rPr>
        <w:t xml:space="preserve"> </w:t>
      </w:r>
      <w:r w:rsidRPr="007E4B25">
        <w:rPr>
          <w:rFonts w:cs="Times New Roman"/>
          <w:kern w:val="0"/>
          <w:szCs w:val="28"/>
        </w:rPr>
        <w:t>(взаимодействия</w:t>
      </w:r>
      <w:r w:rsidR="001111F1">
        <w:rPr>
          <w:rFonts w:cs="Times New Roman"/>
          <w:kern w:val="0"/>
          <w:szCs w:val="28"/>
        </w:rPr>
        <w:t xml:space="preserve"> </w:t>
      </w:r>
      <w:r w:rsidRPr="007E4B25">
        <w:rPr>
          <w:rFonts w:cs="Times New Roman"/>
          <w:kern w:val="0"/>
          <w:szCs w:val="28"/>
        </w:rPr>
        <w:t>пользователя</w:t>
      </w:r>
      <w:r w:rsidR="001111F1">
        <w:rPr>
          <w:rFonts w:cs="Times New Roman"/>
          <w:kern w:val="0"/>
          <w:szCs w:val="28"/>
        </w:rPr>
        <w:t xml:space="preserve"> </w:t>
      </w:r>
      <w:r w:rsidRPr="007E4B25">
        <w:rPr>
          <w:rFonts w:cs="Times New Roman"/>
          <w:kern w:val="0"/>
          <w:szCs w:val="28"/>
        </w:rPr>
        <w:t>с</w:t>
      </w:r>
      <w:r w:rsidR="001111F1">
        <w:rPr>
          <w:rFonts w:cs="Times New Roman"/>
          <w:kern w:val="0"/>
          <w:szCs w:val="28"/>
        </w:rPr>
        <w:t xml:space="preserve"> </w:t>
      </w:r>
      <w:r w:rsidRPr="007E4B25">
        <w:rPr>
          <w:rFonts w:cs="Times New Roman"/>
          <w:kern w:val="0"/>
          <w:szCs w:val="28"/>
        </w:rPr>
        <w:t>компьютером),</w:t>
      </w:r>
      <w:r w:rsidR="001111F1">
        <w:rPr>
          <w:rFonts w:cs="Times New Roman"/>
          <w:kern w:val="0"/>
          <w:szCs w:val="28"/>
        </w:rPr>
        <w:t xml:space="preserve"> </w:t>
      </w:r>
      <w:r w:rsidRPr="007E4B25">
        <w:rPr>
          <w:rFonts w:cs="Times New Roman"/>
          <w:kern w:val="0"/>
          <w:szCs w:val="28"/>
        </w:rPr>
        <w:t>представляемого</w:t>
      </w:r>
      <w:r w:rsidR="001111F1">
        <w:rPr>
          <w:rFonts w:cs="Times New Roman"/>
          <w:kern w:val="0"/>
          <w:szCs w:val="28"/>
        </w:rPr>
        <w:t xml:space="preserve"> </w:t>
      </w:r>
      <w:r w:rsidRPr="007E4B25">
        <w:rPr>
          <w:rFonts w:cs="Times New Roman"/>
          <w:kern w:val="0"/>
          <w:szCs w:val="28"/>
        </w:rPr>
        <w:t>современными</w:t>
      </w:r>
      <w:r w:rsidR="001111F1">
        <w:rPr>
          <w:rFonts w:cs="Times New Roman"/>
          <w:kern w:val="0"/>
          <w:szCs w:val="28"/>
        </w:rPr>
        <w:t xml:space="preserve"> </w:t>
      </w:r>
      <w:r w:rsidRPr="007E4B25">
        <w:rPr>
          <w:rFonts w:cs="Times New Roman"/>
          <w:kern w:val="0"/>
          <w:szCs w:val="28"/>
        </w:rPr>
        <w:t>операционными</w:t>
      </w:r>
      <w:r w:rsidR="001111F1">
        <w:rPr>
          <w:rFonts w:cs="Times New Roman"/>
          <w:kern w:val="0"/>
          <w:szCs w:val="28"/>
        </w:rPr>
        <w:t xml:space="preserve"> </w:t>
      </w:r>
      <w:r w:rsidRPr="007E4B25">
        <w:rPr>
          <w:rFonts w:cs="Times New Roman"/>
          <w:kern w:val="0"/>
          <w:szCs w:val="28"/>
        </w:rPr>
        <w:t>системами.</w:t>
      </w:r>
    </w:p>
    <w:p w14:paraId="22933729" w14:textId="7630B60A" w:rsidR="007E4B25" w:rsidRPr="007E4B25" w:rsidRDefault="007E4B25" w:rsidP="00A42577">
      <w:pPr>
        <w:tabs>
          <w:tab w:val="left" w:pos="993"/>
        </w:tabs>
        <w:ind w:firstLine="709"/>
        <w:jc w:val="both"/>
        <w:rPr>
          <w:rFonts w:cs="Times New Roman"/>
          <w:kern w:val="0"/>
          <w:szCs w:val="28"/>
        </w:rPr>
      </w:pPr>
      <w:r w:rsidRPr="007E4B25">
        <w:rPr>
          <w:rFonts w:cs="Times New Roman"/>
          <w:kern w:val="0"/>
          <w:szCs w:val="28"/>
        </w:rPr>
        <w:t>Работу</w:t>
      </w:r>
      <w:r w:rsidR="001111F1">
        <w:rPr>
          <w:rFonts w:cs="Times New Roman"/>
          <w:kern w:val="0"/>
          <w:szCs w:val="28"/>
        </w:rPr>
        <w:t xml:space="preserve"> </w:t>
      </w:r>
      <w:r w:rsidRPr="007E4B25">
        <w:rPr>
          <w:rFonts w:cs="Times New Roman"/>
          <w:kern w:val="0"/>
          <w:szCs w:val="28"/>
        </w:rPr>
        <w:t>мыши</w:t>
      </w:r>
      <w:r w:rsidR="001111F1">
        <w:rPr>
          <w:rFonts w:cs="Times New Roman"/>
          <w:kern w:val="0"/>
          <w:szCs w:val="28"/>
        </w:rPr>
        <w:t xml:space="preserve"> </w:t>
      </w:r>
      <w:r w:rsidRPr="007E4B25">
        <w:rPr>
          <w:rFonts w:cs="Times New Roman"/>
          <w:kern w:val="0"/>
          <w:szCs w:val="28"/>
        </w:rPr>
        <w:t>обслуживает</w:t>
      </w:r>
      <w:r w:rsidR="001111F1">
        <w:rPr>
          <w:rFonts w:cs="Times New Roman"/>
          <w:kern w:val="0"/>
          <w:szCs w:val="28"/>
        </w:rPr>
        <w:t xml:space="preserve"> </w:t>
      </w:r>
      <w:r w:rsidRPr="007E4B25">
        <w:rPr>
          <w:rFonts w:cs="Times New Roman"/>
          <w:kern w:val="0"/>
          <w:szCs w:val="28"/>
        </w:rPr>
        <w:t>специальная</w:t>
      </w:r>
      <w:r w:rsidR="001111F1">
        <w:rPr>
          <w:rFonts w:cs="Times New Roman"/>
          <w:kern w:val="0"/>
          <w:szCs w:val="28"/>
        </w:rPr>
        <w:t xml:space="preserve"> </w:t>
      </w:r>
      <w:r w:rsidRPr="007E4B25">
        <w:rPr>
          <w:rFonts w:cs="Times New Roman"/>
          <w:kern w:val="0"/>
          <w:szCs w:val="28"/>
        </w:rPr>
        <w:t>программа</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драйвер</w:t>
      </w:r>
      <w:r w:rsidR="001111F1">
        <w:rPr>
          <w:rFonts w:cs="Times New Roman"/>
          <w:kern w:val="0"/>
          <w:szCs w:val="28"/>
        </w:rPr>
        <w:t xml:space="preserve"> </w:t>
      </w:r>
      <w:r w:rsidRPr="007E4B25">
        <w:rPr>
          <w:rFonts w:cs="Times New Roman"/>
          <w:kern w:val="0"/>
          <w:szCs w:val="28"/>
        </w:rPr>
        <w:t>мыши.</w:t>
      </w:r>
      <w:r w:rsidR="001111F1">
        <w:rPr>
          <w:rFonts w:cs="Times New Roman"/>
          <w:kern w:val="0"/>
          <w:szCs w:val="28"/>
        </w:rPr>
        <w:t xml:space="preserve"> </w:t>
      </w:r>
      <w:r w:rsidRPr="007E4B25">
        <w:rPr>
          <w:rFonts w:cs="Times New Roman"/>
          <w:kern w:val="0"/>
          <w:szCs w:val="28"/>
        </w:rPr>
        <w:t>В</w:t>
      </w:r>
      <w:r w:rsidR="001111F1">
        <w:rPr>
          <w:rFonts w:cs="Times New Roman"/>
          <w:kern w:val="0"/>
          <w:szCs w:val="28"/>
        </w:rPr>
        <w:t xml:space="preserve"> </w:t>
      </w:r>
      <w:r w:rsidRPr="007E4B25">
        <w:rPr>
          <w:rFonts w:cs="Times New Roman"/>
          <w:kern w:val="0"/>
          <w:szCs w:val="28"/>
        </w:rPr>
        <w:t>операционной</w:t>
      </w:r>
      <w:r w:rsidR="001111F1">
        <w:rPr>
          <w:rFonts w:cs="Times New Roman"/>
          <w:kern w:val="0"/>
          <w:szCs w:val="28"/>
        </w:rPr>
        <w:t xml:space="preserve"> </w:t>
      </w:r>
      <w:r w:rsidRPr="007E4B25">
        <w:rPr>
          <w:rFonts w:cs="Times New Roman"/>
          <w:kern w:val="0"/>
          <w:szCs w:val="28"/>
        </w:rPr>
        <w:t>системе</w:t>
      </w:r>
      <w:r w:rsidR="001111F1">
        <w:rPr>
          <w:rFonts w:cs="Times New Roman"/>
          <w:kern w:val="0"/>
          <w:szCs w:val="28"/>
        </w:rPr>
        <w:t xml:space="preserve"> </w:t>
      </w:r>
      <w:r w:rsidRPr="007E4B25">
        <w:rPr>
          <w:rFonts w:cs="Times New Roman"/>
          <w:kern w:val="0"/>
          <w:szCs w:val="28"/>
          <w:lang w:val="en-US"/>
        </w:rPr>
        <w:t>Windows</w:t>
      </w:r>
      <w:r w:rsidR="001111F1">
        <w:rPr>
          <w:rFonts w:cs="Times New Roman"/>
          <w:kern w:val="0"/>
          <w:szCs w:val="28"/>
        </w:rPr>
        <w:t xml:space="preserve"> </w:t>
      </w:r>
      <w:r w:rsidRPr="007E4B25">
        <w:rPr>
          <w:rFonts w:cs="Times New Roman"/>
          <w:kern w:val="0"/>
          <w:szCs w:val="28"/>
        </w:rPr>
        <w:t>настройку</w:t>
      </w:r>
      <w:r w:rsidR="001111F1">
        <w:rPr>
          <w:rFonts w:cs="Times New Roman"/>
          <w:kern w:val="0"/>
          <w:szCs w:val="28"/>
        </w:rPr>
        <w:t xml:space="preserve"> </w:t>
      </w:r>
      <w:r w:rsidRPr="007E4B25">
        <w:rPr>
          <w:rFonts w:cs="Times New Roman"/>
          <w:kern w:val="0"/>
          <w:szCs w:val="28"/>
        </w:rPr>
        <w:t>мыши</w:t>
      </w:r>
      <w:r w:rsidR="001111F1">
        <w:rPr>
          <w:rFonts w:cs="Times New Roman"/>
          <w:kern w:val="0"/>
          <w:szCs w:val="28"/>
        </w:rPr>
        <w:t xml:space="preserve"> </w:t>
      </w:r>
      <w:r w:rsidRPr="007E4B25">
        <w:rPr>
          <w:rFonts w:cs="Times New Roman"/>
          <w:kern w:val="0"/>
          <w:szCs w:val="28"/>
        </w:rPr>
        <w:t>выполняет</w:t>
      </w:r>
      <w:r w:rsidR="001111F1">
        <w:rPr>
          <w:rFonts w:cs="Times New Roman"/>
          <w:kern w:val="0"/>
          <w:szCs w:val="28"/>
        </w:rPr>
        <w:t xml:space="preserve"> </w:t>
      </w:r>
      <w:r w:rsidRPr="007E4B25">
        <w:rPr>
          <w:rFonts w:cs="Times New Roman"/>
          <w:kern w:val="0"/>
          <w:szCs w:val="28"/>
        </w:rPr>
        <w:t>команда</w:t>
      </w:r>
      <w:r w:rsidR="001111F1">
        <w:rPr>
          <w:rFonts w:cs="Times New Roman"/>
          <w:kern w:val="0"/>
          <w:szCs w:val="28"/>
        </w:rPr>
        <w:t xml:space="preserve"> </w:t>
      </w:r>
      <w:r w:rsidRPr="007E4B25">
        <w:rPr>
          <w:rFonts w:cs="Times New Roman"/>
          <w:kern w:val="0"/>
          <w:szCs w:val="28"/>
        </w:rPr>
        <w:t>Пуск</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Панель</w:t>
      </w:r>
      <w:r w:rsidR="001111F1">
        <w:rPr>
          <w:rFonts w:cs="Times New Roman"/>
          <w:kern w:val="0"/>
          <w:szCs w:val="28"/>
        </w:rPr>
        <w:t xml:space="preserve"> </w:t>
      </w:r>
      <w:r w:rsidRPr="007E4B25">
        <w:rPr>
          <w:rFonts w:cs="Times New Roman"/>
          <w:kern w:val="0"/>
          <w:szCs w:val="28"/>
        </w:rPr>
        <w:t>управления</w:t>
      </w:r>
      <w:r w:rsidR="001111F1">
        <w:rPr>
          <w:rFonts w:cs="Times New Roman"/>
          <w:kern w:val="0"/>
          <w:szCs w:val="28"/>
        </w:rPr>
        <w:t xml:space="preserve"> </w:t>
      </w:r>
      <w:r w:rsidRPr="007E4B25">
        <w:rPr>
          <w:rFonts w:cs="Times New Roman"/>
          <w:kern w:val="0"/>
          <w:szCs w:val="28"/>
        </w:rPr>
        <w:t>→</w:t>
      </w:r>
      <w:r w:rsidR="001111F1">
        <w:rPr>
          <w:rFonts w:cs="Times New Roman"/>
          <w:kern w:val="0"/>
          <w:szCs w:val="28"/>
        </w:rPr>
        <w:t xml:space="preserve"> </w:t>
      </w:r>
      <w:r w:rsidRPr="007E4B25">
        <w:rPr>
          <w:rFonts w:cs="Times New Roman"/>
          <w:kern w:val="0"/>
          <w:szCs w:val="28"/>
        </w:rPr>
        <w:t>Мышь.</w:t>
      </w:r>
      <w:r w:rsidR="001111F1">
        <w:rPr>
          <w:rFonts w:cs="Times New Roman"/>
          <w:kern w:val="0"/>
          <w:szCs w:val="28"/>
        </w:rPr>
        <w:t xml:space="preserve"> </w:t>
      </w:r>
      <w:r w:rsidRPr="007E4B25">
        <w:rPr>
          <w:rFonts w:cs="Times New Roman"/>
          <w:kern w:val="0"/>
          <w:szCs w:val="28"/>
        </w:rPr>
        <w:t>Можно</w:t>
      </w:r>
      <w:r w:rsidR="001111F1">
        <w:rPr>
          <w:rFonts w:cs="Times New Roman"/>
          <w:kern w:val="0"/>
          <w:szCs w:val="28"/>
        </w:rPr>
        <w:t xml:space="preserve"> </w:t>
      </w:r>
      <w:r w:rsidRPr="007E4B25">
        <w:rPr>
          <w:rFonts w:cs="Times New Roman"/>
          <w:kern w:val="0"/>
          <w:szCs w:val="28"/>
        </w:rPr>
        <w:t>изменить</w:t>
      </w:r>
      <w:r w:rsidR="001111F1">
        <w:rPr>
          <w:rFonts w:cs="Times New Roman"/>
          <w:kern w:val="0"/>
          <w:szCs w:val="28"/>
        </w:rPr>
        <w:t xml:space="preserve"> </w:t>
      </w:r>
      <w:r w:rsidRPr="007E4B25">
        <w:rPr>
          <w:rFonts w:cs="Times New Roman"/>
          <w:kern w:val="0"/>
          <w:szCs w:val="28"/>
        </w:rPr>
        <w:t>предельную</w:t>
      </w:r>
      <w:r w:rsidR="001111F1">
        <w:rPr>
          <w:rFonts w:cs="Times New Roman"/>
          <w:kern w:val="0"/>
          <w:szCs w:val="28"/>
        </w:rPr>
        <w:t xml:space="preserve"> </w:t>
      </w:r>
      <w:r w:rsidRPr="007E4B25">
        <w:rPr>
          <w:rFonts w:cs="Times New Roman"/>
          <w:kern w:val="0"/>
          <w:szCs w:val="28"/>
        </w:rPr>
        <w:t>скорость</w:t>
      </w:r>
      <w:r w:rsidR="001111F1">
        <w:rPr>
          <w:rFonts w:cs="Times New Roman"/>
          <w:kern w:val="0"/>
          <w:szCs w:val="28"/>
        </w:rPr>
        <w:t xml:space="preserve"> </w:t>
      </w:r>
      <w:r w:rsidRPr="007E4B25">
        <w:rPr>
          <w:rFonts w:cs="Times New Roman"/>
          <w:kern w:val="0"/>
          <w:szCs w:val="28"/>
        </w:rPr>
        <w:t>(частоту)</w:t>
      </w:r>
      <w:r w:rsidR="001111F1">
        <w:rPr>
          <w:rFonts w:cs="Times New Roman"/>
          <w:kern w:val="0"/>
          <w:szCs w:val="28"/>
        </w:rPr>
        <w:t xml:space="preserve"> </w:t>
      </w:r>
      <w:r w:rsidRPr="007E4B25">
        <w:rPr>
          <w:rFonts w:cs="Times New Roman"/>
          <w:kern w:val="0"/>
          <w:szCs w:val="28"/>
        </w:rPr>
        <w:t>нажатия</w:t>
      </w:r>
      <w:r w:rsidR="001111F1">
        <w:rPr>
          <w:rFonts w:cs="Times New Roman"/>
          <w:kern w:val="0"/>
          <w:szCs w:val="28"/>
        </w:rPr>
        <w:t xml:space="preserve"> </w:t>
      </w:r>
      <w:r w:rsidRPr="007E4B25">
        <w:rPr>
          <w:rFonts w:cs="Times New Roman"/>
          <w:kern w:val="0"/>
          <w:szCs w:val="28"/>
        </w:rPr>
        <w:t>кнопки</w:t>
      </w:r>
      <w:r w:rsidR="001111F1">
        <w:rPr>
          <w:rFonts w:cs="Times New Roman"/>
          <w:kern w:val="0"/>
          <w:szCs w:val="28"/>
        </w:rPr>
        <w:t xml:space="preserve"> </w:t>
      </w:r>
      <w:r w:rsidRPr="007E4B25">
        <w:rPr>
          <w:rFonts w:cs="Times New Roman"/>
          <w:kern w:val="0"/>
          <w:szCs w:val="28"/>
        </w:rPr>
        <w:t>мыши</w:t>
      </w:r>
      <w:r w:rsidR="001111F1">
        <w:rPr>
          <w:rFonts w:cs="Times New Roman"/>
          <w:kern w:val="0"/>
          <w:szCs w:val="28"/>
        </w:rPr>
        <w:t xml:space="preserve"> </w:t>
      </w:r>
      <w:r w:rsidRPr="007E4B25">
        <w:rPr>
          <w:rFonts w:cs="Times New Roman"/>
          <w:kern w:val="0"/>
          <w:szCs w:val="28"/>
        </w:rPr>
        <w:t>(интервал</w:t>
      </w:r>
      <w:r w:rsidR="001111F1">
        <w:rPr>
          <w:rFonts w:cs="Times New Roman"/>
          <w:kern w:val="0"/>
          <w:szCs w:val="28"/>
        </w:rPr>
        <w:t xml:space="preserve"> </w:t>
      </w:r>
      <w:r w:rsidRPr="007E4B25">
        <w:rPr>
          <w:rFonts w:cs="Times New Roman"/>
          <w:kern w:val="0"/>
          <w:szCs w:val="28"/>
        </w:rPr>
        <w:t>щелчков),</w:t>
      </w:r>
      <w:r w:rsidR="001111F1">
        <w:rPr>
          <w:rFonts w:cs="Times New Roman"/>
          <w:kern w:val="0"/>
          <w:szCs w:val="28"/>
        </w:rPr>
        <w:t xml:space="preserve"> </w:t>
      </w:r>
      <w:r w:rsidRPr="007E4B25">
        <w:rPr>
          <w:rFonts w:cs="Times New Roman"/>
          <w:kern w:val="0"/>
          <w:szCs w:val="28"/>
        </w:rPr>
        <w:t>изменить</w:t>
      </w:r>
      <w:r w:rsidR="001111F1">
        <w:rPr>
          <w:rFonts w:cs="Times New Roman"/>
          <w:kern w:val="0"/>
          <w:szCs w:val="28"/>
        </w:rPr>
        <w:t xml:space="preserve"> </w:t>
      </w:r>
      <w:r w:rsidRPr="007E4B25">
        <w:rPr>
          <w:rFonts w:cs="Times New Roman"/>
          <w:kern w:val="0"/>
          <w:szCs w:val="28"/>
        </w:rPr>
        <w:t>вид</w:t>
      </w:r>
      <w:r w:rsidR="001111F1">
        <w:rPr>
          <w:rFonts w:cs="Times New Roman"/>
          <w:kern w:val="0"/>
          <w:szCs w:val="28"/>
        </w:rPr>
        <w:t xml:space="preserve"> </w:t>
      </w:r>
      <w:r w:rsidRPr="007E4B25">
        <w:rPr>
          <w:rFonts w:cs="Times New Roman"/>
          <w:kern w:val="0"/>
          <w:szCs w:val="28"/>
        </w:rPr>
        <w:t>указателя</w:t>
      </w:r>
      <w:r w:rsidR="001111F1">
        <w:rPr>
          <w:rFonts w:cs="Times New Roman"/>
          <w:kern w:val="0"/>
          <w:szCs w:val="28"/>
        </w:rPr>
        <w:t xml:space="preserve"> </w:t>
      </w:r>
      <w:r w:rsidRPr="007E4B25">
        <w:rPr>
          <w:rFonts w:cs="Times New Roman"/>
          <w:kern w:val="0"/>
          <w:szCs w:val="28"/>
        </w:rPr>
        <w:t>и</w:t>
      </w:r>
      <w:r w:rsidR="001111F1">
        <w:rPr>
          <w:rFonts w:cs="Times New Roman"/>
          <w:kern w:val="0"/>
          <w:szCs w:val="28"/>
        </w:rPr>
        <w:t xml:space="preserve"> </w:t>
      </w:r>
      <w:r w:rsidRPr="007E4B25">
        <w:rPr>
          <w:rFonts w:cs="Times New Roman"/>
          <w:kern w:val="0"/>
          <w:szCs w:val="28"/>
        </w:rPr>
        <w:t>его</w:t>
      </w:r>
      <w:r w:rsidR="001111F1">
        <w:rPr>
          <w:rFonts w:cs="Times New Roman"/>
          <w:kern w:val="0"/>
          <w:szCs w:val="28"/>
        </w:rPr>
        <w:t xml:space="preserve"> </w:t>
      </w:r>
      <w:r w:rsidRPr="007E4B25">
        <w:rPr>
          <w:rFonts w:cs="Times New Roman"/>
          <w:kern w:val="0"/>
          <w:szCs w:val="28"/>
        </w:rPr>
        <w:t>чувствительность</w:t>
      </w:r>
      <w:r w:rsidR="001111F1">
        <w:rPr>
          <w:rFonts w:cs="Times New Roman"/>
          <w:kern w:val="0"/>
          <w:szCs w:val="28"/>
        </w:rPr>
        <w:t xml:space="preserve"> </w:t>
      </w:r>
      <w:r w:rsidRPr="007E4B25">
        <w:rPr>
          <w:rFonts w:cs="Times New Roman"/>
          <w:kern w:val="0"/>
          <w:szCs w:val="28"/>
        </w:rPr>
        <w:t>к</w:t>
      </w:r>
      <w:r w:rsidR="001111F1">
        <w:rPr>
          <w:rFonts w:cs="Times New Roman"/>
          <w:kern w:val="0"/>
          <w:szCs w:val="28"/>
        </w:rPr>
        <w:t xml:space="preserve"> </w:t>
      </w:r>
      <w:r w:rsidRPr="007E4B25">
        <w:rPr>
          <w:rFonts w:cs="Times New Roman"/>
          <w:kern w:val="0"/>
          <w:szCs w:val="28"/>
        </w:rPr>
        <w:t>перемещению</w:t>
      </w:r>
      <w:r w:rsidR="001111F1">
        <w:rPr>
          <w:rFonts w:cs="Times New Roman"/>
          <w:kern w:val="0"/>
          <w:szCs w:val="28"/>
        </w:rPr>
        <w:t xml:space="preserve"> </w:t>
      </w:r>
      <w:r w:rsidRPr="007E4B25">
        <w:rPr>
          <w:rFonts w:cs="Times New Roman"/>
          <w:kern w:val="0"/>
          <w:szCs w:val="28"/>
        </w:rPr>
        <w:t>мыши.</w:t>
      </w:r>
    </w:p>
    <w:p w14:paraId="04B7D82B" w14:textId="6F509E0B" w:rsidR="007E4B25" w:rsidRPr="007E4B25" w:rsidRDefault="00C9328A" w:rsidP="00C9328A">
      <w:pPr>
        <w:pStyle w:val="2"/>
        <w:rPr>
          <w:rFonts w:cstheme="minorBidi"/>
          <w:b w:val="0"/>
          <w:bCs w:val="0"/>
          <w:kern w:val="0"/>
          <w:szCs w:val="28"/>
        </w:rPr>
      </w:pPr>
      <w:bookmarkStart w:id="69" w:name="_Toc178799008"/>
      <w:r w:rsidRPr="00C9328A">
        <w:rPr>
          <w:rFonts w:cstheme="minorBidi"/>
          <w:kern w:val="0"/>
          <w:szCs w:val="28"/>
        </w:rPr>
        <w:t>4.</w:t>
      </w:r>
      <w:r w:rsidR="007E4B25" w:rsidRPr="007E4B25">
        <w:rPr>
          <w:rFonts w:cstheme="minorBidi"/>
          <w:kern w:val="0"/>
          <w:szCs w:val="28"/>
        </w:rPr>
        <w:t>3.</w:t>
      </w:r>
      <w:r w:rsidR="001111F1">
        <w:rPr>
          <w:rFonts w:cstheme="minorBidi"/>
          <w:kern w:val="0"/>
          <w:szCs w:val="28"/>
        </w:rPr>
        <w:t xml:space="preserve"> </w:t>
      </w:r>
      <w:r w:rsidR="007E4B25" w:rsidRPr="007E4B25">
        <w:rPr>
          <w:rFonts w:cstheme="minorBidi"/>
          <w:kern w:val="0"/>
          <w:szCs w:val="28"/>
        </w:rPr>
        <w:t>Устройства</w:t>
      </w:r>
      <w:r w:rsidR="001111F1">
        <w:rPr>
          <w:rFonts w:cstheme="minorBidi"/>
          <w:kern w:val="0"/>
          <w:szCs w:val="28"/>
        </w:rPr>
        <w:t xml:space="preserve"> </w:t>
      </w:r>
      <w:r w:rsidR="007E4B25" w:rsidRPr="007E4B25">
        <w:rPr>
          <w:rFonts w:cstheme="minorBidi"/>
          <w:kern w:val="0"/>
          <w:szCs w:val="28"/>
        </w:rPr>
        <w:t>вывода</w:t>
      </w:r>
      <w:r w:rsidR="001111F1">
        <w:rPr>
          <w:rFonts w:cstheme="minorBidi"/>
          <w:kern w:val="0"/>
          <w:szCs w:val="28"/>
        </w:rPr>
        <w:t xml:space="preserve"> </w:t>
      </w:r>
      <w:r w:rsidR="007E4B25" w:rsidRPr="007E4B25">
        <w:rPr>
          <w:rFonts w:cstheme="minorBidi"/>
          <w:kern w:val="0"/>
          <w:szCs w:val="28"/>
        </w:rPr>
        <w:t>информации.</w:t>
      </w:r>
      <w:r w:rsidR="001111F1">
        <w:rPr>
          <w:rFonts w:cstheme="minorBidi"/>
          <w:kern w:val="0"/>
          <w:szCs w:val="28"/>
        </w:rPr>
        <w:t xml:space="preserve"> </w:t>
      </w:r>
      <w:r w:rsidR="007E4B25" w:rsidRPr="007E4B25">
        <w:rPr>
          <w:rFonts w:cstheme="minorBidi"/>
          <w:kern w:val="0"/>
          <w:szCs w:val="28"/>
        </w:rPr>
        <w:t>Сетевое</w:t>
      </w:r>
      <w:r w:rsidR="001111F1">
        <w:rPr>
          <w:rFonts w:cstheme="minorBidi"/>
          <w:kern w:val="0"/>
          <w:szCs w:val="28"/>
        </w:rPr>
        <w:t xml:space="preserve"> </w:t>
      </w:r>
      <w:r w:rsidR="007E4B25" w:rsidRPr="007E4B25">
        <w:rPr>
          <w:rFonts w:cstheme="minorBidi"/>
          <w:kern w:val="0"/>
          <w:szCs w:val="28"/>
        </w:rPr>
        <w:t>оборудование</w:t>
      </w:r>
      <w:bookmarkEnd w:id="69"/>
    </w:p>
    <w:p w14:paraId="1BECACE9" w14:textId="7F1BBC3A" w:rsidR="007E4B25" w:rsidRPr="007E4B25" w:rsidRDefault="007E4B25" w:rsidP="00A42577">
      <w:pPr>
        <w:ind w:firstLine="709"/>
        <w:jc w:val="both"/>
        <w:rPr>
          <w:rFonts w:cstheme="minorBidi"/>
          <w:i/>
          <w:iCs/>
          <w:kern w:val="0"/>
          <w:szCs w:val="28"/>
        </w:rPr>
      </w:pPr>
      <w:r w:rsidRPr="007E4B25">
        <w:rPr>
          <w:rFonts w:cstheme="minorBidi"/>
          <w:kern w:val="0"/>
          <w:szCs w:val="28"/>
        </w:rPr>
        <w:t>Устройства</w:t>
      </w:r>
      <w:r w:rsidR="001111F1">
        <w:rPr>
          <w:rFonts w:cstheme="minorBidi"/>
          <w:kern w:val="0"/>
          <w:szCs w:val="28"/>
        </w:rPr>
        <w:t xml:space="preserve"> </w:t>
      </w:r>
      <w:r w:rsidRPr="007E4B25">
        <w:rPr>
          <w:rFonts w:cstheme="minorBidi"/>
          <w:kern w:val="0"/>
          <w:szCs w:val="28"/>
        </w:rPr>
        <w:t>вывода</w:t>
      </w:r>
      <w:r w:rsidR="001111F1">
        <w:rPr>
          <w:rFonts w:cstheme="minorBidi"/>
          <w:kern w:val="0"/>
          <w:szCs w:val="28"/>
        </w:rPr>
        <w:t xml:space="preserve"> </w:t>
      </w:r>
      <w:r w:rsidRPr="007E4B25">
        <w:rPr>
          <w:rFonts w:cstheme="minorBidi"/>
          <w:kern w:val="0"/>
          <w:szCs w:val="28"/>
        </w:rPr>
        <w:t>информации</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это</w:t>
      </w:r>
      <w:r w:rsidR="001111F1">
        <w:rPr>
          <w:rFonts w:cstheme="minorBidi"/>
          <w:kern w:val="0"/>
          <w:szCs w:val="28"/>
        </w:rPr>
        <w:t xml:space="preserve"> </w:t>
      </w:r>
      <w:r w:rsidRPr="007E4B25">
        <w:rPr>
          <w:rFonts w:cstheme="minorBidi"/>
          <w:kern w:val="0"/>
          <w:szCs w:val="28"/>
        </w:rPr>
        <w:t>компоненты</w:t>
      </w:r>
      <w:r w:rsidR="001111F1">
        <w:rPr>
          <w:rFonts w:cstheme="minorBidi"/>
          <w:kern w:val="0"/>
          <w:szCs w:val="28"/>
        </w:rPr>
        <w:t xml:space="preserve"> </w:t>
      </w:r>
      <w:r w:rsidRPr="007E4B25">
        <w:rPr>
          <w:rFonts w:cstheme="minorBidi"/>
          <w:kern w:val="0"/>
          <w:szCs w:val="28"/>
        </w:rPr>
        <w:t>компьютерной</w:t>
      </w:r>
      <w:r w:rsidR="001111F1">
        <w:rPr>
          <w:rFonts w:cstheme="minorBidi"/>
          <w:kern w:val="0"/>
          <w:szCs w:val="28"/>
        </w:rPr>
        <w:t xml:space="preserve"> </w:t>
      </w:r>
      <w:r w:rsidRPr="007E4B25">
        <w:rPr>
          <w:rFonts w:cstheme="minorBidi"/>
          <w:kern w:val="0"/>
          <w:szCs w:val="28"/>
        </w:rPr>
        <w:t>системы,</w:t>
      </w:r>
      <w:r w:rsidR="001111F1">
        <w:rPr>
          <w:rFonts w:cstheme="minorBidi"/>
          <w:kern w:val="0"/>
          <w:szCs w:val="28"/>
        </w:rPr>
        <w:t xml:space="preserve"> </w:t>
      </w:r>
      <w:r w:rsidRPr="007E4B25">
        <w:rPr>
          <w:rFonts w:cstheme="minorBidi"/>
          <w:kern w:val="0"/>
          <w:szCs w:val="28"/>
        </w:rPr>
        <w:t>которые</w:t>
      </w:r>
      <w:r w:rsidR="001111F1">
        <w:rPr>
          <w:rFonts w:cstheme="minorBidi"/>
          <w:kern w:val="0"/>
          <w:szCs w:val="28"/>
        </w:rPr>
        <w:t xml:space="preserve"> </w:t>
      </w:r>
      <w:r w:rsidRPr="007E4B25">
        <w:rPr>
          <w:rFonts w:cstheme="minorBidi"/>
          <w:kern w:val="0"/>
          <w:szCs w:val="28"/>
        </w:rPr>
        <w:t>отображают,</w:t>
      </w:r>
      <w:r w:rsidR="001111F1">
        <w:rPr>
          <w:rFonts w:cstheme="minorBidi"/>
          <w:kern w:val="0"/>
          <w:szCs w:val="28"/>
        </w:rPr>
        <w:t xml:space="preserve"> </w:t>
      </w:r>
      <w:r w:rsidRPr="007E4B25">
        <w:rPr>
          <w:rFonts w:cstheme="minorBidi"/>
          <w:kern w:val="0"/>
          <w:szCs w:val="28"/>
        </w:rPr>
        <w:t>передают</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kern w:val="0"/>
          <w:szCs w:val="28"/>
        </w:rPr>
        <w:t>воспроизводят</w:t>
      </w:r>
      <w:r w:rsidR="001111F1">
        <w:rPr>
          <w:rFonts w:cstheme="minorBidi"/>
          <w:kern w:val="0"/>
          <w:szCs w:val="28"/>
        </w:rPr>
        <w:t xml:space="preserve"> </w:t>
      </w:r>
      <w:r w:rsidRPr="007E4B25">
        <w:rPr>
          <w:rFonts w:cstheme="minorBidi"/>
          <w:kern w:val="0"/>
          <w:szCs w:val="28"/>
        </w:rPr>
        <w:t>данные,</w:t>
      </w:r>
      <w:r w:rsidR="001111F1">
        <w:rPr>
          <w:rFonts w:cstheme="minorBidi"/>
          <w:kern w:val="0"/>
          <w:szCs w:val="28"/>
        </w:rPr>
        <w:t xml:space="preserve"> </w:t>
      </w:r>
      <w:r w:rsidRPr="007E4B25">
        <w:rPr>
          <w:rFonts w:cstheme="minorBidi"/>
          <w:kern w:val="0"/>
          <w:szCs w:val="28"/>
        </w:rPr>
        <w:t>предоставляемые</w:t>
      </w:r>
      <w:r w:rsidR="001111F1">
        <w:rPr>
          <w:rFonts w:cstheme="minorBidi"/>
          <w:kern w:val="0"/>
          <w:szCs w:val="28"/>
        </w:rPr>
        <w:t xml:space="preserve"> </w:t>
      </w:r>
      <w:r w:rsidRPr="007E4B25">
        <w:rPr>
          <w:rFonts w:cstheme="minorBidi"/>
          <w:kern w:val="0"/>
          <w:szCs w:val="28"/>
        </w:rPr>
        <w:t>компьютером,</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форме,</w:t>
      </w:r>
      <w:r w:rsidR="001111F1">
        <w:rPr>
          <w:rFonts w:cstheme="minorBidi"/>
          <w:kern w:val="0"/>
          <w:szCs w:val="28"/>
        </w:rPr>
        <w:t xml:space="preserve"> </w:t>
      </w:r>
      <w:r w:rsidRPr="007E4B25">
        <w:rPr>
          <w:rFonts w:cstheme="minorBidi"/>
          <w:kern w:val="0"/>
          <w:szCs w:val="28"/>
        </w:rPr>
        <w:t>удобной</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восприятия</w:t>
      </w:r>
      <w:r w:rsidR="001111F1">
        <w:rPr>
          <w:rFonts w:cstheme="minorBidi"/>
          <w:kern w:val="0"/>
          <w:szCs w:val="28"/>
        </w:rPr>
        <w:t xml:space="preserve"> </w:t>
      </w:r>
      <w:r w:rsidRPr="007E4B25">
        <w:rPr>
          <w:rFonts w:cstheme="minorBidi"/>
          <w:kern w:val="0"/>
          <w:szCs w:val="28"/>
        </w:rPr>
        <w:t>пользователем.</w:t>
      </w:r>
      <w:r w:rsidR="001111F1">
        <w:rPr>
          <w:rFonts w:cstheme="minorBidi"/>
          <w:kern w:val="0"/>
          <w:szCs w:val="28"/>
        </w:rPr>
        <w:t xml:space="preserve"> </w:t>
      </w:r>
      <w:r w:rsidRPr="007E4B25">
        <w:rPr>
          <w:rFonts w:cstheme="minorBidi"/>
          <w:kern w:val="0"/>
          <w:szCs w:val="28"/>
        </w:rPr>
        <w:t>Основная</w:t>
      </w:r>
      <w:r w:rsidR="001111F1">
        <w:rPr>
          <w:rFonts w:cstheme="minorBidi"/>
          <w:kern w:val="0"/>
          <w:szCs w:val="28"/>
        </w:rPr>
        <w:t xml:space="preserve"> </w:t>
      </w:r>
      <w:r w:rsidRPr="007E4B25">
        <w:rPr>
          <w:rFonts w:cstheme="minorBidi"/>
          <w:kern w:val="0"/>
          <w:szCs w:val="28"/>
        </w:rPr>
        <w:t>функция</w:t>
      </w:r>
      <w:r w:rsidR="001111F1">
        <w:rPr>
          <w:rFonts w:cstheme="minorBidi"/>
          <w:kern w:val="0"/>
          <w:szCs w:val="28"/>
        </w:rPr>
        <w:t xml:space="preserve"> </w:t>
      </w:r>
      <w:r w:rsidRPr="007E4B25">
        <w:rPr>
          <w:rFonts w:cstheme="minorBidi"/>
          <w:kern w:val="0"/>
          <w:szCs w:val="28"/>
        </w:rPr>
        <w:t>этих</w:t>
      </w:r>
      <w:r w:rsidR="001111F1">
        <w:rPr>
          <w:rFonts w:cstheme="minorBidi"/>
          <w:kern w:val="0"/>
          <w:szCs w:val="28"/>
        </w:rPr>
        <w:t xml:space="preserve"> </w:t>
      </w:r>
      <w:r w:rsidRPr="007E4B25">
        <w:rPr>
          <w:rFonts w:cstheme="minorBidi"/>
          <w:kern w:val="0"/>
          <w:szCs w:val="28"/>
        </w:rPr>
        <w:t>устройств</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преобразование</w:t>
      </w:r>
      <w:r w:rsidR="001111F1">
        <w:rPr>
          <w:rFonts w:cstheme="minorBidi"/>
          <w:kern w:val="0"/>
          <w:szCs w:val="28"/>
        </w:rPr>
        <w:t xml:space="preserve"> </w:t>
      </w:r>
      <w:r w:rsidRPr="007E4B25">
        <w:rPr>
          <w:rFonts w:cstheme="minorBidi"/>
          <w:kern w:val="0"/>
          <w:szCs w:val="28"/>
        </w:rPr>
        <w:t>цифровых</w:t>
      </w:r>
      <w:r w:rsidR="001111F1">
        <w:rPr>
          <w:rFonts w:cstheme="minorBidi"/>
          <w:kern w:val="0"/>
          <w:szCs w:val="28"/>
        </w:rPr>
        <w:t xml:space="preserve"> </w:t>
      </w:r>
      <w:r w:rsidRPr="007E4B25">
        <w:rPr>
          <w:rFonts w:cstheme="minorBidi"/>
          <w:kern w:val="0"/>
          <w:szCs w:val="28"/>
        </w:rPr>
        <w:t>сигналов,</w:t>
      </w:r>
      <w:r w:rsidR="001111F1">
        <w:rPr>
          <w:rFonts w:cstheme="minorBidi"/>
          <w:kern w:val="0"/>
          <w:szCs w:val="28"/>
        </w:rPr>
        <w:t xml:space="preserve"> </w:t>
      </w:r>
      <w:r w:rsidRPr="007E4B25">
        <w:rPr>
          <w:rFonts w:cstheme="minorBidi"/>
          <w:kern w:val="0"/>
          <w:szCs w:val="28"/>
        </w:rPr>
        <w:t>создаваемых</w:t>
      </w:r>
      <w:r w:rsidR="001111F1">
        <w:rPr>
          <w:rFonts w:cstheme="minorBidi"/>
          <w:kern w:val="0"/>
          <w:szCs w:val="28"/>
        </w:rPr>
        <w:t xml:space="preserve"> </w:t>
      </w:r>
      <w:r w:rsidRPr="007E4B25">
        <w:rPr>
          <w:rFonts w:cstheme="minorBidi"/>
          <w:kern w:val="0"/>
          <w:szCs w:val="28"/>
        </w:rPr>
        <w:t>компьютером,</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форму,</w:t>
      </w:r>
      <w:r w:rsidR="001111F1">
        <w:rPr>
          <w:rFonts w:cstheme="minorBidi"/>
          <w:kern w:val="0"/>
          <w:szCs w:val="28"/>
        </w:rPr>
        <w:t xml:space="preserve"> </w:t>
      </w:r>
      <w:r w:rsidRPr="007E4B25">
        <w:rPr>
          <w:rFonts w:cstheme="minorBidi"/>
          <w:kern w:val="0"/>
          <w:szCs w:val="28"/>
        </w:rPr>
        <w:t>которая</w:t>
      </w:r>
      <w:r w:rsidR="001111F1">
        <w:rPr>
          <w:rFonts w:cstheme="minorBidi"/>
          <w:kern w:val="0"/>
          <w:szCs w:val="28"/>
        </w:rPr>
        <w:t xml:space="preserve"> </w:t>
      </w:r>
      <w:r w:rsidRPr="007E4B25">
        <w:rPr>
          <w:rFonts w:cstheme="minorBidi"/>
          <w:kern w:val="0"/>
          <w:szCs w:val="28"/>
        </w:rPr>
        <w:t>может</w:t>
      </w:r>
      <w:r w:rsidR="001111F1">
        <w:rPr>
          <w:rFonts w:cstheme="minorBidi"/>
          <w:kern w:val="0"/>
          <w:szCs w:val="28"/>
        </w:rPr>
        <w:t xml:space="preserve"> </w:t>
      </w:r>
      <w:r w:rsidRPr="007E4B25">
        <w:rPr>
          <w:rFonts w:cstheme="minorBidi"/>
          <w:kern w:val="0"/>
          <w:szCs w:val="28"/>
        </w:rPr>
        <w:t>быть</w:t>
      </w:r>
      <w:r w:rsidR="001111F1">
        <w:rPr>
          <w:rFonts w:cstheme="minorBidi"/>
          <w:kern w:val="0"/>
          <w:szCs w:val="28"/>
        </w:rPr>
        <w:t xml:space="preserve"> </w:t>
      </w:r>
      <w:r w:rsidRPr="007E4B25">
        <w:rPr>
          <w:rFonts w:cstheme="minorBidi"/>
          <w:kern w:val="0"/>
          <w:szCs w:val="28"/>
        </w:rPr>
        <w:t>воспринята</w:t>
      </w:r>
      <w:r w:rsidR="001111F1">
        <w:rPr>
          <w:rFonts w:cstheme="minorBidi"/>
          <w:kern w:val="0"/>
          <w:szCs w:val="28"/>
        </w:rPr>
        <w:t xml:space="preserve"> </w:t>
      </w:r>
      <w:r w:rsidRPr="007E4B25">
        <w:rPr>
          <w:rFonts w:cstheme="minorBidi"/>
          <w:kern w:val="0"/>
          <w:szCs w:val="28"/>
        </w:rPr>
        <w:t>человеком,</w:t>
      </w:r>
      <w:r w:rsidR="001111F1">
        <w:rPr>
          <w:rFonts w:cstheme="minorBidi"/>
          <w:kern w:val="0"/>
          <w:szCs w:val="28"/>
        </w:rPr>
        <w:t xml:space="preserve"> </w:t>
      </w:r>
      <w:r w:rsidRPr="007E4B25">
        <w:rPr>
          <w:rFonts w:cstheme="minorBidi"/>
          <w:kern w:val="0"/>
          <w:szCs w:val="28"/>
        </w:rPr>
        <w:t>будь</w:t>
      </w:r>
      <w:r w:rsidR="001111F1">
        <w:rPr>
          <w:rFonts w:cstheme="minorBidi"/>
          <w:kern w:val="0"/>
          <w:szCs w:val="28"/>
        </w:rPr>
        <w:t xml:space="preserve"> </w:t>
      </w:r>
      <w:r w:rsidRPr="007E4B25">
        <w:rPr>
          <w:rFonts w:cstheme="minorBidi"/>
          <w:kern w:val="0"/>
          <w:szCs w:val="28"/>
        </w:rPr>
        <w:t>то</w:t>
      </w:r>
      <w:r w:rsidR="001111F1">
        <w:rPr>
          <w:rFonts w:cstheme="minorBidi"/>
          <w:kern w:val="0"/>
          <w:szCs w:val="28"/>
        </w:rPr>
        <w:t xml:space="preserve"> </w:t>
      </w:r>
      <w:r w:rsidRPr="007E4B25">
        <w:rPr>
          <w:rFonts w:cstheme="minorBidi"/>
          <w:kern w:val="0"/>
          <w:szCs w:val="28"/>
        </w:rPr>
        <w:t>визуально</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kern w:val="0"/>
          <w:szCs w:val="28"/>
        </w:rPr>
        <w:t>аудиально.</w:t>
      </w:r>
      <w:r w:rsidR="001111F1">
        <w:rPr>
          <w:rFonts w:cstheme="minorBidi"/>
          <w:kern w:val="0"/>
          <w:szCs w:val="28"/>
        </w:rPr>
        <w:t xml:space="preserve"> </w:t>
      </w:r>
      <w:r w:rsidRPr="007E4B25">
        <w:rPr>
          <w:rFonts w:cs="Times New Roman"/>
          <w:kern w:val="0"/>
          <w:szCs w:val="28"/>
        </w:rPr>
        <w:t>Основные</w:t>
      </w:r>
      <w:r w:rsidR="001111F1">
        <w:rPr>
          <w:rFonts w:cs="Times New Roman"/>
          <w:kern w:val="0"/>
          <w:szCs w:val="28"/>
        </w:rPr>
        <w:t xml:space="preserve"> </w:t>
      </w:r>
      <w:r w:rsidRPr="007E4B25">
        <w:rPr>
          <w:rFonts w:cs="Times New Roman"/>
          <w:kern w:val="0"/>
          <w:szCs w:val="28"/>
        </w:rPr>
        <w:t>устройства</w:t>
      </w:r>
      <w:r w:rsidR="001111F1">
        <w:rPr>
          <w:rFonts w:cs="Times New Roman"/>
          <w:kern w:val="0"/>
          <w:szCs w:val="28"/>
        </w:rPr>
        <w:t xml:space="preserve"> </w:t>
      </w:r>
      <w:r w:rsidRPr="007E4B25">
        <w:rPr>
          <w:rFonts w:cs="Times New Roman"/>
          <w:kern w:val="0"/>
          <w:szCs w:val="28"/>
        </w:rPr>
        <w:t>вывода</w:t>
      </w:r>
      <w:r w:rsidR="001111F1">
        <w:rPr>
          <w:rFonts w:cs="Times New Roman"/>
          <w:kern w:val="0"/>
          <w:szCs w:val="28"/>
        </w:rPr>
        <w:t xml:space="preserve"> </w:t>
      </w:r>
      <w:r w:rsidRPr="007E4B25">
        <w:rPr>
          <w:rFonts w:cs="Times New Roman"/>
          <w:kern w:val="0"/>
          <w:szCs w:val="28"/>
        </w:rPr>
        <w:t>представлены</w:t>
      </w:r>
      <w:r w:rsidR="001111F1">
        <w:rPr>
          <w:rFonts w:cs="Times New Roman"/>
          <w:kern w:val="0"/>
          <w:szCs w:val="28"/>
        </w:rPr>
        <w:t xml:space="preserve"> </w:t>
      </w:r>
      <w:r w:rsidRPr="007E4B25">
        <w:rPr>
          <w:rFonts w:cs="Times New Roman"/>
          <w:kern w:val="0"/>
          <w:szCs w:val="28"/>
        </w:rPr>
        <w:t>на</w:t>
      </w:r>
      <w:r w:rsidR="001111F1">
        <w:rPr>
          <w:rFonts w:cs="Times New Roman"/>
          <w:kern w:val="0"/>
          <w:szCs w:val="28"/>
        </w:rPr>
        <w:t xml:space="preserve"> </w:t>
      </w:r>
      <w:r w:rsidRPr="007E4B25">
        <w:rPr>
          <w:rFonts w:cs="Times New Roman"/>
          <w:kern w:val="0"/>
          <w:szCs w:val="28"/>
        </w:rPr>
        <w:t>рисунке</w:t>
      </w:r>
      <w:r w:rsidR="001111F1">
        <w:rPr>
          <w:rFonts w:cs="Times New Roman"/>
          <w:kern w:val="0"/>
          <w:szCs w:val="28"/>
        </w:rPr>
        <w:t xml:space="preserve"> </w:t>
      </w:r>
      <w:r w:rsidRPr="007E4B25">
        <w:rPr>
          <w:rFonts w:cs="Times New Roman"/>
          <w:kern w:val="0"/>
          <w:szCs w:val="28"/>
        </w:rPr>
        <w:t>2.</w:t>
      </w:r>
      <w:r w:rsidR="001111F1">
        <w:rPr>
          <w:rFonts w:cs="Times New Roman"/>
          <w:kern w:val="0"/>
          <w:szCs w:val="28"/>
        </w:rPr>
        <w:t xml:space="preserve"> </w:t>
      </w:r>
      <w:r w:rsidRPr="007E4B25">
        <w:rPr>
          <w:rFonts w:cs="Times New Roman"/>
          <w:kern w:val="0"/>
          <w:szCs w:val="28"/>
        </w:rPr>
        <w:t>Рассмотрим</w:t>
      </w:r>
      <w:r w:rsidR="001111F1">
        <w:rPr>
          <w:rFonts w:cs="Times New Roman"/>
          <w:kern w:val="0"/>
          <w:szCs w:val="28"/>
        </w:rPr>
        <w:t xml:space="preserve"> </w:t>
      </w:r>
      <w:r w:rsidRPr="007E4B25">
        <w:rPr>
          <w:rFonts w:cs="Times New Roman"/>
          <w:kern w:val="0"/>
          <w:szCs w:val="28"/>
        </w:rPr>
        <w:t>их</w:t>
      </w:r>
      <w:r w:rsidR="001111F1">
        <w:rPr>
          <w:rFonts w:cs="Times New Roman"/>
          <w:kern w:val="0"/>
          <w:szCs w:val="28"/>
        </w:rPr>
        <w:t xml:space="preserve"> </w:t>
      </w:r>
      <w:r w:rsidRPr="007E4B25">
        <w:rPr>
          <w:rFonts w:cs="Times New Roman"/>
          <w:kern w:val="0"/>
          <w:szCs w:val="28"/>
        </w:rPr>
        <w:t>подробнее.</w:t>
      </w:r>
    </w:p>
    <w:p w14:paraId="61B21E77" w14:textId="05C813BD" w:rsidR="007E4B25" w:rsidRPr="007E4B25" w:rsidRDefault="007E4B25" w:rsidP="00A42577">
      <w:pPr>
        <w:ind w:firstLine="709"/>
        <w:jc w:val="both"/>
        <w:rPr>
          <w:rFonts w:cstheme="minorBidi"/>
          <w:kern w:val="0"/>
          <w:szCs w:val="28"/>
        </w:rPr>
      </w:pPr>
      <w:r w:rsidRPr="007E4B25">
        <w:rPr>
          <w:rFonts w:cstheme="minorBidi"/>
          <w:i/>
          <w:iCs/>
          <w:kern w:val="0"/>
          <w:szCs w:val="28"/>
        </w:rPr>
        <w:t>Монитор</w:t>
      </w:r>
      <w:r w:rsidR="001111F1">
        <w:rPr>
          <w:rFonts w:cstheme="minorBidi"/>
          <w:kern w:val="0"/>
          <w:szCs w:val="28"/>
        </w:rPr>
        <w:t xml:space="preserve"> </w:t>
      </w:r>
      <w:r w:rsidRPr="007E4B25">
        <w:rPr>
          <w:rFonts w:cstheme="minorBidi"/>
          <w:kern w:val="0"/>
          <w:szCs w:val="28"/>
        </w:rPr>
        <w:t>(дисплей)</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устройство</w:t>
      </w:r>
      <w:r w:rsidR="001111F1">
        <w:rPr>
          <w:rFonts w:cstheme="minorBidi"/>
          <w:kern w:val="0"/>
          <w:szCs w:val="28"/>
        </w:rPr>
        <w:t xml:space="preserve"> </w:t>
      </w:r>
      <w:r w:rsidRPr="007E4B25">
        <w:rPr>
          <w:rFonts w:cstheme="minorBidi"/>
          <w:kern w:val="0"/>
          <w:szCs w:val="28"/>
        </w:rPr>
        <w:t>отображения</w:t>
      </w:r>
      <w:r w:rsidR="001111F1">
        <w:rPr>
          <w:rFonts w:cstheme="minorBidi"/>
          <w:kern w:val="0"/>
          <w:szCs w:val="28"/>
        </w:rPr>
        <w:t xml:space="preserve"> </w:t>
      </w:r>
      <w:r w:rsidRPr="007E4B25">
        <w:rPr>
          <w:rFonts w:cstheme="minorBidi"/>
          <w:kern w:val="0"/>
          <w:szCs w:val="28"/>
        </w:rPr>
        <w:t>компьютерной</w:t>
      </w:r>
      <w:r w:rsidR="001111F1">
        <w:rPr>
          <w:rFonts w:cstheme="minorBidi"/>
          <w:kern w:val="0"/>
          <w:szCs w:val="28"/>
        </w:rPr>
        <w:t xml:space="preserve"> </w:t>
      </w:r>
      <w:r w:rsidRPr="007E4B25">
        <w:rPr>
          <w:rFonts w:cstheme="minorBidi"/>
          <w:kern w:val="0"/>
          <w:szCs w:val="28"/>
        </w:rPr>
        <w:t>информации</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виде</w:t>
      </w:r>
      <w:r w:rsidR="001111F1">
        <w:rPr>
          <w:rFonts w:cstheme="minorBidi"/>
          <w:kern w:val="0"/>
          <w:szCs w:val="28"/>
        </w:rPr>
        <w:t xml:space="preserve"> </w:t>
      </w:r>
      <w:r w:rsidRPr="007E4B25">
        <w:rPr>
          <w:rFonts w:cstheme="minorBidi"/>
          <w:kern w:val="0"/>
          <w:szCs w:val="28"/>
        </w:rPr>
        <w:t>текста,</w:t>
      </w:r>
      <w:r w:rsidR="001111F1">
        <w:rPr>
          <w:rFonts w:cstheme="minorBidi"/>
          <w:kern w:val="0"/>
          <w:szCs w:val="28"/>
        </w:rPr>
        <w:t xml:space="preserve"> </w:t>
      </w:r>
      <w:r w:rsidRPr="007E4B25">
        <w:rPr>
          <w:rFonts w:cstheme="minorBidi"/>
          <w:kern w:val="0"/>
          <w:szCs w:val="28"/>
        </w:rPr>
        <w:t>таблиц,</w:t>
      </w:r>
      <w:r w:rsidR="001111F1">
        <w:rPr>
          <w:rFonts w:cstheme="minorBidi"/>
          <w:kern w:val="0"/>
          <w:szCs w:val="28"/>
        </w:rPr>
        <w:t xml:space="preserve"> </w:t>
      </w:r>
      <w:r w:rsidRPr="007E4B25">
        <w:rPr>
          <w:rFonts w:cstheme="minorBidi"/>
          <w:kern w:val="0"/>
          <w:szCs w:val="28"/>
        </w:rPr>
        <w:t>рисунков,</w:t>
      </w:r>
      <w:r w:rsidR="001111F1">
        <w:rPr>
          <w:rFonts w:cstheme="minorBidi"/>
          <w:kern w:val="0"/>
          <w:szCs w:val="28"/>
        </w:rPr>
        <w:t xml:space="preserve"> </w:t>
      </w:r>
      <w:r w:rsidRPr="007E4B25">
        <w:rPr>
          <w:rFonts w:cstheme="minorBidi"/>
          <w:kern w:val="0"/>
          <w:szCs w:val="28"/>
        </w:rPr>
        <w:t>чертежей</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видеоизображения</w:t>
      </w:r>
      <w:r w:rsidR="001111F1">
        <w:rPr>
          <w:rFonts w:cstheme="minorBidi"/>
          <w:kern w:val="0"/>
          <w:szCs w:val="28"/>
        </w:rPr>
        <w:t xml:space="preserve"> </w:t>
      </w:r>
      <w:r w:rsidRPr="007E4B25">
        <w:rPr>
          <w:rFonts w:cstheme="minorBidi"/>
          <w:kern w:val="0"/>
          <w:szCs w:val="28"/>
        </w:rPr>
        <w:t>на</w:t>
      </w:r>
      <w:r w:rsidR="001111F1">
        <w:rPr>
          <w:rFonts w:cstheme="minorBidi"/>
          <w:kern w:val="0"/>
          <w:szCs w:val="28"/>
        </w:rPr>
        <w:t xml:space="preserve"> </w:t>
      </w:r>
      <w:r w:rsidRPr="007E4B25">
        <w:rPr>
          <w:rFonts w:cstheme="minorBidi"/>
          <w:kern w:val="0"/>
          <w:szCs w:val="28"/>
        </w:rPr>
        <w:t>экране,</w:t>
      </w:r>
      <w:r w:rsidR="001111F1">
        <w:rPr>
          <w:rFonts w:cstheme="minorBidi"/>
          <w:kern w:val="0"/>
          <w:szCs w:val="28"/>
        </w:rPr>
        <w:t xml:space="preserve"> </w:t>
      </w:r>
      <w:r w:rsidRPr="007E4B25">
        <w:rPr>
          <w:rFonts w:cstheme="minorBidi"/>
          <w:kern w:val="0"/>
          <w:szCs w:val="28"/>
        </w:rPr>
        <w:t>являющемся</w:t>
      </w:r>
      <w:r w:rsidR="001111F1">
        <w:rPr>
          <w:rFonts w:cstheme="minorBidi"/>
          <w:kern w:val="0"/>
          <w:szCs w:val="28"/>
        </w:rPr>
        <w:t xml:space="preserve"> </w:t>
      </w:r>
      <w:r w:rsidRPr="007E4B25">
        <w:rPr>
          <w:rFonts w:cstheme="minorBidi"/>
          <w:kern w:val="0"/>
          <w:szCs w:val="28"/>
        </w:rPr>
        <w:t>неотъемлемой</w:t>
      </w:r>
      <w:r w:rsidR="001111F1">
        <w:rPr>
          <w:rFonts w:cstheme="minorBidi"/>
          <w:kern w:val="0"/>
          <w:szCs w:val="28"/>
        </w:rPr>
        <w:t xml:space="preserve"> </w:t>
      </w:r>
      <w:r w:rsidRPr="007E4B25">
        <w:rPr>
          <w:rFonts w:cstheme="minorBidi"/>
          <w:kern w:val="0"/>
          <w:szCs w:val="28"/>
        </w:rPr>
        <w:t>частью</w:t>
      </w:r>
      <w:r w:rsidR="001111F1">
        <w:rPr>
          <w:rFonts w:cstheme="minorBidi"/>
          <w:kern w:val="0"/>
          <w:szCs w:val="28"/>
        </w:rPr>
        <w:t xml:space="preserve"> </w:t>
      </w:r>
      <w:r w:rsidRPr="007E4B25">
        <w:rPr>
          <w:rFonts w:cstheme="minorBidi"/>
          <w:kern w:val="0"/>
          <w:szCs w:val="28"/>
        </w:rPr>
        <w:t>монитора.</w:t>
      </w:r>
    </w:p>
    <w:p w14:paraId="0947A170" w14:textId="17ADC66A" w:rsidR="007E4B25" w:rsidRPr="007E4B25" w:rsidRDefault="007E4B25" w:rsidP="00A42577">
      <w:pPr>
        <w:ind w:firstLine="709"/>
        <w:jc w:val="both"/>
        <w:rPr>
          <w:rFonts w:cstheme="minorBidi"/>
          <w:kern w:val="0"/>
          <w:szCs w:val="28"/>
        </w:rPr>
      </w:pPr>
      <w:r w:rsidRPr="007E4B25">
        <w:rPr>
          <w:rFonts w:cstheme="minorBidi"/>
          <w:kern w:val="0"/>
          <w:szCs w:val="28"/>
        </w:rPr>
        <w:lastRenderedPageBreak/>
        <w:t>На</w:t>
      </w:r>
      <w:r w:rsidR="001111F1">
        <w:rPr>
          <w:rFonts w:cstheme="minorBidi"/>
          <w:kern w:val="0"/>
          <w:szCs w:val="28"/>
        </w:rPr>
        <w:t xml:space="preserve"> </w:t>
      </w:r>
      <w:r w:rsidRPr="007E4B25">
        <w:rPr>
          <w:rFonts w:cstheme="minorBidi"/>
          <w:kern w:val="0"/>
          <w:szCs w:val="28"/>
        </w:rPr>
        <w:t>смену</w:t>
      </w:r>
      <w:r w:rsidR="001111F1">
        <w:rPr>
          <w:rFonts w:cstheme="minorBidi"/>
          <w:kern w:val="0"/>
          <w:szCs w:val="28"/>
        </w:rPr>
        <w:t xml:space="preserve"> </w:t>
      </w:r>
      <w:r w:rsidRPr="007E4B25">
        <w:rPr>
          <w:rFonts w:cstheme="minorBidi"/>
          <w:kern w:val="0"/>
          <w:szCs w:val="28"/>
        </w:rPr>
        <w:t>мониторов</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электролучевой</w:t>
      </w:r>
      <w:r w:rsidR="001111F1">
        <w:rPr>
          <w:rFonts w:cstheme="minorBidi"/>
          <w:kern w:val="0"/>
          <w:szCs w:val="28"/>
        </w:rPr>
        <w:t xml:space="preserve"> </w:t>
      </w:r>
      <w:r w:rsidRPr="007E4B25">
        <w:rPr>
          <w:rFonts w:cstheme="minorBidi"/>
          <w:kern w:val="0"/>
          <w:szCs w:val="28"/>
        </w:rPr>
        <w:t>трубкой</w:t>
      </w:r>
      <w:r w:rsidR="001111F1">
        <w:rPr>
          <w:rFonts w:cstheme="minorBidi"/>
          <w:kern w:val="0"/>
          <w:szCs w:val="28"/>
        </w:rPr>
        <w:t xml:space="preserve"> </w:t>
      </w:r>
      <w:r w:rsidRPr="007E4B25">
        <w:rPr>
          <w:rFonts w:cstheme="minorBidi"/>
          <w:kern w:val="0"/>
          <w:szCs w:val="28"/>
        </w:rPr>
        <w:t>(ЭЛТ)</w:t>
      </w:r>
      <w:r w:rsidR="001111F1">
        <w:rPr>
          <w:rFonts w:cstheme="minorBidi"/>
          <w:kern w:val="0"/>
          <w:szCs w:val="28"/>
        </w:rPr>
        <w:t xml:space="preserve"> </w:t>
      </w:r>
      <w:r w:rsidRPr="007E4B25">
        <w:rPr>
          <w:rFonts w:cstheme="minorBidi"/>
          <w:kern w:val="0"/>
          <w:szCs w:val="28"/>
        </w:rPr>
        <w:t>пришли</w:t>
      </w:r>
      <w:r w:rsidR="001111F1">
        <w:rPr>
          <w:rFonts w:cstheme="minorBidi"/>
          <w:kern w:val="0"/>
          <w:szCs w:val="28"/>
        </w:rPr>
        <w:t xml:space="preserve"> </w:t>
      </w:r>
      <w:r w:rsidRPr="007E4B25">
        <w:rPr>
          <w:rFonts w:cstheme="minorBidi"/>
          <w:kern w:val="0"/>
          <w:szCs w:val="28"/>
        </w:rPr>
        <w:t>плоскопанельные</w:t>
      </w:r>
      <w:r w:rsidR="001111F1">
        <w:rPr>
          <w:rFonts w:cstheme="minorBidi"/>
          <w:kern w:val="0"/>
          <w:szCs w:val="28"/>
        </w:rPr>
        <w:t xml:space="preserve"> </w:t>
      </w:r>
      <w:r w:rsidRPr="007E4B25">
        <w:rPr>
          <w:rFonts w:cstheme="minorBidi"/>
          <w:kern w:val="0"/>
          <w:szCs w:val="28"/>
        </w:rPr>
        <w:t>мониторы:</w:t>
      </w:r>
      <w:r w:rsidR="001111F1">
        <w:rPr>
          <w:rFonts w:cstheme="minorBidi"/>
          <w:kern w:val="0"/>
          <w:szCs w:val="28"/>
        </w:rPr>
        <w:t xml:space="preserve"> </w:t>
      </w:r>
      <w:r w:rsidRPr="007E4B25">
        <w:rPr>
          <w:rFonts w:cstheme="minorBidi"/>
          <w:kern w:val="0"/>
          <w:szCs w:val="28"/>
        </w:rPr>
        <w:t>жидкокристаллические,</w:t>
      </w:r>
      <w:r w:rsidR="001111F1">
        <w:rPr>
          <w:rFonts w:cstheme="minorBidi"/>
          <w:kern w:val="0"/>
          <w:szCs w:val="28"/>
        </w:rPr>
        <w:t xml:space="preserve"> </w:t>
      </w:r>
      <w:r w:rsidRPr="007E4B25">
        <w:rPr>
          <w:rFonts w:cstheme="minorBidi"/>
          <w:kern w:val="0"/>
          <w:szCs w:val="28"/>
        </w:rPr>
        <w:t>плазменные,</w:t>
      </w:r>
      <w:r w:rsidR="001111F1">
        <w:rPr>
          <w:rFonts w:cstheme="minorBidi"/>
          <w:kern w:val="0"/>
          <w:szCs w:val="28"/>
        </w:rPr>
        <w:t xml:space="preserve"> </w:t>
      </w:r>
      <w:r w:rsidRPr="007E4B25">
        <w:rPr>
          <w:rFonts w:cstheme="minorBidi"/>
          <w:kern w:val="0"/>
          <w:szCs w:val="28"/>
        </w:rPr>
        <w:t>электролюминесцентные</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др.</w:t>
      </w:r>
    </w:p>
    <w:p w14:paraId="1C08EFE0" w14:textId="78C687FA" w:rsidR="007E4B25" w:rsidRPr="007E4B25" w:rsidRDefault="007E4B25" w:rsidP="00A42577">
      <w:pPr>
        <w:ind w:firstLine="709"/>
        <w:jc w:val="both"/>
        <w:rPr>
          <w:rFonts w:cstheme="minorBidi"/>
          <w:kern w:val="0"/>
          <w:szCs w:val="28"/>
        </w:rPr>
      </w:pPr>
      <w:r w:rsidRPr="007E4B25">
        <w:rPr>
          <w:rFonts w:cstheme="minorBidi"/>
          <w:kern w:val="0"/>
          <w:szCs w:val="28"/>
        </w:rPr>
        <w:t>Основные</w:t>
      </w:r>
      <w:r w:rsidR="001111F1">
        <w:rPr>
          <w:rFonts w:cstheme="minorBidi"/>
          <w:kern w:val="0"/>
          <w:szCs w:val="28"/>
        </w:rPr>
        <w:t xml:space="preserve"> </w:t>
      </w:r>
      <w:r w:rsidRPr="007E4B25">
        <w:rPr>
          <w:rFonts w:cstheme="minorBidi"/>
          <w:kern w:val="0"/>
          <w:szCs w:val="28"/>
        </w:rPr>
        <w:t>характеристики</w:t>
      </w:r>
      <w:r w:rsidR="001111F1">
        <w:rPr>
          <w:rFonts w:cstheme="minorBidi"/>
          <w:kern w:val="0"/>
          <w:szCs w:val="28"/>
        </w:rPr>
        <w:t xml:space="preserve"> </w:t>
      </w:r>
      <w:r w:rsidRPr="007E4B25">
        <w:rPr>
          <w:rFonts w:cstheme="minorBidi"/>
          <w:kern w:val="0"/>
          <w:szCs w:val="28"/>
        </w:rPr>
        <w:t>ЖК-мониторов:</w:t>
      </w:r>
    </w:p>
    <w:p w14:paraId="1DE721F8" w14:textId="3289DA97" w:rsidR="007E4B25" w:rsidRPr="007E4B25" w:rsidRDefault="007E4B25">
      <w:pPr>
        <w:numPr>
          <w:ilvl w:val="0"/>
          <w:numId w:val="31"/>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разрешение</w:t>
      </w:r>
      <w:r w:rsidR="001111F1">
        <w:rPr>
          <w:rFonts w:eastAsia="Times New Roman" w:cstheme="minorBidi"/>
          <w:kern w:val="0"/>
          <w:szCs w:val="28"/>
        </w:rPr>
        <w:t xml:space="preserve"> </w:t>
      </w:r>
      <w:r w:rsidRPr="007E4B25">
        <w:rPr>
          <w:rFonts w:eastAsia="Times New Roman" w:cstheme="minorBidi"/>
          <w:kern w:val="0"/>
          <w:szCs w:val="28"/>
        </w:rPr>
        <w:t>(горизонтальный</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вертикальный</w:t>
      </w:r>
      <w:r w:rsidR="001111F1">
        <w:rPr>
          <w:rFonts w:eastAsia="Times New Roman" w:cstheme="minorBidi"/>
          <w:kern w:val="0"/>
          <w:szCs w:val="28"/>
        </w:rPr>
        <w:t xml:space="preserve"> </w:t>
      </w:r>
      <w:r w:rsidRPr="007E4B25">
        <w:rPr>
          <w:rFonts w:eastAsia="Times New Roman" w:cstheme="minorBidi"/>
          <w:kern w:val="0"/>
          <w:szCs w:val="28"/>
        </w:rPr>
        <w:t>размеры</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пикселях);</w:t>
      </w:r>
    </w:p>
    <w:p w14:paraId="470EE668" w14:textId="385FCAC0" w:rsidR="007E4B25" w:rsidRPr="007E4B25" w:rsidRDefault="007E4B25">
      <w:pPr>
        <w:numPr>
          <w:ilvl w:val="0"/>
          <w:numId w:val="31"/>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расстояние</w:t>
      </w:r>
      <w:r w:rsidR="001111F1">
        <w:rPr>
          <w:rFonts w:eastAsia="Times New Roman" w:cstheme="minorBidi"/>
          <w:kern w:val="0"/>
          <w:szCs w:val="28"/>
        </w:rPr>
        <w:t xml:space="preserve"> </w:t>
      </w:r>
      <w:r w:rsidRPr="007E4B25">
        <w:rPr>
          <w:rFonts w:eastAsia="Times New Roman" w:cstheme="minorBidi"/>
          <w:kern w:val="0"/>
          <w:szCs w:val="28"/>
        </w:rPr>
        <w:t>между</w:t>
      </w:r>
      <w:r w:rsidR="001111F1">
        <w:rPr>
          <w:rFonts w:eastAsia="Times New Roman" w:cstheme="minorBidi"/>
          <w:kern w:val="0"/>
          <w:szCs w:val="28"/>
        </w:rPr>
        <w:t xml:space="preserve"> </w:t>
      </w:r>
      <w:r w:rsidRPr="007E4B25">
        <w:rPr>
          <w:rFonts w:eastAsia="Times New Roman" w:cstheme="minorBidi"/>
          <w:kern w:val="0"/>
          <w:szCs w:val="28"/>
        </w:rPr>
        <w:t>центрами</w:t>
      </w:r>
      <w:r w:rsidR="001111F1">
        <w:rPr>
          <w:rFonts w:eastAsia="Times New Roman" w:cstheme="minorBidi"/>
          <w:kern w:val="0"/>
          <w:szCs w:val="28"/>
        </w:rPr>
        <w:t xml:space="preserve"> </w:t>
      </w:r>
      <w:r w:rsidRPr="007E4B25">
        <w:rPr>
          <w:rFonts w:eastAsia="Times New Roman" w:cstheme="minorBidi"/>
          <w:kern w:val="0"/>
          <w:szCs w:val="28"/>
        </w:rPr>
        <w:t>соседних</w:t>
      </w:r>
      <w:r w:rsidR="001111F1">
        <w:rPr>
          <w:rFonts w:eastAsia="Times New Roman" w:cstheme="minorBidi"/>
          <w:kern w:val="0"/>
          <w:szCs w:val="28"/>
        </w:rPr>
        <w:t xml:space="preserve"> </w:t>
      </w:r>
      <w:r w:rsidRPr="007E4B25">
        <w:rPr>
          <w:rFonts w:eastAsia="Times New Roman" w:cstheme="minorBidi"/>
          <w:kern w:val="0"/>
          <w:szCs w:val="28"/>
        </w:rPr>
        <w:t>пикселей;</w:t>
      </w:r>
    </w:p>
    <w:p w14:paraId="21AA1048" w14:textId="39E7742E" w:rsidR="007E4B25" w:rsidRPr="007E4B25" w:rsidRDefault="007E4B25">
      <w:pPr>
        <w:numPr>
          <w:ilvl w:val="0"/>
          <w:numId w:val="31"/>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диагональ</w:t>
      </w:r>
      <w:r w:rsidR="001111F1">
        <w:rPr>
          <w:rFonts w:eastAsia="Times New Roman" w:cstheme="minorBidi"/>
          <w:kern w:val="0"/>
          <w:szCs w:val="28"/>
        </w:rPr>
        <w:t xml:space="preserve"> </w:t>
      </w:r>
      <w:r w:rsidRPr="007E4B25">
        <w:rPr>
          <w:rFonts w:eastAsia="Times New Roman" w:cstheme="minorBidi"/>
          <w:kern w:val="0"/>
          <w:szCs w:val="28"/>
        </w:rPr>
        <w:t>панели</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отношение</w:t>
      </w:r>
      <w:r w:rsidR="001111F1">
        <w:rPr>
          <w:rFonts w:eastAsia="Times New Roman" w:cstheme="minorBidi"/>
          <w:kern w:val="0"/>
          <w:szCs w:val="28"/>
        </w:rPr>
        <w:t xml:space="preserve"> </w:t>
      </w:r>
      <w:r w:rsidRPr="007E4B25">
        <w:rPr>
          <w:rFonts w:eastAsia="Times New Roman" w:cstheme="minorBidi"/>
          <w:kern w:val="0"/>
          <w:szCs w:val="28"/>
        </w:rPr>
        <w:t>сторон;</w:t>
      </w:r>
    </w:p>
    <w:p w14:paraId="143F4E3C" w14:textId="401A0CD7" w:rsidR="007E4B25" w:rsidRPr="007E4B25" w:rsidRDefault="007E4B25">
      <w:pPr>
        <w:numPr>
          <w:ilvl w:val="0"/>
          <w:numId w:val="31"/>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контрастность,</w:t>
      </w:r>
      <w:r w:rsidR="001111F1">
        <w:rPr>
          <w:rFonts w:eastAsia="Times New Roman" w:cstheme="minorBidi"/>
          <w:kern w:val="0"/>
          <w:szCs w:val="28"/>
        </w:rPr>
        <w:t xml:space="preserve"> </w:t>
      </w:r>
      <w:r w:rsidRPr="007E4B25">
        <w:rPr>
          <w:rFonts w:eastAsia="Times New Roman" w:cstheme="minorBidi"/>
          <w:kern w:val="0"/>
          <w:szCs w:val="28"/>
        </w:rPr>
        <w:t>яркость;</w:t>
      </w:r>
    </w:p>
    <w:p w14:paraId="5BA9107D" w14:textId="4941CFD7" w:rsidR="007E4B25" w:rsidRPr="007E4B25" w:rsidRDefault="007E4B25">
      <w:pPr>
        <w:numPr>
          <w:ilvl w:val="0"/>
          <w:numId w:val="31"/>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время</w:t>
      </w:r>
      <w:r w:rsidR="001111F1">
        <w:rPr>
          <w:rFonts w:eastAsia="Times New Roman" w:cstheme="minorBidi"/>
          <w:kern w:val="0"/>
          <w:szCs w:val="28"/>
        </w:rPr>
        <w:t xml:space="preserve"> </w:t>
      </w:r>
      <w:r w:rsidRPr="007E4B25">
        <w:rPr>
          <w:rFonts w:eastAsia="Times New Roman" w:cstheme="minorBidi"/>
          <w:kern w:val="0"/>
          <w:szCs w:val="28"/>
        </w:rPr>
        <w:t>отклика</w:t>
      </w:r>
      <w:r w:rsidR="001111F1">
        <w:rPr>
          <w:rFonts w:eastAsia="Times New Roman" w:cstheme="minorBidi"/>
          <w:kern w:val="0"/>
          <w:szCs w:val="28"/>
        </w:rPr>
        <w:t xml:space="preserve"> </w:t>
      </w:r>
      <w:r w:rsidRPr="007E4B25">
        <w:rPr>
          <w:rFonts w:eastAsia="Times New Roman" w:cstheme="minorBidi"/>
          <w:kern w:val="0"/>
          <w:szCs w:val="28"/>
        </w:rPr>
        <w:t>пикселя</w:t>
      </w:r>
      <w:r w:rsidR="001111F1">
        <w:rPr>
          <w:rFonts w:eastAsia="Times New Roman" w:cstheme="minorBidi"/>
          <w:kern w:val="0"/>
          <w:szCs w:val="28"/>
        </w:rPr>
        <w:t xml:space="preserve"> </w:t>
      </w:r>
      <w:r w:rsidRPr="007E4B25">
        <w:rPr>
          <w:rFonts w:eastAsia="Times New Roman" w:cstheme="minorBidi"/>
          <w:kern w:val="0"/>
          <w:szCs w:val="28"/>
        </w:rPr>
        <w:t>для</w:t>
      </w:r>
      <w:r w:rsidR="001111F1">
        <w:rPr>
          <w:rFonts w:eastAsia="Times New Roman" w:cstheme="minorBidi"/>
          <w:kern w:val="0"/>
          <w:szCs w:val="28"/>
        </w:rPr>
        <w:t xml:space="preserve"> </w:t>
      </w:r>
      <w:r w:rsidRPr="007E4B25">
        <w:rPr>
          <w:rFonts w:eastAsia="Times New Roman" w:cstheme="minorBidi"/>
          <w:kern w:val="0"/>
          <w:szCs w:val="28"/>
        </w:rPr>
        <w:t>изменения</w:t>
      </w:r>
      <w:r w:rsidR="001111F1">
        <w:rPr>
          <w:rFonts w:eastAsia="Times New Roman" w:cstheme="minorBidi"/>
          <w:kern w:val="0"/>
          <w:szCs w:val="28"/>
        </w:rPr>
        <w:t xml:space="preserve"> </w:t>
      </w:r>
      <w:r w:rsidRPr="007E4B25">
        <w:rPr>
          <w:rFonts w:eastAsia="Times New Roman" w:cstheme="minorBidi"/>
          <w:kern w:val="0"/>
          <w:szCs w:val="28"/>
        </w:rPr>
        <w:t>яркости;</w:t>
      </w:r>
    </w:p>
    <w:p w14:paraId="7FEA6A31" w14:textId="13D644EC" w:rsidR="007E4B25" w:rsidRPr="007E4B25" w:rsidRDefault="007E4B25">
      <w:pPr>
        <w:numPr>
          <w:ilvl w:val="0"/>
          <w:numId w:val="31"/>
        </w:numPr>
        <w:tabs>
          <w:tab w:val="left" w:pos="993"/>
        </w:tabs>
        <w:spacing w:after="200"/>
        <w:ind w:left="0" w:firstLine="709"/>
        <w:jc w:val="both"/>
        <w:rPr>
          <w:rFonts w:eastAsia="Times New Roman" w:cstheme="minorBidi"/>
          <w:kern w:val="0"/>
          <w:szCs w:val="28"/>
        </w:rPr>
      </w:pPr>
      <w:r w:rsidRPr="007E4B25">
        <w:rPr>
          <w:rFonts w:eastAsia="Times New Roman" w:cstheme="minorBidi"/>
          <w:kern w:val="0"/>
          <w:szCs w:val="28"/>
        </w:rPr>
        <w:t>угол</w:t>
      </w:r>
      <w:r w:rsidR="001111F1">
        <w:rPr>
          <w:rFonts w:eastAsia="Times New Roman" w:cstheme="minorBidi"/>
          <w:kern w:val="0"/>
          <w:szCs w:val="28"/>
        </w:rPr>
        <w:t xml:space="preserve"> </w:t>
      </w:r>
      <w:r w:rsidRPr="007E4B25">
        <w:rPr>
          <w:rFonts w:eastAsia="Times New Roman" w:cstheme="minorBidi"/>
          <w:kern w:val="0"/>
          <w:szCs w:val="28"/>
        </w:rPr>
        <w:t>обзора,</w:t>
      </w:r>
      <w:r w:rsidR="001111F1">
        <w:rPr>
          <w:rFonts w:eastAsia="Times New Roman" w:cstheme="minorBidi"/>
          <w:kern w:val="0"/>
          <w:szCs w:val="28"/>
        </w:rPr>
        <w:t xml:space="preserve"> </w:t>
      </w:r>
      <w:r w:rsidRPr="007E4B25">
        <w:rPr>
          <w:rFonts w:eastAsia="Times New Roman" w:cstheme="minorBidi"/>
          <w:kern w:val="0"/>
          <w:szCs w:val="28"/>
        </w:rPr>
        <w:t>при</w:t>
      </w:r>
      <w:r w:rsidR="001111F1">
        <w:rPr>
          <w:rFonts w:eastAsia="Times New Roman" w:cstheme="minorBidi"/>
          <w:kern w:val="0"/>
          <w:szCs w:val="28"/>
        </w:rPr>
        <w:t xml:space="preserve"> </w:t>
      </w:r>
      <w:r w:rsidRPr="007E4B25">
        <w:rPr>
          <w:rFonts w:eastAsia="Times New Roman" w:cstheme="minorBidi"/>
          <w:kern w:val="0"/>
          <w:szCs w:val="28"/>
        </w:rPr>
        <w:t>котором</w:t>
      </w:r>
      <w:r w:rsidR="001111F1">
        <w:rPr>
          <w:rFonts w:eastAsia="Times New Roman" w:cstheme="minorBidi"/>
          <w:kern w:val="0"/>
          <w:szCs w:val="28"/>
        </w:rPr>
        <w:t xml:space="preserve"> </w:t>
      </w:r>
      <w:r w:rsidRPr="007E4B25">
        <w:rPr>
          <w:rFonts w:eastAsia="Times New Roman" w:cstheme="minorBidi"/>
          <w:kern w:val="0"/>
          <w:szCs w:val="28"/>
        </w:rPr>
        <w:t>контрастность</w:t>
      </w:r>
      <w:r w:rsidR="001111F1">
        <w:rPr>
          <w:rFonts w:eastAsia="Times New Roman" w:cstheme="minorBidi"/>
          <w:kern w:val="0"/>
          <w:szCs w:val="28"/>
        </w:rPr>
        <w:t xml:space="preserve"> </w:t>
      </w:r>
      <w:r w:rsidRPr="007E4B25">
        <w:rPr>
          <w:rFonts w:eastAsia="Times New Roman" w:cstheme="minorBidi"/>
          <w:kern w:val="0"/>
          <w:szCs w:val="28"/>
        </w:rPr>
        <w:t>падает</w:t>
      </w:r>
      <w:r w:rsidR="001111F1">
        <w:rPr>
          <w:rFonts w:eastAsia="Times New Roman" w:cstheme="minorBidi"/>
          <w:kern w:val="0"/>
          <w:szCs w:val="28"/>
        </w:rPr>
        <w:t xml:space="preserve"> </w:t>
      </w:r>
      <w:r w:rsidRPr="007E4B25">
        <w:rPr>
          <w:rFonts w:eastAsia="Times New Roman" w:cstheme="minorBidi"/>
          <w:kern w:val="0"/>
          <w:szCs w:val="28"/>
        </w:rPr>
        <w:t>до</w:t>
      </w:r>
      <w:r w:rsidR="001111F1">
        <w:rPr>
          <w:rFonts w:eastAsia="Times New Roman" w:cstheme="minorBidi"/>
          <w:kern w:val="0"/>
          <w:szCs w:val="28"/>
        </w:rPr>
        <w:t xml:space="preserve"> </w:t>
      </w:r>
      <w:r w:rsidRPr="007E4B25">
        <w:rPr>
          <w:rFonts w:eastAsia="Times New Roman" w:cstheme="minorBidi"/>
          <w:kern w:val="0"/>
          <w:szCs w:val="28"/>
        </w:rPr>
        <w:t>заданной.</w:t>
      </w:r>
    </w:p>
    <w:p w14:paraId="5EF8D163" w14:textId="77777777" w:rsidR="007E4B25" w:rsidRPr="007E4B25" w:rsidRDefault="007E4B25" w:rsidP="00A42577">
      <w:pPr>
        <w:keepNext/>
        <w:jc w:val="both"/>
        <w:rPr>
          <w:rFonts w:cstheme="minorBidi"/>
          <w:kern w:val="0"/>
          <w:sz w:val="22"/>
        </w:rPr>
      </w:pPr>
      <w:r w:rsidRPr="007E4B25">
        <w:rPr>
          <w:rFonts w:cstheme="minorBidi"/>
          <w:noProof/>
          <w:kern w:val="0"/>
          <w:szCs w:val="28"/>
        </w:rPr>
        <w:drawing>
          <wp:inline distT="0" distB="0" distL="0" distR="0" wp14:anchorId="7D145F45" wp14:editId="4C310313">
            <wp:extent cx="6134986" cy="3200400"/>
            <wp:effectExtent l="0" t="0" r="0" b="19050"/>
            <wp:docPr id="613142407" name="Схема 1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14:paraId="0A8598E9" w14:textId="13F3C4D6" w:rsidR="007E4B25" w:rsidRPr="007E4B25" w:rsidRDefault="007E4B25" w:rsidP="00807BED">
      <w:pPr>
        <w:spacing w:before="200" w:after="200"/>
        <w:jc w:val="center"/>
        <w:rPr>
          <w:rFonts w:cstheme="minorBidi"/>
          <w:kern w:val="0"/>
          <w:szCs w:val="28"/>
        </w:rPr>
      </w:pPr>
      <w:r w:rsidRPr="007E4B25">
        <w:rPr>
          <w:rFonts w:cstheme="minorBidi"/>
          <w:b/>
          <w:bCs/>
          <w:kern w:val="0"/>
          <w:szCs w:val="28"/>
        </w:rPr>
        <w:t>Рис.</w:t>
      </w:r>
      <w:r w:rsidR="001111F1">
        <w:rPr>
          <w:rFonts w:cstheme="minorBidi"/>
          <w:b/>
          <w:bCs/>
          <w:kern w:val="0"/>
          <w:szCs w:val="28"/>
        </w:rPr>
        <w:t xml:space="preserve"> </w:t>
      </w:r>
      <w:r w:rsidR="00B05B6F">
        <w:rPr>
          <w:rFonts w:cstheme="minorBidi"/>
          <w:b/>
          <w:bCs/>
          <w:kern w:val="0"/>
          <w:szCs w:val="28"/>
        </w:rPr>
        <w:t>2</w:t>
      </w:r>
      <w:r w:rsidRPr="007E4B25">
        <w:rPr>
          <w:rFonts w:cstheme="minorBidi"/>
          <w:b/>
          <w:bCs/>
          <w:kern w:val="0"/>
          <w:szCs w:val="28"/>
        </w:rPr>
        <w:t>.</w:t>
      </w:r>
      <w:r w:rsidR="001111F1">
        <w:rPr>
          <w:rFonts w:cstheme="minorBidi"/>
          <w:kern w:val="0"/>
          <w:szCs w:val="28"/>
        </w:rPr>
        <w:t xml:space="preserve"> </w:t>
      </w:r>
      <w:r w:rsidRPr="007E4B25">
        <w:rPr>
          <w:rFonts w:cstheme="minorBidi"/>
          <w:kern w:val="0"/>
          <w:szCs w:val="28"/>
        </w:rPr>
        <w:t>Устройства</w:t>
      </w:r>
      <w:r w:rsidR="001111F1">
        <w:rPr>
          <w:rFonts w:cstheme="minorBidi"/>
          <w:kern w:val="0"/>
          <w:szCs w:val="28"/>
        </w:rPr>
        <w:t xml:space="preserve"> </w:t>
      </w:r>
      <w:r w:rsidRPr="007E4B25">
        <w:rPr>
          <w:rFonts w:cstheme="minorBidi"/>
          <w:kern w:val="0"/>
          <w:szCs w:val="28"/>
        </w:rPr>
        <w:t>вывода</w:t>
      </w:r>
      <w:r w:rsidR="001111F1">
        <w:rPr>
          <w:rFonts w:cstheme="minorBidi"/>
          <w:kern w:val="0"/>
          <w:szCs w:val="28"/>
        </w:rPr>
        <w:t xml:space="preserve"> </w:t>
      </w:r>
      <w:r w:rsidRPr="007E4B25">
        <w:rPr>
          <w:rFonts w:cstheme="minorBidi"/>
          <w:kern w:val="0"/>
          <w:szCs w:val="28"/>
        </w:rPr>
        <w:t>информации</w:t>
      </w:r>
    </w:p>
    <w:p w14:paraId="4247E33C" w14:textId="1DDADC06" w:rsidR="007E4B25" w:rsidRPr="007E4B25" w:rsidRDefault="007E4B25" w:rsidP="00A42577">
      <w:pPr>
        <w:ind w:firstLine="709"/>
        <w:jc w:val="both"/>
        <w:rPr>
          <w:rFonts w:cstheme="minorBidi"/>
          <w:kern w:val="0"/>
          <w:szCs w:val="28"/>
        </w:rPr>
      </w:pPr>
      <w:r w:rsidRPr="007E4B25">
        <w:rPr>
          <w:rFonts w:cstheme="minorBidi"/>
          <w:i/>
          <w:iCs/>
          <w:kern w:val="0"/>
          <w:szCs w:val="28"/>
        </w:rPr>
        <w:t>Принтер</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bookmarkStart w:id="70" w:name="_Hlk172900037"/>
      <w:r w:rsidRPr="007E4B25">
        <w:rPr>
          <w:rFonts w:cstheme="minorBidi"/>
          <w:kern w:val="0"/>
          <w:szCs w:val="28"/>
        </w:rPr>
        <w:t>периферийное</w:t>
      </w:r>
      <w:r w:rsidR="001111F1">
        <w:rPr>
          <w:rFonts w:cstheme="minorBidi"/>
          <w:kern w:val="0"/>
          <w:szCs w:val="28"/>
        </w:rPr>
        <w:t xml:space="preserve"> </w:t>
      </w:r>
      <w:r w:rsidRPr="007E4B25">
        <w:rPr>
          <w:rFonts w:cstheme="minorBidi"/>
          <w:kern w:val="0"/>
          <w:szCs w:val="28"/>
        </w:rPr>
        <w:t>устройство</w:t>
      </w:r>
      <w:r w:rsidR="001111F1">
        <w:rPr>
          <w:rFonts w:cstheme="minorBidi"/>
          <w:kern w:val="0"/>
          <w:szCs w:val="28"/>
        </w:rPr>
        <w:t xml:space="preserve"> </w:t>
      </w:r>
      <w:r w:rsidRPr="007E4B25">
        <w:rPr>
          <w:rFonts w:cstheme="minorBidi"/>
          <w:kern w:val="0"/>
          <w:szCs w:val="28"/>
        </w:rPr>
        <w:t>вывода</w:t>
      </w:r>
      <w:r w:rsidR="001111F1">
        <w:rPr>
          <w:rFonts w:cstheme="minorBidi"/>
          <w:kern w:val="0"/>
          <w:szCs w:val="28"/>
        </w:rPr>
        <w:t xml:space="preserve"> </w:t>
      </w:r>
      <w:r w:rsidRPr="007E4B25">
        <w:rPr>
          <w:rFonts w:cstheme="minorBidi"/>
          <w:kern w:val="0"/>
          <w:szCs w:val="28"/>
        </w:rPr>
        <w:t>информации</w:t>
      </w:r>
      <w:r w:rsidR="001111F1">
        <w:rPr>
          <w:rFonts w:cstheme="minorBidi"/>
          <w:kern w:val="0"/>
          <w:szCs w:val="28"/>
        </w:rPr>
        <w:t xml:space="preserve"> </w:t>
      </w:r>
      <w:r w:rsidRPr="007E4B25">
        <w:rPr>
          <w:rFonts w:cstheme="minorBidi"/>
          <w:kern w:val="0"/>
          <w:szCs w:val="28"/>
        </w:rPr>
        <w:t>на</w:t>
      </w:r>
      <w:r w:rsidR="001111F1">
        <w:rPr>
          <w:rFonts w:cstheme="minorBidi"/>
          <w:kern w:val="0"/>
          <w:szCs w:val="28"/>
        </w:rPr>
        <w:t xml:space="preserve"> </w:t>
      </w:r>
      <w:r w:rsidRPr="007E4B25">
        <w:rPr>
          <w:rFonts w:cstheme="minorBidi"/>
          <w:kern w:val="0"/>
          <w:szCs w:val="28"/>
        </w:rPr>
        <w:t>печать</w:t>
      </w:r>
      <w:bookmarkEnd w:id="70"/>
      <w:r w:rsidRPr="007E4B25">
        <w:rPr>
          <w:rFonts w:cstheme="minorBidi"/>
          <w:kern w:val="0"/>
          <w:szCs w:val="28"/>
        </w:rPr>
        <w:t>.</w:t>
      </w:r>
      <w:r w:rsidR="001111F1">
        <w:rPr>
          <w:rFonts w:cstheme="minorBidi"/>
          <w:kern w:val="0"/>
          <w:szCs w:val="28"/>
        </w:rPr>
        <w:t xml:space="preserve"> </w:t>
      </w:r>
      <w:r w:rsidRPr="007E4B25">
        <w:rPr>
          <w:rFonts w:cstheme="minorBidi"/>
          <w:kern w:val="0"/>
          <w:szCs w:val="28"/>
        </w:rPr>
        <w:t>По</w:t>
      </w:r>
      <w:r w:rsidR="001111F1">
        <w:rPr>
          <w:rFonts w:cstheme="minorBidi"/>
          <w:kern w:val="0"/>
          <w:szCs w:val="28"/>
        </w:rPr>
        <w:t xml:space="preserve"> </w:t>
      </w:r>
      <w:r w:rsidRPr="007E4B25">
        <w:rPr>
          <w:rFonts w:cstheme="minorBidi"/>
          <w:kern w:val="0"/>
          <w:szCs w:val="28"/>
        </w:rPr>
        <w:t>способу</w:t>
      </w:r>
      <w:r w:rsidR="001111F1">
        <w:rPr>
          <w:rFonts w:cstheme="minorBidi"/>
          <w:kern w:val="0"/>
          <w:szCs w:val="28"/>
        </w:rPr>
        <w:t xml:space="preserve"> </w:t>
      </w:r>
      <w:r w:rsidRPr="007E4B25">
        <w:rPr>
          <w:rFonts w:cstheme="minorBidi"/>
          <w:kern w:val="0"/>
          <w:szCs w:val="28"/>
        </w:rPr>
        <w:t>нанесения</w:t>
      </w:r>
      <w:r w:rsidR="001111F1">
        <w:rPr>
          <w:rFonts w:cstheme="minorBidi"/>
          <w:kern w:val="0"/>
          <w:szCs w:val="28"/>
        </w:rPr>
        <w:t xml:space="preserve"> </w:t>
      </w:r>
      <w:r w:rsidRPr="007E4B25">
        <w:rPr>
          <w:rFonts w:cstheme="minorBidi"/>
          <w:kern w:val="0"/>
          <w:szCs w:val="28"/>
        </w:rPr>
        <w:t>изображения</w:t>
      </w:r>
      <w:r w:rsidR="001111F1">
        <w:rPr>
          <w:rFonts w:cstheme="minorBidi"/>
          <w:kern w:val="0"/>
          <w:szCs w:val="28"/>
        </w:rPr>
        <w:t xml:space="preserve"> </w:t>
      </w:r>
      <w:r w:rsidRPr="007E4B25">
        <w:rPr>
          <w:rFonts w:cstheme="minorBidi"/>
          <w:kern w:val="0"/>
          <w:szCs w:val="28"/>
        </w:rPr>
        <w:t>на</w:t>
      </w:r>
      <w:r w:rsidR="001111F1">
        <w:rPr>
          <w:rFonts w:cstheme="minorBidi"/>
          <w:kern w:val="0"/>
          <w:szCs w:val="28"/>
        </w:rPr>
        <w:t xml:space="preserve"> </w:t>
      </w:r>
      <w:r w:rsidRPr="007E4B25">
        <w:rPr>
          <w:rFonts w:cstheme="minorBidi"/>
          <w:kern w:val="0"/>
          <w:szCs w:val="28"/>
        </w:rPr>
        <w:t>бумагу</w:t>
      </w:r>
      <w:r w:rsidR="001111F1">
        <w:rPr>
          <w:rFonts w:cstheme="minorBidi"/>
          <w:kern w:val="0"/>
          <w:szCs w:val="28"/>
        </w:rPr>
        <w:t xml:space="preserve"> </w:t>
      </w:r>
      <w:r w:rsidRPr="007E4B25">
        <w:rPr>
          <w:rFonts w:cstheme="minorBidi"/>
          <w:kern w:val="0"/>
          <w:szCs w:val="28"/>
        </w:rPr>
        <w:t>делятся</w:t>
      </w:r>
      <w:r w:rsidR="001111F1">
        <w:rPr>
          <w:rFonts w:cstheme="minorBidi"/>
          <w:kern w:val="0"/>
          <w:szCs w:val="28"/>
        </w:rPr>
        <w:t xml:space="preserve"> </w:t>
      </w:r>
      <w:r w:rsidRPr="007E4B25">
        <w:rPr>
          <w:rFonts w:cstheme="minorBidi"/>
          <w:kern w:val="0"/>
          <w:szCs w:val="28"/>
        </w:rPr>
        <w:t>на</w:t>
      </w:r>
      <w:r w:rsidR="001111F1">
        <w:rPr>
          <w:rFonts w:cstheme="minorBidi"/>
          <w:kern w:val="0"/>
          <w:szCs w:val="28"/>
        </w:rPr>
        <w:t xml:space="preserve"> </w:t>
      </w:r>
      <w:r w:rsidRPr="007E4B25">
        <w:rPr>
          <w:rFonts w:cstheme="minorBidi"/>
          <w:kern w:val="0"/>
          <w:szCs w:val="28"/>
        </w:rPr>
        <w:t>принтеры</w:t>
      </w:r>
      <w:r w:rsidR="001111F1">
        <w:rPr>
          <w:rFonts w:cstheme="minorBidi"/>
          <w:kern w:val="0"/>
          <w:szCs w:val="28"/>
        </w:rPr>
        <w:t xml:space="preserve"> </w:t>
      </w:r>
      <w:r w:rsidRPr="007E4B25">
        <w:rPr>
          <w:rFonts w:cstheme="minorBidi"/>
          <w:kern w:val="0"/>
          <w:szCs w:val="28"/>
        </w:rPr>
        <w:t>ударного</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безударного</w:t>
      </w:r>
      <w:r w:rsidR="001111F1">
        <w:rPr>
          <w:rFonts w:cstheme="minorBidi"/>
          <w:kern w:val="0"/>
          <w:szCs w:val="28"/>
        </w:rPr>
        <w:t xml:space="preserve"> </w:t>
      </w:r>
      <w:r w:rsidRPr="007E4B25">
        <w:rPr>
          <w:rFonts w:cstheme="minorBidi"/>
          <w:kern w:val="0"/>
          <w:szCs w:val="28"/>
        </w:rPr>
        <w:t>типа.</w:t>
      </w:r>
    </w:p>
    <w:p w14:paraId="5AE53E4D" w14:textId="16947FC3" w:rsidR="007E4B25" w:rsidRPr="007E4B25" w:rsidRDefault="007E4B25" w:rsidP="00A42577">
      <w:pPr>
        <w:ind w:firstLine="709"/>
        <w:jc w:val="both"/>
        <w:rPr>
          <w:rFonts w:cstheme="minorBidi"/>
          <w:kern w:val="0"/>
          <w:szCs w:val="28"/>
        </w:rPr>
      </w:pPr>
      <w:r w:rsidRPr="007E4B25">
        <w:rPr>
          <w:rFonts w:cstheme="minorBidi"/>
          <w:i/>
          <w:iCs/>
          <w:kern w:val="0"/>
          <w:szCs w:val="28"/>
        </w:rPr>
        <w:t>Плоттеры</w:t>
      </w:r>
      <w:r w:rsidR="001111F1">
        <w:rPr>
          <w:rFonts w:cstheme="minorBidi"/>
          <w:kern w:val="0"/>
          <w:szCs w:val="28"/>
        </w:rPr>
        <w:t xml:space="preserve"> </w:t>
      </w:r>
      <w:r w:rsidRPr="007E4B25">
        <w:rPr>
          <w:rFonts w:cstheme="minorBidi"/>
          <w:kern w:val="0"/>
          <w:szCs w:val="28"/>
        </w:rPr>
        <w:t>(графопостроитель)</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устройства</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вывода</w:t>
      </w:r>
      <w:r w:rsidR="001111F1">
        <w:rPr>
          <w:rFonts w:cstheme="minorBidi"/>
          <w:kern w:val="0"/>
          <w:szCs w:val="28"/>
        </w:rPr>
        <w:t xml:space="preserve"> </w:t>
      </w:r>
      <w:r w:rsidRPr="007E4B25">
        <w:rPr>
          <w:rFonts w:cstheme="minorBidi"/>
          <w:kern w:val="0"/>
          <w:szCs w:val="28"/>
        </w:rPr>
        <w:t>графической</w:t>
      </w:r>
      <w:r w:rsidR="001111F1">
        <w:rPr>
          <w:rFonts w:cstheme="minorBidi"/>
          <w:kern w:val="0"/>
          <w:szCs w:val="28"/>
        </w:rPr>
        <w:t xml:space="preserve"> </w:t>
      </w:r>
      <w:r w:rsidRPr="007E4B25">
        <w:rPr>
          <w:rFonts w:cstheme="minorBidi"/>
          <w:kern w:val="0"/>
          <w:szCs w:val="28"/>
        </w:rPr>
        <w:t>информации</w:t>
      </w:r>
      <w:r w:rsidR="001111F1">
        <w:rPr>
          <w:rFonts w:cstheme="minorBidi"/>
          <w:kern w:val="0"/>
          <w:szCs w:val="28"/>
        </w:rPr>
        <w:t xml:space="preserve"> </w:t>
      </w:r>
      <w:r w:rsidRPr="007E4B25">
        <w:rPr>
          <w:rFonts w:cstheme="minorBidi"/>
          <w:kern w:val="0"/>
          <w:szCs w:val="28"/>
        </w:rPr>
        <w:t>на</w:t>
      </w:r>
      <w:r w:rsidR="001111F1">
        <w:rPr>
          <w:rFonts w:cstheme="minorBidi"/>
          <w:kern w:val="0"/>
          <w:szCs w:val="28"/>
        </w:rPr>
        <w:t xml:space="preserve"> </w:t>
      </w:r>
      <w:r w:rsidRPr="007E4B25">
        <w:rPr>
          <w:rFonts w:cstheme="minorBidi"/>
          <w:kern w:val="0"/>
          <w:szCs w:val="28"/>
        </w:rPr>
        <w:t>бумажные</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другие</w:t>
      </w:r>
      <w:r w:rsidR="001111F1">
        <w:rPr>
          <w:rFonts w:cstheme="minorBidi"/>
          <w:kern w:val="0"/>
          <w:szCs w:val="28"/>
        </w:rPr>
        <w:t xml:space="preserve"> </w:t>
      </w:r>
      <w:r w:rsidRPr="007E4B25">
        <w:rPr>
          <w:rFonts w:cstheme="minorBidi"/>
          <w:kern w:val="0"/>
          <w:szCs w:val="28"/>
        </w:rPr>
        <w:t>типы</w:t>
      </w:r>
      <w:r w:rsidR="001111F1">
        <w:rPr>
          <w:rFonts w:cstheme="minorBidi"/>
          <w:kern w:val="0"/>
          <w:szCs w:val="28"/>
        </w:rPr>
        <w:t xml:space="preserve"> </w:t>
      </w:r>
      <w:r w:rsidRPr="007E4B25">
        <w:rPr>
          <w:rFonts w:cstheme="minorBidi"/>
          <w:kern w:val="0"/>
          <w:szCs w:val="28"/>
        </w:rPr>
        <w:t>носителей.</w:t>
      </w:r>
      <w:r w:rsidR="001111F1">
        <w:rPr>
          <w:rFonts w:cstheme="minorBidi"/>
          <w:kern w:val="0"/>
          <w:szCs w:val="28"/>
        </w:rPr>
        <w:t xml:space="preserve"> </w:t>
      </w:r>
      <w:r w:rsidRPr="007E4B25">
        <w:rPr>
          <w:rFonts w:cstheme="minorBidi"/>
          <w:kern w:val="0"/>
          <w:szCs w:val="28"/>
        </w:rPr>
        <w:t>Как</w:t>
      </w:r>
      <w:r w:rsidR="001111F1">
        <w:rPr>
          <w:rFonts w:cstheme="minorBidi"/>
          <w:kern w:val="0"/>
          <w:szCs w:val="28"/>
        </w:rPr>
        <w:t xml:space="preserve"> </w:t>
      </w:r>
      <w:r w:rsidRPr="007E4B25">
        <w:rPr>
          <w:rFonts w:cstheme="minorBidi"/>
          <w:kern w:val="0"/>
          <w:szCs w:val="28"/>
        </w:rPr>
        <w:t>правило,</w:t>
      </w:r>
      <w:r w:rsidR="001111F1">
        <w:rPr>
          <w:rFonts w:cstheme="minorBidi"/>
          <w:kern w:val="0"/>
          <w:szCs w:val="28"/>
        </w:rPr>
        <w:t xml:space="preserve"> </w:t>
      </w:r>
      <w:r w:rsidRPr="007E4B25">
        <w:rPr>
          <w:rFonts w:cstheme="minorBidi"/>
          <w:kern w:val="0"/>
          <w:szCs w:val="28"/>
        </w:rPr>
        <w:t>применяются</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печати</w:t>
      </w:r>
      <w:r w:rsidR="001111F1">
        <w:rPr>
          <w:rFonts w:cstheme="minorBidi"/>
          <w:kern w:val="0"/>
          <w:szCs w:val="28"/>
        </w:rPr>
        <w:t xml:space="preserve"> </w:t>
      </w:r>
      <w:r w:rsidRPr="007E4B25">
        <w:rPr>
          <w:rFonts w:cstheme="minorBidi"/>
          <w:kern w:val="0"/>
          <w:szCs w:val="28"/>
        </w:rPr>
        <w:t>чертежей,</w:t>
      </w:r>
      <w:r w:rsidR="001111F1">
        <w:rPr>
          <w:rFonts w:cstheme="minorBidi"/>
          <w:kern w:val="0"/>
          <w:szCs w:val="28"/>
        </w:rPr>
        <w:t xml:space="preserve"> </w:t>
      </w:r>
      <w:r w:rsidRPr="007E4B25">
        <w:rPr>
          <w:rFonts w:cstheme="minorBidi"/>
          <w:kern w:val="0"/>
          <w:szCs w:val="28"/>
        </w:rPr>
        <w:t>плакатов</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других</w:t>
      </w:r>
      <w:r w:rsidR="001111F1">
        <w:rPr>
          <w:rFonts w:cstheme="minorBidi"/>
          <w:kern w:val="0"/>
          <w:szCs w:val="28"/>
        </w:rPr>
        <w:t xml:space="preserve"> </w:t>
      </w:r>
      <w:r w:rsidRPr="007E4B25">
        <w:rPr>
          <w:rFonts w:cstheme="minorBidi"/>
          <w:kern w:val="0"/>
          <w:szCs w:val="28"/>
        </w:rPr>
        <w:t>графических</w:t>
      </w:r>
      <w:r w:rsidR="001111F1">
        <w:rPr>
          <w:rFonts w:cstheme="minorBidi"/>
          <w:kern w:val="0"/>
          <w:szCs w:val="28"/>
        </w:rPr>
        <w:t xml:space="preserve"> </w:t>
      </w:r>
      <w:r w:rsidRPr="007E4B25">
        <w:rPr>
          <w:rFonts w:cstheme="minorBidi"/>
          <w:kern w:val="0"/>
          <w:szCs w:val="28"/>
        </w:rPr>
        <w:t>материалов</w:t>
      </w:r>
      <w:r w:rsidR="001111F1">
        <w:rPr>
          <w:rFonts w:cstheme="minorBidi"/>
          <w:kern w:val="0"/>
          <w:szCs w:val="28"/>
        </w:rPr>
        <w:t xml:space="preserve"> </w:t>
      </w:r>
      <w:r w:rsidRPr="007E4B25">
        <w:rPr>
          <w:rFonts w:cstheme="minorBidi"/>
          <w:kern w:val="0"/>
          <w:szCs w:val="28"/>
        </w:rPr>
        <w:t>большого</w:t>
      </w:r>
      <w:r w:rsidR="001111F1">
        <w:rPr>
          <w:rFonts w:cstheme="minorBidi"/>
          <w:kern w:val="0"/>
          <w:szCs w:val="28"/>
        </w:rPr>
        <w:t xml:space="preserve"> </w:t>
      </w:r>
      <w:r w:rsidRPr="007E4B25">
        <w:rPr>
          <w:rFonts w:cstheme="minorBidi"/>
          <w:kern w:val="0"/>
          <w:szCs w:val="28"/>
        </w:rPr>
        <w:t>формата</w:t>
      </w:r>
      <w:r w:rsidR="001111F1">
        <w:rPr>
          <w:rFonts w:cstheme="minorBidi"/>
          <w:kern w:val="0"/>
          <w:szCs w:val="28"/>
        </w:rPr>
        <w:t xml:space="preserve"> </w:t>
      </w:r>
      <w:r w:rsidRPr="007E4B25">
        <w:rPr>
          <w:rFonts w:cstheme="minorBidi"/>
          <w:kern w:val="0"/>
          <w:szCs w:val="28"/>
        </w:rPr>
        <w:t>(А0,</w:t>
      </w:r>
      <w:r w:rsidR="001111F1">
        <w:rPr>
          <w:rFonts w:cstheme="minorBidi"/>
          <w:kern w:val="0"/>
          <w:szCs w:val="28"/>
        </w:rPr>
        <w:t xml:space="preserve"> </w:t>
      </w:r>
      <w:r w:rsidRPr="007E4B25">
        <w:rPr>
          <w:rFonts w:cstheme="minorBidi"/>
          <w:kern w:val="0"/>
          <w:szCs w:val="28"/>
        </w:rPr>
        <w:t>А1).</w:t>
      </w:r>
    </w:p>
    <w:p w14:paraId="2793F115" w14:textId="7A64BCA5" w:rsidR="007E4B25" w:rsidRPr="007E4B25" w:rsidRDefault="001111F1" w:rsidP="00A42577">
      <w:pPr>
        <w:ind w:firstLine="709"/>
        <w:jc w:val="both"/>
        <w:rPr>
          <w:rFonts w:cstheme="minorBidi"/>
          <w:kern w:val="0"/>
          <w:szCs w:val="28"/>
        </w:rPr>
      </w:pPr>
      <w:r>
        <w:rPr>
          <w:rFonts w:cstheme="minorBidi"/>
          <w:kern w:val="0"/>
          <w:szCs w:val="28"/>
        </w:rPr>
        <w:t xml:space="preserve"> </w:t>
      </w:r>
      <w:r w:rsidR="007E4B25" w:rsidRPr="007E4B25">
        <w:rPr>
          <w:rFonts w:cstheme="minorBidi"/>
          <w:i/>
          <w:iCs/>
          <w:kern w:val="0"/>
          <w:szCs w:val="28"/>
        </w:rPr>
        <w:t>Акустические</w:t>
      </w:r>
      <w:r>
        <w:rPr>
          <w:rFonts w:cstheme="minorBidi"/>
          <w:i/>
          <w:iCs/>
          <w:kern w:val="0"/>
          <w:szCs w:val="28"/>
        </w:rPr>
        <w:t xml:space="preserve"> </w:t>
      </w:r>
      <w:r w:rsidR="007E4B25" w:rsidRPr="007E4B25">
        <w:rPr>
          <w:rFonts w:cstheme="minorBidi"/>
          <w:i/>
          <w:iCs/>
          <w:kern w:val="0"/>
          <w:szCs w:val="28"/>
        </w:rPr>
        <w:t>колонки</w:t>
      </w:r>
      <w:r>
        <w:rPr>
          <w:rFonts w:cstheme="minorBidi"/>
          <w:kern w:val="0"/>
          <w:szCs w:val="28"/>
        </w:rPr>
        <w:t xml:space="preserve"> </w:t>
      </w:r>
      <w:r w:rsidR="007E4B25" w:rsidRPr="007E4B25">
        <w:rPr>
          <w:rFonts w:cstheme="minorBidi"/>
          <w:kern w:val="0"/>
          <w:szCs w:val="28"/>
        </w:rPr>
        <w:t>–</w:t>
      </w:r>
      <w:r>
        <w:rPr>
          <w:rFonts w:cstheme="minorBidi"/>
          <w:kern w:val="0"/>
          <w:szCs w:val="28"/>
        </w:rPr>
        <w:t xml:space="preserve"> </w:t>
      </w:r>
      <w:r w:rsidR="007E4B25" w:rsidRPr="007E4B25">
        <w:rPr>
          <w:rFonts w:cstheme="minorBidi"/>
          <w:kern w:val="0"/>
          <w:szCs w:val="28"/>
        </w:rPr>
        <w:t>это</w:t>
      </w:r>
      <w:r>
        <w:rPr>
          <w:rFonts w:cstheme="minorBidi"/>
          <w:kern w:val="0"/>
          <w:szCs w:val="28"/>
        </w:rPr>
        <w:t xml:space="preserve"> </w:t>
      </w:r>
      <w:r w:rsidR="007E4B25" w:rsidRPr="007E4B25">
        <w:rPr>
          <w:rFonts w:cstheme="minorBidi"/>
          <w:kern w:val="0"/>
          <w:szCs w:val="28"/>
        </w:rPr>
        <w:t>устройства,</w:t>
      </w:r>
      <w:r>
        <w:rPr>
          <w:rFonts w:cstheme="minorBidi"/>
          <w:kern w:val="0"/>
          <w:szCs w:val="28"/>
        </w:rPr>
        <w:t xml:space="preserve"> </w:t>
      </w:r>
      <w:r w:rsidR="007E4B25" w:rsidRPr="007E4B25">
        <w:rPr>
          <w:rFonts w:cstheme="minorBidi"/>
          <w:kern w:val="0"/>
          <w:szCs w:val="28"/>
        </w:rPr>
        <w:t>предназначенные</w:t>
      </w:r>
      <w:r>
        <w:rPr>
          <w:rFonts w:cstheme="minorBidi"/>
          <w:kern w:val="0"/>
          <w:szCs w:val="28"/>
        </w:rPr>
        <w:t xml:space="preserve"> </w:t>
      </w:r>
      <w:r w:rsidR="007E4B25" w:rsidRPr="007E4B25">
        <w:rPr>
          <w:rFonts w:cstheme="minorBidi"/>
          <w:kern w:val="0"/>
          <w:szCs w:val="28"/>
        </w:rPr>
        <w:t>для</w:t>
      </w:r>
      <w:r>
        <w:rPr>
          <w:rFonts w:cstheme="minorBidi"/>
          <w:kern w:val="0"/>
          <w:szCs w:val="28"/>
        </w:rPr>
        <w:t xml:space="preserve"> </w:t>
      </w:r>
      <w:r w:rsidR="007E4B25" w:rsidRPr="007E4B25">
        <w:rPr>
          <w:rFonts w:cstheme="minorBidi"/>
          <w:kern w:val="0"/>
          <w:szCs w:val="28"/>
        </w:rPr>
        <w:t>преобразования</w:t>
      </w:r>
      <w:r>
        <w:rPr>
          <w:rFonts w:cstheme="minorBidi"/>
          <w:kern w:val="0"/>
          <w:szCs w:val="28"/>
        </w:rPr>
        <w:t xml:space="preserve"> </w:t>
      </w:r>
      <w:r w:rsidR="007E4B25" w:rsidRPr="007E4B25">
        <w:rPr>
          <w:rFonts w:cstheme="minorBidi"/>
          <w:kern w:val="0"/>
          <w:szCs w:val="28"/>
        </w:rPr>
        <w:t>электрических</w:t>
      </w:r>
      <w:r>
        <w:rPr>
          <w:rFonts w:cstheme="minorBidi"/>
          <w:kern w:val="0"/>
          <w:szCs w:val="28"/>
        </w:rPr>
        <w:t xml:space="preserve"> </w:t>
      </w:r>
      <w:r w:rsidR="007E4B25" w:rsidRPr="007E4B25">
        <w:rPr>
          <w:rFonts w:cstheme="minorBidi"/>
          <w:kern w:val="0"/>
          <w:szCs w:val="28"/>
        </w:rPr>
        <w:t>аудиосигналов</w:t>
      </w:r>
      <w:r>
        <w:rPr>
          <w:rFonts w:cstheme="minorBidi"/>
          <w:kern w:val="0"/>
          <w:szCs w:val="28"/>
        </w:rPr>
        <w:t xml:space="preserve"> </w:t>
      </w:r>
      <w:r w:rsidR="007E4B25" w:rsidRPr="007E4B25">
        <w:rPr>
          <w:rFonts w:cstheme="minorBidi"/>
          <w:kern w:val="0"/>
          <w:szCs w:val="28"/>
        </w:rPr>
        <w:t>в</w:t>
      </w:r>
      <w:r>
        <w:rPr>
          <w:rFonts w:cstheme="minorBidi"/>
          <w:kern w:val="0"/>
          <w:szCs w:val="28"/>
        </w:rPr>
        <w:t xml:space="preserve"> </w:t>
      </w:r>
      <w:r w:rsidR="007E4B25" w:rsidRPr="007E4B25">
        <w:rPr>
          <w:rFonts w:cstheme="minorBidi"/>
          <w:kern w:val="0"/>
          <w:szCs w:val="28"/>
        </w:rPr>
        <w:t>звуковые</w:t>
      </w:r>
      <w:r>
        <w:rPr>
          <w:rFonts w:cstheme="minorBidi"/>
          <w:kern w:val="0"/>
          <w:szCs w:val="28"/>
        </w:rPr>
        <w:t xml:space="preserve"> </w:t>
      </w:r>
      <w:r w:rsidR="007E4B25" w:rsidRPr="007E4B25">
        <w:rPr>
          <w:rFonts w:cstheme="minorBidi"/>
          <w:kern w:val="0"/>
          <w:szCs w:val="28"/>
        </w:rPr>
        <w:t>волны,</w:t>
      </w:r>
      <w:r>
        <w:rPr>
          <w:rFonts w:cstheme="minorBidi"/>
          <w:kern w:val="0"/>
          <w:szCs w:val="28"/>
        </w:rPr>
        <w:t xml:space="preserve"> </w:t>
      </w:r>
      <w:r w:rsidR="007E4B25" w:rsidRPr="007E4B25">
        <w:rPr>
          <w:rFonts w:cstheme="minorBidi"/>
          <w:kern w:val="0"/>
          <w:szCs w:val="28"/>
        </w:rPr>
        <w:t>которые</w:t>
      </w:r>
      <w:r>
        <w:rPr>
          <w:rFonts w:cstheme="minorBidi"/>
          <w:kern w:val="0"/>
          <w:szCs w:val="28"/>
        </w:rPr>
        <w:t xml:space="preserve"> </w:t>
      </w:r>
      <w:r w:rsidR="007E4B25" w:rsidRPr="007E4B25">
        <w:rPr>
          <w:rFonts w:cstheme="minorBidi"/>
          <w:kern w:val="0"/>
          <w:szCs w:val="28"/>
        </w:rPr>
        <w:t>воспринимаются</w:t>
      </w:r>
      <w:r>
        <w:rPr>
          <w:rFonts w:cstheme="minorBidi"/>
          <w:kern w:val="0"/>
          <w:szCs w:val="28"/>
        </w:rPr>
        <w:t xml:space="preserve"> </w:t>
      </w:r>
      <w:r w:rsidR="007E4B25" w:rsidRPr="007E4B25">
        <w:rPr>
          <w:rFonts w:cstheme="minorBidi"/>
          <w:kern w:val="0"/>
          <w:szCs w:val="28"/>
        </w:rPr>
        <w:t>человеческим</w:t>
      </w:r>
      <w:r>
        <w:rPr>
          <w:rFonts w:cstheme="minorBidi"/>
          <w:kern w:val="0"/>
          <w:szCs w:val="28"/>
        </w:rPr>
        <w:t xml:space="preserve"> </w:t>
      </w:r>
      <w:r w:rsidR="007E4B25" w:rsidRPr="007E4B25">
        <w:rPr>
          <w:rFonts w:cstheme="minorBidi"/>
          <w:kern w:val="0"/>
          <w:szCs w:val="28"/>
        </w:rPr>
        <w:t>ухом.</w:t>
      </w:r>
      <w:r>
        <w:rPr>
          <w:rFonts w:cstheme="minorBidi"/>
          <w:kern w:val="0"/>
          <w:szCs w:val="28"/>
        </w:rPr>
        <w:t xml:space="preserve"> </w:t>
      </w:r>
      <w:r w:rsidR="007E4B25" w:rsidRPr="007E4B25">
        <w:rPr>
          <w:rFonts w:cstheme="minorBidi"/>
          <w:kern w:val="0"/>
          <w:szCs w:val="28"/>
        </w:rPr>
        <w:t>Они</w:t>
      </w:r>
      <w:r>
        <w:rPr>
          <w:rFonts w:cstheme="minorBidi"/>
          <w:kern w:val="0"/>
          <w:szCs w:val="28"/>
        </w:rPr>
        <w:t xml:space="preserve"> </w:t>
      </w:r>
      <w:r w:rsidR="007E4B25" w:rsidRPr="007E4B25">
        <w:rPr>
          <w:rFonts w:cstheme="minorBidi"/>
          <w:kern w:val="0"/>
          <w:szCs w:val="28"/>
        </w:rPr>
        <w:t>состоят</w:t>
      </w:r>
      <w:r>
        <w:rPr>
          <w:rFonts w:cstheme="minorBidi"/>
          <w:kern w:val="0"/>
          <w:szCs w:val="28"/>
        </w:rPr>
        <w:t xml:space="preserve"> </w:t>
      </w:r>
      <w:r w:rsidR="007E4B25" w:rsidRPr="007E4B25">
        <w:rPr>
          <w:rFonts w:cstheme="minorBidi"/>
          <w:kern w:val="0"/>
          <w:szCs w:val="28"/>
        </w:rPr>
        <w:t>из</w:t>
      </w:r>
      <w:r>
        <w:rPr>
          <w:rFonts w:cstheme="minorBidi"/>
          <w:kern w:val="0"/>
          <w:szCs w:val="28"/>
        </w:rPr>
        <w:t xml:space="preserve"> </w:t>
      </w:r>
      <w:r w:rsidR="007E4B25" w:rsidRPr="007E4B25">
        <w:rPr>
          <w:rFonts w:cstheme="minorBidi"/>
          <w:kern w:val="0"/>
          <w:szCs w:val="28"/>
        </w:rPr>
        <w:t>одного</w:t>
      </w:r>
      <w:r>
        <w:rPr>
          <w:rFonts w:cstheme="minorBidi"/>
          <w:kern w:val="0"/>
          <w:szCs w:val="28"/>
        </w:rPr>
        <w:t xml:space="preserve"> </w:t>
      </w:r>
      <w:r w:rsidR="007E4B25" w:rsidRPr="007E4B25">
        <w:rPr>
          <w:rFonts w:cstheme="minorBidi"/>
          <w:kern w:val="0"/>
          <w:szCs w:val="28"/>
        </w:rPr>
        <w:t>или</w:t>
      </w:r>
      <w:r>
        <w:rPr>
          <w:rFonts w:cstheme="minorBidi"/>
          <w:kern w:val="0"/>
          <w:szCs w:val="28"/>
        </w:rPr>
        <w:t xml:space="preserve"> </w:t>
      </w:r>
      <w:r w:rsidR="007E4B25" w:rsidRPr="007E4B25">
        <w:rPr>
          <w:rFonts w:cstheme="minorBidi"/>
          <w:kern w:val="0"/>
          <w:szCs w:val="28"/>
        </w:rPr>
        <w:t>нескольких</w:t>
      </w:r>
      <w:r>
        <w:rPr>
          <w:rFonts w:cstheme="minorBidi"/>
          <w:kern w:val="0"/>
          <w:szCs w:val="28"/>
        </w:rPr>
        <w:t xml:space="preserve"> </w:t>
      </w:r>
      <w:r w:rsidR="007E4B25" w:rsidRPr="007E4B25">
        <w:rPr>
          <w:rFonts w:cstheme="minorBidi"/>
          <w:kern w:val="0"/>
          <w:szCs w:val="28"/>
        </w:rPr>
        <w:t>динамиков,</w:t>
      </w:r>
      <w:r>
        <w:rPr>
          <w:rFonts w:cstheme="minorBidi"/>
          <w:kern w:val="0"/>
          <w:szCs w:val="28"/>
        </w:rPr>
        <w:t xml:space="preserve"> </w:t>
      </w:r>
      <w:r w:rsidR="007E4B25" w:rsidRPr="007E4B25">
        <w:rPr>
          <w:rFonts w:cstheme="minorBidi"/>
          <w:kern w:val="0"/>
          <w:szCs w:val="28"/>
        </w:rPr>
        <w:t>встроенных</w:t>
      </w:r>
      <w:r>
        <w:rPr>
          <w:rFonts w:cstheme="minorBidi"/>
          <w:kern w:val="0"/>
          <w:szCs w:val="28"/>
        </w:rPr>
        <w:t xml:space="preserve"> </w:t>
      </w:r>
      <w:r w:rsidR="007E4B25" w:rsidRPr="007E4B25">
        <w:rPr>
          <w:rFonts w:cstheme="minorBidi"/>
          <w:kern w:val="0"/>
          <w:szCs w:val="28"/>
        </w:rPr>
        <w:t>в</w:t>
      </w:r>
      <w:r>
        <w:rPr>
          <w:rFonts w:cstheme="minorBidi"/>
          <w:kern w:val="0"/>
          <w:szCs w:val="28"/>
        </w:rPr>
        <w:t xml:space="preserve"> </w:t>
      </w:r>
      <w:r w:rsidR="007E4B25" w:rsidRPr="007E4B25">
        <w:rPr>
          <w:rFonts w:cstheme="minorBidi"/>
          <w:kern w:val="0"/>
          <w:szCs w:val="28"/>
        </w:rPr>
        <w:t>корпус,</w:t>
      </w:r>
      <w:r>
        <w:rPr>
          <w:rFonts w:cstheme="minorBidi"/>
          <w:kern w:val="0"/>
          <w:szCs w:val="28"/>
        </w:rPr>
        <w:t xml:space="preserve"> </w:t>
      </w:r>
      <w:r w:rsidR="007E4B25" w:rsidRPr="007E4B25">
        <w:rPr>
          <w:rFonts w:cstheme="minorBidi"/>
          <w:kern w:val="0"/>
          <w:szCs w:val="28"/>
        </w:rPr>
        <w:t>который</w:t>
      </w:r>
      <w:r>
        <w:rPr>
          <w:rFonts w:cstheme="minorBidi"/>
          <w:kern w:val="0"/>
          <w:szCs w:val="28"/>
        </w:rPr>
        <w:t xml:space="preserve"> </w:t>
      </w:r>
      <w:r w:rsidR="007E4B25" w:rsidRPr="007E4B25">
        <w:rPr>
          <w:rFonts w:cstheme="minorBidi"/>
          <w:kern w:val="0"/>
          <w:szCs w:val="28"/>
        </w:rPr>
        <w:t>помогает</w:t>
      </w:r>
      <w:r>
        <w:rPr>
          <w:rFonts w:cstheme="minorBidi"/>
          <w:kern w:val="0"/>
          <w:szCs w:val="28"/>
        </w:rPr>
        <w:t xml:space="preserve"> </w:t>
      </w:r>
      <w:r w:rsidR="007E4B25" w:rsidRPr="007E4B25">
        <w:rPr>
          <w:rFonts w:cstheme="minorBidi"/>
          <w:kern w:val="0"/>
          <w:szCs w:val="28"/>
        </w:rPr>
        <w:t>усилить</w:t>
      </w:r>
      <w:r>
        <w:rPr>
          <w:rFonts w:cstheme="minorBidi"/>
          <w:kern w:val="0"/>
          <w:szCs w:val="28"/>
        </w:rPr>
        <w:t xml:space="preserve"> </w:t>
      </w:r>
      <w:r w:rsidR="007E4B25" w:rsidRPr="007E4B25">
        <w:rPr>
          <w:rFonts w:cstheme="minorBidi"/>
          <w:kern w:val="0"/>
          <w:szCs w:val="28"/>
        </w:rPr>
        <w:t>звук</w:t>
      </w:r>
      <w:r>
        <w:rPr>
          <w:rFonts w:cstheme="minorBidi"/>
          <w:kern w:val="0"/>
          <w:szCs w:val="28"/>
        </w:rPr>
        <w:t xml:space="preserve"> </w:t>
      </w:r>
      <w:r w:rsidR="007E4B25" w:rsidRPr="007E4B25">
        <w:rPr>
          <w:rFonts w:cstheme="minorBidi"/>
          <w:kern w:val="0"/>
          <w:szCs w:val="28"/>
        </w:rPr>
        <w:t>и</w:t>
      </w:r>
      <w:r>
        <w:rPr>
          <w:rFonts w:cstheme="minorBidi"/>
          <w:kern w:val="0"/>
          <w:szCs w:val="28"/>
        </w:rPr>
        <w:t xml:space="preserve"> </w:t>
      </w:r>
      <w:r w:rsidR="007E4B25" w:rsidRPr="007E4B25">
        <w:rPr>
          <w:rFonts w:cstheme="minorBidi"/>
          <w:kern w:val="0"/>
          <w:szCs w:val="28"/>
        </w:rPr>
        <w:t>улучшить</w:t>
      </w:r>
      <w:r>
        <w:rPr>
          <w:rFonts w:cstheme="minorBidi"/>
          <w:kern w:val="0"/>
          <w:szCs w:val="28"/>
        </w:rPr>
        <w:t xml:space="preserve"> </w:t>
      </w:r>
      <w:r w:rsidR="007E4B25" w:rsidRPr="007E4B25">
        <w:rPr>
          <w:rFonts w:cstheme="minorBidi"/>
          <w:kern w:val="0"/>
          <w:szCs w:val="28"/>
        </w:rPr>
        <w:t>его</w:t>
      </w:r>
      <w:r>
        <w:rPr>
          <w:rFonts w:cstheme="minorBidi"/>
          <w:kern w:val="0"/>
          <w:szCs w:val="28"/>
        </w:rPr>
        <w:t xml:space="preserve"> </w:t>
      </w:r>
      <w:r w:rsidR="007E4B25" w:rsidRPr="007E4B25">
        <w:rPr>
          <w:rFonts w:cstheme="minorBidi"/>
          <w:kern w:val="0"/>
          <w:szCs w:val="28"/>
        </w:rPr>
        <w:t>качество.</w:t>
      </w:r>
      <w:r>
        <w:rPr>
          <w:rFonts w:cstheme="minorBidi"/>
          <w:kern w:val="0"/>
          <w:szCs w:val="28"/>
        </w:rPr>
        <w:t xml:space="preserve"> </w:t>
      </w:r>
      <w:r w:rsidR="007E4B25" w:rsidRPr="007E4B25">
        <w:rPr>
          <w:rFonts w:cstheme="minorBidi"/>
          <w:kern w:val="0"/>
          <w:szCs w:val="28"/>
        </w:rPr>
        <w:t>Акустические</w:t>
      </w:r>
      <w:r>
        <w:rPr>
          <w:rFonts w:cstheme="minorBidi"/>
          <w:kern w:val="0"/>
          <w:szCs w:val="28"/>
        </w:rPr>
        <w:t xml:space="preserve"> </w:t>
      </w:r>
      <w:r w:rsidR="007E4B25" w:rsidRPr="007E4B25">
        <w:rPr>
          <w:rFonts w:cstheme="minorBidi"/>
          <w:kern w:val="0"/>
          <w:szCs w:val="28"/>
        </w:rPr>
        <w:t>колонки</w:t>
      </w:r>
      <w:r>
        <w:rPr>
          <w:rFonts w:cstheme="minorBidi"/>
          <w:kern w:val="0"/>
          <w:szCs w:val="28"/>
        </w:rPr>
        <w:t xml:space="preserve"> </w:t>
      </w:r>
      <w:bookmarkStart w:id="71" w:name="_Hlk172900123"/>
      <w:r w:rsidR="007E4B25" w:rsidRPr="007E4B25">
        <w:rPr>
          <w:rFonts w:cstheme="minorBidi"/>
          <w:kern w:val="0"/>
          <w:szCs w:val="28"/>
        </w:rPr>
        <w:t>могут</w:t>
      </w:r>
      <w:r>
        <w:rPr>
          <w:rFonts w:cstheme="minorBidi"/>
          <w:kern w:val="0"/>
          <w:szCs w:val="28"/>
        </w:rPr>
        <w:t xml:space="preserve"> </w:t>
      </w:r>
      <w:r w:rsidR="007E4B25" w:rsidRPr="007E4B25">
        <w:rPr>
          <w:rFonts w:cstheme="minorBidi"/>
          <w:kern w:val="0"/>
          <w:szCs w:val="28"/>
        </w:rPr>
        <w:t>использоваться</w:t>
      </w:r>
      <w:r>
        <w:rPr>
          <w:rFonts w:cstheme="minorBidi"/>
          <w:kern w:val="0"/>
          <w:szCs w:val="28"/>
        </w:rPr>
        <w:t xml:space="preserve"> </w:t>
      </w:r>
      <w:r w:rsidR="007E4B25" w:rsidRPr="007E4B25">
        <w:rPr>
          <w:rFonts w:cstheme="minorBidi"/>
          <w:kern w:val="0"/>
          <w:szCs w:val="28"/>
        </w:rPr>
        <w:t>для</w:t>
      </w:r>
      <w:r>
        <w:rPr>
          <w:rFonts w:cstheme="minorBidi"/>
          <w:kern w:val="0"/>
          <w:szCs w:val="28"/>
        </w:rPr>
        <w:t xml:space="preserve"> </w:t>
      </w:r>
      <w:r w:rsidR="007E4B25" w:rsidRPr="007E4B25">
        <w:rPr>
          <w:rFonts w:cstheme="minorBidi"/>
          <w:kern w:val="0"/>
          <w:szCs w:val="28"/>
        </w:rPr>
        <w:t>воспроизведения</w:t>
      </w:r>
      <w:r>
        <w:rPr>
          <w:rFonts w:cstheme="minorBidi"/>
          <w:kern w:val="0"/>
          <w:szCs w:val="28"/>
        </w:rPr>
        <w:t xml:space="preserve"> </w:t>
      </w:r>
      <w:r w:rsidR="007E4B25" w:rsidRPr="007E4B25">
        <w:rPr>
          <w:rFonts w:cstheme="minorBidi"/>
          <w:kern w:val="0"/>
          <w:szCs w:val="28"/>
        </w:rPr>
        <w:t>музыки,</w:t>
      </w:r>
      <w:r>
        <w:rPr>
          <w:rFonts w:cstheme="minorBidi"/>
          <w:kern w:val="0"/>
          <w:szCs w:val="28"/>
        </w:rPr>
        <w:t xml:space="preserve"> </w:t>
      </w:r>
      <w:r w:rsidR="007E4B25" w:rsidRPr="007E4B25">
        <w:rPr>
          <w:rFonts w:cstheme="minorBidi"/>
          <w:kern w:val="0"/>
          <w:szCs w:val="28"/>
        </w:rPr>
        <w:t>звуковых</w:t>
      </w:r>
      <w:r>
        <w:rPr>
          <w:rFonts w:cstheme="minorBidi"/>
          <w:kern w:val="0"/>
          <w:szCs w:val="28"/>
        </w:rPr>
        <w:t xml:space="preserve"> </w:t>
      </w:r>
      <w:r w:rsidR="007E4B25" w:rsidRPr="007E4B25">
        <w:rPr>
          <w:rFonts w:cstheme="minorBidi"/>
          <w:kern w:val="0"/>
          <w:szCs w:val="28"/>
        </w:rPr>
        <w:t>эффектов</w:t>
      </w:r>
      <w:r>
        <w:rPr>
          <w:rFonts w:cstheme="minorBidi"/>
          <w:kern w:val="0"/>
          <w:szCs w:val="28"/>
        </w:rPr>
        <w:t xml:space="preserve"> </w:t>
      </w:r>
      <w:r w:rsidR="007E4B25" w:rsidRPr="007E4B25">
        <w:rPr>
          <w:rFonts w:cstheme="minorBidi"/>
          <w:kern w:val="0"/>
          <w:szCs w:val="28"/>
        </w:rPr>
        <w:t>и</w:t>
      </w:r>
      <w:r>
        <w:rPr>
          <w:rFonts w:cstheme="minorBidi"/>
          <w:kern w:val="0"/>
          <w:szCs w:val="28"/>
        </w:rPr>
        <w:t xml:space="preserve"> </w:t>
      </w:r>
      <w:r w:rsidR="007E4B25" w:rsidRPr="007E4B25">
        <w:rPr>
          <w:rFonts w:cstheme="minorBidi"/>
          <w:kern w:val="0"/>
          <w:szCs w:val="28"/>
        </w:rPr>
        <w:t>речи</w:t>
      </w:r>
      <w:r>
        <w:rPr>
          <w:rFonts w:cstheme="minorBidi"/>
          <w:kern w:val="0"/>
          <w:szCs w:val="28"/>
        </w:rPr>
        <w:t xml:space="preserve"> </w:t>
      </w:r>
      <w:r w:rsidR="007E4B25" w:rsidRPr="007E4B25">
        <w:rPr>
          <w:rFonts w:cstheme="minorBidi"/>
          <w:kern w:val="0"/>
          <w:szCs w:val="28"/>
        </w:rPr>
        <w:t>в</w:t>
      </w:r>
      <w:r>
        <w:rPr>
          <w:rFonts w:cstheme="minorBidi"/>
          <w:kern w:val="0"/>
          <w:szCs w:val="28"/>
        </w:rPr>
        <w:t xml:space="preserve"> </w:t>
      </w:r>
      <w:r w:rsidR="007E4B25" w:rsidRPr="007E4B25">
        <w:rPr>
          <w:rFonts w:cstheme="minorBidi"/>
          <w:kern w:val="0"/>
          <w:szCs w:val="28"/>
        </w:rPr>
        <w:t>различных</w:t>
      </w:r>
      <w:r>
        <w:rPr>
          <w:rFonts w:cstheme="minorBidi"/>
          <w:kern w:val="0"/>
          <w:szCs w:val="28"/>
        </w:rPr>
        <w:t xml:space="preserve"> </w:t>
      </w:r>
      <w:r w:rsidR="007E4B25" w:rsidRPr="007E4B25">
        <w:rPr>
          <w:rFonts w:cstheme="minorBidi"/>
          <w:kern w:val="0"/>
          <w:szCs w:val="28"/>
        </w:rPr>
        <w:t>приложениях,</w:t>
      </w:r>
      <w:r>
        <w:rPr>
          <w:rFonts w:cstheme="minorBidi"/>
          <w:kern w:val="0"/>
          <w:szCs w:val="28"/>
        </w:rPr>
        <w:t xml:space="preserve"> </w:t>
      </w:r>
      <w:r w:rsidR="007E4B25" w:rsidRPr="007E4B25">
        <w:rPr>
          <w:rFonts w:cstheme="minorBidi"/>
          <w:kern w:val="0"/>
          <w:szCs w:val="28"/>
        </w:rPr>
        <w:t>от</w:t>
      </w:r>
      <w:r>
        <w:rPr>
          <w:rFonts w:cstheme="minorBidi"/>
          <w:kern w:val="0"/>
          <w:szCs w:val="28"/>
        </w:rPr>
        <w:t xml:space="preserve"> </w:t>
      </w:r>
      <w:r w:rsidR="007E4B25" w:rsidRPr="007E4B25">
        <w:rPr>
          <w:rFonts w:cstheme="minorBidi"/>
          <w:kern w:val="0"/>
          <w:szCs w:val="28"/>
        </w:rPr>
        <w:t>домашних</w:t>
      </w:r>
      <w:r>
        <w:rPr>
          <w:rFonts w:cstheme="minorBidi"/>
          <w:kern w:val="0"/>
          <w:szCs w:val="28"/>
        </w:rPr>
        <w:t xml:space="preserve"> </w:t>
      </w:r>
      <w:r w:rsidR="007E4B25" w:rsidRPr="007E4B25">
        <w:rPr>
          <w:rFonts w:cstheme="minorBidi"/>
          <w:kern w:val="0"/>
          <w:szCs w:val="28"/>
        </w:rPr>
        <w:t>аудиосистем</w:t>
      </w:r>
      <w:r>
        <w:rPr>
          <w:rFonts w:cstheme="minorBidi"/>
          <w:kern w:val="0"/>
          <w:szCs w:val="28"/>
        </w:rPr>
        <w:t xml:space="preserve"> </w:t>
      </w:r>
      <w:r w:rsidR="007E4B25" w:rsidRPr="007E4B25">
        <w:rPr>
          <w:rFonts w:cstheme="minorBidi"/>
          <w:kern w:val="0"/>
          <w:szCs w:val="28"/>
        </w:rPr>
        <w:t>до</w:t>
      </w:r>
      <w:r>
        <w:rPr>
          <w:rFonts w:cstheme="minorBidi"/>
          <w:kern w:val="0"/>
          <w:szCs w:val="28"/>
        </w:rPr>
        <w:t xml:space="preserve"> </w:t>
      </w:r>
      <w:r w:rsidR="007E4B25" w:rsidRPr="007E4B25">
        <w:rPr>
          <w:rFonts w:cstheme="minorBidi"/>
          <w:kern w:val="0"/>
          <w:szCs w:val="28"/>
        </w:rPr>
        <w:t>профессионального</w:t>
      </w:r>
      <w:r>
        <w:rPr>
          <w:rFonts w:cstheme="minorBidi"/>
          <w:kern w:val="0"/>
          <w:szCs w:val="28"/>
        </w:rPr>
        <w:t xml:space="preserve"> </w:t>
      </w:r>
      <w:r w:rsidR="007E4B25" w:rsidRPr="007E4B25">
        <w:rPr>
          <w:rFonts w:cstheme="minorBidi"/>
          <w:kern w:val="0"/>
          <w:szCs w:val="28"/>
        </w:rPr>
        <w:t>звукового</w:t>
      </w:r>
      <w:r>
        <w:rPr>
          <w:rFonts w:cstheme="minorBidi"/>
          <w:kern w:val="0"/>
          <w:szCs w:val="28"/>
        </w:rPr>
        <w:t xml:space="preserve"> </w:t>
      </w:r>
      <w:r w:rsidR="007E4B25" w:rsidRPr="007E4B25">
        <w:rPr>
          <w:rFonts w:cstheme="minorBidi"/>
          <w:kern w:val="0"/>
          <w:szCs w:val="28"/>
        </w:rPr>
        <w:t>оборудования</w:t>
      </w:r>
      <w:bookmarkEnd w:id="71"/>
      <w:r w:rsidR="007E4B25" w:rsidRPr="007E4B25">
        <w:rPr>
          <w:rFonts w:cstheme="minorBidi"/>
          <w:kern w:val="0"/>
          <w:szCs w:val="28"/>
        </w:rPr>
        <w:t>.</w:t>
      </w:r>
    </w:p>
    <w:p w14:paraId="719475B0" w14:textId="54AC162D" w:rsidR="007E4B25" w:rsidRPr="007E4B25" w:rsidRDefault="007E4B25" w:rsidP="00A42577">
      <w:pPr>
        <w:ind w:firstLine="709"/>
        <w:jc w:val="both"/>
        <w:rPr>
          <w:rFonts w:cstheme="minorBidi"/>
          <w:kern w:val="0"/>
          <w:szCs w:val="28"/>
        </w:rPr>
      </w:pPr>
      <w:bookmarkStart w:id="72" w:name="_Hlk172900215"/>
      <w:r w:rsidRPr="007E4B25">
        <w:rPr>
          <w:rFonts w:cstheme="minorBidi"/>
          <w:i/>
          <w:iCs/>
          <w:kern w:val="0"/>
          <w:szCs w:val="28"/>
        </w:rPr>
        <w:t>Компьютерные</w:t>
      </w:r>
      <w:r w:rsidR="001111F1">
        <w:rPr>
          <w:rFonts w:cstheme="minorBidi"/>
          <w:i/>
          <w:iCs/>
          <w:kern w:val="0"/>
          <w:szCs w:val="28"/>
        </w:rPr>
        <w:t xml:space="preserve"> </w:t>
      </w:r>
      <w:r w:rsidRPr="007E4B25">
        <w:rPr>
          <w:rFonts w:cstheme="minorBidi"/>
          <w:i/>
          <w:iCs/>
          <w:kern w:val="0"/>
          <w:szCs w:val="28"/>
        </w:rPr>
        <w:t>гарнитуры</w:t>
      </w:r>
      <w:r w:rsidR="001111F1">
        <w:rPr>
          <w:rFonts w:cstheme="minorBidi"/>
          <w:kern w:val="0"/>
          <w:szCs w:val="28"/>
        </w:rPr>
        <w:t xml:space="preserve"> </w:t>
      </w:r>
      <w:bookmarkEnd w:id="72"/>
      <w:r w:rsidRPr="007E4B25">
        <w:rPr>
          <w:rFonts w:cstheme="minorBidi"/>
          <w:kern w:val="0"/>
          <w:szCs w:val="28"/>
        </w:rPr>
        <w:t>–</w:t>
      </w:r>
      <w:r w:rsidR="001111F1">
        <w:rPr>
          <w:rFonts w:cstheme="minorBidi"/>
          <w:kern w:val="0"/>
          <w:szCs w:val="28"/>
        </w:rPr>
        <w:t xml:space="preserve"> </w:t>
      </w:r>
      <w:r w:rsidRPr="007E4B25">
        <w:rPr>
          <w:rFonts w:cstheme="minorBidi"/>
          <w:kern w:val="0"/>
          <w:szCs w:val="28"/>
        </w:rPr>
        <w:t>это</w:t>
      </w:r>
      <w:r w:rsidR="001111F1">
        <w:rPr>
          <w:rFonts w:cstheme="minorBidi"/>
          <w:kern w:val="0"/>
          <w:szCs w:val="28"/>
        </w:rPr>
        <w:t xml:space="preserve"> </w:t>
      </w:r>
      <w:bookmarkStart w:id="73" w:name="_Hlk172900290"/>
      <w:r w:rsidRPr="007E4B25">
        <w:rPr>
          <w:rFonts w:cstheme="minorBidi"/>
          <w:kern w:val="0"/>
          <w:szCs w:val="28"/>
        </w:rPr>
        <w:t>устройства,</w:t>
      </w:r>
      <w:r w:rsidR="001111F1">
        <w:rPr>
          <w:rFonts w:cstheme="minorBidi"/>
          <w:kern w:val="0"/>
          <w:szCs w:val="28"/>
        </w:rPr>
        <w:t xml:space="preserve"> </w:t>
      </w:r>
      <w:r w:rsidRPr="007E4B25">
        <w:rPr>
          <w:rFonts w:cstheme="minorBidi"/>
          <w:kern w:val="0"/>
          <w:szCs w:val="28"/>
        </w:rPr>
        <w:t>сочетающие</w:t>
      </w:r>
      <w:r w:rsidR="001111F1">
        <w:rPr>
          <w:rFonts w:cstheme="minorBidi"/>
          <w:kern w:val="0"/>
          <w:szCs w:val="28"/>
        </w:rPr>
        <w:t xml:space="preserve"> </w:t>
      </w:r>
      <w:r w:rsidRPr="007E4B25">
        <w:rPr>
          <w:rFonts w:cstheme="minorBidi"/>
          <w:kern w:val="0"/>
          <w:szCs w:val="28"/>
        </w:rPr>
        <w:t>наушники</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микрофон</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одном</w:t>
      </w:r>
      <w:r w:rsidR="001111F1">
        <w:rPr>
          <w:rFonts w:cstheme="minorBidi"/>
          <w:kern w:val="0"/>
          <w:szCs w:val="28"/>
        </w:rPr>
        <w:t xml:space="preserve"> </w:t>
      </w:r>
      <w:r w:rsidRPr="007E4B25">
        <w:rPr>
          <w:rFonts w:cstheme="minorBidi"/>
          <w:kern w:val="0"/>
          <w:szCs w:val="28"/>
        </w:rPr>
        <w:t>корпусе,</w:t>
      </w:r>
      <w:r w:rsidR="001111F1">
        <w:rPr>
          <w:rFonts w:cstheme="minorBidi"/>
          <w:kern w:val="0"/>
          <w:szCs w:val="28"/>
        </w:rPr>
        <w:t xml:space="preserve"> </w:t>
      </w:r>
      <w:r w:rsidRPr="007E4B25">
        <w:rPr>
          <w:rFonts w:cstheme="minorBidi"/>
          <w:kern w:val="0"/>
          <w:szCs w:val="28"/>
        </w:rPr>
        <w:t>предназначенные</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использования</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lastRenderedPageBreak/>
        <w:t>компьютерами</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другими</w:t>
      </w:r>
      <w:r w:rsidR="001111F1">
        <w:rPr>
          <w:rFonts w:cstheme="minorBidi"/>
          <w:kern w:val="0"/>
          <w:szCs w:val="28"/>
        </w:rPr>
        <w:t xml:space="preserve"> </w:t>
      </w:r>
      <w:r w:rsidRPr="007E4B25">
        <w:rPr>
          <w:rFonts w:cstheme="minorBidi"/>
          <w:kern w:val="0"/>
          <w:szCs w:val="28"/>
        </w:rPr>
        <w:t>цифровыми</w:t>
      </w:r>
      <w:r w:rsidR="001111F1">
        <w:rPr>
          <w:rFonts w:cstheme="minorBidi"/>
          <w:kern w:val="0"/>
          <w:szCs w:val="28"/>
        </w:rPr>
        <w:t xml:space="preserve"> </w:t>
      </w:r>
      <w:r w:rsidRPr="007E4B25">
        <w:rPr>
          <w:rFonts w:cstheme="minorBidi"/>
          <w:kern w:val="0"/>
          <w:szCs w:val="28"/>
        </w:rPr>
        <w:t>устройствами</w:t>
      </w:r>
      <w:bookmarkEnd w:id="73"/>
      <w:r w:rsidRPr="007E4B25">
        <w:rPr>
          <w:rFonts w:cstheme="minorBidi"/>
          <w:kern w:val="0"/>
          <w:szCs w:val="28"/>
        </w:rPr>
        <w:t>.</w:t>
      </w:r>
      <w:r w:rsidR="001111F1">
        <w:rPr>
          <w:rFonts w:cstheme="minorBidi"/>
          <w:kern w:val="0"/>
          <w:szCs w:val="28"/>
        </w:rPr>
        <w:t xml:space="preserve"> </w:t>
      </w:r>
      <w:r w:rsidRPr="007E4B25">
        <w:rPr>
          <w:rFonts w:cstheme="minorBidi"/>
          <w:kern w:val="0"/>
          <w:szCs w:val="28"/>
        </w:rPr>
        <w:t>Гарнитуры</w:t>
      </w:r>
      <w:r w:rsidR="001111F1">
        <w:rPr>
          <w:rFonts w:cstheme="minorBidi"/>
          <w:kern w:val="0"/>
          <w:szCs w:val="28"/>
        </w:rPr>
        <w:t xml:space="preserve"> </w:t>
      </w:r>
      <w:r w:rsidRPr="007E4B25">
        <w:rPr>
          <w:rFonts w:cstheme="minorBidi"/>
          <w:kern w:val="0"/>
          <w:szCs w:val="28"/>
        </w:rPr>
        <w:t>позволяют</w:t>
      </w:r>
      <w:r w:rsidR="001111F1">
        <w:rPr>
          <w:rFonts w:cstheme="minorBidi"/>
          <w:kern w:val="0"/>
          <w:szCs w:val="28"/>
        </w:rPr>
        <w:t xml:space="preserve"> </w:t>
      </w:r>
      <w:r w:rsidRPr="007E4B25">
        <w:rPr>
          <w:rFonts w:cstheme="minorBidi"/>
          <w:kern w:val="0"/>
          <w:szCs w:val="28"/>
        </w:rPr>
        <w:t>пользователям</w:t>
      </w:r>
      <w:r w:rsidR="001111F1">
        <w:rPr>
          <w:rFonts w:cstheme="minorBidi"/>
          <w:kern w:val="0"/>
          <w:szCs w:val="28"/>
        </w:rPr>
        <w:t xml:space="preserve"> </w:t>
      </w:r>
      <w:r w:rsidRPr="007E4B25">
        <w:rPr>
          <w:rFonts w:cstheme="minorBidi"/>
          <w:kern w:val="0"/>
          <w:szCs w:val="28"/>
        </w:rPr>
        <w:t>не</w:t>
      </w:r>
      <w:r w:rsidR="001111F1">
        <w:rPr>
          <w:rFonts w:cstheme="minorBidi"/>
          <w:kern w:val="0"/>
          <w:szCs w:val="28"/>
        </w:rPr>
        <w:t xml:space="preserve"> </w:t>
      </w:r>
      <w:r w:rsidRPr="007E4B25">
        <w:rPr>
          <w:rFonts w:cstheme="minorBidi"/>
          <w:kern w:val="0"/>
          <w:szCs w:val="28"/>
        </w:rPr>
        <w:t>только</w:t>
      </w:r>
      <w:r w:rsidR="001111F1">
        <w:rPr>
          <w:rFonts w:cstheme="minorBidi"/>
          <w:kern w:val="0"/>
          <w:szCs w:val="28"/>
        </w:rPr>
        <w:t xml:space="preserve"> </w:t>
      </w:r>
      <w:r w:rsidRPr="007E4B25">
        <w:rPr>
          <w:rFonts w:cstheme="minorBidi"/>
          <w:kern w:val="0"/>
          <w:szCs w:val="28"/>
        </w:rPr>
        <w:t>слышать</w:t>
      </w:r>
      <w:r w:rsidR="001111F1">
        <w:rPr>
          <w:rFonts w:cstheme="minorBidi"/>
          <w:kern w:val="0"/>
          <w:szCs w:val="28"/>
        </w:rPr>
        <w:t xml:space="preserve"> </w:t>
      </w:r>
      <w:r w:rsidRPr="007E4B25">
        <w:rPr>
          <w:rFonts w:cstheme="minorBidi"/>
          <w:kern w:val="0"/>
          <w:szCs w:val="28"/>
        </w:rPr>
        <w:t>звук,</w:t>
      </w:r>
      <w:r w:rsidR="001111F1">
        <w:rPr>
          <w:rFonts w:cstheme="minorBidi"/>
          <w:kern w:val="0"/>
          <w:szCs w:val="28"/>
        </w:rPr>
        <w:t xml:space="preserve"> </w:t>
      </w:r>
      <w:r w:rsidRPr="007E4B25">
        <w:rPr>
          <w:rFonts w:cstheme="minorBidi"/>
          <w:kern w:val="0"/>
          <w:szCs w:val="28"/>
        </w:rPr>
        <w:t>но</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говорить,</w:t>
      </w:r>
      <w:r w:rsidR="001111F1">
        <w:rPr>
          <w:rFonts w:cstheme="minorBidi"/>
          <w:kern w:val="0"/>
          <w:szCs w:val="28"/>
        </w:rPr>
        <w:t xml:space="preserve"> </w:t>
      </w:r>
      <w:r w:rsidRPr="007E4B25">
        <w:rPr>
          <w:rFonts w:cstheme="minorBidi"/>
          <w:kern w:val="0"/>
          <w:szCs w:val="28"/>
        </w:rPr>
        <w:t>что</w:t>
      </w:r>
      <w:r w:rsidR="001111F1">
        <w:rPr>
          <w:rFonts w:cstheme="minorBidi"/>
          <w:kern w:val="0"/>
          <w:szCs w:val="28"/>
        </w:rPr>
        <w:t xml:space="preserve"> </w:t>
      </w:r>
      <w:r w:rsidRPr="007E4B25">
        <w:rPr>
          <w:rFonts w:cstheme="minorBidi"/>
          <w:kern w:val="0"/>
          <w:szCs w:val="28"/>
        </w:rPr>
        <w:t>делает</w:t>
      </w:r>
      <w:r w:rsidR="001111F1">
        <w:rPr>
          <w:rFonts w:cstheme="minorBidi"/>
          <w:kern w:val="0"/>
          <w:szCs w:val="28"/>
        </w:rPr>
        <w:t xml:space="preserve"> </w:t>
      </w:r>
      <w:r w:rsidRPr="007E4B25">
        <w:rPr>
          <w:rFonts w:cstheme="minorBidi"/>
          <w:kern w:val="0"/>
          <w:szCs w:val="28"/>
        </w:rPr>
        <w:t>их</w:t>
      </w:r>
      <w:r w:rsidR="001111F1">
        <w:rPr>
          <w:rFonts w:cstheme="minorBidi"/>
          <w:kern w:val="0"/>
          <w:szCs w:val="28"/>
        </w:rPr>
        <w:t xml:space="preserve"> </w:t>
      </w:r>
      <w:r w:rsidRPr="007E4B25">
        <w:rPr>
          <w:rFonts w:cstheme="minorBidi"/>
          <w:kern w:val="0"/>
          <w:szCs w:val="28"/>
        </w:rPr>
        <w:t>идеальными</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голосовых</w:t>
      </w:r>
      <w:r w:rsidR="001111F1">
        <w:rPr>
          <w:rFonts w:cstheme="minorBidi"/>
          <w:kern w:val="0"/>
          <w:szCs w:val="28"/>
        </w:rPr>
        <w:t xml:space="preserve"> </w:t>
      </w:r>
      <w:r w:rsidRPr="007E4B25">
        <w:rPr>
          <w:rFonts w:cstheme="minorBidi"/>
          <w:kern w:val="0"/>
          <w:szCs w:val="28"/>
        </w:rPr>
        <w:t>вызовов,</w:t>
      </w:r>
      <w:r w:rsidR="001111F1">
        <w:rPr>
          <w:rFonts w:cstheme="minorBidi"/>
          <w:kern w:val="0"/>
          <w:szCs w:val="28"/>
        </w:rPr>
        <w:t xml:space="preserve"> </w:t>
      </w:r>
      <w:r w:rsidRPr="007E4B25">
        <w:rPr>
          <w:rFonts w:cstheme="minorBidi"/>
          <w:kern w:val="0"/>
          <w:szCs w:val="28"/>
        </w:rPr>
        <w:t>видеоконференций</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работы</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программами</w:t>
      </w:r>
      <w:r w:rsidR="001111F1">
        <w:rPr>
          <w:rFonts w:cstheme="minorBidi"/>
          <w:kern w:val="0"/>
          <w:szCs w:val="28"/>
        </w:rPr>
        <w:t xml:space="preserve"> </w:t>
      </w:r>
      <w:r w:rsidRPr="007E4B25">
        <w:rPr>
          <w:rFonts w:cstheme="minorBidi"/>
          <w:kern w:val="0"/>
          <w:szCs w:val="28"/>
        </w:rPr>
        <w:t>распознавания</w:t>
      </w:r>
      <w:r w:rsidR="001111F1">
        <w:rPr>
          <w:rFonts w:cstheme="minorBidi"/>
          <w:kern w:val="0"/>
          <w:szCs w:val="28"/>
        </w:rPr>
        <w:t xml:space="preserve"> </w:t>
      </w:r>
      <w:r w:rsidRPr="007E4B25">
        <w:rPr>
          <w:rFonts w:cstheme="minorBidi"/>
          <w:kern w:val="0"/>
          <w:szCs w:val="28"/>
        </w:rPr>
        <w:t>речи.</w:t>
      </w:r>
      <w:r w:rsidR="001111F1">
        <w:rPr>
          <w:rFonts w:cstheme="minorBidi"/>
          <w:kern w:val="0"/>
          <w:szCs w:val="28"/>
        </w:rPr>
        <w:t xml:space="preserve"> </w:t>
      </w:r>
      <w:r w:rsidRPr="007E4B25">
        <w:rPr>
          <w:rFonts w:cstheme="minorBidi"/>
          <w:kern w:val="0"/>
          <w:szCs w:val="28"/>
        </w:rPr>
        <w:t>Гарнитуры</w:t>
      </w:r>
      <w:r w:rsidR="001111F1">
        <w:rPr>
          <w:rFonts w:cstheme="minorBidi"/>
          <w:kern w:val="0"/>
          <w:szCs w:val="28"/>
        </w:rPr>
        <w:t xml:space="preserve"> </w:t>
      </w:r>
      <w:r w:rsidRPr="007E4B25">
        <w:rPr>
          <w:rFonts w:cstheme="minorBidi"/>
          <w:kern w:val="0"/>
          <w:szCs w:val="28"/>
        </w:rPr>
        <w:t>могут</w:t>
      </w:r>
      <w:r w:rsidR="001111F1">
        <w:rPr>
          <w:rFonts w:cstheme="minorBidi"/>
          <w:kern w:val="0"/>
          <w:szCs w:val="28"/>
        </w:rPr>
        <w:t xml:space="preserve"> </w:t>
      </w:r>
      <w:r w:rsidRPr="007E4B25">
        <w:rPr>
          <w:rFonts w:cstheme="minorBidi"/>
          <w:kern w:val="0"/>
          <w:szCs w:val="28"/>
        </w:rPr>
        <w:t>быть</w:t>
      </w:r>
      <w:r w:rsidR="001111F1">
        <w:rPr>
          <w:rFonts w:cstheme="minorBidi"/>
          <w:kern w:val="0"/>
          <w:szCs w:val="28"/>
        </w:rPr>
        <w:t xml:space="preserve"> </w:t>
      </w:r>
      <w:r w:rsidRPr="007E4B25">
        <w:rPr>
          <w:rFonts w:cstheme="minorBidi"/>
          <w:kern w:val="0"/>
          <w:szCs w:val="28"/>
        </w:rPr>
        <w:t>проводными</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kern w:val="0"/>
          <w:szCs w:val="28"/>
        </w:rPr>
        <w:t>беспроводными,</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различными</w:t>
      </w:r>
      <w:r w:rsidR="001111F1">
        <w:rPr>
          <w:rFonts w:cstheme="minorBidi"/>
          <w:kern w:val="0"/>
          <w:szCs w:val="28"/>
        </w:rPr>
        <w:t xml:space="preserve"> </w:t>
      </w:r>
      <w:r w:rsidRPr="007E4B25">
        <w:rPr>
          <w:rFonts w:cstheme="minorBidi"/>
          <w:kern w:val="0"/>
          <w:szCs w:val="28"/>
        </w:rPr>
        <w:t>типами</w:t>
      </w:r>
      <w:r w:rsidR="001111F1">
        <w:rPr>
          <w:rFonts w:cstheme="minorBidi"/>
          <w:kern w:val="0"/>
          <w:szCs w:val="28"/>
        </w:rPr>
        <w:t xml:space="preserve"> </w:t>
      </w:r>
      <w:r w:rsidRPr="007E4B25">
        <w:rPr>
          <w:rFonts w:cstheme="minorBidi"/>
          <w:kern w:val="0"/>
          <w:szCs w:val="28"/>
        </w:rPr>
        <w:t>подключения,</w:t>
      </w:r>
      <w:r w:rsidR="001111F1">
        <w:rPr>
          <w:rFonts w:cstheme="minorBidi"/>
          <w:kern w:val="0"/>
          <w:szCs w:val="28"/>
        </w:rPr>
        <w:t xml:space="preserve"> </w:t>
      </w:r>
      <w:r w:rsidRPr="007E4B25">
        <w:rPr>
          <w:rFonts w:cstheme="minorBidi"/>
          <w:kern w:val="0"/>
          <w:szCs w:val="28"/>
        </w:rPr>
        <w:t>такими</w:t>
      </w:r>
      <w:r w:rsidR="001111F1">
        <w:rPr>
          <w:rFonts w:cstheme="minorBidi"/>
          <w:kern w:val="0"/>
          <w:szCs w:val="28"/>
        </w:rPr>
        <w:t xml:space="preserve"> </w:t>
      </w:r>
      <w:r w:rsidRPr="007E4B25">
        <w:rPr>
          <w:rFonts w:cstheme="minorBidi"/>
          <w:kern w:val="0"/>
          <w:szCs w:val="28"/>
        </w:rPr>
        <w:t>как</w:t>
      </w:r>
      <w:r w:rsidR="001111F1">
        <w:rPr>
          <w:rFonts w:cstheme="minorBidi"/>
          <w:kern w:val="0"/>
          <w:szCs w:val="28"/>
        </w:rPr>
        <w:t xml:space="preserve"> </w:t>
      </w:r>
      <w:r w:rsidRPr="007E4B25">
        <w:rPr>
          <w:rFonts w:cstheme="minorBidi"/>
          <w:kern w:val="0"/>
          <w:szCs w:val="28"/>
        </w:rPr>
        <w:t>USB,</w:t>
      </w:r>
      <w:r w:rsidR="001111F1">
        <w:rPr>
          <w:rFonts w:cstheme="minorBidi"/>
          <w:kern w:val="0"/>
          <w:szCs w:val="28"/>
        </w:rPr>
        <w:t xml:space="preserve"> </w:t>
      </w:r>
      <w:r w:rsidRPr="007E4B25">
        <w:rPr>
          <w:rFonts w:cstheme="minorBidi"/>
          <w:kern w:val="0"/>
          <w:szCs w:val="28"/>
        </w:rPr>
        <w:t>3.5</w:t>
      </w:r>
      <w:r w:rsidR="001111F1">
        <w:rPr>
          <w:rFonts w:cstheme="minorBidi"/>
          <w:kern w:val="0"/>
          <w:szCs w:val="28"/>
        </w:rPr>
        <w:t xml:space="preserve"> </w:t>
      </w:r>
      <w:r w:rsidRPr="007E4B25">
        <w:rPr>
          <w:rFonts w:cstheme="minorBidi"/>
          <w:kern w:val="0"/>
          <w:szCs w:val="28"/>
        </w:rPr>
        <w:t>мм</w:t>
      </w:r>
      <w:r w:rsidR="001111F1">
        <w:rPr>
          <w:rFonts w:cstheme="minorBidi"/>
          <w:kern w:val="0"/>
          <w:szCs w:val="28"/>
        </w:rPr>
        <w:t xml:space="preserve"> </w:t>
      </w:r>
      <w:r w:rsidRPr="007E4B25">
        <w:rPr>
          <w:rFonts w:cstheme="minorBidi"/>
          <w:kern w:val="0"/>
          <w:szCs w:val="28"/>
        </w:rPr>
        <w:t>аудиоразъём</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kern w:val="0"/>
          <w:szCs w:val="28"/>
        </w:rPr>
        <w:t>Bluetooth.</w:t>
      </w:r>
    </w:p>
    <w:p w14:paraId="6773D094" w14:textId="144E4496" w:rsidR="007E4B25" w:rsidRPr="007E4B25" w:rsidRDefault="007E4B25" w:rsidP="00A42577">
      <w:pPr>
        <w:ind w:firstLine="709"/>
        <w:jc w:val="both"/>
        <w:rPr>
          <w:rFonts w:cstheme="minorBidi"/>
          <w:kern w:val="0"/>
          <w:szCs w:val="28"/>
        </w:rPr>
      </w:pPr>
      <w:r w:rsidRPr="007E4B25">
        <w:rPr>
          <w:rFonts w:cstheme="minorBidi"/>
          <w:i/>
          <w:iCs/>
          <w:kern w:val="0"/>
          <w:szCs w:val="28"/>
        </w:rPr>
        <w:t>Проектор</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это</w:t>
      </w:r>
      <w:r w:rsidR="001111F1">
        <w:rPr>
          <w:rFonts w:cstheme="minorBidi"/>
          <w:kern w:val="0"/>
          <w:szCs w:val="28"/>
        </w:rPr>
        <w:t xml:space="preserve"> </w:t>
      </w:r>
      <w:r w:rsidRPr="007E4B25">
        <w:rPr>
          <w:rFonts w:cstheme="minorBidi"/>
          <w:kern w:val="0"/>
          <w:szCs w:val="28"/>
        </w:rPr>
        <w:t>устройство,</w:t>
      </w:r>
      <w:r w:rsidR="001111F1">
        <w:rPr>
          <w:rFonts w:cstheme="minorBidi"/>
          <w:kern w:val="0"/>
          <w:szCs w:val="28"/>
        </w:rPr>
        <w:t xml:space="preserve"> </w:t>
      </w:r>
      <w:r w:rsidRPr="007E4B25">
        <w:rPr>
          <w:rFonts w:cstheme="minorBidi"/>
          <w:kern w:val="0"/>
          <w:szCs w:val="28"/>
        </w:rPr>
        <w:t>предназначенное</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отображения</w:t>
      </w:r>
      <w:r w:rsidR="001111F1">
        <w:rPr>
          <w:rFonts w:cstheme="minorBidi"/>
          <w:kern w:val="0"/>
          <w:szCs w:val="28"/>
        </w:rPr>
        <w:t xml:space="preserve"> </w:t>
      </w:r>
      <w:r w:rsidRPr="007E4B25">
        <w:rPr>
          <w:rFonts w:cstheme="minorBidi"/>
          <w:kern w:val="0"/>
          <w:szCs w:val="28"/>
        </w:rPr>
        <w:t>изображений</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kern w:val="0"/>
          <w:szCs w:val="28"/>
        </w:rPr>
        <w:t>видео</w:t>
      </w:r>
      <w:r w:rsidR="001111F1">
        <w:rPr>
          <w:rFonts w:cstheme="minorBidi"/>
          <w:kern w:val="0"/>
          <w:szCs w:val="28"/>
        </w:rPr>
        <w:t xml:space="preserve"> </w:t>
      </w:r>
      <w:r w:rsidRPr="007E4B25">
        <w:rPr>
          <w:rFonts w:cstheme="minorBidi"/>
          <w:kern w:val="0"/>
          <w:szCs w:val="28"/>
        </w:rPr>
        <w:t>на</w:t>
      </w:r>
      <w:r w:rsidR="001111F1">
        <w:rPr>
          <w:rFonts w:cstheme="minorBidi"/>
          <w:kern w:val="0"/>
          <w:szCs w:val="28"/>
        </w:rPr>
        <w:t xml:space="preserve"> </w:t>
      </w:r>
      <w:r w:rsidRPr="007E4B25">
        <w:rPr>
          <w:rFonts w:cstheme="minorBidi"/>
          <w:kern w:val="0"/>
          <w:szCs w:val="28"/>
        </w:rPr>
        <w:t>большой</w:t>
      </w:r>
      <w:r w:rsidR="001111F1">
        <w:rPr>
          <w:rFonts w:cstheme="minorBidi"/>
          <w:kern w:val="0"/>
          <w:szCs w:val="28"/>
        </w:rPr>
        <w:t xml:space="preserve"> </w:t>
      </w:r>
      <w:r w:rsidRPr="007E4B25">
        <w:rPr>
          <w:rFonts w:cstheme="minorBidi"/>
          <w:kern w:val="0"/>
          <w:szCs w:val="28"/>
        </w:rPr>
        <w:t>поверхности,</w:t>
      </w:r>
      <w:r w:rsidR="001111F1">
        <w:rPr>
          <w:rFonts w:cstheme="minorBidi"/>
          <w:kern w:val="0"/>
          <w:szCs w:val="28"/>
        </w:rPr>
        <w:t xml:space="preserve"> </w:t>
      </w:r>
      <w:r w:rsidRPr="007E4B25">
        <w:rPr>
          <w:rFonts w:cstheme="minorBidi"/>
          <w:kern w:val="0"/>
          <w:szCs w:val="28"/>
        </w:rPr>
        <w:t>такой</w:t>
      </w:r>
      <w:r w:rsidR="001111F1">
        <w:rPr>
          <w:rFonts w:cstheme="minorBidi"/>
          <w:kern w:val="0"/>
          <w:szCs w:val="28"/>
        </w:rPr>
        <w:t xml:space="preserve"> </w:t>
      </w:r>
      <w:r w:rsidRPr="007E4B25">
        <w:rPr>
          <w:rFonts w:cstheme="minorBidi"/>
          <w:kern w:val="0"/>
          <w:szCs w:val="28"/>
        </w:rPr>
        <w:t>как</w:t>
      </w:r>
      <w:r w:rsidR="001111F1">
        <w:rPr>
          <w:rFonts w:cstheme="minorBidi"/>
          <w:kern w:val="0"/>
          <w:szCs w:val="28"/>
        </w:rPr>
        <w:t xml:space="preserve"> </w:t>
      </w:r>
      <w:r w:rsidRPr="007E4B25">
        <w:rPr>
          <w:rFonts w:cstheme="minorBidi"/>
          <w:kern w:val="0"/>
          <w:szCs w:val="28"/>
        </w:rPr>
        <w:t>экран</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kern w:val="0"/>
          <w:szCs w:val="28"/>
        </w:rPr>
        <w:t>стена.</w:t>
      </w:r>
      <w:r w:rsidR="001111F1">
        <w:rPr>
          <w:rFonts w:cstheme="minorBidi"/>
          <w:kern w:val="0"/>
          <w:szCs w:val="28"/>
        </w:rPr>
        <w:t xml:space="preserve"> </w:t>
      </w:r>
      <w:r w:rsidRPr="007E4B25">
        <w:rPr>
          <w:rFonts w:cstheme="minorBidi"/>
          <w:kern w:val="0"/>
          <w:szCs w:val="28"/>
        </w:rPr>
        <w:t>Проектор</w:t>
      </w:r>
      <w:r w:rsidR="001111F1">
        <w:rPr>
          <w:rFonts w:cstheme="minorBidi"/>
          <w:kern w:val="0"/>
          <w:szCs w:val="28"/>
        </w:rPr>
        <w:t xml:space="preserve"> </w:t>
      </w:r>
      <w:r w:rsidRPr="007E4B25">
        <w:rPr>
          <w:rFonts w:cstheme="minorBidi"/>
          <w:kern w:val="0"/>
          <w:szCs w:val="28"/>
        </w:rPr>
        <w:t>принимает</w:t>
      </w:r>
      <w:r w:rsidR="001111F1">
        <w:rPr>
          <w:rFonts w:cstheme="minorBidi"/>
          <w:kern w:val="0"/>
          <w:szCs w:val="28"/>
        </w:rPr>
        <w:t xml:space="preserve"> </w:t>
      </w:r>
      <w:r w:rsidRPr="007E4B25">
        <w:rPr>
          <w:rFonts w:cstheme="minorBidi"/>
          <w:kern w:val="0"/>
          <w:szCs w:val="28"/>
        </w:rPr>
        <w:t>видеосигнал</w:t>
      </w:r>
      <w:r w:rsidR="001111F1">
        <w:rPr>
          <w:rFonts w:cstheme="minorBidi"/>
          <w:kern w:val="0"/>
          <w:szCs w:val="28"/>
        </w:rPr>
        <w:t xml:space="preserve"> </w:t>
      </w:r>
      <w:r w:rsidRPr="007E4B25">
        <w:rPr>
          <w:rFonts w:cstheme="minorBidi"/>
          <w:kern w:val="0"/>
          <w:szCs w:val="28"/>
        </w:rPr>
        <w:t>от</w:t>
      </w:r>
      <w:r w:rsidR="001111F1">
        <w:rPr>
          <w:rFonts w:cstheme="minorBidi"/>
          <w:kern w:val="0"/>
          <w:szCs w:val="28"/>
        </w:rPr>
        <w:t xml:space="preserve"> </w:t>
      </w:r>
      <w:r w:rsidRPr="007E4B25">
        <w:rPr>
          <w:rFonts w:cstheme="minorBidi"/>
          <w:kern w:val="0"/>
          <w:szCs w:val="28"/>
        </w:rPr>
        <w:t>компьютера,</w:t>
      </w:r>
      <w:r w:rsidR="001111F1">
        <w:rPr>
          <w:rFonts w:cstheme="minorBidi"/>
          <w:kern w:val="0"/>
          <w:szCs w:val="28"/>
        </w:rPr>
        <w:t xml:space="preserve"> </w:t>
      </w:r>
      <w:r w:rsidRPr="007E4B25">
        <w:rPr>
          <w:rFonts w:cstheme="minorBidi"/>
          <w:kern w:val="0"/>
          <w:szCs w:val="28"/>
        </w:rPr>
        <w:t>DVD-плеера</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kern w:val="0"/>
          <w:szCs w:val="28"/>
        </w:rPr>
        <w:t>другого</w:t>
      </w:r>
      <w:r w:rsidR="001111F1">
        <w:rPr>
          <w:rFonts w:cstheme="minorBidi"/>
          <w:kern w:val="0"/>
          <w:szCs w:val="28"/>
        </w:rPr>
        <w:t xml:space="preserve"> </w:t>
      </w:r>
      <w:r w:rsidRPr="007E4B25">
        <w:rPr>
          <w:rFonts w:cstheme="minorBidi"/>
          <w:kern w:val="0"/>
          <w:szCs w:val="28"/>
        </w:rPr>
        <w:t>источника</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преобразует</w:t>
      </w:r>
      <w:r w:rsidR="001111F1">
        <w:rPr>
          <w:rFonts w:cstheme="minorBidi"/>
          <w:kern w:val="0"/>
          <w:szCs w:val="28"/>
        </w:rPr>
        <w:t xml:space="preserve"> </w:t>
      </w:r>
      <w:r w:rsidRPr="007E4B25">
        <w:rPr>
          <w:rFonts w:cstheme="minorBidi"/>
          <w:kern w:val="0"/>
          <w:szCs w:val="28"/>
        </w:rPr>
        <w:t>его</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световой</w:t>
      </w:r>
      <w:r w:rsidR="001111F1">
        <w:rPr>
          <w:rFonts w:cstheme="minorBidi"/>
          <w:kern w:val="0"/>
          <w:szCs w:val="28"/>
        </w:rPr>
        <w:t xml:space="preserve"> </w:t>
      </w:r>
      <w:r w:rsidRPr="007E4B25">
        <w:rPr>
          <w:rFonts w:cstheme="minorBidi"/>
          <w:kern w:val="0"/>
          <w:szCs w:val="28"/>
        </w:rPr>
        <w:t>поток,</w:t>
      </w:r>
      <w:r w:rsidR="001111F1">
        <w:rPr>
          <w:rFonts w:cstheme="minorBidi"/>
          <w:kern w:val="0"/>
          <w:szCs w:val="28"/>
        </w:rPr>
        <w:t xml:space="preserve"> </w:t>
      </w:r>
      <w:r w:rsidRPr="007E4B25">
        <w:rPr>
          <w:rFonts w:cstheme="minorBidi"/>
          <w:kern w:val="0"/>
          <w:szCs w:val="28"/>
        </w:rPr>
        <w:t>который</w:t>
      </w:r>
      <w:r w:rsidR="001111F1">
        <w:rPr>
          <w:rFonts w:cstheme="minorBidi"/>
          <w:kern w:val="0"/>
          <w:szCs w:val="28"/>
        </w:rPr>
        <w:t xml:space="preserve"> </w:t>
      </w:r>
      <w:r w:rsidRPr="007E4B25">
        <w:rPr>
          <w:rFonts w:cstheme="minorBidi"/>
          <w:kern w:val="0"/>
          <w:szCs w:val="28"/>
        </w:rPr>
        <w:t>проецируется</w:t>
      </w:r>
      <w:r w:rsidR="001111F1">
        <w:rPr>
          <w:rFonts w:cstheme="minorBidi"/>
          <w:kern w:val="0"/>
          <w:szCs w:val="28"/>
        </w:rPr>
        <w:t xml:space="preserve"> </w:t>
      </w:r>
      <w:r w:rsidRPr="007E4B25">
        <w:rPr>
          <w:rFonts w:cstheme="minorBidi"/>
          <w:kern w:val="0"/>
          <w:szCs w:val="28"/>
        </w:rPr>
        <w:t>на</w:t>
      </w:r>
      <w:r w:rsidR="001111F1">
        <w:rPr>
          <w:rFonts w:cstheme="minorBidi"/>
          <w:kern w:val="0"/>
          <w:szCs w:val="28"/>
        </w:rPr>
        <w:t xml:space="preserve"> </w:t>
      </w:r>
      <w:r w:rsidRPr="007E4B25">
        <w:rPr>
          <w:rFonts w:cstheme="minorBidi"/>
          <w:kern w:val="0"/>
          <w:szCs w:val="28"/>
        </w:rPr>
        <w:t>поверхность.</w:t>
      </w:r>
      <w:r w:rsidR="001111F1">
        <w:rPr>
          <w:rFonts w:cstheme="minorBidi"/>
          <w:kern w:val="0"/>
          <w:szCs w:val="28"/>
        </w:rPr>
        <w:t xml:space="preserve"> </w:t>
      </w:r>
      <w:r w:rsidRPr="007E4B25">
        <w:rPr>
          <w:rFonts w:cstheme="minorBidi"/>
          <w:kern w:val="0"/>
          <w:szCs w:val="28"/>
        </w:rPr>
        <w:t>Проекторы</w:t>
      </w:r>
      <w:r w:rsidR="001111F1">
        <w:rPr>
          <w:rFonts w:cstheme="minorBidi"/>
          <w:kern w:val="0"/>
          <w:szCs w:val="28"/>
        </w:rPr>
        <w:t xml:space="preserve"> </w:t>
      </w:r>
      <w:r w:rsidRPr="007E4B25">
        <w:rPr>
          <w:rFonts w:cstheme="minorBidi"/>
          <w:kern w:val="0"/>
          <w:szCs w:val="28"/>
        </w:rPr>
        <w:t>используются</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различных</w:t>
      </w:r>
      <w:r w:rsidR="001111F1">
        <w:rPr>
          <w:rFonts w:cstheme="minorBidi"/>
          <w:kern w:val="0"/>
          <w:szCs w:val="28"/>
        </w:rPr>
        <w:t xml:space="preserve"> </w:t>
      </w:r>
      <w:r w:rsidRPr="007E4B25">
        <w:rPr>
          <w:rFonts w:cstheme="minorBidi"/>
          <w:kern w:val="0"/>
          <w:szCs w:val="28"/>
        </w:rPr>
        <w:t>областях,</w:t>
      </w:r>
      <w:r w:rsidR="001111F1">
        <w:rPr>
          <w:rFonts w:cstheme="minorBidi"/>
          <w:kern w:val="0"/>
          <w:szCs w:val="28"/>
        </w:rPr>
        <w:t xml:space="preserve"> </w:t>
      </w:r>
      <w:r w:rsidRPr="007E4B25">
        <w:rPr>
          <w:rFonts w:cstheme="minorBidi"/>
          <w:kern w:val="0"/>
          <w:szCs w:val="28"/>
        </w:rPr>
        <w:t>включая</w:t>
      </w:r>
      <w:r w:rsidR="001111F1">
        <w:rPr>
          <w:rFonts w:cstheme="minorBidi"/>
          <w:kern w:val="0"/>
          <w:szCs w:val="28"/>
        </w:rPr>
        <w:t xml:space="preserve"> </w:t>
      </w:r>
      <w:r w:rsidRPr="007E4B25">
        <w:rPr>
          <w:rFonts w:cstheme="minorBidi"/>
          <w:kern w:val="0"/>
          <w:szCs w:val="28"/>
        </w:rPr>
        <w:t>образование,</w:t>
      </w:r>
      <w:r w:rsidR="001111F1">
        <w:rPr>
          <w:rFonts w:cstheme="minorBidi"/>
          <w:kern w:val="0"/>
          <w:szCs w:val="28"/>
        </w:rPr>
        <w:t xml:space="preserve"> </w:t>
      </w:r>
      <w:r w:rsidRPr="007E4B25">
        <w:rPr>
          <w:rFonts w:cstheme="minorBidi"/>
          <w:kern w:val="0"/>
          <w:szCs w:val="28"/>
        </w:rPr>
        <w:t>бизнес-презентации,</w:t>
      </w:r>
      <w:r w:rsidR="001111F1">
        <w:rPr>
          <w:rFonts w:cstheme="minorBidi"/>
          <w:kern w:val="0"/>
          <w:szCs w:val="28"/>
        </w:rPr>
        <w:t xml:space="preserve"> </w:t>
      </w:r>
      <w:r w:rsidRPr="007E4B25">
        <w:rPr>
          <w:rFonts w:cstheme="minorBidi"/>
          <w:kern w:val="0"/>
          <w:szCs w:val="28"/>
        </w:rPr>
        <w:t>кинотеатры</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домашние</w:t>
      </w:r>
      <w:r w:rsidR="001111F1">
        <w:rPr>
          <w:rFonts w:cstheme="minorBidi"/>
          <w:kern w:val="0"/>
          <w:szCs w:val="28"/>
        </w:rPr>
        <w:t xml:space="preserve"> </w:t>
      </w:r>
      <w:r w:rsidRPr="007E4B25">
        <w:rPr>
          <w:rFonts w:cstheme="minorBidi"/>
          <w:kern w:val="0"/>
          <w:szCs w:val="28"/>
        </w:rPr>
        <w:t>кинотеатры,</w:t>
      </w:r>
      <w:r w:rsidR="001111F1">
        <w:rPr>
          <w:rFonts w:cstheme="minorBidi"/>
          <w:kern w:val="0"/>
          <w:szCs w:val="28"/>
        </w:rPr>
        <w:t xml:space="preserve"> </w:t>
      </w:r>
      <w:r w:rsidRPr="007E4B25">
        <w:rPr>
          <w:rFonts w:cstheme="minorBidi"/>
          <w:kern w:val="0"/>
          <w:szCs w:val="28"/>
        </w:rPr>
        <w:t>обеспечивая</w:t>
      </w:r>
      <w:r w:rsidR="001111F1">
        <w:rPr>
          <w:rFonts w:cstheme="minorBidi"/>
          <w:kern w:val="0"/>
          <w:szCs w:val="28"/>
        </w:rPr>
        <w:t xml:space="preserve"> </w:t>
      </w:r>
      <w:r w:rsidRPr="007E4B25">
        <w:rPr>
          <w:rFonts w:cstheme="minorBidi"/>
          <w:kern w:val="0"/>
          <w:szCs w:val="28"/>
        </w:rPr>
        <w:t>большое</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яркое</w:t>
      </w:r>
      <w:r w:rsidR="001111F1">
        <w:rPr>
          <w:rFonts w:cstheme="minorBidi"/>
          <w:kern w:val="0"/>
          <w:szCs w:val="28"/>
        </w:rPr>
        <w:t xml:space="preserve"> </w:t>
      </w:r>
      <w:r w:rsidRPr="007E4B25">
        <w:rPr>
          <w:rFonts w:cstheme="minorBidi"/>
          <w:kern w:val="0"/>
          <w:szCs w:val="28"/>
        </w:rPr>
        <w:t>изображение,</w:t>
      </w:r>
      <w:r w:rsidR="001111F1">
        <w:rPr>
          <w:rFonts w:cstheme="minorBidi"/>
          <w:kern w:val="0"/>
          <w:szCs w:val="28"/>
        </w:rPr>
        <w:t xml:space="preserve"> </w:t>
      </w:r>
      <w:r w:rsidRPr="007E4B25">
        <w:rPr>
          <w:rFonts w:cstheme="minorBidi"/>
          <w:kern w:val="0"/>
          <w:szCs w:val="28"/>
        </w:rPr>
        <w:t>удобное</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просмотра</w:t>
      </w:r>
      <w:r w:rsidR="001111F1">
        <w:rPr>
          <w:rFonts w:cstheme="minorBidi"/>
          <w:kern w:val="0"/>
          <w:szCs w:val="28"/>
        </w:rPr>
        <w:t xml:space="preserve"> </w:t>
      </w:r>
      <w:r w:rsidRPr="007E4B25">
        <w:rPr>
          <w:rFonts w:cstheme="minorBidi"/>
          <w:kern w:val="0"/>
          <w:szCs w:val="28"/>
        </w:rPr>
        <w:t>большим</w:t>
      </w:r>
      <w:r w:rsidR="001111F1">
        <w:rPr>
          <w:rFonts w:cstheme="minorBidi"/>
          <w:kern w:val="0"/>
          <w:szCs w:val="28"/>
        </w:rPr>
        <w:t xml:space="preserve"> </w:t>
      </w:r>
      <w:r w:rsidRPr="007E4B25">
        <w:rPr>
          <w:rFonts w:cstheme="minorBidi"/>
          <w:kern w:val="0"/>
          <w:szCs w:val="28"/>
        </w:rPr>
        <w:t>числом</w:t>
      </w:r>
      <w:r w:rsidR="001111F1">
        <w:rPr>
          <w:rFonts w:cstheme="minorBidi"/>
          <w:kern w:val="0"/>
          <w:szCs w:val="28"/>
        </w:rPr>
        <w:t xml:space="preserve"> </w:t>
      </w:r>
      <w:r w:rsidRPr="007E4B25">
        <w:rPr>
          <w:rFonts w:cstheme="minorBidi"/>
          <w:kern w:val="0"/>
          <w:szCs w:val="28"/>
        </w:rPr>
        <w:t>людей.</w:t>
      </w:r>
    </w:p>
    <w:p w14:paraId="6115B07B" w14:textId="727414ED" w:rsidR="007E4B25" w:rsidRPr="007E4B25" w:rsidRDefault="007E4B25" w:rsidP="00A42577">
      <w:pPr>
        <w:ind w:firstLine="709"/>
        <w:jc w:val="both"/>
        <w:rPr>
          <w:rFonts w:cstheme="minorBidi"/>
          <w:kern w:val="0"/>
          <w:szCs w:val="28"/>
        </w:rPr>
      </w:pPr>
      <w:r w:rsidRPr="007E4B25">
        <w:rPr>
          <w:rFonts w:cstheme="minorBidi"/>
          <w:i/>
          <w:iCs/>
          <w:kern w:val="0"/>
          <w:szCs w:val="28"/>
        </w:rPr>
        <w:t>Коммутаторы</w:t>
      </w:r>
      <w:r w:rsidR="001111F1">
        <w:rPr>
          <w:rFonts w:cstheme="minorBidi"/>
          <w:i/>
          <w:iCs/>
          <w:kern w:val="0"/>
          <w:szCs w:val="28"/>
        </w:rPr>
        <w:t xml:space="preserve"> </w:t>
      </w:r>
      <w:r w:rsidRPr="007E4B25">
        <w:rPr>
          <w:rFonts w:cstheme="minorBidi"/>
          <w:i/>
          <w:iCs/>
          <w:kern w:val="0"/>
          <w:szCs w:val="28"/>
        </w:rPr>
        <w:t>(свитчи)</w:t>
      </w:r>
      <w:r w:rsidR="001111F1">
        <w:rPr>
          <w:rFonts w:cstheme="minorBidi"/>
          <w:kern w:val="0"/>
          <w:szCs w:val="28"/>
        </w:rPr>
        <w:t xml:space="preserve"> </w:t>
      </w:r>
      <w:r w:rsidRPr="007E4B25">
        <w:rPr>
          <w:rFonts w:cstheme="minorBidi"/>
          <w:kern w:val="0"/>
          <w:szCs w:val="28"/>
        </w:rPr>
        <w:t>используются</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объединения</w:t>
      </w:r>
      <w:r w:rsidR="001111F1">
        <w:rPr>
          <w:rFonts w:cstheme="minorBidi"/>
          <w:kern w:val="0"/>
          <w:szCs w:val="28"/>
        </w:rPr>
        <w:t xml:space="preserve"> </w:t>
      </w:r>
      <w:r w:rsidRPr="007E4B25">
        <w:rPr>
          <w:rFonts w:cstheme="minorBidi"/>
          <w:kern w:val="0"/>
          <w:szCs w:val="28"/>
        </w:rPr>
        <w:t>компьютеров</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единую</w:t>
      </w:r>
      <w:r w:rsidR="001111F1">
        <w:rPr>
          <w:rFonts w:cstheme="minorBidi"/>
          <w:kern w:val="0"/>
          <w:szCs w:val="28"/>
        </w:rPr>
        <w:t xml:space="preserve"> </w:t>
      </w:r>
      <w:r w:rsidRPr="007E4B25">
        <w:rPr>
          <w:rFonts w:cstheme="minorBidi"/>
          <w:kern w:val="0"/>
          <w:szCs w:val="28"/>
        </w:rPr>
        <w:t>сеть</w:t>
      </w:r>
      <w:r w:rsidR="001111F1">
        <w:rPr>
          <w:rFonts w:cstheme="minorBidi"/>
          <w:kern w:val="0"/>
          <w:szCs w:val="28"/>
        </w:rPr>
        <w:t xml:space="preserve"> </w:t>
      </w:r>
      <w:r w:rsidRPr="007E4B25">
        <w:rPr>
          <w:rFonts w:cstheme="minorBidi"/>
          <w:kern w:val="0"/>
          <w:szCs w:val="28"/>
        </w:rPr>
        <w:t>по</w:t>
      </w:r>
      <w:r w:rsidR="001111F1">
        <w:rPr>
          <w:rFonts w:cstheme="minorBidi"/>
          <w:kern w:val="0"/>
          <w:szCs w:val="28"/>
        </w:rPr>
        <w:t xml:space="preserve"> </w:t>
      </w:r>
      <w:r w:rsidRPr="007E4B25">
        <w:rPr>
          <w:rFonts w:cstheme="minorBidi"/>
          <w:kern w:val="0"/>
          <w:szCs w:val="28"/>
        </w:rPr>
        <w:t>схеме</w:t>
      </w:r>
      <w:r w:rsidR="001111F1">
        <w:rPr>
          <w:rFonts w:cstheme="minorBidi"/>
          <w:kern w:val="0"/>
          <w:szCs w:val="28"/>
        </w:rPr>
        <w:t xml:space="preserve"> </w:t>
      </w:r>
      <w:r w:rsidRPr="007E4B25">
        <w:rPr>
          <w:rFonts w:cstheme="minorBidi"/>
          <w:kern w:val="0"/>
          <w:szCs w:val="28"/>
        </w:rPr>
        <w:t>«звезда»,</w:t>
      </w:r>
      <w:r w:rsidR="001111F1">
        <w:rPr>
          <w:rFonts w:cstheme="minorBidi"/>
          <w:kern w:val="0"/>
          <w:szCs w:val="28"/>
        </w:rPr>
        <w:t xml:space="preserve"> </w:t>
      </w:r>
      <w:r w:rsidRPr="007E4B25">
        <w:rPr>
          <w:rFonts w:cstheme="minorBidi"/>
          <w:kern w:val="0"/>
          <w:szCs w:val="28"/>
        </w:rPr>
        <w:t>которая</w:t>
      </w:r>
      <w:r w:rsidR="001111F1">
        <w:rPr>
          <w:rFonts w:cstheme="minorBidi"/>
          <w:kern w:val="0"/>
          <w:szCs w:val="28"/>
        </w:rPr>
        <w:t xml:space="preserve"> </w:t>
      </w:r>
      <w:r w:rsidRPr="007E4B25">
        <w:rPr>
          <w:rFonts w:cstheme="minorBidi"/>
          <w:kern w:val="0"/>
          <w:szCs w:val="28"/>
        </w:rPr>
        <w:t>чаще</w:t>
      </w:r>
      <w:r w:rsidR="001111F1">
        <w:rPr>
          <w:rFonts w:cstheme="minorBidi"/>
          <w:kern w:val="0"/>
          <w:szCs w:val="28"/>
        </w:rPr>
        <w:t xml:space="preserve"> </w:t>
      </w:r>
      <w:r w:rsidRPr="007E4B25">
        <w:rPr>
          <w:rFonts w:cstheme="minorBidi"/>
          <w:kern w:val="0"/>
          <w:szCs w:val="28"/>
        </w:rPr>
        <w:t>всего</w:t>
      </w:r>
      <w:r w:rsidR="001111F1">
        <w:rPr>
          <w:rFonts w:cstheme="minorBidi"/>
          <w:kern w:val="0"/>
          <w:szCs w:val="28"/>
        </w:rPr>
        <w:t xml:space="preserve"> </w:t>
      </w:r>
      <w:r w:rsidRPr="007E4B25">
        <w:rPr>
          <w:rFonts w:cstheme="minorBidi"/>
          <w:kern w:val="0"/>
          <w:szCs w:val="28"/>
        </w:rPr>
        <w:t>применяется</w:t>
      </w:r>
      <w:r w:rsidR="001111F1">
        <w:rPr>
          <w:rFonts w:cstheme="minorBidi"/>
          <w:kern w:val="0"/>
          <w:szCs w:val="28"/>
        </w:rPr>
        <w:t xml:space="preserve"> </w:t>
      </w:r>
      <w:r w:rsidRPr="007E4B25">
        <w:rPr>
          <w:rFonts w:cstheme="minorBidi"/>
          <w:kern w:val="0"/>
          <w:szCs w:val="28"/>
        </w:rPr>
        <w:t>на</w:t>
      </w:r>
      <w:r w:rsidR="001111F1">
        <w:rPr>
          <w:rFonts w:cstheme="minorBidi"/>
          <w:kern w:val="0"/>
          <w:szCs w:val="28"/>
        </w:rPr>
        <w:t xml:space="preserve"> </w:t>
      </w:r>
      <w:r w:rsidRPr="007E4B25">
        <w:rPr>
          <w:rFonts w:cstheme="minorBidi"/>
          <w:kern w:val="0"/>
          <w:szCs w:val="28"/>
        </w:rPr>
        <w:t>практике.</w:t>
      </w:r>
      <w:r w:rsidR="001111F1">
        <w:rPr>
          <w:rFonts w:cstheme="minorBidi"/>
          <w:kern w:val="0"/>
          <w:szCs w:val="28"/>
        </w:rPr>
        <w:t xml:space="preserve"> </w:t>
      </w:r>
      <w:r w:rsidRPr="007E4B25">
        <w:rPr>
          <w:rFonts w:cstheme="minorBidi"/>
          <w:kern w:val="0"/>
          <w:szCs w:val="28"/>
        </w:rPr>
        <w:t>Коммутаторы</w:t>
      </w:r>
      <w:r w:rsidR="001111F1">
        <w:rPr>
          <w:rFonts w:cstheme="minorBidi"/>
          <w:kern w:val="0"/>
          <w:szCs w:val="28"/>
        </w:rPr>
        <w:t xml:space="preserve"> </w:t>
      </w:r>
      <w:r w:rsidRPr="007E4B25">
        <w:rPr>
          <w:rFonts w:cstheme="minorBidi"/>
          <w:kern w:val="0"/>
          <w:szCs w:val="28"/>
        </w:rPr>
        <w:t>передают</w:t>
      </w:r>
      <w:r w:rsidR="001111F1">
        <w:rPr>
          <w:rFonts w:cstheme="minorBidi"/>
          <w:kern w:val="0"/>
          <w:szCs w:val="28"/>
        </w:rPr>
        <w:t xml:space="preserve"> </w:t>
      </w:r>
      <w:r w:rsidRPr="007E4B25">
        <w:rPr>
          <w:rFonts w:cstheme="minorBidi"/>
          <w:kern w:val="0"/>
          <w:szCs w:val="28"/>
        </w:rPr>
        <w:t>пакет</w:t>
      </w:r>
      <w:r w:rsidR="001111F1">
        <w:rPr>
          <w:rFonts w:cstheme="minorBidi"/>
          <w:kern w:val="0"/>
          <w:szCs w:val="28"/>
        </w:rPr>
        <w:t xml:space="preserve"> </w:t>
      </w:r>
      <w:r w:rsidRPr="007E4B25">
        <w:rPr>
          <w:rFonts w:cstheme="minorBidi"/>
          <w:kern w:val="0"/>
          <w:szCs w:val="28"/>
        </w:rPr>
        <w:t>только</w:t>
      </w:r>
      <w:r w:rsidR="001111F1">
        <w:rPr>
          <w:rFonts w:cstheme="minorBidi"/>
          <w:kern w:val="0"/>
          <w:szCs w:val="28"/>
        </w:rPr>
        <w:t xml:space="preserve"> </w:t>
      </w:r>
      <w:r w:rsidRPr="007E4B25">
        <w:rPr>
          <w:rFonts w:cstheme="minorBidi"/>
          <w:kern w:val="0"/>
          <w:szCs w:val="28"/>
        </w:rPr>
        <w:t>тому</w:t>
      </w:r>
      <w:r w:rsidR="001111F1">
        <w:rPr>
          <w:rFonts w:cstheme="minorBidi"/>
          <w:kern w:val="0"/>
          <w:szCs w:val="28"/>
        </w:rPr>
        <w:t xml:space="preserve"> </w:t>
      </w:r>
      <w:r w:rsidRPr="007E4B25">
        <w:rPr>
          <w:rFonts w:cstheme="minorBidi"/>
          <w:kern w:val="0"/>
          <w:szCs w:val="28"/>
        </w:rPr>
        <w:t>узлу,</w:t>
      </w:r>
      <w:r w:rsidR="001111F1">
        <w:rPr>
          <w:rFonts w:cstheme="minorBidi"/>
          <w:kern w:val="0"/>
          <w:szCs w:val="28"/>
        </w:rPr>
        <w:t xml:space="preserve"> </w:t>
      </w:r>
      <w:r w:rsidRPr="007E4B25">
        <w:rPr>
          <w:rFonts w:cstheme="minorBidi"/>
          <w:kern w:val="0"/>
          <w:szCs w:val="28"/>
        </w:rPr>
        <w:t>которому</w:t>
      </w:r>
      <w:r w:rsidR="001111F1">
        <w:rPr>
          <w:rFonts w:cstheme="minorBidi"/>
          <w:kern w:val="0"/>
          <w:szCs w:val="28"/>
        </w:rPr>
        <w:t xml:space="preserve"> </w:t>
      </w:r>
      <w:r w:rsidRPr="007E4B25">
        <w:rPr>
          <w:rFonts w:cstheme="minorBidi"/>
          <w:kern w:val="0"/>
          <w:szCs w:val="28"/>
        </w:rPr>
        <w:t>он</w:t>
      </w:r>
      <w:r w:rsidR="001111F1">
        <w:rPr>
          <w:rFonts w:cstheme="minorBidi"/>
          <w:kern w:val="0"/>
          <w:szCs w:val="28"/>
        </w:rPr>
        <w:t xml:space="preserve"> </w:t>
      </w:r>
      <w:r w:rsidRPr="007E4B25">
        <w:rPr>
          <w:rFonts w:cstheme="minorBidi"/>
          <w:kern w:val="0"/>
          <w:szCs w:val="28"/>
        </w:rPr>
        <w:t>предназначен.</w:t>
      </w:r>
      <w:r w:rsidR="001111F1">
        <w:rPr>
          <w:rFonts w:cstheme="minorBidi"/>
          <w:kern w:val="0"/>
          <w:szCs w:val="28"/>
        </w:rPr>
        <w:t xml:space="preserve"> </w:t>
      </w:r>
      <w:r w:rsidRPr="007E4B25">
        <w:rPr>
          <w:rFonts w:cstheme="minorBidi"/>
          <w:kern w:val="0"/>
          <w:szCs w:val="28"/>
        </w:rPr>
        <w:t>Компьютер</w:t>
      </w:r>
      <w:r w:rsidR="001111F1">
        <w:rPr>
          <w:rFonts w:cstheme="minorBidi"/>
          <w:kern w:val="0"/>
          <w:szCs w:val="28"/>
        </w:rPr>
        <w:t xml:space="preserve"> </w:t>
      </w:r>
      <w:r w:rsidRPr="007E4B25">
        <w:rPr>
          <w:rFonts w:cstheme="minorBidi"/>
          <w:kern w:val="0"/>
          <w:szCs w:val="28"/>
        </w:rPr>
        <w:t>соединяют</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коммутатором</w:t>
      </w:r>
      <w:r w:rsidR="001111F1">
        <w:rPr>
          <w:rFonts w:cstheme="minorBidi"/>
          <w:kern w:val="0"/>
          <w:szCs w:val="28"/>
        </w:rPr>
        <w:t xml:space="preserve"> </w:t>
      </w:r>
      <w:r w:rsidRPr="007E4B25">
        <w:rPr>
          <w:rFonts w:cstheme="minorBidi"/>
          <w:kern w:val="0"/>
          <w:szCs w:val="28"/>
        </w:rPr>
        <w:t>отрезком</w:t>
      </w:r>
      <w:r w:rsidR="001111F1">
        <w:rPr>
          <w:rFonts w:cstheme="minorBidi"/>
          <w:kern w:val="0"/>
          <w:szCs w:val="28"/>
        </w:rPr>
        <w:t xml:space="preserve"> </w:t>
      </w:r>
      <w:r w:rsidRPr="007E4B25">
        <w:rPr>
          <w:rFonts w:cstheme="minorBidi"/>
          <w:kern w:val="0"/>
          <w:szCs w:val="28"/>
        </w:rPr>
        <w:t>кабеля</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двумя</w:t>
      </w:r>
      <w:r w:rsidR="001111F1">
        <w:rPr>
          <w:rFonts w:cstheme="minorBidi"/>
          <w:kern w:val="0"/>
          <w:szCs w:val="28"/>
        </w:rPr>
        <w:t xml:space="preserve"> </w:t>
      </w:r>
      <w:r w:rsidRPr="007E4B25">
        <w:rPr>
          <w:rFonts w:cstheme="minorBidi"/>
          <w:kern w:val="0"/>
          <w:szCs w:val="28"/>
        </w:rPr>
        <w:t>разъёмами</w:t>
      </w:r>
      <w:r w:rsidR="001111F1">
        <w:rPr>
          <w:rFonts w:cstheme="minorBidi"/>
          <w:kern w:val="0"/>
          <w:szCs w:val="28"/>
        </w:rPr>
        <w:t xml:space="preserve"> </w:t>
      </w:r>
      <w:r w:rsidRPr="007E4B25">
        <w:rPr>
          <w:rFonts w:cstheme="minorBidi"/>
          <w:kern w:val="0"/>
          <w:szCs w:val="28"/>
          <w:lang w:val="en-US"/>
        </w:rPr>
        <w:t>RG</w:t>
      </w:r>
      <w:r w:rsidRPr="007E4B25">
        <w:rPr>
          <w:rFonts w:cstheme="minorBidi"/>
          <w:kern w:val="0"/>
          <w:szCs w:val="28"/>
        </w:rPr>
        <w:t>-45,</w:t>
      </w:r>
      <w:r w:rsidR="001111F1">
        <w:rPr>
          <w:rFonts w:cstheme="minorBidi"/>
          <w:kern w:val="0"/>
          <w:szCs w:val="28"/>
        </w:rPr>
        <w:t xml:space="preserve"> </w:t>
      </w:r>
      <w:r w:rsidRPr="007E4B25">
        <w:rPr>
          <w:rFonts w:cstheme="minorBidi"/>
          <w:kern w:val="0"/>
          <w:szCs w:val="28"/>
        </w:rPr>
        <w:t>который</w:t>
      </w:r>
      <w:r w:rsidR="001111F1">
        <w:rPr>
          <w:rFonts w:cstheme="minorBidi"/>
          <w:kern w:val="0"/>
          <w:szCs w:val="28"/>
        </w:rPr>
        <w:t xml:space="preserve"> </w:t>
      </w:r>
      <w:r w:rsidRPr="007E4B25">
        <w:rPr>
          <w:rFonts w:cstheme="minorBidi"/>
          <w:kern w:val="0"/>
          <w:szCs w:val="28"/>
        </w:rPr>
        <w:t>называется</w:t>
      </w:r>
      <w:r w:rsidR="001111F1">
        <w:rPr>
          <w:rFonts w:cstheme="minorBidi"/>
          <w:kern w:val="0"/>
          <w:szCs w:val="28"/>
        </w:rPr>
        <w:t xml:space="preserve"> </w:t>
      </w:r>
      <w:r w:rsidRPr="007E4B25">
        <w:rPr>
          <w:rFonts w:cstheme="minorBidi"/>
          <w:kern w:val="0"/>
          <w:szCs w:val="28"/>
        </w:rPr>
        <w:t>«патч-корд»</w:t>
      </w:r>
      <w:r w:rsidR="001111F1">
        <w:rPr>
          <w:rFonts w:cstheme="minorBidi"/>
          <w:kern w:val="0"/>
          <w:szCs w:val="28"/>
        </w:rPr>
        <w:t xml:space="preserve"> </w:t>
      </w:r>
      <w:r w:rsidRPr="007E4B25">
        <w:rPr>
          <w:rFonts w:cstheme="minorBidi"/>
          <w:kern w:val="0"/>
          <w:szCs w:val="28"/>
        </w:rPr>
        <w:t>(от</w:t>
      </w:r>
      <w:r w:rsidR="001111F1">
        <w:rPr>
          <w:rFonts w:cstheme="minorBidi"/>
          <w:kern w:val="0"/>
          <w:szCs w:val="28"/>
        </w:rPr>
        <w:t xml:space="preserve"> </w:t>
      </w:r>
      <w:r w:rsidRPr="007E4B25">
        <w:rPr>
          <w:rFonts w:cstheme="minorBidi"/>
          <w:kern w:val="0"/>
          <w:szCs w:val="28"/>
        </w:rPr>
        <w:t>англ.</w:t>
      </w:r>
      <w:r w:rsidR="001111F1">
        <w:rPr>
          <w:rFonts w:cstheme="minorBidi"/>
          <w:kern w:val="0"/>
          <w:szCs w:val="28"/>
        </w:rPr>
        <w:t xml:space="preserve"> </w:t>
      </w:r>
      <w:r w:rsidRPr="007E4B25">
        <w:rPr>
          <w:rFonts w:cstheme="minorBidi"/>
          <w:i/>
          <w:iCs/>
          <w:kern w:val="0"/>
          <w:szCs w:val="28"/>
          <w:lang w:val="en-US"/>
        </w:rPr>
        <w:t>patching</w:t>
      </w:r>
      <w:r w:rsidR="001111F1">
        <w:rPr>
          <w:rFonts w:cstheme="minorBidi"/>
          <w:i/>
          <w:iCs/>
          <w:kern w:val="0"/>
          <w:szCs w:val="28"/>
        </w:rPr>
        <w:t xml:space="preserve"> </w:t>
      </w:r>
      <w:r w:rsidRPr="007E4B25">
        <w:rPr>
          <w:rFonts w:cstheme="minorBidi"/>
          <w:i/>
          <w:iCs/>
          <w:kern w:val="0"/>
          <w:szCs w:val="28"/>
          <w:lang w:val="en-US"/>
        </w:rPr>
        <w:t>cord</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соединительный</w:t>
      </w:r>
      <w:r w:rsidR="001111F1">
        <w:rPr>
          <w:rFonts w:cstheme="minorBidi"/>
          <w:kern w:val="0"/>
          <w:szCs w:val="28"/>
        </w:rPr>
        <w:t xml:space="preserve"> </w:t>
      </w:r>
      <w:r w:rsidRPr="007E4B25">
        <w:rPr>
          <w:rFonts w:cstheme="minorBidi"/>
          <w:kern w:val="0"/>
          <w:szCs w:val="28"/>
        </w:rPr>
        <w:t>шнур).</w:t>
      </w:r>
    </w:p>
    <w:p w14:paraId="18203C0C" w14:textId="7837ACB4" w:rsidR="007E4B25" w:rsidRPr="007E4B25" w:rsidRDefault="007E4B25" w:rsidP="00A42577">
      <w:pPr>
        <w:ind w:firstLine="709"/>
        <w:jc w:val="both"/>
        <w:rPr>
          <w:rFonts w:cstheme="minorBidi"/>
          <w:kern w:val="0"/>
          <w:szCs w:val="28"/>
        </w:rPr>
      </w:pPr>
      <w:r w:rsidRPr="007E4B25">
        <w:rPr>
          <w:rFonts w:cstheme="minorBidi"/>
          <w:kern w:val="0"/>
          <w:szCs w:val="28"/>
        </w:rPr>
        <w:t>Обычно</w:t>
      </w:r>
      <w:r w:rsidR="001111F1">
        <w:rPr>
          <w:rFonts w:cstheme="minorBidi"/>
          <w:kern w:val="0"/>
          <w:szCs w:val="28"/>
        </w:rPr>
        <w:t xml:space="preserve"> </w:t>
      </w:r>
      <w:r w:rsidRPr="007E4B25">
        <w:rPr>
          <w:rFonts w:cstheme="minorBidi"/>
          <w:kern w:val="0"/>
          <w:szCs w:val="28"/>
        </w:rPr>
        <w:t>все</w:t>
      </w:r>
      <w:r w:rsidR="001111F1">
        <w:rPr>
          <w:rFonts w:cstheme="minorBidi"/>
          <w:kern w:val="0"/>
          <w:szCs w:val="28"/>
        </w:rPr>
        <w:t xml:space="preserve"> </w:t>
      </w:r>
      <w:r w:rsidRPr="007E4B25">
        <w:rPr>
          <w:rFonts w:cstheme="minorBidi"/>
          <w:kern w:val="0"/>
          <w:szCs w:val="28"/>
        </w:rPr>
        <w:t>компьютеры,</w:t>
      </w:r>
      <w:r w:rsidR="001111F1">
        <w:rPr>
          <w:rFonts w:cstheme="minorBidi"/>
          <w:kern w:val="0"/>
          <w:szCs w:val="28"/>
        </w:rPr>
        <w:t xml:space="preserve"> </w:t>
      </w:r>
      <w:r w:rsidRPr="007E4B25">
        <w:rPr>
          <w:rFonts w:cstheme="minorBidi"/>
          <w:kern w:val="0"/>
          <w:szCs w:val="28"/>
        </w:rPr>
        <w:t>входящие</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локальную</w:t>
      </w:r>
      <w:r w:rsidR="001111F1">
        <w:rPr>
          <w:rFonts w:cstheme="minorBidi"/>
          <w:kern w:val="0"/>
          <w:szCs w:val="28"/>
        </w:rPr>
        <w:t xml:space="preserve"> </w:t>
      </w:r>
      <w:r w:rsidRPr="007E4B25">
        <w:rPr>
          <w:rFonts w:cstheme="minorBidi"/>
          <w:kern w:val="0"/>
          <w:szCs w:val="28"/>
        </w:rPr>
        <w:t>сеть,</w:t>
      </w:r>
      <w:r w:rsidR="001111F1">
        <w:rPr>
          <w:rFonts w:cstheme="minorBidi"/>
          <w:kern w:val="0"/>
          <w:szCs w:val="28"/>
        </w:rPr>
        <w:t xml:space="preserve"> </w:t>
      </w:r>
      <w:r w:rsidRPr="007E4B25">
        <w:rPr>
          <w:rFonts w:cstheme="minorBidi"/>
          <w:kern w:val="0"/>
          <w:szCs w:val="28"/>
        </w:rPr>
        <w:t>получают</w:t>
      </w:r>
      <w:r w:rsidR="001111F1">
        <w:rPr>
          <w:rFonts w:cstheme="minorBidi"/>
          <w:kern w:val="0"/>
          <w:szCs w:val="28"/>
        </w:rPr>
        <w:t xml:space="preserve"> </w:t>
      </w:r>
      <w:r w:rsidRPr="007E4B25">
        <w:rPr>
          <w:rFonts w:cstheme="minorBidi"/>
          <w:kern w:val="0"/>
          <w:szCs w:val="28"/>
        </w:rPr>
        <w:t>доступ</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Интернет</w:t>
      </w:r>
      <w:r w:rsidR="001111F1">
        <w:rPr>
          <w:rFonts w:cstheme="minorBidi"/>
          <w:kern w:val="0"/>
          <w:szCs w:val="28"/>
        </w:rPr>
        <w:t xml:space="preserve"> </w:t>
      </w:r>
      <w:r w:rsidRPr="007E4B25">
        <w:rPr>
          <w:rFonts w:cstheme="minorBidi"/>
          <w:kern w:val="0"/>
          <w:szCs w:val="28"/>
        </w:rPr>
        <w:t>через</w:t>
      </w:r>
      <w:r w:rsidR="001111F1">
        <w:rPr>
          <w:rFonts w:cstheme="minorBidi"/>
          <w:kern w:val="0"/>
          <w:szCs w:val="28"/>
        </w:rPr>
        <w:t xml:space="preserve"> </w:t>
      </w:r>
      <w:r w:rsidRPr="007E4B25">
        <w:rPr>
          <w:rFonts w:cstheme="minorBidi"/>
          <w:kern w:val="0"/>
          <w:szCs w:val="28"/>
        </w:rPr>
        <w:t>один</w:t>
      </w:r>
      <w:r w:rsidR="001111F1">
        <w:rPr>
          <w:rFonts w:cstheme="minorBidi"/>
          <w:kern w:val="0"/>
          <w:szCs w:val="28"/>
        </w:rPr>
        <w:t xml:space="preserve"> </w:t>
      </w:r>
      <w:r w:rsidRPr="007E4B25">
        <w:rPr>
          <w:rFonts w:cstheme="minorBidi"/>
          <w:kern w:val="0"/>
          <w:szCs w:val="28"/>
        </w:rPr>
        <w:t>канал</w:t>
      </w:r>
      <w:r w:rsidR="001111F1">
        <w:rPr>
          <w:rFonts w:cstheme="minorBidi"/>
          <w:kern w:val="0"/>
          <w:szCs w:val="28"/>
        </w:rPr>
        <w:t xml:space="preserve"> </w:t>
      </w:r>
      <w:r w:rsidRPr="007E4B25">
        <w:rPr>
          <w:rFonts w:cstheme="minorBidi"/>
          <w:kern w:val="0"/>
          <w:szCs w:val="28"/>
        </w:rPr>
        <w:t>связи.</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связи</w:t>
      </w:r>
      <w:r w:rsidR="001111F1">
        <w:rPr>
          <w:rFonts w:cstheme="minorBidi"/>
          <w:kern w:val="0"/>
          <w:szCs w:val="28"/>
        </w:rPr>
        <w:t xml:space="preserve"> </w:t>
      </w:r>
      <w:r w:rsidRPr="007E4B25">
        <w:rPr>
          <w:rFonts w:cstheme="minorBidi"/>
          <w:kern w:val="0"/>
          <w:szCs w:val="28"/>
        </w:rPr>
        <w:t>локальной</w:t>
      </w:r>
      <w:r w:rsidR="001111F1">
        <w:rPr>
          <w:rFonts w:cstheme="minorBidi"/>
          <w:kern w:val="0"/>
          <w:szCs w:val="28"/>
        </w:rPr>
        <w:t xml:space="preserve"> </w:t>
      </w:r>
      <w:r w:rsidRPr="007E4B25">
        <w:rPr>
          <w:rFonts w:cstheme="minorBidi"/>
          <w:kern w:val="0"/>
          <w:szCs w:val="28"/>
        </w:rPr>
        <w:t>сети</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Интернетом</w:t>
      </w:r>
      <w:r w:rsidR="001111F1">
        <w:rPr>
          <w:rFonts w:cstheme="minorBidi"/>
          <w:kern w:val="0"/>
          <w:szCs w:val="28"/>
        </w:rPr>
        <w:t xml:space="preserve"> </w:t>
      </w:r>
      <w:r w:rsidRPr="007E4B25">
        <w:rPr>
          <w:rFonts w:cstheme="minorBidi"/>
          <w:kern w:val="0"/>
          <w:szCs w:val="28"/>
        </w:rPr>
        <w:t>необходим</w:t>
      </w:r>
      <w:r w:rsidR="001111F1">
        <w:rPr>
          <w:rFonts w:cstheme="minorBidi"/>
          <w:kern w:val="0"/>
          <w:szCs w:val="28"/>
        </w:rPr>
        <w:t xml:space="preserve"> </w:t>
      </w:r>
      <w:r w:rsidRPr="007E4B25">
        <w:rPr>
          <w:rFonts w:cstheme="minorBidi"/>
          <w:i/>
          <w:iCs/>
          <w:kern w:val="0"/>
          <w:szCs w:val="28"/>
        </w:rPr>
        <w:t>маршрутизатор</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i/>
          <w:iCs/>
          <w:kern w:val="0"/>
          <w:szCs w:val="28"/>
        </w:rPr>
        <w:t>роутер</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специальный</w:t>
      </w:r>
      <w:r w:rsidR="001111F1">
        <w:rPr>
          <w:rFonts w:cstheme="minorBidi"/>
          <w:kern w:val="0"/>
          <w:szCs w:val="28"/>
        </w:rPr>
        <w:t xml:space="preserve"> </w:t>
      </w:r>
      <w:r w:rsidRPr="007E4B25">
        <w:rPr>
          <w:rFonts w:cstheme="minorBidi"/>
          <w:kern w:val="0"/>
          <w:szCs w:val="28"/>
        </w:rPr>
        <w:t>сетевой</w:t>
      </w:r>
      <w:r w:rsidR="001111F1">
        <w:rPr>
          <w:rFonts w:cstheme="minorBidi"/>
          <w:kern w:val="0"/>
          <w:szCs w:val="28"/>
        </w:rPr>
        <w:t xml:space="preserve"> </w:t>
      </w:r>
      <w:r w:rsidRPr="007E4B25">
        <w:rPr>
          <w:rFonts w:cstheme="minorBidi"/>
          <w:kern w:val="0"/>
          <w:szCs w:val="28"/>
        </w:rPr>
        <w:t>компьютер.</w:t>
      </w:r>
    </w:p>
    <w:p w14:paraId="27AC5846" w14:textId="1918B105" w:rsidR="007E4B25" w:rsidRPr="007E4B25" w:rsidRDefault="007E4B25" w:rsidP="00A42577">
      <w:pPr>
        <w:ind w:firstLine="709"/>
        <w:jc w:val="both"/>
        <w:rPr>
          <w:rFonts w:cstheme="minorBidi"/>
          <w:kern w:val="0"/>
          <w:szCs w:val="28"/>
        </w:rPr>
      </w:pPr>
      <w:r w:rsidRPr="007E4B25">
        <w:rPr>
          <w:rFonts w:cstheme="minorBidi"/>
          <w:kern w:val="0"/>
          <w:szCs w:val="28"/>
        </w:rPr>
        <w:t>При</w:t>
      </w:r>
      <w:r w:rsidR="001111F1">
        <w:rPr>
          <w:rFonts w:cstheme="minorBidi"/>
          <w:kern w:val="0"/>
          <w:szCs w:val="28"/>
        </w:rPr>
        <w:t xml:space="preserve"> </w:t>
      </w:r>
      <w:r w:rsidRPr="007E4B25">
        <w:rPr>
          <w:rFonts w:cstheme="minorBidi"/>
          <w:kern w:val="0"/>
          <w:szCs w:val="28"/>
        </w:rPr>
        <w:t>создании</w:t>
      </w:r>
      <w:r w:rsidR="001111F1">
        <w:rPr>
          <w:rFonts w:cstheme="minorBidi"/>
          <w:kern w:val="0"/>
          <w:szCs w:val="28"/>
        </w:rPr>
        <w:t xml:space="preserve"> </w:t>
      </w:r>
      <w:r w:rsidRPr="007E4B25">
        <w:rPr>
          <w:rFonts w:cstheme="minorBidi"/>
          <w:kern w:val="0"/>
          <w:szCs w:val="28"/>
        </w:rPr>
        <w:t>беспроводных</w:t>
      </w:r>
      <w:r w:rsidR="001111F1">
        <w:rPr>
          <w:rFonts w:cstheme="minorBidi"/>
          <w:kern w:val="0"/>
          <w:szCs w:val="28"/>
        </w:rPr>
        <w:t xml:space="preserve"> </w:t>
      </w:r>
      <w:r w:rsidRPr="007E4B25">
        <w:rPr>
          <w:rFonts w:cstheme="minorBidi"/>
          <w:kern w:val="0"/>
          <w:szCs w:val="28"/>
        </w:rPr>
        <w:t>сетей</w:t>
      </w:r>
      <w:r w:rsidR="001111F1">
        <w:rPr>
          <w:rFonts w:cstheme="minorBidi"/>
          <w:kern w:val="0"/>
          <w:szCs w:val="28"/>
        </w:rPr>
        <w:t xml:space="preserve"> </w:t>
      </w:r>
      <w:r w:rsidRPr="007E4B25">
        <w:rPr>
          <w:rFonts w:cstheme="minorBidi"/>
          <w:kern w:val="0"/>
          <w:szCs w:val="28"/>
        </w:rPr>
        <w:t>компьютеры</w:t>
      </w:r>
      <w:r w:rsidR="001111F1">
        <w:rPr>
          <w:rFonts w:cstheme="minorBidi"/>
          <w:kern w:val="0"/>
          <w:szCs w:val="28"/>
        </w:rPr>
        <w:t xml:space="preserve"> </w:t>
      </w:r>
      <w:r w:rsidRPr="007E4B25">
        <w:rPr>
          <w:rFonts w:cstheme="minorBidi"/>
          <w:kern w:val="0"/>
          <w:szCs w:val="28"/>
        </w:rPr>
        <w:t>должны</w:t>
      </w:r>
      <w:r w:rsidR="001111F1">
        <w:rPr>
          <w:rFonts w:cstheme="minorBidi"/>
          <w:kern w:val="0"/>
          <w:szCs w:val="28"/>
        </w:rPr>
        <w:t xml:space="preserve"> </w:t>
      </w:r>
      <w:r w:rsidRPr="007E4B25">
        <w:rPr>
          <w:rFonts w:cstheme="minorBidi"/>
          <w:kern w:val="0"/>
          <w:szCs w:val="28"/>
        </w:rPr>
        <w:t>иметь</w:t>
      </w:r>
      <w:r w:rsidR="001111F1">
        <w:rPr>
          <w:rFonts w:cstheme="minorBidi"/>
          <w:kern w:val="0"/>
          <w:szCs w:val="28"/>
        </w:rPr>
        <w:t xml:space="preserve"> </w:t>
      </w:r>
      <w:r w:rsidRPr="007E4B25">
        <w:rPr>
          <w:rFonts w:cstheme="minorBidi"/>
          <w:i/>
          <w:iCs/>
          <w:kern w:val="0"/>
          <w:szCs w:val="28"/>
        </w:rPr>
        <w:t>адаптеры</w:t>
      </w:r>
      <w:r w:rsidR="001111F1">
        <w:rPr>
          <w:rFonts w:cstheme="minorBidi"/>
          <w:i/>
          <w:iCs/>
          <w:kern w:val="0"/>
          <w:szCs w:val="28"/>
        </w:rPr>
        <w:t xml:space="preserve"> </w:t>
      </w:r>
      <w:r w:rsidRPr="007E4B25">
        <w:rPr>
          <w:rFonts w:cstheme="minorBidi"/>
          <w:i/>
          <w:iCs/>
          <w:kern w:val="0"/>
          <w:szCs w:val="28"/>
          <w:lang w:val="en-US"/>
        </w:rPr>
        <w:t>Wi</w:t>
      </w:r>
      <w:r w:rsidRPr="007E4B25">
        <w:rPr>
          <w:rFonts w:cstheme="minorBidi"/>
          <w:i/>
          <w:iCs/>
          <w:kern w:val="0"/>
          <w:szCs w:val="28"/>
        </w:rPr>
        <w:t>-</w:t>
      </w:r>
      <w:r w:rsidRPr="007E4B25">
        <w:rPr>
          <w:rFonts w:cstheme="minorBidi"/>
          <w:i/>
          <w:iCs/>
          <w:kern w:val="0"/>
          <w:szCs w:val="28"/>
          <w:lang w:val="en-US"/>
        </w:rPr>
        <w:t>Fi</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они</w:t>
      </w:r>
      <w:r w:rsidR="001111F1">
        <w:rPr>
          <w:rFonts w:cstheme="minorBidi"/>
          <w:kern w:val="0"/>
          <w:szCs w:val="28"/>
        </w:rPr>
        <w:t xml:space="preserve"> </w:t>
      </w:r>
      <w:r w:rsidRPr="007E4B25">
        <w:rPr>
          <w:rFonts w:cstheme="minorBidi"/>
          <w:kern w:val="0"/>
          <w:szCs w:val="28"/>
        </w:rPr>
        <w:t>обычно</w:t>
      </w:r>
      <w:r w:rsidR="001111F1">
        <w:rPr>
          <w:rFonts w:cstheme="minorBidi"/>
          <w:kern w:val="0"/>
          <w:szCs w:val="28"/>
        </w:rPr>
        <w:t xml:space="preserve"> </w:t>
      </w:r>
      <w:r w:rsidRPr="007E4B25">
        <w:rPr>
          <w:rFonts w:cstheme="minorBidi"/>
          <w:kern w:val="0"/>
          <w:szCs w:val="28"/>
        </w:rPr>
        <w:t>встроены</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современные</w:t>
      </w:r>
      <w:r w:rsidR="001111F1">
        <w:rPr>
          <w:rFonts w:cstheme="minorBidi"/>
          <w:kern w:val="0"/>
          <w:szCs w:val="28"/>
        </w:rPr>
        <w:t xml:space="preserve"> </w:t>
      </w:r>
      <w:r w:rsidRPr="007E4B25">
        <w:rPr>
          <w:rFonts w:cstheme="minorBidi"/>
          <w:kern w:val="0"/>
          <w:szCs w:val="28"/>
        </w:rPr>
        <w:t>портативные</w:t>
      </w:r>
      <w:r w:rsidR="001111F1">
        <w:rPr>
          <w:rFonts w:cstheme="minorBidi"/>
          <w:kern w:val="0"/>
          <w:szCs w:val="28"/>
        </w:rPr>
        <w:t xml:space="preserve"> </w:t>
      </w:r>
      <w:r w:rsidRPr="007E4B25">
        <w:rPr>
          <w:rFonts w:cstheme="minorBidi"/>
          <w:kern w:val="0"/>
          <w:szCs w:val="28"/>
        </w:rPr>
        <w:t>компьютеры.</w:t>
      </w:r>
      <w:r w:rsidR="001111F1">
        <w:rPr>
          <w:rFonts w:cstheme="minorBidi"/>
          <w:kern w:val="0"/>
          <w:szCs w:val="28"/>
        </w:rPr>
        <w:t xml:space="preserve"> </w:t>
      </w:r>
      <w:r w:rsidRPr="007E4B25">
        <w:rPr>
          <w:rFonts w:cstheme="minorBidi"/>
          <w:kern w:val="0"/>
          <w:szCs w:val="28"/>
        </w:rPr>
        <w:t>Если</w:t>
      </w:r>
      <w:r w:rsidR="001111F1">
        <w:rPr>
          <w:rFonts w:cstheme="minorBidi"/>
          <w:kern w:val="0"/>
          <w:szCs w:val="28"/>
        </w:rPr>
        <w:t xml:space="preserve"> </w:t>
      </w:r>
      <w:r w:rsidRPr="007E4B25">
        <w:rPr>
          <w:rFonts w:cstheme="minorBidi"/>
          <w:kern w:val="0"/>
          <w:szCs w:val="28"/>
        </w:rPr>
        <w:t>встроенного</w:t>
      </w:r>
      <w:r w:rsidR="001111F1">
        <w:rPr>
          <w:rFonts w:cstheme="minorBidi"/>
          <w:kern w:val="0"/>
          <w:szCs w:val="28"/>
        </w:rPr>
        <w:t xml:space="preserve"> </w:t>
      </w:r>
      <w:r w:rsidRPr="007E4B25">
        <w:rPr>
          <w:rFonts w:cstheme="minorBidi"/>
          <w:kern w:val="0"/>
          <w:szCs w:val="28"/>
        </w:rPr>
        <w:t>адаптера</w:t>
      </w:r>
      <w:r w:rsidR="001111F1">
        <w:rPr>
          <w:rFonts w:cstheme="minorBidi"/>
          <w:kern w:val="0"/>
          <w:szCs w:val="28"/>
        </w:rPr>
        <w:t xml:space="preserve"> </w:t>
      </w:r>
      <w:r w:rsidRPr="007E4B25">
        <w:rPr>
          <w:rFonts w:cstheme="minorBidi"/>
          <w:kern w:val="0"/>
          <w:szCs w:val="28"/>
        </w:rPr>
        <w:t>нет,</w:t>
      </w:r>
      <w:r w:rsidR="001111F1">
        <w:rPr>
          <w:rFonts w:cstheme="minorBidi"/>
          <w:kern w:val="0"/>
          <w:szCs w:val="28"/>
        </w:rPr>
        <w:t xml:space="preserve"> </w:t>
      </w:r>
      <w:r w:rsidRPr="007E4B25">
        <w:rPr>
          <w:rFonts w:cstheme="minorBidi"/>
          <w:kern w:val="0"/>
          <w:szCs w:val="28"/>
        </w:rPr>
        <w:t>можно</w:t>
      </w:r>
      <w:r w:rsidR="001111F1">
        <w:rPr>
          <w:rFonts w:cstheme="minorBidi"/>
          <w:kern w:val="0"/>
          <w:szCs w:val="28"/>
        </w:rPr>
        <w:t xml:space="preserve"> </w:t>
      </w:r>
      <w:r w:rsidRPr="007E4B25">
        <w:rPr>
          <w:rFonts w:cstheme="minorBidi"/>
          <w:kern w:val="0"/>
          <w:szCs w:val="28"/>
        </w:rPr>
        <w:t>использовать</w:t>
      </w:r>
      <w:r w:rsidR="001111F1">
        <w:rPr>
          <w:rFonts w:cstheme="minorBidi"/>
          <w:kern w:val="0"/>
          <w:szCs w:val="28"/>
        </w:rPr>
        <w:t xml:space="preserve"> </w:t>
      </w:r>
      <w:r w:rsidRPr="007E4B25">
        <w:rPr>
          <w:rFonts w:cstheme="minorBidi"/>
          <w:kern w:val="0"/>
          <w:szCs w:val="28"/>
        </w:rPr>
        <w:t>дополнительный</w:t>
      </w:r>
      <w:r w:rsidR="001111F1">
        <w:rPr>
          <w:rFonts w:cstheme="minorBidi"/>
          <w:kern w:val="0"/>
          <w:szCs w:val="28"/>
        </w:rPr>
        <w:t xml:space="preserve"> </w:t>
      </w:r>
      <w:r w:rsidRPr="007E4B25">
        <w:rPr>
          <w:rFonts w:cstheme="minorBidi"/>
          <w:kern w:val="0"/>
          <w:szCs w:val="28"/>
        </w:rPr>
        <w:t>адаптер,</w:t>
      </w:r>
      <w:r w:rsidR="001111F1">
        <w:rPr>
          <w:rFonts w:cstheme="minorBidi"/>
          <w:kern w:val="0"/>
          <w:szCs w:val="28"/>
        </w:rPr>
        <w:t xml:space="preserve"> </w:t>
      </w:r>
      <w:r w:rsidRPr="007E4B25">
        <w:rPr>
          <w:rFonts w:cstheme="minorBidi"/>
          <w:kern w:val="0"/>
          <w:szCs w:val="28"/>
        </w:rPr>
        <w:t>который</w:t>
      </w:r>
      <w:r w:rsidR="001111F1">
        <w:rPr>
          <w:rFonts w:cstheme="minorBidi"/>
          <w:kern w:val="0"/>
          <w:szCs w:val="28"/>
        </w:rPr>
        <w:t xml:space="preserve"> </w:t>
      </w:r>
      <w:r w:rsidRPr="007E4B25">
        <w:rPr>
          <w:rFonts w:cstheme="minorBidi"/>
          <w:kern w:val="0"/>
          <w:szCs w:val="28"/>
        </w:rPr>
        <w:t>подключается</w:t>
      </w:r>
      <w:r w:rsidR="001111F1">
        <w:rPr>
          <w:rFonts w:cstheme="minorBidi"/>
          <w:kern w:val="0"/>
          <w:szCs w:val="28"/>
        </w:rPr>
        <w:t xml:space="preserve"> </w:t>
      </w:r>
      <w:r w:rsidRPr="007E4B25">
        <w:rPr>
          <w:rFonts w:cstheme="minorBidi"/>
          <w:kern w:val="0"/>
          <w:szCs w:val="28"/>
        </w:rPr>
        <w:t>к</w:t>
      </w:r>
      <w:r w:rsidR="001111F1">
        <w:rPr>
          <w:rFonts w:cstheme="minorBidi"/>
          <w:kern w:val="0"/>
          <w:szCs w:val="28"/>
        </w:rPr>
        <w:t xml:space="preserve"> </w:t>
      </w:r>
      <w:r w:rsidRPr="007E4B25">
        <w:rPr>
          <w:rFonts w:cstheme="minorBidi"/>
          <w:kern w:val="0"/>
          <w:szCs w:val="28"/>
          <w:lang w:val="en-US"/>
        </w:rPr>
        <w:t>USB</w:t>
      </w:r>
      <w:r w:rsidRPr="007E4B25">
        <w:rPr>
          <w:rFonts w:cstheme="minorBidi"/>
          <w:kern w:val="0"/>
          <w:szCs w:val="28"/>
        </w:rPr>
        <w:t>-порту.</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связи</w:t>
      </w:r>
      <w:r w:rsidR="001111F1">
        <w:rPr>
          <w:rFonts w:cstheme="minorBidi"/>
          <w:kern w:val="0"/>
          <w:szCs w:val="28"/>
        </w:rPr>
        <w:t xml:space="preserve"> </w:t>
      </w:r>
      <w:r w:rsidRPr="007E4B25">
        <w:rPr>
          <w:rFonts w:cstheme="minorBidi"/>
          <w:kern w:val="0"/>
          <w:szCs w:val="28"/>
        </w:rPr>
        <w:t>компьютеров</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беспроводной</w:t>
      </w:r>
      <w:r w:rsidR="001111F1">
        <w:rPr>
          <w:rFonts w:cstheme="minorBidi"/>
          <w:kern w:val="0"/>
          <w:szCs w:val="28"/>
        </w:rPr>
        <w:t xml:space="preserve"> </w:t>
      </w:r>
      <w:r w:rsidRPr="007E4B25">
        <w:rPr>
          <w:rFonts w:cstheme="minorBidi"/>
          <w:kern w:val="0"/>
          <w:szCs w:val="28"/>
        </w:rPr>
        <w:t>сети</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обеспечения</w:t>
      </w:r>
      <w:r w:rsidR="001111F1">
        <w:rPr>
          <w:rFonts w:cstheme="minorBidi"/>
          <w:kern w:val="0"/>
          <w:szCs w:val="28"/>
        </w:rPr>
        <w:t xml:space="preserve"> </w:t>
      </w:r>
      <w:r w:rsidRPr="007E4B25">
        <w:rPr>
          <w:rFonts w:cstheme="minorBidi"/>
          <w:kern w:val="0"/>
          <w:szCs w:val="28"/>
        </w:rPr>
        <w:t>доступа</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Интернет</w:t>
      </w:r>
      <w:r w:rsidR="001111F1">
        <w:rPr>
          <w:rFonts w:cstheme="minorBidi"/>
          <w:kern w:val="0"/>
          <w:szCs w:val="28"/>
        </w:rPr>
        <w:t xml:space="preserve"> </w:t>
      </w:r>
      <w:r w:rsidRPr="007E4B25">
        <w:rPr>
          <w:rFonts w:cstheme="minorBidi"/>
          <w:kern w:val="0"/>
          <w:szCs w:val="28"/>
        </w:rPr>
        <w:t>используются</w:t>
      </w:r>
      <w:r w:rsidR="001111F1">
        <w:rPr>
          <w:rFonts w:cstheme="minorBidi"/>
          <w:kern w:val="0"/>
          <w:szCs w:val="28"/>
        </w:rPr>
        <w:t xml:space="preserve"> </w:t>
      </w:r>
      <w:r w:rsidRPr="007E4B25">
        <w:rPr>
          <w:rFonts w:cstheme="minorBidi"/>
          <w:kern w:val="0"/>
          <w:szCs w:val="28"/>
        </w:rPr>
        <w:t>беспроводные</w:t>
      </w:r>
      <w:r w:rsidR="001111F1">
        <w:rPr>
          <w:rFonts w:cstheme="minorBidi"/>
          <w:kern w:val="0"/>
          <w:szCs w:val="28"/>
        </w:rPr>
        <w:t xml:space="preserve"> </w:t>
      </w:r>
      <w:r w:rsidRPr="007E4B25">
        <w:rPr>
          <w:rFonts w:cstheme="minorBidi"/>
          <w:kern w:val="0"/>
          <w:szCs w:val="28"/>
        </w:rPr>
        <w:t>маршрутизаторы.</w:t>
      </w:r>
    </w:p>
    <w:p w14:paraId="19C34CF3" w14:textId="21BA50D9" w:rsidR="007E4B25" w:rsidRPr="007E4B25" w:rsidRDefault="007E4B25" w:rsidP="00A42577">
      <w:pPr>
        <w:ind w:firstLine="709"/>
        <w:jc w:val="both"/>
        <w:rPr>
          <w:rFonts w:cstheme="minorBidi"/>
          <w:kern w:val="0"/>
          <w:szCs w:val="28"/>
        </w:rPr>
      </w:pPr>
      <w:r w:rsidRPr="007E4B25">
        <w:rPr>
          <w:rFonts w:cstheme="minorBidi"/>
          <w:kern w:val="0"/>
          <w:szCs w:val="28"/>
        </w:rPr>
        <w:t>Роутер</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электронное</w:t>
      </w:r>
      <w:r w:rsidR="001111F1">
        <w:rPr>
          <w:rFonts w:cstheme="minorBidi"/>
          <w:kern w:val="0"/>
          <w:szCs w:val="28"/>
        </w:rPr>
        <w:t xml:space="preserve"> </w:t>
      </w:r>
      <w:r w:rsidRPr="007E4B25">
        <w:rPr>
          <w:rFonts w:cstheme="minorBidi"/>
          <w:kern w:val="0"/>
          <w:szCs w:val="28"/>
        </w:rPr>
        <w:t>устройство</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доступа</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Интернет</w:t>
      </w:r>
      <w:r w:rsidR="001111F1">
        <w:rPr>
          <w:rFonts w:cstheme="minorBidi"/>
          <w:kern w:val="0"/>
          <w:szCs w:val="28"/>
        </w:rPr>
        <w:t xml:space="preserve"> </w:t>
      </w:r>
      <w:r w:rsidRPr="007E4B25">
        <w:rPr>
          <w:rFonts w:cstheme="minorBidi"/>
          <w:kern w:val="0"/>
          <w:szCs w:val="28"/>
        </w:rPr>
        <w:t>из</w:t>
      </w:r>
      <w:r w:rsidR="001111F1">
        <w:rPr>
          <w:rFonts w:cstheme="minorBidi"/>
          <w:kern w:val="0"/>
          <w:szCs w:val="28"/>
        </w:rPr>
        <w:t xml:space="preserve"> </w:t>
      </w:r>
      <w:r w:rsidRPr="007E4B25">
        <w:rPr>
          <w:rFonts w:cstheme="minorBidi"/>
          <w:kern w:val="0"/>
          <w:szCs w:val="28"/>
        </w:rPr>
        <w:t>локальной</w:t>
      </w:r>
      <w:r w:rsidR="001111F1">
        <w:rPr>
          <w:rFonts w:cstheme="minorBidi"/>
          <w:kern w:val="0"/>
          <w:szCs w:val="28"/>
        </w:rPr>
        <w:t xml:space="preserve"> </w:t>
      </w:r>
      <w:r w:rsidRPr="007E4B25">
        <w:rPr>
          <w:rFonts w:cstheme="minorBidi"/>
          <w:kern w:val="0"/>
          <w:szCs w:val="28"/>
        </w:rPr>
        <w:t>компьютерной</w:t>
      </w:r>
      <w:r w:rsidR="001111F1">
        <w:rPr>
          <w:rFonts w:cstheme="minorBidi"/>
          <w:kern w:val="0"/>
          <w:szCs w:val="28"/>
        </w:rPr>
        <w:t xml:space="preserve"> </w:t>
      </w:r>
      <w:r w:rsidRPr="007E4B25">
        <w:rPr>
          <w:rFonts w:cstheme="minorBidi"/>
          <w:kern w:val="0"/>
          <w:szCs w:val="28"/>
        </w:rPr>
        <w:t>сети</w:t>
      </w:r>
      <w:r w:rsidR="001111F1">
        <w:rPr>
          <w:rFonts w:cstheme="minorBidi"/>
          <w:kern w:val="0"/>
          <w:szCs w:val="28"/>
        </w:rPr>
        <w:t xml:space="preserve"> </w:t>
      </w:r>
      <w:r w:rsidRPr="007E4B25">
        <w:rPr>
          <w:rFonts w:cstheme="minorBidi"/>
          <w:kern w:val="0"/>
          <w:szCs w:val="28"/>
        </w:rPr>
        <w:t>квартиры,</w:t>
      </w:r>
      <w:r w:rsidR="001111F1">
        <w:rPr>
          <w:rFonts w:cstheme="minorBidi"/>
          <w:kern w:val="0"/>
          <w:szCs w:val="28"/>
        </w:rPr>
        <w:t xml:space="preserve"> </w:t>
      </w:r>
      <w:r w:rsidRPr="007E4B25">
        <w:rPr>
          <w:rFonts w:cstheme="minorBidi"/>
          <w:kern w:val="0"/>
          <w:szCs w:val="28"/>
        </w:rPr>
        <w:t>дома</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kern w:val="0"/>
          <w:szCs w:val="28"/>
        </w:rPr>
        <w:t>небольшого</w:t>
      </w:r>
      <w:r w:rsidR="001111F1">
        <w:rPr>
          <w:rFonts w:cstheme="minorBidi"/>
          <w:kern w:val="0"/>
          <w:szCs w:val="28"/>
        </w:rPr>
        <w:t xml:space="preserve"> </w:t>
      </w:r>
      <w:r w:rsidRPr="007E4B25">
        <w:rPr>
          <w:rFonts w:cstheme="minorBidi"/>
          <w:kern w:val="0"/>
          <w:szCs w:val="28"/>
        </w:rPr>
        <w:t>офиса.</w:t>
      </w:r>
      <w:r w:rsidR="001111F1">
        <w:rPr>
          <w:rFonts w:cstheme="minorBidi"/>
          <w:kern w:val="0"/>
          <w:szCs w:val="28"/>
        </w:rPr>
        <w:t xml:space="preserve"> </w:t>
      </w:r>
      <w:r w:rsidRPr="007E4B25">
        <w:rPr>
          <w:rFonts w:cstheme="minorBidi"/>
          <w:kern w:val="0"/>
          <w:szCs w:val="28"/>
        </w:rPr>
        <w:t>Как</w:t>
      </w:r>
      <w:r w:rsidR="001111F1">
        <w:rPr>
          <w:rFonts w:cstheme="minorBidi"/>
          <w:kern w:val="0"/>
          <w:szCs w:val="28"/>
        </w:rPr>
        <w:t xml:space="preserve"> </w:t>
      </w:r>
      <w:r w:rsidRPr="007E4B25">
        <w:rPr>
          <w:rFonts w:cstheme="minorBidi"/>
          <w:kern w:val="0"/>
          <w:szCs w:val="28"/>
        </w:rPr>
        <w:t>правило,</w:t>
      </w:r>
      <w:r w:rsidR="001111F1">
        <w:rPr>
          <w:rFonts w:cstheme="minorBidi"/>
          <w:kern w:val="0"/>
          <w:szCs w:val="28"/>
        </w:rPr>
        <w:t xml:space="preserve"> </w:t>
      </w:r>
      <w:r w:rsidRPr="007E4B25">
        <w:rPr>
          <w:rFonts w:cstheme="minorBidi"/>
          <w:kern w:val="0"/>
          <w:szCs w:val="28"/>
        </w:rPr>
        <w:t>помимо</w:t>
      </w:r>
      <w:r w:rsidR="001111F1">
        <w:rPr>
          <w:rFonts w:cstheme="minorBidi"/>
          <w:kern w:val="0"/>
          <w:szCs w:val="28"/>
        </w:rPr>
        <w:t xml:space="preserve"> </w:t>
      </w:r>
      <w:r w:rsidRPr="007E4B25">
        <w:rPr>
          <w:rFonts w:cstheme="minorBidi"/>
          <w:kern w:val="0"/>
          <w:szCs w:val="28"/>
        </w:rPr>
        <w:t>собственно</w:t>
      </w:r>
      <w:r w:rsidR="001111F1">
        <w:rPr>
          <w:rFonts w:cstheme="minorBidi"/>
          <w:kern w:val="0"/>
          <w:szCs w:val="28"/>
        </w:rPr>
        <w:t xml:space="preserve"> </w:t>
      </w:r>
      <w:r w:rsidRPr="007E4B25">
        <w:rPr>
          <w:rFonts w:cstheme="minorBidi"/>
          <w:kern w:val="0"/>
          <w:szCs w:val="28"/>
        </w:rPr>
        <w:t>маршрутизации</w:t>
      </w:r>
      <w:r w:rsidR="001111F1">
        <w:rPr>
          <w:rFonts w:cstheme="minorBidi"/>
          <w:kern w:val="0"/>
          <w:szCs w:val="28"/>
        </w:rPr>
        <w:t xml:space="preserve"> </w:t>
      </w:r>
      <w:r w:rsidRPr="007E4B25">
        <w:rPr>
          <w:rFonts w:cstheme="minorBidi"/>
          <w:kern w:val="0"/>
          <w:szCs w:val="28"/>
        </w:rPr>
        <w:t>IP-пакетов</w:t>
      </w:r>
      <w:r w:rsidR="001111F1">
        <w:rPr>
          <w:rFonts w:cstheme="minorBidi"/>
          <w:kern w:val="0"/>
          <w:szCs w:val="28"/>
        </w:rPr>
        <w:t xml:space="preserve"> </w:t>
      </w:r>
      <w:r w:rsidRPr="007E4B25">
        <w:rPr>
          <w:rFonts w:cstheme="minorBidi"/>
          <w:kern w:val="0"/>
          <w:szCs w:val="28"/>
        </w:rPr>
        <w:t>(от</w:t>
      </w:r>
      <w:r w:rsidR="001111F1">
        <w:rPr>
          <w:rFonts w:cstheme="minorBidi"/>
          <w:kern w:val="0"/>
          <w:szCs w:val="28"/>
        </w:rPr>
        <w:t xml:space="preserve"> </w:t>
      </w:r>
      <w:r w:rsidRPr="007E4B25">
        <w:rPr>
          <w:rFonts w:cstheme="minorBidi"/>
          <w:kern w:val="0"/>
          <w:szCs w:val="28"/>
        </w:rPr>
        <w:t>англ.</w:t>
      </w:r>
      <w:r w:rsidR="001111F1">
        <w:rPr>
          <w:rFonts w:cstheme="minorBidi"/>
          <w:kern w:val="0"/>
          <w:szCs w:val="28"/>
        </w:rPr>
        <w:t xml:space="preserve"> </w:t>
      </w:r>
      <w:r w:rsidRPr="007E4B25">
        <w:rPr>
          <w:rFonts w:cstheme="minorBidi"/>
          <w:i/>
          <w:iCs/>
          <w:kern w:val="0"/>
          <w:szCs w:val="28"/>
          <w:lang w:val="en-US"/>
        </w:rPr>
        <w:t>internet</w:t>
      </w:r>
      <w:r w:rsidR="001111F1">
        <w:rPr>
          <w:rFonts w:cstheme="minorBidi"/>
          <w:i/>
          <w:iCs/>
          <w:kern w:val="0"/>
          <w:szCs w:val="28"/>
        </w:rPr>
        <w:t xml:space="preserve"> </w:t>
      </w:r>
      <w:r w:rsidRPr="007E4B25">
        <w:rPr>
          <w:rFonts w:cstheme="minorBidi"/>
          <w:i/>
          <w:iCs/>
          <w:kern w:val="0"/>
          <w:szCs w:val="28"/>
          <w:lang w:val="en-US"/>
        </w:rPr>
        <w:t>protocol</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протокол</w:t>
      </w:r>
      <w:r w:rsidR="001111F1">
        <w:rPr>
          <w:rFonts w:cstheme="minorBidi"/>
          <w:kern w:val="0"/>
          <w:szCs w:val="28"/>
        </w:rPr>
        <w:t xml:space="preserve"> </w:t>
      </w:r>
      <w:r w:rsidRPr="007E4B25">
        <w:rPr>
          <w:rFonts w:cstheme="minorBidi"/>
          <w:kern w:val="0"/>
          <w:szCs w:val="28"/>
        </w:rPr>
        <w:t>межсетевой</w:t>
      </w:r>
      <w:r w:rsidR="001111F1">
        <w:rPr>
          <w:rFonts w:cstheme="minorBidi"/>
          <w:kern w:val="0"/>
          <w:szCs w:val="28"/>
        </w:rPr>
        <w:t xml:space="preserve"> </w:t>
      </w:r>
      <w:r w:rsidRPr="007E4B25">
        <w:rPr>
          <w:rFonts w:cstheme="minorBidi"/>
          <w:kern w:val="0"/>
          <w:szCs w:val="28"/>
        </w:rPr>
        <w:t>маршрутизации)</w:t>
      </w:r>
      <w:r w:rsidR="001111F1">
        <w:rPr>
          <w:rFonts w:cstheme="minorBidi"/>
          <w:kern w:val="0"/>
          <w:szCs w:val="28"/>
        </w:rPr>
        <w:t xml:space="preserve"> </w:t>
      </w:r>
      <w:r w:rsidRPr="007E4B25">
        <w:rPr>
          <w:rFonts w:cstheme="minorBidi"/>
          <w:kern w:val="0"/>
          <w:szCs w:val="28"/>
        </w:rPr>
        <w:t>роутер</w:t>
      </w:r>
      <w:r w:rsidR="001111F1">
        <w:rPr>
          <w:rFonts w:cstheme="minorBidi"/>
          <w:kern w:val="0"/>
          <w:szCs w:val="28"/>
        </w:rPr>
        <w:t xml:space="preserve"> </w:t>
      </w:r>
      <w:r w:rsidRPr="007E4B25">
        <w:rPr>
          <w:rFonts w:cstheme="minorBidi"/>
          <w:kern w:val="0"/>
          <w:szCs w:val="28"/>
        </w:rPr>
        <w:t>выполняет</w:t>
      </w:r>
      <w:r w:rsidR="001111F1">
        <w:rPr>
          <w:rFonts w:cstheme="minorBidi"/>
          <w:kern w:val="0"/>
          <w:szCs w:val="28"/>
        </w:rPr>
        <w:t xml:space="preserve"> </w:t>
      </w:r>
      <w:r w:rsidRPr="007E4B25">
        <w:rPr>
          <w:rFonts w:cstheme="minorBidi"/>
          <w:kern w:val="0"/>
          <w:szCs w:val="28"/>
        </w:rPr>
        <w:t>функции:</w:t>
      </w:r>
    </w:p>
    <w:p w14:paraId="746BBFBF" w14:textId="3F10CA6A" w:rsidR="007E4B25" w:rsidRPr="007E4B25" w:rsidRDefault="007E4B25">
      <w:pPr>
        <w:numPr>
          <w:ilvl w:val="0"/>
          <w:numId w:val="31"/>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динамического</w:t>
      </w:r>
      <w:r w:rsidR="001111F1">
        <w:rPr>
          <w:rFonts w:eastAsia="Times New Roman" w:cstheme="minorBidi"/>
          <w:kern w:val="0"/>
          <w:szCs w:val="28"/>
        </w:rPr>
        <w:t xml:space="preserve"> </w:t>
      </w:r>
      <w:r w:rsidRPr="007E4B25">
        <w:rPr>
          <w:rFonts w:eastAsia="Times New Roman" w:cstheme="minorBidi"/>
          <w:kern w:val="0"/>
          <w:szCs w:val="28"/>
        </w:rPr>
        <w:t>выделения</w:t>
      </w:r>
      <w:r w:rsidR="001111F1">
        <w:rPr>
          <w:rFonts w:eastAsia="Times New Roman" w:cstheme="minorBidi"/>
          <w:kern w:val="0"/>
          <w:szCs w:val="28"/>
        </w:rPr>
        <w:t xml:space="preserve"> </w:t>
      </w:r>
      <w:r w:rsidRPr="007E4B25">
        <w:rPr>
          <w:rFonts w:eastAsia="Times New Roman" w:cstheme="minorBidi"/>
          <w:kern w:val="0"/>
          <w:szCs w:val="28"/>
        </w:rPr>
        <w:t>IP-адреса</w:t>
      </w:r>
      <w:r w:rsidR="001111F1">
        <w:rPr>
          <w:rFonts w:eastAsia="Times New Roman" w:cstheme="minorBidi"/>
          <w:kern w:val="0"/>
          <w:szCs w:val="28"/>
        </w:rPr>
        <w:t xml:space="preserve"> </w:t>
      </w:r>
      <w:r w:rsidRPr="007E4B25">
        <w:rPr>
          <w:rFonts w:eastAsia="Times New Roman" w:cstheme="minorBidi"/>
          <w:kern w:val="0"/>
          <w:szCs w:val="28"/>
        </w:rPr>
        <w:t>(уникального</w:t>
      </w:r>
      <w:r w:rsidR="001111F1">
        <w:rPr>
          <w:rFonts w:eastAsia="Times New Roman" w:cstheme="minorBidi"/>
          <w:kern w:val="0"/>
          <w:szCs w:val="28"/>
        </w:rPr>
        <w:t xml:space="preserve"> </w:t>
      </w:r>
      <w:r w:rsidRPr="007E4B25">
        <w:rPr>
          <w:rFonts w:eastAsia="Times New Roman" w:cstheme="minorBidi"/>
          <w:kern w:val="0"/>
          <w:szCs w:val="28"/>
        </w:rPr>
        <w:t>сетевого</w:t>
      </w:r>
      <w:r w:rsidR="001111F1">
        <w:rPr>
          <w:rFonts w:eastAsia="Times New Roman" w:cstheme="minorBidi"/>
          <w:kern w:val="0"/>
          <w:szCs w:val="28"/>
        </w:rPr>
        <w:t xml:space="preserve"> </w:t>
      </w:r>
      <w:r w:rsidRPr="007E4B25">
        <w:rPr>
          <w:rFonts w:eastAsia="Times New Roman" w:cstheme="minorBidi"/>
          <w:kern w:val="0"/>
          <w:szCs w:val="28"/>
        </w:rPr>
        <w:t>адреса</w:t>
      </w:r>
      <w:r w:rsidR="001111F1">
        <w:rPr>
          <w:rFonts w:eastAsia="Times New Roman" w:cstheme="minorBidi"/>
          <w:kern w:val="0"/>
          <w:szCs w:val="28"/>
        </w:rPr>
        <w:t xml:space="preserve"> </w:t>
      </w:r>
      <w:r w:rsidRPr="007E4B25">
        <w:rPr>
          <w:rFonts w:eastAsia="Times New Roman" w:cstheme="minorBidi"/>
          <w:kern w:val="0"/>
          <w:szCs w:val="28"/>
        </w:rPr>
        <w:t>узла</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компьютерной</w:t>
      </w:r>
      <w:r w:rsidR="001111F1">
        <w:rPr>
          <w:rFonts w:eastAsia="Times New Roman" w:cstheme="minorBidi"/>
          <w:kern w:val="0"/>
          <w:szCs w:val="28"/>
        </w:rPr>
        <w:t xml:space="preserve"> </w:t>
      </w:r>
      <w:r w:rsidRPr="007E4B25">
        <w:rPr>
          <w:rFonts w:eastAsia="Times New Roman" w:cstheme="minorBidi"/>
          <w:kern w:val="0"/>
          <w:szCs w:val="28"/>
        </w:rPr>
        <w:t>сети)</w:t>
      </w:r>
      <w:r w:rsidR="001111F1">
        <w:rPr>
          <w:rFonts w:eastAsia="Times New Roman" w:cstheme="minorBidi"/>
          <w:kern w:val="0"/>
          <w:szCs w:val="28"/>
        </w:rPr>
        <w:t xml:space="preserve"> </w:t>
      </w:r>
      <w:r w:rsidRPr="007E4B25">
        <w:rPr>
          <w:rFonts w:eastAsia="Times New Roman" w:cstheme="minorBidi"/>
          <w:kern w:val="0"/>
          <w:szCs w:val="28"/>
        </w:rPr>
        <w:t>устройствам</w:t>
      </w:r>
      <w:r w:rsidR="001111F1">
        <w:rPr>
          <w:rFonts w:eastAsia="Times New Roman" w:cstheme="minorBidi"/>
          <w:kern w:val="0"/>
          <w:szCs w:val="28"/>
        </w:rPr>
        <w:t xml:space="preserve"> </w:t>
      </w:r>
      <w:r w:rsidRPr="007E4B25">
        <w:rPr>
          <w:rFonts w:eastAsia="Times New Roman" w:cstheme="minorBidi"/>
          <w:kern w:val="0"/>
          <w:szCs w:val="28"/>
        </w:rPr>
        <w:t>(компьютерам,</w:t>
      </w:r>
      <w:r w:rsidR="001111F1">
        <w:rPr>
          <w:rFonts w:eastAsia="Times New Roman" w:cstheme="minorBidi"/>
          <w:kern w:val="0"/>
          <w:szCs w:val="28"/>
        </w:rPr>
        <w:t xml:space="preserve"> </w:t>
      </w:r>
      <w:r w:rsidRPr="007E4B25">
        <w:rPr>
          <w:rFonts w:eastAsia="Times New Roman" w:cstheme="minorBidi"/>
          <w:kern w:val="0"/>
          <w:szCs w:val="28"/>
        </w:rPr>
        <w:t>мобильным</w:t>
      </w:r>
      <w:r w:rsidR="001111F1">
        <w:rPr>
          <w:rFonts w:eastAsia="Times New Roman" w:cstheme="minorBidi"/>
          <w:kern w:val="0"/>
          <w:szCs w:val="28"/>
        </w:rPr>
        <w:t xml:space="preserve"> </w:t>
      </w:r>
      <w:r w:rsidRPr="007E4B25">
        <w:rPr>
          <w:rFonts w:eastAsia="Times New Roman" w:cstheme="minorBidi"/>
          <w:kern w:val="0"/>
          <w:szCs w:val="28"/>
        </w:rPr>
        <w:t>телефонам</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др.)</w:t>
      </w:r>
      <w:r w:rsidR="001111F1">
        <w:rPr>
          <w:rFonts w:eastAsia="Times New Roman" w:cstheme="minorBidi"/>
          <w:kern w:val="0"/>
          <w:szCs w:val="28"/>
        </w:rPr>
        <w:t xml:space="preserve"> </w:t>
      </w:r>
      <w:r w:rsidRPr="007E4B25">
        <w:rPr>
          <w:rFonts w:eastAsia="Times New Roman" w:cstheme="minorBidi"/>
          <w:kern w:val="0"/>
          <w:szCs w:val="28"/>
        </w:rPr>
        <w:t>локальной</w:t>
      </w:r>
      <w:r w:rsidR="001111F1">
        <w:rPr>
          <w:rFonts w:eastAsia="Times New Roman" w:cstheme="minorBidi"/>
          <w:kern w:val="0"/>
          <w:szCs w:val="28"/>
        </w:rPr>
        <w:t xml:space="preserve"> </w:t>
      </w:r>
      <w:r w:rsidRPr="007E4B25">
        <w:rPr>
          <w:rFonts w:eastAsia="Times New Roman" w:cstheme="minorBidi"/>
          <w:kern w:val="0"/>
          <w:szCs w:val="28"/>
        </w:rPr>
        <w:t>сети</w:t>
      </w:r>
      <w:r w:rsidR="001111F1">
        <w:rPr>
          <w:rFonts w:eastAsia="Times New Roman" w:cstheme="minorBidi"/>
          <w:kern w:val="0"/>
          <w:szCs w:val="28"/>
        </w:rPr>
        <w:t xml:space="preserve"> </w:t>
      </w:r>
      <w:r w:rsidRPr="007E4B25">
        <w:rPr>
          <w:rFonts w:eastAsia="Times New Roman" w:cstheme="minorBidi"/>
          <w:kern w:val="0"/>
          <w:szCs w:val="28"/>
        </w:rPr>
        <w:t>по</w:t>
      </w:r>
      <w:r w:rsidR="001111F1">
        <w:rPr>
          <w:rFonts w:eastAsia="Times New Roman" w:cstheme="minorBidi"/>
          <w:kern w:val="0"/>
          <w:szCs w:val="28"/>
        </w:rPr>
        <w:t xml:space="preserve"> </w:t>
      </w:r>
      <w:r w:rsidRPr="007E4B25">
        <w:rPr>
          <w:rFonts w:eastAsia="Times New Roman" w:cstheme="minorBidi"/>
          <w:kern w:val="0"/>
          <w:szCs w:val="28"/>
        </w:rPr>
        <w:t>протоколу</w:t>
      </w:r>
      <w:r w:rsidR="001111F1">
        <w:rPr>
          <w:rFonts w:eastAsia="Times New Roman" w:cstheme="minorBidi"/>
          <w:kern w:val="0"/>
          <w:szCs w:val="28"/>
        </w:rPr>
        <w:t xml:space="preserve"> </w:t>
      </w:r>
      <w:r w:rsidRPr="007E4B25">
        <w:rPr>
          <w:rFonts w:eastAsia="Times New Roman" w:cstheme="minorBidi"/>
          <w:kern w:val="0"/>
          <w:szCs w:val="28"/>
        </w:rPr>
        <w:t>динамической</w:t>
      </w:r>
      <w:r w:rsidR="001111F1">
        <w:rPr>
          <w:rFonts w:eastAsia="Times New Roman" w:cstheme="minorBidi"/>
          <w:kern w:val="0"/>
          <w:szCs w:val="28"/>
        </w:rPr>
        <w:t xml:space="preserve"> </w:t>
      </w:r>
      <w:r w:rsidRPr="007E4B25">
        <w:rPr>
          <w:rFonts w:eastAsia="Times New Roman" w:cstheme="minorBidi"/>
          <w:kern w:val="0"/>
          <w:szCs w:val="28"/>
        </w:rPr>
        <w:t>настройки</w:t>
      </w:r>
      <w:r w:rsidR="001111F1">
        <w:rPr>
          <w:rFonts w:eastAsia="Times New Roman" w:cstheme="minorBidi"/>
          <w:kern w:val="0"/>
          <w:szCs w:val="28"/>
        </w:rPr>
        <w:t xml:space="preserve"> </w:t>
      </w:r>
      <w:r w:rsidRPr="007E4B25">
        <w:rPr>
          <w:rFonts w:eastAsia="Times New Roman" w:cstheme="minorBidi"/>
          <w:kern w:val="0"/>
          <w:szCs w:val="28"/>
        </w:rPr>
        <w:t>узла</w:t>
      </w:r>
      <w:r w:rsidR="001111F1">
        <w:rPr>
          <w:rFonts w:eastAsia="Times New Roman" w:cstheme="minorBidi"/>
          <w:kern w:val="0"/>
          <w:szCs w:val="28"/>
        </w:rPr>
        <w:t xml:space="preserve"> </w:t>
      </w:r>
      <w:r w:rsidRPr="007E4B25">
        <w:rPr>
          <w:rFonts w:eastAsia="Times New Roman" w:cstheme="minorBidi"/>
          <w:kern w:val="0"/>
          <w:szCs w:val="28"/>
        </w:rPr>
        <w:t>(англ.</w:t>
      </w:r>
      <w:r w:rsidR="001111F1">
        <w:rPr>
          <w:rFonts w:eastAsia="Times New Roman" w:cstheme="minorBidi"/>
          <w:kern w:val="0"/>
          <w:szCs w:val="28"/>
        </w:rPr>
        <w:t xml:space="preserve"> </w:t>
      </w:r>
      <w:r w:rsidRPr="007E4B25">
        <w:rPr>
          <w:rFonts w:eastAsia="Times New Roman" w:cstheme="minorBidi"/>
          <w:i/>
          <w:iCs/>
          <w:kern w:val="0"/>
          <w:szCs w:val="28"/>
        </w:rPr>
        <w:t>Dynamic</w:t>
      </w:r>
      <w:r w:rsidR="001111F1">
        <w:rPr>
          <w:rFonts w:eastAsia="Times New Roman" w:cstheme="minorBidi"/>
          <w:i/>
          <w:iCs/>
          <w:kern w:val="0"/>
          <w:szCs w:val="28"/>
        </w:rPr>
        <w:t xml:space="preserve"> </w:t>
      </w:r>
      <w:r w:rsidRPr="007E4B25">
        <w:rPr>
          <w:rFonts w:eastAsia="Times New Roman" w:cstheme="minorBidi"/>
          <w:i/>
          <w:iCs/>
          <w:kern w:val="0"/>
          <w:szCs w:val="28"/>
        </w:rPr>
        <w:t>Host</w:t>
      </w:r>
      <w:r w:rsidR="001111F1">
        <w:rPr>
          <w:rFonts w:eastAsia="Times New Roman" w:cstheme="minorBidi"/>
          <w:i/>
          <w:iCs/>
          <w:kern w:val="0"/>
          <w:szCs w:val="28"/>
        </w:rPr>
        <w:t xml:space="preserve"> </w:t>
      </w:r>
      <w:r w:rsidRPr="007E4B25">
        <w:rPr>
          <w:rFonts w:eastAsia="Times New Roman" w:cstheme="minorBidi"/>
          <w:i/>
          <w:iCs/>
          <w:kern w:val="0"/>
          <w:szCs w:val="28"/>
        </w:rPr>
        <w:t>Configuration</w:t>
      </w:r>
      <w:r w:rsidR="001111F1">
        <w:rPr>
          <w:rFonts w:eastAsia="Times New Roman" w:cstheme="minorBidi"/>
          <w:i/>
          <w:iCs/>
          <w:kern w:val="0"/>
          <w:szCs w:val="28"/>
        </w:rPr>
        <w:t xml:space="preserve"> </w:t>
      </w:r>
      <w:r w:rsidRPr="007E4B25">
        <w:rPr>
          <w:rFonts w:eastAsia="Times New Roman" w:cstheme="minorBidi"/>
          <w:i/>
          <w:iCs/>
          <w:kern w:val="0"/>
          <w:szCs w:val="28"/>
        </w:rPr>
        <w:t>Protocol</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DHCP);</w:t>
      </w:r>
    </w:p>
    <w:p w14:paraId="64A7E870" w14:textId="30B83651" w:rsidR="007E4B25" w:rsidRPr="007E4B25" w:rsidRDefault="007E4B25">
      <w:pPr>
        <w:numPr>
          <w:ilvl w:val="0"/>
          <w:numId w:val="31"/>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трансляции</w:t>
      </w:r>
      <w:r w:rsidR="001111F1">
        <w:rPr>
          <w:rFonts w:eastAsia="Times New Roman" w:cstheme="minorBidi"/>
          <w:kern w:val="0"/>
          <w:szCs w:val="28"/>
        </w:rPr>
        <w:t xml:space="preserve"> </w:t>
      </w:r>
      <w:r w:rsidRPr="007E4B25">
        <w:rPr>
          <w:rFonts w:eastAsia="Times New Roman" w:cstheme="minorBidi"/>
          <w:kern w:val="0"/>
          <w:szCs w:val="28"/>
        </w:rPr>
        <w:t>IP-адресов</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позволяет</w:t>
      </w:r>
      <w:r w:rsidR="001111F1">
        <w:rPr>
          <w:rFonts w:eastAsia="Times New Roman" w:cstheme="minorBidi"/>
          <w:kern w:val="0"/>
          <w:szCs w:val="28"/>
        </w:rPr>
        <w:t xml:space="preserve"> </w:t>
      </w:r>
      <w:r w:rsidRPr="007E4B25">
        <w:rPr>
          <w:rFonts w:eastAsia="Times New Roman" w:cstheme="minorBidi"/>
          <w:kern w:val="0"/>
          <w:szCs w:val="28"/>
        </w:rPr>
        <w:t>множеству</w:t>
      </w:r>
      <w:r w:rsidR="001111F1">
        <w:rPr>
          <w:rFonts w:eastAsia="Times New Roman" w:cstheme="minorBidi"/>
          <w:kern w:val="0"/>
          <w:szCs w:val="28"/>
        </w:rPr>
        <w:t xml:space="preserve"> </w:t>
      </w:r>
      <w:r w:rsidRPr="007E4B25">
        <w:rPr>
          <w:rFonts w:eastAsia="Times New Roman" w:cstheme="minorBidi"/>
          <w:kern w:val="0"/>
          <w:szCs w:val="28"/>
        </w:rPr>
        <w:t>устройств</w:t>
      </w:r>
      <w:r w:rsidR="001111F1">
        <w:rPr>
          <w:rFonts w:eastAsia="Times New Roman" w:cstheme="minorBidi"/>
          <w:kern w:val="0"/>
          <w:szCs w:val="28"/>
        </w:rPr>
        <w:t xml:space="preserve"> </w:t>
      </w:r>
      <w:r w:rsidRPr="007E4B25">
        <w:rPr>
          <w:rFonts w:eastAsia="Times New Roman" w:cstheme="minorBidi"/>
          <w:kern w:val="0"/>
          <w:szCs w:val="28"/>
        </w:rPr>
        <w:t>локальной</w:t>
      </w:r>
      <w:r w:rsidR="001111F1">
        <w:rPr>
          <w:rFonts w:eastAsia="Times New Roman" w:cstheme="minorBidi"/>
          <w:kern w:val="0"/>
          <w:szCs w:val="28"/>
        </w:rPr>
        <w:t xml:space="preserve"> </w:t>
      </w:r>
      <w:r w:rsidRPr="007E4B25">
        <w:rPr>
          <w:rFonts w:eastAsia="Times New Roman" w:cstheme="minorBidi"/>
          <w:kern w:val="0"/>
          <w:szCs w:val="28"/>
        </w:rPr>
        <w:t>сети</w:t>
      </w:r>
      <w:r w:rsidR="001111F1">
        <w:rPr>
          <w:rFonts w:eastAsia="Times New Roman" w:cstheme="minorBidi"/>
          <w:kern w:val="0"/>
          <w:szCs w:val="28"/>
        </w:rPr>
        <w:t xml:space="preserve"> </w:t>
      </w:r>
      <w:r w:rsidRPr="007E4B25">
        <w:rPr>
          <w:rFonts w:eastAsia="Times New Roman" w:cstheme="minorBidi"/>
          <w:kern w:val="0"/>
          <w:szCs w:val="28"/>
        </w:rPr>
        <w:t>выходить</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Интернет,</w:t>
      </w:r>
      <w:r w:rsidR="001111F1">
        <w:rPr>
          <w:rFonts w:eastAsia="Times New Roman" w:cstheme="minorBidi"/>
          <w:kern w:val="0"/>
          <w:szCs w:val="28"/>
        </w:rPr>
        <w:t xml:space="preserve"> </w:t>
      </w:r>
      <w:r w:rsidRPr="007E4B25">
        <w:rPr>
          <w:rFonts w:eastAsia="Times New Roman" w:cstheme="minorBidi"/>
          <w:kern w:val="0"/>
          <w:szCs w:val="28"/>
        </w:rPr>
        <w:t>используя</w:t>
      </w:r>
      <w:r w:rsidR="001111F1">
        <w:rPr>
          <w:rFonts w:eastAsia="Times New Roman" w:cstheme="minorBidi"/>
          <w:kern w:val="0"/>
          <w:szCs w:val="28"/>
        </w:rPr>
        <w:t xml:space="preserve"> </w:t>
      </w:r>
      <w:r w:rsidRPr="007E4B25">
        <w:rPr>
          <w:rFonts w:eastAsia="Times New Roman" w:cstheme="minorBidi"/>
          <w:kern w:val="0"/>
          <w:szCs w:val="28"/>
        </w:rPr>
        <w:t>единственный</w:t>
      </w:r>
      <w:r w:rsidR="001111F1">
        <w:rPr>
          <w:rFonts w:eastAsia="Times New Roman" w:cstheme="minorBidi"/>
          <w:kern w:val="0"/>
          <w:szCs w:val="28"/>
        </w:rPr>
        <w:t xml:space="preserve"> </w:t>
      </w:r>
      <w:r w:rsidRPr="007E4B25">
        <w:rPr>
          <w:rFonts w:eastAsia="Times New Roman" w:cstheme="minorBidi"/>
          <w:kern w:val="0"/>
          <w:szCs w:val="28"/>
        </w:rPr>
        <w:t>публичный</w:t>
      </w:r>
      <w:r w:rsidR="001111F1">
        <w:rPr>
          <w:rFonts w:eastAsia="Times New Roman" w:cstheme="minorBidi"/>
          <w:kern w:val="0"/>
          <w:szCs w:val="28"/>
        </w:rPr>
        <w:t xml:space="preserve"> </w:t>
      </w:r>
      <w:r w:rsidRPr="007E4B25">
        <w:rPr>
          <w:rFonts w:eastAsia="Times New Roman" w:cstheme="minorBidi"/>
          <w:kern w:val="0"/>
          <w:szCs w:val="28"/>
        </w:rPr>
        <w:t>IP-адрес</w:t>
      </w:r>
      <w:r w:rsidR="001111F1">
        <w:rPr>
          <w:rFonts w:eastAsia="Times New Roman" w:cstheme="minorBidi"/>
          <w:kern w:val="0"/>
          <w:szCs w:val="28"/>
        </w:rPr>
        <w:t xml:space="preserve"> </w:t>
      </w:r>
      <w:r w:rsidRPr="007E4B25">
        <w:rPr>
          <w:rFonts w:eastAsia="Times New Roman" w:cstheme="minorBidi"/>
          <w:kern w:val="0"/>
          <w:szCs w:val="28"/>
        </w:rPr>
        <w:t>роутера</w:t>
      </w:r>
      <w:r w:rsidR="001111F1">
        <w:rPr>
          <w:rFonts w:eastAsia="Times New Roman" w:cstheme="minorBidi"/>
          <w:kern w:val="0"/>
          <w:szCs w:val="28"/>
        </w:rPr>
        <w:t xml:space="preserve"> </w:t>
      </w:r>
      <w:r w:rsidRPr="007E4B25">
        <w:rPr>
          <w:rFonts w:eastAsia="Times New Roman" w:cstheme="minorBidi"/>
          <w:kern w:val="0"/>
          <w:szCs w:val="28"/>
        </w:rPr>
        <w:t>(подменяя</w:t>
      </w:r>
      <w:r w:rsidR="001111F1">
        <w:rPr>
          <w:rFonts w:eastAsia="Times New Roman" w:cstheme="minorBidi"/>
          <w:kern w:val="0"/>
          <w:szCs w:val="28"/>
        </w:rPr>
        <w:t xml:space="preserve"> </w:t>
      </w:r>
      <w:r w:rsidRPr="007E4B25">
        <w:rPr>
          <w:rFonts w:eastAsia="Times New Roman" w:cstheme="minorBidi"/>
          <w:kern w:val="0"/>
          <w:szCs w:val="28"/>
        </w:rPr>
        <w:t>им</w:t>
      </w:r>
      <w:r w:rsidR="001111F1">
        <w:rPr>
          <w:rFonts w:eastAsia="Times New Roman" w:cstheme="minorBidi"/>
          <w:kern w:val="0"/>
          <w:szCs w:val="28"/>
        </w:rPr>
        <w:t xml:space="preserve"> </w:t>
      </w:r>
      <w:r w:rsidRPr="007E4B25">
        <w:rPr>
          <w:rFonts w:eastAsia="Times New Roman" w:cstheme="minorBidi"/>
          <w:kern w:val="0"/>
          <w:szCs w:val="28"/>
        </w:rPr>
        <w:t>приватный</w:t>
      </w:r>
      <w:r w:rsidR="001111F1">
        <w:rPr>
          <w:rFonts w:eastAsia="Times New Roman" w:cstheme="minorBidi"/>
          <w:kern w:val="0"/>
          <w:szCs w:val="28"/>
        </w:rPr>
        <w:t xml:space="preserve"> </w:t>
      </w:r>
      <w:r w:rsidRPr="007E4B25">
        <w:rPr>
          <w:rFonts w:eastAsia="Times New Roman" w:cstheme="minorBidi"/>
          <w:kern w:val="0"/>
          <w:szCs w:val="28"/>
        </w:rPr>
        <w:t>IP-адрес</w:t>
      </w:r>
      <w:r w:rsidR="001111F1">
        <w:rPr>
          <w:rFonts w:eastAsia="Times New Roman" w:cstheme="minorBidi"/>
          <w:kern w:val="0"/>
          <w:szCs w:val="28"/>
        </w:rPr>
        <w:t xml:space="preserve"> </w:t>
      </w:r>
      <w:r w:rsidRPr="007E4B25">
        <w:rPr>
          <w:rFonts w:eastAsia="Times New Roman" w:cstheme="minorBidi"/>
          <w:kern w:val="0"/>
          <w:szCs w:val="28"/>
        </w:rPr>
        <w:t>устройства</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проходящих</w:t>
      </w:r>
      <w:r w:rsidR="001111F1">
        <w:rPr>
          <w:rFonts w:eastAsia="Times New Roman" w:cstheme="minorBidi"/>
          <w:kern w:val="0"/>
          <w:szCs w:val="28"/>
        </w:rPr>
        <w:t xml:space="preserve"> </w:t>
      </w:r>
      <w:r w:rsidRPr="007E4B25">
        <w:rPr>
          <w:rFonts w:eastAsia="Times New Roman" w:cstheme="minorBidi"/>
          <w:kern w:val="0"/>
          <w:szCs w:val="28"/>
        </w:rPr>
        <w:t>через</w:t>
      </w:r>
      <w:r w:rsidR="001111F1">
        <w:rPr>
          <w:rFonts w:eastAsia="Times New Roman" w:cstheme="minorBidi"/>
          <w:kern w:val="0"/>
          <w:szCs w:val="28"/>
        </w:rPr>
        <w:t xml:space="preserve"> </w:t>
      </w:r>
      <w:r w:rsidRPr="007E4B25">
        <w:rPr>
          <w:rFonts w:eastAsia="Times New Roman" w:cstheme="minorBidi"/>
          <w:kern w:val="0"/>
          <w:szCs w:val="28"/>
        </w:rPr>
        <w:t>роутер</w:t>
      </w:r>
      <w:r w:rsidR="001111F1">
        <w:rPr>
          <w:rFonts w:eastAsia="Times New Roman" w:cstheme="minorBidi"/>
          <w:kern w:val="0"/>
          <w:szCs w:val="28"/>
        </w:rPr>
        <w:t xml:space="preserve"> </w:t>
      </w:r>
      <w:r w:rsidRPr="007E4B25">
        <w:rPr>
          <w:rFonts w:eastAsia="Times New Roman" w:cstheme="minorBidi"/>
          <w:kern w:val="0"/>
          <w:szCs w:val="28"/>
        </w:rPr>
        <w:t>пакетах</w:t>
      </w:r>
      <w:r w:rsidR="001111F1">
        <w:rPr>
          <w:rFonts w:eastAsia="Times New Roman" w:cstheme="minorBidi"/>
          <w:kern w:val="0"/>
          <w:szCs w:val="28"/>
        </w:rPr>
        <w:t xml:space="preserve"> </w:t>
      </w:r>
      <w:r w:rsidRPr="007E4B25">
        <w:rPr>
          <w:rFonts w:eastAsia="Times New Roman" w:cstheme="minorBidi"/>
          <w:kern w:val="0"/>
          <w:szCs w:val="28"/>
        </w:rPr>
        <w:t>данных);</w:t>
      </w:r>
    </w:p>
    <w:p w14:paraId="188CF9D1" w14:textId="60383E00" w:rsidR="007E4B25" w:rsidRPr="007E4B25" w:rsidRDefault="007E4B25">
      <w:pPr>
        <w:numPr>
          <w:ilvl w:val="0"/>
          <w:numId w:val="31"/>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организации</w:t>
      </w:r>
      <w:r w:rsidR="001111F1">
        <w:rPr>
          <w:rFonts w:eastAsia="Times New Roman" w:cstheme="minorBidi"/>
          <w:kern w:val="0"/>
          <w:szCs w:val="28"/>
        </w:rPr>
        <w:t xml:space="preserve"> </w:t>
      </w:r>
      <w:r w:rsidRPr="007E4B25">
        <w:rPr>
          <w:rFonts w:eastAsia="Times New Roman" w:cstheme="minorBidi"/>
          <w:kern w:val="0"/>
          <w:szCs w:val="28"/>
        </w:rPr>
        <w:t>виртуальных</w:t>
      </w:r>
      <w:r w:rsidR="001111F1">
        <w:rPr>
          <w:rFonts w:eastAsia="Times New Roman" w:cstheme="minorBidi"/>
          <w:kern w:val="0"/>
          <w:szCs w:val="28"/>
        </w:rPr>
        <w:t xml:space="preserve"> </w:t>
      </w:r>
      <w:r w:rsidRPr="007E4B25">
        <w:rPr>
          <w:rFonts w:eastAsia="Times New Roman" w:cstheme="minorBidi"/>
          <w:kern w:val="0"/>
          <w:szCs w:val="28"/>
        </w:rPr>
        <w:t>частных</w:t>
      </w:r>
      <w:r w:rsidR="001111F1">
        <w:rPr>
          <w:rFonts w:eastAsia="Times New Roman" w:cstheme="minorBidi"/>
          <w:kern w:val="0"/>
          <w:szCs w:val="28"/>
        </w:rPr>
        <w:t xml:space="preserve"> </w:t>
      </w:r>
      <w:r w:rsidRPr="007E4B25">
        <w:rPr>
          <w:rFonts w:eastAsia="Times New Roman" w:cstheme="minorBidi"/>
          <w:kern w:val="0"/>
          <w:szCs w:val="28"/>
        </w:rPr>
        <w:t>сетей</w:t>
      </w:r>
      <w:r w:rsidR="001111F1">
        <w:rPr>
          <w:rFonts w:eastAsia="Times New Roman" w:cstheme="minorBidi"/>
          <w:kern w:val="0"/>
          <w:szCs w:val="28"/>
        </w:rPr>
        <w:t xml:space="preserve"> </w:t>
      </w:r>
      <w:r w:rsidRPr="007E4B25">
        <w:rPr>
          <w:rFonts w:eastAsia="Times New Roman" w:cstheme="minorBidi"/>
          <w:kern w:val="0"/>
          <w:szCs w:val="28"/>
        </w:rPr>
        <w:t>(англ.</w:t>
      </w:r>
      <w:r w:rsidR="001111F1">
        <w:rPr>
          <w:rFonts w:eastAsia="Times New Roman" w:cstheme="minorBidi"/>
          <w:kern w:val="0"/>
          <w:szCs w:val="28"/>
        </w:rPr>
        <w:t xml:space="preserve"> </w:t>
      </w:r>
      <w:r w:rsidRPr="007E4B25">
        <w:rPr>
          <w:rFonts w:eastAsia="Times New Roman" w:cstheme="minorBidi"/>
          <w:i/>
          <w:iCs/>
          <w:kern w:val="0"/>
          <w:szCs w:val="28"/>
        </w:rPr>
        <w:t>Virtual</w:t>
      </w:r>
      <w:r w:rsidR="001111F1">
        <w:rPr>
          <w:rFonts w:eastAsia="Times New Roman" w:cstheme="minorBidi"/>
          <w:i/>
          <w:iCs/>
          <w:kern w:val="0"/>
          <w:szCs w:val="28"/>
        </w:rPr>
        <w:t xml:space="preserve"> </w:t>
      </w:r>
      <w:r w:rsidRPr="007E4B25">
        <w:rPr>
          <w:rFonts w:eastAsia="Times New Roman" w:cstheme="minorBidi"/>
          <w:i/>
          <w:iCs/>
          <w:kern w:val="0"/>
          <w:szCs w:val="28"/>
        </w:rPr>
        <w:t>Private</w:t>
      </w:r>
      <w:r w:rsidR="001111F1">
        <w:rPr>
          <w:rFonts w:eastAsia="Times New Roman" w:cstheme="minorBidi"/>
          <w:i/>
          <w:iCs/>
          <w:kern w:val="0"/>
          <w:szCs w:val="28"/>
        </w:rPr>
        <w:t xml:space="preserve"> </w:t>
      </w:r>
      <w:r w:rsidRPr="007E4B25">
        <w:rPr>
          <w:rFonts w:eastAsia="Times New Roman" w:cstheme="minorBidi"/>
          <w:i/>
          <w:iCs/>
          <w:kern w:val="0"/>
          <w:szCs w:val="28"/>
        </w:rPr>
        <w:t>Network</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VPN),</w:t>
      </w:r>
      <w:r w:rsidR="001111F1">
        <w:rPr>
          <w:rFonts w:eastAsia="Times New Roman" w:cstheme="minorBidi"/>
          <w:kern w:val="0"/>
          <w:szCs w:val="28"/>
        </w:rPr>
        <w:t xml:space="preserve"> </w:t>
      </w:r>
      <w:r w:rsidRPr="007E4B25">
        <w:rPr>
          <w:rFonts w:eastAsia="Times New Roman" w:cstheme="minorBidi"/>
          <w:kern w:val="0"/>
          <w:szCs w:val="28"/>
        </w:rPr>
        <w:t>когда</w:t>
      </w:r>
      <w:r w:rsidR="001111F1">
        <w:rPr>
          <w:rFonts w:eastAsia="Times New Roman" w:cstheme="minorBidi"/>
          <w:kern w:val="0"/>
          <w:szCs w:val="28"/>
        </w:rPr>
        <w:t xml:space="preserve"> </w:t>
      </w:r>
      <w:r w:rsidRPr="007E4B25">
        <w:rPr>
          <w:rFonts w:eastAsia="Times New Roman" w:cstheme="minorBidi"/>
          <w:kern w:val="0"/>
          <w:szCs w:val="28"/>
        </w:rPr>
        <w:t>несколько</w:t>
      </w:r>
      <w:r w:rsidR="001111F1">
        <w:rPr>
          <w:rFonts w:eastAsia="Times New Roman" w:cstheme="minorBidi"/>
          <w:kern w:val="0"/>
          <w:szCs w:val="28"/>
        </w:rPr>
        <w:t xml:space="preserve"> </w:t>
      </w:r>
      <w:r w:rsidRPr="007E4B25">
        <w:rPr>
          <w:rFonts w:eastAsia="Times New Roman" w:cstheme="minorBidi"/>
          <w:kern w:val="0"/>
          <w:szCs w:val="28"/>
        </w:rPr>
        <w:t>локальных</w:t>
      </w:r>
      <w:r w:rsidR="001111F1">
        <w:rPr>
          <w:rFonts w:eastAsia="Times New Roman" w:cstheme="minorBidi"/>
          <w:kern w:val="0"/>
          <w:szCs w:val="28"/>
        </w:rPr>
        <w:t xml:space="preserve"> </w:t>
      </w:r>
      <w:r w:rsidRPr="007E4B25">
        <w:rPr>
          <w:rFonts w:eastAsia="Times New Roman" w:cstheme="minorBidi"/>
          <w:kern w:val="0"/>
          <w:szCs w:val="28"/>
        </w:rPr>
        <w:t>сетей</w:t>
      </w:r>
      <w:r w:rsidR="001111F1">
        <w:rPr>
          <w:rFonts w:eastAsia="Times New Roman" w:cstheme="minorBidi"/>
          <w:kern w:val="0"/>
          <w:szCs w:val="28"/>
        </w:rPr>
        <w:t xml:space="preserve"> </w:t>
      </w:r>
      <w:r w:rsidRPr="007E4B25">
        <w:rPr>
          <w:rFonts w:eastAsia="Times New Roman" w:cstheme="minorBidi"/>
          <w:kern w:val="0"/>
          <w:szCs w:val="28"/>
        </w:rPr>
        <w:t>объединяются</w:t>
      </w:r>
      <w:r w:rsidR="001111F1">
        <w:rPr>
          <w:rFonts w:eastAsia="Times New Roman" w:cstheme="minorBidi"/>
          <w:kern w:val="0"/>
          <w:szCs w:val="28"/>
        </w:rPr>
        <w:t xml:space="preserve"> </w:t>
      </w:r>
      <w:r w:rsidRPr="007E4B25">
        <w:rPr>
          <w:rFonts w:eastAsia="Times New Roman" w:cstheme="minorBidi"/>
          <w:kern w:val="0"/>
          <w:szCs w:val="28"/>
        </w:rPr>
        <w:t>по</w:t>
      </w:r>
      <w:r w:rsidR="001111F1">
        <w:rPr>
          <w:rFonts w:eastAsia="Times New Roman" w:cstheme="minorBidi"/>
          <w:kern w:val="0"/>
          <w:szCs w:val="28"/>
        </w:rPr>
        <w:t xml:space="preserve"> </w:t>
      </w:r>
      <w:r w:rsidRPr="007E4B25">
        <w:rPr>
          <w:rFonts w:eastAsia="Times New Roman" w:cstheme="minorBidi"/>
          <w:kern w:val="0"/>
          <w:szCs w:val="28"/>
        </w:rPr>
        <w:t>Интернету</w:t>
      </w:r>
      <w:r w:rsidR="001111F1">
        <w:rPr>
          <w:rFonts w:eastAsia="Times New Roman" w:cstheme="minorBidi"/>
          <w:kern w:val="0"/>
          <w:szCs w:val="28"/>
        </w:rPr>
        <w:t xml:space="preserve"> </w:t>
      </w:r>
      <w:r w:rsidRPr="007E4B25">
        <w:rPr>
          <w:rFonts w:eastAsia="Times New Roman" w:cstheme="minorBidi"/>
          <w:kern w:val="0"/>
          <w:szCs w:val="28"/>
        </w:rPr>
        <w:t>через</w:t>
      </w:r>
      <w:r w:rsidR="001111F1">
        <w:rPr>
          <w:rFonts w:eastAsia="Times New Roman" w:cstheme="minorBidi"/>
          <w:kern w:val="0"/>
          <w:szCs w:val="28"/>
        </w:rPr>
        <w:t xml:space="preserve"> </w:t>
      </w:r>
      <w:r w:rsidRPr="007E4B25">
        <w:rPr>
          <w:rFonts w:eastAsia="Times New Roman" w:cstheme="minorBidi"/>
          <w:kern w:val="0"/>
          <w:szCs w:val="28"/>
        </w:rPr>
        <w:t>так</w:t>
      </w:r>
      <w:r w:rsidR="001111F1">
        <w:rPr>
          <w:rFonts w:eastAsia="Times New Roman" w:cstheme="minorBidi"/>
          <w:kern w:val="0"/>
          <w:szCs w:val="28"/>
        </w:rPr>
        <w:t xml:space="preserve"> </w:t>
      </w:r>
      <w:r w:rsidRPr="007E4B25">
        <w:rPr>
          <w:rFonts w:eastAsia="Times New Roman" w:cstheme="minorBidi"/>
          <w:kern w:val="0"/>
          <w:szCs w:val="28"/>
        </w:rPr>
        <w:t>называемые</w:t>
      </w:r>
      <w:r w:rsidR="001111F1">
        <w:rPr>
          <w:rFonts w:eastAsia="Times New Roman" w:cstheme="minorBidi"/>
          <w:kern w:val="0"/>
          <w:szCs w:val="28"/>
        </w:rPr>
        <w:t xml:space="preserve"> </w:t>
      </w:r>
      <w:r w:rsidRPr="007E4B25">
        <w:rPr>
          <w:rFonts w:eastAsia="Times New Roman" w:cstheme="minorBidi"/>
          <w:kern w:val="0"/>
          <w:szCs w:val="28"/>
        </w:rPr>
        <w:t>туннели</w:t>
      </w:r>
      <w:r w:rsidR="001111F1">
        <w:rPr>
          <w:rFonts w:eastAsia="Times New Roman" w:cstheme="minorBidi"/>
          <w:kern w:val="0"/>
          <w:szCs w:val="28"/>
        </w:rPr>
        <w:t xml:space="preserve"> </w:t>
      </w:r>
      <w:r w:rsidRPr="007E4B25">
        <w:rPr>
          <w:rFonts w:eastAsia="Times New Roman" w:cstheme="minorBidi"/>
          <w:kern w:val="0"/>
          <w:szCs w:val="28"/>
        </w:rPr>
        <w:t>между</w:t>
      </w:r>
      <w:r w:rsidR="001111F1">
        <w:rPr>
          <w:rFonts w:eastAsia="Times New Roman" w:cstheme="minorBidi"/>
          <w:kern w:val="0"/>
          <w:szCs w:val="28"/>
        </w:rPr>
        <w:t xml:space="preserve"> </w:t>
      </w:r>
      <w:r w:rsidRPr="007E4B25">
        <w:rPr>
          <w:rFonts w:eastAsia="Times New Roman" w:cstheme="minorBidi"/>
          <w:kern w:val="0"/>
          <w:szCs w:val="28"/>
        </w:rPr>
        <w:t>роутерами</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могут</w:t>
      </w:r>
      <w:r w:rsidR="001111F1">
        <w:rPr>
          <w:rFonts w:eastAsia="Times New Roman" w:cstheme="minorBidi"/>
          <w:kern w:val="0"/>
          <w:szCs w:val="28"/>
        </w:rPr>
        <w:t xml:space="preserve"> </w:t>
      </w:r>
      <w:r w:rsidRPr="007E4B25">
        <w:rPr>
          <w:rFonts w:eastAsia="Times New Roman" w:cstheme="minorBidi"/>
          <w:kern w:val="0"/>
          <w:szCs w:val="28"/>
        </w:rPr>
        <w:t>использовать</w:t>
      </w:r>
      <w:r w:rsidR="001111F1">
        <w:rPr>
          <w:rFonts w:eastAsia="Times New Roman" w:cstheme="minorBidi"/>
          <w:kern w:val="0"/>
          <w:szCs w:val="28"/>
        </w:rPr>
        <w:t xml:space="preserve"> </w:t>
      </w:r>
      <w:r w:rsidRPr="007E4B25">
        <w:rPr>
          <w:rFonts w:eastAsia="Times New Roman" w:cstheme="minorBidi"/>
          <w:kern w:val="0"/>
          <w:szCs w:val="28"/>
        </w:rPr>
        <w:t>для</w:t>
      </w:r>
      <w:r w:rsidR="001111F1">
        <w:rPr>
          <w:rFonts w:eastAsia="Times New Roman" w:cstheme="minorBidi"/>
          <w:kern w:val="0"/>
          <w:szCs w:val="28"/>
        </w:rPr>
        <w:t xml:space="preserve"> </w:t>
      </w:r>
      <w:r w:rsidRPr="007E4B25">
        <w:rPr>
          <w:rFonts w:eastAsia="Times New Roman" w:cstheme="minorBidi"/>
          <w:kern w:val="0"/>
          <w:szCs w:val="28"/>
        </w:rPr>
        <w:t>взаимной</w:t>
      </w:r>
      <w:r w:rsidR="001111F1">
        <w:rPr>
          <w:rFonts w:eastAsia="Times New Roman" w:cstheme="minorBidi"/>
          <w:kern w:val="0"/>
          <w:szCs w:val="28"/>
        </w:rPr>
        <w:t xml:space="preserve"> </w:t>
      </w:r>
      <w:r w:rsidRPr="007E4B25">
        <w:rPr>
          <w:rFonts w:eastAsia="Times New Roman" w:cstheme="minorBidi"/>
          <w:kern w:val="0"/>
          <w:szCs w:val="28"/>
        </w:rPr>
        <w:t>коммуникации</w:t>
      </w:r>
      <w:r w:rsidR="001111F1">
        <w:rPr>
          <w:rFonts w:eastAsia="Times New Roman" w:cstheme="minorBidi"/>
          <w:kern w:val="0"/>
          <w:szCs w:val="28"/>
        </w:rPr>
        <w:t xml:space="preserve"> </w:t>
      </w:r>
      <w:r w:rsidRPr="007E4B25">
        <w:rPr>
          <w:rFonts w:eastAsia="Times New Roman" w:cstheme="minorBidi"/>
          <w:kern w:val="0"/>
          <w:szCs w:val="28"/>
        </w:rPr>
        <w:t>приватные</w:t>
      </w:r>
      <w:r w:rsidR="001111F1">
        <w:rPr>
          <w:rFonts w:eastAsia="Times New Roman" w:cstheme="minorBidi"/>
          <w:kern w:val="0"/>
          <w:szCs w:val="28"/>
        </w:rPr>
        <w:t xml:space="preserve"> </w:t>
      </w:r>
      <w:r w:rsidRPr="007E4B25">
        <w:rPr>
          <w:rFonts w:eastAsia="Times New Roman" w:cstheme="minorBidi"/>
          <w:kern w:val="0"/>
          <w:szCs w:val="28"/>
        </w:rPr>
        <w:t>IP-адреса;</w:t>
      </w:r>
    </w:p>
    <w:p w14:paraId="73587454" w14:textId="3FB97929" w:rsidR="007E4B25" w:rsidRPr="007E4B25" w:rsidRDefault="007E4B25">
      <w:pPr>
        <w:numPr>
          <w:ilvl w:val="0"/>
          <w:numId w:val="31"/>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lastRenderedPageBreak/>
        <w:t>защитного</w:t>
      </w:r>
      <w:r w:rsidR="001111F1">
        <w:rPr>
          <w:rFonts w:eastAsia="Times New Roman" w:cstheme="minorBidi"/>
          <w:kern w:val="0"/>
          <w:szCs w:val="28"/>
        </w:rPr>
        <w:t xml:space="preserve"> </w:t>
      </w:r>
      <w:r w:rsidRPr="007E4B25">
        <w:rPr>
          <w:rFonts w:eastAsia="Times New Roman" w:cstheme="minorBidi"/>
          <w:kern w:val="0"/>
          <w:szCs w:val="28"/>
        </w:rPr>
        <w:t>экрана</w:t>
      </w:r>
      <w:r w:rsidR="001111F1">
        <w:rPr>
          <w:rFonts w:eastAsia="Times New Roman" w:cstheme="minorBidi"/>
          <w:kern w:val="0"/>
          <w:szCs w:val="28"/>
        </w:rPr>
        <w:t xml:space="preserve"> </w:t>
      </w:r>
      <w:r w:rsidRPr="007E4B25">
        <w:rPr>
          <w:rFonts w:eastAsia="Times New Roman" w:cstheme="minorBidi"/>
          <w:kern w:val="0"/>
          <w:szCs w:val="28"/>
        </w:rPr>
        <w:t>[также</w:t>
      </w:r>
      <w:r w:rsidR="001111F1">
        <w:rPr>
          <w:rFonts w:eastAsia="Times New Roman" w:cstheme="minorBidi"/>
          <w:kern w:val="0"/>
          <w:szCs w:val="28"/>
        </w:rPr>
        <w:t xml:space="preserve"> </w:t>
      </w:r>
      <w:r w:rsidRPr="007E4B25">
        <w:rPr>
          <w:rFonts w:eastAsia="Times New Roman" w:cstheme="minorBidi"/>
          <w:kern w:val="0"/>
          <w:szCs w:val="28"/>
        </w:rPr>
        <w:t>используются</w:t>
      </w:r>
      <w:r w:rsidR="001111F1">
        <w:rPr>
          <w:rFonts w:eastAsia="Times New Roman" w:cstheme="minorBidi"/>
          <w:kern w:val="0"/>
          <w:szCs w:val="28"/>
        </w:rPr>
        <w:t xml:space="preserve"> </w:t>
      </w:r>
      <w:r w:rsidRPr="007E4B25">
        <w:rPr>
          <w:rFonts w:eastAsia="Times New Roman" w:cstheme="minorBidi"/>
          <w:kern w:val="0"/>
          <w:szCs w:val="28"/>
        </w:rPr>
        <w:t>термины</w:t>
      </w:r>
      <w:r w:rsidR="001111F1">
        <w:rPr>
          <w:rFonts w:eastAsia="Times New Roman" w:cstheme="minorBidi"/>
          <w:kern w:val="0"/>
          <w:szCs w:val="28"/>
        </w:rPr>
        <w:t xml:space="preserve"> </w:t>
      </w:r>
      <w:r w:rsidRPr="007E4B25">
        <w:rPr>
          <w:rFonts w:eastAsia="Times New Roman" w:cstheme="minorBidi"/>
          <w:kern w:val="0"/>
          <w:szCs w:val="28"/>
        </w:rPr>
        <w:t>«брандмауэр»</w:t>
      </w:r>
      <w:r w:rsidR="001111F1">
        <w:rPr>
          <w:rFonts w:eastAsia="Times New Roman" w:cstheme="minorBidi"/>
          <w:kern w:val="0"/>
          <w:szCs w:val="28"/>
        </w:rPr>
        <w:t xml:space="preserve"> </w:t>
      </w:r>
      <w:r w:rsidRPr="007E4B25">
        <w:rPr>
          <w:rFonts w:eastAsia="Times New Roman" w:cstheme="minorBidi"/>
          <w:kern w:val="0"/>
          <w:szCs w:val="28"/>
        </w:rPr>
        <w:t>или</w:t>
      </w:r>
      <w:r w:rsidR="001111F1">
        <w:rPr>
          <w:rFonts w:eastAsia="Times New Roman" w:cstheme="minorBidi"/>
          <w:kern w:val="0"/>
          <w:szCs w:val="28"/>
        </w:rPr>
        <w:t xml:space="preserve"> </w:t>
      </w:r>
      <w:r w:rsidRPr="007E4B25">
        <w:rPr>
          <w:rFonts w:eastAsia="Times New Roman" w:cstheme="minorBidi"/>
          <w:kern w:val="0"/>
          <w:szCs w:val="28"/>
        </w:rPr>
        <w:t>«файервол»</w:t>
      </w:r>
      <w:r w:rsidR="001111F1">
        <w:rPr>
          <w:rFonts w:eastAsia="Times New Roman" w:cstheme="minorBidi"/>
          <w:kern w:val="0"/>
          <w:szCs w:val="28"/>
        </w:rPr>
        <w:t xml:space="preserve"> </w:t>
      </w:r>
      <w:r w:rsidRPr="007E4B25">
        <w:rPr>
          <w:rFonts w:eastAsia="Times New Roman" w:cstheme="minorBidi"/>
          <w:kern w:val="0"/>
          <w:szCs w:val="28"/>
        </w:rPr>
        <w:t>(соответственно,</w:t>
      </w:r>
      <w:r w:rsidR="001111F1">
        <w:rPr>
          <w:rFonts w:eastAsia="Times New Roman" w:cstheme="minorBidi"/>
          <w:kern w:val="0"/>
          <w:szCs w:val="28"/>
        </w:rPr>
        <w:t xml:space="preserve"> </w:t>
      </w:r>
      <w:r w:rsidRPr="007E4B25">
        <w:rPr>
          <w:rFonts w:eastAsia="Times New Roman" w:cstheme="minorBidi"/>
          <w:kern w:val="0"/>
          <w:szCs w:val="28"/>
        </w:rPr>
        <w:t>от</w:t>
      </w:r>
      <w:r w:rsidR="001111F1">
        <w:rPr>
          <w:rFonts w:eastAsia="Times New Roman" w:cstheme="minorBidi"/>
          <w:kern w:val="0"/>
          <w:szCs w:val="28"/>
        </w:rPr>
        <w:t xml:space="preserve"> </w:t>
      </w:r>
      <w:r w:rsidRPr="007E4B25">
        <w:rPr>
          <w:rFonts w:eastAsia="Times New Roman" w:cstheme="minorBidi"/>
          <w:kern w:val="0"/>
          <w:szCs w:val="28"/>
        </w:rPr>
        <w:t>нем.</w:t>
      </w:r>
      <w:r w:rsidR="001111F1">
        <w:rPr>
          <w:rFonts w:eastAsia="Times New Roman" w:cstheme="minorBidi"/>
          <w:kern w:val="0"/>
          <w:szCs w:val="28"/>
        </w:rPr>
        <w:t xml:space="preserve"> </w:t>
      </w:r>
      <w:r w:rsidRPr="007E4B25">
        <w:rPr>
          <w:rFonts w:eastAsia="Times New Roman" w:cstheme="minorBidi"/>
          <w:i/>
          <w:iCs/>
          <w:kern w:val="0"/>
          <w:szCs w:val="28"/>
          <w:lang w:val="de-DE"/>
        </w:rPr>
        <w:t>brandmauer</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от</w:t>
      </w:r>
      <w:r w:rsidR="001111F1">
        <w:rPr>
          <w:rFonts w:eastAsia="Times New Roman" w:cstheme="minorBidi"/>
          <w:kern w:val="0"/>
          <w:szCs w:val="28"/>
        </w:rPr>
        <w:t xml:space="preserve"> </w:t>
      </w:r>
      <w:r w:rsidRPr="007E4B25">
        <w:rPr>
          <w:rFonts w:eastAsia="Times New Roman" w:cstheme="minorBidi"/>
          <w:kern w:val="0"/>
          <w:szCs w:val="28"/>
        </w:rPr>
        <w:t>англ.</w:t>
      </w:r>
      <w:r w:rsidR="001111F1">
        <w:rPr>
          <w:rFonts w:eastAsia="Times New Roman" w:cstheme="minorBidi"/>
          <w:kern w:val="0"/>
          <w:szCs w:val="28"/>
        </w:rPr>
        <w:t xml:space="preserve"> </w:t>
      </w:r>
      <w:r w:rsidRPr="007E4B25">
        <w:rPr>
          <w:rFonts w:eastAsia="Times New Roman" w:cstheme="minorBidi"/>
          <w:i/>
          <w:iCs/>
          <w:kern w:val="0"/>
          <w:szCs w:val="28"/>
          <w:lang w:val="en-US"/>
        </w:rPr>
        <w:t>firewall</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огнеупорная</w:t>
      </w:r>
      <w:r w:rsidR="001111F1">
        <w:rPr>
          <w:rFonts w:eastAsia="Times New Roman" w:cstheme="minorBidi"/>
          <w:kern w:val="0"/>
          <w:szCs w:val="28"/>
        </w:rPr>
        <w:t xml:space="preserve"> </w:t>
      </w:r>
      <w:r w:rsidRPr="007E4B25">
        <w:rPr>
          <w:rFonts w:eastAsia="Times New Roman" w:cstheme="minorBidi"/>
          <w:kern w:val="0"/>
          <w:szCs w:val="28"/>
        </w:rPr>
        <w:t>стена)]</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контролирует</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фильтрует</w:t>
      </w:r>
      <w:r w:rsidR="001111F1">
        <w:rPr>
          <w:rFonts w:eastAsia="Times New Roman" w:cstheme="minorBidi"/>
          <w:kern w:val="0"/>
          <w:szCs w:val="28"/>
        </w:rPr>
        <w:t xml:space="preserve"> </w:t>
      </w:r>
      <w:r w:rsidRPr="007E4B25">
        <w:rPr>
          <w:rFonts w:eastAsia="Times New Roman" w:cstheme="minorBidi"/>
          <w:kern w:val="0"/>
          <w:szCs w:val="28"/>
        </w:rPr>
        <w:t>входящий</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исходящий</w:t>
      </w:r>
      <w:r w:rsidR="001111F1">
        <w:rPr>
          <w:rFonts w:eastAsia="Times New Roman" w:cstheme="minorBidi"/>
          <w:kern w:val="0"/>
          <w:szCs w:val="28"/>
        </w:rPr>
        <w:t xml:space="preserve"> </w:t>
      </w:r>
      <w:r w:rsidRPr="007E4B25">
        <w:rPr>
          <w:rFonts w:eastAsia="Times New Roman" w:cstheme="minorBidi"/>
          <w:kern w:val="0"/>
          <w:szCs w:val="28"/>
        </w:rPr>
        <w:t>поток</w:t>
      </w:r>
      <w:r w:rsidR="001111F1">
        <w:rPr>
          <w:rFonts w:eastAsia="Times New Roman" w:cstheme="minorBidi"/>
          <w:kern w:val="0"/>
          <w:szCs w:val="28"/>
        </w:rPr>
        <w:t xml:space="preserve"> </w:t>
      </w:r>
      <w:r w:rsidRPr="007E4B25">
        <w:rPr>
          <w:rFonts w:eastAsia="Times New Roman" w:cstheme="minorBidi"/>
          <w:kern w:val="0"/>
          <w:szCs w:val="28"/>
        </w:rPr>
        <w:t>пакетов</w:t>
      </w:r>
      <w:r w:rsidR="001111F1">
        <w:rPr>
          <w:rFonts w:eastAsia="Times New Roman" w:cstheme="minorBidi"/>
          <w:kern w:val="0"/>
          <w:szCs w:val="28"/>
        </w:rPr>
        <w:t xml:space="preserve"> </w:t>
      </w:r>
      <w:r w:rsidRPr="007E4B25">
        <w:rPr>
          <w:rFonts w:eastAsia="Times New Roman" w:cstheme="minorBidi"/>
          <w:kern w:val="0"/>
          <w:szCs w:val="28"/>
        </w:rPr>
        <w:t>(интернет-трафик),</w:t>
      </w:r>
      <w:r w:rsidR="001111F1">
        <w:rPr>
          <w:rFonts w:eastAsia="Times New Roman" w:cstheme="minorBidi"/>
          <w:kern w:val="0"/>
          <w:szCs w:val="28"/>
        </w:rPr>
        <w:t xml:space="preserve"> </w:t>
      </w:r>
      <w:r w:rsidRPr="007E4B25">
        <w:rPr>
          <w:rFonts w:eastAsia="Times New Roman" w:cstheme="minorBidi"/>
          <w:kern w:val="0"/>
          <w:szCs w:val="28"/>
        </w:rPr>
        <w:t>помогает</w:t>
      </w:r>
      <w:r w:rsidR="001111F1">
        <w:rPr>
          <w:rFonts w:eastAsia="Times New Roman" w:cstheme="minorBidi"/>
          <w:kern w:val="0"/>
          <w:szCs w:val="28"/>
        </w:rPr>
        <w:t xml:space="preserve"> </w:t>
      </w:r>
      <w:r w:rsidRPr="007E4B25">
        <w:rPr>
          <w:rFonts w:eastAsia="Times New Roman" w:cstheme="minorBidi"/>
          <w:kern w:val="0"/>
          <w:szCs w:val="28"/>
        </w:rPr>
        <w:t>защищаться</w:t>
      </w:r>
      <w:r w:rsidR="001111F1">
        <w:rPr>
          <w:rFonts w:eastAsia="Times New Roman" w:cstheme="minorBidi"/>
          <w:kern w:val="0"/>
          <w:szCs w:val="28"/>
        </w:rPr>
        <w:t xml:space="preserve"> </w:t>
      </w:r>
      <w:r w:rsidRPr="007E4B25">
        <w:rPr>
          <w:rFonts w:eastAsia="Times New Roman" w:cstheme="minorBidi"/>
          <w:kern w:val="0"/>
          <w:szCs w:val="28"/>
        </w:rPr>
        <w:t>от</w:t>
      </w:r>
      <w:r w:rsidR="001111F1">
        <w:rPr>
          <w:rFonts w:eastAsia="Times New Roman" w:cstheme="minorBidi"/>
          <w:kern w:val="0"/>
          <w:szCs w:val="28"/>
        </w:rPr>
        <w:t xml:space="preserve"> </w:t>
      </w:r>
      <w:r w:rsidRPr="007E4B25">
        <w:rPr>
          <w:rFonts w:eastAsia="Times New Roman" w:cstheme="minorBidi"/>
          <w:kern w:val="0"/>
          <w:szCs w:val="28"/>
        </w:rPr>
        <w:t>хакерских</w:t>
      </w:r>
      <w:r w:rsidR="001111F1">
        <w:rPr>
          <w:rFonts w:eastAsia="Times New Roman" w:cstheme="minorBidi"/>
          <w:kern w:val="0"/>
          <w:szCs w:val="28"/>
        </w:rPr>
        <w:t xml:space="preserve"> </w:t>
      </w:r>
      <w:r w:rsidRPr="007E4B25">
        <w:rPr>
          <w:rFonts w:eastAsia="Times New Roman" w:cstheme="minorBidi"/>
          <w:kern w:val="0"/>
          <w:szCs w:val="28"/>
        </w:rPr>
        <w:t>атак.</w:t>
      </w:r>
    </w:p>
    <w:p w14:paraId="2373BD91" w14:textId="35738519" w:rsidR="007E4B25" w:rsidRPr="007E4B25" w:rsidRDefault="007E4B25" w:rsidP="00A42577">
      <w:pPr>
        <w:ind w:firstLine="709"/>
        <w:jc w:val="both"/>
        <w:rPr>
          <w:rFonts w:cstheme="minorBidi"/>
          <w:kern w:val="0"/>
          <w:szCs w:val="28"/>
        </w:rPr>
      </w:pPr>
      <w:r w:rsidRPr="007E4B25">
        <w:rPr>
          <w:rFonts w:cstheme="minorBidi"/>
          <w:kern w:val="0"/>
          <w:szCs w:val="28"/>
        </w:rPr>
        <w:t>Если</w:t>
      </w:r>
      <w:r w:rsidR="001111F1">
        <w:rPr>
          <w:rFonts w:cstheme="minorBidi"/>
          <w:kern w:val="0"/>
          <w:szCs w:val="28"/>
        </w:rPr>
        <w:t xml:space="preserve"> </w:t>
      </w:r>
      <w:r w:rsidRPr="007E4B25">
        <w:rPr>
          <w:rFonts w:cstheme="minorBidi"/>
          <w:kern w:val="0"/>
          <w:szCs w:val="28"/>
        </w:rPr>
        <w:t>роутер</w:t>
      </w:r>
      <w:r w:rsidR="001111F1">
        <w:rPr>
          <w:rFonts w:cstheme="minorBidi"/>
          <w:kern w:val="0"/>
          <w:szCs w:val="28"/>
        </w:rPr>
        <w:t xml:space="preserve"> </w:t>
      </w:r>
      <w:r w:rsidRPr="007E4B25">
        <w:rPr>
          <w:rFonts w:cstheme="minorBidi"/>
          <w:kern w:val="0"/>
          <w:szCs w:val="28"/>
        </w:rPr>
        <w:t>выполняет</w:t>
      </w:r>
      <w:r w:rsidR="001111F1">
        <w:rPr>
          <w:rFonts w:cstheme="minorBidi"/>
          <w:kern w:val="0"/>
          <w:szCs w:val="28"/>
        </w:rPr>
        <w:t xml:space="preserve"> </w:t>
      </w:r>
      <w:r w:rsidRPr="007E4B25">
        <w:rPr>
          <w:rFonts w:cstheme="minorBidi"/>
          <w:kern w:val="0"/>
          <w:szCs w:val="28"/>
        </w:rPr>
        <w:t>функцию</w:t>
      </w:r>
      <w:r w:rsidR="001111F1">
        <w:rPr>
          <w:rFonts w:cstheme="minorBidi"/>
          <w:kern w:val="0"/>
          <w:szCs w:val="28"/>
        </w:rPr>
        <w:t xml:space="preserve"> </w:t>
      </w:r>
      <w:r w:rsidRPr="007E4B25">
        <w:rPr>
          <w:rFonts w:cstheme="minorBidi"/>
          <w:kern w:val="0"/>
          <w:szCs w:val="28"/>
        </w:rPr>
        <w:t>точки</w:t>
      </w:r>
      <w:r w:rsidR="001111F1">
        <w:rPr>
          <w:rFonts w:cstheme="minorBidi"/>
          <w:kern w:val="0"/>
          <w:szCs w:val="28"/>
        </w:rPr>
        <w:t xml:space="preserve"> </w:t>
      </w:r>
      <w:r w:rsidRPr="007E4B25">
        <w:rPr>
          <w:rFonts w:cstheme="minorBidi"/>
          <w:kern w:val="0"/>
          <w:szCs w:val="28"/>
        </w:rPr>
        <w:t>доступа</w:t>
      </w:r>
      <w:r w:rsidR="001111F1">
        <w:rPr>
          <w:rFonts w:cstheme="minorBidi"/>
          <w:kern w:val="0"/>
          <w:szCs w:val="28"/>
        </w:rPr>
        <w:t xml:space="preserve"> </w:t>
      </w:r>
      <w:r w:rsidRPr="007E4B25">
        <w:rPr>
          <w:rFonts w:cstheme="minorBidi"/>
          <w:kern w:val="0"/>
          <w:szCs w:val="28"/>
        </w:rPr>
        <w:t>беспроводной</w:t>
      </w:r>
      <w:r w:rsidR="001111F1">
        <w:rPr>
          <w:rFonts w:cstheme="minorBidi"/>
          <w:kern w:val="0"/>
          <w:szCs w:val="28"/>
        </w:rPr>
        <w:t xml:space="preserve"> </w:t>
      </w:r>
      <w:r w:rsidRPr="007E4B25">
        <w:rPr>
          <w:rFonts w:cstheme="minorBidi"/>
          <w:kern w:val="0"/>
          <w:szCs w:val="28"/>
        </w:rPr>
        <w:t>сети</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использованием</w:t>
      </w:r>
      <w:r w:rsidR="001111F1">
        <w:rPr>
          <w:rFonts w:cstheme="minorBidi"/>
          <w:kern w:val="0"/>
          <w:szCs w:val="28"/>
        </w:rPr>
        <w:t xml:space="preserve"> </w:t>
      </w:r>
      <w:r w:rsidRPr="007E4B25">
        <w:rPr>
          <w:rFonts w:cstheme="minorBidi"/>
          <w:kern w:val="0"/>
          <w:szCs w:val="28"/>
        </w:rPr>
        <w:t>семейства</w:t>
      </w:r>
      <w:r w:rsidR="001111F1">
        <w:rPr>
          <w:rFonts w:cstheme="minorBidi"/>
          <w:kern w:val="0"/>
          <w:szCs w:val="28"/>
        </w:rPr>
        <w:t xml:space="preserve"> </w:t>
      </w:r>
      <w:r w:rsidRPr="007E4B25">
        <w:rPr>
          <w:rFonts w:cstheme="minorBidi"/>
          <w:kern w:val="0"/>
          <w:szCs w:val="28"/>
        </w:rPr>
        <w:t>протоколов</w:t>
      </w:r>
      <w:r w:rsidR="001111F1">
        <w:rPr>
          <w:rFonts w:cstheme="minorBidi"/>
          <w:kern w:val="0"/>
          <w:szCs w:val="28"/>
        </w:rPr>
        <w:t xml:space="preserve"> </w:t>
      </w:r>
      <w:r w:rsidRPr="007E4B25">
        <w:rPr>
          <w:rFonts w:cstheme="minorBidi"/>
          <w:kern w:val="0"/>
          <w:szCs w:val="28"/>
        </w:rPr>
        <w:t>беспроводных</w:t>
      </w:r>
      <w:r w:rsidR="001111F1">
        <w:rPr>
          <w:rFonts w:cstheme="minorBidi"/>
          <w:kern w:val="0"/>
          <w:szCs w:val="28"/>
        </w:rPr>
        <w:t xml:space="preserve"> </w:t>
      </w:r>
      <w:r w:rsidRPr="007E4B25">
        <w:rPr>
          <w:rFonts w:cstheme="minorBidi"/>
          <w:kern w:val="0"/>
          <w:szCs w:val="28"/>
        </w:rPr>
        <w:t>сетей</w:t>
      </w:r>
      <w:r w:rsidR="001111F1">
        <w:rPr>
          <w:rFonts w:cstheme="minorBidi"/>
          <w:kern w:val="0"/>
          <w:szCs w:val="28"/>
        </w:rPr>
        <w:t xml:space="preserve"> </w:t>
      </w:r>
      <w:r w:rsidRPr="007E4B25">
        <w:rPr>
          <w:rFonts w:cstheme="minorBidi"/>
          <w:kern w:val="0"/>
          <w:szCs w:val="28"/>
        </w:rPr>
        <w:t>Wi-Fi,</w:t>
      </w:r>
      <w:r w:rsidR="001111F1">
        <w:rPr>
          <w:rFonts w:cstheme="minorBidi"/>
          <w:kern w:val="0"/>
          <w:szCs w:val="28"/>
        </w:rPr>
        <w:t xml:space="preserve"> </w:t>
      </w:r>
      <w:r w:rsidRPr="007E4B25">
        <w:rPr>
          <w:rFonts w:cstheme="minorBidi"/>
          <w:kern w:val="0"/>
          <w:szCs w:val="28"/>
        </w:rPr>
        <w:t>его</w:t>
      </w:r>
      <w:r w:rsidR="001111F1">
        <w:rPr>
          <w:rFonts w:cstheme="minorBidi"/>
          <w:kern w:val="0"/>
          <w:szCs w:val="28"/>
        </w:rPr>
        <w:t xml:space="preserve"> </w:t>
      </w:r>
      <w:r w:rsidRPr="007E4B25">
        <w:rPr>
          <w:rFonts w:cstheme="minorBidi"/>
          <w:kern w:val="0"/>
          <w:szCs w:val="28"/>
        </w:rPr>
        <w:t>называют</w:t>
      </w:r>
      <w:r w:rsidR="001111F1">
        <w:rPr>
          <w:rFonts w:cstheme="minorBidi"/>
          <w:kern w:val="0"/>
          <w:szCs w:val="28"/>
        </w:rPr>
        <w:t xml:space="preserve"> </w:t>
      </w:r>
      <w:r w:rsidRPr="007E4B25">
        <w:rPr>
          <w:rFonts w:cstheme="minorBidi"/>
          <w:i/>
          <w:iCs/>
          <w:kern w:val="0"/>
          <w:szCs w:val="28"/>
        </w:rPr>
        <w:t>Wi-Fi-роутером</w:t>
      </w:r>
      <w:r w:rsidRPr="007E4B25">
        <w:rPr>
          <w:rFonts w:cstheme="minorBidi"/>
          <w:kern w:val="0"/>
          <w:szCs w:val="28"/>
        </w:rPr>
        <w:t>.</w:t>
      </w:r>
    </w:p>
    <w:p w14:paraId="2A3C31AE" w14:textId="7B21D256" w:rsidR="007E4B25" w:rsidRPr="007E4B25" w:rsidRDefault="00C9328A" w:rsidP="00C9328A">
      <w:pPr>
        <w:pStyle w:val="2"/>
        <w:rPr>
          <w:rFonts w:cstheme="minorBidi"/>
          <w:b w:val="0"/>
          <w:bCs w:val="0"/>
          <w:kern w:val="0"/>
          <w:szCs w:val="28"/>
        </w:rPr>
      </w:pPr>
      <w:bookmarkStart w:id="74" w:name="_Toc178799009"/>
      <w:r w:rsidRPr="00C9328A">
        <w:rPr>
          <w:rFonts w:cstheme="minorBidi"/>
          <w:kern w:val="0"/>
          <w:szCs w:val="28"/>
        </w:rPr>
        <w:t>4.</w:t>
      </w:r>
      <w:r w:rsidR="007E4B25" w:rsidRPr="007E4B25">
        <w:rPr>
          <w:rFonts w:cstheme="minorBidi"/>
          <w:kern w:val="0"/>
          <w:szCs w:val="28"/>
        </w:rPr>
        <w:t>4.</w:t>
      </w:r>
      <w:r w:rsidR="001111F1">
        <w:rPr>
          <w:rFonts w:cstheme="minorBidi"/>
          <w:kern w:val="0"/>
          <w:szCs w:val="28"/>
        </w:rPr>
        <w:t xml:space="preserve"> </w:t>
      </w:r>
      <w:r w:rsidR="007E4B25" w:rsidRPr="007E4B25">
        <w:rPr>
          <w:rFonts w:cstheme="minorBidi"/>
          <w:kern w:val="0"/>
          <w:szCs w:val="28"/>
        </w:rPr>
        <w:t>Технологии</w:t>
      </w:r>
      <w:r w:rsidR="001111F1">
        <w:rPr>
          <w:rFonts w:cstheme="minorBidi"/>
          <w:kern w:val="0"/>
          <w:szCs w:val="28"/>
        </w:rPr>
        <w:t xml:space="preserve"> </w:t>
      </w:r>
      <w:r w:rsidR="007E4B25" w:rsidRPr="007E4B25">
        <w:rPr>
          <w:rFonts w:cstheme="minorBidi"/>
          <w:kern w:val="0"/>
          <w:szCs w:val="28"/>
        </w:rPr>
        <w:t>беспроводных</w:t>
      </w:r>
      <w:r w:rsidR="001111F1">
        <w:rPr>
          <w:rFonts w:cstheme="minorBidi"/>
          <w:kern w:val="0"/>
          <w:szCs w:val="28"/>
        </w:rPr>
        <w:t xml:space="preserve"> </w:t>
      </w:r>
      <w:r w:rsidR="007E4B25" w:rsidRPr="007E4B25">
        <w:rPr>
          <w:rFonts w:cstheme="minorBidi"/>
          <w:kern w:val="0"/>
          <w:szCs w:val="28"/>
        </w:rPr>
        <w:t>сетей</w:t>
      </w:r>
      <w:bookmarkEnd w:id="74"/>
    </w:p>
    <w:p w14:paraId="624A970F" w14:textId="752624FF" w:rsidR="007E4B25" w:rsidRPr="007E4B25" w:rsidRDefault="007E4B25" w:rsidP="00A42577">
      <w:pPr>
        <w:ind w:firstLine="709"/>
        <w:jc w:val="both"/>
        <w:rPr>
          <w:rFonts w:cstheme="minorBidi"/>
          <w:kern w:val="0"/>
          <w:szCs w:val="28"/>
        </w:rPr>
      </w:pPr>
      <w:r w:rsidRPr="007E4B25">
        <w:rPr>
          <w:rFonts w:cstheme="minorBidi"/>
          <w:i/>
          <w:iCs/>
          <w:kern w:val="0"/>
          <w:szCs w:val="28"/>
        </w:rPr>
        <w:t>Технология</w:t>
      </w:r>
      <w:r w:rsidR="001111F1">
        <w:rPr>
          <w:rFonts w:cstheme="minorBidi"/>
          <w:i/>
          <w:iCs/>
          <w:kern w:val="0"/>
          <w:szCs w:val="28"/>
        </w:rPr>
        <w:t xml:space="preserve"> </w:t>
      </w:r>
      <w:r w:rsidRPr="007E4B25">
        <w:rPr>
          <w:rFonts w:cstheme="minorBidi"/>
          <w:i/>
          <w:iCs/>
          <w:kern w:val="0"/>
          <w:szCs w:val="28"/>
        </w:rPr>
        <w:t>беспроводного</w:t>
      </w:r>
      <w:r w:rsidR="001111F1">
        <w:rPr>
          <w:rFonts w:cstheme="minorBidi"/>
          <w:kern w:val="0"/>
          <w:szCs w:val="28"/>
        </w:rPr>
        <w:t xml:space="preserve"> </w:t>
      </w:r>
      <w:r w:rsidRPr="007E4B25">
        <w:rPr>
          <w:rFonts w:cstheme="minorBidi"/>
          <w:kern w:val="0"/>
          <w:szCs w:val="28"/>
        </w:rPr>
        <w:t>подключения</w:t>
      </w:r>
      <w:r w:rsidR="001111F1">
        <w:rPr>
          <w:rFonts w:cstheme="minorBidi"/>
          <w:kern w:val="0"/>
          <w:szCs w:val="28"/>
        </w:rPr>
        <w:t xml:space="preserve"> </w:t>
      </w:r>
      <w:r w:rsidRPr="007E4B25">
        <w:rPr>
          <w:rFonts w:cstheme="minorBidi"/>
          <w:kern w:val="0"/>
          <w:szCs w:val="28"/>
        </w:rPr>
        <w:t>позволяет</w:t>
      </w:r>
      <w:r w:rsidR="001111F1">
        <w:rPr>
          <w:rFonts w:cstheme="minorBidi"/>
          <w:kern w:val="0"/>
          <w:szCs w:val="28"/>
        </w:rPr>
        <w:t xml:space="preserve"> </w:t>
      </w:r>
      <w:r w:rsidRPr="007E4B25">
        <w:rPr>
          <w:rFonts w:cstheme="minorBidi"/>
          <w:kern w:val="0"/>
          <w:szCs w:val="28"/>
        </w:rPr>
        <w:t>передавать</w:t>
      </w:r>
      <w:r w:rsidR="001111F1">
        <w:rPr>
          <w:rFonts w:cstheme="minorBidi"/>
          <w:kern w:val="0"/>
          <w:szCs w:val="28"/>
        </w:rPr>
        <w:t xml:space="preserve"> </w:t>
      </w:r>
      <w:r w:rsidRPr="007E4B25">
        <w:rPr>
          <w:rFonts w:cstheme="minorBidi"/>
          <w:kern w:val="0"/>
          <w:szCs w:val="28"/>
        </w:rPr>
        <w:t>данные</w:t>
      </w:r>
      <w:r w:rsidR="001111F1">
        <w:rPr>
          <w:rFonts w:cstheme="minorBidi"/>
          <w:kern w:val="0"/>
          <w:szCs w:val="28"/>
        </w:rPr>
        <w:t xml:space="preserve"> </w:t>
      </w:r>
      <w:r w:rsidRPr="007E4B25">
        <w:rPr>
          <w:rFonts w:cstheme="minorBidi"/>
          <w:kern w:val="0"/>
          <w:szCs w:val="28"/>
        </w:rPr>
        <w:t>между</w:t>
      </w:r>
      <w:r w:rsidR="001111F1">
        <w:rPr>
          <w:rFonts w:cstheme="minorBidi"/>
          <w:kern w:val="0"/>
          <w:szCs w:val="28"/>
        </w:rPr>
        <w:t xml:space="preserve"> </w:t>
      </w:r>
      <w:r w:rsidRPr="007E4B25">
        <w:rPr>
          <w:rFonts w:cstheme="minorBidi"/>
          <w:kern w:val="0"/>
          <w:szCs w:val="28"/>
        </w:rPr>
        <w:t>устройствами</w:t>
      </w:r>
      <w:r w:rsidR="001111F1">
        <w:rPr>
          <w:rFonts w:cstheme="minorBidi"/>
          <w:kern w:val="0"/>
          <w:szCs w:val="28"/>
        </w:rPr>
        <w:t xml:space="preserve"> </w:t>
      </w:r>
      <w:r w:rsidRPr="007E4B25">
        <w:rPr>
          <w:rFonts w:cstheme="minorBidi"/>
          <w:kern w:val="0"/>
          <w:szCs w:val="28"/>
        </w:rPr>
        <w:t>без</w:t>
      </w:r>
      <w:r w:rsidR="001111F1">
        <w:rPr>
          <w:rFonts w:cstheme="minorBidi"/>
          <w:kern w:val="0"/>
          <w:szCs w:val="28"/>
        </w:rPr>
        <w:t xml:space="preserve"> </w:t>
      </w:r>
      <w:r w:rsidRPr="007E4B25">
        <w:rPr>
          <w:rFonts w:cstheme="minorBidi"/>
          <w:kern w:val="0"/>
          <w:szCs w:val="28"/>
        </w:rPr>
        <w:t>использования</w:t>
      </w:r>
      <w:r w:rsidR="001111F1">
        <w:rPr>
          <w:rFonts w:cstheme="minorBidi"/>
          <w:kern w:val="0"/>
          <w:szCs w:val="28"/>
        </w:rPr>
        <w:t xml:space="preserve"> </w:t>
      </w:r>
      <w:r w:rsidRPr="007E4B25">
        <w:rPr>
          <w:rFonts w:cstheme="minorBidi"/>
          <w:kern w:val="0"/>
          <w:szCs w:val="28"/>
        </w:rPr>
        <w:t>физического</w:t>
      </w:r>
      <w:r w:rsidR="001111F1">
        <w:rPr>
          <w:rFonts w:cstheme="minorBidi"/>
          <w:kern w:val="0"/>
          <w:szCs w:val="28"/>
        </w:rPr>
        <w:t xml:space="preserve"> </w:t>
      </w:r>
      <w:r w:rsidRPr="007E4B25">
        <w:rPr>
          <w:rFonts w:cstheme="minorBidi"/>
          <w:kern w:val="0"/>
          <w:szCs w:val="28"/>
        </w:rPr>
        <w:t>соединения</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помощью</w:t>
      </w:r>
      <w:r w:rsidR="001111F1">
        <w:rPr>
          <w:rFonts w:cstheme="minorBidi"/>
          <w:kern w:val="0"/>
          <w:szCs w:val="28"/>
        </w:rPr>
        <w:t xml:space="preserve"> </w:t>
      </w:r>
      <w:r w:rsidRPr="007E4B25">
        <w:rPr>
          <w:rFonts w:cstheme="minorBidi"/>
          <w:kern w:val="0"/>
          <w:szCs w:val="28"/>
        </w:rPr>
        <w:t>проводов.</w:t>
      </w:r>
      <w:r w:rsidR="001111F1">
        <w:rPr>
          <w:rFonts w:cstheme="minorBidi"/>
          <w:kern w:val="0"/>
          <w:szCs w:val="28"/>
        </w:rPr>
        <w:t xml:space="preserve"> </w:t>
      </w:r>
      <w:r w:rsidRPr="007E4B25">
        <w:rPr>
          <w:rFonts w:cstheme="minorBidi"/>
          <w:kern w:val="0"/>
          <w:szCs w:val="28"/>
        </w:rPr>
        <w:t>Такие</w:t>
      </w:r>
      <w:r w:rsidR="001111F1">
        <w:rPr>
          <w:rFonts w:cstheme="minorBidi"/>
          <w:kern w:val="0"/>
          <w:szCs w:val="28"/>
        </w:rPr>
        <w:t xml:space="preserve"> </w:t>
      </w:r>
      <w:r w:rsidRPr="007E4B25">
        <w:rPr>
          <w:rFonts w:cstheme="minorBidi"/>
          <w:kern w:val="0"/>
          <w:szCs w:val="28"/>
        </w:rPr>
        <w:t>технологии</w:t>
      </w:r>
      <w:r w:rsidR="001111F1">
        <w:rPr>
          <w:rFonts w:cstheme="minorBidi"/>
          <w:kern w:val="0"/>
          <w:szCs w:val="28"/>
        </w:rPr>
        <w:t xml:space="preserve"> </w:t>
      </w:r>
      <w:r w:rsidRPr="007E4B25">
        <w:rPr>
          <w:rFonts w:cstheme="minorBidi"/>
          <w:kern w:val="0"/>
          <w:szCs w:val="28"/>
        </w:rPr>
        <w:t>используют</w:t>
      </w:r>
      <w:r w:rsidR="001111F1">
        <w:rPr>
          <w:rFonts w:cstheme="minorBidi"/>
          <w:kern w:val="0"/>
          <w:szCs w:val="28"/>
        </w:rPr>
        <w:t xml:space="preserve"> </w:t>
      </w:r>
      <w:r w:rsidRPr="007E4B25">
        <w:rPr>
          <w:rFonts w:cstheme="minorBidi"/>
          <w:kern w:val="0"/>
          <w:szCs w:val="28"/>
        </w:rPr>
        <w:t>различные</w:t>
      </w:r>
      <w:r w:rsidR="001111F1">
        <w:rPr>
          <w:rFonts w:cstheme="minorBidi"/>
          <w:kern w:val="0"/>
          <w:szCs w:val="28"/>
        </w:rPr>
        <w:t xml:space="preserve"> </w:t>
      </w:r>
      <w:r w:rsidRPr="007E4B25">
        <w:rPr>
          <w:rFonts w:cstheme="minorBidi"/>
          <w:kern w:val="0"/>
          <w:szCs w:val="28"/>
        </w:rPr>
        <w:t>методы</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протоколы</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передачи</w:t>
      </w:r>
      <w:r w:rsidR="001111F1">
        <w:rPr>
          <w:rFonts w:cstheme="minorBidi"/>
          <w:kern w:val="0"/>
          <w:szCs w:val="28"/>
        </w:rPr>
        <w:t xml:space="preserve"> </w:t>
      </w:r>
      <w:r w:rsidRPr="007E4B25">
        <w:rPr>
          <w:rFonts w:cstheme="minorBidi"/>
          <w:kern w:val="0"/>
          <w:szCs w:val="28"/>
        </w:rPr>
        <w:t>данных</w:t>
      </w:r>
      <w:r w:rsidR="001111F1">
        <w:rPr>
          <w:rFonts w:cstheme="minorBidi"/>
          <w:kern w:val="0"/>
          <w:szCs w:val="28"/>
        </w:rPr>
        <w:t xml:space="preserve"> </w:t>
      </w:r>
      <w:r w:rsidRPr="007E4B25">
        <w:rPr>
          <w:rFonts w:cstheme="minorBidi"/>
          <w:kern w:val="0"/>
          <w:szCs w:val="28"/>
        </w:rPr>
        <w:t>по</w:t>
      </w:r>
      <w:r w:rsidR="001111F1">
        <w:rPr>
          <w:rFonts w:cstheme="minorBidi"/>
          <w:kern w:val="0"/>
          <w:szCs w:val="28"/>
        </w:rPr>
        <w:t xml:space="preserve"> </w:t>
      </w:r>
      <w:r w:rsidRPr="007E4B25">
        <w:rPr>
          <w:rFonts w:cstheme="minorBidi"/>
          <w:kern w:val="0"/>
          <w:szCs w:val="28"/>
        </w:rPr>
        <w:t>воздуху,</w:t>
      </w:r>
      <w:r w:rsidR="001111F1">
        <w:rPr>
          <w:rFonts w:cstheme="minorBidi"/>
          <w:kern w:val="0"/>
          <w:szCs w:val="28"/>
        </w:rPr>
        <w:t xml:space="preserve"> </w:t>
      </w:r>
      <w:r w:rsidRPr="007E4B25">
        <w:rPr>
          <w:rFonts w:cstheme="minorBidi"/>
          <w:kern w:val="0"/>
          <w:szCs w:val="28"/>
        </w:rPr>
        <w:t>обычно</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использованием</w:t>
      </w:r>
      <w:r w:rsidR="001111F1">
        <w:rPr>
          <w:rFonts w:cstheme="minorBidi"/>
          <w:kern w:val="0"/>
          <w:szCs w:val="28"/>
        </w:rPr>
        <w:t xml:space="preserve"> </w:t>
      </w:r>
      <w:r w:rsidRPr="007E4B25">
        <w:rPr>
          <w:rFonts w:cstheme="minorBidi"/>
          <w:kern w:val="0"/>
          <w:szCs w:val="28"/>
        </w:rPr>
        <w:t>радиоволн.</w:t>
      </w:r>
    </w:p>
    <w:p w14:paraId="6291F2CA" w14:textId="27EC0DE3" w:rsidR="007E4B25" w:rsidRPr="007E4B25" w:rsidRDefault="007E4B25" w:rsidP="00A42577">
      <w:pPr>
        <w:ind w:firstLine="709"/>
        <w:jc w:val="both"/>
        <w:rPr>
          <w:rFonts w:cstheme="minorBidi"/>
          <w:kern w:val="0"/>
          <w:szCs w:val="28"/>
        </w:rPr>
      </w:pPr>
      <w:r w:rsidRPr="007E4B25">
        <w:rPr>
          <w:rFonts w:cstheme="minorBidi"/>
          <w:kern w:val="0"/>
          <w:szCs w:val="28"/>
        </w:rPr>
        <w:t>Основные</w:t>
      </w:r>
      <w:r w:rsidR="001111F1">
        <w:rPr>
          <w:rFonts w:cstheme="minorBidi"/>
          <w:kern w:val="0"/>
          <w:szCs w:val="28"/>
        </w:rPr>
        <w:t xml:space="preserve"> </w:t>
      </w:r>
      <w:r w:rsidRPr="007E4B25">
        <w:rPr>
          <w:rFonts w:cstheme="minorBidi"/>
          <w:kern w:val="0"/>
          <w:szCs w:val="28"/>
        </w:rPr>
        <w:t>виды</w:t>
      </w:r>
      <w:r w:rsidR="001111F1">
        <w:rPr>
          <w:rFonts w:cstheme="minorBidi"/>
          <w:kern w:val="0"/>
          <w:szCs w:val="28"/>
        </w:rPr>
        <w:t xml:space="preserve"> </w:t>
      </w:r>
      <w:r w:rsidRPr="007E4B25">
        <w:rPr>
          <w:rFonts w:cstheme="minorBidi"/>
          <w:kern w:val="0"/>
          <w:szCs w:val="28"/>
        </w:rPr>
        <w:t>технологий</w:t>
      </w:r>
      <w:r w:rsidR="001111F1">
        <w:rPr>
          <w:rFonts w:cstheme="minorBidi"/>
          <w:kern w:val="0"/>
          <w:szCs w:val="28"/>
        </w:rPr>
        <w:t xml:space="preserve"> </w:t>
      </w:r>
      <w:r w:rsidRPr="007E4B25">
        <w:rPr>
          <w:rFonts w:cstheme="minorBidi"/>
          <w:kern w:val="0"/>
          <w:szCs w:val="28"/>
        </w:rPr>
        <w:t>беспроводного</w:t>
      </w:r>
      <w:r w:rsidR="001111F1">
        <w:rPr>
          <w:rFonts w:cstheme="minorBidi"/>
          <w:kern w:val="0"/>
          <w:szCs w:val="28"/>
        </w:rPr>
        <w:t xml:space="preserve"> </w:t>
      </w:r>
      <w:r w:rsidRPr="007E4B25">
        <w:rPr>
          <w:rFonts w:cstheme="minorBidi"/>
          <w:kern w:val="0"/>
          <w:szCs w:val="28"/>
        </w:rPr>
        <w:t>подключения:</w:t>
      </w:r>
    </w:p>
    <w:p w14:paraId="141C0F25" w14:textId="52E9652C" w:rsidR="007E4B25" w:rsidRPr="007E4B25" w:rsidRDefault="007E4B25" w:rsidP="00A42577">
      <w:pPr>
        <w:ind w:firstLine="709"/>
        <w:jc w:val="both"/>
        <w:rPr>
          <w:rFonts w:cstheme="minorBidi"/>
          <w:kern w:val="0"/>
          <w:szCs w:val="28"/>
        </w:rPr>
      </w:pPr>
      <w:r w:rsidRPr="007E4B25">
        <w:rPr>
          <w:rFonts w:cstheme="minorBidi"/>
          <w:i/>
          <w:iCs/>
          <w:kern w:val="0"/>
          <w:szCs w:val="28"/>
        </w:rPr>
        <w:t>Wi-Fi</w:t>
      </w:r>
      <w:r w:rsidR="001111F1">
        <w:rPr>
          <w:rFonts w:cstheme="minorBidi"/>
          <w:i/>
          <w:iCs/>
          <w:kern w:val="0"/>
          <w:szCs w:val="28"/>
        </w:rPr>
        <w:t xml:space="preserve"> </w:t>
      </w:r>
      <w:r w:rsidRPr="007E4B25">
        <w:rPr>
          <w:rFonts w:cstheme="minorBidi"/>
          <w:i/>
          <w:iCs/>
          <w:kern w:val="0"/>
          <w:szCs w:val="28"/>
        </w:rPr>
        <w:t>(</w:t>
      </w:r>
      <w:r w:rsidRPr="007E4B25">
        <w:rPr>
          <w:rFonts w:cstheme="minorBidi"/>
          <w:i/>
          <w:iCs/>
          <w:kern w:val="0"/>
          <w:szCs w:val="28"/>
          <w:lang w:val="en-US"/>
        </w:rPr>
        <w:t>wireless</w:t>
      </w:r>
      <w:r w:rsidR="001111F1">
        <w:rPr>
          <w:rFonts w:cstheme="minorBidi"/>
          <w:i/>
          <w:iCs/>
          <w:kern w:val="0"/>
          <w:szCs w:val="28"/>
        </w:rPr>
        <w:t xml:space="preserve"> </w:t>
      </w:r>
      <w:r w:rsidRPr="007E4B25">
        <w:rPr>
          <w:rFonts w:cstheme="minorBidi"/>
          <w:i/>
          <w:iCs/>
          <w:kern w:val="0"/>
          <w:szCs w:val="28"/>
          <w:lang w:val="en-US"/>
        </w:rPr>
        <w:t>fidelity</w:t>
      </w:r>
      <w:r w:rsidR="001111F1">
        <w:rPr>
          <w:rFonts w:cstheme="minorBidi"/>
          <w:i/>
          <w:iCs/>
          <w:kern w:val="0"/>
          <w:szCs w:val="28"/>
        </w:rPr>
        <w:t xml:space="preserve"> </w:t>
      </w:r>
      <w:r w:rsidRPr="007E4B25">
        <w:rPr>
          <w:rFonts w:cstheme="minorBidi"/>
          <w:i/>
          <w:iCs/>
          <w:kern w:val="0"/>
          <w:szCs w:val="28"/>
        </w:rPr>
        <w:t>–</w:t>
      </w:r>
      <w:r w:rsidR="001111F1">
        <w:rPr>
          <w:rFonts w:cstheme="minorBidi"/>
          <w:i/>
          <w:iCs/>
          <w:kern w:val="0"/>
          <w:szCs w:val="28"/>
        </w:rPr>
        <w:t xml:space="preserve"> </w:t>
      </w:r>
      <w:r w:rsidRPr="007E4B25">
        <w:rPr>
          <w:rFonts w:cstheme="minorBidi"/>
          <w:kern w:val="0"/>
          <w:szCs w:val="28"/>
        </w:rPr>
        <w:t>беспроводная</w:t>
      </w:r>
      <w:r w:rsidR="001111F1">
        <w:rPr>
          <w:rFonts w:cstheme="minorBidi"/>
          <w:kern w:val="0"/>
          <w:szCs w:val="28"/>
        </w:rPr>
        <w:t xml:space="preserve"> </w:t>
      </w:r>
      <w:r w:rsidRPr="007E4B25">
        <w:rPr>
          <w:rFonts w:cstheme="minorBidi"/>
          <w:kern w:val="0"/>
          <w:szCs w:val="28"/>
        </w:rPr>
        <w:t>точность)</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это</w:t>
      </w:r>
      <w:r w:rsidR="001111F1">
        <w:rPr>
          <w:rFonts w:cstheme="minorBidi"/>
          <w:kern w:val="0"/>
          <w:szCs w:val="28"/>
        </w:rPr>
        <w:t xml:space="preserve"> </w:t>
      </w:r>
      <w:r w:rsidRPr="007E4B25">
        <w:rPr>
          <w:rFonts w:cstheme="minorBidi"/>
          <w:kern w:val="0"/>
          <w:szCs w:val="28"/>
        </w:rPr>
        <w:t>технология</w:t>
      </w:r>
      <w:r w:rsidR="001111F1">
        <w:rPr>
          <w:rFonts w:cstheme="minorBidi"/>
          <w:kern w:val="0"/>
          <w:szCs w:val="28"/>
        </w:rPr>
        <w:t xml:space="preserve"> </w:t>
      </w:r>
      <w:r w:rsidRPr="007E4B25">
        <w:rPr>
          <w:rFonts w:cstheme="minorBidi"/>
          <w:kern w:val="0"/>
          <w:szCs w:val="28"/>
        </w:rPr>
        <w:t>беспроводной</w:t>
      </w:r>
      <w:r w:rsidR="001111F1">
        <w:rPr>
          <w:rFonts w:cstheme="minorBidi"/>
          <w:kern w:val="0"/>
          <w:szCs w:val="28"/>
        </w:rPr>
        <w:t xml:space="preserve"> </w:t>
      </w:r>
      <w:r w:rsidRPr="007E4B25">
        <w:rPr>
          <w:rFonts w:cstheme="minorBidi"/>
          <w:kern w:val="0"/>
          <w:szCs w:val="28"/>
        </w:rPr>
        <w:t>связи,</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помощью</w:t>
      </w:r>
      <w:r w:rsidR="001111F1">
        <w:rPr>
          <w:rFonts w:cstheme="minorBidi"/>
          <w:kern w:val="0"/>
          <w:szCs w:val="28"/>
        </w:rPr>
        <w:t xml:space="preserve"> </w:t>
      </w:r>
      <w:r w:rsidRPr="007E4B25">
        <w:rPr>
          <w:rFonts w:cstheme="minorBidi"/>
          <w:kern w:val="0"/>
          <w:szCs w:val="28"/>
        </w:rPr>
        <w:t>которой</w:t>
      </w:r>
      <w:r w:rsidR="001111F1">
        <w:rPr>
          <w:rFonts w:cstheme="minorBidi"/>
          <w:kern w:val="0"/>
          <w:szCs w:val="28"/>
        </w:rPr>
        <w:t xml:space="preserve"> </w:t>
      </w:r>
      <w:r w:rsidRPr="007E4B25">
        <w:rPr>
          <w:rFonts w:cstheme="minorBidi"/>
          <w:kern w:val="0"/>
          <w:szCs w:val="28"/>
        </w:rPr>
        <w:t>компьютеры,</w:t>
      </w:r>
      <w:r w:rsidR="001111F1">
        <w:rPr>
          <w:rFonts w:cstheme="minorBidi"/>
          <w:kern w:val="0"/>
          <w:szCs w:val="28"/>
        </w:rPr>
        <w:t xml:space="preserve"> </w:t>
      </w:r>
      <w:r w:rsidRPr="007E4B25">
        <w:rPr>
          <w:rFonts w:cstheme="minorBidi"/>
          <w:kern w:val="0"/>
          <w:szCs w:val="28"/>
        </w:rPr>
        <w:t>смартфоны,</w:t>
      </w:r>
      <w:r w:rsidR="001111F1">
        <w:rPr>
          <w:rFonts w:cstheme="minorBidi"/>
          <w:kern w:val="0"/>
          <w:szCs w:val="28"/>
        </w:rPr>
        <w:t xml:space="preserve"> </w:t>
      </w:r>
      <w:r w:rsidRPr="007E4B25">
        <w:rPr>
          <w:rFonts w:cstheme="minorBidi"/>
          <w:kern w:val="0"/>
          <w:szCs w:val="28"/>
        </w:rPr>
        <w:t>планшеты</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другие</w:t>
      </w:r>
      <w:r w:rsidR="001111F1">
        <w:rPr>
          <w:rFonts w:cstheme="minorBidi"/>
          <w:kern w:val="0"/>
          <w:szCs w:val="28"/>
        </w:rPr>
        <w:t xml:space="preserve"> </w:t>
      </w:r>
      <w:r w:rsidRPr="007E4B25">
        <w:rPr>
          <w:rFonts w:cstheme="minorBidi"/>
          <w:kern w:val="0"/>
          <w:szCs w:val="28"/>
        </w:rPr>
        <w:t>устройства</w:t>
      </w:r>
      <w:r w:rsidR="001111F1">
        <w:rPr>
          <w:rFonts w:cstheme="minorBidi"/>
          <w:kern w:val="0"/>
          <w:szCs w:val="28"/>
        </w:rPr>
        <w:t xml:space="preserve"> </w:t>
      </w:r>
      <w:r w:rsidRPr="007E4B25">
        <w:rPr>
          <w:rFonts w:cstheme="minorBidi"/>
          <w:kern w:val="0"/>
          <w:szCs w:val="28"/>
        </w:rPr>
        <w:t>обмениваются</w:t>
      </w:r>
      <w:r w:rsidR="001111F1">
        <w:rPr>
          <w:rFonts w:cstheme="minorBidi"/>
          <w:kern w:val="0"/>
          <w:szCs w:val="28"/>
        </w:rPr>
        <w:t xml:space="preserve"> </w:t>
      </w:r>
      <w:r w:rsidRPr="007E4B25">
        <w:rPr>
          <w:rFonts w:cstheme="minorBidi"/>
          <w:kern w:val="0"/>
          <w:szCs w:val="28"/>
        </w:rPr>
        <w:t>данными</w:t>
      </w:r>
      <w:r w:rsidR="001111F1">
        <w:rPr>
          <w:rFonts w:cstheme="minorBidi"/>
          <w:kern w:val="0"/>
          <w:szCs w:val="28"/>
        </w:rPr>
        <w:t xml:space="preserve"> </w:t>
      </w:r>
      <w:r w:rsidRPr="007E4B25">
        <w:rPr>
          <w:rFonts w:cstheme="minorBidi"/>
          <w:kern w:val="0"/>
          <w:szCs w:val="28"/>
        </w:rPr>
        <w:t>посредством</w:t>
      </w:r>
      <w:r w:rsidR="001111F1">
        <w:rPr>
          <w:rFonts w:cstheme="minorBidi"/>
          <w:kern w:val="0"/>
          <w:szCs w:val="28"/>
        </w:rPr>
        <w:t xml:space="preserve"> </w:t>
      </w:r>
      <w:r w:rsidRPr="007E4B25">
        <w:rPr>
          <w:rFonts w:cstheme="minorBidi"/>
          <w:kern w:val="0"/>
          <w:szCs w:val="28"/>
        </w:rPr>
        <w:t>ультракоротких</w:t>
      </w:r>
      <w:r w:rsidR="001111F1">
        <w:rPr>
          <w:rFonts w:cstheme="minorBidi"/>
          <w:kern w:val="0"/>
          <w:szCs w:val="28"/>
        </w:rPr>
        <w:t xml:space="preserve"> </w:t>
      </w:r>
      <w:r w:rsidRPr="007E4B25">
        <w:rPr>
          <w:rFonts w:cstheme="minorBidi"/>
          <w:kern w:val="0"/>
          <w:szCs w:val="28"/>
        </w:rPr>
        <w:t>радиоволн.</w:t>
      </w:r>
      <w:r w:rsidR="001111F1">
        <w:rPr>
          <w:rFonts w:cstheme="minorBidi"/>
          <w:kern w:val="0"/>
          <w:szCs w:val="28"/>
        </w:rPr>
        <w:t xml:space="preserve"> </w:t>
      </w:r>
      <w:r w:rsidRPr="007E4B25">
        <w:rPr>
          <w:rFonts w:cstheme="minorBidi"/>
          <w:i/>
          <w:iCs/>
          <w:kern w:val="0"/>
          <w:szCs w:val="28"/>
        </w:rPr>
        <w:t>Wi-Fi</w:t>
      </w:r>
      <w:r w:rsidR="001111F1">
        <w:rPr>
          <w:rFonts w:cstheme="minorBidi"/>
          <w:kern w:val="0"/>
          <w:szCs w:val="28"/>
        </w:rPr>
        <w:t xml:space="preserve"> </w:t>
      </w:r>
      <w:r w:rsidRPr="007E4B25">
        <w:rPr>
          <w:rFonts w:cstheme="minorBidi"/>
          <w:kern w:val="0"/>
          <w:szCs w:val="28"/>
        </w:rPr>
        <w:t>создаёт</w:t>
      </w:r>
      <w:r w:rsidR="001111F1">
        <w:rPr>
          <w:rFonts w:cstheme="minorBidi"/>
          <w:kern w:val="0"/>
          <w:szCs w:val="28"/>
        </w:rPr>
        <w:t xml:space="preserve"> </w:t>
      </w:r>
      <w:r w:rsidRPr="007E4B25">
        <w:rPr>
          <w:rFonts w:cstheme="minorBidi"/>
          <w:kern w:val="0"/>
          <w:szCs w:val="28"/>
        </w:rPr>
        <w:t>беспроводную</w:t>
      </w:r>
      <w:r w:rsidR="001111F1">
        <w:rPr>
          <w:rFonts w:cstheme="minorBidi"/>
          <w:kern w:val="0"/>
          <w:szCs w:val="28"/>
        </w:rPr>
        <w:t xml:space="preserve"> </w:t>
      </w:r>
      <w:r w:rsidRPr="007E4B25">
        <w:rPr>
          <w:rFonts w:cstheme="minorBidi"/>
          <w:kern w:val="0"/>
          <w:szCs w:val="28"/>
        </w:rPr>
        <w:t>локальную</w:t>
      </w:r>
      <w:r w:rsidR="001111F1">
        <w:rPr>
          <w:rFonts w:cstheme="minorBidi"/>
          <w:kern w:val="0"/>
          <w:szCs w:val="28"/>
        </w:rPr>
        <w:t xml:space="preserve"> </w:t>
      </w:r>
      <w:r w:rsidRPr="007E4B25">
        <w:rPr>
          <w:rFonts w:cstheme="minorBidi"/>
          <w:kern w:val="0"/>
          <w:szCs w:val="28"/>
        </w:rPr>
        <w:t>сеть</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ограниченной</w:t>
      </w:r>
      <w:r w:rsidR="001111F1">
        <w:rPr>
          <w:rFonts w:cstheme="minorBidi"/>
          <w:kern w:val="0"/>
          <w:szCs w:val="28"/>
        </w:rPr>
        <w:t xml:space="preserve"> </w:t>
      </w:r>
      <w:r w:rsidRPr="007E4B25">
        <w:rPr>
          <w:rFonts w:cstheme="minorBidi"/>
          <w:kern w:val="0"/>
          <w:szCs w:val="28"/>
        </w:rPr>
        <w:t>области:</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пределах</w:t>
      </w:r>
      <w:r w:rsidR="001111F1">
        <w:rPr>
          <w:rFonts w:cstheme="minorBidi"/>
          <w:kern w:val="0"/>
          <w:szCs w:val="28"/>
        </w:rPr>
        <w:t xml:space="preserve"> </w:t>
      </w:r>
      <w:r w:rsidRPr="007E4B25">
        <w:rPr>
          <w:rFonts w:cstheme="minorBidi"/>
          <w:kern w:val="0"/>
          <w:szCs w:val="28"/>
        </w:rPr>
        <w:t>дома,</w:t>
      </w:r>
      <w:r w:rsidR="001111F1">
        <w:rPr>
          <w:rFonts w:cstheme="minorBidi"/>
          <w:kern w:val="0"/>
          <w:szCs w:val="28"/>
        </w:rPr>
        <w:t xml:space="preserve"> </w:t>
      </w:r>
      <w:r w:rsidRPr="007E4B25">
        <w:rPr>
          <w:rFonts w:cstheme="minorBidi"/>
          <w:kern w:val="0"/>
          <w:szCs w:val="28"/>
        </w:rPr>
        <w:t>офиса</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kern w:val="0"/>
          <w:szCs w:val="28"/>
        </w:rPr>
        <w:t>другого</w:t>
      </w:r>
      <w:r w:rsidR="001111F1">
        <w:rPr>
          <w:rFonts w:cstheme="minorBidi"/>
          <w:kern w:val="0"/>
          <w:szCs w:val="28"/>
        </w:rPr>
        <w:t xml:space="preserve"> </w:t>
      </w:r>
      <w:r w:rsidRPr="007E4B25">
        <w:rPr>
          <w:rFonts w:cstheme="minorBidi"/>
          <w:kern w:val="0"/>
          <w:szCs w:val="28"/>
        </w:rPr>
        <w:t>пространства.</w:t>
      </w:r>
      <w:r w:rsidR="001111F1">
        <w:rPr>
          <w:rFonts w:cstheme="minorBidi"/>
          <w:kern w:val="0"/>
          <w:szCs w:val="28"/>
        </w:rPr>
        <w:t xml:space="preserve"> </w:t>
      </w:r>
      <w:r w:rsidRPr="007E4B25">
        <w:rPr>
          <w:rFonts w:cstheme="minorBidi"/>
          <w:kern w:val="0"/>
          <w:szCs w:val="28"/>
        </w:rPr>
        <w:t>Внутри</w:t>
      </w:r>
      <w:r w:rsidR="001111F1">
        <w:rPr>
          <w:rFonts w:cstheme="minorBidi"/>
          <w:kern w:val="0"/>
          <w:szCs w:val="28"/>
        </w:rPr>
        <w:t xml:space="preserve"> </w:t>
      </w:r>
      <w:r w:rsidRPr="007E4B25">
        <w:rPr>
          <w:rFonts w:cstheme="minorBidi"/>
          <w:kern w:val="0"/>
          <w:szCs w:val="28"/>
        </w:rPr>
        <w:t>сети</w:t>
      </w:r>
      <w:r w:rsidR="001111F1">
        <w:rPr>
          <w:rFonts w:cstheme="minorBidi"/>
          <w:kern w:val="0"/>
          <w:szCs w:val="28"/>
        </w:rPr>
        <w:t xml:space="preserve"> </w:t>
      </w:r>
      <w:r w:rsidRPr="007E4B25">
        <w:rPr>
          <w:rFonts w:cstheme="minorBidi"/>
          <w:kern w:val="0"/>
          <w:szCs w:val="28"/>
        </w:rPr>
        <w:t>могут</w:t>
      </w:r>
      <w:r w:rsidR="001111F1">
        <w:rPr>
          <w:rFonts w:cstheme="minorBidi"/>
          <w:kern w:val="0"/>
          <w:szCs w:val="28"/>
        </w:rPr>
        <w:t xml:space="preserve"> </w:t>
      </w:r>
      <w:r w:rsidRPr="007E4B25">
        <w:rPr>
          <w:rFonts w:cstheme="minorBidi"/>
          <w:kern w:val="0"/>
          <w:szCs w:val="28"/>
        </w:rPr>
        <w:t>находиться</w:t>
      </w:r>
      <w:r w:rsidR="001111F1">
        <w:rPr>
          <w:rFonts w:cstheme="minorBidi"/>
          <w:kern w:val="0"/>
          <w:szCs w:val="28"/>
        </w:rPr>
        <w:t xml:space="preserve"> </w:t>
      </w:r>
      <w:r w:rsidRPr="007E4B25">
        <w:rPr>
          <w:rFonts w:cstheme="minorBidi"/>
          <w:kern w:val="0"/>
          <w:szCs w:val="28"/>
        </w:rPr>
        <w:t>компьютеры,</w:t>
      </w:r>
      <w:r w:rsidR="001111F1">
        <w:rPr>
          <w:rFonts w:cstheme="minorBidi"/>
          <w:kern w:val="0"/>
          <w:szCs w:val="28"/>
        </w:rPr>
        <w:t xml:space="preserve"> </w:t>
      </w:r>
      <w:r w:rsidRPr="007E4B25">
        <w:rPr>
          <w:rFonts w:cstheme="minorBidi"/>
          <w:kern w:val="0"/>
          <w:szCs w:val="28"/>
        </w:rPr>
        <w:t>планшеты,</w:t>
      </w:r>
      <w:r w:rsidR="001111F1">
        <w:rPr>
          <w:rFonts w:cstheme="minorBidi"/>
          <w:kern w:val="0"/>
          <w:szCs w:val="28"/>
        </w:rPr>
        <w:t xml:space="preserve"> </w:t>
      </w:r>
      <w:r w:rsidRPr="007E4B25">
        <w:rPr>
          <w:rFonts w:cstheme="minorBidi"/>
          <w:kern w:val="0"/>
          <w:szCs w:val="28"/>
        </w:rPr>
        <w:t>смартфоны,</w:t>
      </w:r>
      <w:r w:rsidR="001111F1">
        <w:rPr>
          <w:rFonts w:cstheme="minorBidi"/>
          <w:kern w:val="0"/>
          <w:szCs w:val="28"/>
        </w:rPr>
        <w:t xml:space="preserve"> </w:t>
      </w:r>
      <w:r w:rsidRPr="007E4B25">
        <w:rPr>
          <w:rFonts w:cstheme="minorBidi"/>
          <w:kern w:val="0"/>
          <w:szCs w:val="28"/>
        </w:rPr>
        <w:t>принтеры</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другие</w:t>
      </w:r>
      <w:r w:rsidR="001111F1">
        <w:rPr>
          <w:rFonts w:cstheme="minorBidi"/>
          <w:kern w:val="0"/>
          <w:szCs w:val="28"/>
        </w:rPr>
        <w:t xml:space="preserve"> </w:t>
      </w:r>
      <w:r w:rsidRPr="007E4B25">
        <w:rPr>
          <w:rFonts w:cstheme="minorBidi"/>
          <w:kern w:val="0"/>
          <w:szCs w:val="28"/>
        </w:rPr>
        <w:t>устройства.</w:t>
      </w:r>
    </w:p>
    <w:p w14:paraId="137DB72A" w14:textId="46717D11" w:rsidR="007E4B25" w:rsidRPr="007E4B25" w:rsidRDefault="007E4B25" w:rsidP="00A42577">
      <w:pPr>
        <w:ind w:firstLine="709"/>
        <w:jc w:val="both"/>
        <w:rPr>
          <w:rFonts w:cstheme="minorBidi"/>
          <w:kern w:val="0"/>
          <w:szCs w:val="28"/>
        </w:rPr>
      </w:pPr>
      <w:r w:rsidRPr="007E4B25">
        <w:rPr>
          <w:rFonts w:cstheme="minorBidi"/>
          <w:i/>
          <w:iCs/>
          <w:kern w:val="0"/>
          <w:szCs w:val="28"/>
        </w:rPr>
        <w:t>Wi-Fi</w:t>
      </w:r>
      <w:r w:rsidR="001111F1">
        <w:rPr>
          <w:rFonts w:cstheme="minorBidi"/>
          <w:kern w:val="0"/>
          <w:szCs w:val="28"/>
        </w:rPr>
        <w:t xml:space="preserve"> </w:t>
      </w:r>
      <w:r w:rsidRPr="007E4B25">
        <w:rPr>
          <w:rFonts w:cstheme="minorBidi"/>
          <w:kern w:val="0"/>
          <w:szCs w:val="28"/>
        </w:rPr>
        <w:t>передаёт</w:t>
      </w:r>
      <w:r w:rsidR="001111F1">
        <w:rPr>
          <w:rFonts w:cstheme="minorBidi"/>
          <w:kern w:val="0"/>
          <w:szCs w:val="28"/>
        </w:rPr>
        <w:t xml:space="preserve"> </w:t>
      </w:r>
      <w:r w:rsidRPr="007E4B25">
        <w:rPr>
          <w:rFonts w:cstheme="minorBidi"/>
          <w:kern w:val="0"/>
          <w:szCs w:val="28"/>
        </w:rPr>
        <w:t>данные</w:t>
      </w:r>
      <w:r w:rsidR="001111F1">
        <w:rPr>
          <w:rFonts w:cstheme="minorBidi"/>
          <w:kern w:val="0"/>
          <w:szCs w:val="28"/>
        </w:rPr>
        <w:t xml:space="preserve"> </w:t>
      </w:r>
      <w:r w:rsidRPr="007E4B25">
        <w:rPr>
          <w:rFonts w:cstheme="minorBidi"/>
          <w:kern w:val="0"/>
          <w:szCs w:val="28"/>
        </w:rPr>
        <w:t>от</w:t>
      </w:r>
      <w:r w:rsidR="001111F1">
        <w:rPr>
          <w:rFonts w:cstheme="minorBidi"/>
          <w:kern w:val="0"/>
          <w:szCs w:val="28"/>
        </w:rPr>
        <w:t xml:space="preserve"> </w:t>
      </w:r>
      <w:r w:rsidRPr="007E4B25">
        <w:rPr>
          <w:rFonts w:cstheme="minorBidi"/>
          <w:kern w:val="0"/>
          <w:szCs w:val="28"/>
        </w:rPr>
        <w:t>одного</w:t>
      </w:r>
      <w:r w:rsidR="001111F1">
        <w:rPr>
          <w:rFonts w:cstheme="minorBidi"/>
          <w:kern w:val="0"/>
          <w:szCs w:val="28"/>
        </w:rPr>
        <w:t xml:space="preserve"> </w:t>
      </w:r>
      <w:r w:rsidRPr="007E4B25">
        <w:rPr>
          <w:rFonts w:cstheme="minorBidi"/>
          <w:kern w:val="0"/>
          <w:szCs w:val="28"/>
        </w:rPr>
        <w:t>устройства</w:t>
      </w:r>
      <w:r w:rsidR="001111F1">
        <w:rPr>
          <w:rFonts w:cstheme="minorBidi"/>
          <w:kern w:val="0"/>
          <w:szCs w:val="28"/>
        </w:rPr>
        <w:t xml:space="preserve"> </w:t>
      </w:r>
      <w:r w:rsidRPr="007E4B25">
        <w:rPr>
          <w:rFonts w:cstheme="minorBidi"/>
          <w:kern w:val="0"/>
          <w:szCs w:val="28"/>
        </w:rPr>
        <w:t>к</w:t>
      </w:r>
      <w:r w:rsidR="001111F1">
        <w:rPr>
          <w:rFonts w:cstheme="minorBidi"/>
          <w:kern w:val="0"/>
          <w:szCs w:val="28"/>
        </w:rPr>
        <w:t xml:space="preserve"> </w:t>
      </w:r>
      <w:r w:rsidRPr="007E4B25">
        <w:rPr>
          <w:rFonts w:cstheme="minorBidi"/>
          <w:kern w:val="0"/>
          <w:szCs w:val="28"/>
        </w:rPr>
        <w:t>другому</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помощью</w:t>
      </w:r>
      <w:r w:rsidR="001111F1">
        <w:rPr>
          <w:rFonts w:cstheme="minorBidi"/>
          <w:kern w:val="0"/>
          <w:szCs w:val="28"/>
        </w:rPr>
        <w:t xml:space="preserve"> </w:t>
      </w:r>
      <w:r w:rsidRPr="007E4B25">
        <w:rPr>
          <w:rFonts w:cstheme="minorBidi"/>
          <w:kern w:val="0"/>
          <w:szCs w:val="28"/>
        </w:rPr>
        <w:t>радиоволн</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определённом</w:t>
      </w:r>
      <w:r w:rsidR="001111F1">
        <w:rPr>
          <w:rFonts w:cstheme="minorBidi"/>
          <w:kern w:val="0"/>
          <w:szCs w:val="28"/>
        </w:rPr>
        <w:t xml:space="preserve"> </w:t>
      </w:r>
      <w:r w:rsidRPr="007E4B25">
        <w:rPr>
          <w:rFonts w:cstheme="minorBidi"/>
          <w:kern w:val="0"/>
          <w:szCs w:val="28"/>
        </w:rPr>
        <w:t>частотном</w:t>
      </w:r>
      <w:r w:rsidR="001111F1">
        <w:rPr>
          <w:rFonts w:cstheme="minorBidi"/>
          <w:kern w:val="0"/>
          <w:szCs w:val="28"/>
        </w:rPr>
        <w:t xml:space="preserve"> </w:t>
      </w:r>
      <w:r w:rsidRPr="007E4B25">
        <w:rPr>
          <w:rFonts w:cstheme="minorBidi"/>
          <w:kern w:val="0"/>
          <w:szCs w:val="28"/>
        </w:rPr>
        <w:t>диапазоне</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2,</w:t>
      </w:r>
      <w:r w:rsidR="001111F1">
        <w:rPr>
          <w:rFonts w:cstheme="minorBidi"/>
          <w:kern w:val="0"/>
          <w:szCs w:val="28"/>
        </w:rPr>
        <w:t xml:space="preserve"> </w:t>
      </w:r>
      <w:r w:rsidRPr="007E4B25">
        <w:rPr>
          <w:rFonts w:cstheme="minorBidi"/>
          <w:kern w:val="0"/>
          <w:szCs w:val="28"/>
        </w:rPr>
        <w:t>4,</w:t>
      </w:r>
      <w:r w:rsidR="001111F1">
        <w:rPr>
          <w:rFonts w:cstheme="minorBidi"/>
          <w:kern w:val="0"/>
          <w:szCs w:val="28"/>
        </w:rPr>
        <w:t xml:space="preserve"> </w:t>
      </w:r>
      <w:r w:rsidRPr="007E4B25">
        <w:rPr>
          <w:rFonts w:cstheme="minorBidi"/>
          <w:kern w:val="0"/>
          <w:szCs w:val="28"/>
        </w:rPr>
        <w:t>5</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kern w:val="0"/>
          <w:szCs w:val="28"/>
        </w:rPr>
        <w:t>6</w:t>
      </w:r>
      <w:r w:rsidR="001111F1">
        <w:rPr>
          <w:rFonts w:cstheme="minorBidi"/>
          <w:kern w:val="0"/>
          <w:szCs w:val="28"/>
        </w:rPr>
        <w:t xml:space="preserve"> </w:t>
      </w:r>
      <w:r w:rsidRPr="007E4B25">
        <w:rPr>
          <w:rFonts w:cstheme="minorBidi"/>
          <w:kern w:val="0"/>
          <w:szCs w:val="28"/>
        </w:rPr>
        <w:t>ГГц.</w:t>
      </w:r>
    </w:p>
    <w:p w14:paraId="58E88CFD" w14:textId="3A0567AC" w:rsidR="007E4B25" w:rsidRPr="007E4B25" w:rsidRDefault="007E4B25" w:rsidP="00A42577">
      <w:pPr>
        <w:ind w:firstLine="709"/>
        <w:jc w:val="both"/>
        <w:rPr>
          <w:rFonts w:cstheme="minorBidi"/>
          <w:kern w:val="0"/>
          <w:szCs w:val="28"/>
        </w:rPr>
      </w:pP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создания</w:t>
      </w:r>
      <w:r w:rsidR="001111F1">
        <w:rPr>
          <w:rFonts w:cstheme="minorBidi"/>
          <w:kern w:val="0"/>
          <w:szCs w:val="28"/>
        </w:rPr>
        <w:t xml:space="preserve"> </w:t>
      </w:r>
      <w:r w:rsidRPr="007E4B25">
        <w:rPr>
          <w:rFonts w:cstheme="minorBidi"/>
          <w:kern w:val="0"/>
          <w:szCs w:val="28"/>
        </w:rPr>
        <w:t>сети</w:t>
      </w:r>
      <w:r w:rsidR="001111F1">
        <w:rPr>
          <w:rFonts w:cstheme="minorBidi"/>
          <w:kern w:val="0"/>
          <w:szCs w:val="28"/>
        </w:rPr>
        <w:t xml:space="preserve"> </w:t>
      </w:r>
      <w:r w:rsidRPr="007E4B25">
        <w:rPr>
          <w:rFonts w:cstheme="minorBidi"/>
          <w:kern w:val="0"/>
          <w:szCs w:val="28"/>
        </w:rPr>
        <w:t>обычно</w:t>
      </w:r>
      <w:r w:rsidR="001111F1">
        <w:rPr>
          <w:rFonts w:cstheme="minorBidi"/>
          <w:kern w:val="0"/>
          <w:szCs w:val="28"/>
        </w:rPr>
        <w:t xml:space="preserve"> </w:t>
      </w:r>
      <w:r w:rsidRPr="007E4B25">
        <w:rPr>
          <w:rFonts w:cstheme="minorBidi"/>
          <w:kern w:val="0"/>
          <w:szCs w:val="28"/>
        </w:rPr>
        <w:t>используют</w:t>
      </w:r>
      <w:r w:rsidR="001111F1">
        <w:rPr>
          <w:rFonts w:cstheme="minorBidi"/>
          <w:kern w:val="0"/>
          <w:szCs w:val="28"/>
        </w:rPr>
        <w:t xml:space="preserve"> </w:t>
      </w:r>
      <w:r w:rsidRPr="007E4B25">
        <w:rPr>
          <w:rFonts w:cstheme="minorBidi"/>
          <w:kern w:val="0"/>
          <w:szCs w:val="28"/>
        </w:rPr>
        <w:t>роутеры</w:t>
      </w:r>
      <w:r w:rsidR="001111F1">
        <w:rPr>
          <w:rFonts w:cstheme="minorBidi"/>
          <w:kern w:val="0"/>
          <w:szCs w:val="28"/>
        </w:rPr>
        <w:t xml:space="preserve"> </w:t>
      </w:r>
      <w:r w:rsidRPr="007E4B25">
        <w:rPr>
          <w:rFonts w:cstheme="minorBidi"/>
          <w:kern w:val="0"/>
          <w:szCs w:val="28"/>
        </w:rPr>
        <w:t>или</w:t>
      </w:r>
      <w:r w:rsidR="001111F1">
        <w:rPr>
          <w:rFonts w:cstheme="minorBidi"/>
          <w:kern w:val="0"/>
          <w:szCs w:val="28"/>
        </w:rPr>
        <w:t xml:space="preserve"> </w:t>
      </w:r>
      <w:r w:rsidRPr="007E4B25">
        <w:rPr>
          <w:rFonts w:cstheme="minorBidi"/>
          <w:kern w:val="0"/>
          <w:szCs w:val="28"/>
        </w:rPr>
        <w:t>маршрутизаторы</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беспроводными</w:t>
      </w:r>
      <w:r w:rsidR="001111F1">
        <w:rPr>
          <w:rFonts w:cstheme="minorBidi"/>
          <w:kern w:val="0"/>
          <w:szCs w:val="28"/>
        </w:rPr>
        <w:t xml:space="preserve"> </w:t>
      </w:r>
      <w:r w:rsidRPr="007E4B25">
        <w:rPr>
          <w:rFonts w:cstheme="minorBidi"/>
          <w:kern w:val="0"/>
          <w:szCs w:val="28"/>
        </w:rPr>
        <w:t>адаптерами.</w:t>
      </w:r>
      <w:r w:rsidR="001111F1">
        <w:rPr>
          <w:rFonts w:cstheme="minorBidi"/>
          <w:kern w:val="0"/>
          <w:szCs w:val="28"/>
        </w:rPr>
        <w:t xml:space="preserve"> </w:t>
      </w:r>
      <w:r w:rsidRPr="007E4B25">
        <w:rPr>
          <w:rFonts w:cstheme="minorBidi"/>
          <w:kern w:val="0"/>
          <w:szCs w:val="28"/>
        </w:rPr>
        <w:t>Их</w:t>
      </w:r>
      <w:r w:rsidR="001111F1">
        <w:rPr>
          <w:rFonts w:cstheme="minorBidi"/>
          <w:kern w:val="0"/>
          <w:szCs w:val="28"/>
        </w:rPr>
        <w:t xml:space="preserve"> </w:t>
      </w:r>
      <w:r w:rsidRPr="007E4B25">
        <w:rPr>
          <w:rFonts w:cstheme="minorBidi"/>
          <w:kern w:val="0"/>
          <w:szCs w:val="28"/>
        </w:rPr>
        <w:t>главное</w:t>
      </w:r>
      <w:r w:rsidR="001111F1">
        <w:rPr>
          <w:rFonts w:cstheme="minorBidi"/>
          <w:kern w:val="0"/>
          <w:szCs w:val="28"/>
        </w:rPr>
        <w:t xml:space="preserve"> </w:t>
      </w:r>
      <w:r w:rsidRPr="007E4B25">
        <w:rPr>
          <w:rFonts w:cstheme="minorBidi"/>
          <w:kern w:val="0"/>
          <w:szCs w:val="28"/>
        </w:rPr>
        <w:t>различие</w:t>
      </w:r>
      <w:r w:rsidR="001111F1">
        <w:rPr>
          <w:rFonts w:cstheme="minorBidi"/>
          <w:kern w:val="0"/>
          <w:szCs w:val="28"/>
        </w:rPr>
        <w:t xml:space="preserve"> </w:t>
      </w:r>
      <w:r w:rsidRPr="007E4B25">
        <w:rPr>
          <w:rFonts w:cstheme="minorBidi"/>
          <w:kern w:val="0"/>
          <w:szCs w:val="28"/>
        </w:rPr>
        <w:t>заключается</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способе</w:t>
      </w:r>
      <w:r w:rsidR="001111F1">
        <w:rPr>
          <w:rFonts w:cstheme="minorBidi"/>
          <w:kern w:val="0"/>
          <w:szCs w:val="28"/>
        </w:rPr>
        <w:t xml:space="preserve"> </w:t>
      </w:r>
      <w:r w:rsidRPr="007E4B25">
        <w:rPr>
          <w:rFonts w:cstheme="minorBidi"/>
          <w:kern w:val="0"/>
          <w:szCs w:val="28"/>
        </w:rPr>
        <w:t>подключения</w:t>
      </w:r>
      <w:r w:rsidR="001111F1">
        <w:rPr>
          <w:rFonts w:cstheme="minorBidi"/>
          <w:kern w:val="0"/>
          <w:szCs w:val="28"/>
        </w:rPr>
        <w:t xml:space="preserve"> </w:t>
      </w:r>
      <w:r w:rsidRPr="007E4B25">
        <w:rPr>
          <w:rFonts w:cstheme="minorBidi"/>
          <w:kern w:val="0"/>
          <w:szCs w:val="28"/>
        </w:rPr>
        <w:t>к</w:t>
      </w:r>
      <w:r w:rsidR="001111F1">
        <w:rPr>
          <w:rFonts w:cstheme="minorBidi"/>
          <w:kern w:val="0"/>
          <w:szCs w:val="28"/>
        </w:rPr>
        <w:t xml:space="preserve"> </w:t>
      </w:r>
      <w:r w:rsidRPr="007E4B25">
        <w:rPr>
          <w:rFonts w:cstheme="minorBidi"/>
          <w:kern w:val="0"/>
          <w:szCs w:val="28"/>
        </w:rPr>
        <w:t>кабелю</w:t>
      </w:r>
      <w:r w:rsidR="001111F1">
        <w:rPr>
          <w:rFonts w:cstheme="minorBidi"/>
          <w:kern w:val="0"/>
          <w:szCs w:val="28"/>
        </w:rPr>
        <w:t xml:space="preserve"> </w:t>
      </w:r>
      <w:r w:rsidRPr="007E4B25">
        <w:rPr>
          <w:rFonts w:cstheme="minorBidi"/>
          <w:kern w:val="0"/>
          <w:szCs w:val="28"/>
        </w:rPr>
        <w:t>интернет-провайдера:</w:t>
      </w:r>
      <w:r w:rsidR="001111F1">
        <w:rPr>
          <w:rFonts w:cstheme="minorBidi"/>
          <w:kern w:val="0"/>
          <w:szCs w:val="28"/>
        </w:rPr>
        <w:t xml:space="preserve"> </w:t>
      </w:r>
      <w:r w:rsidRPr="007E4B25">
        <w:rPr>
          <w:rFonts w:cstheme="minorBidi"/>
          <w:kern w:val="0"/>
          <w:szCs w:val="28"/>
        </w:rPr>
        <w:t>роутер</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напрямую,</w:t>
      </w:r>
      <w:r w:rsidR="001111F1">
        <w:rPr>
          <w:rFonts w:cstheme="minorBidi"/>
          <w:kern w:val="0"/>
          <w:szCs w:val="28"/>
        </w:rPr>
        <w:t xml:space="preserve"> </w:t>
      </w:r>
      <w:r w:rsidRPr="007E4B25">
        <w:rPr>
          <w:rFonts w:cstheme="minorBidi"/>
          <w:kern w:val="0"/>
          <w:szCs w:val="28"/>
        </w:rPr>
        <w:t>маршрутизатор</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через</w:t>
      </w:r>
      <w:r w:rsidR="001111F1">
        <w:rPr>
          <w:rFonts w:cstheme="minorBidi"/>
          <w:kern w:val="0"/>
          <w:szCs w:val="28"/>
        </w:rPr>
        <w:t xml:space="preserve"> </w:t>
      </w:r>
      <w:r w:rsidRPr="007E4B25">
        <w:rPr>
          <w:rFonts w:cstheme="minorBidi"/>
          <w:kern w:val="0"/>
          <w:szCs w:val="28"/>
        </w:rPr>
        <w:t>модем.</w:t>
      </w:r>
    </w:p>
    <w:p w14:paraId="6C75B1BB" w14:textId="0688A8BC" w:rsidR="007E4B25" w:rsidRPr="007E4B25" w:rsidRDefault="007E4B25" w:rsidP="00A42577">
      <w:pPr>
        <w:ind w:firstLine="709"/>
        <w:jc w:val="both"/>
        <w:rPr>
          <w:rFonts w:cstheme="minorBidi"/>
          <w:kern w:val="0"/>
          <w:szCs w:val="28"/>
        </w:rPr>
      </w:pPr>
      <w:r w:rsidRPr="007E4B25">
        <w:rPr>
          <w:rFonts w:cstheme="minorBidi"/>
          <w:i/>
          <w:iCs/>
          <w:kern w:val="0"/>
          <w:szCs w:val="28"/>
        </w:rPr>
        <w:t>Bluetooth</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протокол</w:t>
      </w:r>
      <w:r w:rsidR="001111F1">
        <w:rPr>
          <w:rFonts w:cstheme="minorBidi"/>
          <w:kern w:val="0"/>
          <w:szCs w:val="28"/>
        </w:rPr>
        <w:t xml:space="preserve"> </w:t>
      </w:r>
      <w:r w:rsidRPr="007E4B25">
        <w:rPr>
          <w:rFonts w:cstheme="minorBidi"/>
          <w:kern w:val="0"/>
          <w:szCs w:val="28"/>
        </w:rPr>
        <w:t>передачи</w:t>
      </w:r>
      <w:r w:rsidR="001111F1">
        <w:rPr>
          <w:rFonts w:cstheme="minorBidi"/>
          <w:kern w:val="0"/>
          <w:szCs w:val="28"/>
        </w:rPr>
        <w:t xml:space="preserve"> </w:t>
      </w:r>
      <w:r w:rsidRPr="007E4B25">
        <w:rPr>
          <w:rFonts w:cstheme="minorBidi"/>
          <w:kern w:val="0"/>
          <w:szCs w:val="28"/>
        </w:rPr>
        <w:t>информации</w:t>
      </w:r>
      <w:r w:rsidR="001111F1">
        <w:rPr>
          <w:rFonts w:cstheme="minorBidi"/>
          <w:kern w:val="0"/>
          <w:szCs w:val="28"/>
        </w:rPr>
        <w:t xml:space="preserve"> </w:t>
      </w:r>
      <w:r w:rsidRPr="007E4B25">
        <w:rPr>
          <w:rFonts w:cstheme="minorBidi"/>
          <w:kern w:val="0"/>
          <w:szCs w:val="28"/>
        </w:rPr>
        <w:t>по</w:t>
      </w:r>
      <w:r w:rsidR="001111F1">
        <w:rPr>
          <w:rFonts w:cstheme="minorBidi"/>
          <w:kern w:val="0"/>
          <w:szCs w:val="28"/>
        </w:rPr>
        <w:t xml:space="preserve"> </w:t>
      </w:r>
      <w:r w:rsidRPr="007E4B25">
        <w:rPr>
          <w:rFonts w:cstheme="minorBidi"/>
          <w:kern w:val="0"/>
          <w:szCs w:val="28"/>
        </w:rPr>
        <w:t>беспроводному</w:t>
      </w:r>
      <w:r w:rsidR="001111F1">
        <w:rPr>
          <w:rFonts w:cstheme="minorBidi"/>
          <w:kern w:val="0"/>
          <w:szCs w:val="28"/>
        </w:rPr>
        <w:t xml:space="preserve"> </w:t>
      </w:r>
      <w:r w:rsidRPr="007E4B25">
        <w:rPr>
          <w:rFonts w:cstheme="minorBidi"/>
          <w:kern w:val="0"/>
          <w:szCs w:val="28"/>
        </w:rPr>
        <w:t>каналу</w:t>
      </w:r>
      <w:r w:rsidR="001111F1">
        <w:rPr>
          <w:rFonts w:cstheme="minorBidi"/>
          <w:kern w:val="0"/>
          <w:szCs w:val="28"/>
        </w:rPr>
        <w:t xml:space="preserve"> </w:t>
      </w:r>
      <w:r w:rsidRPr="007E4B25">
        <w:rPr>
          <w:rFonts w:cstheme="minorBidi"/>
          <w:kern w:val="0"/>
          <w:szCs w:val="28"/>
        </w:rPr>
        <w:t>связи,</w:t>
      </w:r>
      <w:r w:rsidR="001111F1">
        <w:rPr>
          <w:rFonts w:cstheme="minorBidi"/>
          <w:kern w:val="0"/>
          <w:szCs w:val="28"/>
        </w:rPr>
        <w:t xml:space="preserve"> </w:t>
      </w:r>
      <w:r w:rsidRPr="007E4B25">
        <w:rPr>
          <w:rFonts w:cstheme="minorBidi"/>
          <w:kern w:val="0"/>
          <w:szCs w:val="28"/>
        </w:rPr>
        <w:t>разработанный</w:t>
      </w:r>
      <w:r w:rsidR="001111F1">
        <w:rPr>
          <w:rFonts w:cstheme="minorBidi"/>
          <w:kern w:val="0"/>
          <w:szCs w:val="28"/>
        </w:rPr>
        <w:t xml:space="preserve"> </w:t>
      </w:r>
      <w:r w:rsidRPr="007E4B25">
        <w:rPr>
          <w:rFonts w:cstheme="minorBidi"/>
          <w:kern w:val="0"/>
          <w:szCs w:val="28"/>
        </w:rPr>
        <w:t>группой</w:t>
      </w:r>
      <w:r w:rsidR="001111F1">
        <w:rPr>
          <w:rFonts w:cstheme="minorBidi"/>
          <w:kern w:val="0"/>
          <w:szCs w:val="28"/>
        </w:rPr>
        <w:t xml:space="preserve"> </w:t>
      </w:r>
      <w:r w:rsidRPr="007E4B25">
        <w:rPr>
          <w:rFonts w:cstheme="minorBidi"/>
          <w:kern w:val="0"/>
          <w:szCs w:val="28"/>
        </w:rPr>
        <w:t>компаний</w:t>
      </w:r>
      <w:r w:rsidR="001111F1">
        <w:rPr>
          <w:rFonts w:cstheme="minorBidi"/>
          <w:kern w:val="0"/>
          <w:szCs w:val="28"/>
        </w:rPr>
        <w:t xml:space="preserve"> </w:t>
      </w:r>
      <w:r w:rsidRPr="007E4B25">
        <w:rPr>
          <w:rFonts w:cstheme="minorBidi"/>
          <w:i/>
          <w:iCs/>
          <w:kern w:val="0"/>
          <w:szCs w:val="28"/>
        </w:rPr>
        <w:t>Ericsson</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IBM,</w:t>
      </w:r>
      <w:r w:rsidR="001111F1">
        <w:rPr>
          <w:rFonts w:cstheme="minorBidi"/>
          <w:kern w:val="0"/>
          <w:szCs w:val="28"/>
        </w:rPr>
        <w:t xml:space="preserve"> </w:t>
      </w:r>
      <w:r w:rsidRPr="007E4B25">
        <w:rPr>
          <w:rFonts w:cstheme="minorBidi"/>
          <w:i/>
          <w:iCs/>
          <w:kern w:val="0"/>
          <w:szCs w:val="28"/>
        </w:rPr>
        <w:t>Intel</w:t>
      </w:r>
      <w:r w:rsidRPr="007E4B25">
        <w:rPr>
          <w:rFonts w:cstheme="minorBidi"/>
          <w:kern w:val="0"/>
          <w:szCs w:val="28"/>
        </w:rPr>
        <w:t>,</w:t>
      </w:r>
      <w:r w:rsidR="001111F1">
        <w:rPr>
          <w:rFonts w:cstheme="minorBidi"/>
          <w:kern w:val="0"/>
          <w:szCs w:val="28"/>
        </w:rPr>
        <w:t xml:space="preserve"> </w:t>
      </w:r>
      <w:r w:rsidRPr="007E4B25">
        <w:rPr>
          <w:rFonts w:cstheme="minorBidi"/>
          <w:i/>
          <w:iCs/>
          <w:kern w:val="0"/>
          <w:szCs w:val="28"/>
        </w:rPr>
        <w:t>Toshiba</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i/>
          <w:iCs/>
          <w:kern w:val="0"/>
          <w:szCs w:val="28"/>
        </w:rPr>
        <w:t>Nokia</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Обеспечивает</w:t>
      </w:r>
      <w:r w:rsidR="001111F1">
        <w:rPr>
          <w:rFonts w:cstheme="minorBidi"/>
          <w:kern w:val="0"/>
          <w:szCs w:val="28"/>
        </w:rPr>
        <w:t xml:space="preserve"> </w:t>
      </w:r>
      <w:r w:rsidRPr="007E4B25">
        <w:rPr>
          <w:rFonts w:cstheme="minorBidi"/>
          <w:kern w:val="0"/>
          <w:szCs w:val="28"/>
        </w:rPr>
        <w:t>обмен</w:t>
      </w:r>
      <w:r w:rsidR="001111F1">
        <w:rPr>
          <w:rFonts w:cstheme="minorBidi"/>
          <w:kern w:val="0"/>
          <w:szCs w:val="28"/>
        </w:rPr>
        <w:t xml:space="preserve"> </w:t>
      </w:r>
      <w:r w:rsidRPr="007E4B25">
        <w:rPr>
          <w:rFonts w:cstheme="minorBidi"/>
          <w:kern w:val="0"/>
          <w:szCs w:val="28"/>
        </w:rPr>
        <w:t>информацией</w:t>
      </w:r>
      <w:r w:rsidR="001111F1">
        <w:rPr>
          <w:rFonts w:cstheme="minorBidi"/>
          <w:kern w:val="0"/>
          <w:szCs w:val="28"/>
        </w:rPr>
        <w:t xml:space="preserve"> </w:t>
      </w:r>
      <w:r w:rsidRPr="007E4B25">
        <w:rPr>
          <w:rFonts w:cstheme="minorBidi"/>
          <w:kern w:val="0"/>
          <w:szCs w:val="28"/>
        </w:rPr>
        <w:t>между</w:t>
      </w:r>
      <w:r w:rsidR="001111F1">
        <w:rPr>
          <w:rFonts w:cstheme="minorBidi"/>
          <w:kern w:val="0"/>
          <w:szCs w:val="28"/>
        </w:rPr>
        <w:t xml:space="preserve"> </w:t>
      </w:r>
      <w:r w:rsidRPr="007E4B25">
        <w:rPr>
          <w:rFonts w:cstheme="minorBidi"/>
          <w:kern w:val="0"/>
          <w:szCs w:val="28"/>
        </w:rPr>
        <w:t>такими</w:t>
      </w:r>
      <w:r w:rsidR="001111F1">
        <w:rPr>
          <w:rFonts w:cstheme="minorBidi"/>
          <w:kern w:val="0"/>
          <w:szCs w:val="28"/>
        </w:rPr>
        <w:t xml:space="preserve"> </w:t>
      </w:r>
      <w:r w:rsidRPr="007E4B25">
        <w:rPr>
          <w:rFonts w:cstheme="minorBidi"/>
          <w:kern w:val="0"/>
          <w:szCs w:val="28"/>
        </w:rPr>
        <w:t>устройствами,</w:t>
      </w:r>
      <w:r w:rsidR="001111F1">
        <w:rPr>
          <w:rFonts w:cstheme="minorBidi"/>
          <w:kern w:val="0"/>
          <w:szCs w:val="28"/>
        </w:rPr>
        <w:t xml:space="preserve"> </w:t>
      </w:r>
      <w:r w:rsidRPr="007E4B25">
        <w:rPr>
          <w:rFonts w:cstheme="minorBidi"/>
          <w:kern w:val="0"/>
          <w:szCs w:val="28"/>
        </w:rPr>
        <w:t>как</w:t>
      </w:r>
      <w:r w:rsidR="001111F1">
        <w:rPr>
          <w:rFonts w:cstheme="minorBidi"/>
          <w:kern w:val="0"/>
          <w:szCs w:val="28"/>
        </w:rPr>
        <w:t xml:space="preserve"> </w:t>
      </w:r>
      <w:r w:rsidRPr="007E4B25">
        <w:rPr>
          <w:rFonts w:cstheme="minorBidi"/>
          <w:kern w:val="0"/>
          <w:szCs w:val="28"/>
        </w:rPr>
        <w:t>карманные</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обычные</w:t>
      </w:r>
      <w:r w:rsidR="001111F1">
        <w:rPr>
          <w:rFonts w:cstheme="minorBidi"/>
          <w:kern w:val="0"/>
          <w:szCs w:val="28"/>
        </w:rPr>
        <w:t xml:space="preserve"> </w:t>
      </w:r>
      <w:r w:rsidRPr="007E4B25">
        <w:rPr>
          <w:rFonts w:cstheme="minorBidi"/>
          <w:kern w:val="0"/>
          <w:szCs w:val="28"/>
        </w:rPr>
        <w:t>персональные</w:t>
      </w:r>
      <w:r w:rsidR="001111F1">
        <w:rPr>
          <w:rFonts w:cstheme="minorBidi"/>
          <w:kern w:val="0"/>
          <w:szCs w:val="28"/>
        </w:rPr>
        <w:t xml:space="preserve"> </w:t>
      </w:r>
      <w:r w:rsidRPr="007E4B25">
        <w:rPr>
          <w:rFonts w:cstheme="minorBidi"/>
          <w:kern w:val="0"/>
          <w:szCs w:val="28"/>
        </w:rPr>
        <w:t>компьютеры,</w:t>
      </w:r>
      <w:r w:rsidR="001111F1">
        <w:rPr>
          <w:rFonts w:cstheme="minorBidi"/>
          <w:kern w:val="0"/>
          <w:szCs w:val="28"/>
        </w:rPr>
        <w:t xml:space="preserve"> </w:t>
      </w:r>
      <w:r w:rsidRPr="007E4B25">
        <w:rPr>
          <w:rFonts w:cstheme="minorBidi"/>
          <w:kern w:val="0"/>
          <w:szCs w:val="28"/>
        </w:rPr>
        <w:t>мобильные</w:t>
      </w:r>
      <w:r w:rsidR="001111F1">
        <w:rPr>
          <w:rFonts w:cstheme="minorBidi"/>
          <w:kern w:val="0"/>
          <w:szCs w:val="28"/>
        </w:rPr>
        <w:t xml:space="preserve"> </w:t>
      </w:r>
      <w:r w:rsidRPr="007E4B25">
        <w:rPr>
          <w:rFonts w:cstheme="minorBidi"/>
          <w:kern w:val="0"/>
          <w:szCs w:val="28"/>
        </w:rPr>
        <w:t>телефоны,</w:t>
      </w:r>
      <w:r w:rsidR="001111F1">
        <w:rPr>
          <w:rFonts w:cstheme="minorBidi"/>
          <w:kern w:val="0"/>
          <w:szCs w:val="28"/>
        </w:rPr>
        <w:t xml:space="preserve"> </w:t>
      </w:r>
      <w:r w:rsidRPr="007E4B25">
        <w:rPr>
          <w:rFonts w:cstheme="minorBidi"/>
          <w:kern w:val="0"/>
          <w:szCs w:val="28"/>
        </w:rPr>
        <w:t>ноутбуки,</w:t>
      </w:r>
      <w:r w:rsidR="001111F1">
        <w:rPr>
          <w:rFonts w:cstheme="minorBidi"/>
          <w:kern w:val="0"/>
          <w:szCs w:val="28"/>
        </w:rPr>
        <w:t xml:space="preserve"> </w:t>
      </w:r>
      <w:r w:rsidRPr="007E4B25">
        <w:rPr>
          <w:rFonts w:cstheme="minorBidi"/>
          <w:kern w:val="0"/>
          <w:szCs w:val="28"/>
        </w:rPr>
        <w:t>принтеры,</w:t>
      </w:r>
      <w:r w:rsidR="001111F1">
        <w:rPr>
          <w:rFonts w:cstheme="minorBidi"/>
          <w:kern w:val="0"/>
          <w:szCs w:val="28"/>
        </w:rPr>
        <w:t xml:space="preserve"> </w:t>
      </w:r>
      <w:r w:rsidRPr="007E4B25">
        <w:rPr>
          <w:rFonts w:cstheme="minorBidi"/>
          <w:kern w:val="0"/>
          <w:szCs w:val="28"/>
        </w:rPr>
        <w:t>цифровые</w:t>
      </w:r>
      <w:r w:rsidR="001111F1">
        <w:rPr>
          <w:rFonts w:cstheme="minorBidi"/>
          <w:kern w:val="0"/>
          <w:szCs w:val="28"/>
        </w:rPr>
        <w:t xml:space="preserve"> </w:t>
      </w:r>
      <w:r w:rsidRPr="007E4B25">
        <w:rPr>
          <w:rFonts w:cstheme="minorBidi"/>
          <w:kern w:val="0"/>
          <w:szCs w:val="28"/>
        </w:rPr>
        <w:t>фотоаппараты,</w:t>
      </w:r>
      <w:r w:rsidR="001111F1">
        <w:rPr>
          <w:rFonts w:cstheme="minorBidi"/>
          <w:kern w:val="0"/>
          <w:szCs w:val="28"/>
        </w:rPr>
        <w:t xml:space="preserve"> </w:t>
      </w:r>
      <w:r w:rsidRPr="007E4B25">
        <w:rPr>
          <w:rFonts w:cstheme="minorBidi"/>
          <w:kern w:val="0"/>
          <w:szCs w:val="28"/>
        </w:rPr>
        <w:t>мышки,</w:t>
      </w:r>
      <w:r w:rsidR="001111F1">
        <w:rPr>
          <w:rFonts w:cstheme="minorBidi"/>
          <w:kern w:val="0"/>
          <w:szCs w:val="28"/>
        </w:rPr>
        <w:t xml:space="preserve"> </w:t>
      </w:r>
      <w:r w:rsidRPr="007E4B25">
        <w:rPr>
          <w:rFonts w:cstheme="minorBidi"/>
          <w:kern w:val="0"/>
          <w:szCs w:val="28"/>
        </w:rPr>
        <w:t>клавиатуры,</w:t>
      </w:r>
      <w:r w:rsidR="001111F1">
        <w:rPr>
          <w:rFonts w:cstheme="minorBidi"/>
          <w:kern w:val="0"/>
          <w:szCs w:val="28"/>
        </w:rPr>
        <w:t xml:space="preserve"> </w:t>
      </w:r>
      <w:r w:rsidRPr="007E4B25">
        <w:rPr>
          <w:rFonts w:cstheme="minorBidi"/>
          <w:kern w:val="0"/>
          <w:szCs w:val="28"/>
        </w:rPr>
        <w:t>джойстики,</w:t>
      </w:r>
      <w:r w:rsidR="001111F1">
        <w:rPr>
          <w:rFonts w:cstheme="minorBidi"/>
          <w:kern w:val="0"/>
          <w:szCs w:val="28"/>
        </w:rPr>
        <w:t xml:space="preserve"> </w:t>
      </w:r>
      <w:r w:rsidRPr="007E4B25">
        <w:rPr>
          <w:rFonts w:cstheme="minorBidi"/>
          <w:kern w:val="0"/>
          <w:szCs w:val="28"/>
        </w:rPr>
        <w:t>наушники,</w:t>
      </w:r>
      <w:r w:rsidR="001111F1">
        <w:rPr>
          <w:rFonts w:cstheme="minorBidi"/>
          <w:kern w:val="0"/>
          <w:szCs w:val="28"/>
        </w:rPr>
        <w:t xml:space="preserve"> </w:t>
      </w:r>
      <w:r w:rsidRPr="007E4B25">
        <w:rPr>
          <w:rFonts w:cstheme="minorBidi"/>
          <w:kern w:val="0"/>
          <w:szCs w:val="28"/>
        </w:rPr>
        <w:t>гарнитуры</w:t>
      </w:r>
      <w:r w:rsidR="001111F1">
        <w:rPr>
          <w:rFonts w:cstheme="minorBidi"/>
          <w:kern w:val="0"/>
          <w:szCs w:val="28"/>
        </w:rPr>
        <w:t xml:space="preserve"> </w:t>
      </w:r>
      <w:r w:rsidRPr="007E4B25">
        <w:rPr>
          <w:rFonts w:cstheme="minorBidi"/>
          <w:kern w:val="0"/>
          <w:szCs w:val="28"/>
        </w:rPr>
        <w:t>на</w:t>
      </w:r>
      <w:r w:rsidR="001111F1">
        <w:rPr>
          <w:rFonts w:cstheme="minorBidi"/>
          <w:kern w:val="0"/>
          <w:szCs w:val="28"/>
        </w:rPr>
        <w:t xml:space="preserve"> </w:t>
      </w:r>
      <w:r w:rsidRPr="007E4B25">
        <w:rPr>
          <w:rFonts w:cstheme="minorBidi"/>
          <w:kern w:val="0"/>
          <w:szCs w:val="28"/>
        </w:rPr>
        <w:t>надёжной,</w:t>
      </w:r>
      <w:r w:rsidR="001111F1">
        <w:rPr>
          <w:rFonts w:cstheme="minorBidi"/>
          <w:kern w:val="0"/>
          <w:szCs w:val="28"/>
        </w:rPr>
        <w:t xml:space="preserve"> </w:t>
      </w:r>
      <w:r w:rsidRPr="007E4B25">
        <w:rPr>
          <w:rFonts w:cstheme="minorBidi"/>
          <w:kern w:val="0"/>
          <w:szCs w:val="28"/>
        </w:rPr>
        <w:t>недорогой,</w:t>
      </w:r>
      <w:r w:rsidR="001111F1">
        <w:rPr>
          <w:rFonts w:cstheme="minorBidi"/>
          <w:kern w:val="0"/>
          <w:szCs w:val="28"/>
        </w:rPr>
        <w:t xml:space="preserve"> </w:t>
      </w:r>
      <w:r w:rsidRPr="007E4B25">
        <w:rPr>
          <w:rFonts w:cstheme="minorBidi"/>
          <w:kern w:val="0"/>
          <w:szCs w:val="28"/>
        </w:rPr>
        <w:t>повсеместно</w:t>
      </w:r>
      <w:r w:rsidR="001111F1">
        <w:rPr>
          <w:rFonts w:cstheme="minorBidi"/>
          <w:kern w:val="0"/>
          <w:szCs w:val="28"/>
        </w:rPr>
        <w:t xml:space="preserve"> </w:t>
      </w:r>
      <w:r w:rsidRPr="007E4B25">
        <w:rPr>
          <w:rFonts w:cstheme="minorBidi"/>
          <w:kern w:val="0"/>
          <w:szCs w:val="28"/>
        </w:rPr>
        <w:t>доступной</w:t>
      </w:r>
      <w:r w:rsidR="001111F1">
        <w:rPr>
          <w:rFonts w:cstheme="minorBidi"/>
          <w:kern w:val="0"/>
          <w:szCs w:val="28"/>
        </w:rPr>
        <w:t xml:space="preserve"> </w:t>
      </w:r>
      <w:r w:rsidRPr="007E4B25">
        <w:rPr>
          <w:rFonts w:cstheme="minorBidi"/>
          <w:kern w:val="0"/>
          <w:szCs w:val="28"/>
        </w:rPr>
        <w:t>радиочастоте</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ближней</w:t>
      </w:r>
      <w:r w:rsidR="001111F1">
        <w:rPr>
          <w:rFonts w:cstheme="minorBidi"/>
          <w:kern w:val="0"/>
          <w:szCs w:val="28"/>
        </w:rPr>
        <w:t xml:space="preserve"> </w:t>
      </w:r>
      <w:r w:rsidRPr="007E4B25">
        <w:rPr>
          <w:rFonts w:cstheme="minorBidi"/>
          <w:kern w:val="0"/>
          <w:szCs w:val="28"/>
        </w:rPr>
        <w:t>связи.</w:t>
      </w:r>
      <w:r w:rsidR="001111F1">
        <w:rPr>
          <w:rFonts w:cstheme="minorBidi"/>
          <w:kern w:val="0"/>
          <w:szCs w:val="28"/>
        </w:rPr>
        <w:t xml:space="preserve"> </w:t>
      </w:r>
      <w:r w:rsidRPr="007E4B25">
        <w:rPr>
          <w:rFonts w:cstheme="minorBidi"/>
          <w:kern w:val="0"/>
          <w:szCs w:val="28"/>
        </w:rPr>
        <w:t>Связь</w:t>
      </w:r>
      <w:r w:rsidR="001111F1">
        <w:rPr>
          <w:rFonts w:cstheme="minorBidi"/>
          <w:kern w:val="0"/>
          <w:szCs w:val="28"/>
        </w:rPr>
        <w:t xml:space="preserve"> </w:t>
      </w:r>
      <w:r w:rsidRPr="007E4B25">
        <w:rPr>
          <w:rFonts w:cstheme="minorBidi"/>
          <w:kern w:val="0"/>
          <w:szCs w:val="28"/>
        </w:rPr>
        <w:t>этих</w:t>
      </w:r>
      <w:r w:rsidR="001111F1">
        <w:rPr>
          <w:rFonts w:cstheme="minorBidi"/>
          <w:kern w:val="0"/>
          <w:szCs w:val="28"/>
        </w:rPr>
        <w:t xml:space="preserve"> </w:t>
      </w:r>
      <w:r w:rsidRPr="007E4B25">
        <w:rPr>
          <w:rFonts w:cstheme="minorBidi"/>
          <w:kern w:val="0"/>
          <w:szCs w:val="28"/>
        </w:rPr>
        <w:t>устройств</w:t>
      </w:r>
      <w:r w:rsidR="001111F1">
        <w:rPr>
          <w:rFonts w:cstheme="minorBidi"/>
          <w:kern w:val="0"/>
          <w:szCs w:val="28"/>
        </w:rPr>
        <w:t xml:space="preserve"> </w:t>
      </w:r>
      <w:r w:rsidRPr="007E4B25">
        <w:rPr>
          <w:rFonts w:cstheme="minorBidi"/>
          <w:kern w:val="0"/>
          <w:szCs w:val="28"/>
        </w:rPr>
        <w:t>может</w:t>
      </w:r>
      <w:r w:rsidR="001111F1">
        <w:rPr>
          <w:rFonts w:cstheme="minorBidi"/>
          <w:kern w:val="0"/>
          <w:szCs w:val="28"/>
        </w:rPr>
        <w:t xml:space="preserve"> </w:t>
      </w:r>
      <w:r w:rsidRPr="007E4B25">
        <w:rPr>
          <w:rFonts w:cstheme="minorBidi"/>
          <w:kern w:val="0"/>
          <w:szCs w:val="28"/>
        </w:rPr>
        <w:t>осуществляться</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радиусе</w:t>
      </w:r>
      <w:r w:rsidR="001111F1">
        <w:rPr>
          <w:rFonts w:cstheme="minorBidi"/>
          <w:kern w:val="0"/>
          <w:szCs w:val="28"/>
        </w:rPr>
        <w:t xml:space="preserve"> </w:t>
      </w:r>
      <w:r w:rsidRPr="007E4B25">
        <w:rPr>
          <w:rFonts w:cstheme="minorBidi"/>
          <w:kern w:val="0"/>
          <w:szCs w:val="28"/>
        </w:rPr>
        <w:t>от</w:t>
      </w:r>
      <w:r w:rsidR="001111F1">
        <w:rPr>
          <w:rFonts w:cstheme="minorBidi"/>
          <w:kern w:val="0"/>
          <w:szCs w:val="28"/>
        </w:rPr>
        <w:t xml:space="preserve"> </w:t>
      </w:r>
      <w:r w:rsidRPr="007E4B25">
        <w:rPr>
          <w:rFonts w:cstheme="minorBidi"/>
          <w:kern w:val="0"/>
          <w:szCs w:val="28"/>
        </w:rPr>
        <w:t>10</w:t>
      </w:r>
      <w:r w:rsidR="001111F1">
        <w:rPr>
          <w:rFonts w:cstheme="minorBidi"/>
          <w:kern w:val="0"/>
          <w:szCs w:val="28"/>
        </w:rPr>
        <w:t xml:space="preserve"> </w:t>
      </w:r>
      <w:r w:rsidRPr="007E4B25">
        <w:rPr>
          <w:rFonts w:cstheme="minorBidi"/>
          <w:kern w:val="0"/>
          <w:szCs w:val="28"/>
        </w:rPr>
        <w:t>до</w:t>
      </w:r>
      <w:r w:rsidR="001111F1">
        <w:rPr>
          <w:rFonts w:cstheme="minorBidi"/>
          <w:kern w:val="0"/>
          <w:szCs w:val="28"/>
        </w:rPr>
        <w:t xml:space="preserve"> </w:t>
      </w:r>
      <w:r w:rsidRPr="007E4B25">
        <w:rPr>
          <w:rFonts w:cstheme="minorBidi"/>
          <w:kern w:val="0"/>
          <w:szCs w:val="28"/>
        </w:rPr>
        <w:t>100</w:t>
      </w:r>
      <w:r w:rsidR="001111F1">
        <w:rPr>
          <w:rFonts w:cstheme="minorBidi"/>
          <w:kern w:val="0"/>
          <w:szCs w:val="28"/>
        </w:rPr>
        <w:t xml:space="preserve"> </w:t>
      </w:r>
      <w:r w:rsidRPr="007E4B25">
        <w:rPr>
          <w:rFonts w:cstheme="minorBidi"/>
          <w:kern w:val="0"/>
          <w:szCs w:val="28"/>
        </w:rPr>
        <w:t>метров</w:t>
      </w:r>
      <w:r w:rsidR="001111F1">
        <w:rPr>
          <w:rFonts w:cstheme="minorBidi"/>
          <w:kern w:val="0"/>
          <w:szCs w:val="28"/>
        </w:rPr>
        <w:t xml:space="preserve"> </w:t>
      </w:r>
      <w:r w:rsidRPr="007E4B25">
        <w:rPr>
          <w:rFonts w:cstheme="minorBidi"/>
          <w:kern w:val="0"/>
          <w:szCs w:val="28"/>
        </w:rPr>
        <w:t>друг</w:t>
      </w:r>
      <w:r w:rsidR="001111F1">
        <w:rPr>
          <w:rFonts w:cstheme="minorBidi"/>
          <w:kern w:val="0"/>
          <w:szCs w:val="28"/>
        </w:rPr>
        <w:t xml:space="preserve"> </w:t>
      </w:r>
      <w:r w:rsidRPr="007E4B25">
        <w:rPr>
          <w:rFonts w:cstheme="minorBidi"/>
          <w:kern w:val="0"/>
          <w:szCs w:val="28"/>
        </w:rPr>
        <w:t>от</w:t>
      </w:r>
      <w:r w:rsidR="001111F1">
        <w:rPr>
          <w:rFonts w:cstheme="minorBidi"/>
          <w:kern w:val="0"/>
          <w:szCs w:val="28"/>
        </w:rPr>
        <w:t xml:space="preserve"> </w:t>
      </w:r>
      <w:r w:rsidRPr="007E4B25">
        <w:rPr>
          <w:rFonts w:cstheme="minorBidi"/>
          <w:kern w:val="0"/>
          <w:szCs w:val="28"/>
        </w:rPr>
        <w:t>друга</w:t>
      </w:r>
      <w:r w:rsidR="001111F1">
        <w:rPr>
          <w:rFonts w:cstheme="minorBidi"/>
          <w:kern w:val="0"/>
          <w:szCs w:val="28"/>
        </w:rPr>
        <w:t xml:space="preserve"> </w:t>
      </w:r>
      <w:r w:rsidRPr="007E4B25">
        <w:rPr>
          <w:rFonts w:cstheme="minorBidi"/>
          <w:kern w:val="0"/>
          <w:szCs w:val="28"/>
        </w:rPr>
        <w:t>даже</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разных</w:t>
      </w:r>
      <w:r w:rsidR="001111F1">
        <w:rPr>
          <w:rFonts w:cstheme="minorBidi"/>
          <w:kern w:val="0"/>
          <w:szCs w:val="28"/>
        </w:rPr>
        <w:t xml:space="preserve"> </w:t>
      </w:r>
      <w:r w:rsidRPr="007E4B25">
        <w:rPr>
          <w:rFonts w:cstheme="minorBidi"/>
          <w:kern w:val="0"/>
          <w:szCs w:val="28"/>
        </w:rPr>
        <w:t>помещениях.</w:t>
      </w:r>
      <w:r w:rsidR="001111F1">
        <w:rPr>
          <w:rFonts w:cstheme="minorBidi"/>
          <w:kern w:val="0"/>
          <w:szCs w:val="28"/>
        </w:rPr>
        <w:t xml:space="preserve"> </w:t>
      </w:r>
      <w:r w:rsidRPr="007E4B25">
        <w:rPr>
          <w:rFonts w:cstheme="minorBidi"/>
          <w:kern w:val="0"/>
          <w:szCs w:val="28"/>
        </w:rPr>
        <w:t>Умные</w:t>
      </w:r>
      <w:r w:rsidR="001111F1">
        <w:rPr>
          <w:rFonts w:cstheme="minorBidi"/>
          <w:kern w:val="0"/>
          <w:szCs w:val="28"/>
        </w:rPr>
        <w:t xml:space="preserve"> </w:t>
      </w:r>
      <w:r w:rsidRPr="007E4B25">
        <w:rPr>
          <w:rFonts w:cstheme="minorBidi"/>
          <w:kern w:val="0"/>
          <w:szCs w:val="28"/>
        </w:rPr>
        <w:t>часы</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фитнес-трекеры</w:t>
      </w:r>
      <w:r w:rsidR="001111F1">
        <w:rPr>
          <w:rFonts w:cstheme="minorBidi"/>
          <w:kern w:val="0"/>
          <w:szCs w:val="28"/>
        </w:rPr>
        <w:t xml:space="preserve"> </w:t>
      </w:r>
      <w:r w:rsidRPr="007E4B25">
        <w:rPr>
          <w:rFonts w:cstheme="minorBidi"/>
          <w:kern w:val="0"/>
          <w:szCs w:val="28"/>
        </w:rPr>
        <w:t>используют</w:t>
      </w:r>
      <w:r w:rsidR="001111F1">
        <w:rPr>
          <w:rFonts w:cstheme="minorBidi"/>
          <w:kern w:val="0"/>
          <w:szCs w:val="28"/>
        </w:rPr>
        <w:t xml:space="preserve"> </w:t>
      </w:r>
      <w:r w:rsidRPr="007E4B25">
        <w:rPr>
          <w:rFonts w:cstheme="minorBidi"/>
          <w:i/>
          <w:iCs/>
          <w:kern w:val="0"/>
          <w:szCs w:val="28"/>
        </w:rPr>
        <w:t>Bluetooth</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синхронизации</w:t>
      </w:r>
      <w:r w:rsidR="001111F1">
        <w:rPr>
          <w:rFonts w:cstheme="minorBidi"/>
          <w:kern w:val="0"/>
          <w:szCs w:val="28"/>
        </w:rPr>
        <w:t xml:space="preserve"> </w:t>
      </w:r>
      <w:r w:rsidRPr="007E4B25">
        <w:rPr>
          <w:rFonts w:cstheme="minorBidi"/>
          <w:kern w:val="0"/>
          <w:szCs w:val="28"/>
        </w:rPr>
        <w:t>данных</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компьютерами</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мобильными</w:t>
      </w:r>
      <w:r w:rsidR="001111F1">
        <w:rPr>
          <w:rFonts w:cstheme="minorBidi"/>
          <w:kern w:val="0"/>
          <w:szCs w:val="28"/>
        </w:rPr>
        <w:t xml:space="preserve"> </w:t>
      </w:r>
      <w:r w:rsidRPr="007E4B25">
        <w:rPr>
          <w:rFonts w:cstheme="minorBidi"/>
          <w:kern w:val="0"/>
          <w:szCs w:val="28"/>
        </w:rPr>
        <w:t>устройствами,</w:t>
      </w:r>
      <w:r w:rsidR="001111F1">
        <w:rPr>
          <w:rFonts w:cstheme="minorBidi"/>
          <w:kern w:val="0"/>
          <w:szCs w:val="28"/>
        </w:rPr>
        <w:t xml:space="preserve"> </w:t>
      </w:r>
      <w:r w:rsidRPr="007E4B25">
        <w:rPr>
          <w:rFonts w:cstheme="minorBidi"/>
          <w:kern w:val="0"/>
          <w:szCs w:val="28"/>
        </w:rPr>
        <w:t>позволяя</w:t>
      </w:r>
      <w:r w:rsidR="001111F1">
        <w:rPr>
          <w:rFonts w:cstheme="minorBidi"/>
          <w:kern w:val="0"/>
          <w:szCs w:val="28"/>
        </w:rPr>
        <w:t xml:space="preserve"> </w:t>
      </w:r>
      <w:r w:rsidRPr="007E4B25">
        <w:rPr>
          <w:rFonts w:cstheme="minorBidi"/>
          <w:kern w:val="0"/>
          <w:szCs w:val="28"/>
        </w:rPr>
        <w:t>отслеживать</w:t>
      </w:r>
      <w:r w:rsidR="001111F1">
        <w:rPr>
          <w:rFonts w:cstheme="minorBidi"/>
          <w:kern w:val="0"/>
          <w:szCs w:val="28"/>
        </w:rPr>
        <w:t xml:space="preserve"> </w:t>
      </w:r>
      <w:r w:rsidRPr="007E4B25">
        <w:rPr>
          <w:rFonts w:cstheme="minorBidi"/>
          <w:kern w:val="0"/>
          <w:szCs w:val="28"/>
        </w:rPr>
        <w:t>физическую</w:t>
      </w:r>
      <w:r w:rsidR="001111F1">
        <w:rPr>
          <w:rFonts w:cstheme="minorBidi"/>
          <w:kern w:val="0"/>
          <w:szCs w:val="28"/>
        </w:rPr>
        <w:t xml:space="preserve"> </w:t>
      </w:r>
      <w:r w:rsidRPr="007E4B25">
        <w:rPr>
          <w:rFonts w:cstheme="minorBidi"/>
          <w:kern w:val="0"/>
          <w:szCs w:val="28"/>
        </w:rPr>
        <w:t>активность,</w:t>
      </w:r>
      <w:r w:rsidR="001111F1">
        <w:rPr>
          <w:rFonts w:cstheme="minorBidi"/>
          <w:kern w:val="0"/>
          <w:szCs w:val="28"/>
        </w:rPr>
        <w:t xml:space="preserve"> </w:t>
      </w:r>
      <w:r w:rsidRPr="007E4B25">
        <w:rPr>
          <w:rFonts w:cstheme="minorBidi"/>
          <w:kern w:val="0"/>
          <w:szCs w:val="28"/>
        </w:rPr>
        <w:t>получать</w:t>
      </w:r>
      <w:r w:rsidR="001111F1">
        <w:rPr>
          <w:rFonts w:cstheme="minorBidi"/>
          <w:kern w:val="0"/>
          <w:szCs w:val="28"/>
        </w:rPr>
        <w:t xml:space="preserve"> </w:t>
      </w:r>
      <w:r w:rsidRPr="007E4B25">
        <w:rPr>
          <w:rFonts w:cstheme="minorBidi"/>
          <w:kern w:val="0"/>
          <w:szCs w:val="28"/>
        </w:rPr>
        <w:t>уведомления</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управлять</w:t>
      </w:r>
      <w:r w:rsidR="001111F1">
        <w:rPr>
          <w:rFonts w:cstheme="minorBidi"/>
          <w:kern w:val="0"/>
          <w:szCs w:val="28"/>
        </w:rPr>
        <w:t xml:space="preserve"> </w:t>
      </w:r>
      <w:r w:rsidRPr="007E4B25">
        <w:rPr>
          <w:rFonts w:cstheme="minorBidi"/>
          <w:kern w:val="0"/>
          <w:szCs w:val="28"/>
        </w:rPr>
        <w:t>устройствами.</w:t>
      </w:r>
    </w:p>
    <w:p w14:paraId="7A303B61" w14:textId="542A18D6" w:rsidR="007E4B25" w:rsidRPr="007E4B25" w:rsidRDefault="007E4B25" w:rsidP="00A42577">
      <w:pPr>
        <w:ind w:firstLine="709"/>
        <w:jc w:val="both"/>
        <w:rPr>
          <w:rFonts w:cstheme="minorBidi"/>
          <w:kern w:val="0"/>
          <w:szCs w:val="28"/>
        </w:rPr>
      </w:pPr>
      <w:r w:rsidRPr="007E4B25">
        <w:rPr>
          <w:rFonts w:cstheme="minorBidi"/>
          <w:i/>
          <w:iCs/>
          <w:kern w:val="0"/>
          <w:szCs w:val="28"/>
        </w:rPr>
        <w:t>Wi-Fi</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i/>
          <w:iCs/>
          <w:kern w:val="0"/>
          <w:szCs w:val="28"/>
        </w:rPr>
        <w:t>Bluetooth</w:t>
      </w:r>
      <w:r w:rsidR="001111F1">
        <w:rPr>
          <w:rFonts w:cstheme="minorBidi"/>
          <w:kern w:val="0"/>
          <w:szCs w:val="28"/>
        </w:rPr>
        <w:t xml:space="preserve"> </w:t>
      </w:r>
      <w:r w:rsidRPr="007E4B25">
        <w:rPr>
          <w:rFonts w:cstheme="minorBidi"/>
          <w:kern w:val="0"/>
          <w:szCs w:val="28"/>
        </w:rPr>
        <w:t>широко</w:t>
      </w:r>
      <w:r w:rsidR="001111F1">
        <w:rPr>
          <w:rFonts w:cstheme="minorBidi"/>
          <w:kern w:val="0"/>
          <w:szCs w:val="28"/>
        </w:rPr>
        <w:t xml:space="preserve"> </w:t>
      </w:r>
      <w:r w:rsidRPr="007E4B25">
        <w:rPr>
          <w:rFonts w:cstheme="minorBidi"/>
          <w:kern w:val="0"/>
          <w:szCs w:val="28"/>
        </w:rPr>
        <w:t>применяется</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периферийных</w:t>
      </w:r>
      <w:r w:rsidR="001111F1">
        <w:rPr>
          <w:rFonts w:cstheme="minorBidi"/>
          <w:kern w:val="0"/>
          <w:szCs w:val="28"/>
        </w:rPr>
        <w:t xml:space="preserve"> </w:t>
      </w:r>
      <w:r w:rsidRPr="007E4B25">
        <w:rPr>
          <w:rFonts w:cstheme="minorBidi"/>
          <w:kern w:val="0"/>
          <w:szCs w:val="28"/>
        </w:rPr>
        <w:t>устройствах</w:t>
      </w:r>
      <w:r w:rsidR="001111F1">
        <w:rPr>
          <w:rFonts w:cstheme="minorBidi"/>
          <w:kern w:val="0"/>
          <w:szCs w:val="28"/>
        </w:rPr>
        <w:t xml:space="preserve"> </w:t>
      </w:r>
      <w:r w:rsidRPr="007E4B25">
        <w:rPr>
          <w:rFonts w:cstheme="minorBidi"/>
          <w:kern w:val="0"/>
          <w:szCs w:val="28"/>
        </w:rPr>
        <w:t>компьютера,</w:t>
      </w:r>
      <w:r w:rsidR="001111F1">
        <w:rPr>
          <w:rFonts w:cstheme="minorBidi"/>
          <w:kern w:val="0"/>
          <w:szCs w:val="28"/>
        </w:rPr>
        <w:t xml:space="preserve"> </w:t>
      </w:r>
      <w:r w:rsidRPr="007E4B25">
        <w:rPr>
          <w:rFonts w:cstheme="minorBidi"/>
          <w:kern w:val="0"/>
          <w:szCs w:val="28"/>
        </w:rPr>
        <w:t>предоставляя</w:t>
      </w:r>
      <w:r w:rsidR="001111F1">
        <w:rPr>
          <w:rFonts w:cstheme="minorBidi"/>
          <w:kern w:val="0"/>
          <w:szCs w:val="28"/>
        </w:rPr>
        <w:t xml:space="preserve"> </w:t>
      </w:r>
      <w:r w:rsidRPr="007E4B25">
        <w:rPr>
          <w:rFonts w:cstheme="minorBidi"/>
          <w:kern w:val="0"/>
          <w:szCs w:val="28"/>
        </w:rPr>
        <w:t>беспроводное</w:t>
      </w:r>
      <w:r w:rsidR="001111F1">
        <w:rPr>
          <w:rFonts w:cstheme="minorBidi"/>
          <w:kern w:val="0"/>
          <w:szCs w:val="28"/>
        </w:rPr>
        <w:t xml:space="preserve"> </w:t>
      </w:r>
      <w:r w:rsidRPr="007E4B25">
        <w:rPr>
          <w:rFonts w:cstheme="minorBidi"/>
          <w:kern w:val="0"/>
          <w:szCs w:val="28"/>
        </w:rPr>
        <w:t>подключение</w:t>
      </w:r>
      <w:r w:rsidR="001111F1">
        <w:rPr>
          <w:rFonts w:cstheme="minorBidi"/>
          <w:kern w:val="0"/>
          <w:szCs w:val="28"/>
        </w:rPr>
        <w:t xml:space="preserve"> </w:t>
      </w:r>
      <w:r w:rsidRPr="007E4B25">
        <w:rPr>
          <w:rFonts w:cstheme="minorBidi"/>
          <w:kern w:val="0"/>
          <w:szCs w:val="28"/>
        </w:rPr>
        <w:t>и</w:t>
      </w:r>
      <w:r w:rsidR="001111F1">
        <w:rPr>
          <w:rFonts w:cstheme="minorBidi"/>
          <w:kern w:val="0"/>
          <w:szCs w:val="28"/>
        </w:rPr>
        <w:t xml:space="preserve"> </w:t>
      </w:r>
      <w:r w:rsidRPr="007E4B25">
        <w:rPr>
          <w:rFonts w:cstheme="minorBidi"/>
          <w:kern w:val="0"/>
          <w:szCs w:val="28"/>
        </w:rPr>
        <w:t>удобство</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использовании:</w:t>
      </w:r>
    </w:p>
    <w:p w14:paraId="27630089" w14:textId="46CF1B69" w:rsidR="007E4B25" w:rsidRPr="007E4B25" w:rsidRDefault="007E4B25">
      <w:pPr>
        <w:numPr>
          <w:ilvl w:val="0"/>
          <w:numId w:val="32"/>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беспроводная</w:t>
      </w:r>
      <w:r w:rsidR="001111F1">
        <w:rPr>
          <w:rFonts w:eastAsia="Times New Roman" w:cstheme="minorBidi"/>
          <w:kern w:val="0"/>
          <w:szCs w:val="28"/>
        </w:rPr>
        <w:t xml:space="preserve"> </w:t>
      </w:r>
      <w:r w:rsidRPr="007E4B25">
        <w:rPr>
          <w:rFonts w:eastAsia="Times New Roman" w:cstheme="minorBidi"/>
          <w:kern w:val="0"/>
          <w:szCs w:val="28"/>
        </w:rPr>
        <w:t>печать</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сканирование:</w:t>
      </w:r>
      <w:r w:rsidR="001111F1">
        <w:rPr>
          <w:rFonts w:eastAsia="Times New Roman" w:cstheme="minorBidi"/>
          <w:kern w:val="0"/>
          <w:szCs w:val="28"/>
        </w:rPr>
        <w:t xml:space="preserve"> </w:t>
      </w:r>
      <w:r w:rsidRPr="007E4B25">
        <w:rPr>
          <w:rFonts w:eastAsia="Times New Roman" w:cstheme="minorBidi"/>
          <w:kern w:val="0"/>
          <w:szCs w:val="28"/>
        </w:rPr>
        <w:t>позволяет</w:t>
      </w:r>
      <w:r w:rsidR="001111F1">
        <w:rPr>
          <w:rFonts w:eastAsia="Times New Roman" w:cstheme="minorBidi"/>
          <w:kern w:val="0"/>
          <w:szCs w:val="28"/>
        </w:rPr>
        <w:t xml:space="preserve"> </w:t>
      </w:r>
      <w:r w:rsidRPr="007E4B25">
        <w:rPr>
          <w:rFonts w:eastAsia="Times New Roman" w:cstheme="minorBidi"/>
          <w:kern w:val="0"/>
          <w:szCs w:val="28"/>
        </w:rPr>
        <w:t>печатать</w:t>
      </w:r>
      <w:r w:rsidR="001111F1">
        <w:rPr>
          <w:rFonts w:eastAsia="Times New Roman" w:cstheme="minorBidi"/>
          <w:kern w:val="0"/>
          <w:szCs w:val="28"/>
        </w:rPr>
        <w:t xml:space="preserve"> </w:t>
      </w:r>
      <w:r w:rsidRPr="007E4B25">
        <w:rPr>
          <w:rFonts w:eastAsia="Times New Roman" w:cstheme="minorBidi"/>
          <w:kern w:val="0"/>
          <w:szCs w:val="28"/>
        </w:rPr>
        <w:t>документы</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изображения</w:t>
      </w:r>
      <w:r w:rsidR="001111F1">
        <w:rPr>
          <w:rFonts w:eastAsia="Times New Roman" w:cstheme="minorBidi"/>
          <w:kern w:val="0"/>
          <w:szCs w:val="28"/>
        </w:rPr>
        <w:t xml:space="preserve"> </w:t>
      </w:r>
      <w:r w:rsidRPr="007E4B25">
        <w:rPr>
          <w:rFonts w:eastAsia="Times New Roman" w:cstheme="minorBidi"/>
          <w:kern w:val="0"/>
          <w:szCs w:val="28"/>
        </w:rPr>
        <w:t>без</w:t>
      </w:r>
      <w:r w:rsidR="001111F1">
        <w:rPr>
          <w:rFonts w:eastAsia="Times New Roman" w:cstheme="minorBidi"/>
          <w:kern w:val="0"/>
          <w:szCs w:val="28"/>
        </w:rPr>
        <w:t xml:space="preserve"> </w:t>
      </w:r>
      <w:r w:rsidRPr="007E4B25">
        <w:rPr>
          <w:rFonts w:eastAsia="Times New Roman" w:cstheme="minorBidi"/>
          <w:kern w:val="0"/>
          <w:szCs w:val="28"/>
        </w:rPr>
        <w:t>необходимости</w:t>
      </w:r>
      <w:r w:rsidR="001111F1">
        <w:rPr>
          <w:rFonts w:eastAsia="Times New Roman" w:cstheme="minorBidi"/>
          <w:kern w:val="0"/>
          <w:szCs w:val="28"/>
        </w:rPr>
        <w:t xml:space="preserve"> </w:t>
      </w:r>
      <w:r w:rsidRPr="007E4B25">
        <w:rPr>
          <w:rFonts w:eastAsia="Times New Roman" w:cstheme="minorBidi"/>
          <w:kern w:val="0"/>
          <w:szCs w:val="28"/>
        </w:rPr>
        <w:t>подключения</w:t>
      </w:r>
      <w:r w:rsidR="001111F1">
        <w:rPr>
          <w:rFonts w:eastAsia="Times New Roman" w:cstheme="minorBidi"/>
          <w:kern w:val="0"/>
          <w:szCs w:val="28"/>
        </w:rPr>
        <w:t xml:space="preserve"> </w:t>
      </w:r>
      <w:r w:rsidRPr="007E4B25">
        <w:rPr>
          <w:rFonts w:eastAsia="Times New Roman" w:cstheme="minorBidi"/>
          <w:kern w:val="0"/>
          <w:szCs w:val="28"/>
        </w:rPr>
        <w:t>кабеля;</w:t>
      </w:r>
    </w:p>
    <w:p w14:paraId="1C184AD5" w14:textId="37CA775B" w:rsidR="007E4B25" w:rsidRPr="007E4B25" w:rsidRDefault="007E4B25">
      <w:pPr>
        <w:numPr>
          <w:ilvl w:val="0"/>
          <w:numId w:val="32"/>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клавиатуры</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мыши</w:t>
      </w:r>
      <w:r w:rsidR="001111F1">
        <w:rPr>
          <w:rFonts w:eastAsia="Times New Roman" w:cstheme="minorBidi"/>
          <w:kern w:val="0"/>
          <w:szCs w:val="28"/>
        </w:rPr>
        <w:t xml:space="preserve"> </w:t>
      </w:r>
      <w:r w:rsidRPr="007E4B25">
        <w:rPr>
          <w:rFonts w:eastAsia="Times New Roman" w:cstheme="minorBidi"/>
          <w:kern w:val="0"/>
          <w:szCs w:val="28"/>
        </w:rPr>
        <w:t>обеспечивают</w:t>
      </w:r>
      <w:r w:rsidR="001111F1">
        <w:rPr>
          <w:rFonts w:eastAsia="Times New Roman" w:cstheme="minorBidi"/>
          <w:kern w:val="0"/>
          <w:szCs w:val="28"/>
        </w:rPr>
        <w:t xml:space="preserve"> </w:t>
      </w:r>
      <w:r w:rsidRPr="007E4B25">
        <w:rPr>
          <w:rFonts w:eastAsia="Times New Roman" w:cstheme="minorBidi"/>
          <w:kern w:val="0"/>
          <w:szCs w:val="28"/>
        </w:rPr>
        <w:t>свободу</w:t>
      </w:r>
      <w:r w:rsidR="001111F1">
        <w:rPr>
          <w:rFonts w:eastAsia="Times New Roman" w:cstheme="minorBidi"/>
          <w:kern w:val="0"/>
          <w:szCs w:val="28"/>
        </w:rPr>
        <w:t xml:space="preserve"> </w:t>
      </w:r>
      <w:r w:rsidRPr="007E4B25">
        <w:rPr>
          <w:rFonts w:eastAsia="Times New Roman" w:cstheme="minorBidi"/>
          <w:kern w:val="0"/>
          <w:szCs w:val="28"/>
        </w:rPr>
        <w:t>перемещения</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удобство,</w:t>
      </w:r>
      <w:r w:rsidR="001111F1">
        <w:rPr>
          <w:rFonts w:eastAsia="Times New Roman" w:cstheme="minorBidi"/>
          <w:kern w:val="0"/>
          <w:szCs w:val="28"/>
        </w:rPr>
        <w:t xml:space="preserve"> </w:t>
      </w:r>
      <w:r w:rsidRPr="007E4B25">
        <w:rPr>
          <w:rFonts w:eastAsia="Times New Roman" w:cstheme="minorBidi"/>
          <w:kern w:val="0"/>
          <w:szCs w:val="28"/>
        </w:rPr>
        <w:t>устраняя</w:t>
      </w:r>
      <w:r w:rsidR="001111F1">
        <w:rPr>
          <w:rFonts w:eastAsia="Times New Roman" w:cstheme="minorBidi"/>
          <w:kern w:val="0"/>
          <w:szCs w:val="28"/>
        </w:rPr>
        <w:t xml:space="preserve"> </w:t>
      </w:r>
      <w:r w:rsidRPr="007E4B25">
        <w:rPr>
          <w:rFonts w:eastAsia="Times New Roman" w:cstheme="minorBidi"/>
          <w:kern w:val="0"/>
          <w:szCs w:val="28"/>
        </w:rPr>
        <w:t>необходимость</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проводах;</w:t>
      </w:r>
    </w:p>
    <w:p w14:paraId="6AFB96A8" w14:textId="0330D379" w:rsidR="007E4B25" w:rsidRPr="007E4B25" w:rsidRDefault="007E4B25">
      <w:pPr>
        <w:numPr>
          <w:ilvl w:val="0"/>
          <w:numId w:val="32"/>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lastRenderedPageBreak/>
        <w:t>веб-камеры</w:t>
      </w:r>
      <w:r w:rsidR="001111F1">
        <w:rPr>
          <w:rFonts w:eastAsia="Times New Roman" w:cstheme="minorBidi"/>
          <w:kern w:val="0"/>
          <w:szCs w:val="28"/>
        </w:rPr>
        <w:t xml:space="preserve"> </w:t>
      </w:r>
      <w:r w:rsidRPr="007E4B25">
        <w:rPr>
          <w:rFonts w:eastAsia="Times New Roman" w:cstheme="minorBidi"/>
          <w:kern w:val="0"/>
          <w:szCs w:val="28"/>
        </w:rPr>
        <w:t>позволяют</w:t>
      </w:r>
      <w:r w:rsidR="001111F1">
        <w:rPr>
          <w:rFonts w:eastAsia="Times New Roman" w:cstheme="minorBidi"/>
          <w:kern w:val="0"/>
          <w:szCs w:val="28"/>
        </w:rPr>
        <w:t xml:space="preserve"> </w:t>
      </w:r>
      <w:r w:rsidRPr="007E4B25">
        <w:rPr>
          <w:rFonts w:eastAsia="Times New Roman" w:cstheme="minorBidi"/>
          <w:kern w:val="0"/>
          <w:szCs w:val="28"/>
        </w:rPr>
        <w:t>удалённо</w:t>
      </w:r>
      <w:r w:rsidR="001111F1">
        <w:rPr>
          <w:rFonts w:eastAsia="Times New Roman" w:cstheme="minorBidi"/>
          <w:kern w:val="0"/>
          <w:szCs w:val="28"/>
        </w:rPr>
        <w:t xml:space="preserve"> </w:t>
      </w:r>
      <w:r w:rsidRPr="007E4B25">
        <w:rPr>
          <w:rFonts w:eastAsia="Times New Roman" w:cstheme="minorBidi"/>
          <w:kern w:val="0"/>
          <w:szCs w:val="28"/>
        </w:rPr>
        <w:t>следить</w:t>
      </w:r>
      <w:r w:rsidR="001111F1">
        <w:rPr>
          <w:rFonts w:eastAsia="Times New Roman" w:cstheme="minorBidi"/>
          <w:kern w:val="0"/>
          <w:szCs w:val="28"/>
        </w:rPr>
        <w:t xml:space="preserve"> </w:t>
      </w:r>
      <w:r w:rsidRPr="007E4B25">
        <w:rPr>
          <w:rFonts w:eastAsia="Times New Roman" w:cstheme="minorBidi"/>
          <w:kern w:val="0"/>
          <w:szCs w:val="28"/>
        </w:rPr>
        <w:t>за</w:t>
      </w:r>
      <w:r w:rsidR="001111F1">
        <w:rPr>
          <w:rFonts w:eastAsia="Times New Roman" w:cstheme="minorBidi"/>
          <w:kern w:val="0"/>
          <w:szCs w:val="28"/>
        </w:rPr>
        <w:t xml:space="preserve"> </w:t>
      </w:r>
      <w:r w:rsidRPr="007E4B25">
        <w:rPr>
          <w:rFonts w:eastAsia="Times New Roman" w:cstheme="minorBidi"/>
          <w:kern w:val="0"/>
          <w:szCs w:val="28"/>
        </w:rPr>
        <w:t>происходящим</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помещении,</w:t>
      </w:r>
      <w:r w:rsidR="001111F1">
        <w:rPr>
          <w:rFonts w:eastAsia="Times New Roman" w:cstheme="minorBidi"/>
          <w:kern w:val="0"/>
          <w:szCs w:val="28"/>
        </w:rPr>
        <w:t xml:space="preserve"> </w:t>
      </w:r>
      <w:r w:rsidRPr="007E4B25">
        <w:rPr>
          <w:rFonts w:eastAsia="Times New Roman" w:cstheme="minorBidi"/>
          <w:kern w:val="0"/>
          <w:szCs w:val="28"/>
        </w:rPr>
        <w:t>используются</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системах</w:t>
      </w:r>
      <w:r w:rsidR="001111F1">
        <w:rPr>
          <w:rFonts w:eastAsia="Times New Roman" w:cstheme="minorBidi"/>
          <w:kern w:val="0"/>
          <w:szCs w:val="28"/>
        </w:rPr>
        <w:t xml:space="preserve"> </w:t>
      </w:r>
      <w:r w:rsidRPr="007E4B25">
        <w:rPr>
          <w:rFonts w:eastAsia="Times New Roman" w:cstheme="minorBidi"/>
          <w:kern w:val="0"/>
          <w:szCs w:val="28"/>
        </w:rPr>
        <w:t>видеонаблюдения</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для</w:t>
      </w:r>
      <w:r w:rsidR="001111F1">
        <w:rPr>
          <w:rFonts w:eastAsia="Times New Roman" w:cstheme="minorBidi"/>
          <w:kern w:val="0"/>
          <w:szCs w:val="28"/>
        </w:rPr>
        <w:t xml:space="preserve"> </w:t>
      </w:r>
      <w:r w:rsidRPr="007E4B25">
        <w:rPr>
          <w:rFonts w:eastAsia="Times New Roman" w:cstheme="minorBidi"/>
          <w:kern w:val="0"/>
          <w:szCs w:val="28"/>
        </w:rPr>
        <w:t>видеоконференций;</w:t>
      </w:r>
    </w:p>
    <w:p w14:paraId="50CF9D99" w14:textId="32804E81" w:rsidR="007E4B25" w:rsidRPr="007E4B25" w:rsidRDefault="007E4B25">
      <w:pPr>
        <w:numPr>
          <w:ilvl w:val="0"/>
          <w:numId w:val="32"/>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акустические</w:t>
      </w:r>
      <w:r w:rsidR="001111F1">
        <w:rPr>
          <w:rFonts w:eastAsia="Times New Roman" w:cstheme="minorBidi"/>
          <w:kern w:val="0"/>
          <w:szCs w:val="28"/>
        </w:rPr>
        <w:t xml:space="preserve"> </w:t>
      </w:r>
      <w:r w:rsidRPr="007E4B25">
        <w:rPr>
          <w:rFonts w:eastAsia="Times New Roman" w:cstheme="minorBidi"/>
          <w:kern w:val="0"/>
          <w:szCs w:val="28"/>
        </w:rPr>
        <w:t>системы</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наушники</w:t>
      </w:r>
      <w:r w:rsidR="001111F1">
        <w:rPr>
          <w:rFonts w:eastAsia="Times New Roman" w:cstheme="minorBidi"/>
          <w:kern w:val="0"/>
          <w:szCs w:val="28"/>
        </w:rPr>
        <w:t xml:space="preserve"> </w:t>
      </w:r>
      <w:r w:rsidRPr="007E4B25">
        <w:rPr>
          <w:rFonts w:eastAsia="Times New Roman" w:cstheme="minorBidi"/>
          <w:kern w:val="0"/>
          <w:szCs w:val="28"/>
        </w:rPr>
        <w:t>обеспечивают</w:t>
      </w:r>
      <w:r w:rsidR="001111F1">
        <w:rPr>
          <w:rFonts w:eastAsia="Times New Roman" w:cstheme="minorBidi"/>
          <w:kern w:val="0"/>
          <w:szCs w:val="28"/>
        </w:rPr>
        <w:t xml:space="preserve"> </w:t>
      </w:r>
      <w:r w:rsidRPr="007E4B25">
        <w:rPr>
          <w:rFonts w:eastAsia="Times New Roman" w:cstheme="minorBidi"/>
          <w:kern w:val="0"/>
          <w:szCs w:val="28"/>
        </w:rPr>
        <w:t>высококачественное</w:t>
      </w:r>
      <w:r w:rsidR="001111F1">
        <w:rPr>
          <w:rFonts w:eastAsia="Times New Roman" w:cstheme="minorBidi"/>
          <w:kern w:val="0"/>
          <w:szCs w:val="28"/>
        </w:rPr>
        <w:t xml:space="preserve"> </w:t>
      </w:r>
      <w:r w:rsidRPr="007E4B25">
        <w:rPr>
          <w:rFonts w:eastAsia="Times New Roman" w:cstheme="minorBidi"/>
          <w:kern w:val="0"/>
          <w:szCs w:val="28"/>
        </w:rPr>
        <w:t>беспроводное</w:t>
      </w:r>
      <w:r w:rsidR="001111F1">
        <w:rPr>
          <w:rFonts w:eastAsia="Times New Roman" w:cstheme="minorBidi"/>
          <w:kern w:val="0"/>
          <w:szCs w:val="28"/>
        </w:rPr>
        <w:t xml:space="preserve"> </w:t>
      </w:r>
      <w:r w:rsidRPr="007E4B25">
        <w:rPr>
          <w:rFonts w:eastAsia="Times New Roman" w:cstheme="minorBidi"/>
          <w:kern w:val="0"/>
          <w:szCs w:val="28"/>
        </w:rPr>
        <w:t>воспроизведение</w:t>
      </w:r>
      <w:r w:rsidR="001111F1">
        <w:rPr>
          <w:rFonts w:eastAsia="Times New Roman" w:cstheme="minorBidi"/>
          <w:kern w:val="0"/>
          <w:szCs w:val="28"/>
        </w:rPr>
        <w:t xml:space="preserve"> </w:t>
      </w:r>
      <w:r w:rsidRPr="007E4B25">
        <w:rPr>
          <w:rFonts w:eastAsia="Times New Roman" w:cstheme="minorBidi"/>
          <w:kern w:val="0"/>
          <w:szCs w:val="28"/>
        </w:rPr>
        <w:t>звука,</w:t>
      </w:r>
      <w:r w:rsidR="001111F1">
        <w:rPr>
          <w:rFonts w:eastAsia="Times New Roman" w:cstheme="minorBidi"/>
          <w:kern w:val="0"/>
          <w:szCs w:val="28"/>
        </w:rPr>
        <w:t xml:space="preserve"> </w:t>
      </w:r>
      <w:r w:rsidRPr="007E4B25">
        <w:rPr>
          <w:rFonts w:eastAsia="Times New Roman" w:cstheme="minorBidi"/>
          <w:kern w:val="0"/>
          <w:szCs w:val="28"/>
        </w:rPr>
        <w:t>что</w:t>
      </w:r>
      <w:r w:rsidR="001111F1">
        <w:rPr>
          <w:rFonts w:eastAsia="Times New Roman" w:cstheme="minorBidi"/>
          <w:kern w:val="0"/>
          <w:szCs w:val="28"/>
        </w:rPr>
        <w:t xml:space="preserve"> </w:t>
      </w:r>
      <w:r w:rsidRPr="007E4B25">
        <w:rPr>
          <w:rFonts w:eastAsia="Times New Roman" w:cstheme="minorBidi"/>
          <w:kern w:val="0"/>
          <w:szCs w:val="28"/>
        </w:rPr>
        <w:t>особенно</w:t>
      </w:r>
      <w:r w:rsidR="001111F1">
        <w:rPr>
          <w:rFonts w:eastAsia="Times New Roman" w:cstheme="minorBidi"/>
          <w:kern w:val="0"/>
          <w:szCs w:val="28"/>
        </w:rPr>
        <w:t xml:space="preserve"> </w:t>
      </w:r>
      <w:r w:rsidRPr="007E4B25">
        <w:rPr>
          <w:rFonts w:eastAsia="Times New Roman" w:cstheme="minorBidi"/>
          <w:kern w:val="0"/>
          <w:szCs w:val="28"/>
        </w:rPr>
        <w:t>полезно</w:t>
      </w:r>
      <w:r w:rsidR="001111F1">
        <w:rPr>
          <w:rFonts w:eastAsia="Times New Roman" w:cstheme="minorBidi"/>
          <w:kern w:val="0"/>
          <w:szCs w:val="28"/>
        </w:rPr>
        <w:t xml:space="preserve"> </w:t>
      </w:r>
      <w:r w:rsidRPr="007E4B25">
        <w:rPr>
          <w:rFonts w:eastAsia="Times New Roman" w:cstheme="minorBidi"/>
          <w:kern w:val="0"/>
          <w:szCs w:val="28"/>
        </w:rPr>
        <w:t>для</w:t>
      </w:r>
      <w:r w:rsidR="001111F1">
        <w:rPr>
          <w:rFonts w:eastAsia="Times New Roman" w:cstheme="minorBidi"/>
          <w:kern w:val="0"/>
          <w:szCs w:val="28"/>
        </w:rPr>
        <w:t xml:space="preserve"> </w:t>
      </w:r>
      <w:r w:rsidRPr="007E4B25">
        <w:rPr>
          <w:rFonts w:eastAsia="Times New Roman" w:cstheme="minorBidi"/>
          <w:kern w:val="0"/>
          <w:szCs w:val="28"/>
        </w:rPr>
        <w:t>домашних</w:t>
      </w:r>
      <w:r w:rsidR="001111F1">
        <w:rPr>
          <w:rFonts w:eastAsia="Times New Roman" w:cstheme="minorBidi"/>
          <w:kern w:val="0"/>
          <w:szCs w:val="28"/>
        </w:rPr>
        <w:t xml:space="preserve"> </w:t>
      </w:r>
      <w:r w:rsidRPr="007E4B25">
        <w:rPr>
          <w:rFonts w:eastAsia="Times New Roman" w:cstheme="minorBidi"/>
          <w:kern w:val="0"/>
          <w:szCs w:val="28"/>
        </w:rPr>
        <w:t>кинотеатров</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мультимедийных</w:t>
      </w:r>
      <w:r w:rsidR="001111F1">
        <w:rPr>
          <w:rFonts w:eastAsia="Times New Roman" w:cstheme="minorBidi"/>
          <w:kern w:val="0"/>
          <w:szCs w:val="28"/>
        </w:rPr>
        <w:t xml:space="preserve"> </w:t>
      </w:r>
      <w:r w:rsidRPr="007E4B25">
        <w:rPr>
          <w:rFonts w:eastAsia="Times New Roman" w:cstheme="minorBidi"/>
          <w:kern w:val="0"/>
          <w:szCs w:val="28"/>
        </w:rPr>
        <w:t>систем.</w:t>
      </w:r>
    </w:p>
    <w:p w14:paraId="47DDC615" w14:textId="1F9AD97D" w:rsidR="007E4B25" w:rsidRPr="007E4B25" w:rsidRDefault="007E4B25" w:rsidP="00A42577">
      <w:pPr>
        <w:tabs>
          <w:tab w:val="left" w:pos="993"/>
        </w:tabs>
        <w:ind w:firstLine="709"/>
        <w:jc w:val="both"/>
        <w:rPr>
          <w:rFonts w:cstheme="minorBidi"/>
          <w:kern w:val="0"/>
          <w:szCs w:val="28"/>
        </w:rPr>
      </w:pPr>
      <w:r w:rsidRPr="007E4B25">
        <w:rPr>
          <w:rFonts w:cstheme="minorBidi"/>
          <w:i/>
          <w:iCs/>
          <w:kern w:val="0"/>
          <w:szCs w:val="28"/>
          <w:lang w:val="en-US"/>
        </w:rPr>
        <w:t>Near</w:t>
      </w:r>
      <w:r w:rsidR="001111F1">
        <w:rPr>
          <w:rFonts w:cstheme="minorBidi"/>
          <w:i/>
          <w:iCs/>
          <w:kern w:val="0"/>
          <w:szCs w:val="28"/>
        </w:rPr>
        <w:t xml:space="preserve"> </w:t>
      </w:r>
      <w:r w:rsidRPr="007E4B25">
        <w:rPr>
          <w:rFonts w:cstheme="minorBidi"/>
          <w:i/>
          <w:iCs/>
          <w:kern w:val="0"/>
          <w:szCs w:val="28"/>
          <w:lang w:val="en-US"/>
        </w:rPr>
        <w:t>Field</w:t>
      </w:r>
      <w:r w:rsidR="001111F1">
        <w:rPr>
          <w:rFonts w:cstheme="minorBidi"/>
          <w:i/>
          <w:iCs/>
          <w:kern w:val="0"/>
          <w:szCs w:val="28"/>
        </w:rPr>
        <w:t xml:space="preserve"> </w:t>
      </w:r>
      <w:r w:rsidRPr="007E4B25">
        <w:rPr>
          <w:rFonts w:cstheme="minorBidi"/>
          <w:i/>
          <w:iCs/>
          <w:kern w:val="0"/>
          <w:szCs w:val="28"/>
          <w:lang w:val="en-US"/>
        </w:rPr>
        <w:t>Communication</w:t>
      </w:r>
      <w:r w:rsidR="001111F1">
        <w:rPr>
          <w:rFonts w:cstheme="minorBidi"/>
          <w:kern w:val="0"/>
          <w:szCs w:val="28"/>
        </w:rPr>
        <w:t xml:space="preserve"> </w:t>
      </w:r>
      <w:r w:rsidRPr="007E4B25">
        <w:rPr>
          <w:rFonts w:cstheme="minorBidi"/>
          <w:kern w:val="0"/>
          <w:szCs w:val="28"/>
        </w:rPr>
        <w:t>(NFC)</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это</w:t>
      </w:r>
      <w:r w:rsidR="001111F1">
        <w:rPr>
          <w:rFonts w:cstheme="minorBidi"/>
          <w:kern w:val="0"/>
          <w:szCs w:val="28"/>
        </w:rPr>
        <w:t xml:space="preserve"> </w:t>
      </w:r>
      <w:r w:rsidRPr="007E4B25">
        <w:rPr>
          <w:rFonts w:cstheme="minorBidi"/>
          <w:kern w:val="0"/>
          <w:szCs w:val="28"/>
        </w:rPr>
        <w:t>технология</w:t>
      </w:r>
      <w:r w:rsidR="001111F1">
        <w:rPr>
          <w:rFonts w:cstheme="minorBidi"/>
          <w:kern w:val="0"/>
          <w:szCs w:val="28"/>
        </w:rPr>
        <w:t xml:space="preserve"> </w:t>
      </w:r>
      <w:r w:rsidRPr="007E4B25">
        <w:rPr>
          <w:rFonts w:cstheme="minorBidi"/>
          <w:kern w:val="0"/>
          <w:szCs w:val="28"/>
        </w:rPr>
        <w:t>беспроводной</w:t>
      </w:r>
      <w:r w:rsidR="001111F1">
        <w:rPr>
          <w:rFonts w:cstheme="minorBidi"/>
          <w:kern w:val="0"/>
          <w:szCs w:val="28"/>
        </w:rPr>
        <w:t xml:space="preserve"> </w:t>
      </w:r>
      <w:r w:rsidRPr="007E4B25">
        <w:rPr>
          <w:rFonts w:cstheme="minorBidi"/>
          <w:kern w:val="0"/>
          <w:szCs w:val="28"/>
        </w:rPr>
        <w:t>передачи</w:t>
      </w:r>
      <w:r w:rsidR="001111F1">
        <w:rPr>
          <w:rFonts w:cstheme="minorBidi"/>
          <w:kern w:val="0"/>
          <w:szCs w:val="28"/>
        </w:rPr>
        <w:t xml:space="preserve"> </w:t>
      </w:r>
      <w:r w:rsidRPr="007E4B25">
        <w:rPr>
          <w:rFonts w:cstheme="minorBidi"/>
          <w:kern w:val="0"/>
          <w:szCs w:val="28"/>
        </w:rPr>
        <w:t>данных</w:t>
      </w:r>
      <w:r w:rsidR="001111F1">
        <w:rPr>
          <w:rFonts w:cstheme="minorBidi"/>
          <w:kern w:val="0"/>
          <w:szCs w:val="28"/>
        </w:rPr>
        <w:t xml:space="preserve"> </w:t>
      </w:r>
      <w:r w:rsidRPr="007E4B25">
        <w:rPr>
          <w:rFonts w:cstheme="minorBidi"/>
          <w:kern w:val="0"/>
          <w:szCs w:val="28"/>
        </w:rPr>
        <w:t>на</w:t>
      </w:r>
      <w:r w:rsidR="001111F1">
        <w:rPr>
          <w:rFonts w:cstheme="minorBidi"/>
          <w:kern w:val="0"/>
          <w:szCs w:val="28"/>
        </w:rPr>
        <w:t xml:space="preserve"> </w:t>
      </w:r>
      <w:r w:rsidRPr="007E4B25">
        <w:rPr>
          <w:rFonts w:cstheme="minorBidi"/>
          <w:kern w:val="0"/>
          <w:szCs w:val="28"/>
        </w:rPr>
        <w:t>короткие</w:t>
      </w:r>
      <w:r w:rsidR="001111F1">
        <w:rPr>
          <w:rFonts w:cstheme="minorBidi"/>
          <w:kern w:val="0"/>
          <w:szCs w:val="28"/>
        </w:rPr>
        <w:t xml:space="preserve"> </w:t>
      </w:r>
      <w:r w:rsidRPr="007E4B25">
        <w:rPr>
          <w:rFonts w:cstheme="minorBidi"/>
          <w:kern w:val="0"/>
          <w:szCs w:val="28"/>
        </w:rPr>
        <w:t>расстояния</w:t>
      </w:r>
      <w:r w:rsidR="001111F1">
        <w:rPr>
          <w:rFonts w:cstheme="minorBidi"/>
          <w:kern w:val="0"/>
          <w:szCs w:val="28"/>
        </w:rPr>
        <w:t xml:space="preserve"> </w:t>
      </w:r>
      <w:r w:rsidRPr="007E4B25">
        <w:rPr>
          <w:rFonts w:cstheme="minorBidi"/>
          <w:kern w:val="0"/>
          <w:szCs w:val="28"/>
        </w:rPr>
        <w:t>(до</w:t>
      </w:r>
      <w:r w:rsidR="001111F1">
        <w:rPr>
          <w:rFonts w:cstheme="minorBidi"/>
          <w:kern w:val="0"/>
          <w:szCs w:val="28"/>
        </w:rPr>
        <w:t xml:space="preserve"> </w:t>
      </w:r>
      <w:r w:rsidRPr="007E4B25">
        <w:rPr>
          <w:rFonts w:cstheme="minorBidi"/>
          <w:kern w:val="0"/>
          <w:szCs w:val="28"/>
        </w:rPr>
        <w:t>10</w:t>
      </w:r>
      <w:r w:rsidR="001111F1">
        <w:rPr>
          <w:rFonts w:cstheme="minorBidi"/>
          <w:kern w:val="0"/>
          <w:szCs w:val="28"/>
        </w:rPr>
        <w:t xml:space="preserve"> </w:t>
      </w:r>
      <w:r w:rsidRPr="007E4B25">
        <w:rPr>
          <w:rFonts w:cstheme="minorBidi"/>
          <w:kern w:val="0"/>
          <w:szCs w:val="28"/>
        </w:rPr>
        <w:t>см),</w:t>
      </w:r>
      <w:r w:rsidR="001111F1">
        <w:rPr>
          <w:rFonts w:cstheme="minorBidi"/>
          <w:kern w:val="0"/>
          <w:szCs w:val="28"/>
        </w:rPr>
        <w:t xml:space="preserve"> </w:t>
      </w:r>
      <w:r w:rsidRPr="007E4B25">
        <w:rPr>
          <w:rFonts w:cstheme="minorBidi"/>
          <w:kern w:val="0"/>
          <w:szCs w:val="28"/>
        </w:rPr>
        <w:t>позволяющая</w:t>
      </w:r>
      <w:r w:rsidR="001111F1">
        <w:rPr>
          <w:rFonts w:cstheme="minorBidi"/>
          <w:kern w:val="0"/>
          <w:szCs w:val="28"/>
        </w:rPr>
        <w:t xml:space="preserve"> </w:t>
      </w:r>
      <w:r w:rsidRPr="007E4B25">
        <w:rPr>
          <w:rFonts w:cstheme="minorBidi"/>
          <w:kern w:val="0"/>
          <w:szCs w:val="28"/>
        </w:rPr>
        <w:t>обмениваться</w:t>
      </w:r>
      <w:r w:rsidR="001111F1">
        <w:rPr>
          <w:rFonts w:cstheme="minorBidi"/>
          <w:kern w:val="0"/>
          <w:szCs w:val="28"/>
        </w:rPr>
        <w:t xml:space="preserve"> </w:t>
      </w:r>
      <w:r w:rsidRPr="007E4B25">
        <w:rPr>
          <w:rFonts w:cstheme="minorBidi"/>
          <w:kern w:val="0"/>
          <w:szCs w:val="28"/>
        </w:rPr>
        <w:t>информацией</w:t>
      </w:r>
      <w:r w:rsidR="001111F1">
        <w:rPr>
          <w:rFonts w:cstheme="minorBidi"/>
          <w:kern w:val="0"/>
          <w:szCs w:val="28"/>
        </w:rPr>
        <w:t xml:space="preserve"> </w:t>
      </w:r>
      <w:r w:rsidRPr="007E4B25">
        <w:rPr>
          <w:rFonts w:cstheme="minorBidi"/>
          <w:kern w:val="0"/>
          <w:szCs w:val="28"/>
        </w:rPr>
        <w:t>между</w:t>
      </w:r>
      <w:r w:rsidR="001111F1">
        <w:rPr>
          <w:rFonts w:cstheme="minorBidi"/>
          <w:kern w:val="0"/>
          <w:szCs w:val="28"/>
        </w:rPr>
        <w:t xml:space="preserve"> </w:t>
      </w:r>
      <w:r w:rsidRPr="007E4B25">
        <w:rPr>
          <w:rFonts w:cstheme="minorBidi"/>
          <w:kern w:val="0"/>
          <w:szCs w:val="28"/>
        </w:rPr>
        <w:t>устройствами,</w:t>
      </w:r>
      <w:r w:rsidR="001111F1">
        <w:rPr>
          <w:rFonts w:cstheme="minorBidi"/>
          <w:kern w:val="0"/>
          <w:szCs w:val="28"/>
        </w:rPr>
        <w:t xml:space="preserve"> </w:t>
      </w:r>
      <w:r w:rsidRPr="007E4B25">
        <w:rPr>
          <w:rFonts w:cstheme="minorBidi"/>
          <w:kern w:val="0"/>
          <w:szCs w:val="28"/>
        </w:rPr>
        <w:t>находящимися</w:t>
      </w:r>
      <w:r w:rsidR="001111F1">
        <w:rPr>
          <w:rFonts w:cstheme="minorBidi"/>
          <w:kern w:val="0"/>
          <w:szCs w:val="28"/>
        </w:rPr>
        <w:t xml:space="preserve"> </w:t>
      </w:r>
      <w:r w:rsidRPr="007E4B25">
        <w:rPr>
          <w:rFonts w:cstheme="minorBidi"/>
          <w:kern w:val="0"/>
          <w:szCs w:val="28"/>
        </w:rPr>
        <w:t>в</w:t>
      </w:r>
      <w:r w:rsidR="001111F1">
        <w:rPr>
          <w:rFonts w:cstheme="minorBidi"/>
          <w:kern w:val="0"/>
          <w:szCs w:val="28"/>
        </w:rPr>
        <w:t xml:space="preserve"> </w:t>
      </w:r>
      <w:r w:rsidRPr="007E4B25">
        <w:rPr>
          <w:rFonts w:cstheme="minorBidi"/>
          <w:kern w:val="0"/>
          <w:szCs w:val="28"/>
        </w:rPr>
        <w:t>непосредственной</w:t>
      </w:r>
      <w:r w:rsidR="001111F1">
        <w:rPr>
          <w:rFonts w:cstheme="minorBidi"/>
          <w:kern w:val="0"/>
          <w:szCs w:val="28"/>
        </w:rPr>
        <w:t xml:space="preserve"> </w:t>
      </w:r>
      <w:r w:rsidRPr="007E4B25">
        <w:rPr>
          <w:rFonts w:cstheme="minorBidi"/>
          <w:kern w:val="0"/>
          <w:szCs w:val="28"/>
        </w:rPr>
        <w:t>близости</w:t>
      </w:r>
      <w:r w:rsidR="001111F1">
        <w:rPr>
          <w:rFonts w:cstheme="minorBidi"/>
          <w:kern w:val="0"/>
          <w:szCs w:val="28"/>
        </w:rPr>
        <w:t xml:space="preserve"> </w:t>
      </w:r>
      <w:r w:rsidRPr="007E4B25">
        <w:rPr>
          <w:rFonts w:cstheme="minorBidi"/>
          <w:kern w:val="0"/>
          <w:szCs w:val="28"/>
        </w:rPr>
        <w:t>друг</w:t>
      </w:r>
      <w:r w:rsidR="001111F1">
        <w:rPr>
          <w:rFonts w:cstheme="minorBidi"/>
          <w:kern w:val="0"/>
          <w:szCs w:val="28"/>
        </w:rPr>
        <w:t xml:space="preserve"> </w:t>
      </w:r>
      <w:r w:rsidRPr="007E4B25">
        <w:rPr>
          <w:rFonts w:cstheme="minorBidi"/>
          <w:kern w:val="0"/>
          <w:szCs w:val="28"/>
        </w:rPr>
        <w:t>к</w:t>
      </w:r>
      <w:r w:rsidR="001111F1">
        <w:rPr>
          <w:rFonts w:cstheme="minorBidi"/>
          <w:kern w:val="0"/>
          <w:szCs w:val="28"/>
        </w:rPr>
        <w:t xml:space="preserve"> </w:t>
      </w:r>
      <w:r w:rsidRPr="007E4B25">
        <w:rPr>
          <w:rFonts w:cstheme="minorBidi"/>
          <w:kern w:val="0"/>
          <w:szCs w:val="28"/>
        </w:rPr>
        <w:t>другу.</w:t>
      </w:r>
      <w:r w:rsidR="001111F1">
        <w:rPr>
          <w:rFonts w:cstheme="minorBidi"/>
          <w:kern w:val="0"/>
          <w:szCs w:val="28"/>
        </w:rPr>
        <w:t xml:space="preserve"> </w:t>
      </w:r>
      <w:r w:rsidRPr="007E4B25">
        <w:rPr>
          <w:rFonts w:cstheme="minorBidi"/>
          <w:kern w:val="0"/>
          <w:szCs w:val="28"/>
        </w:rPr>
        <w:t>Применяется</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бесконтактных</w:t>
      </w:r>
      <w:r w:rsidR="001111F1">
        <w:rPr>
          <w:rFonts w:cstheme="minorBidi"/>
          <w:kern w:val="0"/>
          <w:szCs w:val="28"/>
        </w:rPr>
        <w:t xml:space="preserve"> </w:t>
      </w:r>
      <w:r w:rsidRPr="007E4B25">
        <w:rPr>
          <w:rFonts w:cstheme="minorBidi"/>
          <w:kern w:val="0"/>
          <w:szCs w:val="28"/>
        </w:rPr>
        <w:t>платежей,</w:t>
      </w:r>
      <w:r w:rsidR="001111F1">
        <w:rPr>
          <w:rFonts w:cstheme="minorBidi"/>
          <w:kern w:val="0"/>
          <w:szCs w:val="28"/>
        </w:rPr>
        <w:t xml:space="preserve"> </w:t>
      </w:r>
      <w:r w:rsidRPr="007E4B25">
        <w:rPr>
          <w:rFonts w:cstheme="minorBidi"/>
          <w:kern w:val="0"/>
          <w:szCs w:val="28"/>
        </w:rPr>
        <w:t>парного</w:t>
      </w:r>
      <w:r w:rsidR="001111F1">
        <w:rPr>
          <w:rFonts w:cstheme="minorBidi"/>
          <w:kern w:val="0"/>
          <w:szCs w:val="28"/>
        </w:rPr>
        <w:t xml:space="preserve"> </w:t>
      </w:r>
      <w:r w:rsidRPr="007E4B25">
        <w:rPr>
          <w:rFonts w:cstheme="minorBidi"/>
          <w:kern w:val="0"/>
          <w:szCs w:val="28"/>
        </w:rPr>
        <w:t>соединения</w:t>
      </w:r>
      <w:r w:rsidR="001111F1">
        <w:rPr>
          <w:rFonts w:cstheme="minorBidi"/>
          <w:kern w:val="0"/>
          <w:szCs w:val="28"/>
        </w:rPr>
        <w:t xml:space="preserve"> </w:t>
      </w:r>
      <w:r w:rsidRPr="007E4B25">
        <w:rPr>
          <w:rFonts w:cstheme="minorBidi"/>
          <w:kern w:val="0"/>
          <w:szCs w:val="28"/>
        </w:rPr>
        <w:t>устройств,</w:t>
      </w:r>
      <w:r w:rsidR="001111F1">
        <w:rPr>
          <w:rFonts w:cstheme="minorBidi"/>
          <w:kern w:val="0"/>
          <w:szCs w:val="28"/>
        </w:rPr>
        <w:t xml:space="preserve"> </w:t>
      </w:r>
      <w:r w:rsidRPr="007E4B25">
        <w:rPr>
          <w:rFonts w:cstheme="minorBidi"/>
          <w:kern w:val="0"/>
          <w:szCs w:val="28"/>
        </w:rPr>
        <w:t>обмена</w:t>
      </w:r>
      <w:r w:rsidR="001111F1">
        <w:rPr>
          <w:rFonts w:cstheme="minorBidi"/>
          <w:kern w:val="0"/>
          <w:szCs w:val="28"/>
        </w:rPr>
        <w:t xml:space="preserve"> </w:t>
      </w:r>
      <w:r w:rsidRPr="007E4B25">
        <w:rPr>
          <w:rFonts w:cstheme="minorBidi"/>
          <w:kern w:val="0"/>
          <w:szCs w:val="28"/>
        </w:rPr>
        <w:t>данными</w:t>
      </w:r>
      <w:r w:rsidR="001111F1">
        <w:rPr>
          <w:rFonts w:cstheme="minorBidi"/>
          <w:kern w:val="0"/>
          <w:szCs w:val="28"/>
        </w:rPr>
        <w:t xml:space="preserve"> </w:t>
      </w:r>
      <w:r w:rsidRPr="007E4B25">
        <w:rPr>
          <w:rFonts w:cstheme="minorBidi"/>
          <w:kern w:val="0"/>
          <w:szCs w:val="28"/>
        </w:rPr>
        <w:t>между</w:t>
      </w:r>
      <w:r w:rsidR="001111F1">
        <w:rPr>
          <w:rFonts w:cstheme="minorBidi"/>
          <w:kern w:val="0"/>
          <w:szCs w:val="28"/>
        </w:rPr>
        <w:t xml:space="preserve"> </w:t>
      </w:r>
      <w:r w:rsidRPr="007E4B25">
        <w:rPr>
          <w:rFonts w:cstheme="minorBidi"/>
          <w:kern w:val="0"/>
          <w:szCs w:val="28"/>
        </w:rPr>
        <w:t>смартфонами.</w:t>
      </w:r>
    </w:p>
    <w:p w14:paraId="2204E2C1" w14:textId="12D4F3A0" w:rsidR="007E4B25" w:rsidRPr="007E4B25" w:rsidRDefault="007E4B25" w:rsidP="00A42577">
      <w:pPr>
        <w:ind w:firstLine="709"/>
        <w:jc w:val="both"/>
        <w:rPr>
          <w:rFonts w:cstheme="minorBidi"/>
          <w:b/>
          <w:bCs/>
          <w:kern w:val="0"/>
          <w:szCs w:val="28"/>
        </w:rPr>
      </w:pPr>
      <w:r w:rsidRPr="007E4B25">
        <w:rPr>
          <w:rFonts w:cstheme="minorBidi"/>
          <w:i/>
          <w:iCs/>
          <w:kern w:val="0"/>
          <w:szCs w:val="28"/>
          <w:lang w:val="en-US"/>
        </w:rPr>
        <w:t>Infrared</w:t>
      </w:r>
      <w:r w:rsidR="001111F1">
        <w:rPr>
          <w:rFonts w:cstheme="minorBidi"/>
          <w:b/>
          <w:bCs/>
          <w:kern w:val="0"/>
          <w:szCs w:val="28"/>
        </w:rPr>
        <w:t xml:space="preserve"> </w:t>
      </w:r>
      <w:r w:rsidRPr="007E4B25">
        <w:rPr>
          <w:rFonts w:cstheme="minorBidi"/>
          <w:kern w:val="0"/>
          <w:szCs w:val="28"/>
        </w:rPr>
        <w:t>(IR),</w:t>
      </w:r>
      <w:r w:rsidR="001111F1">
        <w:rPr>
          <w:rFonts w:cstheme="minorBidi"/>
          <w:b/>
          <w:bCs/>
          <w:kern w:val="0"/>
          <w:szCs w:val="28"/>
        </w:rPr>
        <w:t xml:space="preserve"> </w:t>
      </w:r>
      <w:r w:rsidRPr="007E4B25">
        <w:rPr>
          <w:rFonts w:cstheme="minorBidi"/>
          <w:kern w:val="0"/>
          <w:szCs w:val="28"/>
        </w:rPr>
        <w:t>инфракрасная</w:t>
      </w:r>
      <w:r w:rsidR="001111F1">
        <w:rPr>
          <w:rFonts w:cstheme="minorBidi"/>
          <w:kern w:val="0"/>
          <w:szCs w:val="28"/>
        </w:rPr>
        <w:t xml:space="preserve"> </w:t>
      </w:r>
      <w:r w:rsidRPr="007E4B25">
        <w:rPr>
          <w:rFonts w:cstheme="minorBidi"/>
          <w:kern w:val="0"/>
          <w:szCs w:val="28"/>
        </w:rPr>
        <w:t>связь</w:t>
      </w:r>
      <w:r w:rsidR="001111F1">
        <w:rPr>
          <w:rFonts w:cstheme="minorBidi"/>
          <w:kern w:val="0"/>
          <w:szCs w:val="28"/>
        </w:rPr>
        <w:t xml:space="preserve"> </w:t>
      </w:r>
      <w:r w:rsidRPr="007E4B25">
        <w:rPr>
          <w:rFonts w:cstheme="minorBidi"/>
          <w:kern w:val="0"/>
          <w:szCs w:val="28"/>
        </w:rPr>
        <w:t>–</w:t>
      </w:r>
      <w:r w:rsidR="001111F1">
        <w:rPr>
          <w:rFonts w:cstheme="minorBidi"/>
          <w:kern w:val="0"/>
          <w:szCs w:val="28"/>
        </w:rPr>
        <w:t xml:space="preserve"> </w:t>
      </w:r>
      <w:r w:rsidRPr="007E4B25">
        <w:rPr>
          <w:rFonts w:cstheme="minorBidi"/>
          <w:kern w:val="0"/>
          <w:szCs w:val="28"/>
        </w:rPr>
        <w:t>технология</w:t>
      </w:r>
      <w:r w:rsidR="001111F1">
        <w:rPr>
          <w:rFonts w:cstheme="minorBidi"/>
          <w:kern w:val="0"/>
          <w:szCs w:val="28"/>
        </w:rPr>
        <w:t xml:space="preserve"> </w:t>
      </w:r>
      <w:r w:rsidRPr="007E4B25">
        <w:rPr>
          <w:rFonts w:cstheme="minorBidi"/>
          <w:kern w:val="0"/>
          <w:szCs w:val="28"/>
        </w:rPr>
        <w:t>беспроводной</w:t>
      </w:r>
      <w:r w:rsidR="001111F1">
        <w:rPr>
          <w:rFonts w:cstheme="minorBidi"/>
          <w:kern w:val="0"/>
          <w:szCs w:val="28"/>
        </w:rPr>
        <w:t xml:space="preserve"> </w:t>
      </w:r>
      <w:r w:rsidRPr="007E4B25">
        <w:rPr>
          <w:rFonts w:cstheme="minorBidi"/>
          <w:kern w:val="0"/>
          <w:szCs w:val="28"/>
        </w:rPr>
        <w:t>передачи</w:t>
      </w:r>
      <w:r w:rsidR="001111F1">
        <w:rPr>
          <w:rFonts w:cstheme="minorBidi"/>
          <w:kern w:val="0"/>
          <w:szCs w:val="28"/>
        </w:rPr>
        <w:t xml:space="preserve"> </w:t>
      </w:r>
      <w:r w:rsidRPr="007E4B25">
        <w:rPr>
          <w:rFonts w:cstheme="minorBidi"/>
          <w:kern w:val="0"/>
          <w:szCs w:val="28"/>
        </w:rPr>
        <w:t>данных</w:t>
      </w:r>
      <w:r w:rsidR="001111F1">
        <w:rPr>
          <w:rFonts w:cstheme="minorBidi"/>
          <w:kern w:val="0"/>
          <w:szCs w:val="28"/>
        </w:rPr>
        <w:t xml:space="preserve"> </w:t>
      </w:r>
      <w:r w:rsidRPr="007E4B25">
        <w:rPr>
          <w:rFonts w:cstheme="minorBidi"/>
          <w:kern w:val="0"/>
          <w:szCs w:val="28"/>
        </w:rPr>
        <w:t>с</w:t>
      </w:r>
      <w:r w:rsidR="001111F1">
        <w:rPr>
          <w:rFonts w:cstheme="minorBidi"/>
          <w:kern w:val="0"/>
          <w:szCs w:val="28"/>
        </w:rPr>
        <w:t xml:space="preserve"> </w:t>
      </w:r>
      <w:r w:rsidRPr="007E4B25">
        <w:rPr>
          <w:rFonts w:cstheme="minorBidi"/>
          <w:kern w:val="0"/>
          <w:szCs w:val="28"/>
        </w:rPr>
        <w:t>использованием</w:t>
      </w:r>
      <w:r w:rsidR="001111F1">
        <w:rPr>
          <w:rFonts w:cstheme="minorBidi"/>
          <w:kern w:val="0"/>
          <w:szCs w:val="28"/>
        </w:rPr>
        <w:t xml:space="preserve"> </w:t>
      </w:r>
      <w:r w:rsidRPr="007E4B25">
        <w:rPr>
          <w:rFonts w:cstheme="minorBidi"/>
          <w:kern w:val="0"/>
          <w:szCs w:val="28"/>
        </w:rPr>
        <w:t>инфракрасного</w:t>
      </w:r>
      <w:r w:rsidR="001111F1">
        <w:rPr>
          <w:rFonts w:cstheme="minorBidi"/>
          <w:kern w:val="0"/>
          <w:szCs w:val="28"/>
        </w:rPr>
        <w:t xml:space="preserve"> </w:t>
      </w:r>
      <w:r w:rsidRPr="007E4B25">
        <w:rPr>
          <w:rFonts w:cstheme="minorBidi"/>
          <w:kern w:val="0"/>
          <w:szCs w:val="28"/>
        </w:rPr>
        <w:t>излучения.</w:t>
      </w:r>
      <w:r w:rsidR="001111F1">
        <w:rPr>
          <w:rFonts w:cstheme="minorBidi"/>
          <w:kern w:val="0"/>
          <w:szCs w:val="28"/>
        </w:rPr>
        <w:t xml:space="preserve"> </w:t>
      </w:r>
      <w:r w:rsidRPr="007E4B25">
        <w:rPr>
          <w:rFonts w:cstheme="minorBidi"/>
          <w:kern w:val="0"/>
          <w:szCs w:val="28"/>
        </w:rPr>
        <w:t>Используется</w:t>
      </w:r>
      <w:r w:rsidR="001111F1">
        <w:rPr>
          <w:rFonts w:cstheme="minorBidi"/>
          <w:kern w:val="0"/>
          <w:szCs w:val="28"/>
        </w:rPr>
        <w:t xml:space="preserve"> </w:t>
      </w:r>
      <w:r w:rsidRPr="007E4B25">
        <w:rPr>
          <w:rFonts w:cstheme="minorBidi"/>
          <w:kern w:val="0"/>
          <w:szCs w:val="28"/>
        </w:rPr>
        <w:t>в</w:t>
      </w:r>
      <w:r w:rsidR="001111F1">
        <w:rPr>
          <w:rFonts w:cstheme="minorBidi"/>
          <w:b/>
          <w:bCs/>
          <w:kern w:val="0"/>
          <w:szCs w:val="28"/>
        </w:rPr>
        <w:t xml:space="preserve"> </w:t>
      </w:r>
      <w:r w:rsidRPr="007E4B25">
        <w:rPr>
          <w:rFonts w:cstheme="minorBidi"/>
          <w:kern w:val="0"/>
          <w:szCs w:val="28"/>
        </w:rPr>
        <w:t>пультах</w:t>
      </w:r>
      <w:r w:rsidR="001111F1">
        <w:rPr>
          <w:rFonts w:cstheme="minorBidi"/>
          <w:kern w:val="0"/>
          <w:szCs w:val="28"/>
        </w:rPr>
        <w:t xml:space="preserve"> </w:t>
      </w:r>
      <w:r w:rsidRPr="007E4B25">
        <w:rPr>
          <w:rFonts w:cstheme="minorBidi"/>
          <w:kern w:val="0"/>
          <w:szCs w:val="28"/>
        </w:rPr>
        <w:t>дистанционного</w:t>
      </w:r>
      <w:r w:rsidR="001111F1">
        <w:rPr>
          <w:rFonts w:cstheme="minorBidi"/>
          <w:kern w:val="0"/>
          <w:szCs w:val="28"/>
        </w:rPr>
        <w:t xml:space="preserve"> </w:t>
      </w:r>
      <w:r w:rsidRPr="007E4B25">
        <w:rPr>
          <w:rFonts w:cstheme="minorBidi"/>
          <w:kern w:val="0"/>
          <w:szCs w:val="28"/>
        </w:rPr>
        <w:t>управления</w:t>
      </w:r>
      <w:r w:rsidR="001111F1">
        <w:rPr>
          <w:rFonts w:cstheme="minorBidi"/>
          <w:kern w:val="0"/>
          <w:szCs w:val="28"/>
        </w:rPr>
        <w:t xml:space="preserve"> </w:t>
      </w:r>
      <w:r w:rsidRPr="007E4B25">
        <w:rPr>
          <w:rFonts w:cstheme="minorBidi"/>
          <w:kern w:val="0"/>
          <w:szCs w:val="28"/>
        </w:rPr>
        <w:t>для</w:t>
      </w:r>
      <w:r w:rsidR="001111F1">
        <w:rPr>
          <w:rFonts w:cstheme="minorBidi"/>
          <w:kern w:val="0"/>
          <w:szCs w:val="28"/>
        </w:rPr>
        <w:t xml:space="preserve"> </w:t>
      </w:r>
      <w:r w:rsidRPr="007E4B25">
        <w:rPr>
          <w:rFonts w:cstheme="minorBidi"/>
          <w:kern w:val="0"/>
          <w:szCs w:val="28"/>
        </w:rPr>
        <w:t>телевизоров,</w:t>
      </w:r>
      <w:r w:rsidR="001111F1">
        <w:rPr>
          <w:rFonts w:cstheme="minorBidi"/>
          <w:kern w:val="0"/>
          <w:szCs w:val="28"/>
        </w:rPr>
        <w:t xml:space="preserve"> </w:t>
      </w:r>
      <w:r w:rsidRPr="007E4B25">
        <w:rPr>
          <w:rFonts w:cstheme="minorBidi"/>
          <w:kern w:val="0"/>
          <w:szCs w:val="28"/>
        </w:rPr>
        <w:t>кондиционеров,</w:t>
      </w:r>
      <w:r w:rsidR="001111F1">
        <w:rPr>
          <w:rFonts w:cstheme="minorBidi"/>
          <w:kern w:val="0"/>
          <w:szCs w:val="28"/>
        </w:rPr>
        <w:t xml:space="preserve"> </w:t>
      </w:r>
      <w:r w:rsidRPr="007E4B25">
        <w:rPr>
          <w:rFonts w:cstheme="minorBidi"/>
          <w:kern w:val="0"/>
          <w:szCs w:val="28"/>
        </w:rPr>
        <w:t>аудиосистем.</w:t>
      </w:r>
    </w:p>
    <w:p w14:paraId="07B37A1F" w14:textId="4B5444E7" w:rsidR="001B6C75" w:rsidRDefault="001B6C75" w:rsidP="001B6C75">
      <w:pPr>
        <w:ind w:firstLine="709"/>
        <w:jc w:val="both"/>
        <w:rPr>
          <w:rFonts w:cstheme="minorBidi"/>
          <w:kern w:val="0"/>
          <w:szCs w:val="28"/>
        </w:rPr>
      </w:pPr>
      <w:r w:rsidRPr="001B6C75">
        <w:rPr>
          <w:rFonts w:cstheme="minorBidi"/>
          <w:kern w:val="0"/>
          <w:szCs w:val="28"/>
          <w:lang w:val="en-US"/>
        </w:rPr>
        <w:t>Zigbee</w:t>
      </w:r>
      <w:r w:rsidR="001111F1">
        <w:rPr>
          <w:rFonts w:cstheme="minorBidi"/>
          <w:kern w:val="0"/>
          <w:szCs w:val="28"/>
        </w:rPr>
        <w:t xml:space="preserve"> </w:t>
      </w:r>
      <w:r>
        <w:rPr>
          <w:rFonts w:cstheme="minorBidi"/>
          <w:kern w:val="0"/>
          <w:szCs w:val="28"/>
        </w:rPr>
        <w:t>–</w:t>
      </w:r>
      <w:r w:rsidR="001111F1">
        <w:rPr>
          <w:rFonts w:cstheme="minorBidi"/>
          <w:kern w:val="0"/>
          <w:szCs w:val="28"/>
        </w:rPr>
        <w:t xml:space="preserve"> </w:t>
      </w:r>
      <w:r w:rsidRPr="001B6C75">
        <w:rPr>
          <w:rFonts w:cstheme="minorBidi"/>
          <w:kern w:val="0"/>
          <w:szCs w:val="28"/>
        </w:rPr>
        <w:t>современный</w:t>
      </w:r>
      <w:r w:rsidR="001111F1">
        <w:rPr>
          <w:rFonts w:cstheme="minorBidi"/>
          <w:kern w:val="0"/>
          <w:szCs w:val="28"/>
        </w:rPr>
        <w:t xml:space="preserve"> </w:t>
      </w:r>
      <w:r w:rsidRPr="001B6C75">
        <w:rPr>
          <w:rFonts w:cstheme="minorBidi"/>
          <w:kern w:val="0"/>
          <w:szCs w:val="28"/>
        </w:rPr>
        <w:t>протокол</w:t>
      </w:r>
      <w:r w:rsidR="001111F1">
        <w:rPr>
          <w:rFonts w:cstheme="minorBidi"/>
          <w:kern w:val="0"/>
          <w:szCs w:val="28"/>
        </w:rPr>
        <w:t xml:space="preserve"> </w:t>
      </w:r>
      <w:r w:rsidRPr="001B6C75">
        <w:rPr>
          <w:rFonts w:cstheme="minorBidi"/>
          <w:kern w:val="0"/>
          <w:szCs w:val="28"/>
        </w:rPr>
        <w:t>связи,</w:t>
      </w:r>
      <w:r w:rsidR="001111F1">
        <w:rPr>
          <w:rFonts w:cstheme="minorBidi"/>
          <w:kern w:val="0"/>
          <w:szCs w:val="28"/>
        </w:rPr>
        <w:t xml:space="preserve"> </w:t>
      </w:r>
      <w:r w:rsidRPr="001B6C75">
        <w:rPr>
          <w:rFonts w:cstheme="minorBidi"/>
          <w:kern w:val="0"/>
          <w:szCs w:val="28"/>
        </w:rPr>
        <w:t>позволяющий</w:t>
      </w:r>
      <w:r w:rsidR="001111F1">
        <w:rPr>
          <w:rFonts w:cstheme="minorBidi"/>
          <w:kern w:val="0"/>
          <w:szCs w:val="28"/>
        </w:rPr>
        <w:t xml:space="preserve"> </w:t>
      </w:r>
      <w:r w:rsidRPr="001B6C75">
        <w:rPr>
          <w:rFonts w:cstheme="minorBidi"/>
          <w:kern w:val="0"/>
          <w:szCs w:val="28"/>
        </w:rPr>
        <w:t>объединить</w:t>
      </w:r>
      <w:r w:rsidR="001111F1">
        <w:rPr>
          <w:rFonts w:cstheme="minorBidi"/>
          <w:kern w:val="0"/>
          <w:szCs w:val="28"/>
        </w:rPr>
        <w:t xml:space="preserve"> </w:t>
      </w:r>
      <w:r w:rsidRPr="001B6C75">
        <w:rPr>
          <w:rFonts w:cstheme="minorBidi"/>
          <w:kern w:val="0"/>
          <w:szCs w:val="28"/>
          <w:lang w:val="en-US"/>
        </w:rPr>
        <w:t>Zigbee</w:t>
      </w:r>
      <w:r w:rsidRPr="001B6C75">
        <w:rPr>
          <w:rFonts w:cstheme="minorBidi"/>
          <w:kern w:val="0"/>
          <w:szCs w:val="28"/>
        </w:rPr>
        <w:t>-устройства</w:t>
      </w:r>
      <w:r w:rsidR="001111F1">
        <w:rPr>
          <w:rFonts w:cstheme="minorBidi"/>
          <w:kern w:val="0"/>
          <w:szCs w:val="28"/>
        </w:rPr>
        <w:t xml:space="preserve"> </w:t>
      </w:r>
      <w:r w:rsidRPr="001B6C75">
        <w:rPr>
          <w:rFonts w:cstheme="minorBidi"/>
          <w:kern w:val="0"/>
          <w:szCs w:val="28"/>
        </w:rPr>
        <w:t>в</w:t>
      </w:r>
      <w:r w:rsidR="001111F1">
        <w:rPr>
          <w:rFonts w:cstheme="minorBidi"/>
          <w:kern w:val="0"/>
          <w:szCs w:val="28"/>
        </w:rPr>
        <w:t xml:space="preserve"> </w:t>
      </w:r>
      <w:r w:rsidRPr="001B6C75">
        <w:rPr>
          <w:rFonts w:cstheme="minorBidi"/>
          <w:kern w:val="0"/>
          <w:szCs w:val="28"/>
        </w:rPr>
        <w:t>единую</w:t>
      </w:r>
      <w:r w:rsidR="001111F1">
        <w:rPr>
          <w:rFonts w:cstheme="minorBidi"/>
          <w:kern w:val="0"/>
          <w:szCs w:val="28"/>
        </w:rPr>
        <w:t xml:space="preserve"> </w:t>
      </w:r>
      <w:r w:rsidRPr="001B6C75">
        <w:rPr>
          <w:rFonts w:cstheme="minorBidi"/>
          <w:kern w:val="0"/>
          <w:szCs w:val="28"/>
        </w:rPr>
        <w:t>экосистему</w:t>
      </w:r>
      <w:r w:rsidR="001111F1">
        <w:rPr>
          <w:rFonts w:cstheme="minorBidi"/>
          <w:kern w:val="0"/>
          <w:szCs w:val="28"/>
        </w:rPr>
        <w:t xml:space="preserve"> </w:t>
      </w:r>
      <w:r w:rsidRPr="001B6C75">
        <w:rPr>
          <w:rFonts w:cstheme="minorBidi"/>
          <w:kern w:val="0"/>
          <w:szCs w:val="28"/>
        </w:rPr>
        <w:t>умного</w:t>
      </w:r>
      <w:r w:rsidR="001111F1">
        <w:rPr>
          <w:rFonts w:cstheme="minorBidi"/>
          <w:kern w:val="0"/>
          <w:szCs w:val="28"/>
        </w:rPr>
        <w:t xml:space="preserve"> </w:t>
      </w:r>
      <w:r w:rsidRPr="001B6C75">
        <w:rPr>
          <w:rFonts w:cstheme="minorBidi"/>
          <w:kern w:val="0"/>
          <w:szCs w:val="28"/>
        </w:rPr>
        <w:t>дома.</w:t>
      </w:r>
      <w:r w:rsidR="001111F1">
        <w:rPr>
          <w:rFonts w:cstheme="minorBidi"/>
          <w:kern w:val="0"/>
          <w:szCs w:val="28"/>
        </w:rPr>
        <w:t xml:space="preserve"> </w:t>
      </w:r>
      <w:r w:rsidRPr="001B6C75">
        <w:rPr>
          <w:rFonts w:cstheme="minorBidi"/>
          <w:kern w:val="0"/>
          <w:szCs w:val="28"/>
        </w:rPr>
        <w:t>Они</w:t>
      </w:r>
      <w:r w:rsidR="001111F1">
        <w:rPr>
          <w:rFonts w:cstheme="minorBidi"/>
          <w:kern w:val="0"/>
          <w:szCs w:val="28"/>
        </w:rPr>
        <w:t xml:space="preserve"> </w:t>
      </w:r>
      <w:r w:rsidRPr="001B6C75">
        <w:rPr>
          <w:rFonts w:cstheme="minorBidi"/>
          <w:kern w:val="0"/>
          <w:szCs w:val="28"/>
        </w:rPr>
        <w:t>могут</w:t>
      </w:r>
      <w:r w:rsidR="001111F1">
        <w:rPr>
          <w:rFonts w:cstheme="minorBidi"/>
          <w:kern w:val="0"/>
          <w:szCs w:val="28"/>
        </w:rPr>
        <w:t xml:space="preserve"> </w:t>
      </w:r>
      <w:r w:rsidRPr="001B6C75">
        <w:rPr>
          <w:rFonts w:cstheme="minorBidi"/>
          <w:kern w:val="0"/>
          <w:szCs w:val="28"/>
        </w:rPr>
        <w:t>работать</w:t>
      </w:r>
      <w:r w:rsidR="001111F1">
        <w:rPr>
          <w:rFonts w:cstheme="minorBidi"/>
          <w:kern w:val="0"/>
          <w:szCs w:val="28"/>
        </w:rPr>
        <w:t xml:space="preserve"> </w:t>
      </w:r>
      <w:r w:rsidRPr="001B6C75">
        <w:rPr>
          <w:rFonts w:cstheme="minorBidi"/>
          <w:kern w:val="0"/>
          <w:szCs w:val="28"/>
        </w:rPr>
        <w:t>даже</w:t>
      </w:r>
      <w:r w:rsidR="001111F1">
        <w:rPr>
          <w:rFonts w:cstheme="minorBidi"/>
          <w:kern w:val="0"/>
          <w:szCs w:val="28"/>
        </w:rPr>
        <w:t xml:space="preserve"> </w:t>
      </w:r>
      <w:r w:rsidRPr="001B6C75">
        <w:rPr>
          <w:rFonts w:cstheme="minorBidi"/>
          <w:kern w:val="0"/>
          <w:szCs w:val="28"/>
        </w:rPr>
        <w:t>без</w:t>
      </w:r>
      <w:r w:rsidR="001111F1">
        <w:rPr>
          <w:rFonts w:cstheme="minorBidi"/>
          <w:kern w:val="0"/>
          <w:szCs w:val="28"/>
        </w:rPr>
        <w:t xml:space="preserve"> </w:t>
      </w:r>
      <w:r w:rsidRPr="001B6C75">
        <w:rPr>
          <w:rFonts w:cstheme="minorBidi"/>
          <w:kern w:val="0"/>
          <w:szCs w:val="28"/>
        </w:rPr>
        <w:t>интернета</w:t>
      </w:r>
      <w:r w:rsidR="001111F1">
        <w:rPr>
          <w:rFonts w:cstheme="minorBidi"/>
          <w:kern w:val="0"/>
          <w:szCs w:val="28"/>
        </w:rPr>
        <w:t xml:space="preserve"> </w:t>
      </w:r>
      <w:r w:rsidRPr="001B6C75">
        <w:rPr>
          <w:rFonts w:cstheme="minorBidi"/>
          <w:kern w:val="0"/>
          <w:szCs w:val="28"/>
        </w:rPr>
        <w:t>и</w:t>
      </w:r>
      <w:r w:rsidR="001111F1">
        <w:rPr>
          <w:rFonts w:cstheme="minorBidi"/>
          <w:kern w:val="0"/>
          <w:szCs w:val="28"/>
        </w:rPr>
        <w:t xml:space="preserve"> </w:t>
      </w:r>
      <w:r w:rsidRPr="001B6C75">
        <w:rPr>
          <w:rFonts w:cstheme="minorBidi"/>
          <w:kern w:val="0"/>
          <w:szCs w:val="28"/>
        </w:rPr>
        <w:t>быстрее</w:t>
      </w:r>
      <w:r w:rsidR="001111F1">
        <w:rPr>
          <w:rFonts w:cstheme="minorBidi"/>
          <w:kern w:val="0"/>
          <w:szCs w:val="28"/>
        </w:rPr>
        <w:t xml:space="preserve"> </w:t>
      </w:r>
      <w:r w:rsidRPr="001B6C75">
        <w:rPr>
          <w:rFonts w:cstheme="minorBidi"/>
          <w:kern w:val="0"/>
          <w:szCs w:val="28"/>
        </w:rPr>
        <w:t>реагируют</w:t>
      </w:r>
      <w:r w:rsidR="001111F1">
        <w:rPr>
          <w:rFonts w:cstheme="minorBidi"/>
          <w:kern w:val="0"/>
          <w:szCs w:val="28"/>
        </w:rPr>
        <w:t xml:space="preserve"> </w:t>
      </w:r>
      <w:r w:rsidRPr="001B6C75">
        <w:rPr>
          <w:rFonts w:cstheme="minorBidi"/>
          <w:kern w:val="0"/>
          <w:szCs w:val="28"/>
        </w:rPr>
        <w:t>на</w:t>
      </w:r>
      <w:r w:rsidR="001111F1">
        <w:rPr>
          <w:rFonts w:cstheme="minorBidi"/>
          <w:kern w:val="0"/>
          <w:szCs w:val="28"/>
        </w:rPr>
        <w:t xml:space="preserve"> </w:t>
      </w:r>
      <w:r w:rsidRPr="001B6C75">
        <w:rPr>
          <w:rFonts w:cstheme="minorBidi"/>
          <w:kern w:val="0"/>
          <w:szCs w:val="28"/>
        </w:rPr>
        <w:t>команды</w:t>
      </w:r>
      <w:r>
        <w:rPr>
          <w:rFonts w:cstheme="minorBidi"/>
          <w:kern w:val="0"/>
          <w:szCs w:val="28"/>
        </w:rPr>
        <w:t>.</w:t>
      </w:r>
      <w:r w:rsidR="001111F1">
        <w:rPr>
          <w:rFonts w:cstheme="minorBidi"/>
          <w:kern w:val="0"/>
          <w:szCs w:val="28"/>
        </w:rPr>
        <w:t xml:space="preserve"> </w:t>
      </w:r>
      <w:r w:rsidRPr="001B6C75">
        <w:rPr>
          <w:rFonts w:cstheme="minorBidi"/>
          <w:kern w:val="0"/>
          <w:szCs w:val="28"/>
        </w:rPr>
        <w:t>Большинство</w:t>
      </w:r>
      <w:r w:rsidR="001111F1">
        <w:rPr>
          <w:rFonts w:cstheme="minorBidi"/>
          <w:kern w:val="0"/>
          <w:szCs w:val="28"/>
        </w:rPr>
        <w:t xml:space="preserve"> </w:t>
      </w:r>
      <w:r w:rsidRPr="001B6C75">
        <w:rPr>
          <w:rFonts w:cstheme="minorBidi"/>
          <w:kern w:val="0"/>
          <w:szCs w:val="28"/>
        </w:rPr>
        <w:t>Zigbee-устройств</w:t>
      </w:r>
      <w:r w:rsidR="001111F1">
        <w:rPr>
          <w:rFonts w:cstheme="minorBidi"/>
          <w:kern w:val="0"/>
          <w:szCs w:val="28"/>
        </w:rPr>
        <w:t xml:space="preserve"> </w:t>
      </w:r>
      <w:r w:rsidRPr="001B6C75">
        <w:rPr>
          <w:rFonts w:cstheme="minorBidi"/>
          <w:kern w:val="0"/>
          <w:szCs w:val="28"/>
        </w:rPr>
        <w:t>работают</w:t>
      </w:r>
      <w:r w:rsidR="001111F1">
        <w:rPr>
          <w:rFonts w:cstheme="minorBidi"/>
          <w:kern w:val="0"/>
          <w:szCs w:val="28"/>
        </w:rPr>
        <w:t xml:space="preserve"> </w:t>
      </w:r>
      <w:r w:rsidRPr="001B6C75">
        <w:rPr>
          <w:rFonts w:cstheme="minorBidi"/>
          <w:kern w:val="0"/>
          <w:szCs w:val="28"/>
        </w:rPr>
        <w:t>от</w:t>
      </w:r>
      <w:r w:rsidR="001111F1">
        <w:rPr>
          <w:rFonts w:cstheme="minorBidi"/>
          <w:kern w:val="0"/>
          <w:szCs w:val="28"/>
        </w:rPr>
        <w:t xml:space="preserve"> </w:t>
      </w:r>
      <w:r w:rsidRPr="001B6C75">
        <w:rPr>
          <w:rFonts w:cstheme="minorBidi"/>
          <w:kern w:val="0"/>
          <w:szCs w:val="28"/>
        </w:rPr>
        <w:t>батареек</w:t>
      </w:r>
      <w:r w:rsidR="001111F1">
        <w:rPr>
          <w:rFonts w:cstheme="minorBidi"/>
          <w:kern w:val="0"/>
          <w:szCs w:val="28"/>
        </w:rPr>
        <w:t xml:space="preserve"> </w:t>
      </w:r>
      <w:r w:rsidRPr="001B6C75">
        <w:rPr>
          <w:rFonts w:cstheme="minorBidi"/>
          <w:kern w:val="0"/>
          <w:szCs w:val="28"/>
        </w:rPr>
        <w:t>и</w:t>
      </w:r>
      <w:r w:rsidR="001111F1">
        <w:rPr>
          <w:rFonts w:cstheme="minorBidi"/>
          <w:kern w:val="0"/>
          <w:szCs w:val="28"/>
        </w:rPr>
        <w:t xml:space="preserve"> </w:t>
      </w:r>
      <w:r w:rsidRPr="001B6C75">
        <w:rPr>
          <w:rFonts w:cstheme="minorBidi"/>
          <w:kern w:val="0"/>
          <w:szCs w:val="28"/>
        </w:rPr>
        <w:t>устанавливаются</w:t>
      </w:r>
      <w:r w:rsidR="001111F1">
        <w:rPr>
          <w:rFonts w:cstheme="minorBidi"/>
          <w:kern w:val="0"/>
          <w:szCs w:val="28"/>
        </w:rPr>
        <w:t xml:space="preserve"> </w:t>
      </w:r>
      <w:r w:rsidRPr="001B6C75">
        <w:rPr>
          <w:rFonts w:cstheme="minorBidi"/>
          <w:kern w:val="0"/>
          <w:szCs w:val="28"/>
        </w:rPr>
        <w:t>где</w:t>
      </w:r>
      <w:r w:rsidR="001111F1">
        <w:rPr>
          <w:rFonts w:cstheme="minorBidi"/>
          <w:kern w:val="0"/>
          <w:szCs w:val="28"/>
        </w:rPr>
        <w:t xml:space="preserve"> </w:t>
      </w:r>
      <w:r w:rsidRPr="001B6C75">
        <w:rPr>
          <w:rFonts w:cstheme="minorBidi"/>
          <w:kern w:val="0"/>
          <w:szCs w:val="28"/>
        </w:rPr>
        <w:t>угодно</w:t>
      </w:r>
      <w:r w:rsidR="001111F1">
        <w:rPr>
          <w:rFonts w:cstheme="minorBidi"/>
          <w:kern w:val="0"/>
          <w:szCs w:val="28"/>
        </w:rPr>
        <w:t xml:space="preserve"> </w:t>
      </w:r>
      <w:r w:rsidRPr="001B6C75">
        <w:rPr>
          <w:rFonts w:cstheme="minorBidi"/>
          <w:kern w:val="0"/>
          <w:szCs w:val="28"/>
        </w:rPr>
        <w:t>без</w:t>
      </w:r>
      <w:r w:rsidR="001111F1">
        <w:rPr>
          <w:rFonts w:cstheme="minorBidi"/>
          <w:kern w:val="0"/>
          <w:szCs w:val="28"/>
        </w:rPr>
        <w:t xml:space="preserve"> </w:t>
      </w:r>
      <w:r w:rsidRPr="001B6C75">
        <w:rPr>
          <w:rFonts w:cstheme="minorBidi"/>
          <w:kern w:val="0"/>
          <w:szCs w:val="28"/>
        </w:rPr>
        <w:t>привязки</w:t>
      </w:r>
      <w:r w:rsidR="001111F1">
        <w:rPr>
          <w:rFonts w:cstheme="minorBidi"/>
          <w:kern w:val="0"/>
          <w:szCs w:val="28"/>
        </w:rPr>
        <w:t xml:space="preserve"> </w:t>
      </w:r>
      <w:r w:rsidRPr="001B6C75">
        <w:rPr>
          <w:rFonts w:cstheme="minorBidi"/>
          <w:kern w:val="0"/>
          <w:szCs w:val="28"/>
        </w:rPr>
        <w:t>к</w:t>
      </w:r>
      <w:r w:rsidR="001111F1">
        <w:rPr>
          <w:rFonts w:cstheme="minorBidi"/>
          <w:kern w:val="0"/>
          <w:szCs w:val="28"/>
        </w:rPr>
        <w:t xml:space="preserve"> </w:t>
      </w:r>
      <w:r w:rsidRPr="001B6C75">
        <w:rPr>
          <w:rFonts w:cstheme="minorBidi"/>
          <w:kern w:val="0"/>
          <w:szCs w:val="28"/>
        </w:rPr>
        <w:t>электросети</w:t>
      </w:r>
      <w:r>
        <w:rPr>
          <w:rFonts w:cstheme="minorBidi"/>
          <w:kern w:val="0"/>
          <w:szCs w:val="28"/>
        </w:rPr>
        <w:t>.</w:t>
      </w:r>
      <w:r w:rsidR="001111F1">
        <w:rPr>
          <w:rFonts w:cstheme="minorBidi"/>
          <w:kern w:val="0"/>
          <w:szCs w:val="28"/>
        </w:rPr>
        <w:t xml:space="preserve"> </w:t>
      </w:r>
    </w:p>
    <w:p w14:paraId="1A3771BB" w14:textId="293ABD2A" w:rsidR="007E4B25" w:rsidRPr="007E4B25" w:rsidRDefault="007E4B25" w:rsidP="00A42577">
      <w:pPr>
        <w:spacing w:before="240"/>
        <w:ind w:firstLine="709"/>
        <w:jc w:val="both"/>
        <w:rPr>
          <w:rFonts w:cs="Times New Roman"/>
          <w:b/>
          <w:kern w:val="0"/>
          <w:szCs w:val="28"/>
        </w:rPr>
      </w:pPr>
      <w:r w:rsidRPr="007E4B25">
        <w:rPr>
          <w:rFonts w:cs="Times New Roman"/>
          <w:b/>
          <w:kern w:val="0"/>
          <w:szCs w:val="28"/>
        </w:rPr>
        <w:t>Обобщения</w:t>
      </w:r>
      <w:r w:rsidR="001111F1">
        <w:rPr>
          <w:rFonts w:cs="Times New Roman"/>
          <w:b/>
          <w:kern w:val="0"/>
          <w:szCs w:val="28"/>
        </w:rPr>
        <w:t xml:space="preserve"> </w:t>
      </w:r>
      <w:r w:rsidRPr="007E4B25">
        <w:rPr>
          <w:rFonts w:cs="Times New Roman"/>
          <w:b/>
          <w:kern w:val="0"/>
          <w:szCs w:val="28"/>
        </w:rPr>
        <w:t>и</w:t>
      </w:r>
      <w:r w:rsidR="001111F1">
        <w:rPr>
          <w:rFonts w:cs="Times New Roman"/>
          <w:b/>
          <w:kern w:val="0"/>
          <w:szCs w:val="28"/>
        </w:rPr>
        <w:t xml:space="preserve"> </w:t>
      </w:r>
      <w:r w:rsidRPr="007E4B25">
        <w:rPr>
          <w:rFonts w:cs="Times New Roman"/>
          <w:b/>
          <w:kern w:val="0"/>
          <w:szCs w:val="28"/>
        </w:rPr>
        <w:t>выводы</w:t>
      </w:r>
      <w:r w:rsidR="001111F1">
        <w:rPr>
          <w:rFonts w:cs="Times New Roman"/>
          <w:b/>
          <w:kern w:val="0"/>
          <w:szCs w:val="28"/>
        </w:rPr>
        <w:t xml:space="preserve"> </w:t>
      </w:r>
      <w:r w:rsidRPr="007E4B25">
        <w:rPr>
          <w:rFonts w:cs="Times New Roman"/>
          <w:b/>
          <w:kern w:val="0"/>
          <w:szCs w:val="28"/>
        </w:rPr>
        <w:t>по</w:t>
      </w:r>
      <w:r w:rsidR="001111F1">
        <w:rPr>
          <w:rFonts w:cs="Times New Roman"/>
          <w:b/>
          <w:kern w:val="0"/>
          <w:szCs w:val="28"/>
        </w:rPr>
        <w:t xml:space="preserve"> </w:t>
      </w:r>
      <w:r w:rsidRPr="007E4B25">
        <w:rPr>
          <w:rFonts w:cs="Times New Roman"/>
          <w:b/>
          <w:kern w:val="0"/>
          <w:szCs w:val="28"/>
        </w:rPr>
        <w:t>теме</w:t>
      </w:r>
    </w:p>
    <w:p w14:paraId="5C12D1F2" w14:textId="43BF712E" w:rsidR="007E4B25" w:rsidRPr="007E4B25" w:rsidRDefault="007E4B25" w:rsidP="00A42577">
      <w:pPr>
        <w:ind w:firstLine="709"/>
        <w:jc w:val="both"/>
        <w:rPr>
          <w:rFonts w:cs="Times New Roman"/>
          <w:iCs/>
          <w:kern w:val="0"/>
          <w:szCs w:val="28"/>
        </w:rPr>
      </w:pPr>
      <w:r w:rsidRPr="007E4B25">
        <w:rPr>
          <w:rFonts w:cs="Times New Roman"/>
          <w:iCs/>
          <w:kern w:val="0"/>
          <w:szCs w:val="28"/>
        </w:rPr>
        <w:t>Устройства</w:t>
      </w:r>
      <w:r w:rsidR="001111F1">
        <w:rPr>
          <w:rFonts w:cs="Times New Roman"/>
          <w:iCs/>
          <w:kern w:val="0"/>
          <w:szCs w:val="28"/>
        </w:rPr>
        <w:t xml:space="preserve"> </w:t>
      </w:r>
      <w:r w:rsidRPr="007E4B25">
        <w:rPr>
          <w:rFonts w:cs="Times New Roman"/>
          <w:iCs/>
          <w:kern w:val="0"/>
          <w:szCs w:val="28"/>
        </w:rPr>
        <w:t>ввода-вывода</w:t>
      </w:r>
      <w:r w:rsidR="001111F1">
        <w:rPr>
          <w:rFonts w:cs="Times New Roman"/>
          <w:iCs/>
          <w:kern w:val="0"/>
          <w:szCs w:val="28"/>
        </w:rPr>
        <w:t xml:space="preserve"> </w:t>
      </w:r>
      <w:r w:rsidRPr="007E4B25">
        <w:rPr>
          <w:rFonts w:cs="Times New Roman"/>
          <w:iCs/>
          <w:kern w:val="0"/>
          <w:szCs w:val="28"/>
        </w:rPr>
        <w:t>обеспечивают</w:t>
      </w:r>
      <w:r w:rsidR="001111F1">
        <w:rPr>
          <w:rFonts w:cs="Times New Roman"/>
          <w:iCs/>
          <w:kern w:val="0"/>
          <w:szCs w:val="28"/>
        </w:rPr>
        <w:t xml:space="preserve"> </w:t>
      </w:r>
      <w:r w:rsidRPr="007E4B25">
        <w:rPr>
          <w:rFonts w:cs="Times New Roman"/>
          <w:iCs/>
          <w:kern w:val="0"/>
          <w:szCs w:val="28"/>
        </w:rPr>
        <w:t>интерфейс</w:t>
      </w:r>
      <w:r w:rsidR="001111F1">
        <w:rPr>
          <w:rFonts w:cs="Times New Roman"/>
          <w:iCs/>
          <w:kern w:val="0"/>
          <w:szCs w:val="28"/>
        </w:rPr>
        <w:t xml:space="preserve"> </w:t>
      </w:r>
      <w:r w:rsidRPr="007E4B25">
        <w:rPr>
          <w:rFonts w:cs="Times New Roman"/>
          <w:iCs/>
          <w:kern w:val="0"/>
          <w:szCs w:val="28"/>
        </w:rPr>
        <w:t>между</w:t>
      </w:r>
      <w:r w:rsidR="001111F1">
        <w:rPr>
          <w:rFonts w:cs="Times New Roman"/>
          <w:iCs/>
          <w:kern w:val="0"/>
          <w:szCs w:val="28"/>
        </w:rPr>
        <w:t xml:space="preserve"> </w:t>
      </w:r>
      <w:r w:rsidRPr="007E4B25">
        <w:rPr>
          <w:rFonts w:cs="Times New Roman"/>
          <w:iCs/>
          <w:kern w:val="0"/>
          <w:szCs w:val="28"/>
        </w:rPr>
        <w:t>пользователем</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компьютером</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включают</w:t>
      </w:r>
      <w:r w:rsidR="001111F1">
        <w:rPr>
          <w:rFonts w:cs="Times New Roman"/>
          <w:iCs/>
          <w:kern w:val="0"/>
          <w:szCs w:val="28"/>
        </w:rPr>
        <w:t xml:space="preserve"> </w:t>
      </w:r>
      <w:r w:rsidRPr="007E4B25">
        <w:rPr>
          <w:rFonts w:cs="Times New Roman"/>
          <w:iCs/>
          <w:kern w:val="0"/>
          <w:szCs w:val="28"/>
        </w:rPr>
        <w:t>последовательные</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параллельные</w:t>
      </w:r>
      <w:r w:rsidR="001111F1">
        <w:rPr>
          <w:rFonts w:cs="Times New Roman"/>
          <w:iCs/>
          <w:kern w:val="0"/>
          <w:szCs w:val="28"/>
        </w:rPr>
        <w:t xml:space="preserve"> </w:t>
      </w:r>
      <w:r w:rsidRPr="007E4B25">
        <w:rPr>
          <w:rFonts w:cs="Times New Roman"/>
          <w:iCs/>
          <w:kern w:val="0"/>
          <w:szCs w:val="28"/>
        </w:rPr>
        <w:t>порты,</w:t>
      </w:r>
      <w:r w:rsidR="001111F1">
        <w:rPr>
          <w:rFonts w:cs="Times New Roman"/>
          <w:iCs/>
          <w:kern w:val="0"/>
          <w:szCs w:val="28"/>
        </w:rPr>
        <w:t xml:space="preserve"> </w:t>
      </w:r>
      <w:r w:rsidRPr="007E4B25">
        <w:rPr>
          <w:rFonts w:cs="Times New Roman"/>
          <w:iCs/>
          <w:kern w:val="0"/>
          <w:szCs w:val="28"/>
        </w:rPr>
        <w:t>USB-интерфейсы,</w:t>
      </w:r>
      <w:r w:rsidR="001111F1">
        <w:rPr>
          <w:rFonts w:cs="Times New Roman"/>
          <w:iCs/>
          <w:kern w:val="0"/>
          <w:szCs w:val="28"/>
        </w:rPr>
        <w:t xml:space="preserve"> </w:t>
      </w:r>
      <w:r w:rsidRPr="007E4B25">
        <w:rPr>
          <w:rFonts w:cs="Times New Roman"/>
          <w:iCs/>
          <w:kern w:val="0"/>
          <w:szCs w:val="28"/>
        </w:rPr>
        <w:t>клавиатуры,</w:t>
      </w:r>
      <w:r w:rsidR="001111F1">
        <w:rPr>
          <w:rFonts w:cs="Times New Roman"/>
          <w:iCs/>
          <w:kern w:val="0"/>
          <w:szCs w:val="28"/>
        </w:rPr>
        <w:t xml:space="preserve"> </w:t>
      </w:r>
      <w:r w:rsidRPr="007E4B25">
        <w:rPr>
          <w:rFonts w:cs="Times New Roman"/>
          <w:iCs/>
          <w:kern w:val="0"/>
          <w:szCs w:val="28"/>
        </w:rPr>
        <w:t>мыши</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принтеры.</w:t>
      </w:r>
    </w:p>
    <w:p w14:paraId="590D27E6" w14:textId="43723A28" w:rsidR="007E4B25" w:rsidRPr="007E4B25" w:rsidRDefault="007E4B25" w:rsidP="00A42577">
      <w:pPr>
        <w:ind w:firstLine="709"/>
        <w:jc w:val="both"/>
        <w:rPr>
          <w:rFonts w:cs="Times New Roman"/>
          <w:iCs/>
          <w:kern w:val="0"/>
          <w:szCs w:val="28"/>
        </w:rPr>
      </w:pPr>
      <w:r w:rsidRPr="007E4B25">
        <w:rPr>
          <w:rFonts w:cs="Times New Roman"/>
          <w:iCs/>
          <w:kern w:val="0"/>
          <w:szCs w:val="28"/>
        </w:rPr>
        <w:t>Основные</w:t>
      </w:r>
      <w:r w:rsidR="001111F1">
        <w:rPr>
          <w:rFonts w:cs="Times New Roman"/>
          <w:iCs/>
          <w:kern w:val="0"/>
          <w:szCs w:val="28"/>
        </w:rPr>
        <w:t xml:space="preserve"> </w:t>
      </w:r>
      <w:r w:rsidRPr="007E4B25">
        <w:rPr>
          <w:rFonts w:cs="Times New Roman"/>
          <w:iCs/>
          <w:kern w:val="0"/>
          <w:szCs w:val="28"/>
        </w:rPr>
        <w:t>типы</w:t>
      </w:r>
      <w:r w:rsidR="001111F1">
        <w:rPr>
          <w:rFonts w:cs="Times New Roman"/>
          <w:iCs/>
          <w:kern w:val="0"/>
          <w:szCs w:val="28"/>
        </w:rPr>
        <w:t xml:space="preserve"> </w:t>
      </w:r>
      <w:r w:rsidRPr="007E4B25">
        <w:rPr>
          <w:rFonts w:cs="Times New Roman"/>
          <w:iCs/>
          <w:kern w:val="0"/>
          <w:szCs w:val="28"/>
        </w:rPr>
        <w:t>периферийных</w:t>
      </w:r>
      <w:r w:rsidR="001111F1">
        <w:rPr>
          <w:rFonts w:cs="Times New Roman"/>
          <w:iCs/>
          <w:kern w:val="0"/>
          <w:szCs w:val="28"/>
        </w:rPr>
        <w:t xml:space="preserve"> </w:t>
      </w:r>
      <w:r w:rsidRPr="007E4B25">
        <w:rPr>
          <w:rFonts w:cs="Times New Roman"/>
          <w:iCs/>
          <w:kern w:val="0"/>
          <w:szCs w:val="28"/>
        </w:rPr>
        <w:t>устройств</w:t>
      </w:r>
      <w:r w:rsidR="001111F1">
        <w:rPr>
          <w:rFonts w:cs="Times New Roman"/>
          <w:iCs/>
          <w:kern w:val="0"/>
          <w:szCs w:val="28"/>
        </w:rPr>
        <w:t xml:space="preserve"> </w:t>
      </w:r>
      <w:r w:rsidRPr="007E4B25">
        <w:rPr>
          <w:rFonts w:cs="Times New Roman"/>
          <w:iCs/>
          <w:kern w:val="0"/>
          <w:szCs w:val="28"/>
        </w:rPr>
        <w:t>включают</w:t>
      </w:r>
      <w:r w:rsidR="001111F1">
        <w:rPr>
          <w:rFonts w:cs="Times New Roman"/>
          <w:iCs/>
          <w:kern w:val="0"/>
          <w:szCs w:val="28"/>
        </w:rPr>
        <w:t xml:space="preserve"> </w:t>
      </w:r>
      <w:r w:rsidRPr="007E4B25">
        <w:rPr>
          <w:rFonts w:cs="Times New Roman"/>
          <w:iCs/>
          <w:kern w:val="0"/>
          <w:szCs w:val="28"/>
        </w:rPr>
        <w:t>внешнюю</w:t>
      </w:r>
      <w:r w:rsidR="001111F1">
        <w:rPr>
          <w:rFonts w:cs="Times New Roman"/>
          <w:iCs/>
          <w:kern w:val="0"/>
          <w:szCs w:val="28"/>
        </w:rPr>
        <w:t xml:space="preserve"> </w:t>
      </w:r>
      <w:r w:rsidRPr="007E4B25">
        <w:rPr>
          <w:rFonts w:cs="Times New Roman"/>
          <w:iCs/>
          <w:kern w:val="0"/>
          <w:szCs w:val="28"/>
        </w:rPr>
        <w:t>память,</w:t>
      </w:r>
      <w:r w:rsidR="001111F1">
        <w:rPr>
          <w:rFonts w:cs="Times New Roman"/>
          <w:iCs/>
          <w:kern w:val="0"/>
          <w:szCs w:val="28"/>
        </w:rPr>
        <w:t xml:space="preserve"> </w:t>
      </w:r>
      <w:r w:rsidRPr="007E4B25">
        <w:rPr>
          <w:rFonts w:cs="Times New Roman"/>
          <w:iCs/>
          <w:kern w:val="0"/>
          <w:szCs w:val="28"/>
        </w:rPr>
        <w:t>устройства</w:t>
      </w:r>
      <w:r w:rsidR="001111F1">
        <w:rPr>
          <w:rFonts w:cs="Times New Roman"/>
          <w:iCs/>
          <w:kern w:val="0"/>
          <w:szCs w:val="28"/>
        </w:rPr>
        <w:t xml:space="preserve"> </w:t>
      </w:r>
      <w:r w:rsidRPr="007E4B25">
        <w:rPr>
          <w:rFonts w:cs="Times New Roman"/>
          <w:iCs/>
          <w:kern w:val="0"/>
          <w:szCs w:val="28"/>
        </w:rPr>
        <w:t>ввода</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вывода</w:t>
      </w:r>
      <w:r w:rsidR="001111F1">
        <w:rPr>
          <w:rFonts w:cs="Times New Roman"/>
          <w:iCs/>
          <w:kern w:val="0"/>
          <w:szCs w:val="28"/>
        </w:rPr>
        <w:t xml:space="preserve"> </w:t>
      </w:r>
      <w:r w:rsidRPr="007E4B25">
        <w:rPr>
          <w:rFonts w:cs="Times New Roman"/>
          <w:iCs/>
          <w:kern w:val="0"/>
          <w:szCs w:val="28"/>
        </w:rPr>
        <w:t>информации,</w:t>
      </w:r>
      <w:r w:rsidR="001111F1">
        <w:rPr>
          <w:rFonts w:cs="Times New Roman"/>
          <w:iCs/>
          <w:kern w:val="0"/>
          <w:szCs w:val="28"/>
        </w:rPr>
        <w:t xml:space="preserve"> </w:t>
      </w:r>
      <w:r w:rsidRPr="007E4B25">
        <w:rPr>
          <w:rFonts w:cs="Times New Roman"/>
          <w:iCs/>
          <w:kern w:val="0"/>
          <w:szCs w:val="28"/>
        </w:rPr>
        <w:t>а</w:t>
      </w:r>
      <w:r w:rsidR="001111F1">
        <w:rPr>
          <w:rFonts w:cs="Times New Roman"/>
          <w:iCs/>
          <w:kern w:val="0"/>
          <w:szCs w:val="28"/>
        </w:rPr>
        <w:t xml:space="preserve"> </w:t>
      </w:r>
      <w:r w:rsidRPr="007E4B25">
        <w:rPr>
          <w:rFonts w:cs="Times New Roman"/>
          <w:iCs/>
          <w:kern w:val="0"/>
          <w:szCs w:val="28"/>
        </w:rPr>
        <w:t>также</w:t>
      </w:r>
      <w:r w:rsidR="001111F1">
        <w:rPr>
          <w:rFonts w:cs="Times New Roman"/>
          <w:iCs/>
          <w:kern w:val="0"/>
          <w:szCs w:val="28"/>
        </w:rPr>
        <w:t xml:space="preserve"> </w:t>
      </w:r>
      <w:r w:rsidRPr="007E4B25">
        <w:rPr>
          <w:rFonts w:cs="Times New Roman"/>
          <w:iCs/>
          <w:kern w:val="0"/>
          <w:szCs w:val="28"/>
        </w:rPr>
        <w:t>устройства</w:t>
      </w:r>
      <w:r w:rsidR="001111F1">
        <w:rPr>
          <w:rFonts w:cs="Times New Roman"/>
          <w:iCs/>
          <w:kern w:val="0"/>
          <w:szCs w:val="28"/>
        </w:rPr>
        <w:t xml:space="preserve"> </w:t>
      </w:r>
      <w:r w:rsidRPr="007E4B25">
        <w:rPr>
          <w:rFonts w:cs="Times New Roman"/>
          <w:iCs/>
          <w:kern w:val="0"/>
          <w:szCs w:val="28"/>
        </w:rPr>
        <w:t>для</w:t>
      </w:r>
      <w:r w:rsidR="001111F1">
        <w:rPr>
          <w:rFonts w:cs="Times New Roman"/>
          <w:iCs/>
          <w:kern w:val="0"/>
          <w:szCs w:val="28"/>
        </w:rPr>
        <w:t xml:space="preserve"> </w:t>
      </w:r>
      <w:r w:rsidRPr="007E4B25">
        <w:rPr>
          <w:rFonts w:cs="Times New Roman"/>
          <w:iCs/>
          <w:kern w:val="0"/>
          <w:szCs w:val="28"/>
        </w:rPr>
        <w:t>получения</w:t>
      </w:r>
      <w:r w:rsidR="001111F1">
        <w:rPr>
          <w:rFonts w:cs="Times New Roman"/>
          <w:iCs/>
          <w:kern w:val="0"/>
          <w:szCs w:val="28"/>
        </w:rPr>
        <w:t xml:space="preserve"> </w:t>
      </w:r>
      <w:r w:rsidRPr="007E4B25">
        <w:rPr>
          <w:rFonts w:cs="Times New Roman"/>
          <w:iCs/>
          <w:kern w:val="0"/>
          <w:szCs w:val="28"/>
        </w:rPr>
        <w:t>информации.</w:t>
      </w:r>
    </w:p>
    <w:p w14:paraId="68C08D7A" w14:textId="726A9FE0" w:rsidR="007E4B25" w:rsidRPr="007E4B25" w:rsidRDefault="007E4B25" w:rsidP="00A42577">
      <w:pPr>
        <w:ind w:firstLine="709"/>
        <w:jc w:val="both"/>
        <w:rPr>
          <w:rFonts w:cs="Times New Roman"/>
          <w:iCs/>
          <w:kern w:val="0"/>
          <w:szCs w:val="28"/>
        </w:rPr>
      </w:pPr>
      <w:r w:rsidRPr="007E4B25">
        <w:rPr>
          <w:rFonts w:cs="Times New Roman"/>
          <w:iCs/>
          <w:kern w:val="0"/>
          <w:szCs w:val="28"/>
        </w:rPr>
        <w:t>Периферийные</w:t>
      </w:r>
      <w:r w:rsidR="001111F1">
        <w:rPr>
          <w:rFonts w:cs="Times New Roman"/>
          <w:iCs/>
          <w:kern w:val="0"/>
          <w:szCs w:val="28"/>
        </w:rPr>
        <w:t xml:space="preserve"> </w:t>
      </w:r>
      <w:r w:rsidRPr="007E4B25">
        <w:rPr>
          <w:rFonts w:cs="Times New Roman"/>
          <w:iCs/>
          <w:kern w:val="0"/>
          <w:szCs w:val="28"/>
        </w:rPr>
        <w:t>устройства</w:t>
      </w:r>
      <w:r w:rsidR="001111F1">
        <w:rPr>
          <w:rFonts w:cs="Times New Roman"/>
          <w:iCs/>
          <w:kern w:val="0"/>
          <w:szCs w:val="28"/>
        </w:rPr>
        <w:t xml:space="preserve"> </w:t>
      </w:r>
      <w:r w:rsidRPr="007E4B25">
        <w:rPr>
          <w:rFonts w:cs="Times New Roman"/>
          <w:iCs/>
          <w:kern w:val="0"/>
          <w:szCs w:val="28"/>
        </w:rPr>
        <w:t>работают</w:t>
      </w:r>
      <w:r w:rsidR="001111F1">
        <w:rPr>
          <w:rFonts w:cs="Times New Roman"/>
          <w:iCs/>
          <w:kern w:val="0"/>
          <w:szCs w:val="28"/>
        </w:rPr>
        <w:t xml:space="preserve"> </w:t>
      </w:r>
      <w:r w:rsidRPr="007E4B25">
        <w:rPr>
          <w:rFonts w:cs="Times New Roman"/>
          <w:iCs/>
          <w:kern w:val="0"/>
          <w:szCs w:val="28"/>
        </w:rPr>
        <w:t>по</w:t>
      </w:r>
      <w:r w:rsidR="001111F1">
        <w:rPr>
          <w:rFonts w:cs="Times New Roman"/>
          <w:iCs/>
          <w:kern w:val="0"/>
          <w:szCs w:val="28"/>
        </w:rPr>
        <w:t xml:space="preserve"> </w:t>
      </w:r>
      <w:r w:rsidRPr="007E4B25">
        <w:rPr>
          <w:rFonts w:cs="Times New Roman"/>
          <w:iCs/>
          <w:kern w:val="0"/>
          <w:szCs w:val="28"/>
        </w:rPr>
        <w:t>командам</w:t>
      </w:r>
      <w:r w:rsidR="001111F1">
        <w:rPr>
          <w:rFonts w:cs="Times New Roman"/>
          <w:iCs/>
          <w:kern w:val="0"/>
          <w:szCs w:val="28"/>
        </w:rPr>
        <w:t xml:space="preserve"> </w:t>
      </w:r>
      <w:r w:rsidRPr="007E4B25">
        <w:rPr>
          <w:rFonts w:cs="Times New Roman"/>
          <w:iCs/>
          <w:kern w:val="0"/>
          <w:szCs w:val="28"/>
        </w:rPr>
        <w:t>центрального</w:t>
      </w:r>
      <w:r w:rsidR="001111F1">
        <w:rPr>
          <w:rFonts w:cs="Times New Roman"/>
          <w:iCs/>
          <w:kern w:val="0"/>
          <w:szCs w:val="28"/>
        </w:rPr>
        <w:t xml:space="preserve"> </w:t>
      </w:r>
      <w:r w:rsidRPr="007E4B25">
        <w:rPr>
          <w:rFonts w:cs="Times New Roman"/>
          <w:iCs/>
          <w:kern w:val="0"/>
          <w:szCs w:val="28"/>
        </w:rPr>
        <w:t>процессора</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предназначены</w:t>
      </w:r>
      <w:r w:rsidR="001111F1">
        <w:rPr>
          <w:rFonts w:cs="Times New Roman"/>
          <w:iCs/>
          <w:kern w:val="0"/>
          <w:szCs w:val="28"/>
        </w:rPr>
        <w:t xml:space="preserve"> </w:t>
      </w:r>
      <w:r w:rsidRPr="007E4B25">
        <w:rPr>
          <w:rFonts w:cs="Times New Roman"/>
          <w:iCs/>
          <w:kern w:val="0"/>
          <w:szCs w:val="28"/>
        </w:rPr>
        <w:t>для</w:t>
      </w:r>
      <w:r w:rsidR="001111F1">
        <w:rPr>
          <w:rFonts w:cs="Times New Roman"/>
          <w:iCs/>
          <w:kern w:val="0"/>
          <w:szCs w:val="28"/>
        </w:rPr>
        <w:t xml:space="preserve"> </w:t>
      </w:r>
      <w:r w:rsidRPr="007E4B25">
        <w:rPr>
          <w:rFonts w:cs="Times New Roman"/>
          <w:iCs/>
          <w:kern w:val="0"/>
          <w:szCs w:val="28"/>
        </w:rPr>
        <w:t>обработки</w:t>
      </w:r>
      <w:r w:rsidR="001111F1">
        <w:rPr>
          <w:rFonts w:cs="Times New Roman"/>
          <w:iCs/>
          <w:kern w:val="0"/>
          <w:szCs w:val="28"/>
        </w:rPr>
        <w:t xml:space="preserve"> </w:t>
      </w:r>
      <w:r w:rsidRPr="007E4B25">
        <w:rPr>
          <w:rFonts w:cs="Times New Roman"/>
          <w:iCs/>
          <w:kern w:val="0"/>
          <w:szCs w:val="28"/>
        </w:rPr>
        <w:t>данных,</w:t>
      </w:r>
      <w:r w:rsidR="001111F1">
        <w:rPr>
          <w:rFonts w:cs="Times New Roman"/>
          <w:iCs/>
          <w:kern w:val="0"/>
          <w:szCs w:val="28"/>
        </w:rPr>
        <w:t xml:space="preserve"> </w:t>
      </w:r>
      <w:r w:rsidRPr="007E4B25">
        <w:rPr>
          <w:rFonts w:cs="Times New Roman"/>
          <w:iCs/>
          <w:kern w:val="0"/>
          <w:szCs w:val="28"/>
        </w:rPr>
        <w:t>их</w:t>
      </w:r>
      <w:r w:rsidR="001111F1">
        <w:rPr>
          <w:rFonts w:cs="Times New Roman"/>
          <w:iCs/>
          <w:kern w:val="0"/>
          <w:szCs w:val="28"/>
        </w:rPr>
        <w:t xml:space="preserve"> </w:t>
      </w:r>
      <w:r w:rsidRPr="007E4B25">
        <w:rPr>
          <w:rFonts w:cs="Times New Roman"/>
          <w:iCs/>
          <w:kern w:val="0"/>
          <w:szCs w:val="28"/>
        </w:rPr>
        <w:t>ввода,</w:t>
      </w:r>
      <w:r w:rsidR="001111F1">
        <w:rPr>
          <w:rFonts w:cs="Times New Roman"/>
          <w:iCs/>
          <w:kern w:val="0"/>
          <w:szCs w:val="28"/>
        </w:rPr>
        <w:t xml:space="preserve"> </w:t>
      </w:r>
      <w:r w:rsidRPr="007E4B25">
        <w:rPr>
          <w:rFonts w:cs="Times New Roman"/>
          <w:iCs/>
          <w:kern w:val="0"/>
          <w:szCs w:val="28"/>
        </w:rPr>
        <w:t>хранения,</w:t>
      </w:r>
      <w:r w:rsidR="001111F1">
        <w:rPr>
          <w:rFonts w:cs="Times New Roman"/>
          <w:iCs/>
          <w:kern w:val="0"/>
          <w:szCs w:val="28"/>
        </w:rPr>
        <w:t xml:space="preserve"> </w:t>
      </w:r>
      <w:r w:rsidRPr="007E4B25">
        <w:rPr>
          <w:rFonts w:cs="Times New Roman"/>
          <w:iCs/>
          <w:kern w:val="0"/>
          <w:szCs w:val="28"/>
        </w:rPr>
        <w:t>управления</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передачи.</w:t>
      </w:r>
    </w:p>
    <w:p w14:paraId="3E0062E1" w14:textId="2B11F794" w:rsidR="007E4B25" w:rsidRPr="007E4B25" w:rsidRDefault="007E4B25" w:rsidP="00A42577">
      <w:pPr>
        <w:ind w:firstLine="709"/>
        <w:jc w:val="both"/>
        <w:rPr>
          <w:rFonts w:cs="Times New Roman"/>
          <w:iCs/>
          <w:kern w:val="0"/>
          <w:szCs w:val="28"/>
        </w:rPr>
      </w:pPr>
      <w:r w:rsidRPr="007E4B25">
        <w:rPr>
          <w:rFonts w:cs="Times New Roman"/>
          <w:iCs/>
          <w:kern w:val="0"/>
          <w:szCs w:val="28"/>
        </w:rPr>
        <w:t>Внешние</w:t>
      </w:r>
      <w:r w:rsidR="001111F1">
        <w:rPr>
          <w:rFonts w:cs="Times New Roman"/>
          <w:iCs/>
          <w:kern w:val="0"/>
          <w:szCs w:val="28"/>
        </w:rPr>
        <w:t xml:space="preserve"> </w:t>
      </w:r>
      <w:r w:rsidRPr="007E4B25">
        <w:rPr>
          <w:rFonts w:cs="Times New Roman"/>
          <w:iCs/>
          <w:kern w:val="0"/>
          <w:szCs w:val="28"/>
        </w:rPr>
        <w:t>запоминающие</w:t>
      </w:r>
      <w:r w:rsidR="001111F1">
        <w:rPr>
          <w:rFonts w:cs="Times New Roman"/>
          <w:iCs/>
          <w:kern w:val="0"/>
          <w:szCs w:val="28"/>
        </w:rPr>
        <w:t xml:space="preserve"> </w:t>
      </w:r>
      <w:r w:rsidRPr="007E4B25">
        <w:rPr>
          <w:rFonts w:cs="Times New Roman"/>
          <w:iCs/>
          <w:kern w:val="0"/>
          <w:szCs w:val="28"/>
        </w:rPr>
        <w:t>устройства</w:t>
      </w:r>
      <w:r w:rsidR="001111F1">
        <w:rPr>
          <w:rFonts w:cs="Times New Roman"/>
          <w:iCs/>
          <w:kern w:val="0"/>
          <w:szCs w:val="28"/>
        </w:rPr>
        <w:t xml:space="preserve"> </w:t>
      </w:r>
      <w:r w:rsidRPr="007E4B25">
        <w:rPr>
          <w:rFonts w:cs="Times New Roman"/>
          <w:iCs/>
          <w:kern w:val="0"/>
          <w:szCs w:val="28"/>
        </w:rPr>
        <w:t>классифицируются</w:t>
      </w:r>
      <w:r w:rsidR="001111F1">
        <w:rPr>
          <w:rFonts w:cs="Times New Roman"/>
          <w:iCs/>
          <w:kern w:val="0"/>
          <w:szCs w:val="28"/>
        </w:rPr>
        <w:t xml:space="preserve"> </w:t>
      </w:r>
      <w:r w:rsidRPr="007E4B25">
        <w:rPr>
          <w:rFonts w:cs="Times New Roman"/>
          <w:iCs/>
          <w:kern w:val="0"/>
          <w:szCs w:val="28"/>
        </w:rPr>
        <w:t>по</w:t>
      </w:r>
      <w:r w:rsidR="001111F1">
        <w:rPr>
          <w:rFonts w:cs="Times New Roman"/>
          <w:iCs/>
          <w:kern w:val="0"/>
          <w:szCs w:val="28"/>
        </w:rPr>
        <w:t xml:space="preserve"> </w:t>
      </w:r>
      <w:r w:rsidRPr="007E4B25">
        <w:rPr>
          <w:rFonts w:cs="Times New Roman"/>
          <w:iCs/>
          <w:kern w:val="0"/>
          <w:szCs w:val="28"/>
        </w:rPr>
        <w:t>технологии</w:t>
      </w:r>
      <w:r w:rsidR="001111F1">
        <w:rPr>
          <w:rFonts w:cs="Times New Roman"/>
          <w:iCs/>
          <w:kern w:val="0"/>
          <w:szCs w:val="28"/>
        </w:rPr>
        <w:t xml:space="preserve"> </w:t>
      </w:r>
      <w:r w:rsidRPr="007E4B25">
        <w:rPr>
          <w:rFonts w:cs="Times New Roman"/>
          <w:iCs/>
          <w:kern w:val="0"/>
          <w:szCs w:val="28"/>
        </w:rPr>
        <w:t>записи</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чтения</w:t>
      </w:r>
      <w:r w:rsidR="001111F1">
        <w:rPr>
          <w:rFonts w:cs="Times New Roman"/>
          <w:iCs/>
          <w:kern w:val="0"/>
          <w:szCs w:val="28"/>
        </w:rPr>
        <w:t xml:space="preserve"> </w:t>
      </w:r>
      <w:r w:rsidRPr="007E4B25">
        <w:rPr>
          <w:rFonts w:cs="Times New Roman"/>
          <w:iCs/>
          <w:kern w:val="0"/>
          <w:szCs w:val="28"/>
        </w:rPr>
        <w:t>информации:</w:t>
      </w:r>
      <w:r w:rsidR="001111F1">
        <w:rPr>
          <w:rFonts w:cs="Times New Roman"/>
          <w:iCs/>
          <w:kern w:val="0"/>
          <w:szCs w:val="28"/>
        </w:rPr>
        <w:t xml:space="preserve"> </w:t>
      </w:r>
      <w:r w:rsidRPr="007E4B25">
        <w:rPr>
          <w:rFonts w:cs="Times New Roman"/>
          <w:iCs/>
          <w:kern w:val="0"/>
          <w:szCs w:val="28"/>
        </w:rPr>
        <w:t>магнитные,</w:t>
      </w:r>
      <w:r w:rsidR="001111F1">
        <w:rPr>
          <w:rFonts w:cs="Times New Roman"/>
          <w:iCs/>
          <w:kern w:val="0"/>
          <w:szCs w:val="28"/>
        </w:rPr>
        <w:t xml:space="preserve"> </w:t>
      </w:r>
      <w:r w:rsidRPr="007E4B25">
        <w:rPr>
          <w:rFonts w:cs="Times New Roman"/>
          <w:iCs/>
          <w:kern w:val="0"/>
          <w:szCs w:val="28"/>
        </w:rPr>
        <w:t>оптические,</w:t>
      </w:r>
      <w:r w:rsidR="001111F1">
        <w:rPr>
          <w:rFonts w:cs="Times New Roman"/>
          <w:iCs/>
          <w:kern w:val="0"/>
          <w:szCs w:val="28"/>
        </w:rPr>
        <w:t xml:space="preserve"> </w:t>
      </w:r>
      <w:r w:rsidRPr="007E4B25">
        <w:rPr>
          <w:rFonts w:cs="Times New Roman"/>
          <w:iCs/>
          <w:kern w:val="0"/>
          <w:szCs w:val="28"/>
        </w:rPr>
        <w:t>магнитооптические</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флеш-накопители.</w:t>
      </w:r>
    </w:p>
    <w:p w14:paraId="2FDE183F" w14:textId="51BE8AE5" w:rsidR="007E4B25" w:rsidRPr="007E4B25" w:rsidRDefault="007E4B25" w:rsidP="00A42577">
      <w:pPr>
        <w:ind w:firstLine="709"/>
        <w:jc w:val="both"/>
        <w:rPr>
          <w:rFonts w:cs="Times New Roman"/>
          <w:iCs/>
          <w:kern w:val="0"/>
          <w:szCs w:val="28"/>
        </w:rPr>
      </w:pPr>
      <w:r w:rsidRPr="007E4B25">
        <w:rPr>
          <w:rFonts w:cs="Times New Roman"/>
          <w:iCs/>
          <w:kern w:val="0"/>
          <w:szCs w:val="28"/>
        </w:rPr>
        <w:t>Жёсткие</w:t>
      </w:r>
      <w:r w:rsidR="001111F1">
        <w:rPr>
          <w:rFonts w:cs="Times New Roman"/>
          <w:iCs/>
          <w:kern w:val="0"/>
          <w:szCs w:val="28"/>
        </w:rPr>
        <w:t xml:space="preserve"> </w:t>
      </w:r>
      <w:r w:rsidRPr="007E4B25">
        <w:rPr>
          <w:rFonts w:cs="Times New Roman"/>
          <w:iCs/>
          <w:kern w:val="0"/>
          <w:szCs w:val="28"/>
        </w:rPr>
        <w:t>диски</w:t>
      </w:r>
      <w:r w:rsidR="001111F1">
        <w:rPr>
          <w:rFonts w:cs="Times New Roman"/>
          <w:iCs/>
          <w:kern w:val="0"/>
          <w:szCs w:val="28"/>
        </w:rPr>
        <w:t xml:space="preserve"> </w:t>
      </w:r>
      <w:r w:rsidRPr="007E4B25">
        <w:rPr>
          <w:rFonts w:cs="Times New Roman"/>
          <w:iCs/>
          <w:kern w:val="0"/>
          <w:szCs w:val="28"/>
        </w:rPr>
        <w:t>(HDD)</w:t>
      </w:r>
      <w:r w:rsidR="001111F1">
        <w:rPr>
          <w:rFonts w:cs="Times New Roman"/>
          <w:iCs/>
          <w:kern w:val="0"/>
          <w:szCs w:val="28"/>
        </w:rPr>
        <w:t xml:space="preserve"> </w:t>
      </w:r>
      <w:r w:rsidRPr="007E4B25">
        <w:rPr>
          <w:rFonts w:cs="Times New Roman"/>
          <w:iCs/>
          <w:kern w:val="0"/>
          <w:szCs w:val="28"/>
        </w:rPr>
        <w:t>основаны</w:t>
      </w:r>
      <w:r w:rsidR="001111F1">
        <w:rPr>
          <w:rFonts w:cs="Times New Roman"/>
          <w:iCs/>
          <w:kern w:val="0"/>
          <w:szCs w:val="28"/>
        </w:rPr>
        <w:t xml:space="preserve"> </w:t>
      </w:r>
      <w:r w:rsidRPr="007E4B25">
        <w:rPr>
          <w:rFonts w:cs="Times New Roman"/>
          <w:iCs/>
          <w:kern w:val="0"/>
          <w:szCs w:val="28"/>
        </w:rPr>
        <w:t>на</w:t>
      </w:r>
      <w:r w:rsidR="001111F1">
        <w:rPr>
          <w:rFonts w:cs="Times New Roman"/>
          <w:iCs/>
          <w:kern w:val="0"/>
          <w:szCs w:val="28"/>
        </w:rPr>
        <w:t xml:space="preserve"> </w:t>
      </w:r>
      <w:r w:rsidRPr="007E4B25">
        <w:rPr>
          <w:rFonts w:cs="Times New Roman"/>
          <w:iCs/>
          <w:kern w:val="0"/>
          <w:szCs w:val="28"/>
        </w:rPr>
        <w:t>принципе</w:t>
      </w:r>
      <w:r w:rsidR="001111F1">
        <w:rPr>
          <w:rFonts w:cs="Times New Roman"/>
          <w:iCs/>
          <w:kern w:val="0"/>
          <w:szCs w:val="28"/>
        </w:rPr>
        <w:t xml:space="preserve"> </w:t>
      </w:r>
      <w:r w:rsidRPr="007E4B25">
        <w:rPr>
          <w:rFonts w:cs="Times New Roman"/>
          <w:iCs/>
          <w:kern w:val="0"/>
          <w:szCs w:val="28"/>
        </w:rPr>
        <w:t>магнитной</w:t>
      </w:r>
      <w:r w:rsidR="001111F1">
        <w:rPr>
          <w:rFonts w:cs="Times New Roman"/>
          <w:iCs/>
          <w:kern w:val="0"/>
          <w:szCs w:val="28"/>
        </w:rPr>
        <w:t xml:space="preserve"> </w:t>
      </w:r>
      <w:r w:rsidRPr="007E4B25">
        <w:rPr>
          <w:rFonts w:cs="Times New Roman"/>
          <w:iCs/>
          <w:kern w:val="0"/>
          <w:szCs w:val="28"/>
        </w:rPr>
        <w:t>записи</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обладают</w:t>
      </w:r>
      <w:r w:rsidR="001111F1">
        <w:rPr>
          <w:rFonts w:cs="Times New Roman"/>
          <w:iCs/>
          <w:kern w:val="0"/>
          <w:szCs w:val="28"/>
        </w:rPr>
        <w:t xml:space="preserve"> </w:t>
      </w:r>
      <w:r w:rsidRPr="007E4B25">
        <w:rPr>
          <w:rFonts w:cs="Times New Roman"/>
          <w:iCs/>
          <w:kern w:val="0"/>
          <w:szCs w:val="28"/>
        </w:rPr>
        <w:t>большой</w:t>
      </w:r>
      <w:r w:rsidR="001111F1">
        <w:rPr>
          <w:rFonts w:cs="Times New Roman"/>
          <w:iCs/>
          <w:kern w:val="0"/>
          <w:szCs w:val="28"/>
        </w:rPr>
        <w:t xml:space="preserve"> </w:t>
      </w:r>
      <w:r w:rsidRPr="007E4B25">
        <w:rPr>
          <w:rFonts w:cs="Times New Roman"/>
          <w:iCs/>
          <w:kern w:val="0"/>
          <w:szCs w:val="28"/>
        </w:rPr>
        <w:t>ёмкостью</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быстрым</w:t>
      </w:r>
      <w:r w:rsidR="001111F1">
        <w:rPr>
          <w:rFonts w:cs="Times New Roman"/>
          <w:iCs/>
          <w:kern w:val="0"/>
          <w:szCs w:val="28"/>
        </w:rPr>
        <w:t xml:space="preserve"> </w:t>
      </w:r>
      <w:r w:rsidRPr="007E4B25">
        <w:rPr>
          <w:rFonts w:cs="Times New Roman"/>
          <w:iCs/>
          <w:kern w:val="0"/>
          <w:szCs w:val="28"/>
        </w:rPr>
        <w:t>доступом</w:t>
      </w:r>
      <w:r w:rsidR="001111F1">
        <w:rPr>
          <w:rFonts w:cs="Times New Roman"/>
          <w:iCs/>
          <w:kern w:val="0"/>
          <w:szCs w:val="28"/>
        </w:rPr>
        <w:t xml:space="preserve"> </w:t>
      </w:r>
      <w:r w:rsidRPr="007E4B25">
        <w:rPr>
          <w:rFonts w:cs="Times New Roman"/>
          <w:iCs/>
          <w:kern w:val="0"/>
          <w:szCs w:val="28"/>
        </w:rPr>
        <w:t>к</w:t>
      </w:r>
      <w:r w:rsidR="001111F1">
        <w:rPr>
          <w:rFonts w:cs="Times New Roman"/>
          <w:iCs/>
          <w:kern w:val="0"/>
          <w:szCs w:val="28"/>
        </w:rPr>
        <w:t xml:space="preserve"> </w:t>
      </w:r>
      <w:r w:rsidRPr="007E4B25">
        <w:rPr>
          <w:rFonts w:cs="Times New Roman"/>
          <w:iCs/>
          <w:kern w:val="0"/>
          <w:szCs w:val="28"/>
        </w:rPr>
        <w:t>данным.</w:t>
      </w:r>
    </w:p>
    <w:p w14:paraId="7654FFCD" w14:textId="5F316C1F" w:rsidR="007E4B25" w:rsidRPr="007E4B25" w:rsidRDefault="007E4B25" w:rsidP="00A42577">
      <w:pPr>
        <w:ind w:firstLine="709"/>
        <w:jc w:val="both"/>
        <w:rPr>
          <w:rFonts w:cs="Times New Roman"/>
          <w:iCs/>
          <w:kern w:val="0"/>
          <w:szCs w:val="28"/>
        </w:rPr>
      </w:pPr>
      <w:r w:rsidRPr="007E4B25">
        <w:rPr>
          <w:rFonts w:cs="Times New Roman"/>
          <w:iCs/>
          <w:kern w:val="0"/>
          <w:szCs w:val="28"/>
        </w:rPr>
        <w:t>Оптические</w:t>
      </w:r>
      <w:r w:rsidR="001111F1">
        <w:rPr>
          <w:rFonts w:cs="Times New Roman"/>
          <w:iCs/>
          <w:kern w:val="0"/>
          <w:szCs w:val="28"/>
        </w:rPr>
        <w:t xml:space="preserve"> </w:t>
      </w:r>
      <w:r w:rsidRPr="007E4B25">
        <w:rPr>
          <w:rFonts w:cs="Times New Roman"/>
          <w:iCs/>
          <w:kern w:val="0"/>
          <w:szCs w:val="28"/>
        </w:rPr>
        <w:t>накопители</w:t>
      </w:r>
      <w:r w:rsidR="001111F1">
        <w:rPr>
          <w:rFonts w:cs="Times New Roman"/>
          <w:iCs/>
          <w:kern w:val="0"/>
          <w:szCs w:val="28"/>
        </w:rPr>
        <w:t xml:space="preserve"> </w:t>
      </w:r>
      <w:r w:rsidRPr="007E4B25">
        <w:rPr>
          <w:rFonts w:cs="Times New Roman"/>
          <w:iCs/>
          <w:kern w:val="0"/>
          <w:szCs w:val="28"/>
        </w:rPr>
        <w:t>(CD,</w:t>
      </w:r>
      <w:r w:rsidR="001111F1">
        <w:rPr>
          <w:rFonts w:cs="Times New Roman"/>
          <w:iCs/>
          <w:kern w:val="0"/>
          <w:szCs w:val="28"/>
        </w:rPr>
        <w:t xml:space="preserve"> </w:t>
      </w:r>
      <w:r w:rsidRPr="007E4B25">
        <w:rPr>
          <w:rFonts w:cs="Times New Roman"/>
          <w:iCs/>
          <w:kern w:val="0"/>
          <w:szCs w:val="28"/>
        </w:rPr>
        <w:t>DVD,</w:t>
      </w:r>
      <w:r w:rsidR="001111F1">
        <w:rPr>
          <w:rFonts w:cs="Times New Roman"/>
          <w:iCs/>
          <w:kern w:val="0"/>
          <w:szCs w:val="28"/>
        </w:rPr>
        <w:t xml:space="preserve"> </w:t>
      </w:r>
      <w:r w:rsidRPr="007E4B25">
        <w:rPr>
          <w:rFonts w:cs="Times New Roman"/>
          <w:iCs/>
          <w:kern w:val="0"/>
          <w:szCs w:val="28"/>
        </w:rPr>
        <w:t>Blu-ray)</w:t>
      </w:r>
      <w:r w:rsidR="001111F1">
        <w:rPr>
          <w:rFonts w:cs="Times New Roman"/>
          <w:iCs/>
          <w:kern w:val="0"/>
          <w:szCs w:val="28"/>
        </w:rPr>
        <w:t xml:space="preserve"> </w:t>
      </w:r>
      <w:r w:rsidRPr="007E4B25">
        <w:rPr>
          <w:rFonts w:cs="Times New Roman"/>
          <w:iCs/>
          <w:kern w:val="0"/>
          <w:szCs w:val="28"/>
        </w:rPr>
        <w:t>используются</w:t>
      </w:r>
      <w:r w:rsidR="001111F1">
        <w:rPr>
          <w:rFonts w:cs="Times New Roman"/>
          <w:iCs/>
          <w:kern w:val="0"/>
          <w:szCs w:val="28"/>
        </w:rPr>
        <w:t xml:space="preserve"> </w:t>
      </w:r>
      <w:r w:rsidRPr="007E4B25">
        <w:rPr>
          <w:rFonts w:cs="Times New Roman"/>
          <w:iCs/>
          <w:kern w:val="0"/>
          <w:szCs w:val="28"/>
        </w:rPr>
        <w:t>для</w:t>
      </w:r>
      <w:r w:rsidR="001111F1">
        <w:rPr>
          <w:rFonts w:cs="Times New Roman"/>
          <w:iCs/>
          <w:kern w:val="0"/>
          <w:szCs w:val="28"/>
        </w:rPr>
        <w:t xml:space="preserve"> </w:t>
      </w:r>
      <w:r w:rsidRPr="007E4B25">
        <w:rPr>
          <w:rFonts w:cs="Times New Roman"/>
          <w:iCs/>
          <w:kern w:val="0"/>
          <w:szCs w:val="28"/>
        </w:rPr>
        <w:t>хранения</w:t>
      </w:r>
      <w:r w:rsidR="001111F1">
        <w:rPr>
          <w:rFonts w:cs="Times New Roman"/>
          <w:iCs/>
          <w:kern w:val="0"/>
          <w:szCs w:val="28"/>
        </w:rPr>
        <w:t xml:space="preserve"> </w:t>
      </w:r>
      <w:r w:rsidRPr="007E4B25">
        <w:rPr>
          <w:rFonts w:cs="Times New Roman"/>
          <w:iCs/>
          <w:kern w:val="0"/>
          <w:szCs w:val="28"/>
        </w:rPr>
        <w:t>данных</w:t>
      </w:r>
      <w:r w:rsidR="001111F1">
        <w:rPr>
          <w:rFonts w:cs="Times New Roman"/>
          <w:iCs/>
          <w:kern w:val="0"/>
          <w:szCs w:val="28"/>
        </w:rPr>
        <w:t xml:space="preserve"> </w:t>
      </w:r>
      <w:r w:rsidRPr="007E4B25">
        <w:rPr>
          <w:rFonts w:cs="Times New Roman"/>
          <w:iCs/>
          <w:kern w:val="0"/>
          <w:szCs w:val="28"/>
        </w:rPr>
        <w:t>в</w:t>
      </w:r>
      <w:r w:rsidR="001111F1">
        <w:rPr>
          <w:rFonts w:cs="Times New Roman"/>
          <w:iCs/>
          <w:kern w:val="0"/>
          <w:szCs w:val="28"/>
        </w:rPr>
        <w:t xml:space="preserve"> </w:t>
      </w:r>
      <w:r w:rsidRPr="007E4B25">
        <w:rPr>
          <w:rFonts w:cs="Times New Roman"/>
          <w:iCs/>
          <w:kern w:val="0"/>
          <w:szCs w:val="28"/>
        </w:rPr>
        <w:t>различных</w:t>
      </w:r>
      <w:r w:rsidR="001111F1">
        <w:rPr>
          <w:rFonts w:cs="Times New Roman"/>
          <w:iCs/>
          <w:kern w:val="0"/>
          <w:szCs w:val="28"/>
        </w:rPr>
        <w:t xml:space="preserve"> </w:t>
      </w:r>
      <w:r w:rsidRPr="007E4B25">
        <w:rPr>
          <w:rFonts w:cs="Times New Roman"/>
          <w:iCs/>
          <w:kern w:val="0"/>
          <w:szCs w:val="28"/>
        </w:rPr>
        <w:t>форматах,</w:t>
      </w:r>
      <w:r w:rsidR="001111F1">
        <w:rPr>
          <w:rFonts w:cs="Times New Roman"/>
          <w:iCs/>
          <w:kern w:val="0"/>
          <w:szCs w:val="28"/>
        </w:rPr>
        <w:t xml:space="preserve"> </w:t>
      </w:r>
      <w:r w:rsidRPr="007E4B25">
        <w:rPr>
          <w:rFonts w:cs="Times New Roman"/>
          <w:iCs/>
          <w:kern w:val="0"/>
          <w:szCs w:val="28"/>
        </w:rPr>
        <w:t>отличаясь</w:t>
      </w:r>
      <w:r w:rsidR="001111F1">
        <w:rPr>
          <w:rFonts w:cs="Times New Roman"/>
          <w:iCs/>
          <w:kern w:val="0"/>
          <w:szCs w:val="28"/>
        </w:rPr>
        <w:t xml:space="preserve"> </w:t>
      </w:r>
      <w:r w:rsidRPr="007E4B25">
        <w:rPr>
          <w:rFonts w:cs="Times New Roman"/>
          <w:iCs/>
          <w:kern w:val="0"/>
          <w:szCs w:val="28"/>
        </w:rPr>
        <w:t>по</w:t>
      </w:r>
      <w:r w:rsidR="001111F1">
        <w:rPr>
          <w:rFonts w:cs="Times New Roman"/>
          <w:iCs/>
          <w:kern w:val="0"/>
          <w:szCs w:val="28"/>
        </w:rPr>
        <w:t xml:space="preserve"> </w:t>
      </w:r>
      <w:r w:rsidRPr="007E4B25">
        <w:rPr>
          <w:rFonts w:cs="Times New Roman"/>
          <w:iCs/>
          <w:kern w:val="0"/>
          <w:szCs w:val="28"/>
        </w:rPr>
        <w:t>ёмкости</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возможности</w:t>
      </w:r>
      <w:r w:rsidR="001111F1">
        <w:rPr>
          <w:rFonts w:cs="Times New Roman"/>
          <w:iCs/>
          <w:kern w:val="0"/>
          <w:szCs w:val="28"/>
        </w:rPr>
        <w:t xml:space="preserve"> </w:t>
      </w:r>
      <w:r w:rsidRPr="007E4B25">
        <w:rPr>
          <w:rFonts w:cs="Times New Roman"/>
          <w:iCs/>
          <w:kern w:val="0"/>
          <w:szCs w:val="28"/>
        </w:rPr>
        <w:t>перезаписи.</w:t>
      </w:r>
    </w:p>
    <w:p w14:paraId="35E65049" w14:textId="5D5474CB" w:rsidR="007E4B25" w:rsidRPr="007E4B25" w:rsidRDefault="007E4B25" w:rsidP="00A42577">
      <w:pPr>
        <w:ind w:firstLine="709"/>
        <w:jc w:val="both"/>
        <w:rPr>
          <w:rFonts w:cs="Times New Roman"/>
          <w:iCs/>
          <w:kern w:val="0"/>
          <w:szCs w:val="28"/>
        </w:rPr>
      </w:pPr>
      <w:r w:rsidRPr="007E4B25">
        <w:rPr>
          <w:rFonts w:cs="Times New Roman"/>
          <w:iCs/>
          <w:kern w:val="0"/>
          <w:szCs w:val="28"/>
        </w:rPr>
        <w:t>Магнитооптические</w:t>
      </w:r>
      <w:r w:rsidR="001111F1">
        <w:rPr>
          <w:rFonts w:cs="Times New Roman"/>
          <w:iCs/>
          <w:kern w:val="0"/>
          <w:szCs w:val="28"/>
        </w:rPr>
        <w:t xml:space="preserve"> </w:t>
      </w:r>
      <w:r w:rsidRPr="007E4B25">
        <w:rPr>
          <w:rFonts w:cs="Times New Roman"/>
          <w:iCs/>
          <w:kern w:val="0"/>
          <w:szCs w:val="28"/>
        </w:rPr>
        <w:t>накопители</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магнитные</w:t>
      </w:r>
      <w:r w:rsidR="001111F1">
        <w:rPr>
          <w:rFonts w:cs="Times New Roman"/>
          <w:iCs/>
          <w:kern w:val="0"/>
          <w:szCs w:val="28"/>
        </w:rPr>
        <w:t xml:space="preserve"> </w:t>
      </w:r>
      <w:r w:rsidRPr="007E4B25">
        <w:rPr>
          <w:rFonts w:cs="Times New Roman"/>
          <w:iCs/>
          <w:kern w:val="0"/>
          <w:szCs w:val="28"/>
        </w:rPr>
        <w:t>ленты</w:t>
      </w:r>
      <w:r w:rsidR="001111F1">
        <w:rPr>
          <w:rFonts w:cs="Times New Roman"/>
          <w:iCs/>
          <w:kern w:val="0"/>
          <w:szCs w:val="28"/>
        </w:rPr>
        <w:t xml:space="preserve"> </w:t>
      </w:r>
      <w:r w:rsidRPr="007E4B25">
        <w:rPr>
          <w:rFonts w:cs="Times New Roman"/>
          <w:iCs/>
          <w:kern w:val="0"/>
          <w:szCs w:val="28"/>
        </w:rPr>
        <w:t>применяются</w:t>
      </w:r>
      <w:r w:rsidR="001111F1">
        <w:rPr>
          <w:rFonts w:cs="Times New Roman"/>
          <w:iCs/>
          <w:kern w:val="0"/>
          <w:szCs w:val="28"/>
        </w:rPr>
        <w:t xml:space="preserve"> </w:t>
      </w:r>
      <w:r w:rsidRPr="007E4B25">
        <w:rPr>
          <w:rFonts w:cs="Times New Roman"/>
          <w:iCs/>
          <w:kern w:val="0"/>
          <w:szCs w:val="28"/>
        </w:rPr>
        <w:t>для</w:t>
      </w:r>
      <w:r w:rsidR="001111F1">
        <w:rPr>
          <w:rFonts w:cs="Times New Roman"/>
          <w:iCs/>
          <w:kern w:val="0"/>
          <w:szCs w:val="28"/>
        </w:rPr>
        <w:t xml:space="preserve"> </w:t>
      </w:r>
      <w:r w:rsidRPr="007E4B25">
        <w:rPr>
          <w:rFonts w:cs="Times New Roman"/>
          <w:iCs/>
          <w:kern w:val="0"/>
          <w:szCs w:val="28"/>
        </w:rPr>
        <w:t>архивного</w:t>
      </w:r>
      <w:r w:rsidR="001111F1">
        <w:rPr>
          <w:rFonts w:cs="Times New Roman"/>
          <w:iCs/>
          <w:kern w:val="0"/>
          <w:szCs w:val="28"/>
        </w:rPr>
        <w:t xml:space="preserve"> </w:t>
      </w:r>
      <w:r w:rsidRPr="007E4B25">
        <w:rPr>
          <w:rFonts w:cs="Times New Roman"/>
          <w:iCs/>
          <w:kern w:val="0"/>
          <w:szCs w:val="28"/>
        </w:rPr>
        <w:t>хранения</w:t>
      </w:r>
      <w:r w:rsidR="001111F1">
        <w:rPr>
          <w:rFonts w:cs="Times New Roman"/>
          <w:iCs/>
          <w:kern w:val="0"/>
          <w:szCs w:val="28"/>
        </w:rPr>
        <w:t xml:space="preserve"> </w:t>
      </w:r>
      <w:r w:rsidRPr="007E4B25">
        <w:rPr>
          <w:rFonts w:cs="Times New Roman"/>
          <w:iCs/>
          <w:kern w:val="0"/>
          <w:szCs w:val="28"/>
        </w:rPr>
        <w:t>данных,</w:t>
      </w:r>
      <w:r w:rsidR="001111F1">
        <w:rPr>
          <w:rFonts w:cs="Times New Roman"/>
          <w:iCs/>
          <w:kern w:val="0"/>
          <w:szCs w:val="28"/>
        </w:rPr>
        <w:t xml:space="preserve"> </w:t>
      </w:r>
      <w:r w:rsidRPr="007E4B25">
        <w:rPr>
          <w:rFonts w:cs="Times New Roman"/>
          <w:iCs/>
          <w:kern w:val="0"/>
          <w:szCs w:val="28"/>
        </w:rPr>
        <w:t>хотя</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теряют</w:t>
      </w:r>
      <w:r w:rsidR="001111F1">
        <w:rPr>
          <w:rFonts w:cs="Times New Roman"/>
          <w:iCs/>
          <w:kern w:val="0"/>
          <w:szCs w:val="28"/>
        </w:rPr>
        <w:t xml:space="preserve"> </w:t>
      </w:r>
      <w:r w:rsidRPr="007E4B25">
        <w:rPr>
          <w:rFonts w:cs="Times New Roman"/>
          <w:iCs/>
          <w:kern w:val="0"/>
          <w:szCs w:val="28"/>
        </w:rPr>
        <w:t>популярность</w:t>
      </w:r>
      <w:r w:rsidR="001111F1">
        <w:rPr>
          <w:rFonts w:cs="Times New Roman"/>
          <w:iCs/>
          <w:kern w:val="0"/>
          <w:szCs w:val="28"/>
        </w:rPr>
        <w:t xml:space="preserve"> </w:t>
      </w:r>
      <w:r w:rsidRPr="007E4B25">
        <w:rPr>
          <w:rFonts w:cs="Times New Roman"/>
          <w:iCs/>
          <w:kern w:val="0"/>
          <w:szCs w:val="28"/>
        </w:rPr>
        <w:t>из-за</w:t>
      </w:r>
      <w:r w:rsidR="001111F1">
        <w:rPr>
          <w:rFonts w:cs="Times New Roman"/>
          <w:iCs/>
          <w:kern w:val="0"/>
          <w:szCs w:val="28"/>
        </w:rPr>
        <w:t xml:space="preserve"> </w:t>
      </w:r>
      <w:r w:rsidRPr="007E4B25">
        <w:rPr>
          <w:rFonts w:cs="Times New Roman"/>
          <w:iCs/>
          <w:kern w:val="0"/>
          <w:szCs w:val="28"/>
        </w:rPr>
        <w:t>появления</w:t>
      </w:r>
      <w:r w:rsidR="001111F1">
        <w:rPr>
          <w:rFonts w:cs="Times New Roman"/>
          <w:iCs/>
          <w:kern w:val="0"/>
          <w:szCs w:val="28"/>
        </w:rPr>
        <w:t xml:space="preserve"> </w:t>
      </w:r>
      <w:r w:rsidRPr="007E4B25">
        <w:rPr>
          <w:rFonts w:cs="Times New Roman"/>
          <w:iCs/>
          <w:kern w:val="0"/>
          <w:szCs w:val="28"/>
        </w:rPr>
        <w:t>более</w:t>
      </w:r>
      <w:r w:rsidR="001111F1">
        <w:rPr>
          <w:rFonts w:cs="Times New Roman"/>
          <w:iCs/>
          <w:kern w:val="0"/>
          <w:szCs w:val="28"/>
        </w:rPr>
        <w:t xml:space="preserve"> </w:t>
      </w:r>
      <w:r w:rsidRPr="007E4B25">
        <w:rPr>
          <w:rFonts w:cs="Times New Roman"/>
          <w:iCs/>
          <w:kern w:val="0"/>
          <w:szCs w:val="28"/>
        </w:rPr>
        <w:t>дешевых</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быстрых</w:t>
      </w:r>
      <w:r w:rsidR="001111F1">
        <w:rPr>
          <w:rFonts w:cs="Times New Roman"/>
          <w:iCs/>
          <w:kern w:val="0"/>
          <w:szCs w:val="28"/>
        </w:rPr>
        <w:t xml:space="preserve"> </w:t>
      </w:r>
      <w:r w:rsidRPr="007E4B25">
        <w:rPr>
          <w:rFonts w:cs="Times New Roman"/>
          <w:iCs/>
          <w:kern w:val="0"/>
          <w:szCs w:val="28"/>
        </w:rPr>
        <w:t>альтернатив.</w:t>
      </w:r>
    </w:p>
    <w:p w14:paraId="5FA2E140" w14:textId="1BF48BBA" w:rsidR="007E4B25" w:rsidRPr="007E4B25" w:rsidRDefault="007E4B25" w:rsidP="00A42577">
      <w:pPr>
        <w:ind w:firstLine="709"/>
        <w:jc w:val="both"/>
        <w:rPr>
          <w:rFonts w:cs="Times New Roman"/>
          <w:iCs/>
          <w:kern w:val="0"/>
          <w:szCs w:val="28"/>
        </w:rPr>
      </w:pPr>
      <w:r w:rsidRPr="007E4B25">
        <w:rPr>
          <w:rFonts w:cs="Times New Roman"/>
          <w:iCs/>
          <w:kern w:val="0"/>
          <w:szCs w:val="28"/>
        </w:rPr>
        <w:t>Флеш-накопители</w:t>
      </w:r>
      <w:r w:rsidR="001111F1">
        <w:rPr>
          <w:rFonts w:cs="Times New Roman"/>
          <w:iCs/>
          <w:kern w:val="0"/>
          <w:szCs w:val="28"/>
        </w:rPr>
        <w:t xml:space="preserve"> </w:t>
      </w:r>
      <w:r w:rsidRPr="007E4B25">
        <w:rPr>
          <w:rFonts w:cs="Times New Roman"/>
          <w:iCs/>
          <w:kern w:val="0"/>
          <w:szCs w:val="28"/>
        </w:rPr>
        <w:t>(SSD,</w:t>
      </w:r>
      <w:r w:rsidR="001111F1">
        <w:rPr>
          <w:rFonts w:cs="Times New Roman"/>
          <w:iCs/>
          <w:kern w:val="0"/>
          <w:szCs w:val="28"/>
        </w:rPr>
        <w:t xml:space="preserve"> </w:t>
      </w:r>
      <w:r w:rsidRPr="007E4B25">
        <w:rPr>
          <w:rFonts w:cs="Times New Roman"/>
          <w:iCs/>
          <w:kern w:val="0"/>
          <w:szCs w:val="28"/>
        </w:rPr>
        <w:t>USB-флешки,</w:t>
      </w:r>
      <w:r w:rsidR="001111F1">
        <w:rPr>
          <w:rFonts w:cs="Times New Roman"/>
          <w:iCs/>
          <w:kern w:val="0"/>
          <w:szCs w:val="28"/>
        </w:rPr>
        <w:t xml:space="preserve"> </w:t>
      </w:r>
      <w:r w:rsidRPr="007E4B25">
        <w:rPr>
          <w:rFonts w:cs="Times New Roman"/>
          <w:iCs/>
          <w:kern w:val="0"/>
          <w:szCs w:val="28"/>
        </w:rPr>
        <w:t>SD-карты)</w:t>
      </w:r>
      <w:r w:rsidR="001111F1">
        <w:rPr>
          <w:rFonts w:cs="Times New Roman"/>
          <w:iCs/>
          <w:kern w:val="0"/>
          <w:szCs w:val="28"/>
        </w:rPr>
        <w:t xml:space="preserve"> </w:t>
      </w:r>
      <w:r w:rsidRPr="007E4B25">
        <w:rPr>
          <w:rFonts w:cs="Times New Roman"/>
          <w:iCs/>
          <w:kern w:val="0"/>
          <w:szCs w:val="28"/>
        </w:rPr>
        <w:t>характеризуются</w:t>
      </w:r>
      <w:r w:rsidR="001111F1">
        <w:rPr>
          <w:rFonts w:cs="Times New Roman"/>
          <w:iCs/>
          <w:kern w:val="0"/>
          <w:szCs w:val="28"/>
        </w:rPr>
        <w:t xml:space="preserve"> </w:t>
      </w:r>
      <w:r w:rsidRPr="007E4B25">
        <w:rPr>
          <w:rFonts w:cs="Times New Roman"/>
          <w:iCs/>
          <w:kern w:val="0"/>
          <w:szCs w:val="28"/>
        </w:rPr>
        <w:t>высокой</w:t>
      </w:r>
      <w:r w:rsidR="001111F1">
        <w:rPr>
          <w:rFonts w:cs="Times New Roman"/>
          <w:iCs/>
          <w:kern w:val="0"/>
          <w:szCs w:val="28"/>
        </w:rPr>
        <w:t xml:space="preserve"> </w:t>
      </w:r>
      <w:r w:rsidRPr="007E4B25">
        <w:rPr>
          <w:rFonts w:cs="Times New Roman"/>
          <w:iCs/>
          <w:kern w:val="0"/>
          <w:szCs w:val="28"/>
        </w:rPr>
        <w:t>надежностью</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отсутствием</w:t>
      </w:r>
      <w:r w:rsidR="001111F1">
        <w:rPr>
          <w:rFonts w:cs="Times New Roman"/>
          <w:iCs/>
          <w:kern w:val="0"/>
          <w:szCs w:val="28"/>
        </w:rPr>
        <w:t xml:space="preserve"> </w:t>
      </w:r>
      <w:r w:rsidRPr="007E4B25">
        <w:rPr>
          <w:rFonts w:cs="Times New Roman"/>
          <w:iCs/>
          <w:kern w:val="0"/>
          <w:szCs w:val="28"/>
        </w:rPr>
        <w:t>движущихся</w:t>
      </w:r>
      <w:r w:rsidR="001111F1">
        <w:rPr>
          <w:rFonts w:cs="Times New Roman"/>
          <w:iCs/>
          <w:kern w:val="0"/>
          <w:szCs w:val="28"/>
        </w:rPr>
        <w:t xml:space="preserve"> </w:t>
      </w:r>
      <w:r w:rsidRPr="007E4B25">
        <w:rPr>
          <w:rFonts w:cs="Times New Roman"/>
          <w:iCs/>
          <w:kern w:val="0"/>
          <w:szCs w:val="28"/>
        </w:rPr>
        <w:t>частей.</w:t>
      </w:r>
    </w:p>
    <w:p w14:paraId="06A84133" w14:textId="73445791" w:rsidR="007E4B25" w:rsidRPr="007E4B25" w:rsidRDefault="007E4B25" w:rsidP="00A42577">
      <w:pPr>
        <w:ind w:firstLine="709"/>
        <w:jc w:val="both"/>
        <w:rPr>
          <w:rFonts w:cs="Times New Roman"/>
          <w:iCs/>
          <w:kern w:val="0"/>
          <w:szCs w:val="28"/>
        </w:rPr>
      </w:pPr>
      <w:r w:rsidRPr="007E4B25">
        <w:rPr>
          <w:rFonts w:cs="Times New Roman"/>
          <w:iCs/>
          <w:kern w:val="0"/>
          <w:szCs w:val="28"/>
        </w:rPr>
        <w:t>Сканеры</w:t>
      </w:r>
      <w:r w:rsidR="001111F1">
        <w:rPr>
          <w:rFonts w:cs="Times New Roman"/>
          <w:iCs/>
          <w:kern w:val="0"/>
          <w:szCs w:val="28"/>
        </w:rPr>
        <w:t xml:space="preserve"> </w:t>
      </w:r>
      <w:r w:rsidRPr="007E4B25">
        <w:rPr>
          <w:rFonts w:cs="Times New Roman"/>
          <w:iCs/>
          <w:kern w:val="0"/>
          <w:szCs w:val="28"/>
        </w:rPr>
        <w:t>создают</w:t>
      </w:r>
      <w:r w:rsidR="001111F1">
        <w:rPr>
          <w:rFonts w:cs="Times New Roman"/>
          <w:iCs/>
          <w:kern w:val="0"/>
          <w:szCs w:val="28"/>
        </w:rPr>
        <w:t xml:space="preserve"> </w:t>
      </w:r>
      <w:r w:rsidRPr="007E4B25">
        <w:rPr>
          <w:rFonts w:cs="Times New Roman"/>
          <w:iCs/>
          <w:kern w:val="0"/>
          <w:szCs w:val="28"/>
        </w:rPr>
        <w:t>копии</w:t>
      </w:r>
      <w:r w:rsidR="001111F1">
        <w:rPr>
          <w:rFonts w:cs="Times New Roman"/>
          <w:iCs/>
          <w:kern w:val="0"/>
          <w:szCs w:val="28"/>
        </w:rPr>
        <w:t xml:space="preserve"> </w:t>
      </w:r>
      <w:r w:rsidRPr="007E4B25">
        <w:rPr>
          <w:rFonts w:cs="Times New Roman"/>
          <w:iCs/>
          <w:kern w:val="0"/>
          <w:szCs w:val="28"/>
        </w:rPr>
        <w:t>изображений</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бывают</w:t>
      </w:r>
      <w:r w:rsidR="001111F1">
        <w:rPr>
          <w:rFonts w:cs="Times New Roman"/>
          <w:iCs/>
          <w:kern w:val="0"/>
          <w:szCs w:val="28"/>
        </w:rPr>
        <w:t xml:space="preserve"> </w:t>
      </w:r>
      <w:r w:rsidRPr="007E4B25">
        <w:rPr>
          <w:rFonts w:cs="Times New Roman"/>
          <w:iCs/>
          <w:kern w:val="0"/>
          <w:szCs w:val="28"/>
        </w:rPr>
        <w:t>разных</w:t>
      </w:r>
      <w:r w:rsidR="001111F1">
        <w:rPr>
          <w:rFonts w:cs="Times New Roman"/>
          <w:iCs/>
          <w:kern w:val="0"/>
          <w:szCs w:val="28"/>
        </w:rPr>
        <w:t xml:space="preserve"> </w:t>
      </w:r>
      <w:r w:rsidRPr="007E4B25">
        <w:rPr>
          <w:rFonts w:cs="Times New Roman"/>
          <w:iCs/>
          <w:kern w:val="0"/>
          <w:szCs w:val="28"/>
        </w:rPr>
        <w:t>типов:</w:t>
      </w:r>
      <w:r w:rsidR="001111F1">
        <w:rPr>
          <w:rFonts w:cs="Times New Roman"/>
          <w:iCs/>
          <w:kern w:val="0"/>
          <w:szCs w:val="28"/>
        </w:rPr>
        <w:t xml:space="preserve"> </w:t>
      </w:r>
      <w:r w:rsidRPr="007E4B25">
        <w:rPr>
          <w:rFonts w:cs="Times New Roman"/>
          <w:iCs/>
          <w:kern w:val="0"/>
          <w:szCs w:val="28"/>
        </w:rPr>
        <w:t>планшетные,</w:t>
      </w:r>
      <w:r w:rsidR="001111F1">
        <w:rPr>
          <w:rFonts w:cs="Times New Roman"/>
          <w:iCs/>
          <w:kern w:val="0"/>
          <w:szCs w:val="28"/>
        </w:rPr>
        <w:t xml:space="preserve"> </w:t>
      </w:r>
      <w:r w:rsidRPr="007E4B25">
        <w:rPr>
          <w:rFonts w:cs="Times New Roman"/>
          <w:iCs/>
          <w:kern w:val="0"/>
          <w:szCs w:val="28"/>
        </w:rPr>
        <w:t>ручные,</w:t>
      </w:r>
      <w:r w:rsidR="001111F1">
        <w:rPr>
          <w:rFonts w:cs="Times New Roman"/>
          <w:iCs/>
          <w:kern w:val="0"/>
          <w:szCs w:val="28"/>
        </w:rPr>
        <w:t xml:space="preserve"> </w:t>
      </w:r>
      <w:r w:rsidRPr="007E4B25">
        <w:rPr>
          <w:rFonts w:cs="Times New Roman"/>
          <w:iCs/>
          <w:kern w:val="0"/>
          <w:szCs w:val="28"/>
        </w:rPr>
        <w:t>3D-сканеры,</w:t>
      </w:r>
      <w:r w:rsidR="001111F1">
        <w:rPr>
          <w:rFonts w:cs="Times New Roman"/>
          <w:iCs/>
          <w:kern w:val="0"/>
          <w:szCs w:val="28"/>
        </w:rPr>
        <w:t xml:space="preserve"> </w:t>
      </w:r>
      <w:r w:rsidRPr="007E4B25">
        <w:rPr>
          <w:rFonts w:cs="Times New Roman"/>
          <w:iCs/>
          <w:kern w:val="0"/>
          <w:szCs w:val="28"/>
        </w:rPr>
        <w:t>сканеры</w:t>
      </w:r>
      <w:r w:rsidR="001111F1">
        <w:rPr>
          <w:rFonts w:cs="Times New Roman"/>
          <w:iCs/>
          <w:kern w:val="0"/>
          <w:szCs w:val="28"/>
        </w:rPr>
        <w:t xml:space="preserve"> </w:t>
      </w:r>
      <w:r w:rsidRPr="007E4B25">
        <w:rPr>
          <w:rFonts w:cs="Times New Roman"/>
          <w:iCs/>
          <w:kern w:val="0"/>
          <w:szCs w:val="28"/>
        </w:rPr>
        <w:t>штрих-кодов</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биометрические</w:t>
      </w:r>
      <w:r w:rsidR="001111F1">
        <w:rPr>
          <w:rFonts w:cs="Times New Roman"/>
          <w:iCs/>
          <w:kern w:val="0"/>
          <w:szCs w:val="28"/>
        </w:rPr>
        <w:t xml:space="preserve"> </w:t>
      </w:r>
      <w:r w:rsidRPr="007E4B25">
        <w:rPr>
          <w:rFonts w:cs="Times New Roman"/>
          <w:iCs/>
          <w:kern w:val="0"/>
          <w:szCs w:val="28"/>
        </w:rPr>
        <w:t>сканеры.</w:t>
      </w:r>
    </w:p>
    <w:p w14:paraId="7FD9F90C" w14:textId="1745EE03" w:rsidR="007E4B25" w:rsidRPr="007E4B25" w:rsidRDefault="007E4B25" w:rsidP="00A42577">
      <w:pPr>
        <w:ind w:firstLine="709"/>
        <w:jc w:val="both"/>
        <w:rPr>
          <w:rFonts w:cs="Times New Roman"/>
          <w:iCs/>
          <w:kern w:val="0"/>
          <w:szCs w:val="28"/>
        </w:rPr>
      </w:pPr>
      <w:r w:rsidRPr="007E4B25">
        <w:rPr>
          <w:rFonts w:cs="Times New Roman"/>
          <w:iCs/>
          <w:kern w:val="0"/>
          <w:szCs w:val="28"/>
        </w:rPr>
        <w:lastRenderedPageBreak/>
        <w:t>Дигитайзеры</w:t>
      </w:r>
      <w:r w:rsidR="001111F1">
        <w:rPr>
          <w:rFonts w:cs="Times New Roman"/>
          <w:iCs/>
          <w:kern w:val="0"/>
          <w:szCs w:val="28"/>
        </w:rPr>
        <w:t xml:space="preserve"> </w:t>
      </w:r>
      <w:r w:rsidRPr="007E4B25">
        <w:rPr>
          <w:rFonts w:cs="Times New Roman"/>
          <w:iCs/>
          <w:kern w:val="0"/>
          <w:szCs w:val="28"/>
        </w:rPr>
        <w:t>преобразуют</w:t>
      </w:r>
      <w:r w:rsidR="001111F1">
        <w:rPr>
          <w:rFonts w:cs="Times New Roman"/>
          <w:iCs/>
          <w:kern w:val="0"/>
          <w:szCs w:val="28"/>
        </w:rPr>
        <w:t xml:space="preserve"> </w:t>
      </w:r>
      <w:r w:rsidRPr="007E4B25">
        <w:rPr>
          <w:rFonts w:cs="Times New Roman"/>
          <w:iCs/>
          <w:kern w:val="0"/>
          <w:szCs w:val="28"/>
        </w:rPr>
        <w:t>графическое</w:t>
      </w:r>
      <w:r w:rsidR="001111F1">
        <w:rPr>
          <w:rFonts w:cs="Times New Roman"/>
          <w:iCs/>
          <w:kern w:val="0"/>
          <w:szCs w:val="28"/>
        </w:rPr>
        <w:t xml:space="preserve"> </w:t>
      </w:r>
      <w:r w:rsidRPr="007E4B25">
        <w:rPr>
          <w:rFonts w:cs="Times New Roman"/>
          <w:iCs/>
          <w:kern w:val="0"/>
          <w:szCs w:val="28"/>
        </w:rPr>
        <w:t>изображение</w:t>
      </w:r>
      <w:r w:rsidR="001111F1">
        <w:rPr>
          <w:rFonts w:cs="Times New Roman"/>
          <w:iCs/>
          <w:kern w:val="0"/>
          <w:szCs w:val="28"/>
        </w:rPr>
        <w:t xml:space="preserve"> </w:t>
      </w:r>
      <w:r w:rsidRPr="007E4B25">
        <w:rPr>
          <w:rFonts w:cs="Times New Roman"/>
          <w:iCs/>
          <w:kern w:val="0"/>
          <w:szCs w:val="28"/>
        </w:rPr>
        <w:t>в</w:t>
      </w:r>
      <w:r w:rsidR="001111F1">
        <w:rPr>
          <w:rFonts w:cs="Times New Roman"/>
          <w:iCs/>
          <w:kern w:val="0"/>
          <w:szCs w:val="28"/>
        </w:rPr>
        <w:t xml:space="preserve"> </w:t>
      </w:r>
      <w:r w:rsidRPr="007E4B25">
        <w:rPr>
          <w:rFonts w:cs="Times New Roman"/>
          <w:iCs/>
          <w:kern w:val="0"/>
          <w:szCs w:val="28"/>
        </w:rPr>
        <w:t>векторное</w:t>
      </w:r>
      <w:r w:rsidR="001111F1">
        <w:rPr>
          <w:rFonts w:cs="Times New Roman"/>
          <w:iCs/>
          <w:kern w:val="0"/>
          <w:szCs w:val="28"/>
        </w:rPr>
        <w:t xml:space="preserve"> </w:t>
      </w:r>
      <w:r w:rsidRPr="007E4B25">
        <w:rPr>
          <w:rFonts w:cs="Times New Roman"/>
          <w:iCs/>
          <w:kern w:val="0"/>
          <w:szCs w:val="28"/>
        </w:rPr>
        <w:t>путём</w:t>
      </w:r>
      <w:r w:rsidR="001111F1">
        <w:rPr>
          <w:rFonts w:cs="Times New Roman"/>
          <w:iCs/>
          <w:kern w:val="0"/>
          <w:szCs w:val="28"/>
        </w:rPr>
        <w:t xml:space="preserve"> </w:t>
      </w:r>
      <w:r w:rsidRPr="007E4B25">
        <w:rPr>
          <w:rFonts w:cs="Times New Roman"/>
          <w:iCs/>
          <w:kern w:val="0"/>
          <w:szCs w:val="28"/>
        </w:rPr>
        <w:t>перемещения</w:t>
      </w:r>
      <w:r w:rsidR="001111F1">
        <w:rPr>
          <w:rFonts w:cs="Times New Roman"/>
          <w:iCs/>
          <w:kern w:val="0"/>
          <w:szCs w:val="28"/>
        </w:rPr>
        <w:t xml:space="preserve"> </w:t>
      </w:r>
      <w:r w:rsidRPr="007E4B25">
        <w:rPr>
          <w:rFonts w:cs="Times New Roman"/>
          <w:iCs/>
          <w:kern w:val="0"/>
          <w:szCs w:val="28"/>
        </w:rPr>
        <w:t>указателя</w:t>
      </w:r>
      <w:r w:rsidR="001111F1">
        <w:rPr>
          <w:rFonts w:cs="Times New Roman"/>
          <w:iCs/>
          <w:kern w:val="0"/>
          <w:szCs w:val="28"/>
        </w:rPr>
        <w:t xml:space="preserve"> </w:t>
      </w:r>
      <w:r w:rsidRPr="007E4B25">
        <w:rPr>
          <w:rFonts w:cs="Times New Roman"/>
          <w:iCs/>
          <w:kern w:val="0"/>
          <w:szCs w:val="28"/>
        </w:rPr>
        <w:t>по</w:t>
      </w:r>
      <w:r w:rsidR="001111F1">
        <w:rPr>
          <w:rFonts w:cs="Times New Roman"/>
          <w:iCs/>
          <w:kern w:val="0"/>
          <w:szCs w:val="28"/>
        </w:rPr>
        <w:t xml:space="preserve"> </w:t>
      </w:r>
      <w:r w:rsidRPr="007E4B25">
        <w:rPr>
          <w:rFonts w:cs="Times New Roman"/>
          <w:iCs/>
          <w:kern w:val="0"/>
          <w:szCs w:val="28"/>
        </w:rPr>
        <w:t>планшету.</w:t>
      </w:r>
    </w:p>
    <w:p w14:paraId="6834320D" w14:textId="697496FB" w:rsidR="007E4B25" w:rsidRPr="007E4B25" w:rsidRDefault="007E4B25" w:rsidP="00A42577">
      <w:pPr>
        <w:ind w:firstLine="709"/>
        <w:jc w:val="both"/>
        <w:rPr>
          <w:rFonts w:cs="Times New Roman"/>
          <w:iCs/>
          <w:kern w:val="0"/>
          <w:szCs w:val="28"/>
        </w:rPr>
      </w:pPr>
      <w:r w:rsidRPr="007E4B25">
        <w:rPr>
          <w:rFonts w:cs="Times New Roman"/>
          <w:iCs/>
          <w:kern w:val="0"/>
          <w:szCs w:val="28"/>
        </w:rPr>
        <w:t>Микрофоны</w:t>
      </w:r>
      <w:r w:rsidR="001111F1">
        <w:rPr>
          <w:rFonts w:cs="Times New Roman"/>
          <w:iCs/>
          <w:kern w:val="0"/>
          <w:szCs w:val="28"/>
        </w:rPr>
        <w:t xml:space="preserve"> </w:t>
      </w:r>
      <w:r w:rsidRPr="007E4B25">
        <w:rPr>
          <w:rFonts w:cs="Times New Roman"/>
          <w:iCs/>
          <w:kern w:val="0"/>
          <w:szCs w:val="28"/>
        </w:rPr>
        <w:t>преобразуют</w:t>
      </w:r>
      <w:r w:rsidR="001111F1">
        <w:rPr>
          <w:rFonts w:cs="Times New Roman"/>
          <w:iCs/>
          <w:kern w:val="0"/>
          <w:szCs w:val="28"/>
        </w:rPr>
        <w:t xml:space="preserve"> </w:t>
      </w:r>
      <w:r w:rsidRPr="007E4B25">
        <w:rPr>
          <w:rFonts w:cs="Times New Roman"/>
          <w:iCs/>
          <w:kern w:val="0"/>
          <w:szCs w:val="28"/>
        </w:rPr>
        <w:t>звуковые</w:t>
      </w:r>
      <w:r w:rsidR="001111F1">
        <w:rPr>
          <w:rFonts w:cs="Times New Roman"/>
          <w:iCs/>
          <w:kern w:val="0"/>
          <w:szCs w:val="28"/>
        </w:rPr>
        <w:t xml:space="preserve"> </w:t>
      </w:r>
      <w:r w:rsidRPr="007E4B25">
        <w:rPr>
          <w:rFonts w:cs="Times New Roman"/>
          <w:iCs/>
          <w:kern w:val="0"/>
          <w:szCs w:val="28"/>
        </w:rPr>
        <w:t>колебания</w:t>
      </w:r>
      <w:r w:rsidR="001111F1">
        <w:rPr>
          <w:rFonts w:cs="Times New Roman"/>
          <w:iCs/>
          <w:kern w:val="0"/>
          <w:szCs w:val="28"/>
        </w:rPr>
        <w:t xml:space="preserve"> </w:t>
      </w:r>
      <w:r w:rsidRPr="007E4B25">
        <w:rPr>
          <w:rFonts w:cs="Times New Roman"/>
          <w:iCs/>
          <w:kern w:val="0"/>
          <w:szCs w:val="28"/>
        </w:rPr>
        <w:t>в</w:t>
      </w:r>
      <w:r w:rsidR="001111F1">
        <w:rPr>
          <w:rFonts w:cs="Times New Roman"/>
          <w:iCs/>
          <w:kern w:val="0"/>
          <w:szCs w:val="28"/>
        </w:rPr>
        <w:t xml:space="preserve"> </w:t>
      </w:r>
      <w:r w:rsidRPr="007E4B25">
        <w:rPr>
          <w:rFonts w:cs="Times New Roman"/>
          <w:iCs/>
          <w:kern w:val="0"/>
          <w:szCs w:val="28"/>
        </w:rPr>
        <w:t>электрические</w:t>
      </w:r>
      <w:r w:rsidR="001111F1">
        <w:rPr>
          <w:rFonts w:cs="Times New Roman"/>
          <w:iCs/>
          <w:kern w:val="0"/>
          <w:szCs w:val="28"/>
        </w:rPr>
        <w:t xml:space="preserve"> </w:t>
      </w:r>
      <w:r w:rsidRPr="007E4B25">
        <w:rPr>
          <w:rFonts w:cs="Times New Roman"/>
          <w:iCs/>
          <w:kern w:val="0"/>
          <w:szCs w:val="28"/>
        </w:rPr>
        <w:t>сигналы</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используются</w:t>
      </w:r>
      <w:r w:rsidR="001111F1">
        <w:rPr>
          <w:rFonts w:cs="Times New Roman"/>
          <w:iCs/>
          <w:kern w:val="0"/>
          <w:szCs w:val="28"/>
        </w:rPr>
        <w:t xml:space="preserve"> </w:t>
      </w:r>
      <w:r w:rsidRPr="007E4B25">
        <w:rPr>
          <w:rFonts w:cs="Times New Roman"/>
          <w:iCs/>
          <w:kern w:val="0"/>
          <w:szCs w:val="28"/>
        </w:rPr>
        <w:t>в</w:t>
      </w:r>
      <w:r w:rsidR="001111F1">
        <w:rPr>
          <w:rFonts w:cs="Times New Roman"/>
          <w:iCs/>
          <w:kern w:val="0"/>
          <w:szCs w:val="28"/>
        </w:rPr>
        <w:t xml:space="preserve"> </w:t>
      </w:r>
      <w:r w:rsidRPr="007E4B25">
        <w:rPr>
          <w:rFonts w:cs="Times New Roman"/>
          <w:iCs/>
          <w:kern w:val="0"/>
          <w:szCs w:val="28"/>
        </w:rPr>
        <w:t>различных</w:t>
      </w:r>
      <w:r w:rsidR="001111F1">
        <w:rPr>
          <w:rFonts w:cs="Times New Roman"/>
          <w:iCs/>
          <w:kern w:val="0"/>
          <w:szCs w:val="28"/>
        </w:rPr>
        <w:t xml:space="preserve"> </w:t>
      </w:r>
      <w:r w:rsidRPr="007E4B25">
        <w:rPr>
          <w:rFonts w:cs="Times New Roman"/>
          <w:iCs/>
          <w:kern w:val="0"/>
          <w:szCs w:val="28"/>
        </w:rPr>
        <w:t>системах</w:t>
      </w:r>
      <w:r w:rsidR="001111F1">
        <w:rPr>
          <w:rFonts w:cs="Times New Roman"/>
          <w:iCs/>
          <w:kern w:val="0"/>
          <w:szCs w:val="28"/>
        </w:rPr>
        <w:t xml:space="preserve"> </w:t>
      </w:r>
      <w:r w:rsidRPr="007E4B25">
        <w:rPr>
          <w:rFonts w:cs="Times New Roman"/>
          <w:iCs/>
          <w:kern w:val="0"/>
          <w:szCs w:val="28"/>
        </w:rPr>
        <w:t>коммуникации</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записи.</w:t>
      </w:r>
    </w:p>
    <w:p w14:paraId="3570FDC1" w14:textId="23EA2837" w:rsidR="007E4B25" w:rsidRPr="007E4B25" w:rsidRDefault="007E4B25" w:rsidP="00A42577">
      <w:pPr>
        <w:ind w:firstLine="709"/>
        <w:jc w:val="both"/>
        <w:rPr>
          <w:rFonts w:cs="Times New Roman"/>
          <w:iCs/>
          <w:kern w:val="0"/>
          <w:szCs w:val="28"/>
        </w:rPr>
      </w:pPr>
      <w:r w:rsidRPr="007E4B25">
        <w:rPr>
          <w:rFonts w:cs="Times New Roman"/>
          <w:iCs/>
          <w:kern w:val="0"/>
          <w:szCs w:val="28"/>
        </w:rPr>
        <w:t>Веб-камеры</w:t>
      </w:r>
      <w:r w:rsidR="001111F1">
        <w:rPr>
          <w:rFonts w:cs="Times New Roman"/>
          <w:iCs/>
          <w:kern w:val="0"/>
          <w:szCs w:val="28"/>
        </w:rPr>
        <w:t xml:space="preserve"> </w:t>
      </w:r>
      <w:r w:rsidRPr="007E4B25">
        <w:rPr>
          <w:rFonts w:cs="Times New Roman"/>
          <w:iCs/>
          <w:kern w:val="0"/>
          <w:szCs w:val="28"/>
        </w:rPr>
        <w:t>фиксируют</w:t>
      </w:r>
      <w:r w:rsidR="001111F1">
        <w:rPr>
          <w:rFonts w:cs="Times New Roman"/>
          <w:iCs/>
          <w:kern w:val="0"/>
          <w:szCs w:val="28"/>
        </w:rPr>
        <w:t xml:space="preserve"> </w:t>
      </w:r>
      <w:r w:rsidRPr="007E4B25">
        <w:rPr>
          <w:rFonts w:cs="Times New Roman"/>
          <w:iCs/>
          <w:kern w:val="0"/>
          <w:szCs w:val="28"/>
        </w:rPr>
        <w:t>изображения</w:t>
      </w:r>
      <w:r w:rsidR="001111F1">
        <w:rPr>
          <w:rFonts w:cs="Times New Roman"/>
          <w:iCs/>
          <w:kern w:val="0"/>
          <w:szCs w:val="28"/>
        </w:rPr>
        <w:t xml:space="preserve"> </w:t>
      </w:r>
      <w:r w:rsidRPr="007E4B25">
        <w:rPr>
          <w:rFonts w:cs="Times New Roman"/>
          <w:iCs/>
          <w:kern w:val="0"/>
          <w:szCs w:val="28"/>
        </w:rPr>
        <w:t>в</w:t>
      </w:r>
      <w:r w:rsidR="001111F1">
        <w:rPr>
          <w:rFonts w:cs="Times New Roman"/>
          <w:iCs/>
          <w:kern w:val="0"/>
          <w:szCs w:val="28"/>
        </w:rPr>
        <w:t xml:space="preserve"> </w:t>
      </w:r>
      <w:r w:rsidRPr="007E4B25">
        <w:rPr>
          <w:rFonts w:cs="Times New Roman"/>
          <w:iCs/>
          <w:kern w:val="0"/>
          <w:szCs w:val="28"/>
        </w:rPr>
        <w:t>реальном</w:t>
      </w:r>
      <w:r w:rsidR="001111F1">
        <w:rPr>
          <w:rFonts w:cs="Times New Roman"/>
          <w:iCs/>
          <w:kern w:val="0"/>
          <w:szCs w:val="28"/>
        </w:rPr>
        <w:t xml:space="preserve"> </w:t>
      </w:r>
      <w:r w:rsidRPr="007E4B25">
        <w:rPr>
          <w:rFonts w:cs="Times New Roman"/>
          <w:iCs/>
          <w:kern w:val="0"/>
          <w:szCs w:val="28"/>
        </w:rPr>
        <w:t>времени</w:t>
      </w:r>
      <w:r w:rsidR="001111F1">
        <w:rPr>
          <w:rFonts w:cs="Times New Roman"/>
          <w:iCs/>
          <w:kern w:val="0"/>
          <w:szCs w:val="28"/>
        </w:rPr>
        <w:t xml:space="preserve"> </w:t>
      </w:r>
      <w:r w:rsidRPr="007E4B25">
        <w:rPr>
          <w:rFonts w:cs="Times New Roman"/>
          <w:iCs/>
          <w:kern w:val="0"/>
          <w:szCs w:val="28"/>
        </w:rPr>
        <w:t>для</w:t>
      </w:r>
      <w:r w:rsidR="001111F1">
        <w:rPr>
          <w:rFonts w:cs="Times New Roman"/>
          <w:iCs/>
          <w:kern w:val="0"/>
          <w:szCs w:val="28"/>
        </w:rPr>
        <w:t xml:space="preserve"> </w:t>
      </w:r>
      <w:r w:rsidRPr="007E4B25">
        <w:rPr>
          <w:rFonts w:cs="Times New Roman"/>
          <w:iCs/>
          <w:kern w:val="0"/>
          <w:szCs w:val="28"/>
        </w:rPr>
        <w:t>передачи</w:t>
      </w:r>
      <w:r w:rsidR="001111F1">
        <w:rPr>
          <w:rFonts w:cs="Times New Roman"/>
          <w:iCs/>
          <w:kern w:val="0"/>
          <w:szCs w:val="28"/>
        </w:rPr>
        <w:t xml:space="preserve"> </w:t>
      </w:r>
      <w:r w:rsidRPr="007E4B25">
        <w:rPr>
          <w:rFonts w:cs="Times New Roman"/>
          <w:iCs/>
          <w:kern w:val="0"/>
          <w:szCs w:val="28"/>
        </w:rPr>
        <w:t>по</w:t>
      </w:r>
      <w:r w:rsidR="001111F1">
        <w:rPr>
          <w:rFonts w:cs="Times New Roman"/>
          <w:iCs/>
          <w:kern w:val="0"/>
          <w:szCs w:val="28"/>
        </w:rPr>
        <w:t xml:space="preserve"> </w:t>
      </w:r>
      <w:r w:rsidRPr="007E4B25">
        <w:rPr>
          <w:rFonts w:cs="Times New Roman"/>
          <w:iCs/>
          <w:kern w:val="0"/>
          <w:szCs w:val="28"/>
        </w:rPr>
        <w:t>Интернету.</w:t>
      </w:r>
    </w:p>
    <w:p w14:paraId="4AC3B792" w14:textId="3284A5B6" w:rsidR="007E4B25" w:rsidRPr="007E4B25" w:rsidRDefault="007E4B25" w:rsidP="00A42577">
      <w:pPr>
        <w:ind w:firstLine="709"/>
        <w:jc w:val="both"/>
        <w:rPr>
          <w:rFonts w:cs="Times New Roman"/>
          <w:iCs/>
          <w:kern w:val="0"/>
          <w:szCs w:val="28"/>
        </w:rPr>
      </w:pPr>
      <w:r w:rsidRPr="007E4B25">
        <w:rPr>
          <w:rFonts w:cs="Times New Roman"/>
          <w:iCs/>
          <w:kern w:val="0"/>
          <w:szCs w:val="28"/>
        </w:rPr>
        <w:t>Клавиатуры</w:t>
      </w:r>
      <w:r w:rsidR="001111F1">
        <w:rPr>
          <w:rFonts w:cs="Times New Roman"/>
          <w:iCs/>
          <w:kern w:val="0"/>
          <w:szCs w:val="28"/>
        </w:rPr>
        <w:t xml:space="preserve"> </w:t>
      </w:r>
      <w:r w:rsidRPr="007E4B25">
        <w:rPr>
          <w:rFonts w:cs="Times New Roman"/>
          <w:iCs/>
          <w:kern w:val="0"/>
          <w:szCs w:val="28"/>
        </w:rPr>
        <w:t>вводят</w:t>
      </w:r>
      <w:r w:rsidR="001111F1">
        <w:rPr>
          <w:rFonts w:cs="Times New Roman"/>
          <w:iCs/>
          <w:kern w:val="0"/>
          <w:szCs w:val="28"/>
        </w:rPr>
        <w:t xml:space="preserve"> </w:t>
      </w:r>
      <w:r w:rsidRPr="007E4B25">
        <w:rPr>
          <w:rFonts w:cs="Times New Roman"/>
          <w:iCs/>
          <w:kern w:val="0"/>
          <w:szCs w:val="28"/>
        </w:rPr>
        <w:t>символы</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команды,</w:t>
      </w:r>
      <w:r w:rsidR="001111F1">
        <w:rPr>
          <w:rFonts w:cs="Times New Roman"/>
          <w:iCs/>
          <w:kern w:val="0"/>
          <w:szCs w:val="28"/>
        </w:rPr>
        <w:t xml:space="preserve"> </w:t>
      </w:r>
      <w:r w:rsidRPr="007E4B25">
        <w:rPr>
          <w:rFonts w:cs="Times New Roman"/>
          <w:iCs/>
          <w:kern w:val="0"/>
          <w:szCs w:val="28"/>
        </w:rPr>
        <w:t>содержат</w:t>
      </w:r>
      <w:r w:rsidR="001111F1">
        <w:rPr>
          <w:rFonts w:cs="Times New Roman"/>
          <w:iCs/>
          <w:kern w:val="0"/>
          <w:szCs w:val="28"/>
        </w:rPr>
        <w:t xml:space="preserve"> </w:t>
      </w:r>
      <w:r w:rsidRPr="007E4B25">
        <w:rPr>
          <w:rFonts w:cs="Times New Roman"/>
          <w:iCs/>
          <w:kern w:val="0"/>
          <w:szCs w:val="28"/>
        </w:rPr>
        <w:t>различные</w:t>
      </w:r>
      <w:r w:rsidR="001111F1">
        <w:rPr>
          <w:rFonts w:cs="Times New Roman"/>
          <w:iCs/>
          <w:kern w:val="0"/>
          <w:szCs w:val="28"/>
        </w:rPr>
        <w:t xml:space="preserve"> </w:t>
      </w:r>
      <w:r w:rsidRPr="007E4B25">
        <w:rPr>
          <w:rFonts w:cs="Times New Roman"/>
          <w:iCs/>
          <w:kern w:val="0"/>
          <w:szCs w:val="28"/>
        </w:rPr>
        <w:t>зоны</w:t>
      </w:r>
      <w:r w:rsidR="001111F1">
        <w:rPr>
          <w:rFonts w:cs="Times New Roman"/>
          <w:iCs/>
          <w:kern w:val="0"/>
          <w:szCs w:val="28"/>
        </w:rPr>
        <w:t xml:space="preserve"> </w:t>
      </w:r>
      <w:r w:rsidRPr="007E4B25">
        <w:rPr>
          <w:rFonts w:cs="Times New Roman"/>
          <w:iCs/>
          <w:kern w:val="0"/>
          <w:szCs w:val="28"/>
        </w:rPr>
        <w:t>клавиш</w:t>
      </w:r>
      <w:r w:rsidR="001111F1">
        <w:rPr>
          <w:rFonts w:cs="Times New Roman"/>
          <w:iCs/>
          <w:kern w:val="0"/>
          <w:szCs w:val="28"/>
        </w:rPr>
        <w:t xml:space="preserve"> </w:t>
      </w:r>
      <w:r w:rsidRPr="007E4B25">
        <w:rPr>
          <w:rFonts w:cs="Times New Roman"/>
          <w:iCs/>
          <w:kern w:val="0"/>
          <w:szCs w:val="28"/>
        </w:rPr>
        <w:t>(буквенно-цифровые,</w:t>
      </w:r>
      <w:r w:rsidR="001111F1">
        <w:rPr>
          <w:rFonts w:cs="Times New Roman"/>
          <w:iCs/>
          <w:kern w:val="0"/>
          <w:szCs w:val="28"/>
        </w:rPr>
        <w:t xml:space="preserve"> </w:t>
      </w:r>
      <w:r w:rsidRPr="007E4B25">
        <w:rPr>
          <w:rFonts w:cs="Times New Roman"/>
          <w:iCs/>
          <w:kern w:val="0"/>
          <w:szCs w:val="28"/>
        </w:rPr>
        <w:t>функциональные,</w:t>
      </w:r>
      <w:r w:rsidR="001111F1">
        <w:rPr>
          <w:rFonts w:cs="Times New Roman"/>
          <w:iCs/>
          <w:kern w:val="0"/>
          <w:szCs w:val="28"/>
        </w:rPr>
        <w:t xml:space="preserve"> </w:t>
      </w:r>
      <w:r w:rsidRPr="007E4B25">
        <w:rPr>
          <w:rFonts w:cs="Times New Roman"/>
          <w:iCs/>
          <w:kern w:val="0"/>
          <w:szCs w:val="28"/>
        </w:rPr>
        <w:t>управляющие,</w:t>
      </w:r>
      <w:r w:rsidR="001111F1">
        <w:rPr>
          <w:rFonts w:cs="Times New Roman"/>
          <w:iCs/>
          <w:kern w:val="0"/>
          <w:szCs w:val="28"/>
        </w:rPr>
        <w:t xml:space="preserve"> </w:t>
      </w:r>
      <w:r w:rsidRPr="007E4B25">
        <w:rPr>
          <w:rFonts w:cs="Times New Roman"/>
          <w:iCs/>
          <w:kern w:val="0"/>
          <w:szCs w:val="28"/>
        </w:rPr>
        <w:t>клавиши</w:t>
      </w:r>
      <w:r w:rsidR="001111F1">
        <w:rPr>
          <w:rFonts w:cs="Times New Roman"/>
          <w:iCs/>
          <w:kern w:val="0"/>
          <w:szCs w:val="28"/>
        </w:rPr>
        <w:t xml:space="preserve"> </w:t>
      </w:r>
      <w:r w:rsidRPr="007E4B25">
        <w:rPr>
          <w:rFonts w:cs="Times New Roman"/>
          <w:iCs/>
          <w:kern w:val="0"/>
          <w:szCs w:val="28"/>
        </w:rPr>
        <w:t>перемещения</w:t>
      </w:r>
      <w:r w:rsidR="001111F1">
        <w:rPr>
          <w:rFonts w:cs="Times New Roman"/>
          <w:iCs/>
          <w:kern w:val="0"/>
          <w:szCs w:val="28"/>
        </w:rPr>
        <w:t xml:space="preserve"> </w:t>
      </w:r>
      <w:r w:rsidRPr="007E4B25">
        <w:rPr>
          <w:rFonts w:cs="Times New Roman"/>
          <w:iCs/>
          <w:kern w:val="0"/>
          <w:szCs w:val="28"/>
        </w:rPr>
        <w:t>курсора</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цифровой</w:t>
      </w:r>
      <w:r w:rsidR="001111F1">
        <w:rPr>
          <w:rFonts w:cs="Times New Roman"/>
          <w:iCs/>
          <w:kern w:val="0"/>
          <w:szCs w:val="28"/>
        </w:rPr>
        <w:t xml:space="preserve"> </w:t>
      </w:r>
      <w:r w:rsidRPr="007E4B25">
        <w:rPr>
          <w:rFonts w:cs="Times New Roman"/>
          <w:iCs/>
          <w:kern w:val="0"/>
          <w:szCs w:val="28"/>
        </w:rPr>
        <w:t>блок).</w:t>
      </w:r>
    </w:p>
    <w:p w14:paraId="51662970" w14:textId="008E21BD" w:rsidR="007E4B25" w:rsidRPr="007E4B25" w:rsidRDefault="007E4B25" w:rsidP="00A42577">
      <w:pPr>
        <w:ind w:firstLine="709"/>
        <w:jc w:val="both"/>
        <w:rPr>
          <w:rFonts w:cs="Times New Roman"/>
          <w:iCs/>
          <w:kern w:val="0"/>
          <w:szCs w:val="28"/>
        </w:rPr>
      </w:pPr>
      <w:r w:rsidRPr="007E4B25">
        <w:rPr>
          <w:rFonts w:cs="Times New Roman"/>
          <w:iCs/>
          <w:kern w:val="0"/>
          <w:szCs w:val="28"/>
        </w:rPr>
        <w:t>Манипуляторы</w:t>
      </w:r>
      <w:r w:rsidR="001111F1">
        <w:rPr>
          <w:rFonts w:cs="Times New Roman"/>
          <w:iCs/>
          <w:kern w:val="0"/>
          <w:szCs w:val="28"/>
        </w:rPr>
        <w:t xml:space="preserve"> </w:t>
      </w:r>
      <w:r w:rsidRPr="007E4B25">
        <w:rPr>
          <w:rFonts w:cs="Times New Roman"/>
          <w:iCs/>
          <w:kern w:val="0"/>
          <w:szCs w:val="28"/>
        </w:rPr>
        <w:t>(мышь,</w:t>
      </w:r>
      <w:r w:rsidR="001111F1">
        <w:rPr>
          <w:rFonts w:cs="Times New Roman"/>
          <w:iCs/>
          <w:kern w:val="0"/>
          <w:szCs w:val="28"/>
        </w:rPr>
        <w:t xml:space="preserve"> </w:t>
      </w:r>
      <w:r w:rsidRPr="007E4B25">
        <w:rPr>
          <w:rFonts w:cs="Times New Roman"/>
          <w:iCs/>
          <w:kern w:val="0"/>
          <w:szCs w:val="28"/>
        </w:rPr>
        <w:t>джойстик,</w:t>
      </w:r>
      <w:r w:rsidR="001111F1">
        <w:rPr>
          <w:rFonts w:cs="Times New Roman"/>
          <w:iCs/>
          <w:kern w:val="0"/>
          <w:szCs w:val="28"/>
        </w:rPr>
        <w:t xml:space="preserve"> </w:t>
      </w:r>
      <w:r w:rsidRPr="007E4B25">
        <w:rPr>
          <w:rFonts w:cs="Times New Roman"/>
          <w:iCs/>
          <w:kern w:val="0"/>
          <w:szCs w:val="28"/>
        </w:rPr>
        <w:t>сенсорная</w:t>
      </w:r>
      <w:r w:rsidR="001111F1">
        <w:rPr>
          <w:rFonts w:cs="Times New Roman"/>
          <w:iCs/>
          <w:kern w:val="0"/>
          <w:szCs w:val="28"/>
        </w:rPr>
        <w:t xml:space="preserve"> </w:t>
      </w:r>
      <w:r w:rsidRPr="007E4B25">
        <w:rPr>
          <w:rFonts w:cs="Times New Roman"/>
          <w:iCs/>
          <w:kern w:val="0"/>
          <w:szCs w:val="28"/>
        </w:rPr>
        <w:t>панель)</w:t>
      </w:r>
      <w:r w:rsidR="001111F1">
        <w:rPr>
          <w:rFonts w:cs="Times New Roman"/>
          <w:iCs/>
          <w:kern w:val="0"/>
          <w:szCs w:val="28"/>
        </w:rPr>
        <w:t xml:space="preserve"> </w:t>
      </w:r>
      <w:r w:rsidRPr="007E4B25">
        <w:rPr>
          <w:rFonts w:cs="Times New Roman"/>
          <w:iCs/>
          <w:kern w:val="0"/>
          <w:szCs w:val="28"/>
        </w:rPr>
        <w:t>используются</w:t>
      </w:r>
      <w:r w:rsidR="001111F1">
        <w:rPr>
          <w:rFonts w:cs="Times New Roman"/>
          <w:iCs/>
          <w:kern w:val="0"/>
          <w:szCs w:val="28"/>
        </w:rPr>
        <w:t xml:space="preserve"> </w:t>
      </w:r>
      <w:r w:rsidRPr="007E4B25">
        <w:rPr>
          <w:rFonts w:cs="Times New Roman"/>
          <w:iCs/>
          <w:kern w:val="0"/>
          <w:szCs w:val="28"/>
        </w:rPr>
        <w:t>для</w:t>
      </w:r>
      <w:r w:rsidR="001111F1">
        <w:rPr>
          <w:rFonts w:cs="Times New Roman"/>
          <w:iCs/>
          <w:kern w:val="0"/>
          <w:szCs w:val="28"/>
        </w:rPr>
        <w:t xml:space="preserve"> </w:t>
      </w:r>
      <w:r w:rsidRPr="007E4B25">
        <w:rPr>
          <w:rFonts w:cs="Times New Roman"/>
          <w:iCs/>
          <w:kern w:val="0"/>
          <w:szCs w:val="28"/>
        </w:rPr>
        <w:t>взаимодействия</w:t>
      </w:r>
      <w:r w:rsidR="001111F1">
        <w:rPr>
          <w:rFonts w:cs="Times New Roman"/>
          <w:iCs/>
          <w:kern w:val="0"/>
          <w:szCs w:val="28"/>
        </w:rPr>
        <w:t xml:space="preserve"> </w:t>
      </w:r>
      <w:r w:rsidRPr="007E4B25">
        <w:rPr>
          <w:rFonts w:cs="Times New Roman"/>
          <w:iCs/>
          <w:kern w:val="0"/>
          <w:szCs w:val="28"/>
        </w:rPr>
        <w:t>с</w:t>
      </w:r>
      <w:r w:rsidR="001111F1">
        <w:rPr>
          <w:rFonts w:cs="Times New Roman"/>
          <w:iCs/>
          <w:kern w:val="0"/>
          <w:szCs w:val="28"/>
        </w:rPr>
        <w:t xml:space="preserve"> </w:t>
      </w:r>
      <w:r w:rsidRPr="007E4B25">
        <w:rPr>
          <w:rFonts w:cs="Times New Roman"/>
          <w:iCs/>
          <w:kern w:val="0"/>
          <w:szCs w:val="28"/>
        </w:rPr>
        <w:t>объектами</w:t>
      </w:r>
      <w:r w:rsidR="001111F1">
        <w:rPr>
          <w:rFonts w:cs="Times New Roman"/>
          <w:iCs/>
          <w:kern w:val="0"/>
          <w:szCs w:val="28"/>
        </w:rPr>
        <w:t xml:space="preserve"> </w:t>
      </w:r>
      <w:r w:rsidRPr="007E4B25">
        <w:rPr>
          <w:rFonts w:cs="Times New Roman"/>
          <w:iCs/>
          <w:kern w:val="0"/>
          <w:szCs w:val="28"/>
        </w:rPr>
        <w:t>на</w:t>
      </w:r>
      <w:r w:rsidR="001111F1">
        <w:rPr>
          <w:rFonts w:cs="Times New Roman"/>
          <w:iCs/>
          <w:kern w:val="0"/>
          <w:szCs w:val="28"/>
        </w:rPr>
        <w:t xml:space="preserve"> </w:t>
      </w:r>
      <w:r w:rsidRPr="007E4B25">
        <w:rPr>
          <w:rFonts w:cs="Times New Roman"/>
          <w:iCs/>
          <w:kern w:val="0"/>
          <w:szCs w:val="28"/>
        </w:rPr>
        <w:t>экране.</w:t>
      </w:r>
    </w:p>
    <w:p w14:paraId="57509FE1" w14:textId="6A51D5A5" w:rsidR="007E4B25" w:rsidRPr="007E4B25" w:rsidRDefault="007E4B25" w:rsidP="00A42577">
      <w:pPr>
        <w:ind w:firstLine="709"/>
        <w:jc w:val="both"/>
        <w:rPr>
          <w:rFonts w:cs="Times New Roman"/>
          <w:iCs/>
          <w:kern w:val="0"/>
          <w:szCs w:val="28"/>
        </w:rPr>
      </w:pPr>
      <w:r w:rsidRPr="007E4B25">
        <w:rPr>
          <w:rFonts w:cs="Times New Roman"/>
          <w:iCs/>
          <w:kern w:val="0"/>
          <w:szCs w:val="28"/>
        </w:rPr>
        <w:t>Мониторы</w:t>
      </w:r>
      <w:r w:rsidR="001111F1">
        <w:rPr>
          <w:rFonts w:cs="Times New Roman"/>
          <w:iCs/>
          <w:kern w:val="0"/>
          <w:szCs w:val="28"/>
        </w:rPr>
        <w:t xml:space="preserve"> </w:t>
      </w:r>
      <w:r w:rsidRPr="007E4B25">
        <w:rPr>
          <w:rFonts w:cs="Times New Roman"/>
          <w:iCs/>
          <w:kern w:val="0"/>
          <w:szCs w:val="28"/>
        </w:rPr>
        <w:t>(дисплеи)</w:t>
      </w:r>
      <w:r w:rsidR="001111F1">
        <w:rPr>
          <w:rFonts w:cs="Times New Roman"/>
          <w:iCs/>
          <w:kern w:val="0"/>
          <w:szCs w:val="28"/>
        </w:rPr>
        <w:t xml:space="preserve"> </w:t>
      </w:r>
      <w:r w:rsidRPr="007E4B25">
        <w:rPr>
          <w:rFonts w:cs="Times New Roman"/>
          <w:iCs/>
          <w:kern w:val="0"/>
          <w:szCs w:val="28"/>
        </w:rPr>
        <w:t>отображают</w:t>
      </w:r>
      <w:r w:rsidR="001111F1">
        <w:rPr>
          <w:rFonts w:cs="Times New Roman"/>
          <w:iCs/>
          <w:kern w:val="0"/>
          <w:szCs w:val="28"/>
        </w:rPr>
        <w:t xml:space="preserve"> </w:t>
      </w:r>
      <w:r w:rsidRPr="007E4B25">
        <w:rPr>
          <w:rFonts w:cs="Times New Roman"/>
          <w:iCs/>
          <w:kern w:val="0"/>
          <w:szCs w:val="28"/>
        </w:rPr>
        <w:t>информацию</w:t>
      </w:r>
      <w:r w:rsidR="001111F1">
        <w:rPr>
          <w:rFonts w:cs="Times New Roman"/>
          <w:iCs/>
          <w:kern w:val="0"/>
          <w:szCs w:val="28"/>
        </w:rPr>
        <w:t xml:space="preserve"> </w:t>
      </w:r>
      <w:r w:rsidRPr="007E4B25">
        <w:rPr>
          <w:rFonts w:cs="Times New Roman"/>
          <w:iCs/>
          <w:kern w:val="0"/>
          <w:szCs w:val="28"/>
        </w:rPr>
        <w:t>в</w:t>
      </w:r>
      <w:r w:rsidR="001111F1">
        <w:rPr>
          <w:rFonts w:cs="Times New Roman"/>
          <w:iCs/>
          <w:kern w:val="0"/>
          <w:szCs w:val="28"/>
        </w:rPr>
        <w:t xml:space="preserve"> </w:t>
      </w:r>
      <w:r w:rsidRPr="007E4B25">
        <w:rPr>
          <w:rFonts w:cs="Times New Roman"/>
          <w:iCs/>
          <w:kern w:val="0"/>
          <w:szCs w:val="28"/>
        </w:rPr>
        <w:t>виде</w:t>
      </w:r>
      <w:r w:rsidR="001111F1">
        <w:rPr>
          <w:rFonts w:cs="Times New Roman"/>
          <w:iCs/>
          <w:kern w:val="0"/>
          <w:szCs w:val="28"/>
        </w:rPr>
        <w:t xml:space="preserve"> </w:t>
      </w:r>
      <w:r w:rsidRPr="007E4B25">
        <w:rPr>
          <w:rFonts w:cs="Times New Roman"/>
          <w:iCs/>
          <w:kern w:val="0"/>
          <w:szCs w:val="28"/>
        </w:rPr>
        <w:t>текста,</w:t>
      </w:r>
      <w:r w:rsidR="001111F1">
        <w:rPr>
          <w:rFonts w:cs="Times New Roman"/>
          <w:iCs/>
          <w:kern w:val="0"/>
          <w:szCs w:val="28"/>
        </w:rPr>
        <w:t xml:space="preserve"> </w:t>
      </w:r>
      <w:r w:rsidRPr="007E4B25">
        <w:rPr>
          <w:rFonts w:cs="Times New Roman"/>
          <w:iCs/>
          <w:kern w:val="0"/>
          <w:szCs w:val="28"/>
        </w:rPr>
        <w:t>графики</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видео.</w:t>
      </w:r>
      <w:r w:rsidR="001111F1">
        <w:rPr>
          <w:rFonts w:cs="Times New Roman"/>
          <w:iCs/>
          <w:kern w:val="0"/>
          <w:szCs w:val="28"/>
        </w:rPr>
        <w:t xml:space="preserve"> </w:t>
      </w:r>
      <w:r w:rsidRPr="007E4B25">
        <w:rPr>
          <w:rFonts w:cs="Times New Roman"/>
          <w:iCs/>
          <w:kern w:val="0"/>
          <w:szCs w:val="28"/>
        </w:rPr>
        <w:t>Современные</w:t>
      </w:r>
      <w:r w:rsidR="001111F1">
        <w:rPr>
          <w:rFonts w:cs="Times New Roman"/>
          <w:iCs/>
          <w:kern w:val="0"/>
          <w:szCs w:val="28"/>
        </w:rPr>
        <w:t xml:space="preserve"> </w:t>
      </w:r>
      <w:r w:rsidRPr="007E4B25">
        <w:rPr>
          <w:rFonts w:cs="Times New Roman"/>
          <w:iCs/>
          <w:kern w:val="0"/>
          <w:szCs w:val="28"/>
        </w:rPr>
        <w:t>мониторы</w:t>
      </w:r>
      <w:r w:rsidR="001111F1">
        <w:rPr>
          <w:rFonts w:cs="Times New Roman"/>
          <w:iCs/>
          <w:kern w:val="0"/>
          <w:szCs w:val="28"/>
        </w:rPr>
        <w:t xml:space="preserve"> </w:t>
      </w:r>
      <w:r w:rsidRPr="007E4B25">
        <w:rPr>
          <w:rFonts w:cs="Times New Roman"/>
          <w:iCs/>
          <w:kern w:val="0"/>
          <w:szCs w:val="28"/>
        </w:rPr>
        <w:t>включают</w:t>
      </w:r>
      <w:r w:rsidR="001111F1">
        <w:rPr>
          <w:rFonts w:cs="Times New Roman"/>
          <w:iCs/>
          <w:kern w:val="0"/>
          <w:szCs w:val="28"/>
        </w:rPr>
        <w:t xml:space="preserve"> </w:t>
      </w:r>
      <w:r w:rsidRPr="007E4B25">
        <w:rPr>
          <w:rFonts w:cs="Times New Roman"/>
          <w:iCs/>
          <w:kern w:val="0"/>
          <w:szCs w:val="28"/>
        </w:rPr>
        <w:t>ЖК,</w:t>
      </w:r>
      <w:r w:rsidR="001111F1">
        <w:rPr>
          <w:rFonts w:cs="Times New Roman"/>
          <w:iCs/>
          <w:kern w:val="0"/>
          <w:szCs w:val="28"/>
        </w:rPr>
        <w:t xml:space="preserve"> </w:t>
      </w:r>
      <w:r w:rsidRPr="007E4B25">
        <w:rPr>
          <w:rFonts w:cs="Times New Roman"/>
          <w:iCs/>
          <w:kern w:val="0"/>
          <w:szCs w:val="28"/>
        </w:rPr>
        <w:t>плазменные</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электролюминесцентные</w:t>
      </w:r>
      <w:r w:rsidR="001111F1">
        <w:rPr>
          <w:rFonts w:cs="Times New Roman"/>
          <w:iCs/>
          <w:kern w:val="0"/>
          <w:szCs w:val="28"/>
        </w:rPr>
        <w:t xml:space="preserve"> </w:t>
      </w:r>
      <w:r w:rsidRPr="007E4B25">
        <w:rPr>
          <w:rFonts w:cs="Times New Roman"/>
          <w:iCs/>
          <w:kern w:val="0"/>
          <w:szCs w:val="28"/>
        </w:rPr>
        <w:t>модели</w:t>
      </w:r>
      <w:r w:rsidR="001111F1">
        <w:rPr>
          <w:rFonts w:cs="Times New Roman"/>
          <w:iCs/>
          <w:kern w:val="0"/>
          <w:szCs w:val="28"/>
        </w:rPr>
        <w:t xml:space="preserve"> </w:t>
      </w:r>
      <w:r w:rsidRPr="007E4B25">
        <w:rPr>
          <w:rFonts w:cs="Times New Roman"/>
          <w:iCs/>
          <w:kern w:val="0"/>
          <w:szCs w:val="28"/>
        </w:rPr>
        <w:t>с</w:t>
      </w:r>
      <w:r w:rsidR="001111F1">
        <w:rPr>
          <w:rFonts w:cs="Times New Roman"/>
          <w:iCs/>
          <w:kern w:val="0"/>
          <w:szCs w:val="28"/>
        </w:rPr>
        <w:t xml:space="preserve"> </w:t>
      </w:r>
      <w:r w:rsidRPr="007E4B25">
        <w:rPr>
          <w:rFonts w:cs="Times New Roman"/>
          <w:iCs/>
          <w:kern w:val="0"/>
          <w:szCs w:val="28"/>
        </w:rPr>
        <w:t>различными</w:t>
      </w:r>
      <w:r w:rsidR="001111F1">
        <w:rPr>
          <w:rFonts w:cs="Times New Roman"/>
          <w:iCs/>
          <w:kern w:val="0"/>
          <w:szCs w:val="28"/>
        </w:rPr>
        <w:t xml:space="preserve"> </w:t>
      </w:r>
      <w:r w:rsidRPr="007E4B25">
        <w:rPr>
          <w:rFonts w:cs="Times New Roman"/>
          <w:iCs/>
          <w:kern w:val="0"/>
          <w:szCs w:val="28"/>
        </w:rPr>
        <w:t>характеристиками,</w:t>
      </w:r>
      <w:r w:rsidR="001111F1">
        <w:rPr>
          <w:rFonts w:cs="Times New Roman"/>
          <w:iCs/>
          <w:kern w:val="0"/>
          <w:szCs w:val="28"/>
        </w:rPr>
        <w:t xml:space="preserve"> </w:t>
      </w:r>
      <w:r w:rsidRPr="007E4B25">
        <w:rPr>
          <w:rFonts w:cs="Times New Roman"/>
          <w:iCs/>
          <w:kern w:val="0"/>
          <w:szCs w:val="28"/>
        </w:rPr>
        <w:t>такими</w:t>
      </w:r>
      <w:r w:rsidR="001111F1">
        <w:rPr>
          <w:rFonts w:cs="Times New Roman"/>
          <w:iCs/>
          <w:kern w:val="0"/>
          <w:szCs w:val="28"/>
        </w:rPr>
        <w:t xml:space="preserve"> </w:t>
      </w:r>
      <w:r w:rsidRPr="007E4B25">
        <w:rPr>
          <w:rFonts w:cs="Times New Roman"/>
          <w:iCs/>
          <w:kern w:val="0"/>
          <w:szCs w:val="28"/>
        </w:rPr>
        <w:t>как</w:t>
      </w:r>
      <w:r w:rsidR="001111F1">
        <w:rPr>
          <w:rFonts w:cs="Times New Roman"/>
          <w:iCs/>
          <w:kern w:val="0"/>
          <w:szCs w:val="28"/>
        </w:rPr>
        <w:t xml:space="preserve"> </w:t>
      </w:r>
      <w:r w:rsidRPr="007E4B25">
        <w:rPr>
          <w:rFonts w:cs="Times New Roman"/>
          <w:iCs/>
          <w:kern w:val="0"/>
          <w:szCs w:val="28"/>
        </w:rPr>
        <w:t>разрешение,</w:t>
      </w:r>
      <w:r w:rsidR="001111F1">
        <w:rPr>
          <w:rFonts w:cs="Times New Roman"/>
          <w:iCs/>
          <w:kern w:val="0"/>
          <w:szCs w:val="28"/>
        </w:rPr>
        <w:t xml:space="preserve"> </w:t>
      </w:r>
      <w:r w:rsidRPr="007E4B25">
        <w:rPr>
          <w:rFonts w:cs="Times New Roman"/>
          <w:iCs/>
          <w:kern w:val="0"/>
          <w:szCs w:val="28"/>
        </w:rPr>
        <w:t>яркость</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угол</w:t>
      </w:r>
      <w:r w:rsidR="001111F1">
        <w:rPr>
          <w:rFonts w:cs="Times New Roman"/>
          <w:iCs/>
          <w:kern w:val="0"/>
          <w:szCs w:val="28"/>
        </w:rPr>
        <w:t xml:space="preserve"> </w:t>
      </w:r>
      <w:r w:rsidRPr="007E4B25">
        <w:rPr>
          <w:rFonts w:cs="Times New Roman"/>
          <w:iCs/>
          <w:kern w:val="0"/>
          <w:szCs w:val="28"/>
        </w:rPr>
        <w:t>обзора.</w:t>
      </w:r>
    </w:p>
    <w:p w14:paraId="4B124DAF" w14:textId="053E44DF" w:rsidR="007E4B25" w:rsidRPr="007E4B25" w:rsidRDefault="007E4B25" w:rsidP="00A42577">
      <w:pPr>
        <w:ind w:firstLine="709"/>
        <w:jc w:val="both"/>
        <w:rPr>
          <w:rFonts w:cs="Times New Roman"/>
          <w:iCs/>
          <w:kern w:val="0"/>
          <w:szCs w:val="28"/>
        </w:rPr>
      </w:pPr>
      <w:r w:rsidRPr="007E4B25">
        <w:rPr>
          <w:rFonts w:cs="Times New Roman"/>
          <w:iCs/>
          <w:kern w:val="0"/>
          <w:szCs w:val="28"/>
        </w:rPr>
        <w:t>Принтеры</w:t>
      </w:r>
      <w:r w:rsidR="001111F1">
        <w:rPr>
          <w:rFonts w:cs="Times New Roman"/>
          <w:iCs/>
          <w:kern w:val="0"/>
          <w:szCs w:val="28"/>
        </w:rPr>
        <w:t xml:space="preserve"> </w:t>
      </w:r>
      <w:r w:rsidRPr="007E4B25">
        <w:rPr>
          <w:rFonts w:cs="Times New Roman"/>
          <w:iCs/>
          <w:kern w:val="0"/>
          <w:szCs w:val="28"/>
        </w:rPr>
        <w:t>выводят</w:t>
      </w:r>
      <w:r w:rsidR="001111F1">
        <w:rPr>
          <w:rFonts w:cs="Times New Roman"/>
          <w:iCs/>
          <w:kern w:val="0"/>
          <w:szCs w:val="28"/>
        </w:rPr>
        <w:t xml:space="preserve"> </w:t>
      </w:r>
      <w:r w:rsidRPr="007E4B25">
        <w:rPr>
          <w:rFonts w:cs="Times New Roman"/>
          <w:iCs/>
          <w:kern w:val="0"/>
          <w:szCs w:val="28"/>
        </w:rPr>
        <w:t>информацию</w:t>
      </w:r>
      <w:r w:rsidR="001111F1">
        <w:rPr>
          <w:rFonts w:cs="Times New Roman"/>
          <w:iCs/>
          <w:kern w:val="0"/>
          <w:szCs w:val="28"/>
        </w:rPr>
        <w:t xml:space="preserve"> </w:t>
      </w:r>
      <w:r w:rsidRPr="007E4B25">
        <w:rPr>
          <w:rFonts w:cs="Times New Roman"/>
          <w:iCs/>
          <w:kern w:val="0"/>
          <w:szCs w:val="28"/>
        </w:rPr>
        <w:t>на</w:t>
      </w:r>
      <w:r w:rsidR="001111F1">
        <w:rPr>
          <w:rFonts w:cs="Times New Roman"/>
          <w:iCs/>
          <w:kern w:val="0"/>
          <w:szCs w:val="28"/>
        </w:rPr>
        <w:t xml:space="preserve"> </w:t>
      </w:r>
      <w:r w:rsidRPr="007E4B25">
        <w:rPr>
          <w:rFonts w:cs="Times New Roman"/>
          <w:iCs/>
          <w:kern w:val="0"/>
          <w:szCs w:val="28"/>
        </w:rPr>
        <w:t>бумагу</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делятся</w:t>
      </w:r>
      <w:r w:rsidR="001111F1">
        <w:rPr>
          <w:rFonts w:cs="Times New Roman"/>
          <w:iCs/>
          <w:kern w:val="0"/>
          <w:szCs w:val="28"/>
        </w:rPr>
        <w:t xml:space="preserve"> </w:t>
      </w:r>
      <w:r w:rsidRPr="007E4B25">
        <w:rPr>
          <w:rFonts w:cs="Times New Roman"/>
          <w:iCs/>
          <w:kern w:val="0"/>
          <w:szCs w:val="28"/>
        </w:rPr>
        <w:t>на</w:t>
      </w:r>
      <w:r w:rsidR="001111F1">
        <w:rPr>
          <w:rFonts w:cs="Times New Roman"/>
          <w:iCs/>
          <w:kern w:val="0"/>
          <w:szCs w:val="28"/>
        </w:rPr>
        <w:t xml:space="preserve"> </w:t>
      </w:r>
      <w:r w:rsidRPr="007E4B25">
        <w:rPr>
          <w:rFonts w:cs="Times New Roman"/>
          <w:iCs/>
          <w:kern w:val="0"/>
          <w:szCs w:val="28"/>
        </w:rPr>
        <w:t>ударные</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безударные.</w:t>
      </w:r>
      <w:r w:rsidR="001111F1">
        <w:rPr>
          <w:rFonts w:cs="Times New Roman"/>
          <w:iCs/>
          <w:kern w:val="0"/>
          <w:szCs w:val="28"/>
        </w:rPr>
        <w:t xml:space="preserve"> </w:t>
      </w:r>
      <w:r w:rsidRPr="007E4B25">
        <w:rPr>
          <w:rFonts w:cs="Times New Roman"/>
          <w:iCs/>
          <w:kern w:val="0"/>
          <w:szCs w:val="28"/>
        </w:rPr>
        <w:t>Плоттеры</w:t>
      </w:r>
      <w:r w:rsidR="001111F1">
        <w:rPr>
          <w:rFonts w:cs="Times New Roman"/>
          <w:iCs/>
          <w:kern w:val="0"/>
          <w:szCs w:val="28"/>
        </w:rPr>
        <w:t xml:space="preserve"> </w:t>
      </w:r>
      <w:r w:rsidRPr="007E4B25">
        <w:rPr>
          <w:rFonts w:cs="Times New Roman"/>
          <w:iCs/>
          <w:kern w:val="0"/>
          <w:szCs w:val="28"/>
        </w:rPr>
        <w:t>печатают</w:t>
      </w:r>
      <w:r w:rsidR="001111F1">
        <w:rPr>
          <w:rFonts w:cs="Times New Roman"/>
          <w:iCs/>
          <w:kern w:val="0"/>
          <w:szCs w:val="28"/>
        </w:rPr>
        <w:t xml:space="preserve"> </w:t>
      </w:r>
      <w:r w:rsidRPr="007E4B25">
        <w:rPr>
          <w:rFonts w:cs="Times New Roman"/>
          <w:iCs/>
          <w:kern w:val="0"/>
          <w:szCs w:val="28"/>
        </w:rPr>
        <w:t>графическую</w:t>
      </w:r>
      <w:r w:rsidR="001111F1">
        <w:rPr>
          <w:rFonts w:cs="Times New Roman"/>
          <w:iCs/>
          <w:kern w:val="0"/>
          <w:szCs w:val="28"/>
        </w:rPr>
        <w:t xml:space="preserve"> </w:t>
      </w:r>
      <w:r w:rsidRPr="007E4B25">
        <w:rPr>
          <w:rFonts w:cs="Times New Roman"/>
          <w:iCs/>
          <w:kern w:val="0"/>
          <w:szCs w:val="28"/>
        </w:rPr>
        <w:t>информацию</w:t>
      </w:r>
      <w:r w:rsidR="001111F1">
        <w:rPr>
          <w:rFonts w:cs="Times New Roman"/>
          <w:iCs/>
          <w:kern w:val="0"/>
          <w:szCs w:val="28"/>
        </w:rPr>
        <w:t xml:space="preserve"> </w:t>
      </w:r>
      <w:r w:rsidRPr="007E4B25">
        <w:rPr>
          <w:rFonts w:cs="Times New Roman"/>
          <w:iCs/>
          <w:kern w:val="0"/>
          <w:szCs w:val="28"/>
        </w:rPr>
        <w:t>на</w:t>
      </w:r>
      <w:r w:rsidR="001111F1">
        <w:rPr>
          <w:rFonts w:cs="Times New Roman"/>
          <w:iCs/>
          <w:kern w:val="0"/>
          <w:szCs w:val="28"/>
        </w:rPr>
        <w:t xml:space="preserve"> </w:t>
      </w:r>
      <w:r w:rsidRPr="007E4B25">
        <w:rPr>
          <w:rFonts w:cs="Times New Roman"/>
          <w:iCs/>
          <w:kern w:val="0"/>
          <w:szCs w:val="28"/>
        </w:rPr>
        <w:t>различных</w:t>
      </w:r>
      <w:r w:rsidR="001111F1">
        <w:rPr>
          <w:rFonts w:cs="Times New Roman"/>
          <w:iCs/>
          <w:kern w:val="0"/>
          <w:szCs w:val="28"/>
        </w:rPr>
        <w:t xml:space="preserve"> </w:t>
      </w:r>
      <w:r w:rsidRPr="007E4B25">
        <w:rPr>
          <w:rFonts w:cs="Times New Roman"/>
          <w:iCs/>
          <w:kern w:val="0"/>
          <w:szCs w:val="28"/>
        </w:rPr>
        <w:t>носителях</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используются</w:t>
      </w:r>
      <w:r w:rsidR="001111F1">
        <w:rPr>
          <w:rFonts w:cs="Times New Roman"/>
          <w:iCs/>
          <w:kern w:val="0"/>
          <w:szCs w:val="28"/>
        </w:rPr>
        <w:t xml:space="preserve"> </w:t>
      </w:r>
      <w:r w:rsidRPr="007E4B25">
        <w:rPr>
          <w:rFonts w:cs="Times New Roman"/>
          <w:iCs/>
          <w:kern w:val="0"/>
          <w:szCs w:val="28"/>
        </w:rPr>
        <w:t>для</w:t>
      </w:r>
      <w:r w:rsidR="001111F1">
        <w:rPr>
          <w:rFonts w:cs="Times New Roman"/>
          <w:iCs/>
          <w:kern w:val="0"/>
          <w:szCs w:val="28"/>
        </w:rPr>
        <w:t xml:space="preserve"> </w:t>
      </w:r>
      <w:r w:rsidRPr="007E4B25">
        <w:rPr>
          <w:rFonts w:cs="Times New Roman"/>
          <w:iCs/>
          <w:kern w:val="0"/>
          <w:szCs w:val="28"/>
        </w:rPr>
        <w:t>чертежей</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плакатов.</w:t>
      </w:r>
    </w:p>
    <w:p w14:paraId="183B0F57" w14:textId="4677CC9A" w:rsidR="007E4B25" w:rsidRPr="007E4B25" w:rsidRDefault="007E4B25" w:rsidP="00A42577">
      <w:pPr>
        <w:ind w:firstLine="709"/>
        <w:jc w:val="both"/>
        <w:rPr>
          <w:rFonts w:cs="Times New Roman"/>
          <w:iCs/>
          <w:kern w:val="0"/>
          <w:szCs w:val="28"/>
        </w:rPr>
      </w:pPr>
      <w:r w:rsidRPr="007E4B25">
        <w:rPr>
          <w:rFonts w:cs="Times New Roman"/>
          <w:iCs/>
          <w:kern w:val="0"/>
          <w:szCs w:val="28"/>
        </w:rPr>
        <w:t>Акустические</w:t>
      </w:r>
      <w:r w:rsidR="001111F1">
        <w:rPr>
          <w:rFonts w:cs="Times New Roman"/>
          <w:iCs/>
          <w:kern w:val="0"/>
          <w:szCs w:val="28"/>
        </w:rPr>
        <w:t xml:space="preserve"> </w:t>
      </w:r>
      <w:r w:rsidRPr="007E4B25">
        <w:rPr>
          <w:rFonts w:cs="Times New Roman"/>
          <w:iCs/>
          <w:kern w:val="0"/>
          <w:szCs w:val="28"/>
        </w:rPr>
        <w:t>колонки</w:t>
      </w:r>
      <w:r w:rsidR="001111F1">
        <w:rPr>
          <w:rFonts w:cs="Times New Roman"/>
          <w:iCs/>
          <w:kern w:val="0"/>
          <w:szCs w:val="28"/>
        </w:rPr>
        <w:t xml:space="preserve"> </w:t>
      </w:r>
      <w:r w:rsidRPr="007E4B25">
        <w:rPr>
          <w:rFonts w:cs="Times New Roman"/>
          <w:iCs/>
          <w:kern w:val="0"/>
          <w:szCs w:val="28"/>
        </w:rPr>
        <w:t>преобразуют</w:t>
      </w:r>
      <w:r w:rsidR="001111F1">
        <w:rPr>
          <w:rFonts w:cs="Times New Roman"/>
          <w:iCs/>
          <w:kern w:val="0"/>
          <w:szCs w:val="28"/>
        </w:rPr>
        <w:t xml:space="preserve"> </w:t>
      </w:r>
      <w:r w:rsidRPr="007E4B25">
        <w:rPr>
          <w:rFonts w:cs="Times New Roman"/>
          <w:iCs/>
          <w:kern w:val="0"/>
          <w:szCs w:val="28"/>
        </w:rPr>
        <w:t>электрические</w:t>
      </w:r>
      <w:r w:rsidR="001111F1">
        <w:rPr>
          <w:rFonts w:cs="Times New Roman"/>
          <w:iCs/>
          <w:kern w:val="0"/>
          <w:szCs w:val="28"/>
        </w:rPr>
        <w:t xml:space="preserve"> </w:t>
      </w:r>
      <w:r w:rsidRPr="007E4B25">
        <w:rPr>
          <w:rFonts w:cs="Times New Roman"/>
          <w:iCs/>
          <w:kern w:val="0"/>
          <w:szCs w:val="28"/>
        </w:rPr>
        <w:t>аудиосигналы</w:t>
      </w:r>
      <w:r w:rsidR="001111F1">
        <w:rPr>
          <w:rFonts w:cs="Times New Roman"/>
          <w:iCs/>
          <w:kern w:val="0"/>
          <w:szCs w:val="28"/>
        </w:rPr>
        <w:t xml:space="preserve"> </w:t>
      </w:r>
      <w:r w:rsidRPr="007E4B25">
        <w:rPr>
          <w:rFonts w:cs="Times New Roman"/>
          <w:iCs/>
          <w:kern w:val="0"/>
          <w:szCs w:val="28"/>
        </w:rPr>
        <w:t>в</w:t>
      </w:r>
      <w:r w:rsidR="001111F1">
        <w:rPr>
          <w:rFonts w:cs="Times New Roman"/>
          <w:iCs/>
          <w:kern w:val="0"/>
          <w:szCs w:val="28"/>
        </w:rPr>
        <w:t xml:space="preserve"> </w:t>
      </w:r>
      <w:r w:rsidRPr="007E4B25">
        <w:rPr>
          <w:rFonts w:cs="Times New Roman"/>
          <w:iCs/>
          <w:kern w:val="0"/>
          <w:szCs w:val="28"/>
        </w:rPr>
        <w:t>звуковые</w:t>
      </w:r>
      <w:r w:rsidR="001111F1">
        <w:rPr>
          <w:rFonts w:cs="Times New Roman"/>
          <w:iCs/>
          <w:kern w:val="0"/>
          <w:szCs w:val="28"/>
        </w:rPr>
        <w:t xml:space="preserve"> </w:t>
      </w:r>
      <w:r w:rsidRPr="007E4B25">
        <w:rPr>
          <w:rFonts w:cs="Times New Roman"/>
          <w:iCs/>
          <w:kern w:val="0"/>
          <w:szCs w:val="28"/>
        </w:rPr>
        <w:t>волны,</w:t>
      </w:r>
      <w:r w:rsidR="001111F1">
        <w:rPr>
          <w:rFonts w:cs="Times New Roman"/>
          <w:iCs/>
          <w:kern w:val="0"/>
          <w:szCs w:val="28"/>
        </w:rPr>
        <w:t xml:space="preserve"> </w:t>
      </w:r>
      <w:r w:rsidRPr="007E4B25">
        <w:rPr>
          <w:rFonts w:cs="Times New Roman"/>
          <w:iCs/>
          <w:kern w:val="0"/>
          <w:szCs w:val="28"/>
        </w:rPr>
        <w:t>улучшая</w:t>
      </w:r>
      <w:r w:rsidR="001111F1">
        <w:rPr>
          <w:rFonts w:cs="Times New Roman"/>
          <w:iCs/>
          <w:kern w:val="0"/>
          <w:szCs w:val="28"/>
        </w:rPr>
        <w:t xml:space="preserve"> </w:t>
      </w:r>
      <w:r w:rsidRPr="007E4B25">
        <w:rPr>
          <w:rFonts w:cs="Times New Roman"/>
          <w:iCs/>
          <w:kern w:val="0"/>
          <w:szCs w:val="28"/>
        </w:rPr>
        <w:t>качество</w:t>
      </w:r>
      <w:r w:rsidR="001111F1">
        <w:rPr>
          <w:rFonts w:cs="Times New Roman"/>
          <w:iCs/>
          <w:kern w:val="0"/>
          <w:szCs w:val="28"/>
        </w:rPr>
        <w:t xml:space="preserve"> </w:t>
      </w:r>
      <w:r w:rsidRPr="007E4B25">
        <w:rPr>
          <w:rFonts w:cs="Times New Roman"/>
          <w:iCs/>
          <w:kern w:val="0"/>
          <w:szCs w:val="28"/>
        </w:rPr>
        <w:t>звука.</w:t>
      </w:r>
    </w:p>
    <w:p w14:paraId="2CC82B23" w14:textId="61B9A6DA" w:rsidR="007E4B25" w:rsidRPr="007E4B25" w:rsidRDefault="007E4B25" w:rsidP="00A42577">
      <w:pPr>
        <w:ind w:firstLine="709"/>
        <w:jc w:val="both"/>
        <w:rPr>
          <w:rFonts w:cs="Times New Roman"/>
          <w:iCs/>
          <w:kern w:val="0"/>
          <w:szCs w:val="28"/>
        </w:rPr>
      </w:pPr>
      <w:r w:rsidRPr="007E4B25">
        <w:rPr>
          <w:rFonts w:cs="Times New Roman"/>
          <w:iCs/>
          <w:kern w:val="0"/>
          <w:szCs w:val="28"/>
        </w:rPr>
        <w:t>Компьютерные</w:t>
      </w:r>
      <w:r w:rsidR="001111F1">
        <w:rPr>
          <w:rFonts w:cs="Times New Roman"/>
          <w:iCs/>
          <w:kern w:val="0"/>
          <w:szCs w:val="28"/>
        </w:rPr>
        <w:t xml:space="preserve"> </w:t>
      </w:r>
      <w:r w:rsidRPr="007E4B25">
        <w:rPr>
          <w:rFonts w:cs="Times New Roman"/>
          <w:iCs/>
          <w:kern w:val="0"/>
          <w:szCs w:val="28"/>
        </w:rPr>
        <w:t>гарнитуры</w:t>
      </w:r>
      <w:r w:rsidR="001111F1">
        <w:rPr>
          <w:rFonts w:cs="Times New Roman"/>
          <w:iCs/>
          <w:kern w:val="0"/>
          <w:szCs w:val="28"/>
        </w:rPr>
        <w:t xml:space="preserve"> </w:t>
      </w:r>
      <w:r w:rsidRPr="007E4B25">
        <w:rPr>
          <w:rFonts w:cs="Times New Roman"/>
          <w:iCs/>
          <w:kern w:val="0"/>
          <w:szCs w:val="28"/>
        </w:rPr>
        <w:t>сочетают</w:t>
      </w:r>
      <w:r w:rsidR="001111F1">
        <w:rPr>
          <w:rFonts w:cs="Times New Roman"/>
          <w:iCs/>
          <w:kern w:val="0"/>
          <w:szCs w:val="28"/>
        </w:rPr>
        <w:t xml:space="preserve"> </w:t>
      </w:r>
      <w:r w:rsidRPr="007E4B25">
        <w:rPr>
          <w:rFonts w:cs="Times New Roman"/>
          <w:iCs/>
          <w:kern w:val="0"/>
          <w:szCs w:val="28"/>
        </w:rPr>
        <w:t>наушники</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микрофон,</w:t>
      </w:r>
      <w:r w:rsidR="001111F1">
        <w:rPr>
          <w:rFonts w:cs="Times New Roman"/>
          <w:iCs/>
          <w:kern w:val="0"/>
          <w:szCs w:val="28"/>
        </w:rPr>
        <w:t xml:space="preserve"> </w:t>
      </w:r>
      <w:r w:rsidRPr="007E4B25">
        <w:rPr>
          <w:rFonts w:cs="Times New Roman"/>
          <w:iCs/>
          <w:kern w:val="0"/>
          <w:szCs w:val="28"/>
        </w:rPr>
        <w:t>используются</w:t>
      </w:r>
      <w:r w:rsidR="001111F1">
        <w:rPr>
          <w:rFonts w:cs="Times New Roman"/>
          <w:iCs/>
          <w:kern w:val="0"/>
          <w:szCs w:val="28"/>
        </w:rPr>
        <w:t xml:space="preserve"> </w:t>
      </w:r>
      <w:r w:rsidRPr="007E4B25">
        <w:rPr>
          <w:rFonts w:cs="Times New Roman"/>
          <w:iCs/>
          <w:kern w:val="0"/>
          <w:szCs w:val="28"/>
        </w:rPr>
        <w:t>для</w:t>
      </w:r>
      <w:r w:rsidR="001111F1">
        <w:rPr>
          <w:rFonts w:cs="Times New Roman"/>
          <w:iCs/>
          <w:kern w:val="0"/>
          <w:szCs w:val="28"/>
        </w:rPr>
        <w:t xml:space="preserve"> </w:t>
      </w:r>
      <w:r w:rsidRPr="007E4B25">
        <w:rPr>
          <w:rFonts w:cs="Times New Roman"/>
          <w:iCs/>
          <w:kern w:val="0"/>
          <w:szCs w:val="28"/>
        </w:rPr>
        <w:t>голосовых</w:t>
      </w:r>
      <w:r w:rsidR="001111F1">
        <w:rPr>
          <w:rFonts w:cs="Times New Roman"/>
          <w:iCs/>
          <w:kern w:val="0"/>
          <w:szCs w:val="28"/>
        </w:rPr>
        <w:t xml:space="preserve"> </w:t>
      </w:r>
      <w:r w:rsidRPr="007E4B25">
        <w:rPr>
          <w:rFonts w:cs="Times New Roman"/>
          <w:iCs/>
          <w:kern w:val="0"/>
          <w:szCs w:val="28"/>
        </w:rPr>
        <w:t>вызовов,</w:t>
      </w:r>
      <w:r w:rsidR="001111F1">
        <w:rPr>
          <w:rFonts w:cs="Times New Roman"/>
          <w:iCs/>
          <w:kern w:val="0"/>
          <w:szCs w:val="28"/>
        </w:rPr>
        <w:t xml:space="preserve"> </w:t>
      </w:r>
      <w:r w:rsidRPr="007E4B25">
        <w:rPr>
          <w:rFonts w:cs="Times New Roman"/>
          <w:iCs/>
          <w:kern w:val="0"/>
          <w:szCs w:val="28"/>
        </w:rPr>
        <w:t>видеоконференций</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распознавания</w:t>
      </w:r>
      <w:r w:rsidR="001111F1">
        <w:rPr>
          <w:rFonts w:cs="Times New Roman"/>
          <w:iCs/>
          <w:kern w:val="0"/>
          <w:szCs w:val="28"/>
        </w:rPr>
        <w:t xml:space="preserve"> </w:t>
      </w:r>
      <w:r w:rsidRPr="007E4B25">
        <w:rPr>
          <w:rFonts w:cs="Times New Roman"/>
          <w:iCs/>
          <w:kern w:val="0"/>
          <w:szCs w:val="28"/>
        </w:rPr>
        <w:t>речи.</w:t>
      </w:r>
    </w:p>
    <w:p w14:paraId="162BAFD7" w14:textId="3530D8C6" w:rsidR="007E4B25" w:rsidRPr="007E4B25" w:rsidRDefault="007E4B25" w:rsidP="00A42577">
      <w:pPr>
        <w:ind w:firstLine="709"/>
        <w:jc w:val="both"/>
        <w:rPr>
          <w:rFonts w:cs="Times New Roman"/>
          <w:iCs/>
          <w:kern w:val="0"/>
          <w:szCs w:val="28"/>
        </w:rPr>
      </w:pPr>
      <w:r w:rsidRPr="007E4B25">
        <w:rPr>
          <w:rFonts w:cs="Times New Roman"/>
          <w:iCs/>
          <w:kern w:val="0"/>
          <w:szCs w:val="28"/>
        </w:rPr>
        <w:t>Проекторы</w:t>
      </w:r>
      <w:r w:rsidR="001111F1">
        <w:rPr>
          <w:rFonts w:cs="Times New Roman"/>
          <w:iCs/>
          <w:kern w:val="0"/>
          <w:szCs w:val="28"/>
        </w:rPr>
        <w:t xml:space="preserve"> </w:t>
      </w:r>
      <w:r w:rsidRPr="007E4B25">
        <w:rPr>
          <w:rFonts w:cs="Times New Roman"/>
          <w:iCs/>
          <w:kern w:val="0"/>
          <w:szCs w:val="28"/>
        </w:rPr>
        <w:t>отображают</w:t>
      </w:r>
      <w:r w:rsidR="001111F1">
        <w:rPr>
          <w:rFonts w:cs="Times New Roman"/>
          <w:iCs/>
          <w:kern w:val="0"/>
          <w:szCs w:val="28"/>
        </w:rPr>
        <w:t xml:space="preserve"> </w:t>
      </w:r>
      <w:r w:rsidRPr="007E4B25">
        <w:rPr>
          <w:rFonts w:cs="Times New Roman"/>
          <w:iCs/>
          <w:kern w:val="0"/>
          <w:szCs w:val="28"/>
        </w:rPr>
        <w:t>изображения</w:t>
      </w:r>
      <w:r w:rsidR="001111F1">
        <w:rPr>
          <w:rFonts w:cs="Times New Roman"/>
          <w:iCs/>
          <w:kern w:val="0"/>
          <w:szCs w:val="28"/>
        </w:rPr>
        <w:t xml:space="preserve"> </w:t>
      </w:r>
      <w:r w:rsidRPr="007E4B25">
        <w:rPr>
          <w:rFonts w:cs="Times New Roman"/>
          <w:iCs/>
          <w:kern w:val="0"/>
          <w:szCs w:val="28"/>
        </w:rPr>
        <w:t>или</w:t>
      </w:r>
      <w:r w:rsidR="001111F1">
        <w:rPr>
          <w:rFonts w:cs="Times New Roman"/>
          <w:iCs/>
          <w:kern w:val="0"/>
          <w:szCs w:val="28"/>
        </w:rPr>
        <w:t xml:space="preserve"> </w:t>
      </w:r>
      <w:r w:rsidRPr="007E4B25">
        <w:rPr>
          <w:rFonts w:cs="Times New Roman"/>
          <w:iCs/>
          <w:kern w:val="0"/>
          <w:szCs w:val="28"/>
        </w:rPr>
        <w:t>видео</w:t>
      </w:r>
      <w:r w:rsidR="001111F1">
        <w:rPr>
          <w:rFonts w:cs="Times New Roman"/>
          <w:iCs/>
          <w:kern w:val="0"/>
          <w:szCs w:val="28"/>
        </w:rPr>
        <w:t xml:space="preserve"> </w:t>
      </w:r>
      <w:r w:rsidRPr="007E4B25">
        <w:rPr>
          <w:rFonts w:cs="Times New Roman"/>
          <w:iCs/>
          <w:kern w:val="0"/>
          <w:szCs w:val="28"/>
        </w:rPr>
        <w:t>на</w:t>
      </w:r>
      <w:r w:rsidR="001111F1">
        <w:rPr>
          <w:rFonts w:cs="Times New Roman"/>
          <w:iCs/>
          <w:kern w:val="0"/>
          <w:szCs w:val="28"/>
        </w:rPr>
        <w:t xml:space="preserve"> </w:t>
      </w:r>
      <w:r w:rsidRPr="007E4B25">
        <w:rPr>
          <w:rFonts w:cs="Times New Roman"/>
          <w:iCs/>
          <w:kern w:val="0"/>
          <w:szCs w:val="28"/>
        </w:rPr>
        <w:t>большой</w:t>
      </w:r>
      <w:r w:rsidR="001111F1">
        <w:rPr>
          <w:rFonts w:cs="Times New Roman"/>
          <w:iCs/>
          <w:kern w:val="0"/>
          <w:szCs w:val="28"/>
        </w:rPr>
        <w:t xml:space="preserve"> </w:t>
      </w:r>
      <w:r w:rsidRPr="007E4B25">
        <w:rPr>
          <w:rFonts w:cs="Times New Roman"/>
          <w:iCs/>
          <w:kern w:val="0"/>
          <w:szCs w:val="28"/>
        </w:rPr>
        <w:t>поверхности</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используются</w:t>
      </w:r>
      <w:r w:rsidR="001111F1">
        <w:rPr>
          <w:rFonts w:cs="Times New Roman"/>
          <w:iCs/>
          <w:kern w:val="0"/>
          <w:szCs w:val="28"/>
        </w:rPr>
        <w:t xml:space="preserve"> </w:t>
      </w:r>
      <w:r w:rsidRPr="007E4B25">
        <w:rPr>
          <w:rFonts w:cs="Times New Roman"/>
          <w:iCs/>
          <w:kern w:val="0"/>
          <w:szCs w:val="28"/>
        </w:rPr>
        <w:t>в</w:t>
      </w:r>
      <w:r w:rsidR="001111F1">
        <w:rPr>
          <w:rFonts w:cs="Times New Roman"/>
          <w:iCs/>
          <w:kern w:val="0"/>
          <w:szCs w:val="28"/>
        </w:rPr>
        <w:t xml:space="preserve"> </w:t>
      </w:r>
      <w:r w:rsidRPr="007E4B25">
        <w:rPr>
          <w:rFonts w:cs="Times New Roman"/>
          <w:iCs/>
          <w:kern w:val="0"/>
          <w:szCs w:val="28"/>
        </w:rPr>
        <w:t>образовании,</w:t>
      </w:r>
      <w:r w:rsidR="001111F1">
        <w:rPr>
          <w:rFonts w:cs="Times New Roman"/>
          <w:iCs/>
          <w:kern w:val="0"/>
          <w:szCs w:val="28"/>
        </w:rPr>
        <w:t xml:space="preserve"> </w:t>
      </w:r>
      <w:r w:rsidRPr="007E4B25">
        <w:rPr>
          <w:rFonts w:cs="Times New Roman"/>
          <w:iCs/>
          <w:kern w:val="0"/>
          <w:szCs w:val="28"/>
        </w:rPr>
        <w:t>бизнесе</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домашних</w:t>
      </w:r>
      <w:r w:rsidR="001111F1">
        <w:rPr>
          <w:rFonts w:cs="Times New Roman"/>
          <w:iCs/>
          <w:kern w:val="0"/>
          <w:szCs w:val="28"/>
        </w:rPr>
        <w:t xml:space="preserve"> </w:t>
      </w:r>
      <w:r w:rsidRPr="007E4B25">
        <w:rPr>
          <w:rFonts w:cs="Times New Roman"/>
          <w:iCs/>
          <w:kern w:val="0"/>
          <w:szCs w:val="28"/>
        </w:rPr>
        <w:t>кинотеатрах.</w:t>
      </w:r>
    </w:p>
    <w:p w14:paraId="25058195" w14:textId="7CC2EFD2" w:rsidR="007E4B25" w:rsidRPr="007E4B25" w:rsidRDefault="007E4B25" w:rsidP="00A42577">
      <w:pPr>
        <w:ind w:firstLine="709"/>
        <w:jc w:val="both"/>
        <w:rPr>
          <w:rFonts w:cs="Times New Roman"/>
          <w:iCs/>
          <w:kern w:val="0"/>
          <w:szCs w:val="28"/>
        </w:rPr>
      </w:pPr>
      <w:r w:rsidRPr="007E4B25">
        <w:rPr>
          <w:rFonts w:cs="Times New Roman"/>
          <w:iCs/>
          <w:kern w:val="0"/>
          <w:szCs w:val="28"/>
        </w:rPr>
        <w:t>Технологии</w:t>
      </w:r>
      <w:r w:rsidR="001111F1">
        <w:rPr>
          <w:rFonts w:cs="Times New Roman"/>
          <w:iCs/>
          <w:kern w:val="0"/>
          <w:szCs w:val="28"/>
        </w:rPr>
        <w:t xml:space="preserve"> </w:t>
      </w:r>
      <w:r w:rsidRPr="007E4B25">
        <w:rPr>
          <w:rFonts w:cs="Times New Roman"/>
          <w:iCs/>
          <w:kern w:val="0"/>
          <w:szCs w:val="28"/>
        </w:rPr>
        <w:t>беспроводных</w:t>
      </w:r>
      <w:r w:rsidR="001111F1">
        <w:rPr>
          <w:rFonts w:cs="Times New Roman"/>
          <w:iCs/>
          <w:kern w:val="0"/>
          <w:szCs w:val="28"/>
        </w:rPr>
        <w:t xml:space="preserve"> </w:t>
      </w:r>
      <w:r w:rsidRPr="007E4B25">
        <w:rPr>
          <w:rFonts w:cs="Times New Roman"/>
          <w:iCs/>
          <w:kern w:val="0"/>
          <w:szCs w:val="28"/>
        </w:rPr>
        <w:t>сетей</w:t>
      </w:r>
      <w:r w:rsidR="001111F1">
        <w:rPr>
          <w:rFonts w:cs="Times New Roman"/>
          <w:iCs/>
          <w:kern w:val="0"/>
          <w:szCs w:val="28"/>
        </w:rPr>
        <w:t xml:space="preserve"> </w:t>
      </w:r>
      <w:r w:rsidRPr="007E4B25">
        <w:rPr>
          <w:rFonts w:cs="Times New Roman"/>
          <w:iCs/>
          <w:kern w:val="0"/>
          <w:szCs w:val="28"/>
        </w:rPr>
        <w:t>(</w:t>
      </w:r>
      <w:r w:rsidRPr="007E4B25">
        <w:rPr>
          <w:rFonts w:cs="Times New Roman"/>
          <w:i/>
          <w:kern w:val="0"/>
          <w:szCs w:val="28"/>
        </w:rPr>
        <w:t>Wi-Fi</w:t>
      </w:r>
      <w:r w:rsidRPr="007E4B25">
        <w:rPr>
          <w:rFonts w:cs="Times New Roman"/>
          <w:iCs/>
          <w:kern w:val="0"/>
          <w:szCs w:val="28"/>
        </w:rPr>
        <w:t>,</w:t>
      </w:r>
      <w:r w:rsidR="001111F1">
        <w:rPr>
          <w:rFonts w:cs="Times New Roman"/>
          <w:iCs/>
          <w:kern w:val="0"/>
          <w:szCs w:val="28"/>
        </w:rPr>
        <w:t xml:space="preserve"> </w:t>
      </w:r>
      <w:r w:rsidRPr="007E4B25">
        <w:rPr>
          <w:rFonts w:cs="Times New Roman"/>
          <w:i/>
          <w:kern w:val="0"/>
          <w:szCs w:val="28"/>
        </w:rPr>
        <w:t>Bluetooth</w:t>
      </w:r>
      <w:r w:rsidRPr="007E4B25">
        <w:rPr>
          <w:rFonts w:cs="Times New Roman"/>
          <w:iCs/>
          <w:kern w:val="0"/>
          <w:szCs w:val="28"/>
        </w:rPr>
        <w:t>,</w:t>
      </w:r>
      <w:r w:rsidR="001111F1">
        <w:rPr>
          <w:rFonts w:cs="Times New Roman"/>
          <w:iCs/>
          <w:kern w:val="0"/>
          <w:szCs w:val="28"/>
        </w:rPr>
        <w:t xml:space="preserve"> </w:t>
      </w:r>
      <w:r w:rsidRPr="007E4B25">
        <w:rPr>
          <w:rFonts w:cs="Times New Roman"/>
          <w:iCs/>
          <w:kern w:val="0"/>
          <w:szCs w:val="28"/>
        </w:rPr>
        <w:t>NFC,</w:t>
      </w:r>
      <w:r w:rsidR="001111F1">
        <w:rPr>
          <w:rFonts w:cs="Times New Roman"/>
          <w:iCs/>
          <w:kern w:val="0"/>
          <w:szCs w:val="28"/>
        </w:rPr>
        <w:t xml:space="preserve"> </w:t>
      </w:r>
      <w:r w:rsidRPr="007E4B25">
        <w:rPr>
          <w:rFonts w:cs="Times New Roman"/>
          <w:iCs/>
          <w:kern w:val="0"/>
          <w:szCs w:val="28"/>
        </w:rPr>
        <w:t>IR,</w:t>
      </w:r>
      <w:r w:rsidR="001111F1">
        <w:rPr>
          <w:rFonts w:cs="Times New Roman"/>
          <w:iCs/>
          <w:kern w:val="0"/>
          <w:szCs w:val="28"/>
        </w:rPr>
        <w:t xml:space="preserve"> </w:t>
      </w:r>
      <w:r w:rsidRPr="007E4B25">
        <w:rPr>
          <w:rFonts w:cs="Times New Roman"/>
          <w:i/>
          <w:kern w:val="0"/>
          <w:szCs w:val="28"/>
          <w:lang w:val="en-US"/>
        </w:rPr>
        <w:t>Zigbee</w:t>
      </w:r>
      <w:r w:rsidRPr="007E4B25">
        <w:rPr>
          <w:rFonts w:cs="Times New Roman"/>
          <w:iCs/>
          <w:kern w:val="0"/>
          <w:szCs w:val="28"/>
        </w:rPr>
        <w:t>)</w:t>
      </w:r>
      <w:r w:rsidR="001111F1">
        <w:rPr>
          <w:rFonts w:cs="Times New Roman"/>
          <w:iCs/>
          <w:kern w:val="0"/>
          <w:szCs w:val="28"/>
        </w:rPr>
        <w:t xml:space="preserve"> </w:t>
      </w:r>
      <w:r w:rsidRPr="007E4B25">
        <w:rPr>
          <w:rFonts w:cs="Times New Roman"/>
          <w:iCs/>
          <w:kern w:val="0"/>
          <w:szCs w:val="28"/>
        </w:rPr>
        <w:t>обеспечивают</w:t>
      </w:r>
      <w:r w:rsidR="001111F1">
        <w:rPr>
          <w:rFonts w:cs="Times New Roman"/>
          <w:iCs/>
          <w:kern w:val="0"/>
          <w:szCs w:val="28"/>
        </w:rPr>
        <w:t xml:space="preserve"> </w:t>
      </w:r>
      <w:r w:rsidRPr="007E4B25">
        <w:rPr>
          <w:rFonts w:cs="Times New Roman"/>
          <w:iCs/>
          <w:kern w:val="0"/>
          <w:szCs w:val="28"/>
        </w:rPr>
        <w:t>передачу</w:t>
      </w:r>
      <w:r w:rsidR="001111F1">
        <w:rPr>
          <w:rFonts w:cs="Times New Roman"/>
          <w:iCs/>
          <w:kern w:val="0"/>
          <w:szCs w:val="28"/>
        </w:rPr>
        <w:t xml:space="preserve"> </w:t>
      </w:r>
      <w:r w:rsidRPr="007E4B25">
        <w:rPr>
          <w:rFonts w:cs="Times New Roman"/>
          <w:iCs/>
          <w:kern w:val="0"/>
          <w:szCs w:val="28"/>
        </w:rPr>
        <w:t>данных</w:t>
      </w:r>
      <w:r w:rsidR="001111F1">
        <w:rPr>
          <w:rFonts w:cs="Times New Roman"/>
          <w:iCs/>
          <w:kern w:val="0"/>
          <w:szCs w:val="28"/>
        </w:rPr>
        <w:t xml:space="preserve"> </w:t>
      </w:r>
      <w:r w:rsidRPr="007E4B25">
        <w:rPr>
          <w:rFonts w:cs="Times New Roman"/>
          <w:iCs/>
          <w:kern w:val="0"/>
          <w:szCs w:val="28"/>
        </w:rPr>
        <w:t>между</w:t>
      </w:r>
      <w:r w:rsidR="001111F1">
        <w:rPr>
          <w:rFonts w:cs="Times New Roman"/>
          <w:iCs/>
          <w:kern w:val="0"/>
          <w:szCs w:val="28"/>
        </w:rPr>
        <w:t xml:space="preserve"> </w:t>
      </w:r>
      <w:r w:rsidRPr="007E4B25">
        <w:rPr>
          <w:rFonts w:cs="Times New Roman"/>
          <w:iCs/>
          <w:kern w:val="0"/>
          <w:szCs w:val="28"/>
        </w:rPr>
        <w:t>устройствами</w:t>
      </w:r>
      <w:r w:rsidR="001111F1">
        <w:rPr>
          <w:rFonts w:cs="Times New Roman"/>
          <w:iCs/>
          <w:kern w:val="0"/>
          <w:szCs w:val="28"/>
        </w:rPr>
        <w:t xml:space="preserve"> </w:t>
      </w:r>
      <w:r w:rsidRPr="007E4B25">
        <w:rPr>
          <w:rFonts w:cs="Times New Roman"/>
          <w:iCs/>
          <w:kern w:val="0"/>
          <w:szCs w:val="28"/>
        </w:rPr>
        <w:t>без</w:t>
      </w:r>
      <w:r w:rsidR="001111F1">
        <w:rPr>
          <w:rFonts w:cs="Times New Roman"/>
          <w:iCs/>
          <w:kern w:val="0"/>
          <w:szCs w:val="28"/>
        </w:rPr>
        <w:t xml:space="preserve"> </w:t>
      </w:r>
      <w:r w:rsidRPr="007E4B25">
        <w:rPr>
          <w:rFonts w:cs="Times New Roman"/>
          <w:iCs/>
          <w:kern w:val="0"/>
          <w:szCs w:val="28"/>
        </w:rPr>
        <w:t>проводов,</w:t>
      </w:r>
      <w:r w:rsidR="001111F1">
        <w:rPr>
          <w:rFonts w:cs="Times New Roman"/>
          <w:iCs/>
          <w:kern w:val="0"/>
          <w:szCs w:val="28"/>
        </w:rPr>
        <w:t xml:space="preserve"> </w:t>
      </w:r>
      <w:r w:rsidRPr="007E4B25">
        <w:rPr>
          <w:rFonts w:cs="Times New Roman"/>
          <w:iCs/>
          <w:kern w:val="0"/>
          <w:szCs w:val="28"/>
        </w:rPr>
        <w:t>улучшая</w:t>
      </w:r>
      <w:r w:rsidR="001111F1">
        <w:rPr>
          <w:rFonts w:cs="Times New Roman"/>
          <w:iCs/>
          <w:kern w:val="0"/>
          <w:szCs w:val="28"/>
        </w:rPr>
        <w:t xml:space="preserve"> </w:t>
      </w:r>
      <w:r w:rsidRPr="007E4B25">
        <w:rPr>
          <w:rFonts w:cs="Times New Roman"/>
          <w:iCs/>
          <w:kern w:val="0"/>
          <w:szCs w:val="28"/>
        </w:rPr>
        <w:t>удобство</w:t>
      </w:r>
      <w:r w:rsidR="001111F1">
        <w:rPr>
          <w:rFonts w:cs="Times New Roman"/>
          <w:iCs/>
          <w:kern w:val="0"/>
          <w:szCs w:val="28"/>
        </w:rPr>
        <w:t xml:space="preserve"> </w:t>
      </w:r>
      <w:r w:rsidRPr="007E4B25">
        <w:rPr>
          <w:rFonts w:cs="Times New Roman"/>
          <w:iCs/>
          <w:kern w:val="0"/>
          <w:szCs w:val="28"/>
        </w:rPr>
        <w:t>и</w:t>
      </w:r>
      <w:r w:rsidR="001111F1">
        <w:rPr>
          <w:rFonts w:cs="Times New Roman"/>
          <w:iCs/>
          <w:kern w:val="0"/>
          <w:szCs w:val="28"/>
        </w:rPr>
        <w:t xml:space="preserve"> </w:t>
      </w:r>
      <w:r w:rsidRPr="007E4B25">
        <w:rPr>
          <w:rFonts w:cs="Times New Roman"/>
          <w:iCs/>
          <w:kern w:val="0"/>
          <w:szCs w:val="28"/>
        </w:rPr>
        <w:t>функциональность</w:t>
      </w:r>
      <w:r w:rsidR="001111F1">
        <w:rPr>
          <w:rFonts w:cs="Times New Roman"/>
          <w:iCs/>
          <w:kern w:val="0"/>
          <w:szCs w:val="28"/>
        </w:rPr>
        <w:t xml:space="preserve"> </w:t>
      </w:r>
      <w:r w:rsidRPr="007E4B25">
        <w:rPr>
          <w:rFonts w:cs="Times New Roman"/>
          <w:iCs/>
          <w:kern w:val="0"/>
          <w:szCs w:val="28"/>
        </w:rPr>
        <w:t>периферийных</w:t>
      </w:r>
      <w:r w:rsidR="001111F1">
        <w:rPr>
          <w:rFonts w:cs="Times New Roman"/>
          <w:iCs/>
          <w:kern w:val="0"/>
          <w:szCs w:val="28"/>
        </w:rPr>
        <w:t xml:space="preserve"> </w:t>
      </w:r>
      <w:r w:rsidRPr="007E4B25">
        <w:rPr>
          <w:rFonts w:cs="Times New Roman"/>
          <w:iCs/>
          <w:kern w:val="0"/>
          <w:szCs w:val="28"/>
        </w:rPr>
        <w:t>устройств.</w:t>
      </w:r>
    </w:p>
    <w:p w14:paraId="5F48E6A0" w14:textId="78A7A76E" w:rsidR="007E4B25" w:rsidRPr="007E4B25" w:rsidRDefault="007E4B25" w:rsidP="00A42577">
      <w:pPr>
        <w:spacing w:before="240"/>
        <w:ind w:firstLine="709"/>
        <w:jc w:val="both"/>
        <w:rPr>
          <w:rFonts w:cs="Times New Roman"/>
          <w:b/>
          <w:bCs/>
          <w:kern w:val="0"/>
          <w:szCs w:val="28"/>
        </w:rPr>
      </w:pPr>
      <w:r w:rsidRPr="007E4B25">
        <w:rPr>
          <w:rFonts w:cs="Times New Roman"/>
          <w:b/>
          <w:bCs/>
          <w:kern w:val="0"/>
          <w:szCs w:val="28"/>
        </w:rPr>
        <w:t>Контрольные</w:t>
      </w:r>
      <w:r w:rsidR="001111F1">
        <w:rPr>
          <w:rFonts w:cs="Times New Roman"/>
          <w:b/>
          <w:bCs/>
          <w:kern w:val="0"/>
          <w:szCs w:val="28"/>
        </w:rPr>
        <w:t xml:space="preserve"> </w:t>
      </w:r>
      <w:r w:rsidRPr="007E4B25">
        <w:rPr>
          <w:rFonts w:cs="Times New Roman"/>
          <w:b/>
          <w:bCs/>
          <w:kern w:val="0"/>
          <w:szCs w:val="28"/>
        </w:rPr>
        <w:t>вопросы</w:t>
      </w:r>
      <w:r w:rsidR="001111F1">
        <w:rPr>
          <w:rFonts w:cs="Times New Roman"/>
          <w:b/>
          <w:bCs/>
          <w:kern w:val="0"/>
          <w:szCs w:val="28"/>
        </w:rPr>
        <w:t xml:space="preserve"> </w:t>
      </w:r>
      <w:r w:rsidRPr="007E4B25">
        <w:rPr>
          <w:rFonts w:cs="Times New Roman"/>
          <w:b/>
          <w:bCs/>
          <w:kern w:val="0"/>
          <w:szCs w:val="28"/>
        </w:rPr>
        <w:t>и</w:t>
      </w:r>
      <w:r w:rsidR="001111F1">
        <w:rPr>
          <w:rFonts w:cs="Times New Roman"/>
          <w:b/>
          <w:bCs/>
          <w:kern w:val="0"/>
          <w:szCs w:val="28"/>
        </w:rPr>
        <w:t xml:space="preserve"> </w:t>
      </w:r>
      <w:r w:rsidRPr="007E4B25">
        <w:rPr>
          <w:rFonts w:cs="Times New Roman"/>
          <w:b/>
          <w:bCs/>
          <w:kern w:val="0"/>
          <w:szCs w:val="28"/>
        </w:rPr>
        <w:t>задания</w:t>
      </w:r>
    </w:p>
    <w:p w14:paraId="0AC47C7E" w14:textId="664B3242" w:rsidR="007E4B25" w:rsidRPr="007E4B25" w:rsidRDefault="007E4B25">
      <w:pPr>
        <w:numPr>
          <w:ilvl w:val="0"/>
          <w:numId w:val="34"/>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Что</w:t>
      </w:r>
      <w:r w:rsidR="001111F1">
        <w:rPr>
          <w:rFonts w:eastAsia="Times New Roman" w:cs="Times New Roman"/>
          <w:kern w:val="0"/>
          <w:szCs w:val="28"/>
        </w:rPr>
        <w:t xml:space="preserve"> </w:t>
      </w:r>
      <w:r w:rsidRPr="007E4B25">
        <w:rPr>
          <w:rFonts w:eastAsia="Times New Roman" w:cs="Times New Roman"/>
          <w:kern w:val="0"/>
          <w:szCs w:val="28"/>
        </w:rPr>
        <w:t>такое</w:t>
      </w:r>
      <w:r w:rsidR="001111F1">
        <w:rPr>
          <w:rFonts w:eastAsia="Times New Roman" w:cs="Times New Roman"/>
          <w:kern w:val="0"/>
          <w:szCs w:val="28"/>
        </w:rPr>
        <w:t xml:space="preserve"> </w:t>
      </w:r>
      <w:r w:rsidRPr="007E4B25">
        <w:rPr>
          <w:rFonts w:eastAsia="Times New Roman" w:cs="Times New Roman"/>
          <w:kern w:val="0"/>
          <w:szCs w:val="28"/>
        </w:rPr>
        <w:t>периферийные</w:t>
      </w:r>
      <w:r w:rsidR="001111F1">
        <w:rPr>
          <w:rFonts w:eastAsia="Times New Roman" w:cs="Times New Roman"/>
          <w:kern w:val="0"/>
          <w:szCs w:val="28"/>
        </w:rPr>
        <w:t xml:space="preserve"> </w:t>
      </w:r>
      <w:r w:rsidRPr="007E4B25">
        <w:rPr>
          <w:rFonts w:eastAsia="Times New Roman" w:cs="Times New Roman"/>
          <w:kern w:val="0"/>
          <w:szCs w:val="28"/>
        </w:rPr>
        <w:t>устройства</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какова</w:t>
      </w:r>
      <w:r w:rsidR="001111F1">
        <w:rPr>
          <w:rFonts w:eastAsia="Times New Roman" w:cs="Times New Roman"/>
          <w:kern w:val="0"/>
          <w:szCs w:val="28"/>
        </w:rPr>
        <w:t xml:space="preserve"> </w:t>
      </w:r>
      <w:r w:rsidRPr="007E4B25">
        <w:rPr>
          <w:rFonts w:eastAsia="Times New Roman" w:cs="Times New Roman"/>
          <w:kern w:val="0"/>
          <w:szCs w:val="28"/>
        </w:rPr>
        <w:t>их</w:t>
      </w:r>
      <w:r w:rsidR="001111F1">
        <w:rPr>
          <w:rFonts w:eastAsia="Times New Roman" w:cs="Times New Roman"/>
          <w:kern w:val="0"/>
          <w:szCs w:val="28"/>
        </w:rPr>
        <w:t xml:space="preserve"> </w:t>
      </w:r>
      <w:r w:rsidRPr="007E4B25">
        <w:rPr>
          <w:rFonts w:eastAsia="Times New Roman" w:cs="Times New Roman"/>
          <w:kern w:val="0"/>
          <w:szCs w:val="28"/>
        </w:rPr>
        <w:t>роль</w:t>
      </w:r>
      <w:r w:rsidR="001111F1">
        <w:rPr>
          <w:rFonts w:eastAsia="Times New Roman" w:cs="Times New Roman"/>
          <w:kern w:val="0"/>
          <w:szCs w:val="28"/>
        </w:rPr>
        <w:t xml:space="preserve"> </w:t>
      </w:r>
      <w:r w:rsidRPr="007E4B25">
        <w:rPr>
          <w:rFonts w:eastAsia="Times New Roman" w:cs="Times New Roman"/>
          <w:kern w:val="0"/>
          <w:szCs w:val="28"/>
        </w:rPr>
        <w:t>в</w:t>
      </w:r>
      <w:r w:rsidR="001111F1">
        <w:rPr>
          <w:rFonts w:eastAsia="Times New Roman" w:cs="Times New Roman"/>
          <w:kern w:val="0"/>
          <w:szCs w:val="28"/>
        </w:rPr>
        <w:t xml:space="preserve"> </w:t>
      </w:r>
      <w:r w:rsidRPr="007E4B25">
        <w:rPr>
          <w:rFonts w:eastAsia="Times New Roman" w:cs="Times New Roman"/>
          <w:kern w:val="0"/>
          <w:szCs w:val="28"/>
        </w:rPr>
        <w:t>компьютерной</w:t>
      </w:r>
      <w:r w:rsidR="001111F1">
        <w:rPr>
          <w:rFonts w:eastAsia="Times New Roman" w:cs="Times New Roman"/>
          <w:kern w:val="0"/>
          <w:szCs w:val="28"/>
        </w:rPr>
        <w:t xml:space="preserve"> </w:t>
      </w:r>
      <w:r w:rsidRPr="007E4B25">
        <w:rPr>
          <w:rFonts w:eastAsia="Times New Roman" w:cs="Times New Roman"/>
          <w:kern w:val="0"/>
          <w:szCs w:val="28"/>
        </w:rPr>
        <w:t>системе?</w:t>
      </w:r>
    </w:p>
    <w:p w14:paraId="2EE8A49F" w14:textId="12AB0FD4" w:rsidR="007E4B25" w:rsidRPr="007E4B25" w:rsidRDefault="007E4B25">
      <w:pPr>
        <w:numPr>
          <w:ilvl w:val="0"/>
          <w:numId w:val="34"/>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основные</w:t>
      </w:r>
      <w:r w:rsidR="001111F1">
        <w:rPr>
          <w:rFonts w:eastAsia="Times New Roman" w:cs="Times New Roman"/>
          <w:kern w:val="0"/>
          <w:szCs w:val="28"/>
        </w:rPr>
        <w:t xml:space="preserve"> </w:t>
      </w:r>
      <w:r w:rsidRPr="007E4B25">
        <w:rPr>
          <w:rFonts w:eastAsia="Times New Roman" w:cs="Times New Roman"/>
          <w:kern w:val="0"/>
          <w:szCs w:val="28"/>
        </w:rPr>
        <w:t>типы</w:t>
      </w:r>
      <w:r w:rsidR="001111F1">
        <w:rPr>
          <w:rFonts w:eastAsia="Times New Roman" w:cs="Times New Roman"/>
          <w:kern w:val="0"/>
          <w:szCs w:val="28"/>
        </w:rPr>
        <w:t xml:space="preserve"> </w:t>
      </w:r>
      <w:r w:rsidRPr="007E4B25">
        <w:rPr>
          <w:rFonts w:eastAsia="Times New Roman" w:cs="Times New Roman"/>
          <w:kern w:val="0"/>
          <w:szCs w:val="28"/>
        </w:rPr>
        <w:t>периферийных</w:t>
      </w:r>
      <w:r w:rsidR="001111F1">
        <w:rPr>
          <w:rFonts w:eastAsia="Times New Roman" w:cs="Times New Roman"/>
          <w:kern w:val="0"/>
          <w:szCs w:val="28"/>
        </w:rPr>
        <w:t xml:space="preserve"> </w:t>
      </w:r>
      <w:r w:rsidRPr="007E4B25">
        <w:rPr>
          <w:rFonts w:eastAsia="Times New Roman" w:cs="Times New Roman"/>
          <w:kern w:val="0"/>
          <w:szCs w:val="28"/>
        </w:rPr>
        <w:t>устройств</w:t>
      </w:r>
      <w:r w:rsidR="001111F1">
        <w:rPr>
          <w:rFonts w:eastAsia="Times New Roman" w:cs="Times New Roman"/>
          <w:kern w:val="0"/>
          <w:szCs w:val="28"/>
        </w:rPr>
        <w:t xml:space="preserve"> </w:t>
      </w:r>
      <w:r w:rsidRPr="007E4B25">
        <w:rPr>
          <w:rFonts w:eastAsia="Times New Roman" w:cs="Times New Roman"/>
          <w:kern w:val="0"/>
          <w:szCs w:val="28"/>
        </w:rPr>
        <w:t>вы</w:t>
      </w:r>
      <w:r w:rsidR="001111F1">
        <w:rPr>
          <w:rFonts w:eastAsia="Times New Roman" w:cs="Times New Roman"/>
          <w:kern w:val="0"/>
          <w:szCs w:val="28"/>
        </w:rPr>
        <w:t xml:space="preserve"> </w:t>
      </w:r>
      <w:r w:rsidRPr="007E4B25">
        <w:rPr>
          <w:rFonts w:eastAsia="Times New Roman" w:cs="Times New Roman"/>
          <w:kern w:val="0"/>
          <w:szCs w:val="28"/>
        </w:rPr>
        <w:t>знаете?</w:t>
      </w:r>
    </w:p>
    <w:p w14:paraId="2E00401B" w14:textId="592FC1B1" w:rsidR="007E4B25" w:rsidRPr="007E4B25" w:rsidRDefault="007E4B25">
      <w:pPr>
        <w:numPr>
          <w:ilvl w:val="0"/>
          <w:numId w:val="34"/>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w:t>
      </w:r>
      <w:r w:rsidR="001111F1">
        <w:rPr>
          <w:rFonts w:eastAsia="Times New Roman" w:cs="Times New Roman"/>
          <w:kern w:val="0"/>
          <w:szCs w:val="28"/>
        </w:rPr>
        <w:t xml:space="preserve"> </w:t>
      </w:r>
      <w:r w:rsidRPr="007E4B25">
        <w:rPr>
          <w:rFonts w:eastAsia="Times New Roman" w:cs="Times New Roman"/>
          <w:kern w:val="0"/>
          <w:szCs w:val="28"/>
        </w:rPr>
        <w:t>периферийные</w:t>
      </w:r>
      <w:r w:rsidR="001111F1">
        <w:rPr>
          <w:rFonts w:eastAsia="Times New Roman" w:cs="Times New Roman"/>
          <w:kern w:val="0"/>
          <w:szCs w:val="28"/>
        </w:rPr>
        <w:t xml:space="preserve"> </w:t>
      </w:r>
      <w:r w:rsidRPr="007E4B25">
        <w:rPr>
          <w:rFonts w:eastAsia="Times New Roman" w:cs="Times New Roman"/>
          <w:kern w:val="0"/>
          <w:szCs w:val="28"/>
        </w:rPr>
        <w:t>устройства</w:t>
      </w:r>
      <w:r w:rsidR="001111F1">
        <w:rPr>
          <w:rFonts w:eastAsia="Times New Roman" w:cs="Times New Roman"/>
          <w:kern w:val="0"/>
          <w:szCs w:val="28"/>
        </w:rPr>
        <w:t xml:space="preserve"> </w:t>
      </w:r>
      <w:r w:rsidRPr="007E4B25">
        <w:rPr>
          <w:rFonts w:eastAsia="Times New Roman" w:cs="Times New Roman"/>
          <w:kern w:val="0"/>
          <w:szCs w:val="28"/>
        </w:rPr>
        <w:t>взаимодействуют</w:t>
      </w:r>
      <w:r w:rsidR="001111F1">
        <w:rPr>
          <w:rFonts w:eastAsia="Times New Roman" w:cs="Times New Roman"/>
          <w:kern w:val="0"/>
          <w:szCs w:val="28"/>
        </w:rPr>
        <w:t xml:space="preserve"> </w:t>
      </w:r>
      <w:r w:rsidRPr="007E4B25">
        <w:rPr>
          <w:rFonts w:eastAsia="Times New Roman" w:cs="Times New Roman"/>
          <w:kern w:val="0"/>
          <w:szCs w:val="28"/>
        </w:rPr>
        <w:t>с</w:t>
      </w:r>
      <w:r w:rsidR="001111F1">
        <w:rPr>
          <w:rFonts w:eastAsia="Times New Roman" w:cs="Times New Roman"/>
          <w:kern w:val="0"/>
          <w:szCs w:val="28"/>
        </w:rPr>
        <w:t xml:space="preserve"> </w:t>
      </w:r>
      <w:r w:rsidRPr="007E4B25">
        <w:rPr>
          <w:rFonts w:eastAsia="Times New Roman" w:cs="Times New Roman"/>
          <w:kern w:val="0"/>
          <w:szCs w:val="28"/>
        </w:rPr>
        <w:t>центральным</w:t>
      </w:r>
      <w:r w:rsidR="001111F1">
        <w:rPr>
          <w:rFonts w:eastAsia="Times New Roman" w:cs="Times New Roman"/>
          <w:kern w:val="0"/>
          <w:szCs w:val="28"/>
        </w:rPr>
        <w:t xml:space="preserve"> </w:t>
      </w:r>
      <w:r w:rsidRPr="007E4B25">
        <w:rPr>
          <w:rFonts w:eastAsia="Times New Roman" w:cs="Times New Roman"/>
          <w:kern w:val="0"/>
          <w:szCs w:val="28"/>
        </w:rPr>
        <w:t>процессором?</w:t>
      </w:r>
    </w:p>
    <w:p w14:paraId="5AA80534" w14:textId="33D749D2" w:rsidR="007E4B25" w:rsidRPr="007E4B25" w:rsidRDefault="007E4B25">
      <w:pPr>
        <w:numPr>
          <w:ilvl w:val="0"/>
          <w:numId w:val="34"/>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Назовите</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охарактеризуйте</w:t>
      </w:r>
      <w:r w:rsidR="001111F1">
        <w:rPr>
          <w:rFonts w:eastAsia="Times New Roman" w:cs="Times New Roman"/>
          <w:kern w:val="0"/>
          <w:szCs w:val="28"/>
        </w:rPr>
        <w:t xml:space="preserve"> </w:t>
      </w:r>
      <w:r w:rsidRPr="007E4B25">
        <w:rPr>
          <w:rFonts w:eastAsia="Times New Roman" w:cs="Times New Roman"/>
          <w:kern w:val="0"/>
          <w:szCs w:val="28"/>
        </w:rPr>
        <w:t>различные</w:t>
      </w:r>
      <w:r w:rsidR="001111F1">
        <w:rPr>
          <w:rFonts w:eastAsia="Times New Roman" w:cs="Times New Roman"/>
          <w:kern w:val="0"/>
          <w:szCs w:val="28"/>
        </w:rPr>
        <w:t xml:space="preserve"> </w:t>
      </w:r>
      <w:r w:rsidRPr="007E4B25">
        <w:rPr>
          <w:rFonts w:eastAsia="Times New Roman" w:cs="Times New Roman"/>
          <w:kern w:val="0"/>
          <w:szCs w:val="28"/>
        </w:rPr>
        <w:t>виды</w:t>
      </w:r>
      <w:r w:rsidR="001111F1">
        <w:rPr>
          <w:rFonts w:eastAsia="Times New Roman" w:cs="Times New Roman"/>
          <w:kern w:val="0"/>
          <w:szCs w:val="28"/>
        </w:rPr>
        <w:t xml:space="preserve"> </w:t>
      </w:r>
      <w:r w:rsidRPr="007E4B25">
        <w:rPr>
          <w:rFonts w:eastAsia="Times New Roman" w:cs="Times New Roman"/>
          <w:kern w:val="0"/>
          <w:szCs w:val="28"/>
        </w:rPr>
        <w:t>внешних</w:t>
      </w:r>
      <w:r w:rsidR="001111F1">
        <w:rPr>
          <w:rFonts w:eastAsia="Times New Roman" w:cs="Times New Roman"/>
          <w:kern w:val="0"/>
          <w:szCs w:val="28"/>
        </w:rPr>
        <w:t xml:space="preserve"> </w:t>
      </w:r>
      <w:r w:rsidRPr="007E4B25">
        <w:rPr>
          <w:rFonts w:eastAsia="Times New Roman" w:cs="Times New Roman"/>
          <w:kern w:val="0"/>
          <w:szCs w:val="28"/>
        </w:rPr>
        <w:t>запоминающих</w:t>
      </w:r>
      <w:r w:rsidR="001111F1">
        <w:rPr>
          <w:rFonts w:eastAsia="Times New Roman" w:cs="Times New Roman"/>
          <w:kern w:val="0"/>
          <w:szCs w:val="28"/>
        </w:rPr>
        <w:t xml:space="preserve"> </w:t>
      </w:r>
      <w:r w:rsidRPr="007E4B25">
        <w:rPr>
          <w:rFonts w:eastAsia="Times New Roman" w:cs="Times New Roman"/>
          <w:kern w:val="0"/>
          <w:szCs w:val="28"/>
        </w:rPr>
        <w:t>устройств.</w:t>
      </w:r>
    </w:p>
    <w:p w14:paraId="7ADC7AF9" w14:textId="139025F0" w:rsidR="007E4B25" w:rsidRPr="007E4B25" w:rsidRDefault="007E4B25">
      <w:pPr>
        <w:numPr>
          <w:ilvl w:val="0"/>
          <w:numId w:val="34"/>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Какова</w:t>
      </w:r>
      <w:r w:rsidR="001111F1">
        <w:rPr>
          <w:rFonts w:eastAsia="Times New Roman" w:cs="Times New Roman"/>
          <w:kern w:val="0"/>
          <w:szCs w:val="28"/>
        </w:rPr>
        <w:t xml:space="preserve"> </w:t>
      </w:r>
      <w:r w:rsidRPr="007E4B25">
        <w:rPr>
          <w:rFonts w:eastAsia="Times New Roman" w:cs="Times New Roman"/>
          <w:kern w:val="0"/>
          <w:szCs w:val="28"/>
        </w:rPr>
        <w:t>основная</w:t>
      </w:r>
      <w:r w:rsidR="001111F1">
        <w:rPr>
          <w:rFonts w:eastAsia="Times New Roman" w:cs="Times New Roman"/>
          <w:kern w:val="0"/>
          <w:szCs w:val="28"/>
        </w:rPr>
        <w:t xml:space="preserve"> </w:t>
      </w:r>
      <w:r w:rsidRPr="007E4B25">
        <w:rPr>
          <w:rFonts w:eastAsia="Times New Roman" w:cs="Times New Roman"/>
          <w:kern w:val="0"/>
          <w:szCs w:val="28"/>
        </w:rPr>
        <w:t>характеристика</w:t>
      </w:r>
      <w:r w:rsidR="001111F1">
        <w:rPr>
          <w:rFonts w:eastAsia="Times New Roman" w:cs="Times New Roman"/>
          <w:kern w:val="0"/>
          <w:szCs w:val="28"/>
        </w:rPr>
        <w:t xml:space="preserve"> </w:t>
      </w:r>
      <w:r w:rsidRPr="007E4B25">
        <w:rPr>
          <w:rFonts w:eastAsia="Times New Roman" w:cs="Times New Roman"/>
          <w:kern w:val="0"/>
          <w:szCs w:val="28"/>
        </w:rPr>
        <w:t>жёстких</w:t>
      </w:r>
      <w:r w:rsidR="001111F1">
        <w:rPr>
          <w:rFonts w:eastAsia="Times New Roman" w:cs="Times New Roman"/>
          <w:kern w:val="0"/>
          <w:szCs w:val="28"/>
        </w:rPr>
        <w:t xml:space="preserve"> </w:t>
      </w:r>
      <w:r w:rsidRPr="007E4B25">
        <w:rPr>
          <w:rFonts w:eastAsia="Times New Roman" w:cs="Times New Roman"/>
          <w:kern w:val="0"/>
          <w:szCs w:val="28"/>
        </w:rPr>
        <w:t>дисков</w:t>
      </w:r>
      <w:r w:rsidR="001111F1">
        <w:rPr>
          <w:rFonts w:eastAsia="Times New Roman" w:cs="Times New Roman"/>
          <w:kern w:val="0"/>
          <w:szCs w:val="28"/>
        </w:rPr>
        <w:t xml:space="preserve"> </w:t>
      </w:r>
      <w:r w:rsidRPr="007E4B25">
        <w:rPr>
          <w:rFonts w:eastAsia="Times New Roman" w:cs="Times New Roman"/>
          <w:kern w:val="0"/>
          <w:szCs w:val="28"/>
        </w:rPr>
        <w:t>(HDD)</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в</w:t>
      </w:r>
      <w:r w:rsidR="001111F1">
        <w:rPr>
          <w:rFonts w:eastAsia="Times New Roman" w:cs="Times New Roman"/>
          <w:kern w:val="0"/>
          <w:szCs w:val="28"/>
        </w:rPr>
        <w:t xml:space="preserve"> </w:t>
      </w:r>
      <w:r w:rsidRPr="007E4B25">
        <w:rPr>
          <w:rFonts w:eastAsia="Times New Roman" w:cs="Times New Roman"/>
          <w:kern w:val="0"/>
          <w:szCs w:val="28"/>
        </w:rPr>
        <w:t>чём</w:t>
      </w:r>
      <w:r w:rsidR="001111F1">
        <w:rPr>
          <w:rFonts w:eastAsia="Times New Roman" w:cs="Times New Roman"/>
          <w:kern w:val="0"/>
          <w:szCs w:val="28"/>
        </w:rPr>
        <w:t xml:space="preserve"> </w:t>
      </w:r>
      <w:r w:rsidRPr="007E4B25">
        <w:rPr>
          <w:rFonts w:eastAsia="Times New Roman" w:cs="Times New Roman"/>
          <w:kern w:val="0"/>
          <w:szCs w:val="28"/>
        </w:rPr>
        <w:t>их</w:t>
      </w:r>
      <w:r w:rsidR="001111F1">
        <w:rPr>
          <w:rFonts w:eastAsia="Times New Roman" w:cs="Times New Roman"/>
          <w:kern w:val="0"/>
          <w:szCs w:val="28"/>
        </w:rPr>
        <w:t xml:space="preserve"> </w:t>
      </w:r>
      <w:r w:rsidRPr="007E4B25">
        <w:rPr>
          <w:rFonts w:eastAsia="Times New Roman" w:cs="Times New Roman"/>
          <w:kern w:val="0"/>
          <w:szCs w:val="28"/>
        </w:rPr>
        <w:t>преимущество?</w:t>
      </w:r>
    </w:p>
    <w:p w14:paraId="77668F8D" w14:textId="7B331B67" w:rsidR="007E4B25" w:rsidRPr="007E4B25" w:rsidRDefault="007E4B25">
      <w:pPr>
        <w:numPr>
          <w:ilvl w:val="0"/>
          <w:numId w:val="34"/>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Чем</w:t>
      </w:r>
      <w:r w:rsidR="001111F1">
        <w:rPr>
          <w:rFonts w:eastAsia="Times New Roman" w:cs="Times New Roman"/>
          <w:kern w:val="0"/>
          <w:szCs w:val="28"/>
        </w:rPr>
        <w:t xml:space="preserve"> </w:t>
      </w:r>
      <w:r w:rsidRPr="007E4B25">
        <w:rPr>
          <w:rFonts w:eastAsia="Times New Roman" w:cs="Times New Roman"/>
          <w:kern w:val="0"/>
          <w:szCs w:val="28"/>
        </w:rPr>
        <w:t>отличаются</w:t>
      </w:r>
      <w:r w:rsidR="001111F1">
        <w:rPr>
          <w:rFonts w:eastAsia="Times New Roman" w:cs="Times New Roman"/>
          <w:kern w:val="0"/>
          <w:szCs w:val="28"/>
        </w:rPr>
        <w:t xml:space="preserve"> </w:t>
      </w:r>
      <w:r w:rsidRPr="007E4B25">
        <w:rPr>
          <w:rFonts w:eastAsia="Times New Roman" w:cs="Times New Roman"/>
          <w:kern w:val="0"/>
          <w:szCs w:val="28"/>
        </w:rPr>
        <w:t>CD-ROM,</w:t>
      </w:r>
      <w:r w:rsidR="001111F1">
        <w:rPr>
          <w:rFonts w:eastAsia="Times New Roman" w:cs="Times New Roman"/>
          <w:kern w:val="0"/>
          <w:szCs w:val="28"/>
        </w:rPr>
        <w:t xml:space="preserve"> </w:t>
      </w:r>
      <w:r w:rsidRPr="007E4B25">
        <w:rPr>
          <w:rFonts w:eastAsia="Times New Roman" w:cs="Times New Roman"/>
          <w:kern w:val="0"/>
          <w:szCs w:val="28"/>
        </w:rPr>
        <w:t>CD-R</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CD-RW</w:t>
      </w:r>
      <w:r w:rsidR="001111F1">
        <w:rPr>
          <w:rFonts w:eastAsia="Times New Roman" w:cs="Times New Roman"/>
          <w:kern w:val="0"/>
          <w:szCs w:val="28"/>
        </w:rPr>
        <w:t xml:space="preserve"> </w:t>
      </w:r>
      <w:r w:rsidRPr="007E4B25">
        <w:rPr>
          <w:rFonts w:eastAsia="Times New Roman" w:cs="Times New Roman"/>
          <w:kern w:val="0"/>
          <w:szCs w:val="28"/>
        </w:rPr>
        <w:t>друг</w:t>
      </w:r>
      <w:r w:rsidR="001111F1">
        <w:rPr>
          <w:rFonts w:eastAsia="Times New Roman" w:cs="Times New Roman"/>
          <w:kern w:val="0"/>
          <w:szCs w:val="28"/>
        </w:rPr>
        <w:t xml:space="preserve"> </w:t>
      </w:r>
      <w:r w:rsidRPr="007E4B25">
        <w:rPr>
          <w:rFonts w:eastAsia="Times New Roman" w:cs="Times New Roman"/>
          <w:kern w:val="0"/>
          <w:szCs w:val="28"/>
        </w:rPr>
        <w:t>от</w:t>
      </w:r>
      <w:r w:rsidR="001111F1">
        <w:rPr>
          <w:rFonts w:eastAsia="Times New Roman" w:cs="Times New Roman"/>
          <w:kern w:val="0"/>
          <w:szCs w:val="28"/>
        </w:rPr>
        <w:t xml:space="preserve"> </w:t>
      </w:r>
      <w:r w:rsidRPr="007E4B25">
        <w:rPr>
          <w:rFonts w:eastAsia="Times New Roman" w:cs="Times New Roman"/>
          <w:kern w:val="0"/>
          <w:szCs w:val="28"/>
        </w:rPr>
        <w:t>друга?</w:t>
      </w:r>
    </w:p>
    <w:p w14:paraId="349E000C" w14:textId="1CA8BE4B" w:rsidR="007E4B25" w:rsidRPr="007E4B25" w:rsidRDefault="007E4B25">
      <w:pPr>
        <w:numPr>
          <w:ilvl w:val="0"/>
          <w:numId w:val="34"/>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типы</w:t>
      </w:r>
      <w:r w:rsidR="001111F1">
        <w:rPr>
          <w:rFonts w:eastAsia="Times New Roman" w:cs="Times New Roman"/>
          <w:kern w:val="0"/>
          <w:szCs w:val="28"/>
        </w:rPr>
        <w:t xml:space="preserve"> </w:t>
      </w:r>
      <w:r w:rsidRPr="007E4B25">
        <w:rPr>
          <w:rFonts w:eastAsia="Times New Roman" w:cs="Times New Roman"/>
          <w:kern w:val="0"/>
          <w:szCs w:val="28"/>
        </w:rPr>
        <w:t>оптических</w:t>
      </w:r>
      <w:r w:rsidR="001111F1">
        <w:rPr>
          <w:rFonts w:eastAsia="Times New Roman" w:cs="Times New Roman"/>
          <w:kern w:val="0"/>
          <w:szCs w:val="28"/>
        </w:rPr>
        <w:t xml:space="preserve"> </w:t>
      </w:r>
      <w:r w:rsidRPr="007E4B25">
        <w:rPr>
          <w:rFonts w:eastAsia="Times New Roman" w:cs="Times New Roman"/>
          <w:kern w:val="0"/>
          <w:szCs w:val="28"/>
        </w:rPr>
        <w:t>дисков</w:t>
      </w:r>
      <w:r w:rsidR="001111F1">
        <w:rPr>
          <w:rFonts w:eastAsia="Times New Roman" w:cs="Times New Roman"/>
          <w:kern w:val="0"/>
          <w:szCs w:val="28"/>
        </w:rPr>
        <w:t xml:space="preserve"> </w:t>
      </w:r>
      <w:r w:rsidRPr="007E4B25">
        <w:rPr>
          <w:rFonts w:eastAsia="Times New Roman" w:cs="Times New Roman"/>
          <w:kern w:val="0"/>
          <w:szCs w:val="28"/>
        </w:rPr>
        <w:t>существуют</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какова</w:t>
      </w:r>
      <w:r w:rsidR="001111F1">
        <w:rPr>
          <w:rFonts w:eastAsia="Times New Roman" w:cs="Times New Roman"/>
          <w:kern w:val="0"/>
          <w:szCs w:val="28"/>
        </w:rPr>
        <w:t xml:space="preserve"> </w:t>
      </w:r>
      <w:r w:rsidRPr="007E4B25">
        <w:rPr>
          <w:rFonts w:eastAsia="Times New Roman" w:cs="Times New Roman"/>
          <w:kern w:val="0"/>
          <w:szCs w:val="28"/>
        </w:rPr>
        <w:t>их</w:t>
      </w:r>
      <w:r w:rsidR="001111F1">
        <w:rPr>
          <w:rFonts w:eastAsia="Times New Roman" w:cs="Times New Roman"/>
          <w:kern w:val="0"/>
          <w:szCs w:val="28"/>
        </w:rPr>
        <w:t xml:space="preserve"> </w:t>
      </w:r>
      <w:r w:rsidRPr="007E4B25">
        <w:rPr>
          <w:rFonts w:eastAsia="Times New Roman" w:cs="Times New Roman"/>
          <w:kern w:val="0"/>
          <w:szCs w:val="28"/>
        </w:rPr>
        <w:t>ёмкость?</w:t>
      </w:r>
    </w:p>
    <w:p w14:paraId="2C748E86" w14:textId="019EAE6F" w:rsidR="007E4B25" w:rsidRPr="007E4B25" w:rsidRDefault="007E4B25">
      <w:pPr>
        <w:numPr>
          <w:ilvl w:val="0"/>
          <w:numId w:val="34"/>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Какова</w:t>
      </w:r>
      <w:r w:rsidR="001111F1">
        <w:rPr>
          <w:rFonts w:eastAsia="Times New Roman" w:cs="Times New Roman"/>
          <w:kern w:val="0"/>
          <w:szCs w:val="28"/>
        </w:rPr>
        <w:t xml:space="preserve"> </w:t>
      </w:r>
      <w:r w:rsidRPr="007E4B25">
        <w:rPr>
          <w:rFonts w:eastAsia="Times New Roman" w:cs="Times New Roman"/>
          <w:kern w:val="0"/>
          <w:szCs w:val="28"/>
        </w:rPr>
        <w:t>роль</w:t>
      </w:r>
      <w:r w:rsidR="001111F1">
        <w:rPr>
          <w:rFonts w:eastAsia="Times New Roman" w:cs="Times New Roman"/>
          <w:kern w:val="0"/>
          <w:szCs w:val="28"/>
        </w:rPr>
        <w:t xml:space="preserve"> </w:t>
      </w:r>
      <w:r w:rsidRPr="007E4B25">
        <w:rPr>
          <w:rFonts w:eastAsia="Times New Roman" w:cs="Times New Roman"/>
          <w:kern w:val="0"/>
          <w:szCs w:val="28"/>
        </w:rPr>
        <w:t>магнитооптических</w:t>
      </w:r>
      <w:r w:rsidR="001111F1">
        <w:rPr>
          <w:rFonts w:eastAsia="Times New Roman" w:cs="Times New Roman"/>
          <w:kern w:val="0"/>
          <w:szCs w:val="28"/>
        </w:rPr>
        <w:t xml:space="preserve"> </w:t>
      </w:r>
      <w:r w:rsidRPr="007E4B25">
        <w:rPr>
          <w:rFonts w:eastAsia="Times New Roman" w:cs="Times New Roman"/>
          <w:kern w:val="0"/>
          <w:szCs w:val="28"/>
        </w:rPr>
        <w:t>накопителей</w:t>
      </w:r>
      <w:r w:rsidR="001111F1">
        <w:rPr>
          <w:rFonts w:eastAsia="Times New Roman" w:cs="Times New Roman"/>
          <w:kern w:val="0"/>
          <w:szCs w:val="28"/>
        </w:rPr>
        <w:t xml:space="preserve"> </w:t>
      </w:r>
      <w:r w:rsidRPr="007E4B25">
        <w:rPr>
          <w:rFonts w:eastAsia="Times New Roman" w:cs="Times New Roman"/>
          <w:kern w:val="0"/>
          <w:szCs w:val="28"/>
        </w:rPr>
        <w:t>в</w:t>
      </w:r>
      <w:r w:rsidR="001111F1">
        <w:rPr>
          <w:rFonts w:eastAsia="Times New Roman" w:cs="Times New Roman"/>
          <w:kern w:val="0"/>
          <w:szCs w:val="28"/>
        </w:rPr>
        <w:t xml:space="preserve"> </w:t>
      </w:r>
      <w:r w:rsidRPr="007E4B25">
        <w:rPr>
          <w:rFonts w:eastAsia="Times New Roman" w:cs="Times New Roman"/>
          <w:kern w:val="0"/>
          <w:szCs w:val="28"/>
        </w:rPr>
        <w:t>архивировании</w:t>
      </w:r>
      <w:r w:rsidR="001111F1">
        <w:rPr>
          <w:rFonts w:eastAsia="Times New Roman" w:cs="Times New Roman"/>
          <w:kern w:val="0"/>
          <w:szCs w:val="28"/>
        </w:rPr>
        <w:t xml:space="preserve"> </w:t>
      </w:r>
      <w:r w:rsidRPr="007E4B25">
        <w:rPr>
          <w:rFonts w:eastAsia="Times New Roman" w:cs="Times New Roman"/>
          <w:kern w:val="0"/>
          <w:szCs w:val="28"/>
        </w:rPr>
        <w:t>данных</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почему</w:t>
      </w:r>
      <w:r w:rsidR="001111F1">
        <w:rPr>
          <w:rFonts w:eastAsia="Times New Roman" w:cs="Times New Roman"/>
          <w:kern w:val="0"/>
          <w:szCs w:val="28"/>
        </w:rPr>
        <w:t xml:space="preserve"> </w:t>
      </w:r>
      <w:r w:rsidRPr="007E4B25">
        <w:rPr>
          <w:rFonts w:eastAsia="Times New Roman" w:cs="Times New Roman"/>
          <w:kern w:val="0"/>
          <w:szCs w:val="28"/>
        </w:rPr>
        <w:t>они</w:t>
      </w:r>
      <w:r w:rsidR="001111F1">
        <w:rPr>
          <w:rFonts w:eastAsia="Times New Roman" w:cs="Times New Roman"/>
          <w:kern w:val="0"/>
          <w:szCs w:val="28"/>
        </w:rPr>
        <w:t xml:space="preserve"> </w:t>
      </w:r>
      <w:r w:rsidRPr="007E4B25">
        <w:rPr>
          <w:rFonts w:eastAsia="Times New Roman" w:cs="Times New Roman"/>
          <w:kern w:val="0"/>
          <w:szCs w:val="28"/>
        </w:rPr>
        <w:t>теряют</w:t>
      </w:r>
      <w:r w:rsidR="001111F1">
        <w:rPr>
          <w:rFonts w:eastAsia="Times New Roman" w:cs="Times New Roman"/>
          <w:kern w:val="0"/>
          <w:szCs w:val="28"/>
        </w:rPr>
        <w:t xml:space="preserve"> </w:t>
      </w:r>
      <w:r w:rsidRPr="007E4B25">
        <w:rPr>
          <w:rFonts w:eastAsia="Times New Roman" w:cs="Times New Roman"/>
          <w:kern w:val="0"/>
          <w:szCs w:val="28"/>
        </w:rPr>
        <w:t>популярность?</w:t>
      </w:r>
    </w:p>
    <w:p w14:paraId="0E8C6D12" w14:textId="5F06740A" w:rsidR="007E4B25" w:rsidRPr="007E4B25" w:rsidRDefault="007E4B25">
      <w:pPr>
        <w:numPr>
          <w:ilvl w:val="0"/>
          <w:numId w:val="34"/>
        </w:numPr>
        <w:tabs>
          <w:tab w:val="left" w:pos="993"/>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преимущества</w:t>
      </w:r>
      <w:r w:rsidR="001111F1">
        <w:rPr>
          <w:rFonts w:eastAsia="Times New Roman" w:cs="Times New Roman"/>
          <w:kern w:val="0"/>
          <w:szCs w:val="28"/>
        </w:rPr>
        <w:t xml:space="preserve"> </w:t>
      </w:r>
      <w:r w:rsidRPr="007E4B25">
        <w:rPr>
          <w:rFonts w:eastAsia="Times New Roman" w:cs="Times New Roman"/>
          <w:kern w:val="0"/>
          <w:szCs w:val="28"/>
        </w:rPr>
        <w:t>флеш-накопителей</w:t>
      </w:r>
      <w:r w:rsidR="001111F1">
        <w:rPr>
          <w:rFonts w:eastAsia="Times New Roman" w:cs="Times New Roman"/>
          <w:kern w:val="0"/>
          <w:szCs w:val="28"/>
        </w:rPr>
        <w:t xml:space="preserve"> </w:t>
      </w:r>
      <w:r w:rsidRPr="007E4B25">
        <w:rPr>
          <w:rFonts w:eastAsia="Times New Roman" w:cs="Times New Roman"/>
          <w:kern w:val="0"/>
          <w:szCs w:val="28"/>
        </w:rPr>
        <w:t>перед</w:t>
      </w:r>
      <w:r w:rsidR="001111F1">
        <w:rPr>
          <w:rFonts w:eastAsia="Times New Roman" w:cs="Times New Roman"/>
          <w:kern w:val="0"/>
          <w:szCs w:val="28"/>
        </w:rPr>
        <w:t xml:space="preserve"> </w:t>
      </w:r>
      <w:r w:rsidRPr="007E4B25">
        <w:rPr>
          <w:rFonts w:eastAsia="Times New Roman" w:cs="Times New Roman"/>
          <w:kern w:val="0"/>
          <w:szCs w:val="28"/>
        </w:rPr>
        <w:t>другими</w:t>
      </w:r>
      <w:r w:rsidR="001111F1">
        <w:rPr>
          <w:rFonts w:eastAsia="Times New Roman" w:cs="Times New Roman"/>
          <w:kern w:val="0"/>
          <w:szCs w:val="28"/>
        </w:rPr>
        <w:t xml:space="preserve"> </w:t>
      </w:r>
      <w:r w:rsidRPr="007E4B25">
        <w:rPr>
          <w:rFonts w:eastAsia="Times New Roman" w:cs="Times New Roman"/>
          <w:kern w:val="0"/>
          <w:szCs w:val="28"/>
        </w:rPr>
        <w:t>типами</w:t>
      </w:r>
      <w:r w:rsidR="001111F1">
        <w:rPr>
          <w:rFonts w:eastAsia="Times New Roman" w:cs="Times New Roman"/>
          <w:kern w:val="0"/>
          <w:szCs w:val="28"/>
        </w:rPr>
        <w:t xml:space="preserve"> </w:t>
      </w:r>
      <w:r w:rsidRPr="007E4B25">
        <w:rPr>
          <w:rFonts w:eastAsia="Times New Roman" w:cs="Times New Roman"/>
          <w:kern w:val="0"/>
          <w:szCs w:val="28"/>
        </w:rPr>
        <w:t>внешних</w:t>
      </w:r>
      <w:r w:rsidR="001111F1">
        <w:rPr>
          <w:rFonts w:eastAsia="Times New Roman" w:cs="Times New Roman"/>
          <w:kern w:val="0"/>
          <w:szCs w:val="28"/>
        </w:rPr>
        <w:t xml:space="preserve"> </w:t>
      </w:r>
      <w:r w:rsidRPr="007E4B25">
        <w:rPr>
          <w:rFonts w:eastAsia="Times New Roman" w:cs="Times New Roman"/>
          <w:kern w:val="0"/>
          <w:szCs w:val="28"/>
        </w:rPr>
        <w:t>запоминающих</w:t>
      </w:r>
      <w:r w:rsidR="001111F1">
        <w:rPr>
          <w:rFonts w:eastAsia="Times New Roman" w:cs="Times New Roman"/>
          <w:kern w:val="0"/>
          <w:szCs w:val="28"/>
        </w:rPr>
        <w:t xml:space="preserve"> </w:t>
      </w:r>
      <w:r w:rsidRPr="007E4B25">
        <w:rPr>
          <w:rFonts w:eastAsia="Times New Roman" w:cs="Times New Roman"/>
          <w:kern w:val="0"/>
          <w:szCs w:val="28"/>
        </w:rPr>
        <w:t>устройств?</w:t>
      </w:r>
    </w:p>
    <w:p w14:paraId="3C40FC78" w14:textId="321C5C4A"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lastRenderedPageBreak/>
        <w:t>Какие</w:t>
      </w:r>
      <w:r w:rsidR="001111F1">
        <w:rPr>
          <w:rFonts w:eastAsia="Times New Roman" w:cs="Times New Roman"/>
          <w:kern w:val="0"/>
          <w:szCs w:val="28"/>
        </w:rPr>
        <w:t xml:space="preserve"> </w:t>
      </w:r>
      <w:r w:rsidRPr="007E4B25">
        <w:rPr>
          <w:rFonts w:eastAsia="Times New Roman" w:cs="Times New Roman"/>
          <w:kern w:val="0"/>
          <w:szCs w:val="28"/>
        </w:rPr>
        <w:t>технологии</w:t>
      </w:r>
      <w:r w:rsidR="001111F1">
        <w:rPr>
          <w:rFonts w:eastAsia="Times New Roman" w:cs="Times New Roman"/>
          <w:kern w:val="0"/>
          <w:szCs w:val="28"/>
        </w:rPr>
        <w:t xml:space="preserve"> </w:t>
      </w:r>
      <w:r w:rsidRPr="007E4B25">
        <w:rPr>
          <w:rFonts w:eastAsia="Times New Roman" w:cs="Times New Roman"/>
          <w:kern w:val="0"/>
          <w:szCs w:val="28"/>
        </w:rPr>
        <w:t>используются</w:t>
      </w:r>
      <w:r w:rsidR="001111F1">
        <w:rPr>
          <w:rFonts w:eastAsia="Times New Roman" w:cs="Times New Roman"/>
          <w:kern w:val="0"/>
          <w:szCs w:val="28"/>
        </w:rPr>
        <w:t xml:space="preserve"> </w:t>
      </w:r>
      <w:r w:rsidRPr="007E4B25">
        <w:rPr>
          <w:rFonts w:eastAsia="Times New Roman" w:cs="Times New Roman"/>
          <w:kern w:val="0"/>
          <w:szCs w:val="28"/>
        </w:rPr>
        <w:t>в</w:t>
      </w:r>
      <w:r w:rsidR="001111F1">
        <w:rPr>
          <w:rFonts w:eastAsia="Times New Roman" w:cs="Times New Roman"/>
          <w:kern w:val="0"/>
          <w:szCs w:val="28"/>
        </w:rPr>
        <w:t xml:space="preserve"> </w:t>
      </w:r>
      <w:r w:rsidRPr="007E4B25">
        <w:rPr>
          <w:rFonts w:eastAsia="Times New Roman" w:cs="Times New Roman"/>
          <w:kern w:val="0"/>
          <w:szCs w:val="28"/>
        </w:rPr>
        <w:t>флеш-накопителях</w:t>
      </w:r>
      <w:r w:rsidR="001111F1">
        <w:rPr>
          <w:rFonts w:eastAsia="Times New Roman" w:cs="Times New Roman"/>
          <w:kern w:val="0"/>
          <w:szCs w:val="28"/>
        </w:rPr>
        <w:t xml:space="preserve"> </w:t>
      </w:r>
      <w:r w:rsidRPr="007E4B25">
        <w:rPr>
          <w:rFonts w:eastAsia="Times New Roman" w:cs="Times New Roman"/>
          <w:kern w:val="0"/>
          <w:szCs w:val="28"/>
        </w:rPr>
        <w:t>для</w:t>
      </w:r>
      <w:r w:rsidR="001111F1">
        <w:rPr>
          <w:rFonts w:eastAsia="Times New Roman" w:cs="Times New Roman"/>
          <w:kern w:val="0"/>
          <w:szCs w:val="28"/>
        </w:rPr>
        <w:t xml:space="preserve"> </w:t>
      </w:r>
      <w:r w:rsidRPr="007E4B25">
        <w:rPr>
          <w:rFonts w:eastAsia="Times New Roman" w:cs="Times New Roman"/>
          <w:kern w:val="0"/>
          <w:szCs w:val="28"/>
        </w:rPr>
        <w:t>хранения</w:t>
      </w:r>
      <w:r w:rsidR="001111F1">
        <w:rPr>
          <w:rFonts w:eastAsia="Times New Roman" w:cs="Times New Roman"/>
          <w:kern w:val="0"/>
          <w:szCs w:val="28"/>
        </w:rPr>
        <w:t xml:space="preserve"> </w:t>
      </w:r>
      <w:r w:rsidRPr="007E4B25">
        <w:rPr>
          <w:rFonts w:eastAsia="Times New Roman" w:cs="Times New Roman"/>
          <w:kern w:val="0"/>
          <w:szCs w:val="28"/>
        </w:rPr>
        <w:t>данных?</w:t>
      </w:r>
    </w:p>
    <w:p w14:paraId="24225286" w14:textId="7C874AF8"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виды</w:t>
      </w:r>
      <w:r w:rsidR="001111F1">
        <w:rPr>
          <w:rFonts w:eastAsia="Times New Roman" w:cs="Times New Roman"/>
          <w:kern w:val="0"/>
          <w:szCs w:val="28"/>
        </w:rPr>
        <w:t xml:space="preserve"> </w:t>
      </w:r>
      <w:r w:rsidRPr="007E4B25">
        <w:rPr>
          <w:rFonts w:eastAsia="Times New Roman" w:cs="Times New Roman"/>
          <w:kern w:val="0"/>
          <w:szCs w:val="28"/>
        </w:rPr>
        <w:t>сканеров</w:t>
      </w:r>
      <w:r w:rsidR="001111F1">
        <w:rPr>
          <w:rFonts w:eastAsia="Times New Roman" w:cs="Times New Roman"/>
          <w:kern w:val="0"/>
          <w:szCs w:val="28"/>
        </w:rPr>
        <w:t xml:space="preserve"> </w:t>
      </w:r>
      <w:r w:rsidRPr="007E4B25">
        <w:rPr>
          <w:rFonts w:eastAsia="Times New Roman" w:cs="Times New Roman"/>
          <w:kern w:val="0"/>
          <w:szCs w:val="28"/>
        </w:rPr>
        <w:t>вы</w:t>
      </w:r>
      <w:r w:rsidR="001111F1">
        <w:rPr>
          <w:rFonts w:eastAsia="Times New Roman" w:cs="Times New Roman"/>
          <w:kern w:val="0"/>
          <w:szCs w:val="28"/>
        </w:rPr>
        <w:t xml:space="preserve"> </w:t>
      </w:r>
      <w:r w:rsidRPr="007E4B25">
        <w:rPr>
          <w:rFonts w:eastAsia="Times New Roman" w:cs="Times New Roman"/>
          <w:kern w:val="0"/>
          <w:szCs w:val="28"/>
        </w:rPr>
        <w:t>знаете</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для</w:t>
      </w:r>
      <w:r w:rsidR="001111F1">
        <w:rPr>
          <w:rFonts w:eastAsia="Times New Roman" w:cs="Times New Roman"/>
          <w:kern w:val="0"/>
          <w:szCs w:val="28"/>
        </w:rPr>
        <w:t xml:space="preserve"> </w:t>
      </w:r>
      <w:r w:rsidRPr="007E4B25">
        <w:rPr>
          <w:rFonts w:eastAsia="Times New Roman" w:cs="Times New Roman"/>
          <w:kern w:val="0"/>
          <w:szCs w:val="28"/>
        </w:rPr>
        <w:t>чего</w:t>
      </w:r>
      <w:r w:rsidR="001111F1">
        <w:rPr>
          <w:rFonts w:eastAsia="Times New Roman" w:cs="Times New Roman"/>
          <w:kern w:val="0"/>
          <w:szCs w:val="28"/>
        </w:rPr>
        <w:t xml:space="preserve"> </w:t>
      </w:r>
      <w:r w:rsidRPr="007E4B25">
        <w:rPr>
          <w:rFonts w:eastAsia="Times New Roman" w:cs="Times New Roman"/>
          <w:kern w:val="0"/>
          <w:szCs w:val="28"/>
        </w:rPr>
        <w:t>они</w:t>
      </w:r>
      <w:r w:rsidR="001111F1">
        <w:rPr>
          <w:rFonts w:eastAsia="Times New Roman" w:cs="Times New Roman"/>
          <w:kern w:val="0"/>
          <w:szCs w:val="28"/>
        </w:rPr>
        <w:t xml:space="preserve"> </w:t>
      </w:r>
      <w:r w:rsidRPr="007E4B25">
        <w:rPr>
          <w:rFonts w:eastAsia="Times New Roman" w:cs="Times New Roman"/>
          <w:kern w:val="0"/>
          <w:szCs w:val="28"/>
        </w:rPr>
        <w:t>используются?</w:t>
      </w:r>
    </w:p>
    <w:p w14:paraId="53C4AABB" w14:textId="5122C8E4"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Объясните</w:t>
      </w:r>
      <w:r w:rsidR="001111F1">
        <w:rPr>
          <w:rFonts w:eastAsia="Times New Roman" w:cs="Times New Roman"/>
          <w:kern w:val="0"/>
          <w:szCs w:val="28"/>
        </w:rPr>
        <w:t xml:space="preserve"> </w:t>
      </w:r>
      <w:r w:rsidRPr="007E4B25">
        <w:rPr>
          <w:rFonts w:eastAsia="Times New Roman" w:cs="Times New Roman"/>
          <w:kern w:val="0"/>
          <w:szCs w:val="28"/>
        </w:rPr>
        <w:t>принцип</w:t>
      </w:r>
      <w:r w:rsidR="001111F1">
        <w:rPr>
          <w:rFonts w:eastAsia="Times New Roman" w:cs="Times New Roman"/>
          <w:kern w:val="0"/>
          <w:szCs w:val="28"/>
        </w:rPr>
        <w:t xml:space="preserve"> </w:t>
      </w:r>
      <w:r w:rsidRPr="007E4B25">
        <w:rPr>
          <w:rFonts w:eastAsia="Times New Roman" w:cs="Times New Roman"/>
          <w:kern w:val="0"/>
          <w:szCs w:val="28"/>
        </w:rPr>
        <w:t>работы</w:t>
      </w:r>
      <w:r w:rsidR="001111F1">
        <w:rPr>
          <w:rFonts w:eastAsia="Times New Roman" w:cs="Times New Roman"/>
          <w:kern w:val="0"/>
          <w:szCs w:val="28"/>
        </w:rPr>
        <w:t xml:space="preserve"> </w:t>
      </w:r>
      <w:r w:rsidRPr="007E4B25">
        <w:rPr>
          <w:rFonts w:eastAsia="Times New Roman" w:cs="Times New Roman"/>
          <w:kern w:val="0"/>
          <w:szCs w:val="28"/>
        </w:rPr>
        <w:t>дигитайзера.</w:t>
      </w:r>
    </w:p>
    <w:p w14:paraId="3AD6AFC9" w14:textId="09174318"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Какова</w:t>
      </w:r>
      <w:r w:rsidR="001111F1">
        <w:rPr>
          <w:rFonts w:eastAsia="Times New Roman" w:cs="Times New Roman"/>
          <w:kern w:val="0"/>
          <w:szCs w:val="28"/>
        </w:rPr>
        <w:t xml:space="preserve"> </w:t>
      </w:r>
      <w:r w:rsidRPr="007E4B25">
        <w:rPr>
          <w:rFonts w:eastAsia="Times New Roman" w:cs="Times New Roman"/>
          <w:kern w:val="0"/>
          <w:szCs w:val="28"/>
        </w:rPr>
        <w:t>функция</w:t>
      </w:r>
      <w:r w:rsidR="001111F1">
        <w:rPr>
          <w:rFonts w:eastAsia="Times New Roman" w:cs="Times New Roman"/>
          <w:kern w:val="0"/>
          <w:szCs w:val="28"/>
        </w:rPr>
        <w:t xml:space="preserve"> </w:t>
      </w:r>
      <w:r w:rsidRPr="007E4B25">
        <w:rPr>
          <w:rFonts w:eastAsia="Times New Roman" w:cs="Times New Roman"/>
          <w:kern w:val="0"/>
          <w:szCs w:val="28"/>
        </w:rPr>
        <w:t>микрофона</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где</w:t>
      </w:r>
      <w:r w:rsidR="001111F1">
        <w:rPr>
          <w:rFonts w:eastAsia="Times New Roman" w:cs="Times New Roman"/>
          <w:kern w:val="0"/>
          <w:szCs w:val="28"/>
        </w:rPr>
        <w:t xml:space="preserve"> </w:t>
      </w:r>
      <w:r w:rsidRPr="007E4B25">
        <w:rPr>
          <w:rFonts w:eastAsia="Times New Roman" w:cs="Times New Roman"/>
          <w:kern w:val="0"/>
          <w:szCs w:val="28"/>
        </w:rPr>
        <w:t>он</w:t>
      </w:r>
      <w:r w:rsidR="001111F1">
        <w:rPr>
          <w:rFonts w:eastAsia="Times New Roman" w:cs="Times New Roman"/>
          <w:kern w:val="0"/>
          <w:szCs w:val="28"/>
        </w:rPr>
        <w:t xml:space="preserve"> </w:t>
      </w:r>
      <w:r w:rsidRPr="007E4B25">
        <w:rPr>
          <w:rFonts w:eastAsia="Times New Roman" w:cs="Times New Roman"/>
          <w:kern w:val="0"/>
          <w:szCs w:val="28"/>
        </w:rPr>
        <w:t>используется?</w:t>
      </w:r>
    </w:p>
    <w:p w14:paraId="5922826B" w14:textId="00EA7F47"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Для</w:t>
      </w:r>
      <w:r w:rsidR="001111F1">
        <w:rPr>
          <w:rFonts w:eastAsia="Times New Roman" w:cs="Times New Roman"/>
          <w:kern w:val="0"/>
          <w:szCs w:val="28"/>
        </w:rPr>
        <w:t xml:space="preserve"> </w:t>
      </w:r>
      <w:r w:rsidRPr="007E4B25">
        <w:rPr>
          <w:rFonts w:eastAsia="Times New Roman" w:cs="Times New Roman"/>
          <w:kern w:val="0"/>
          <w:szCs w:val="28"/>
        </w:rPr>
        <w:t>чего</w:t>
      </w:r>
      <w:r w:rsidR="001111F1">
        <w:rPr>
          <w:rFonts w:eastAsia="Times New Roman" w:cs="Times New Roman"/>
          <w:kern w:val="0"/>
          <w:szCs w:val="28"/>
        </w:rPr>
        <w:t xml:space="preserve"> </w:t>
      </w:r>
      <w:r w:rsidRPr="007E4B25">
        <w:rPr>
          <w:rFonts w:eastAsia="Times New Roman" w:cs="Times New Roman"/>
          <w:kern w:val="0"/>
          <w:szCs w:val="28"/>
        </w:rPr>
        <w:t>предназначены</w:t>
      </w:r>
      <w:r w:rsidR="001111F1">
        <w:rPr>
          <w:rFonts w:eastAsia="Times New Roman" w:cs="Times New Roman"/>
          <w:kern w:val="0"/>
          <w:szCs w:val="28"/>
        </w:rPr>
        <w:t xml:space="preserve"> </w:t>
      </w:r>
      <w:r w:rsidRPr="007E4B25">
        <w:rPr>
          <w:rFonts w:eastAsia="Times New Roman" w:cs="Times New Roman"/>
          <w:kern w:val="0"/>
          <w:szCs w:val="28"/>
        </w:rPr>
        <w:t>веб-камеры</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как</w:t>
      </w:r>
      <w:r w:rsidR="001111F1">
        <w:rPr>
          <w:rFonts w:eastAsia="Times New Roman" w:cs="Times New Roman"/>
          <w:kern w:val="0"/>
          <w:szCs w:val="28"/>
        </w:rPr>
        <w:t xml:space="preserve"> </w:t>
      </w:r>
      <w:r w:rsidRPr="007E4B25">
        <w:rPr>
          <w:rFonts w:eastAsia="Times New Roman" w:cs="Times New Roman"/>
          <w:kern w:val="0"/>
          <w:szCs w:val="28"/>
        </w:rPr>
        <w:t>они</w:t>
      </w:r>
      <w:r w:rsidR="001111F1">
        <w:rPr>
          <w:rFonts w:eastAsia="Times New Roman" w:cs="Times New Roman"/>
          <w:kern w:val="0"/>
          <w:szCs w:val="28"/>
        </w:rPr>
        <w:t xml:space="preserve"> </w:t>
      </w:r>
      <w:r w:rsidRPr="007E4B25">
        <w:rPr>
          <w:rFonts w:eastAsia="Times New Roman" w:cs="Times New Roman"/>
          <w:kern w:val="0"/>
          <w:szCs w:val="28"/>
        </w:rPr>
        <w:t>функционируют?</w:t>
      </w:r>
    </w:p>
    <w:p w14:paraId="1BF218E4" w14:textId="79A00449"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зоны</w:t>
      </w:r>
      <w:r w:rsidR="001111F1">
        <w:rPr>
          <w:rFonts w:eastAsia="Times New Roman" w:cs="Times New Roman"/>
          <w:kern w:val="0"/>
          <w:szCs w:val="28"/>
        </w:rPr>
        <w:t xml:space="preserve"> </w:t>
      </w:r>
      <w:r w:rsidRPr="007E4B25">
        <w:rPr>
          <w:rFonts w:eastAsia="Times New Roman" w:cs="Times New Roman"/>
          <w:kern w:val="0"/>
          <w:szCs w:val="28"/>
        </w:rPr>
        <w:t>клавиш</w:t>
      </w:r>
      <w:r w:rsidR="001111F1">
        <w:rPr>
          <w:rFonts w:eastAsia="Times New Roman" w:cs="Times New Roman"/>
          <w:kern w:val="0"/>
          <w:szCs w:val="28"/>
        </w:rPr>
        <w:t xml:space="preserve"> </w:t>
      </w:r>
      <w:r w:rsidRPr="007E4B25">
        <w:rPr>
          <w:rFonts w:eastAsia="Times New Roman" w:cs="Times New Roman"/>
          <w:kern w:val="0"/>
          <w:szCs w:val="28"/>
        </w:rPr>
        <w:t>существуют</w:t>
      </w:r>
      <w:r w:rsidR="001111F1">
        <w:rPr>
          <w:rFonts w:eastAsia="Times New Roman" w:cs="Times New Roman"/>
          <w:kern w:val="0"/>
          <w:szCs w:val="28"/>
        </w:rPr>
        <w:t xml:space="preserve"> </w:t>
      </w:r>
      <w:r w:rsidRPr="007E4B25">
        <w:rPr>
          <w:rFonts w:eastAsia="Times New Roman" w:cs="Times New Roman"/>
          <w:kern w:val="0"/>
          <w:szCs w:val="28"/>
        </w:rPr>
        <w:t>на</w:t>
      </w:r>
      <w:r w:rsidR="001111F1">
        <w:rPr>
          <w:rFonts w:eastAsia="Times New Roman" w:cs="Times New Roman"/>
          <w:kern w:val="0"/>
          <w:szCs w:val="28"/>
        </w:rPr>
        <w:t xml:space="preserve"> </w:t>
      </w:r>
      <w:r w:rsidRPr="007E4B25">
        <w:rPr>
          <w:rFonts w:eastAsia="Times New Roman" w:cs="Times New Roman"/>
          <w:kern w:val="0"/>
          <w:szCs w:val="28"/>
        </w:rPr>
        <w:t>клавиатуре</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каково</w:t>
      </w:r>
      <w:r w:rsidR="001111F1">
        <w:rPr>
          <w:rFonts w:eastAsia="Times New Roman" w:cs="Times New Roman"/>
          <w:kern w:val="0"/>
          <w:szCs w:val="28"/>
        </w:rPr>
        <w:t xml:space="preserve"> </w:t>
      </w:r>
      <w:r w:rsidRPr="007E4B25">
        <w:rPr>
          <w:rFonts w:eastAsia="Times New Roman" w:cs="Times New Roman"/>
          <w:kern w:val="0"/>
          <w:szCs w:val="28"/>
        </w:rPr>
        <w:t>их</w:t>
      </w:r>
      <w:r w:rsidR="001111F1">
        <w:rPr>
          <w:rFonts w:eastAsia="Times New Roman" w:cs="Times New Roman"/>
          <w:kern w:val="0"/>
          <w:szCs w:val="28"/>
        </w:rPr>
        <w:t xml:space="preserve"> </w:t>
      </w:r>
      <w:r w:rsidRPr="007E4B25">
        <w:rPr>
          <w:rFonts w:eastAsia="Times New Roman" w:cs="Times New Roman"/>
          <w:kern w:val="0"/>
          <w:szCs w:val="28"/>
        </w:rPr>
        <w:t>назначение?</w:t>
      </w:r>
    </w:p>
    <w:p w14:paraId="31B1AA63" w14:textId="3DA44F6C"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Объясните</w:t>
      </w:r>
      <w:r w:rsidR="001111F1">
        <w:rPr>
          <w:rFonts w:eastAsia="Times New Roman" w:cs="Times New Roman"/>
          <w:kern w:val="0"/>
          <w:szCs w:val="28"/>
        </w:rPr>
        <w:t xml:space="preserve"> </w:t>
      </w:r>
      <w:r w:rsidRPr="007E4B25">
        <w:rPr>
          <w:rFonts w:eastAsia="Times New Roman" w:cs="Times New Roman"/>
          <w:kern w:val="0"/>
          <w:szCs w:val="28"/>
        </w:rPr>
        <w:t>назначение</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функции</w:t>
      </w:r>
      <w:r w:rsidR="001111F1">
        <w:rPr>
          <w:rFonts w:eastAsia="Times New Roman" w:cs="Times New Roman"/>
          <w:kern w:val="0"/>
          <w:szCs w:val="28"/>
        </w:rPr>
        <w:t xml:space="preserve"> </w:t>
      </w:r>
      <w:r w:rsidRPr="007E4B25">
        <w:rPr>
          <w:rFonts w:eastAsia="Times New Roman" w:cs="Times New Roman"/>
          <w:kern w:val="0"/>
          <w:szCs w:val="28"/>
        </w:rPr>
        <w:t>основных</w:t>
      </w:r>
      <w:r w:rsidR="001111F1">
        <w:rPr>
          <w:rFonts w:eastAsia="Times New Roman" w:cs="Times New Roman"/>
          <w:kern w:val="0"/>
          <w:szCs w:val="28"/>
        </w:rPr>
        <w:t xml:space="preserve"> </w:t>
      </w:r>
      <w:r w:rsidRPr="007E4B25">
        <w:rPr>
          <w:rFonts w:eastAsia="Times New Roman" w:cs="Times New Roman"/>
          <w:kern w:val="0"/>
          <w:szCs w:val="28"/>
        </w:rPr>
        <w:t>клавиш</w:t>
      </w:r>
      <w:r w:rsidR="001111F1">
        <w:rPr>
          <w:rFonts w:eastAsia="Times New Roman" w:cs="Times New Roman"/>
          <w:kern w:val="0"/>
          <w:szCs w:val="28"/>
        </w:rPr>
        <w:t xml:space="preserve"> </w:t>
      </w:r>
      <w:r w:rsidRPr="007E4B25">
        <w:rPr>
          <w:rFonts w:eastAsia="Times New Roman" w:cs="Times New Roman"/>
          <w:kern w:val="0"/>
          <w:szCs w:val="28"/>
        </w:rPr>
        <w:t>на</w:t>
      </w:r>
      <w:r w:rsidR="001111F1">
        <w:rPr>
          <w:rFonts w:eastAsia="Times New Roman" w:cs="Times New Roman"/>
          <w:kern w:val="0"/>
          <w:szCs w:val="28"/>
        </w:rPr>
        <w:t xml:space="preserve"> </w:t>
      </w:r>
      <w:r w:rsidRPr="007E4B25">
        <w:rPr>
          <w:rFonts w:eastAsia="Times New Roman" w:cs="Times New Roman"/>
          <w:kern w:val="0"/>
          <w:szCs w:val="28"/>
        </w:rPr>
        <w:t>клавиатуре,</w:t>
      </w:r>
      <w:r w:rsidR="001111F1">
        <w:rPr>
          <w:rFonts w:eastAsia="Times New Roman" w:cs="Times New Roman"/>
          <w:kern w:val="0"/>
          <w:szCs w:val="28"/>
        </w:rPr>
        <w:t xml:space="preserve"> </w:t>
      </w:r>
      <w:r w:rsidRPr="007E4B25">
        <w:rPr>
          <w:rFonts w:eastAsia="Times New Roman" w:cs="Times New Roman"/>
          <w:kern w:val="0"/>
          <w:szCs w:val="28"/>
        </w:rPr>
        <w:t>таких</w:t>
      </w:r>
      <w:r w:rsidR="001111F1">
        <w:rPr>
          <w:rFonts w:eastAsia="Times New Roman" w:cs="Times New Roman"/>
          <w:kern w:val="0"/>
          <w:szCs w:val="28"/>
        </w:rPr>
        <w:t xml:space="preserve"> </w:t>
      </w:r>
      <w:r w:rsidRPr="007E4B25">
        <w:rPr>
          <w:rFonts w:eastAsia="Times New Roman" w:cs="Times New Roman"/>
          <w:kern w:val="0"/>
          <w:szCs w:val="28"/>
        </w:rPr>
        <w:t>как</w:t>
      </w:r>
      <w:r w:rsidR="001111F1">
        <w:rPr>
          <w:rFonts w:eastAsia="Times New Roman" w:cs="Times New Roman"/>
          <w:kern w:val="0"/>
          <w:szCs w:val="28"/>
        </w:rPr>
        <w:t xml:space="preserve"> </w:t>
      </w:r>
      <w:r w:rsidRPr="007E4B25">
        <w:rPr>
          <w:rFonts w:eastAsia="Times New Roman" w:cs="Times New Roman"/>
          <w:i/>
          <w:iCs/>
          <w:kern w:val="0"/>
          <w:szCs w:val="28"/>
          <w:lang w:val="en-US"/>
        </w:rPr>
        <w:t>Enter</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i/>
          <w:iCs/>
          <w:kern w:val="0"/>
          <w:szCs w:val="28"/>
          <w:lang w:val="en-US"/>
        </w:rPr>
        <w:t>Esc</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i/>
          <w:iCs/>
          <w:kern w:val="0"/>
          <w:szCs w:val="28"/>
          <w:lang w:val="en-US"/>
        </w:rPr>
        <w:t>Tab</w:t>
      </w:r>
      <w:r w:rsidRPr="007E4B25">
        <w:rPr>
          <w:rFonts w:eastAsia="Times New Roman" w:cs="Times New Roman"/>
          <w:kern w:val="0"/>
          <w:szCs w:val="28"/>
        </w:rPr>
        <w:t>,</w:t>
      </w:r>
      <w:r w:rsidR="001111F1">
        <w:rPr>
          <w:rFonts w:eastAsia="Times New Roman" w:cs="Times New Roman"/>
          <w:kern w:val="0"/>
          <w:szCs w:val="28"/>
        </w:rPr>
        <w:t xml:space="preserve"> </w:t>
      </w:r>
      <w:r w:rsidRPr="007E4B25">
        <w:rPr>
          <w:rFonts w:eastAsia="Times New Roman" w:cs="Times New Roman"/>
          <w:i/>
          <w:iCs/>
          <w:kern w:val="0"/>
          <w:szCs w:val="28"/>
          <w:lang w:val="en-US"/>
        </w:rPr>
        <w:t>Delete</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i/>
          <w:iCs/>
          <w:kern w:val="0"/>
          <w:szCs w:val="28"/>
          <w:lang w:val="en-US"/>
        </w:rPr>
        <w:t>Backspace</w:t>
      </w:r>
      <w:r w:rsidRPr="007E4B25">
        <w:rPr>
          <w:rFonts w:eastAsia="Times New Roman" w:cs="Times New Roman"/>
          <w:kern w:val="0"/>
          <w:szCs w:val="28"/>
        </w:rPr>
        <w:t>.</w:t>
      </w:r>
    </w:p>
    <w:p w14:paraId="07E25D5A" w14:textId="0E754988"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Что</w:t>
      </w:r>
      <w:r w:rsidR="001111F1">
        <w:rPr>
          <w:rFonts w:eastAsia="Times New Roman" w:cs="Times New Roman"/>
          <w:kern w:val="0"/>
          <w:szCs w:val="28"/>
        </w:rPr>
        <w:t xml:space="preserve"> </w:t>
      </w:r>
      <w:r w:rsidRPr="007E4B25">
        <w:rPr>
          <w:rFonts w:eastAsia="Times New Roman" w:cs="Times New Roman"/>
          <w:kern w:val="0"/>
          <w:szCs w:val="28"/>
        </w:rPr>
        <w:t>такое</w:t>
      </w:r>
      <w:r w:rsidR="001111F1">
        <w:rPr>
          <w:rFonts w:eastAsia="Times New Roman" w:cs="Times New Roman"/>
          <w:kern w:val="0"/>
          <w:szCs w:val="28"/>
        </w:rPr>
        <w:t xml:space="preserve"> </w:t>
      </w:r>
      <w:r w:rsidRPr="007E4B25">
        <w:rPr>
          <w:rFonts w:eastAsia="Times New Roman" w:cs="Times New Roman"/>
          <w:kern w:val="0"/>
          <w:szCs w:val="28"/>
        </w:rPr>
        <w:t>манипуляторы</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устройства</w:t>
      </w:r>
      <w:r w:rsidR="001111F1">
        <w:rPr>
          <w:rFonts w:eastAsia="Times New Roman" w:cs="Times New Roman"/>
          <w:kern w:val="0"/>
          <w:szCs w:val="28"/>
        </w:rPr>
        <w:t xml:space="preserve"> </w:t>
      </w:r>
      <w:r w:rsidRPr="007E4B25">
        <w:rPr>
          <w:rFonts w:eastAsia="Times New Roman" w:cs="Times New Roman"/>
          <w:kern w:val="0"/>
          <w:szCs w:val="28"/>
        </w:rPr>
        <w:t>к</w:t>
      </w:r>
      <w:r w:rsidR="001111F1">
        <w:rPr>
          <w:rFonts w:eastAsia="Times New Roman" w:cs="Times New Roman"/>
          <w:kern w:val="0"/>
          <w:szCs w:val="28"/>
        </w:rPr>
        <w:t xml:space="preserve"> </w:t>
      </w:r>
      <w:r w:rsidRPr="007E4B25">
        <w:rPr>
          <w:rFonts w:eastAsia="Times New Roman" w:cs="Times New Roman"/>
          <w:kern w:val="0"/>
          <w:szCs w:val="28"/>
        </w:rPr>
        <w:t>ним</w:t>
      </w:r>
      <w:r w:rsidR="001111F1">
        <w:rPr>
          <w:rFonts w:eastAsia="Times New Roman" w:cs="Times New Roman"/>
          <w:kern w:val="0"/>
          <w:szCs w:val="28"/>
        </w:rPr>
        <w:t xml:space="preserve"> </w:t>
      </w:r>
      <w:r w:rsidRPr="007E4B25">
        <w:rPr>
          <w:rFonts w:eastAsia="Times New Roman" w:cs="Times New Roman"/>
          <w:kern w:val="0"/>
          <w:szCs w:val="28"/>
        </w:rPr>
        <w:t>относятся?</w:t>
      </w:r>
    </w:p>
    <w:p w14:paraId="122400D1" w14:textId="292A231A"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типы</w:t>
      </w:r>
      <w:r w:rsidR="001111F1">
        <w:rPr>
          <w:rFonts w:eastAsia="Times New Roman" w:cs="Times New Roman"/>
          <w:kern w:val="0"/>
          <w:szCs w:val="28"/>
        </w:rPr>
        <w:t xml:space="preserve"> </w:t>
      </w:r>
      <w:r w:rsidRPr="007E4B25">
        <w:rPr>
          <w:rFonts w:eastAsia="Times New Roman" w:cs="Times New Roman"/>
          <w:kern w:val="0"/>
          <w:szCs w:val="28"/>
        </w:rPr>
        <w:t>мониторов</w:t>
      </w:r>
      <w:r w:rsidR="001111F1">
        <w:rPr>
          <w:rFonts w:eastAsia="Times New Roman" w:cs="Times New Roman"/>
          <w:kern w:val="0"/>
          <w:szCs w:val="28"/>
        </w:rPr>
        <w:t xml:space="preserve"> </w:t>
      </w:r>
      <w:r w:rsidRPr="007E4B25">
        <w:rPr>
          <w:rFonts w:eastAsia="Times New Roman" w:cs="Times New Roman"/>
          <w:kern w:val="0"/>
          <w:szCs w:val="28"/>
        </w:rPr>
        <w:t>существуют</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в</w:t>
      </w:r>
      <w:r w:rsidR="001111F1">
        <w:rPr>
          <w:rFonts w:eastAsia="Times New Roman" w:cs="Times New Roman"/>
          <w:kern w:val="0"/>
          <w:szCs w:val="28"/>
        </w:rPr>
        <w:t xml:space="preserve"> </w:t>
      </w:r>
      <w:r w:rsidRPr="007E4B25">
        <w:rPr>
          <w:rFonts w:eastAsia="Times New Roman" w:cs="Times New Roman"/>
          <w:kern w:val="0"/>
          <w:szCs w:val="28"/>
        </w:rPr>
        <w:t>чем</w:t>
      </w:r>
      <w:r w:rsidR="001111F1">
        <w:rPr>
          <w:rFonts w:eastAsia="Times New Roman" w:cs="Times New Roman"/>
          <w:kern w:val="0"/>
          <w:szCs w:val="28"/>
        </w:rPr>
        <w:t xml:space="preserve"> </w:t>
      </w:r>
      <w:r w:rsidRPr="007E4B25">
        <w:rPr>
          <w:rFonts w:eastAsia="Times New Roman" w:cs="Times New Roman"/>
          <w:kern w:val="0"/>
          <w:szCs w:val="28"/>
        </w:rPr>
        <w:t>их</w:t>
      </w:r>
      <w:r w:rsidR="001111F1">
        <w:rPr>
          <w:rFonts w:eastAsia="Times New Roman" w:cs="Times New Roman"/>
          <w:kern w:val="0"/>
          <w:szCs w:val="28"/>
        </w:rPr>
        <w:t xml:space="preserve"> </w:t>
      </w:r>
      <w:r w:rsidRPr="007E4B25">
        <w:rPr>
          <w:rFonts w:eastAsia="Times New Roman" w:cs="Times New Roman"/>
          <w:kern w:val="0"/>
          <w:szCs w:val="28"/>
        </w:rPr>
        <w:t>основные</w:t>
      </w:r>
      <w:r w:rsidR="001111F1">
        <w:rPr>
          <w:rFonts w:eastAsia="Times New Roman" w:cs="Times New Roman"/>
          <w:kern w:val="0"/>
          <w:szCs w:val="28"/>
        </w:rPr>
        <w:t xml:space="preserve"> </w:t>
      </w:r>
      <w:r w:rsidRPr="007E4B25">
        <w:rPr>
          <w:rFonts w:eastAsia="Times New Roman" w:cs="Times New Roman"/>
          <w:kern w:val="0"/>
          <w:szCs w:val="28"/>
        </w:rPr>
        <w:t>различия?</w:t>
      </w:r>
    </w:p>
    <w:p w14:paraId="0A401178" w14:textId="0BC4ACBC"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характеристики</w:t>
      </w:r>
      <w:r w:rsidR="001111F1">
        <w:rPr>
          <w:rFonts w:eastAsia="Times New Roman" w:cs="Times New Roman"/>
          <w:kern w:val="0"/>
          <w:szCs w:val="28"/>
        </w:rPr>
        <w:t xml:space="preserve"> </w:t>
      </w:r>
      <w:r w:rsidRPr="007E4B25">
        <w:rPr>
          <w:rFonts w:eastAsia="Times New Roman" w:cs="Times New Roman"/>
          <w:kern w:val="0"/>
          <w:szCs w:val="28"/>
        </w:rPr>
        <w:t>ЖК-мониторов</w:t>
      </w:r>
      <w:r w:rsidR="001111F1">
        <w:rPr>
          <w:rFonts w:eastAsia="Times New Roman" w:cs="Times New Roman"/>
          <w:kern w:val="0"/>
          <w:szCs w:val="28"/>
        </w:rPr>
        <w:t xml:space="preserve"> </w:t>
      </w:r>
      <w:r w:rsidRPr="007E4B25">
        <w:rPr>
          <w:rFonts w:eastAsia="Times New Roman" w:cs="Times New Roman"/>
          <w:kern w:val="0"/>
          <w:szCs w:val="28"/>
        </w:rPr>
        <w:t>являются</w:t>
      </w:r>
      <w:r w:rsidR="001111F1">
        <w:rPr>
          <w:rFonts w:eastAsia="Times New Roman" w:cs="Times New Roman"/>
          <w:kern w:val="0"/>
          <w:szCs w:val="28"/>
        </w:rPr>
        <w:t xml:space="preserve"> </w:t>
      </w:r>
      <w:r w:rsidRPr="007E4B25">
        <w:rPr>
          <w:rFonts w:eastAsia="Times New Roman" w:cs="Times New Roman"/>
          <w:kern w:val="0"/>
          <w:szCs w:val="28"/>
        </w:rPr>
        <w:t>наиболее</w:t>
      </w:r>
      <w:r w:rsidR="001111F1">
        <w:rPr>
          <w:rFonts w:eastAsia="Times New Roman" w:cs="Times New Roman"/>
          <w:kern w:val="0"/>
          <w:szCs w:val="28"/>
        </w:rPr>
        <w:t xml:space="preserve"> </w:t>
      </w:r>
      <w:r w:rsidRPr="007E4B25">
        <w:rPr>
          <w:rFonts w:eastAsia="Times New Roman" w:cs="Times New Roman"/>
          <w:kern w:val="0"/>
          <w:szCs w:val="28"/>
        </w:rPr>
        <w:t>важными?</w:t>
      </w:r>
    </w:p>
    <w:p w14:paraId="56EADD44" w14:textId="53ADEFC6"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Для</w:t>
      </w:r>
      <w:r w:rsidR="001111F1">
        <w:rPr>
          <w:rFonts w:eastAsia="Times New Roman" w:cs="Times New Roman"/>
          <w:kern w:val="0"/>
          <w:szCs w:val="28"/>
        </w:rPr>
        <w:t xml:space="preserve"> </w:t>
      </w:r>
      <w:r w:rsidRPr="007E4B25">
        <w:rPr>
          <w:rFonts w:eastAsia="Times New Roman" w:cs="Times New Roman"/>
          <w:kern w:val="0"/>
          <w:szCs w:val="28"/>
        </w:rPr>
        <w:t>чего</w:t>
      </w:r>
      <w:r w:rsidR="001111F1">
        <w:rPr>
          <w:rFonts w:eastAsia="Times New Roman" w:cs="Times New Roman"/>
          <w:kern w:val="0"/>
          <w:szCs w:val="28"/>
        </w:rPr>
        <w:t xml:space="preserve"> </w:t>
      </w:r>
      <w:r w:rsidRPr="007E4B25">
        <w:rPr>
          <w:rFonts w:eastAsia="Times New Roman" w:cs="Times New Roman"/>
          <w:kern w:val="0"/>
          <w:szCs w:val="28"/>
        </w:rPr>
        <w:t>используются</w:t>
      </w:r>
      <w:r w:rsidR="001111F1">
        <w:rPr>
          <w:rFonts w:eastAsia="Times New Roman" w:cs="Times New Roman"/>
          <w:kern w:val="0"/>
          <w:szCs w:val="28"/>
        </w:rPr>
        <w:t xml:space="preserve"> </w:t>
      </w:r>
      <w:r w:rsidRPr="007E4B25">
        <w:rPr>
          <w:rFonts w:eastAsia="Times New Roman" w:cs="Times New Roman"/>
          <w:kern w:val="0"/>
          <w:szCs w:val="28"/>
        </w:rPr>
        <w:t>плоттеры</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типы</w:t>
      </w:r>
      <w:r w:rsidR="001111F1">
        <w:rPr>
          <w:rFonts w:eastAsia="Times New Roman" w:cs="Times New Roman"/>
          <w:kern w:val="0"/>
          <w:szCs w:val="28"/>
        </w:rPr>
        <w:t xml:space="preserve"> </w:t>
      </w:r>
      <w:r w:rsidRPr="007E4B25">
        <w:rPr>
          <w:rFonts w:eastAsia="Times New Roman" w:cs="Times New Roman"/>
          <w:kern w:val="0"/>
          <w:szCs w:val="28"/>
        </w:rPr>
        <w:t>носителей</w:t>
      </w:r>
      <w:r w:rsidR="001111F1">
        <w:rPr>
          <w:rFonts w:eastAsia="Times New Roman" w:cs="Times New Roman"/>
          <w:kern w:val="0"/>
          <w:szCs w:val="28"/>
        </w:rPr>
        <w:t xml:space="preserve"> </w:t>
      </w:r>
      <w:r w:rsidRPr="007E4B25">
        <w:rPr>
          <w:rFonts w:eastAsia="Times New Roman" w:cs="Times New Roman"/>
          <w:kern w:val="0"/>
          <w:szCs w:val="28"/>
        </w:rPr>
        <w:t>они</w:t>
      </w:r>
      <w:r w:rsidR="001111F1">
        <w:rPr>
          <w:rFonts w:eastAsia="Times New Roman" w:cs="Times New Roman"/>
          <w:kern w:val="0"/>
          <w:szCs w:val="28"/>
        </w:rPr>
        <w:t xml:space="preserve"> </w:t>
      </w:r>
      <w:r w:rsidRPr="007E4B25">
        <w:rPr>
          <w:rFonts w:eastAsia="Times New Roman" w:cs="Times New Roman"/>
          <w:kern w:val="0"/>
          <w:szCs w:val="28"/>
        </w:rPr>
        <w:t>могут</w:t>
      </w:r>
      <w:r w:rsidR="001111F1">
        <w:rPr>
          <w:rFonts w:eastAsia="Times New Roman" w:cs="Times New Roman"/>
          <w:kern w:val="0"/>
          <w:szCs w:val="28"/>
        </w:rPr>
        <w:t xml:space="preserve"> </w:t>
      </w:r>
      <w:r w:rsidRPr="007E4B25">
        <w:rPr>
          <w:rFonts w:eastAsia="Times New Roman" w:cs="Times New Roman"/>
          <w:kern w:val="0"/>
          <w:szCs w:val="28"/>
        </w:rPr>
        <w:t>использовать?</w:t>
      </w:r>
    </w:p>
    <w:p w14:paraId="0B376E25" w14:textId="262B5B9A"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Какова</w:t>
      </w:r>
      <w:r w:rsidR="001111F1">
        <w:rPr>
          <w:rFonts w:eastAsia="Times New Roman" w:cs="Times New Roman"/>
          <w:kern w:val="0"/>
          <w:szCs w:val="28"/>
        </w:rPr>
        <w:t xml:space="preserve"> </w:t>
      </w:r>
      <w:r w:rsidRPr="007E4B25">
        <w:rPr>
          <w:rFonts w:eastAsia="Times New Roman" w:cs="Times New Roman"/>
          <w:kern w:val="0"/>
          <w:szCs w:val="28"/>
        </w:rPr>
        <w:t>основная</w:t>
      </w:r>
      <w:r w:rsidR="001111F1">
        <w:rPr>
          <w:rFonts w:eastAsia="Times New Roman" w:cs="Times New Roman"/>
          <w:kern w:val="0"/>
          <w:szCs w:val="28"/>
        </w:rPr>
        <w:t xml:space="preserve"> </w:t>
      </w:r>
      <w:r w:rsidRPr="007E4B25">
        <w:rPr>
          <w:rFonts w:eastAsia="Times New Roman" w:cs="Times New Roman"/>
          <w:kern w:val="0"/>
          <w:szCs w:val="28"/>
        </w:rPr>
        <w:t>функция</w:t>
      </w:r>
      <w:r w:rsidR="001111F1">
        <w:rPr>
          <w:rFonts w:eastAsia="Times New Roman" w:cs="Times New Roman"/>
          <w:kern w:val="0"/>
          <w:szCs w:val="28"/>
        </w:rPr>
        <w:t xml:space="preserve"> </w:t>
      </w:r>
      <w:r w:rsidRPr="007E4B25">
        <w:rPr>
          <w:rFonts w:eastAsia="Times New Roman" w:cs="Times New Roman"/>
          <w:kern w:val="0"/>
          <w:szCs w:val="28"/>
        </w:rPr>
        <w:t>акустических</w:t>
      </w:r>
      <w:r w:rsidR="001111F1">
        <w:rPr>
          <w:rFonts w:eastAsia="Times New Roman" w:cs="Times New Roman"/>
          <w:kern w:val="0"/>
          <w:szCs w:val="28"/>
        </w:rPr>
        <w:t xml:space="preserve"> </w:t>
      </w:r>
      <w:r w:rsidRPr="007E4B25">
        <w:rPr>
          <w:rFonts w:eastAsia="Times New Roman" w:cs="Times New Roman"/>
          <w:kern w:val="0"/>
          <w:szCs w:val="28"/>
        </w:rPr>
        <w:t>колонок</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из</w:t>
      </w:r>
      <w:r w:rsidR="001111F1">
        <w:rPr>
          <w:rFonts w:eastAsia="Times New Roman" w:cs="Times New Roman"/>
          <w:kern w:val="0"/>
          <w:szCs w:val="28"/>
        </w:rPr>
        <w:t xml:space="preserve"> </w:t>
      </w:r>
      <w:r w:rsidRPr="007E4B25">
        <w:rPr>
          <w:rFonts w:eastAsia="Times New Roman" w:cs="Times New Roman"/>
          <w:kern w:val="0"/>
          <w:szCs w:val="28"/>
        </w:rPr>
        <w:t>чего</w:t>
      </w:r>
      <w:r w:rsidR="001111F1">
        <w:rPr>
          <w:rFonts w:eastAsia="Times New Roman" w:cs="Times New Roman"/>
          <w:kern w:val="0"/>
          <w:szCs w:val="28"/>
        </w:rPr>
        <w:t xml:space="preserve"> </w:t>
      </w:r>
      <w:r w:rsidRPr="007E4B25">
        <w:rPr>
          <w:rFonts w:eastAsia="Times New Roman" w:cs="Times New Roman"/>
          <w:kern w:val="0"/>
          <w:szCs w:val="28"/>
        </w:rPr>
        <w:t>они</w:t>
      </w:r>
      <w:r w:rsidR="001111F1">
        <w:rPr>
          <w:rFonts w:eastAsia="Times New Roman" w:cs="Times New Roman"/>
          <w:kern w:val="0"/>
          <w:szCs w:val="28"/>
        </w:rPr>
        <w:t xml:space="preserve"> </w:t>
      </w:r>
      <w:r w:rsidRPr="007E4B25">
        <w:rPr>
          <w:rFonts w:eastAsia="Times New Roman" w:cs="Times New Roman"/>
          <w:kern w:val="0"/>
          <w:szCs w:val="28"/>
        </w:rPr>
        <w:t>состоят?</w:t>
      </w:r>
    </w:p>
    <w:p w14:paraId="68893F41" w14:textId="5C495C97"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функции</w:t>
      </w:r>
      <w:r w:rsidR="001111F1">
        <w:rPr>
          <w:rFonts w:eastAsia="Times New Roman" w:cs="Times New Roman"/>
          <w:kern w:val="0"/>
          <w:szCs w:val="28"/>
        </w:rPr>
        <w:t xml:space="preserve"> </w:t>
      </w:r>
      <w:r w:rsidRPr="007E4B25">
        <w:rPr>
          <w:rFonts w:eastAsia="Times New Roman" w:cs="Times New Roman"/>
          <w:kern w:val="0"/>
          <w:szCs w:val="28"/>
        </w:rPr>
        <w:t>выполняют</w:t>
      </w:r>
      <w:r w:rsidR="001111F1">
        <w:rPr>
          <w:rFonts w:eastAsia="Times New Roman" w:cs="Times New Roman"/>
          <w:kern w:val="0"/>
          <w:szCs w:val="28"/>
        </w:rPr>
        <w:t xml:space="preserve"> </w:t>
      </w:r>
      <w:r w:rsidRPr="007E4B25">
        <w:rPr>
          <w:rFonts w:eastAsia="Times New Roman" w:cs="Times New Roman"/>
          <w:kern w:val="0"/>
          <w:szCs w:val="28"/>
        </w:rPr>
        <w:t>компьютерные</w:t>
      </w:r>
      <w:r w:rsidR="001111F1">
        <w:rPr>
          <w:rFonts w:eastAsia="Times New Roman" w:cs="Times New Roman"/>
          <w:kern w:val="0"/>
          <w:szCs w:val="28"/>
        </w:rPr>
        <w:t xml:space="preserve"> </w:t>
      </w:r>
      <w:r w:rsidRPr="007E4B25">
        <w:rPr>
          <w:rFonts w:eastAsia="Times New Roman" w:cs="Times New Roman"/>
          <w:kern w:val="0"/>
          <w:szCs w:val="28"/>
        </w:rPr>
        <w:t>гарнитуры</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виды</w:t>
      </w:r>
      <w:r w:rsidR="001111F1">
        <w:rPr>
          <w:rFonts w:eastAsia="Times New Roman" w:cs="Times New Roman"/>
          <w:kern w:val="0"/>
          <w:szCs w:val="28"/>
        </w:rPr>
        <w:t xml:space="preserve"> </w:t>
      </w:r>
      <w:r w:rsidRPr="007E4B25">
        <w:rPr>
          <w:rFonts w:eastAsia="Times New Roman" w:cs="Times New Roman"/>
          <w:kern w:val="0"/>
          <w:szCs w:val="28"/>
        </w:rPr>
        <w:t>подключения</w:t>
      </w:r>
      <w:r w:rsidR="001111F1">
        <w:rPr>
          <w:rFonts w:eastAsia="Times New Roman" w:cs="Times New Roman"/>
          <w:kern w:val="0"/>
          <w:szCs w:val="28"/>
        </w:rPr>
        <w:t xml:space="preserve"> </w:t>
      </w:r>
      <w:r w:rsidRPr="007E4B25">
        <w:rPr>
          <w:rFonts w:eastAsia="Times New Roman" w:cs="Times New Roman"/>
          <w:kern w:val="0"/>
          <w:szCs w:val="28"/>
        </w:rPr>
        <w:t>они</w:t>
      </w:r>
      <w:r w:rsidR="001111F1">
        <w:rPr>
          <w:rFonts w:eastAsia="Times New Roman" w:cs="Times New Roman"/>
          <w:kern w:val="0"/>
          <w:szCs w:val="28"/>
        </w:rPr>
        <w:t xml:space="preserve"> </w:t>
      </w:r>
      <w:r w:rsidRPr="007E4B25">
        <w:rPr>
          <w:rFonts w:eastAsia="Times New Roman" w:cs="Times New Roman"/>
          <w:kern w:val="0"/>
          <w:szCs w:val="28"/>
        </w:rPr>
        <w:t>могут</w:t>
      </w:r>
      <w:r w:rsidR="001111F1">
        <w:rPr>
          <w:rFonts w:eastAsia="Times New Roman" w:cs="Times New Roman"/>
          <w:kern w:val="0"/>
          <w:szCs w:val="28"/>
        </w:rPr>
        <w:t xml:space="preserve"> </w:t>
      </w:r>
      <w:r w:rsidRPr="007E4B25">
        <w:rPr>
          <w:rFonts w:eastAsia="Times New Roman" w:cs="Times New Roman"/>
          <w:kern w:val="0"/>
          <w:szCs w:val="28"/>
        </w:rPr>
        <w:t>иметь?</w:t>
      </w:r>
    </w:p>
    <w:p w14:paraId="744C9B31" w14:textId="4EB5916C"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Для</w:t>
      </w:r>
      <w:r w:rsidR="001111F1">
        <w:rPr>
          <w:rFonts w:eastAsia="Times New Roman" w:cs="Times New Roman"/>
          <w:kern w:val="0"/>
          <w:szCs w:val="28"/>
        </w:rPr>
        <w:t xml:space="preserve"> </w:t>
      </w:r>
      <w:r w:rsidRPr="007E4B25">
        <w:rPr>
          <w:rFonts w:eastAsia="Times New Roman" w:cs="Times New Roman"/>
          <w:kern w:val="0"/>
          <w:szCs w:val="28"/>
        </w:rPr>
        <w:t>чего</w:t>
      </w:r>
      <w:r w:rsidR="001111F1">
        <w:rPr>
          <w:rFonts w:eastAsia="Times New Roman" w:cs="Times New Roman"/>
          <w:kern w:val="0"/>
          <w:szCs w:val="28"/>
        </w:rPr>
        <w:t xml:space="preserve"> </w:t>
      </w:r>
      <w:r w:rsidRPr="007E4B25">
        <w:rPr>
          <w:rFonts w:eastAsia="Times New Roman" w:cs="Times New Roman"/>
          <w:kern w:val="0"/>
          <w:szCs w:val="28"/>
        </w:rPr>
        <w:t>предназначены</w:t>
      </w:r>
      <w:r w:rsidR="001111F1">
        <w:rPr>
          <w:rFonts w:eastAsia="Times New Roman" w:cs="Times New Roman"/>
          <w:kern w:val="0"/>
          <w:szCs w:val="28"/>
        </w:rPr>
        <w:t xml:space="preserve"> </w:t>
      </w:r>
      <w:r w:rsidRPr="007E4B25">
        <w:rPr>
          <w:rFonts w:eastAsia="Times New Roman" w:cs="Times New Roman"/>
          <w:kern w:val="0"/>
          <w:szCs w:val="28"/>
        </w:rPr>
        <w:t>проекторы</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в</w:t>
      </w:r>
      <w:r w:rsidR="001111F1">
        <w:rPr>
          <w:rFonts w:eastAsia="Times New Roman" w:cs="Times New Roman"/>
          <w:kern w:val="0"/>
          <w:szCs w:val="28"/>
        </w:rPr>
        <w:t xml:space="preserve"> </w:t>
      </w:r>
      <w:r w:rsidRPr="007E4B25">
        <w:rPr>
          <w:rFonts w:eastAsia="Times New Roman" w:cs="Times New Roman"/>
          <w:kern w:val="0"/>
          <w:szCs w:val="28"/>
        </w:rPr>
        <w:t>каких</w:t>
      </w:r>
      <w:r w:rsidR="001111F1">
        <w:rPr>
          <w:rFonts w:eastAsia="Times New Roman" w:cs="Times New Roman"/>
          <w:kern w:val="0"/>
          <w:szCs w:val="28"/>
        </w:rPr>
        <w:t xml:space="preserve"> </w:t>
      </w:r>
      <w:r w:rsidRPr="007E4B25">
        <w:rPr>
          <w:rFonts w:eastAsia="Times New Roman" w:cs="Times New Roman"/>
          <w:kern w:val="0"/>
          <w:szCs w:val="28"/>
        </w:rPr>
        <w:t>областях</w:t>
      </w:r>
      <w:r w:rsidR="001111F1">
        <w:rPr>
          <w:rFonts w:eastAsia="Times New Roman" w:cs="Times New Roman"/>
          <w:kern w:val="0"/>
          <w:szCs w:val="28"/>
        </w:rPr>
        <w:t xml:space="preserve"> </w:t>
      </w:r>
      <w:r w:rsidRPr="007E4B25">
        <w:rPr>
          <w:rFonts w:eastAsia="Times New Roman" w:cs="Times New Roman"/>
          <w:kern w:val="0"/>
          <w:szCs w:val="28"/>
        </w:rPr>
        <w:t>они</w:t>
      </w:r>
      <w:r w:rsidR="001111F1">
        <w:rPr>
          <w:rFonts w:eastAsia="Times New Roman" w:cs="Times New Roman"/>
          <w:kern w:val="0"/>
          <w:szCs w:val="28"/>
        </w:rPr>
        <w:t xml:space="preserve"> </w:t>
      </w:r>
      <w:r w:rsidRPr="007E4B25">
        <w:rPr>
          <w:rFonts w:eastAsia="Times New Roman" w:cs="Times New Roman"/>
          <w:kern w:val="0"/>
          <w:szCs w:val="28"/>
        </w:rPr>
        <w:t>применяются?</w:t>
      </w:r>
    </w:p>
    <w:p w14:paraId="39EAAD4C" w14:textId="79569AF3"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Какие</w:t>
      </w:r>
      <w:r w:rsidR="001111F1">
        <w:rPr>
          <w:rFonts w:eastAsia="Times New Roman" w:cs="Times New Roman"/>
          <w:kern w:val="0"/>
          <w:szCs w:val="28"/>
        </w:rPr>
        <w:t xml:space="preserve"> </w:t>
      </w:r>
      <w:r w:rsidRPr="007E4B25">
        <w:rPr>
          <w:rFonts w:eastAsia="Times New Roman" w:cs="Times New Roman"/>
          <w:kern w:val="0"/>
          <w:szCs w:val="28"/>
        </w:rPr>
        <w:t>технологии</w:t>
      </w:r>
      <w:r w:rsidR="001111F1">
        <w:rPr>
          <w:rFonts w:eastAsia="Times New Roman" w:cs="Times New Roman"/>
          <w:kern w:val="0"/>
          <w:szCs w:val="28"/>
        </w:rPr>
        <w:t xml:space="preserve"> </w:t>
      </w:r>
      <w:r w:rsidRPr="007E4B25">
        <w:rPr>
          <w:rFonts w:eastAsia="Times New Roman" w:cs="Times New Roman"/>
          <w:kern w:val="0"/>
          <w:szCs w:val="28"/>
        </w:rPr>
        <w:t>беспроводного</w:t>
      </w:r>
      <w:r w:rsidR="001111F1">
        <w:rPr>
          <w:rFonts w:eastAsia="Times New Roman" w:cs="Times New Roman"/>
          <w:kern w:val="0"/>
          <w:szCs w:val="28"/>
        </w:rPr>
        <w:t xml:space="preserve"> </w:t>
      </w:r>
      <w:r w:rsidRPr="007E4B25">
        <w:rPr>
          <w:rFonts w:eastAsia="Times New Roman" w:cs="Times New Roman"/>
          <w:kern w:val="0"/>
          <w:szCs w:val="28"/>
        </w:rPr>
        <w:t>подключения</w:t>
      </w:r>
      <w:r w:rsidR="001111F1">
        <w:rPr>
          <w:rFonts w:eastAsia="Times New Roman" w:cs="Times New Roman"/>
          <w:kern w:val="0"/>
          <w:szCs w:val="28"/>
        </w:rPr>
        <w:t xml:space="preserve"> </w:t>
      </w:r>
      <w:r w:rsidRPr="007E4B25">
        <w:rPr>
          <w:rFonts w:eastAsia="Times New Roman" w:cs="Times New Roman"/>
          <w:kern w:val="0"/>
          <w:szCs w:val="28"/>
        </w:rPr>
        <w:t>вы</w:t>
      </w:r>
      <w:r w:rsidR="001111F1">
        <w:rPr>
          <w:rFonts w:eastAsia="Times New Roman" w:cs="Times New Roman"/>
          <w:kern w:val="0"/>
          <w:szCs w:val="28"/>
        </w:rPr>
        <w:t xml:space="preserve"> </w:t>
      </w:r>
      <w:r w:rsidRPr="007E4B25">
        <w:rPr>
          <w:rFonts w:eastAsia="Times New Roman" w:cs="Times New Roman"/>
          <w:kern w:val="0"/>
          <w:szCs w:val="28"/>
        </w:rPr>
        <w:t>знаете</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как</w:t>
      </w:r>
      <w:r w:rsidR="001111F1">
        <w:rPr>
          <w:rFonts w:eastAsia="Times New Roman" w:cs="Times New Roman"/>
          <w:kern w:val="0"/>
          <w:szCs w:val="28"/>
        </w:rPr>
        <w:t xml:space="preserve"> </w:t>
      </w:r>
      <w:r w:rsidRPr="007E4B25">
        <w:rPr>
          <w:rFonts w:eastAsia="Times New Roman" w:cs="Times New Roman"/>
          <w:kern w:val="0"/>
          <w:szCs w:val="28"/>
        </w:rPr>
        <w:t>они</w:t>
      </w:r>
      <w:r w:rsidR="001111F1">
        <w:rPr>
          <w:rFonts w:eastAsia="Times New Roman" w:cs="Times New Roman"/>
          <w:kern w:val="0"/>
          <w:szCs w:val="28"/>
        </w:rPr>
        <w:t xml:space="preserve"> </w:t>
      </w:r>
      <w:r w:rsidRPr="007E4B25">
        <w:rPr>
          <w:rFonts w:eastAsia="Times New Roman" w:cs="Times New Roman"/>
          <w:kern w:val="0"/>
          <w:szCs w:val="28"/>
        </w:rPr>
        <w:t>работают?</w:t>
      </w:r>
    </w:p>
    <w:p w14:paraId="7B07183E" w14:textId="74EEEFE3"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w:t>
      </w:r>
      <w:r w:rsidR="001111F1">
        <w:rPr>
          <w:rFonts w:eastAsia="Times New Roman" w:cs="Times New Roman"/>
          <w:kern w:val="0"/>
          <w:szCs w:val="28"/>
        </w:rPr>
        <w:t xml:space="preserve"> </w:t>
      </w:r>
      <w:r w:rsidRPr="007E4B25">
        <w:rPr>
          <w:rFonts w:eastAsia="Times New Roman" w:cs="Times New Roman"/>
          <w:kern w:val="0"/>
          <w:szCs w:val="28"/>
        </w:rPr>
        <w:t>технологии</w:t>
      </w:r>
      <w:r w:rsidR="001111F1">
        <w:rPr>
          <w:rFonts w:eastAsia="Times New Roman" w:cs="Times New Roman"/>
          <w:kern w:val="0"/>
          <w:szCs w:val="28"/>
        </w:rPr>
        <w:t xml:space="preserve"> </w:t>
      </w:r>
      <w:r w:rsidRPr="007E4B25">
        <w:rPr>
          <w:rFonts w:eastAsia="Times New Roman" w:cs="Times New Roman"/>
          <w:i/>
          <w:iCs/>
          <w:kern w:val="0"/>
          <w:szCs w:val="28"/>
        </w:rPr>
        <w:t>Wi-Fi</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i/>
          <w:iCs/>
          <w:kern w:val="0"/>
          <w:szCs w:val="28"/>
        </w:rPr>
        <w:t>Bluetooth</w:t>
      </w:r>
      <w:r w:rsidR="001111F1">
        <w:rPr>
          <w:rFonts w:eastAsia="Times New Roman" w:cs="Times New Roman"/>
          <w:kern w:val="0"/>
          <w:szCs w:val="28"/>
        </w:rPr>
        <w:t xml:space="preserve"> </w:t>
      </w:r>
      <w:r w:rsidRPr="007E4B25">
        <w:rPr>
          <w:rFonts w:eastAsia="Times New Roman" w:cs="Times New Roman"/>
          <w:kern w:val="0"/>
          <w:szCs w:val="28"/>
        </w:rPr>
        <w:t>применяются</w:t>
      </w:r>
      <w:r w:rsidR="001111F1">
        <w:rPr>
          <w:rFonts w:eastAsia="Times New Roman" w:cs="Times New Roman"/>
          <w:kern w:val="0"/>
          <w:szCs w:val="28"/>
        </w:rPr>
        <w:t xml:space="preserve"> </w:t>
      </w:r>
      <w:r w:rsidRPr="007E4B25">
        <w:rPr>
          <w:rFonts w:eastAsia="Times New Roman" w:cs="Times New Roman"/>
          <w:kern w:val="0"/>
          <w:szCs w:val="28"/>
        </w:rPr>
        <w:t>в</w:t>
      </w:r>
      <w:r w:rsidR="001111F1">
        <w:rPr>
          <w:rFonts w:eastAsia="Times New Roman" w:cs="Times New Roman"/>
          <w:kern w:val="0"/>
          <w:szCs w:val="28"/>
        </w:rPr>
        <w:t xml:space="preserve"> </w:t>
      </w:r>
      <w:r w:rsidRPr="007E4B25">
        <w:rPr>
          <w:rFonts w:eastAsia="Times New Roman" w:cs="Times New Roman"/>
          <w:kern w:val="0"/>
          <w:szCs w:val="28"/>
        </w:rPr>
        <w:t>периферийных</w:t>
      </w:r>
      <w:r w:rsidR="001111F1">
        <w:rPr>
          <w:rFonts w:eastAsia="Times New Roman" w:cs="Times New Roman"/>
          <w:kern w:val="0"/>
          <w:szCs w:val="28"/>
        </w:rPr>
        <w:t xml:space="preserve"> </w:t>
      </w:r>
      <w:r w:rsidRPr="007E4B25">
        <w:rPr>
          <w:rFonts w:eastAsia="Times New Roman" w:cs="Times New Roman"/>
          <w:kern w:val="0"/>
          <w:szCs w:val="28"/>
        </w:rPr>
        <w:t>устройствах</w:t>
      </w:r>
      <w:r w:rsidR="001111F1">
        <w:rPr>
          <w:rFonts w:eastAsia="Times New Roman" w:cs="Times New Roman"/>
          <w:kern w:val="0"/>
          <w:szCs w:val="28"/>
        </w:rPr>
        <w:t xml:space="preserve"> </w:t>
      </w:r>
      <w:r w:rsidRPr="007E4B25">
        <w:rPr>
          <w:rFonts w:eastAsia="Times New Roman" w:cs="Times New Roman"/>
          <w:kern w:val="0"/>
          <w:szCs w:val="28"/>
        </w:rPr>
        <w:t>компьютера?</w:t>
      </w:r>
    </w:p>
    <w:p w14:paraId="5A3A0858" w14:textId="6C104A73"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Что</w:t>
      </w:r>
      <w:r w:rsidR="001111F1">
        <w:rPr>
          <w:rFonts w:eastAsia="Times New Roman" w:cs="Times New Roman"/>
          <w:kern w:val="0"/>
          <w:szCs w:val="28"/>
        </w:rPr>
        <w:t xml:space="preserve"> </w:t>
      </w:r>
      <w:r w:rsidRPr="007E4B25">
        <w:rPr>
          <w:rFonts w:eastAsia="Times New Roman" w:cs="Times New Roman"/>
          <w:kern w:val="0"/>
          <w:szCs w:val="28"/>
        </w:rPr>
        <w:t>такое</w:t>
      </w:r>
      <w:r w:rsidR="001111F1">
        <w:rPr>
          <w:rFonts w:eastAsia="Times New Roman" w:cs="Times New Roman"/>
          <w:kern w:val="0"/>
          <w:szCs w:val="28"/>
        </w:rPr>
        <w:t xml:space="preserve"> </w:t>
      </w:r>
      <w:r w:rsidRPr="007E4B25">
        <w:rPr>
          <w:rFonts w:eastAsia="Times New Roman" w:cs="Times New Roman"/>
          <w:kern w:val="0"/>
          <w:szCs w:val="28"/>
        </w:rPr>
        <w:t>NFC</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в</w:t>
      </w:r>
      <w:r w:rsidR="001111F1">
        <w:rPr>
          <w:rFonts w:eastAsia="Times New Roman" w:cs="Times New Roman"/>
          <w:kern w:val="0"/>
          <w:szCs w:val="28"/>
        </w:rPr>
        <w:t xml:space="preserve"> </w:t>
      </w:r>
      <w:r w:rsidRPr="007E4B25">
        <w:rPr>
          <w:rFonts w:eastAsia="Times New Roman" w:cs="Times New Roman"/>
          <w:kern w:val="0"/>
          <w:szCs w:val="28"/>
        </w:rPr>
        <w:t>каких</w:t>
      </w:r>
      <w:r w:rsidR="001111F1">
        <w:rPr>
          <w:rFonts w:eastAsia="Times New Roman" w:cs="Times New Roman"/>
          <w:kern w:val="0"/>
          <w:szCs w:val="28"/>
        </w:rPr>
        <w:t xml:space="preserve"> </w:t>
      </w:r>
      <w:r w:rsidRPr="007E4B25">
        <w:rPr>
          <w:rFonts w:eastAsia="Times New Roman" w:cs="Times New Roman"/>
          <w:kern w:val="0"/>
          <w:szCs w:val="28"/>
        </w:rPr>
        <w:t>ситуациях</w:t>
      </w:r>
      <w:r w:rsidR="001111F1">
        <w:rPr>
          <w:rFonts w:eastAsia="Times New Roman" w:cs="Times New Roman"/>
          <w:kern w:val="0"/>
          <w:szCs w:val="28"/>
        </w:rPr>
        <w:t xml:space="preserve"> </w:t>
      </w:r>
      <w:r w:rsidRPr="007E4B25">
        <w:rPr>
          <w:rFonts w:eastAsia="Times New Roman" w:cs="Times New Roman"/>
          <w:kern w:val="0"/>
          <w:szCs w:val="28"/>
        </w:rPr>
        <w:t>эта</w:t>
      </w:r>
      <w:r w:rsidR="001111F1">
        <w:rPr>
          <w:rFonts w:eastAsia="Times New Roman" w:cs="Times New Roman"/>
          <w:kern w:val="0"/>
          <w:szCs w:val="28"/>
        </w:rPr>
        <w:t xml:space="preserve"> </w:t>
      </w:r>
      <w:r w:rsidRPr="007E4B25">
        <w:rPr>
          <w:rFonts w:eastAsia="Times New Roman" w:cs="Times New Roman"/>
          <w:kern w:val="0"/>
          <w:szCs w:val="28"/>
        </w:rPr>
        <w:t>технология</w:t>
      </w:r>
      <w:r w:rsidR="001111F1">
        <w:rPr>
          <w:rFonts w:eastAsia="Times New Roman" w:cs="Times New Roman"/>
          <w:kern w:val="0"/>
          <w:szCs w:val="28"/>
        </w:rPr>
        <w:t xml:space="preserve"> </w:t>
      </w:r>
      <w:r w:rsidRPr="007E4B25">
        <w:rPr>
          <w:rFonts w:eastAsia="Times New Roman" w:cs="Times New Roman"/>
          <w:kern w:val="0"/>
          <w:szCs w:val="28"/>
        </w:rPr>
        <w:t>используется?</w:t>
      </w:r>
    </w:p>
    <w:p w14:paraId="7F5F01B0" w14:textId="51714D9C" w:rsidR="007E4B25" w:rsidRPr="007E4B25" w:rsidRDefault="007E4B25">
      <w:pPr>
        <w:numPr>
          <w:ilvl w:val="0"/>
          <w:numId w:val="34"/>
        </w:numPr>
        <w:tabs>
          <w:tab w:val="left" w:pos="1134"/>
        </w:tabs>
        <w:spacing w:after="160"/>
        <w:ind w:left="0" w:firstLine="709"/>
        <w:contextualSpacing/>
        <w:jc w:val="both"/>
        <w:rPr>
          <w:rFonts w:eastAsia="Times New Roman" w:cs="Times New Roman"/>
          <w:kern w:val="0"/>
          <w:szCs w:val="28"/>
        </w:rPr>
      </w:pPr>
      <w:r w:rsidRPr="007E4B25">
        <w:rPr>
          <w:rFonts w:eastAsia="Times New Roman" w:cs="Times New Roman"/>
          <w:kern w:val="0"/>
          <w:szCs w:val="28"/>
        </w:rPr>
        <w:t>Как</w:t>
      </w:r>
      <w:r w:rsidR="001111F1">
        <w:rPr>
          <w:rFonts w:eastAsia="Times New Roman" w:cs="Times New Roman"/>
          <w:kern w:val="0"/>
          <w:szCs w:val="28"/>
        </w:rPr>
        <w:t xml:space="preserve"> </w:t>
      </w:r>
      <w:r w:rsidRPr="007E4B25">
        <w:rPr>
          <w:rFonts w:eastAsia="Times New Roman" w:cs="Times New Roman"/>
          <w:kern w:val="0"/>
          <w:szCs w:val="28"/>
        </w:rPr>
        <w:t>работает</w:t>
      </w:r>
      <w:r w:rsidR="001111F1">
        <w:rPr>
          <w:rFonts w:eastAsia="Times New Roman" w:cs="Times New Roman"/>
          <w:kern w:val="0"/>
          <w:szCs w:val="28"/>
        </w:rPr>
        <w:t xml:space="preserve"> </w:t>
      </w:r>
      <w:r w:rsidRPr="007E4B25">
        <w:rPr>
          <w:rFonts w:eastAsia="Times New Roman" w:cs="Times New Roman"/>
          <w:kern w:val="0"/>
          <w:szCs w:val="28"/>
        </w:rPr>
        <w:t>инфракрасная</w:t>
      </w:r>
      <w:r w:rsidR="001111F1">
        <w:rPr>
          <w:rFonts w:eastAsia="Times New Roman" w:cs="Times New Roman"/>
          <w:kern w:val="0"/>
          <w:szCs w:val="28"/>
        </w:rPr>
        <w:t xml:space="preserve"> </w:t>
      </w:r>
      <w:r w:rsidRPr="007E4B25">
        <w:rPr>
          <w:rFonts w:eastAsia="Times New Roman" w:cs="Times New Roman"/>
          <w:kern w:val="0"/>
          <w:szCs w:val="28"/>
        </w:rPr>
        <w:t>связь</w:t>
      </w:r>
      <w:r w:rsidR="001111F1">
        <w:rPr>
          <w:rFonts w:eastAsia="Times New Roman" w:cs="Times New Roman"/>
          <w:kern w:val="0"/>
          <w:szCs w:val="28"/>
        </w:rPr>
        <w:t xml:space="preserve"> </w:t>
      </w:r>
      <w:r w:rsidRPr="007E4B25">
        <w:rPr>
          <w:rFonts w:eastAsia="Times New Roman" w:cs="Times New Roman"/>
          <w:kern w:val="0"/>
          <w:szCs w:val="28"/>
        </w:rPr>
        <w:t>(IR)</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для</w:t>
      </w:r>
      <w:r w:rsidR="001111F1">
        <w:rPr>
          <w:rFonts w:eastAsia="Times New Roman" w:cs="Times New Roman"/>
          <w:kern w:val="0"/>
          <w:szCs w:val="28"/>
        </w:rPr>
        <w:t xml:space="preserve"> </w:t>
      </w:r>
      <w:r w:rsidRPr="007E4B25">
        <w:rPr>
          <w:rFonts w:eastAsia="Times New Roman" w:cs="Times New Roman"/>
          <w:kern w:val="0"/>
          <w:szCs w:val="28"/>
        </w:rPr>
        <w:t>чего</w:t>
      </w:r>
      <w:r w:rsidR="001111F1">
        <w:rPr>
          <w:rFonts w:eastAsia="Times New Roman" w:cs="Times New Roman"/>
          <w:kern w:val="0"/>
          <w:szCs w:val="28"/>
        </w:rPr>
        <w:t xml:space="preserve"> </w:t>
      </w:r>
      <w:r w:rsidRPr="007E4B25">
        <w:rPr>
          <w:rFonts w:eastAsia="Times New Roman" w:cs="Times New Roman"/>
          <w:kern w:val="0"/>
          <w:szCs w:val="28"/>
        </w:rPr>
        <w:t>она</w:t>
      </w:r>
      <w:r w:rsidR="001111F1">
        <w:rPr>
          <w:rFonts w:eastAsia="Times New Roman" w:cs="Times New Roman"/>
          <w:kern w:val="0"/>
          <w:szCs w:val="28"/>
        </w:rPr>
        <w:t xml:space="preserve"> </w:t>
      </w:r>
      <w:r w:rsidRPr="007E4B25">
        <w:rPr>
          <w:rFonts w:eastAsia="Times New Roman" w:cs="Times New Roman"/>
          <w:kern w:val="0"/>
          <w:szCs w:val="28"/>
        </w:rPr>
        <w:t>применяется?</w:t>
      </w:r>
    </w:p>
    <w:p w14:paraId="7AD0C873" w14:textId="4ABF071D" w:rsidR="007E4B25" w:rsidRPr="007E4B25" w:rsidRDefault="007E4B25" w:rsidP="00F360F9">
      <w:pPr>
        <w:numPr>
          <w:ilvl w:val="0"/>
          <w:numId w:val="34"/>
        </w:numPr>
        <w:tabs>
          <w:tab w:val="left" w:pos="1134"/>
        </w:tabs>
        <w:ind w:left="0" w:firstLine="709"/>
        <w:jc w:val="both"/>
        <w:rPr>
          <w:rFonts w:eastAsia="Times New Roman" w:cs="Times New Roman"/>
          <w:kern w:val="0"/>
          <w:szCs w:val="28"/>
        </w:rPr>
      </w:pPr>
      <w:r w:rsidRPr="007E4B25">
        <w:rPr>
          <w:rFonts w:eastAsia="Times New Roman" w:cs="Times New Roman"/>
          <w:kern w:val="0"/>
          <w:szCs w:val="28"/>
        </w:rPr>
        <w:t>Что</w:t>
      </w:r>
      <w:r w:rsidR="001111F1">
        <w:rPr>
          <w:rFonts w:eastAsia="Times New Roman" w:cs="Times New Roman"/>
          <w:kern w:val="0"/>
          <w:szCs w:val="28"/>
        </w:rPr>
        <w:t xml:space="preserve"> </w:t>
      </w:r>
      <w:r w:rsidRPr="007E4B25">
        <w:rPr>
          <w:rFonts w:eastAsia="Times New Roman" w:cs="Times New Roman"/>
          <w:kern w:val="0"/>
          <w:szCs w:val="28"/>
        </w:rPr>
        <w:t>такое</w:t>
      </w:r>
      <w:r w:rsidR="001111F1">
        <w:rPr>
          <w:rFonts w:eastAsia="Times New Roman" w:cs="Times New Roman"/>
          <w:kern w:val="0"/>
          <w:szCs w:val="28"/>
        </w:rPr>
        <w:t xml:space="preserve"> </w:t>
      </w:r>
      <w:r w:rsidRPr="007E4B25">
        <w:rPr>
          <w:rFonts w:eastAsia="Times New Roman" w:cs="Times New Roman"/>
          <w:i/>
          <w:iCs/>
          <w:kern w:val="0"/>
          <w:szCs w:val="28"/>
          <w:lang w:val="en-US"/>
        </w:rPr>
        <w:t>Zigbee</w:t>
      </w:r>
      <w:r w:rsidR="001111F1">
        <w:rPr>
          <w:rFonts w:eastAsia="Times New Roman" w:cs="Times New Roman"/>
          <w:kern w:val="0"/>
          <w:szCs w:val="28"/>
        </w:rPr>
        <w:t xml:space="preserve"> </w:t>
      </w:r>
      <w:r w:rsidRPr="007E4B25">
        <w:rPr>
          <w:rFonts w:eastAsia="Times New Roman" w:cs="Times New Roman"/>
          <w:kern w:val="0"/>
          <w:szCs w:val="28"/>
        </w:rPr>
        <w:t>и</w:t>
      </w:r>
      <w:r w:rsidR="001111F1">
        <w:rPr>
          <w:rFonts w:eastAsia="Times New Roman" w:cs="Times New Roman"/>
          <w:kern w:val="0"/>
          <w:szCs w:val="28"/>
        </w:rPr>
        <w:t xml:space="preserve"> </w:t>
      </w:r>
      <w:r w:rsidRPr="007E4B25">
        <w:rPr>
          <w:rFonts w:eastAsia="Times New Roman" w:cs="Times New Roman"/>
          <w:kern w:val="0"/>
          <w:szCs w:val="28"/>
        </w:rPr>
        <w:t>в</w:t>
      </w:r>
      <w:r w:rsidR="001111F1">
        <w:rPr>
          <w:rFonts w:eastAsia="Times New Roman" w:cs="Times New Roman"/>
          <w:kern w:val="0"/>
          <w:szCs w:val="28"/>
        </w:rPr>
        <w:t xml:space="preserve"> </w:t>
      </w:r>
      <w:r w:rsidRPr="007E4B25">
        <w:rPr>
          <w:rFonts w:eastAsia="Times New Roman" w:cs="Times New Roman"/>
          <w:kern w:val="0"/>
          <w:szCs w:val="28"/>
        </w:rPr>
        <w:t>каких</w:t>
      </w:r>
      <w:r w:rsidR="001111F1">
        <w:rPr>
          <w:rFonts w:eastAsia="Times New Roman" w:cs="Times New Roman"/>
          <w:kern w:val="0"/>
          <w:szCs w:val="28"/>
        </w:rPr>
        <w:t xml:space="preserve"> </w:t>
      </w:r>
      <w:r w:rsidRPr="007E4B25">
        <w:rPr>
          <w:rFonts w:eastAsia="Times New Roman" w:cs="Times New Roman"/>
          <w:kern w:val="0"/>
          <w:szCs w:val="28"/>
        </w:rPr>
        <w:t>устройствах</w:t>
      </w:r>
      <w:r w:rsidR="001111F1">
        <w:rPr>
          <w:rFonts w:eastAsia="Times New Roman" w:cs="Times New Roman"/>
          <w:kern w:val="0"/>
          <w:szCs w:val="28"/>
        </w:rPr>
        <w:t xml:space="preserve"> </w:t>
      </w:r>
      <w:r w:rsidRPr="007E4B25">
        <w:rPr>
          <w:rFonts w:eastAsia="Times New Roman" w:cs="Times New Roman"/>
          <w:kern w:val="0"/>
          <w:szCs w:val="28"/>
        </w:rPr>
        <w:t>она</w:t>
      </w:r>
      <w:r w:rsidR="001111F1">
        <w:rPr>
          <w:rFonts w:eastAsia="Times New Roman" w:cs="Times New Roman"/>
          <w:kern w:val="0"/>
          <w:szCs w:val="28"/>
        </w:rPr>
        <w:t xml:space="preserve"> </w:t>
      </w:r>
      <w:r w:rsidRPr="007E4B25">
        <w:rPr>
          <w:rFonts w:eastAsia="Times New Roman" w:cs="Times New Roman"/>
          <w:kern w:val="0"/>
          <w:szCs w:val="28"/>
        </w:rPr>
        <w:t>используется?</w:t>
      </w:r>
    </w:p>
    <w:p w14:paraId="36A6EC5F" w14:textId="091BA716" w:rsidR="007E4B25" w:rsidRPr="007E4B25" w:rsidRDefault="007E4B25" w:rsidP="00A42577">
      <w:pPr>
        <w:spacing w:before="240"/>
        <w:ind w:firstLine="709"/>
        <w:jc w:val="both"/>
        <w:rPr>
          <w:rFonts w:cstheme="minorBidi"/>
          <w:b/>
          <w:bCs/>
          <w:kern w:val="0"/>
          <w:szCs w:val="28"/>
        </w:rPr>
      </w:pPr>
      <w:r w:rsidRPr="007E4B25">
        <w:rPr>
          <w:rFonts w:cstheme="minorBidi"/>
          <w:b/>
          <w:bCs/>
          <w:kern w:val="0"/>
          <w:szCs w:val="28"/>
        </w:rPr>
        <w:t>Информационные</w:t>
      </w:r>
      <w:r w:rsidR="001111F1">
        <w:rPr>
          <w:rFonts w:cstheme="minorBidi"/>
          <w:b/>
          <w:bCs/>
          <w:kern w:val="0"/>
          <w:szCs w:val="28"/>
        </w:rPr>
        <w:t xml:space="preserve"> </w:t>
      </w:r>
      <w:r w:rsidRPr="007E4B25">
        <w:rPr>
          <w:rFonts w:cstheme="minorBidi"/>
          <w:b/>
          <w:bCs/>
          <w:kern w:val="0"/>
          <w:szCs w:val="28"/>
        </w:rPr>
        <w:t>источники</w:t>
      </w:r>
      <w:r w:rsidR="001111F1">
        <w:rPr>
          <w:rFonts w:cstheme="minorBidi"/>
          <w:b/>
          <w:bCs/>
          <w:kern w:val="0"/>
          <w:szCs w:val="28"/>
        </w:rPr>
        <w:t xml:space="preserve"> </w:t>
      </w:r>
      <w:r w:rsidRPr="007E4B25">
        <w:rPr>
          <w:rFonts w:cstheme="minorBidi"/>
          <w:b/>
          <w:bCs/>
          <w:kern w:val="0"/>
          <w:szCs w:val="28"/>
        </w:rPr>
        <w:t>и</w:t>
      </w:r>
      <w:r w:rsidR="001111F1">
        <w:rPr>
          <w:rFonts w:cstheme="minorBidi"/>
          <w:b/>
          <w:bCs/>
          <w:kern w:val="0"/>
          <w:szCs w:val="28"/>
        </w:rPr>
        <w:t xml:space="preserve"> </w:t>
      </w:r>
      <w:r w:rsidRPr="007E4B25">
        <w:rPr>
          <w:rFonts w:cstheme="minorBidi"/>
          <w:b/>
          <w:bCs/>
          <w:kern w:val="0"/>
          <w:szCs w:val="28"/>
        </w:rPr>
        <w:t>литература</w:t>
      </w:r>
    </w:p>
    <w:p w14:paraId="3CC6D772" w14:textId="7634DB7F" w:rsidR="007E4B25" w:rsidRPr="007E4B25" w:rsidRDefault="007E4B25">
      <w:pPr>
        <w:numPr>
          <w:ilvl w:val="0"/>
          <w:numId w:val="33"/>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Гаврилов,</w:t>
      </w:r>
      <w:r w:rsidR="001111F1">
        <w:rPr>
          <w:rFonts w:eastAsia="Times New Roman" w:cstheme="minorBidi"/>
          <w:kern w:val="0"/>
          <w:szCs w:val="28"/>
        </w:rPr>
        <w:t xml:space="preserve"> </w:t>
      </w:r>
      <w:r w:rsidRPr="007E4B25">
        <w:rPr>
          <w:rFonts w:eastAsia="Times New Roman" w:cstheme="minorBidi"/>
          <w:kern w:val="0"/>
          <w:szCs w:val="28"/>
        </w:rPr>
        <w:t>М.</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Информатика</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информационные</w:t>
      </w:r>
      <w:r w:rsidR="001111F1">
        <w:rPr>
          <w:rFonts w:eastAsia="Times New Roman" w:cstheme="minorBidi"/>
          <w:kern w:val="0"/>
          <w:szCs w:val="28"/>
        </w:rPr>
        <w:t xml:space="preserve"> </w:t>
      </w:r>
      <w:r w:rsidRPr="007E4B25">
        <w:rPr>
          <w:rFonts w:eastAsia="Times New Roman" w:cstheme="minorBidi"/>
          <w:kern w:val="0"/>
          <w:szCs w:val="28"/>
        </w:rPr>
        <w:t>технологии</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учебник</w:t>
      </w:r>
      <w:r w:rsidR="001111F1">
        <w:rPr>
          <w:rFonts w:eastAsia="Times New Roman" w:cstheme="minorBidi"/>
          <w:kern w:val="0"/>
          <w:szCs w:val="28"/>
        </w:rPr>
        <w:t xml:space="preserve"> </w:t>
      </w:r>
      <w:r w:rsidRPr="007E4B25">
        <w:rPr>
          <w:rFonts w:eastAsia="Times New Roman" w:cstheme="minorBidi"/>
          <w:kern w:val="0"/>
          <w:szCs w:val="28"/>
        </w:rPr>
        <w:t>для</w:t>
      </w:r>
      <w:r w:rsidR="001111F1">
        <w:rPr>
          <w:rFonts w:eastAsia="Times New Roman" w:cstheme="minorBidi"/>
          <w:kern w:val="0"/>
          <w:szCs w:val="28"/>
        </w:rPr>
        <w:t xml:space="preserve"> </w:t>
      </w:r>
      <w:r w:rsidRPr="007E4B25">
        <w:rPr>
          <w:rFonts w:eastAsia="Times New Roman" w:cstheme="minorBidi"/>
          <w:kern w:val="0"/>
          <w:szCs w:val="28"/>
        </w:rPr>
        <w:t>среднего</w:t>
      </w:r>
      <w:r w:rsidR="001111F1">
        <w:rPr>
          <w:rFonts w:eastAsia="Times New Roman" w:cstheme="minorBidi"/>
          <w:kern w:val="0"/>
          <w:szCs w:val="28"/>
        </w:rPr>
        <w:t xml:space="preserve"> </w:t>
      </w:r>
      <w:r w:rsidRPr="007E4B25">
        <w:rPr>
          <w:rFonts w:eastAsia="Times New Roman" w:cstheme="minorBidi"/>
          <w:kern w:val="0"/>
          <w:szCs w:val="28"/>
        </w:rPr>
        <w:t>профессионального</w:t>
      </w:r>
      <w:r w:rsidR="001111F1">
        <w:rPr>
          <w:rFonts w:eastAsia="Times New Roman" w:cstheme="minorBidi"/>
          <w:kern w:val="0"/>
          <w:szCs w:val="28"/>
        </w:rPr>
        <w:t xml:space="preserve"> </w:t>
      </w:r>
      <w:r w:rsidRPr="007E4B25">
        <w:rPr>
          <w:rFonts w:eastAsia="Times New Roman" w:cstheme="minorBidi"/>
          <w:kern w:val="0"/>
          <w:szCs w:val="28"/>
        </w:rPr>
        <w:t>образования</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М.</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Гаврилов,</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А.</w:t>
      </w:r>
      <w:r w:rsidR="001111F1">
        <w:rPr>
          <w:rFonts w:eastAsia="Times New Roman" w:cstheme="minorBidi"/>
          <w:kern w:val="0"/>
          <w:szCs w:val="28"/>
        </w:rPr>
        <w:t xml:space="preserve"> </w:t>
      </w:r>
      <w:r w:rsidRPr="007E4B25">
        <w:rPr>
          <w:rFonts w:eastAsia="Times New Roman" w:cstheme="minorBidi"/>
          <w:kern w:val="0"/>
          <w:szCs w:val="28"/>
        </w:rPr>
        <w:t>Климов.</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5-е</w:t>
      </w:r>
      <w:r w:rsidR="001111F1">
        <w:rPr>
          <w:rFonts w:eastAsia="Times New Roman" w:cstheme="minorBidi"/>
          <w:kern w:val="0"/>
          <w:szCs w:val="28"/>
        </w:rPr>
        <w:t xml:space="preserve"> </w:t>
      </w:r>
      <w:r w:rsidRPr="007E4B25">
        <w:rPr>
          <w:rFonts w:eastAsia="Times New Roman" w:cstheme="minorBidi"/>
          <w:kern w:val="0"/>
          <w:szCs w:val="28"/>
        </w:rPr>
        <w:t>изд.,</w:t>
      </w:r>
      <w:r w:rsidR="001111F1">
        <w:rPr>
          <w:rFonts w:eastAsia="Times New Roman" w:cstheme="minorBidi"/>
          <w:kern w:val="0"/>
          <w:szCs w:val="28"/>
        </w:rPr>
        <w:t xml:space="preserve"> </w:t>
      </w:r>
      <w:r w:rsidRPr="007E4B25">
        <w:rPr>
          <w:rFonts w:eastAsia="Times New Roman" w:cstheme="minorBidi"/>
          <w:kern w:val="0"/>
          <w:szCs w:val="28"/>
        </w:rPr>
        <w:t>перераб.</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доп.</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Москва</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Издательство</w:t>
      </w:r>
      <w:r w:rsidR="001111F1">
        <w:rPr>
          <w:rFonts w:eastAsia="Times New Roman" w:cstheme="minorBidi"/>
          <w:kern w:val="0"/>
          <w:szCs w:val="28"/>
        </w:rPr>
        <w:t xml:space="preserve"> </w:t>
      </w:r>
      <w:r w:rsidRPr="007E4B25">
        <w:rPr>
          <w:rFonts w:eastAsia="Times New Roman" w:cstheme="minorBidi"/>
          <w:kern w:val="0"/>
          <w:szCs w:val="28"/>
        </w:rPr>
        <w:t>Юрайт,</w:t>
      </w:r>
      <w:r w:rsidR="001111F1">
        <w:rPr>
          <w:rFonts w:eastAsia="Times New Roman" w:cstheme="minorBidi"/>
          <w:kern w:val="0"/>
          <w:szCs w:val="28"/>
        </w:rPr>
        <w:t xml:space="preserve"> </w:t>
      </w:r>
      <w:r w:rsidRPr="007E4B25">
        <w:rPr>
          <w:rFonts w:eastAsia="Times New Roman" w:cstheme="minorBidi"/>
          <w:kern w:val="0"/>
          <w:szCs w:val="28"/>
        </w:rPr>
        <w:t>2024.</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355</w:t>
      </w:r>
      <w:r w:rsidR="001111F1">
        <w:rPr>
          <w:rFonts w:eastAsia="Times New Roman" w:cstheme="minorBidi"/>
          <w:kern w:val="0"/>
          <w:szCs w:val="28"/>
        </w:rPr>
        <w:t xml:space="preserve"> </w:t>
      </w:r>
      <w:r w:rsidRPr="007E4B25">
        <w:rPr>
          <w:rFonts w:eastAsia="Times New Roman" w:cstheme="minorBidi"/>
          <w:kern w:val="0"/>
          <w:szCs w:val="28"/>
        </w:rPr>
        <w:t>с.</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(Профессиональное</w:t>
      </w:r>
      <w:r w:rsidR="001111F1">
        <w:rPr>
          <w:rFonts w:eastAsia="Times New Roman" w:cstheme="minorBidi"/>
          <w:kern w:val="0"/>
          <w:szCs w:val="28"/>
        </w:rPr>
        <w:t xml:space="preserve"> </w:t>
      </w:r>
      <w:r w:rsidRPr="007E4B25">
        <w:rPr>
          <w:rFonts w:eastAsia="Times New Roman" w:cstheme="minorBidi"/>
          <w:kern w:val="0"/>
          <w:szCs w:val="28"/>
        </w:rPr>
        <w:t>образование).</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ISBN</w:t>
      </w:r>
      <w:r w:rsidR="001111F1">
        <w:rPr>
          <w:rFonts w:eastAsia="Times New Roman" w:cstheme="minorBidi"/>
          <w:kern w:val="0"/>
          <w:szCs w:val="28"/>
        </w:rPr>
        <w:t xml:space="preserve"> </w:t>
      </w:r>
      <w:r w:rsidRPr="007E4B25">
        <w:rPr>
          <w:rFonts w:eastAsia="Times New Roman" w:cstheme="minorBidi"/>
          <w:kern w:val="0"/>
          <w:szCs w:val="28"/>
        </w:rPr>
        <w:t>978-5-534-15930-1.</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Текст</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электронный</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Образовательная</w:t>
      </w:r>
      <w:r w:rsidR="001111F1">
        <w:rPr>
          <w:rFonts w:eastAsia="Times New Roman" w:cstheme="minorBidi"/>
          <w:kern w:val="0"/>
          <w:szCs w:val="28"/>
        </w:rPr>
        <w:t xml:space="preserve"> </w:t>
      </w:r>
      <w:r w:rsidRPr="007E4B25">
        <w:rPr>
          <w:rFonts w:eastAsia="Times New Roman" w:cstheme="minorBidi"/>
          <w:kern w:val="0"/>
          <w:szCs w:val="28"/>
        </w:rPr>
        <w:t>платформа</w:t>
      </w:r>
      <w:r w:rsidR="001111F1">
        <w:rPr>
          <w:rFonts w:eastAsia="Times New Roman" w:cstheme="minorBidi"/>
          <w:kern w:val="0"/>
          <w:szCs w:val="28"/>
        </w:rPr>
        <w:t xml:space="preserve"> </w:t>
      </w:r>
      <w:r w:rsidRPr="007E4B25">
        <w:rPr>
          <w:rFonts w:eastAsia="Times New Roman" w:cstheme="minorBidi"/>
          <w:kern w:val="0"/>
          <w:szCs w:val="28"/>
        </w:rPr>
        <w:t>Юрайт</w:t>
      </w:r>
      <w:r w:rsidR="001111F1">
        <w:rPr>
          <w:rFonts w:eastAsia="Times New Roman" w:cstheme="minorBidi"/>
          <w:kern w:val="0"/>
          <w:szCs w:val="28"/>
        </w:rPr>
        <w:t xml:space="preserve"> </w:t>
      </w:r>
      <w:r w:rsidRPr="007E4B25">
        <w:rPr>
          <w:rFonts w:eastAsia="Times New Roman" w:cstheme="minorBidi"/>
          <w:kern w:val="0"/>
          <w:szCs w:val="28"/>
        </w:rPr>
        <w:t>[сайт].</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URL:</w:t>
      </w:r>
      <w:r w:rsidR="001111F1">
        <w:rPr>
          <w:rFonts w:eastAsia="Times New Roman" w:cstheme="minorBidi"/>
          <w:kern w:val="0"/>
          <w:szCs w:val="28"/>
        </w:rPr>
        <w:t xml:space="preserve"> </w:t>
      </w:r>
      <w:hyperlink r:id="rId86" w:history="1">
        <w:r w:rsidRPr="007E4B25">
          <w:rPr>
            <w:rFonts w:eastAsia="Times New Roman" w:cstheme="minorBidi"/>
            <w:color w:val="0563C1" w:themeColor="hyperlink"/>
            <w:kern w:val="0"/>
            <w:szCs w:val="28"/>
            <w:u w:val="single"/>
          </w:rPr>
          <w:t>https://urait.ru/bcode/536598/</w:t>
        </w:r>
      </w:hyperlink>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обращения:</w:t>
      </w:r>
      <w:r w:rsidR="001111F1">
        <w:rPr>
          <w:rFonts w:eastAsia="Times New Roman" w:cstheme="minorBidi"/>
          <w:kern w:val="0"/>
          <w:szCs w:val="28"/>
        </w:rPr>
        <w:t xml:space="preserve"> </w:t>
      </w:r>
      <w:r w:rsidRPr="007E4B25">
        <w:rPr>
          <w:rFonts w:eastAsia="Times New Roman" w:cstheme="minorBidi"/>
          <w:kern w:val="0"/>
          <w:szCs w:val="28"/>
        </w:rPr>
        <w:t>25.07.2024</w:t>
      </w:r>
      <w:r w:rsidR="001111F1">
        <w:rPr>
          <w:rFonts w:eastAsia="Times New Roman" w:cstheme="minorBidi"/>
          <w:kern w:val="0"/>
          <w:szCs w:val="28"/>
        </w:rPr>
        <w:t xml:space="preserve"> </w:t>
      </w:r>
      <w:r w:rsidRPr="007E4B25">
        <w:rPr>
          <w:rFonts w:eastAsia="Times New Roman" w:cstheme="minorBidi"/>
          <w:kern w:val="0"/>
          <w:szCs w:val="28"/>
        </w:rPr>
        <w:t>г.).</w:t>
      </w:r>
    </w:p>
    <w:p w14:paraId="33440F93" w14:textId="6D894D6B" w:rsidR="007E4B25" w:rsidRPr="007E4B25" w:rsidRDefault="007E4B25">
      <w:pPr>
        <w:numPr>
          <w:ilvl w:val="0"/>
          <w:numId w:val="33"/>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Демидова</w:t>
      </w:r>
      <w:r w:rsidR="001111F1">
        <w:rPr>
          <w:rFonts w:eastAsia="Times New Roman" w:cstheme="minorBidi"/>
          <w:kern w:val="0"/>
          <w:szCs w:val="28"/>
        </w:rPr>
        <w:t xml:space="preserve"> </w:t>
      </w:r>
      <w:r w:rsidRPr="007E4B25">
        <w:rPr>
          <w:rFonts w:eastAsia="Times New Roman" w:cstheme="minorBidi"/>
          <w:kern w:val="0"/>
          <w:szCs w:val="28"/>
        </w:rPr>
        <w:t>Марина.</w:t>
      </w:r>
      <w:r w:rsidR="001111F1">
        <w:rPr>
          <w:rFonts w:eastAsia="Times New Roman" w:cstheme="minorBidi"/>
          <w:kern w:val="0"/>
          <w:szCs w:val="28"/>
        </w:rPr>
        <w:t xml:space="preserve"> </w:t>
      </w:r>
      <w:r w:rsidRPr="007E4B25">
        <w:rPr>
          <w:rFonts w:eastAsia="Times New Roman" w:cstheme="minorBidi"/>
          <w:kern w:val="0"/>
          <w:szCs w:val="28"/>
        </w:rPr>
        <w:t>Что</w:t>
      </w:r>
      <w:r w:rsidR="001111F1">
        <w:rPr>
          <w:rFonts w:eastAsia="Times New Roman" w:cstheme="minorBidi"/>
          <w:kern w:val="0"/>
          <w:szCs w:val="28"/>
        </w:rPr>
        <w:t xml:space="preserve"> </w:t>
      </w:r>
      <w:r w:rsidRPr="007E4B25">
        <w:rPr>
          <w:rFonts w:eastAsia="Times New Roman" w:cstheme="minorBidi"/>
          <w:kern w:val="0"/>
          <w:szCs w:val="28"/>
        </w:rPr>
        <w:t>такое</w:t>
      </w:r>
      <w:r w:rsidR="001111F1">
        <w:rPr>
          <w:rFonts w:eastAsia="Times New Roman" w:cstheme="minorBidi"/>
          <w:kern w:val="0"/>
          <w:szCs w:val="28"/>
        </w:rPr>
        <w:t xml:space="preserve"> </w:t>
      </w:r>
      <w:r w:rsidRPr="007E4B25">
        <w:rPr>
          <w:rFonts w:eastAsia="Times New Roman" w:cstheme="minorBidi"/>
          <w:kern w:val="0"/>
          <w:szCs w:val="28"/>
        </w:rPr>
        <w:t>Wi-Fi:</w:t>
      </w:r>
      <w:r w:rsidR="001111F1">
        <w:rPr>
          <w:rFonts w:eastAsia="Times New Roman" w:cstheme="minorBidi"/>
          <w:kern w:val="0"/>
          <w:szCs w:val="28"/>
        </w:rPr>
        <w:t xml:space="preserve"> </w:t>
      </w:r>
      <w:r w:rsidRPr="007E4B25">
        <w:rPr>
          <w:rFonts w:eastAsia="Times New Roman" w:cstheme="minorBidi"/>
          <w:kern w:val="0"/>
          <w:szCs w:val="28"/>
        </w:rPr>
        <w:t>объясняем</w:t>
      </w:r>
      <w:r w:rsidR="001111F1">
        <w:rPr>
          <w:rFonts w:eastAsia="Times New Roman" w:cstheme="minorBidi"/>
          <w:kern w:val="0"/>
          <w:szCs w:val="28"/>
        </w:rPr>
        <w:t xml:space="preserve"> </w:t>
      </w:r>
      <w:r w:rsidRPr="007E4B25">
        <w:rPr>
          <w:rFonts w:eastAsia="Times New Roman" w:cstheme="minorBidi"/>
          <w:kern w:val="0"/>
          <w:szCs w:val="28"/>
        </w:rPr>
        <w:t>простыми</w:t>
      </w:r>
      <w:r w:rsidR="001111F1">
        <w:rPr>
          <w:rFonts w:eastAsia="Times New Roman" w:cstheme="minorBidi"/>
          <w:kern w:val="0"/>
          <w:szCs w:val="28"/>
        </w:rPr>
        <w:t xml:space="preserve"> </w:t>
      </w:r>
      <w:r w:rsidRPr="007E4B25">
        <w:rPr>
          <w:rFonts w:eastAsia="Times New Roman" w:cstheme="minorBidi"/>
          <w:kern w:val="0"/>
          <w:szCs w:val="28"/>
        </w:rPr>
        <w:t>словами.</w:t>
      </w:r>
      <w:r w:rsidR="001111F1">
        <w:rPr>
          <w:rFonts w:eastAsia="Times New Roman" w:cstheme="minorBidi"/>
          <w:kern w:val="0"/>
          <w:szCs w:val="28"/>
        </w:rPr>
        <w:t xml:space="preserve"> </w:t>
      </w:r>
      <w:r w:rsidRPr="007E4B25">
        <w:rPr>
          <w:rFonts w:eastAsia="Times New Roman" w:cstheme="minorBidi"/>
          <w:kern w:val="0"/>
          <w:szCs w:val="28"/>
        </w:rPr>
        <w:t>Статья</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Российская</w:t>
      </w:r>
      <w:r w:rsidR="001111F1">
        <w:rPr>
          <w:rFonts w:eastAsia="Times New Roman" w:cstheme="minorBidi"/>
          <w:kern w:val="0"/>
          <w:szCs w:val="28"/>
        </w:rPr>
        <w:t xml:space="preserve"> </w:t>
      </w:r>
      <w:r w:rsidRPr="007E4B25">
        <w:rPr>
          <w:rFonts w:eastAsia="Times New Roman" w:cstheme="minorBidi"/>
          <w:kern w:val="0"/>
          <w:szCs w:val="28"/>
        </w:rPr>
        <w:t>облачная</w:t>
      </w:r>
      <w:r w:rsidR="001111F1">
        <w:rPr>
          <w:rFonts w:eastAsia="Times New Roman" w:cstheme="minorBidi"/>
          <w:kern w:val="0"/>
          <w:szCs w:val="28"/>
        </w:rPr>
        <w:t xml:space="preserve"> </w:t>
      </w:r>
      <w:r w:rsidRPr="007E4B25">
        <w:rPr>
          <w:rFonts w:eastAsia="Times New Roman" w:cstheme="minorBidi"/>
          <w:kern w:val="0"/>
          <w:szCs w:val="28"/>
        </w:rPr>
        <w:t>платформа</w:t>
      </w:r>
      <w:r w:rsidR="001111F1">
        <w:rPr>
          <w:rFonts w:eastAsia="Times New Roman" w:cstheme="minorBidi"/>
          <w:kern w:val="0"/>
          <w:szCs w:val="28"/>
        </w:rPr>
        <w:t xml:space="preserve"> </w:t>
      </w:r>
      <w:r w:rsidRPr="007E4B25">
        <w:rPr>
          <w:rFonts w:eastAsia="Times New Roman" w:cstheme="minorBidi"/>
          <w:kern w:val="0"/>
          <w:szCs w:val="28"/>
        </w:rPr>
        <w:t>цифрового</w:t>
      </w:r>
      <w:r w:rsidR="001111F1">
        <w:rPr>
          <w:rFonts w:eastAsia="Times New Roman" w:cstheme="minorBidi"/>
          <w:kern w:val="0"/>
          <w:szCs w:val="28"/>
        </w:rPr>
        <w:t xml:space="preserve"> </w:t>
      </w:r>
      <w:r w:rsidRPr="007E4B25">
        <w:rPr>
          <w:rFonts w:eastAsia="Times New Roman" w:cstheme="minorBidi"/>
          <w:kern w:val="0"/>
          <w:szCs w:val="28"/>
        </w:rPr>
        <w:t>образования</w:t>
      </w:r>
      <w:r w:rsidR="001111F1">
        <w:rPr>
          <w:rFonts w:eastAsia="Times New Roman" w:cstheme="minorBidi"/>
          <w:kern w:val="0"/>
          <w:szCs w:val="28"/>
        </w:rPr>
        <w:t xml:space="preserve"> </w:t>
      </w:r>
      <w:r w:rsidRPr="007E4B25">
        <w:rPr>
          <w:rFonts w:eastAsia="Times New Roman" w:cstheme="minorBidi"/>
          <w:kern w:val="0"/>
          <w:szCs w:val="28"/>
        </w:rPr>
        <w:t>(Входит</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реестр</w:t>
      </w:r>
      <w:r w:rsidR="001111F1">
        <w:rPr>
          <w:rFonts w:eastAsia="Times New Roman" w:cstheme="minorBidi"/>
          <w:kern w:val="0"/>
          <w:szCs w:val="28"/>
        </w:rPr>
        <w:t xml:space="preserve"> </w:t>
      </w:r>
      <w:r w:rsidRPr="007E4B25">
        <w:rPr>
          <w:rFonts w:eastAsia="Times New Roman" w:cstheme="minorBidi"/>
          <w:kern w:val="0"/>
          <w:szCs w:val="28"/>
        </w:rPr>
        <w:t>российского</w:t>
      </w:r>
      <w:r w:rsidR="001111F1">
        <w:rPr>
          <w:rFonts w:eastAsia="Times New Roman" w:cstheme="minorBidi"/>
          <w:kern w:val="0"/>
          <w:szCs w:val="28"/>
        </w:rPr>
        <w:t xml:space="preserve"> </w:t>
      </w:r>
      <w:r w:rsidRPr="007E4B25">
        <w:rPr>
          <w:rFonts w:eastAsia="Times New Roman" w:cstheme="minorBidi"/>
          <w:kern w:val="0"/>
          <w:szCs w:val="28"/>
        </w:rPr>
        <w:t>ПО).</w:t>
      </w:r>
      <w:r w:rsidR="001111F1">
        <w:rPr>
          <w:rFonts w:eastAsia="Times New Roman" w:cstheme="minorBidi"/>
          <w:kern w:val="0"/>
          <w:szCs w:val="28"/>
        </w:rPr>
        <w:t xml:space="preserve"> </w:t>
      </w:r>
      <w:hyperlink r:id="rId87" w:history="1">
        <w:r w:rsidRPr="007E4B25">
          <w:rPr>
            <w:rFonts w:eastAsia="Times New Roman" w:cstheme="minorBidi"/>
            <w:color w:val="0563C1" w:themeColor="hyperlink"/>
            <w:kern w:val="0"/>
            <w:szCs w:val="28"/>
            <w:u w:val="single"/>
          </w:rPr>
          <w:t>Ссылка</w:t>
        </w:r>
        <w:r w:rsidR="001111F1">
          <w:rPr>
            <w:rFonts w:eastAsia="Times New Roman" w:cstheme="minorBidi"/>
            <w:color w:val="0563C1" w:themeColor="hyperlink"/>
            <w:kern w:val="0"/>
            <w:szCs w:val="28"/>
            <w:u w:val="single"/>
          </w:rPr>
          <w:t xml:space="preserve"> </w:t>
        </w:r>
        <w:r w:rsidRPr="007E4B25">
          <w:rPr>
            <w:rFonts w:eastAsia="Times New Roman" w:cstheme="minorBidi"/>
            <w:color w:val="0563C1" w:themeColor="hyperlink"/>
            <w:kern w:val="0"/>
            <w:szCs w:val="28"/>
            <w:u w:val="single"/>
          </w:rPr>
          <w:t>на</w:t>
        </w:r>
        <w:r w:rsidR="001111F1">
          <w:rPr>
            <w:rFonts w:eastAsia="Times New Roman" w:cstheme="minorBidi"/>
            <w:color w:val="0563C1" w:themeColor="hyperlink"/>
            <w:kern w:val="0"/>
            <w:szCs w:val="28"/>
            <w:u w:val="single"/>
          </w:rPr>
          <w:t xml:space="preserve"> </w:t>
        </w:r>
        <w:r w:rsidRPr="007E4B25">
          <w:rPr>
            <w:rFonts w:eastAsia="Times New Roman" w:cstheme="minorBidi"/>
            <w:color w:val="0563C1" w:themeColor="hyperlink"/>
            <w:kern w:val="0"/>
            <w:szCs w:val="28"/>
            <w:u w:val="single"/>
          </w:rPr>
          <w:t>статью</w:t>
        </w:r>
      </w:hyperlink>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публикации:</w:t>
      </w:r>
      <w:r w:rsidR="001111F1">
        <w:rPr>
          <w:rFonts w:eastAsia="Times New Roman" w:cstheme="minorBidi"/>
          <w:kern w:val="0"/>
          <w:szCs w:val="28"/>
        </w:rPr>
        <w:t xml:space="preserve"> </w:t>
      </w:r>
      <w:r w:rsidRPr="007E4B25">
        <w:rPr>
          <w:rFonts w:eastAsia="Times New Roman" w:cstheme="minorBidi"/>
          <w:kern w:val="0"/>
          <w:szCs w:val="28"/>
        </w:rPr>
        <w:t>30.11.2023</w:t>
      </w:r>
      <w:r w:rsidR="001111F1">
        <w:rPr>
          <w:rFonts w:eastAsia="Times New Roman" w:cstheme="minorBidi"/>
          <w:kern w:val="0"/>
          <w:szCs w:val="28"/>
        </w:rPr>
        <w:t xml:space="preserve"> </w:t>
      </w:r>
      <w:r w:rsidRPr="007E4B25">
        <w:rPr>
          <w:rFonts w:eastAsia="Times New Roman" w:cstheme="minorBidi"/>
          <w:kern w:val="0"/>
          <w:szCs w:val="28"/>
        </w:rPr>
        <w:t>г.,</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обращения:</w:t>
      </w:r>
      <w:r w:rsidR="001111F1">
        <w:rPr>
          <w:rFonts w:eastAsia="Times New Roman" w:cstheme="minorBidi"/>
          <w:kern w:val="0"/>
          <w:szCs w:val="28"/>
        </w:rPr>
        <w:t xml:space="preserve"> </w:t>
      </w:r>
      <w:r w:rsidRPr="007E4B25">
        <w:rPr>
          <w:rFonts w:eastAsia="Times New Roman" w:cstheme="minorBidi"/>
          <w:kern w:val="0"/>
          <w:szCs w:val="28"/>
        </w:rPr>
        <w:t>26.07.2024</w:t>
      </w:r>
      <w:r w:rsidR="001111F1">
        <w:rPr>
          <w:rFonts w:eastAsia="Times New Roman" w:cstheme="minorBidi"/>
          <w:kern w:val="0"/>
          <w:szCs w:val="28"/>
        </w:rPr>
        <w:t xml:space="preserve"> </w:t>
      </w:r>
      <w:r w:rsidRPr="007E4B25">
        <w:rPr>
          <w:rFonts w:eastAsia="Times New Roman" w:cstheme="minorBidi"/>
          <w:kern w:val="0"/>
          <w:szCs w:val="28"/>
        </w:rPr>
        <w:t>г.).</w:t>
      </w:r>
    </w:p>
    <w:p w14:paraId="5516481A" w14:textId="64F12494" w:rsidR="007E4B25" w:rsidRPr="007E4B25" w:rsidRDefault="007E4B25">
      <w:pPr>
        <w:numPr>
          <w:ilvl w:val="0"/>
          <w:numId w:val="33"/>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Ермолович</w:t>
      </w:r>
      <w:r w:rsidR="001111F1">
        <w:rPr>
          <w:rFonts w:eastAsia="Times New Roman" w:cstheme="minorBidi"/>
          <w:kern w:val="0"/>
          <w:szCs w:val="28"/>
        </w:rPr>
        <w:t xml:space="preserve"> </w:t>
      </w:r>
      <w:r w:rsidRPr="007E4B25">
        <w:rPr>
          <w:rFonts w:eastAsia="Times New Roman" w:cstheme="minorBidi"/>
          <w:kern w:val="0"/>
          <w:szCs w:val="28"/>
        </w:rPr>
        <w:t>А.</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Оптический</w:t>
      </w:r>
      <w:r w:rsidR="001111F1">
        <w:rPr>
          <w:rFonts w:eastAsia="Times New Roman" w:cstheme="minorBidi"/>
          <w:kern w:val="0"/>
          <w:szCs w:val="28"/>
        </w:rPr>
        <w:t xml:space="preserve"> </w:t>
      </w:r>
      <w:r w:rsidRPr="007E4B25">
        <w:rPr>
          <w:rFonts w:eastAsia="Times New Roman" w:cstheme="minorBidi"/>
          <w:kern w:val="0"/>
          <w:szCs w:val="28"/>
        </w:rPr>
        <w:t>диск</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Большая</w:t>
      </w:r>
      <w:r w:rsidR="001111F1">
        <w:rPr>
          <w:rFonts w:eastAsia="Times New Roman" w:cstheme="minorBidi"/>
          <w:kern w:val="0"/>
          <w:szCs w:val="28"/>
        </w:rPr>
        <w:t xml:space="preserve"> </w:t>
      </w:r>
      <w:r w:rsidRPr="007E4B25">
        <w:rPr>
          <w:rFonts w:eastAsia="Times New Roman" w:cstheme="minorBidi"/>
          <w:kern w:val="0"/>
          <w:szCs w:val="28"/>
        </w:rPr>
        <w:t>российская</w:t>
      </w:r>
      <w:r w:rsidR="001111F1">
        <w:rPr>
          <w:rFonts w:eastAsia="Times New Roman" w:cstheme="minorBidi"/>
          <w:kern w:val="0"/>
          <w:szCs w:val="28"/>
        </w:rPr>
        <w:t xml:space="preserve"> </w:t>
      </w:r>
      <w:r w:rsidRPr="007E4B25">
        <w:rPr>
          <w:rFonts w:eastAsia="Times New Roman" w:cstheme="minorBidi"/>
          <w:kern w:val="0"/>
          <w:szCs w:val="28"/>
        </w:rPr>
        <w:t>энциклопедия:</w:t>
      </w:r>
      <w:r w:rsidR="001111F1">
        <w:rPr>
          <w:rFonts w:eastAsia="Times New Roman" w:cstheme="minorBidi"/>
          <w:kern w:val="0"/>
          <w:szCs w:val="28"/>
        </w:rPr>
        <w:t xml:space="preserve"> </w:t>
      </w:r>
      <w:r w:rsidRPr="007E4B25">
        <w:rPr>
          <w:rFonts w:eastAsia="Times New Roman" w:cstheme="minorBidi"/>
          <w:kern w:val="0"/>
          <w:szCs w:val="28"/>
        </w:rPr>
        <w:t>научно-образовательный</w:t>
      </w:r>
      <w:r w:rsidR="001111F1">
        <w:rPr>
          <w:rFonts w:eastAsia="Times New Roman" w:cstheme="minorBidi"/>
          <w:kern w:val="0"/>
          <w:szCs w:val="28"/>
        </w:rPr>
        <w:t xml:space="preserve"> </w:t>
      </w:r>
      <w:r w:rsidRPr="007E4B25">
        <w:rPr>
          <w:rFonts w:eastAsia="Times New Roman" w:cstheme="minorBidi"/>
          <w:kern w:val="0"/>
          <w:szCs w:val="28"/>
        </w:rPr>
        <w:t>портал</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hyperlink r:id="rId88" w:history="1">
        <w:r w:rsidRPr="007E4B25">
          <w:rPr>
            <w:rFonts w:eastAsia="Times New Roman" w:cstheme="minorBidi"/>
            <w:color w:val="0563C1" w:themeColor="hyperlink"/>
            <w:kern w:val="0"/>
            <w:szCs w:val="28"/>
            <w:u w:val="single"/>
          </w:rPr>
          <w:t>Электронная</w:t>
        </w:r>
        <w:r w:rsidR="001111F1">
          <w:rPr>
            <w:rFonts w:eastAsia="Times New Roman" w:cstheme="minorBidi"/>
            <w:color w:val="0563C1" w:themeColor="hyperlink"/>
            <w:kern w:val="0"/>
            <w:szCs w:val="28"/>
            <w:u w:val="single"/>
          </w:rPr>
          <w:t xml:space="preserve"> </w:t>
        </w:r>
        <w:r w:rsidRPr="007E4B25">
          <w:rPr>
            <w:rFonts w:eastAsia="Times New Roman" w:cstheme="minorBidi"/>
            <w:color w:val="0563C1" w:themeColor="hyperlink"/>
            <w:kern w:val="0"/>
            <w:szCs w:val="28"/>
            <w:u w:val="single"/>
          </w:rPr>
          <w:t>версия</w:t>
        </w:r>
      </w:hyperlink>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публикации:</w:t>
      </w:r>
      <w:r w:rsidR="001111F1">
        <w:rPr>
          <w:rFonts w:eastAsia="Times New Roman" w:cstheme="minorBidi"/>
          <w:kern w:val="0"/>
          <w:szCs w:val="28"/>
        </w:rPr>
        <w:t xml:space="preserve"> </w:t>
      </w:r>
      <w:r w:rsidRPr="007E4B25">
        <w:rPr>
          <w:rFonts w:eastAsia="Times New Roman" w:cstheme="minorBidi"/>
          <w:kern w:val="0"/>
          <w:szCs w:val="28"/>
        </w:rPr>
        <w:t>02.11.2022</w:t>
      </w:r>
      <w:r w:rsidR="001111F1">
        <w:rPr>
          <w:rFonts w:eastAsia="Times New Roman" w:cstheme="minorBidi"/>
          <w:kern w:val="0"/>
          <w:szCs w:val="28"/>
        </w:rPr>
        <w:t xml:space="preserve"> </w:t>
      </w:r>
      <w:r w:rsidRPr="007E4B25">
        <w:rPr>
          <w:rFonts w:eastAsia="Times New Roman" w:cstheme="minorBidi"/>
          <w:kern w:val="0"/>
          <w:szCs w:val="28"/>
        </w:rPr>
        <w:t>г.,</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обращения</w:t>
      </w:r>
      <w:r w:rsidR="001111F1">
        <w:rPr>
          <w:rFonts w:eastAsia="Times New Roman" w:cstheme="minorBidi"/>
          <w:kern w:val="0"/>
          <w:szCs w:val="28"/>
        </w:rPr>
        <w:t xml:space="preserve"> </w:t>
      </w:r>
      <w:r w:rsidRPr="007E4B25">
        <w:rPr>
          <w:rFonts w:eastAsia="Times New Roman" w:cstheme="minorBidi"/>
          <w:kern w:val="0"/>
          <w:szCs w:val="28"/>
        </w:rPr>
        <w:t>25.07.2024</w:t>
      </w:r>
      <w:r w:rsidR="001111F1">
        <w:rPr>
          <w:rFonts w:eastAsia="Times New Roman" w:cstheme="minorBidi"/>
          <w:kern w:val="0"/>
          <w:szCs w:val="28"/>
        </w:rPr>
        <w:t xml:space="preserve"> </w:t>
      </w:r>
      <w:r w:rsidRPr="007E4B25">
        <w:rPr>
          <w:rFonts w:eastAsia="Times New Roman" w:cstheme="minorBidi"/>
          <w:kern w:val="0"/>
          <w:szCs w:val="28"/>
        </w:rPr>
        <w:t>г.).</w:t>
      </w:r>
    </w:p>
    <w:p w14:paraId="5C270EF8" w14:textId="52807DAD" w:rsidR="001B6C75" w:rsidRPr="007E4B25" w:rsidRDefault="001B6C75">
      <w:pPr>
        <w:numPr>
          <w:ilvl w:val="0"/>
          <w:numId w:val="33"/>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Ермолович</w:t>
      </w:r>
      <w:r w:rsidR="001111F1">
        <w:rPr>
          <w:rFonts w:eastAsia="Times New Roman" w:cstheme="minorBidi"/>
          <w:kern w:val="0"/>
          <w:szCs w:val="28"/>
        </w:rPr>
        <w:t xml:space="preserve"> </w:t>
      </w:r>
      <w:r w:rsidRPr="007E4B25">
        <w:rPr>
          <w:rFonts w:eastAsia="Times New Roman" w:cstheme="minorBidi"/>
          <w:kern w:val="0"/>
          <w:szCs w:val="28"/>
        </w:rPr>
        <w:t>А.</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Пройдаков</w:t>
      </w:r>
      <w:r w:rsidR="001111F1">
        <w:rPr>
          <w:rFonts w:eastAsia="Times New Roman" w:cstheme="minorBidi"/>
          <w:kern w:val="0"/>
          <w:szCs w:val="28"/>
        </w:rPr>
        <w:t xml:space="preserve"> </w:t>
      </w:r>
      <w:r w:rsidRPr="007E4B25">
        <w:rPr>
          <w:rFonts w:eastAsia="Times New Roman" w:cstheme="minorBidi"/>
          <w:kern w:val="0"/>
          <w:szCs w:val="28"/>
        </w:rPr>
        <w:t>Э.</w:t>
      </w:r>
      <w:r w:rsidR="001111F1">
        <w:rPr>
          <w:rFonts w:eastAsia="Times New Roman" w:cstheme="minorBidi"/>
          <w:kern w:val="0"/>
          <w:szCs w:val="28"/>
        </w:rPr>
        <w:t xml:space="preserve"> </w:t>
      </w:r>
      <w:r w:rsidRPr="007E4B25">
        <w:rPr>
          <w:rFonts w:eastAsia="Times New Roman" w:cstheme="minorBidi"/>
          <w:kern w:val="0"/>
          <w:szCs w:val="28"/>
        </w:rPr>
        <w:t>М.</w:t>
      </w:r>
      <w:r w:rsidR="001111F1">
        <w:rPr>
          <w:rFonts w:eastAsia="Times New Roman" w:cstheme="minorBidi"/>
          <w:kern w:val="0"/>
          <w:szCs w:val="28"/>
        </w:rPr>
        <w:t xml:space="preserve"> </w:t>
      </w:r>
      <w:r w:rsidRPr="007E4B25">
        <w:rPr>
          <w:rFonts w:eastAsia="Times New Roman" w:cstheme="minorBidi"/>
          <w:kern w:val="0"/>
          <w:szCs w:val="28"/>
        </w:rPr>
        <w:t>Сканер</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Большая</w:t>
      </w:r>
      <w:r w:rsidR="001111F1">
        <w:rPr>
          <w:rFonts w:eastAsia="Times New Roman" w:cstheme="minorBidi"/>
          <w:kern w:val="0"/>
          <w:szCs w:val="28"/>
        </w:rPr>
        <w:t xml:space="preserve"> </w:t>
      </w:r>
      <w:r w:rsidRPr="007E4B25">
        <w:rPr>
          <w:rFonts w:eastAsia="Times New Roman" w:cstheme="minorBidi"/>
          <w:kern w:val="0"/>
          <w:szCs w:val="28"/>
        </w:rPr>
        <w:t>российская</w:t>
      </w:r>
      <w:r w:rsidR="001111F1">
        <w:rPr>
          <w:rFonts w:eastAsia="Times New Roman" w:cstheme="minorBidi"/>
          <w:kern w:val="0"/>
          <w:szCs w:val="28"/>
        </w:rPr>
        <w:t xml:space="preserve"> </w:t>
      </w:r>
      <w:r w:rsidRPr="007E4B25">
        <w:rPr>
          <w:rFonts w:eastAsia="Times New Roman" w:cstheme="minorBidi"/>
          <w:kern w:val="0"/>
          <w:szCs w:val="28"/>
        </w:rPr>
        <w:t>энциклопедия:</w:t>
      </w:r>
      <w:r w:rsidR="001111F1">
        <w:rPr>
          <w:rFonts w:eastAsia="Times New Roman" w:cstheme="minorBidi"/>
          <w:kern w:val="0"/>
          <w:szCs w:val="28"/>
        </w:rPr>
        <w:t xml:space="preserve"> </w:t>
      </w:r>
      <w:r w:rsidRPr="007E4B25">
        <w:rPr>
          <w:rFonts w:eastAsia="Times New Roman" w:cstheme="minorBidi"/>
          <w:kern w:val="0"/>
          <w:szCs w:val="28"/>
        </w:rPr>
        <w:t>научно-образовательный</w:t>
      </w:r>
      <w:r w:rsidR="001111F1">
        <w:rPr>
          <w:rFonts w:eastAsia="Times New Roman" w:cstheme="minorBidi"/>
          <w:kern w:val="0"/>
          <w:szCs w:val="28"/>
        </w:rPr>
        <w:t xml:space="preserve"> </w:t>
      </w:r>
      <w:r w:rsidRPr="007E4B25">
        <w:rPr>
          <w:rFonts w:eastAsia="Times New Roman" w:cstheme="minorBidi"/>
          <w:kern w:val="0"/>
          <w:szCs w:val="28"/>
        </w:rPr>
        <w:t>портал.</w:t>
      </w:r>
      <w:r w:rsidR="001111F1">
        <w:rPr>
          <w:rFonts w:eastAsia="Times New Roman" w:cstheme="minorBidi"/>
          <w:kern w:val="0"/>
          <w:szCs w:val="28"/>
        </w:rPr>
        <w:t xml:space="preserve"> </w:t>
      </w:r>
      <w:hyperlink r:id="rId89" w:history="1">
        <w:r w:rsidRPr="007E4B25">
          <w:rPr>
            <w:rFonts w:eastAsia="Times New Roman" w:cstheme="minorBidi"/>
            <w:color w:val="0563C1" w:themeColor="hyperlink"/>
            <w:kern w:val="0"/>
            <w:szCs w:val="28"/>
            <w:u w:val="single"/>
          </w:rPr>
          <w:t>Электронная</w:t>
        </w:r>
        <w:r w:rsidR="001111F1">
          <w:rPr>
            <w:rFonts w:eastAsia="Times New Roman" w:cstheme="minorBidi"/>
            <w:color w:val="0563C1" w:themeColor="hyperlink"/>
            <w:kern w:val="0"/>
            <w:szCs w:val="28"/>
            <w:u w:val="single"/>
          </w:rPr>
          <w:t xml:space="preserve"> </w:t>
        </w:r>
        <w:r w:rsidRPr="007E4B25">
          <w:rPr>
            <w:rFonts w:eastAsia="Times New Roman" w:cstheme="minorBidi"/>
            <w:color w:val="0563C1" w:themeColor="hyperlink"/>
            <w:kern w:val="0"/>
            <w:szCs w:val="28"/>
            <w:u w:val="single"/>
          </w:rPr>
          <w:t>версия</w:t>
        </w:r>
      </w:hyperlink>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публикации:</w:t>
      </w:r>
      <w:r w:rsidR="001111F1">
        <w:rPr>
          <w:rFonts w:eastAsia="Times New Roman" w:cstheme="minorBidi"/>
          <w:kern w:val="0"/>
          <w:szCs w:val="28"/>
        </w:rPr>
        <w:t xml:space="preserve"> </w:t>
      </w:r>
      <w:r w:rsidRPr="007E4B25">
        <w:rPr>
          <w:rFonts w:eastAsia="Times New Roman" w:cstheme="minorBidi"/>
          <w:kern w:val="0"/>
          <w:szCs w:val="28"/>
        </w:rPr>
        <w:t>15.02.2023</w:t>
      </w:r>
      <w:r w:rsidR="001111F1">
        <w:rPr>
          <w:rFonts w:eastAsia="Times New Roman" w:cstheme="minorBidi"/>
          <w:kern w:val="0"/>
          <w:szCs w:val="28"/>
        </w:rPr>
        <w:t xml:space="preserve"> </w:t>
      </w:r>
      <w:r w:rsidRPr="007E4B25">
        <w:rPr>
          <w:rFonts w:eastAsia="Times New Roman" w:cstheme="minorBidi"/>
          <w:kern w:val="0"/>
          <w:szCs w:val="28"/>
        </w:rPr>
        <w:t>г.,</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обращения</w:t>
      </w:r>
      <w:r w:rsidR="001111F1">
        <w:rPr>
          <w:rFonts w:eastAsia="Times New Roman" w:cstheme="minorBidi"/>
          <w:kern w:val="0"/>
          <w:szCs w:val="28"/>
        </w:rPr>
        <w:t xml:space="preserve"> </w:t>
      </w:r>
      <w:r w:rsidRPr="007E4B25">
        <w:rPr>
          <w:rFonts w:eastAsia="Times New Roman" w:cstheme="minorBidi"/>
          <w:kern w:val="0"/>
          <w:szCs w:val="28"/>
        </w:rPr>
        <w:t>25.07.2024</w:t>
      </w:r>
      <w:r w:rsidR="001111F1">
        <w:rPr>
          <w:rFonts w:eastAsia="Times New Roman" w:cstheme="minorBidi"/>
          <w:kern w:val="0"/>
          <w:szCs w:val="28"/>
        </w:rPr>
        <w:t xml:space="preserve"> </w:t>
      </w:r>
      <w:r w:rsidRPr="007E4B25">
        <w:rPr>
          <w:rFonts w:eastAsia="Times New Roman" w:cstheme="minorBidi"/>
          <w:kern w:val="0"/>
          <w:szCs w:val="28"/>
        </w:rPr>
        <w:t>г.).</w:t>
      </w:r>
    </w:p>
    <w:p w14:paraId="61761BBB" w14:textId="0ED684C2" w:rsidR="001B6C75" w:rsidRPr="007E4B25" w:rsidRDefault="001B6C75">
      <w:pPr>
        <w:numPr>
          <w:ilvl w:val="0"/>
          <w:numId w:val="33"/>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lastRenderedPageBreak/>
        <w:t>Колыбельников</w:t>
      </w:r>
      <w:r w:rsidR="001111F1">
        <w:rPr>
          <w:rFonts w:eastAsia="Times New Roman" w:cstheme="minorBidi"/>
          <w:kern w:val="0"/>
          <w:szCs w:val="28"/>
        </w:rPr>
        <w:t xml:space="preserve"> </w:t>
      </w:r>
      <w:r w:rsidRPr="007E4B25">
        <w:rPr>
          <w:rFonts w:eastAsia="Times New Roman" w:cstheme="minorBidi"/>
          <w:kern w:val="0"/>
          <w:szCs w:val="28"/>
        </w:rPr>
        <w:t>Александр</w:t>
      </w:r>
      <w:r w:rsidR="001111F1">
        <w:rPr>
          <w:rFonts w:eastAsia="Times New Roman" w:cstheme="minorBidi"/>
          <w:kern w:val="0"/>
          <w:szCs w:val="28"/>
        </w:rPr>
        <w:t xml:space="preserve"> </w:t>
      </w:r>
      <w:r w:rsidRPr="007E4B25">
        <w:rPr>
          <w:rFonts w:eastAsia="Times New Roman" w:cstheme="minorBidi"/>
          <w:kern w:val="0"/>
          <w:szCs w:val="28"/>
        </w:rPr>
        <w:t>Иванович</w:t>
      </w:r>
      <w:r w:rsidR="001111F1">
        <w:rPr>
          <w:rFonts w:eastAsia="Times New Roman" w:cstheme="minorBidi"/>
          <w:kern w:val="0"/>
          <w:szCs w:val="28"/>
        </w:rPr>
        <w:t xml:space="preserve"> </w:t>
      </w:r>
      <w:r w:rsidRPr="007E4B25">
        <w:rPr>
          <w:rFonts w:eastAsia="Times New Roman" w:cstheme="minorBidi"/>
          <w:kern w:val="0"/>
          <w:szCs w:val="28"/>
        </w:rPr>
        <w:t>Обзор</w:t>
      </w:r>
      <w:r w:rsidR="001111F1">
        <w:rPr>
          <w:rFonts w:eastAsia="Times New Roman" w:cstheme="minorBidi"/>
          <w:kern w:val="0"/>
          <w:szCs w:val="28"/>
        </w:rPr>
        <w:t xml:space="preserve"> </w:t>
      </w:r>
      <w:r w:rsidRPr="007E4B25">
        <w:rPr>
          <w:rFonts w:eastAsia="Times New Roman" w:cstheme="minorBidi"/>
          <w:kern w:val="0"/>
          <w:szCs w:val="28"/>
        </w:rPr>
        <w:t>технологий</w:t>
      </w:r>
      <w:r w:rsidR="001111F1">
        <w:rPr>
          <w:rFonts w:eastAsia="Times New Roman" w:cstheme="minorBidi"/>
          <w:kern w:val="0"/>
          <w:szCs w:val="28"/>
        </w:rPr>
        <w:t xml:space="preserve"> </w:t>
      </w:r>
      <w:r w:rsidRPr="007E4B25">
        <w:rPr>
          <w:rFonts w:eastAsia="Times New Roman" w:cstheme="minorBidi"/>
          <w:kern w:val="0"/>
          <w:szCs w:val="28"/>
        </w:rPr>
        <w:t>беспроводных</w:t>
      </w:r>
      <w:r w:rsidR="001111F1">
        <w:rPr>
          <w:rFonts w:eastAsia="Times New Roman" w:cstheme="minorBidi"/>
          <w:kern w:val="0"/>
          <w:szCs w:val="28"/>
        </w:rPr>
        <w:t xml:space="preserve"> </w:t>
      </w:r>
      <w:r w:rsidRPr="007E4B25">
        <w:rPr>
          <w:rFonts w:eastAsia="Times New Roman" w:cstheme="minorBidi"/>
          <w:kern w:val="0"/>
          <w:szCs w:val="28"/>
        </w:rPr>
        <w:t>сетей</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Труды</w:t>
      </w:r>
      <w:r w:rsidR="001111F1">
        <w:rPr>
          <w:rFonts w:eastAsia="Times New Roman" w:cstheme="minorBidi"/>
          <w:kern w:val="0"/>
          <w:szCs w:val="28"/>
        </w:rPr>
        <w:t xml:space="preserve"> </w:t>
      </w:r>
      <w:r w:rsidRPr="007E4B25">
        <w:rPr>
          <w:rFonts w:eastAsia="Times New Roman" w:cstheme="minorBidi"/>
          <w:kern w:val="0"/>
          <w:szCs w:val="28"/>
        </w:rPr>
        <w:t>МФТИ.</w:t>
      </w:r>
      <w:r w:rsidR="001111F1">
        <w:rPr>
          <w:rFonts w:eastAsia="Times New Roman" w:cstheme="minorBidi"/>
          <w:kern w:val="0"/>
          <w:szCs w:val="28"/>
        </w:rPr>
        <w:t xml:space="preserve"> </w:t>
      </w:r>
      <w:r w:rsidRPr="007E4B25">
        <w:rPr>
          <w:rFonts w:eastAsia="Times New Roman" w:cstheme="minorBidi"/>
          <w:kern w:val="0"/>
          <w:szCs w:val="28"/>
        </w:rPr>
        <w:t>2012.</w:t>
      </w:r>
      <w:r w:rsidR="001111F1">
        <w:rPr>
          <w:rFonts w:eastAsia="Times New Roman" w:cstheme="minorBidi"/>
          <w:kern w:val="0"/>
          <w:szCs w:val="28"/>
        </w:rPr>
        <w:t xml:space="preserve"> </w:t>
      </w:r>
      <w:r w:rsidRPr="007E4B25">
        <w:rPr>
          <w:rFonts w:eastAsia="Times New Roman" w:cstheme="minorBidi"/>
          <w:kern w:val="0"/>
          <w:szCs w:val="28"/>
        </w:rPr>
        <w:t>№2-14.</w:t>
      </w:r>
      <w:r w:rsidR="001111F1">
        <w:rPr>
          <w:rFonts w:eastAsia="Times New Roman" w:cstheme="minorBidi"/>
          <w:kern w:val="0"/>
          <w:szCs w:val="28"/>
        </w:rPr>
        <w:t xml:space="preserve"> </w:t>
      </w:r>
      <w:r w:rsidRPr="007E4B25">
        <w:rPr>
          <w:rFonts w:eastAsia="Times New Roman" w:cstheme="minorBidi"/>
          <w:kern w:val="0"/>
          <w:szCs w:val="28"/>
        </w:rPr>
        <w:t>URL:</w:t>
      </w:r>
      <w:r w:rsidR="001111F1">
        <w:rPr>
          <w:rFonts w:eastAsia="Times New Roman" w:cstheme="minorBidi"/>
          <w:kern w:val="0"/>
          <w:szCs w:val="28"/>
        </w:rPr>
        <w:t xml:space="preserve"> </w:t>
      </w:r>
      <w:hyperlink r:id="rId90" w:history="1">
        <w:r w:rsidRPr="007E4B25">
          <w:rPr>
            <w:rFonts w:eastAsia="Times New Roman" w:cstheme="minorBidi"/>
            <w:color w:val="0563C1" w:themeColor="hyperlink"/>
            <w:kern w:val="0"/>
            <w:szCs w:val="28"/>
            <w:u w:val="single"/>
          </w:rPr>
          <w:t>https://cyberleninka.ru/article/n/obzor-tehnologiy-besprovodnyh-setey</w:t>
        </w:r>
      </w:hyperlink>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обращения:</w:t>
      </w:r>
      <w:r w:rsidR="001111F1">
        <w:rPr>
          <w:rFonts w:eastAsia="Times New Roman" w:cstheme="minorBidi"/>
          <w:kern w:val="0"/>
          <w:szCs w:val="28"/>
        </w:rPr>
        <w:t xml:space="preserve"> </w:t>
      </w:r>
      <w:r w:rsidRPr="007E4B25">
        <w:rPr>
          <w:rFonts w:eastAsia="Times New Roman" w:cstheme="minorBidi"/>
          <w:kern w:val="0"/>
          <w:szCs w:val="28"/>
        </w:rPr>
        <w:t>25.07.2024</w:t>
      </w:r>
      <w:r w:rsidR="001111F1">
        <w:rPr>
          <w:rFonts w:eastAsia="Times New Roman" w:cstheme="minorBidi"/>
          <w:kern w:val="0"/>
          <w:szCs w:val="28"/>
        </w:rPr>
        <w:t xml:space="preserve"> </w:t>
      </w:r>
      <w:r w:rsidRPr="007E4B25">
        <w:rPr>
          <w:rFonts w:eastAsia="Times New Roman" w:cstheme="minorBidi"/>
          <w:kern w:val="0"/>
          <w:szCs w:val="28"/>
        </w:rPr>
        <w:t>г.)</w:t>
      </w:r>
      <w:r>
        <w:rPr>
          <w:rFonts w:eastAsia="Times New Roman" w:cstheme="minorBidi"/>
          <w:kern w:val="0"/>
          <w:szCs w:val="28"/>
        </w:rPr>
        <w:t>.</w:t>
      </w:r>
    </w:p>
    <w:p w14:paraId="0B12B465" w14:textId="0BDF96BD" w:rsidR="001B6C75" w:rsidRPr="007E4B25" w:rsidRDefault="001B6C75">
      <w:pPr>
        <w:numPr>
          <w:ilvl w:val="0"/>
          <w:numId w:val="33"/>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Малышев</w:t>
      </w:r>
      <w:r w:rsidR="001111F1">
        <w:rPr>
          <w:rFonts w:eastAsia="Times New Roman" w:cstheme="minorBidi"/>
          <w:kern w:val="0"/>
          <w:szCs w:val="28"/>
        </w:rPr>
        <w:t xml:space="preserve"> </w:t>
      </w:r>
      <w:r w:rsidRPr="007E4B25">
        <w:rPr>
          <w:rFonts w:eastAsia="Times New Roman" w:cstheme="minorBidi"/>
          <w:kern w:val="0"/>
          <w:szCs w:val="28"/>
        </w:rPr>
        <w:t>В.</w:t>
      </w:r>
      <w:r w:rsidR="001111F1">
        <w:rPr>
          <w:rFonts w:eastAsia="Times New Roman" w:cstheme="minorBidi"/>
          <w:kern w:val="0"/>
          <w:szCs w:val="28"/>
        </w:rPr>
        <w:t xml:space="preserve"> </w:t>
      </w:r>
      <w:r w:rsidRPr="007E4B25">
        <w:rPr>
          <w:rFonts w:eastAsia="Times New Roman" w:cstheme="minorBidi"/>
          <w:kern w:val="0"/>
          <w:szCs w:val="28"/>
        </w:rPr>
        <w:t>И.</w:t>
      </w:r>
      <w:r w:rsidR="001111F1">
        <w:rPr>
          <w:rFonts w:eastAsia="Times New Roman" w:cstheme="minorBidi"/>
          <w:kern w:val="0"/>
          <w:szCs w:val="28"/>
        </w:rPr>
        <w:t xml:space="preserve"> </w:t>
      </w:r>
      <w:r w:rsidRPr="007E4B25">
        <w:rPr>
          <w:rFonts w:eastAsia="Times New Roman" w:cstheme="minorBidi"/>
          <w:kern w:val="0"/>
          <w:szCs w:val="28"/>
        </w:rPr>
        <w:t>Инфракрасное</w:t>
      </w:r>
      <w:r w:rsidR="001111F1">
        <w:rPr>
          <w:rFonts w:eastAsia="Times New Roman" w:cstheme="minorBidi"/>
          <w:kern w:val="0"/>
          <w:szCs w:val="28"/>
        </w:rPr>
        <w:t xml:space="preserve"> </w:t>
      </w:r>
      <w:r w:rsidRPr="007E4B25">
        <w:rPr>
          <w:rFonts w:eastAsia="Times New Roman" w:cstheme="minorBidi"/>
          <w:kern w:val="0"/>
          <w:szCs w:val="28"/>
        </w:rPr>
        <w:t>излучение</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Большая</w:t>
      </w:r>
      <w:r w:rsidR="001111F1">
        <w:rPr>
          <w:rFonts w:eastAsia="Times New Roman" w:cstheme="minorBidi"/>
          <w:kern w:val="0"/>
          <w:szCs w:val="28"/>
        </w:rPr>
        <w:t xml:space="preserve"> </w:t>
      </w:r>
      <w:r w:rsidRPr="007E4B25">
        <w:rPr>
          <w:rFonts w:eastAsia="Times New Roman" w:cstheme="minorBidi"/>
          <w:kern w:val="0"/>
          <w:szCs w:val="28"/>
        </w:rPr>
        <w:t>российская</w:t>
      </w:r>
      <w:r w:rsidR="001111F1">
        <w:rPr>
          <w:rFonts w:eastAsia="Times New Roman" w:cstheme="minorBidi"/>
          <w:kern w:val="0"/>
          <w:szCs w:val="28"/>
        </w:rPr>
        <w:t xml:space="preserve"> </w:t>
      </w:r>
      <w:r w:rsidRPr="007E4B25">
        <w:rPr>
          <w:rFonts w:eastAsia="Times New Roman" w:cstheme="minorBidi"/>
          <w:kern w:val="0"/>
          <w:szCs w:val="28"/>
        </w:rPr>
        <w:t>энциклопедия:</w:t>
      </w:r>
      <w:r w:rsidR="001111F1">
        <w:rPr>
          <w:rFonts w:eastAsia="Times New Roman" w:cstheme="minorBidi"/>
          <w:kern w:val="0"/>
          <w:szCs w:val="28"/>
        </w:rPr>
        <w:t xml:space="preserve"> </w:t>
      </w:r>
      <w:r w:rsidRPr="007E4B25">
        <w:rPr>
          <w:rFonts w:eastAsia="Times New Roman" w:cstheme="minorBidi"/>
          <w:kern w:val="0"/>
          <w:szCs w:val="28"/>
        </w:rPr>
        <w:t>научно-образовательный</w:t>
      </w:r>
      <w:r w:rsidR="001111F1">
        <w:rPr>
          <w:rFonts w:eastAsia="Times New Roman" w:cstheme="minorBidi"/>
          <w:kern w:val="0"/>
          <w:szCs w:val="28"/>
        </w:rPr>
        <w:t xml:space="preserve"> </w:t>
      </w:r>
      <w:r w:rsidRPr="007E4B25">
        <w:rPr>
          <w:rFonts w:eastAsia="Times New Roman" w:cstheme="minorBidi"/>
          <w:kern w:val="0"/>
          <w:szCs w:val="28"/>
        </w:rPr>
        <w:t>портал.</w:t>
      </w:r>
      <w:r w:rsidR="001111F1">
        <w:rPr>
          <w:rFonts w:eastAsia="Times New Roman" w:cstheme="minorBidi"/>
          <w:kern w:val="0"/>
          <w:szCs w:val="28"/>
        </w:rPr>
        <w:t xml:space="preserve"> </w:t>
      </w:r>
      <w:hyperlink r:id="rId91" w:history="1">
        <w:r w:rsidRPr="007E4B25">
          <w:rPr>
            <w:rFonts w:eastAsia="Times New Roman" w:cstheme="minorBidi"/>
            <w:color w:val="0563C1" w:themeColor="hyperlink"/>
            <w:kern w:val="0"/>
            <w:szCs w:val="28"/>
            <w:u w:val="single"/>
          </w:rPr>
          <w:t>Электронная</w:t>
        </w:r>
        <w:r w:rsidR="001111F1">
          <w:rPr>
            <w:rFonts w:eastAsia="Times New Roman" w:cstheme="minorBidi"/>
            <w:color w:val="0563C1" w:themeColor="hyperlink"/>
            <w:kern w:val="0"/>
            <w:szCs w:val="28"/>
            <w:u w:val="single"/>
          </w:rPr>
          <w:t xml:space="preserve"> </w:t>
        </w:r>
        <w:r w:rsidRPr="007E4B25">
          <w:rPr>
            <w:rFonts w:eastAsia="Times New Roman" w:cstheme="minorBidi"/>
            <w:color w:val="0563C1" w:themeColor="hyperlink"/>
            <w:kern w:val="0"/>
            <w:szCs w:val="28"/>
            <w:u w:val="single"/>
          </w:rPr>
          <w:t>версия</w:t>
        </w:r>
      </w:hyperlink>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обращения:</w:t>
      </w:r>
      <w:r w:rsidR="001111F1">
        <w:rPr>
          <w:rFonts w:eastAsia="Times New Roman" w:cstheme="minorBidi"/>
          <w:kern w:val="0"/>
          <w:szCs w:val="28"/>
        </w:rPr>
        <w:t xml:space="preserve"> </w:t>
      </w:r>
      <w:r w:rsidRPr="007E4B25">
        <w:rPr>
          <w:rFonts w:eastAsia="Times New Roman" w:cstheme="minorBidi"/>
          <w:kern w:val="0"/>
          <w:szCs w:val="28"/>
        </w:rPr>
        <w:t>25.07.2024</w:t>
      </w:r>
      <w:r w:rsidR="001111F1">
        <w:rPr>
          <w:rFonts w:eastAsia="Times New Roman" w:cstheme="minorBidi"/>
          <w:kern w:val="0"/>
          <w:szCs w:val="28"/>
        </w:rPr>
        <w:t xml:space="preserve">  </w:t>
      </w:r>
      <w:r w:rsidRPr="007E4B25">
        <w:rPr>
          <w:rFonts w:eastAsia="Times New Roman" w:cstheme="minorBidi"/>
          <w:kern w:val="0"/>
          <w:szCs w:val="28"/>
        </w:rPr>
        <w:t>г.).</w:t>
      </w:r>
    </w:p>
    <w:p w14:paraId="679F49E6" w14:textId="1E55AEFE" w:rsidR="001B6C75" w:rsidRPr="007E4B25" w:rsidRDefault="001B6C75">
      <w:pPr>
        <w:numPr>
          <w:ilvl w:val="0"/>
          <w:numId w:val="33"/>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Микрофон</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Большая</w:t>
      </w:r>
      <w:r w:rsidR="001111F1">
        <w:rPr>
          <w:rFonts w:eastAsia="Times New Roman" w:cstheme="minorBidi"/>
          <w:kern w:val="0"/>
          <w:szCs w:val="28"/>
        </w:rPr>
        <w:t xml:space="preserve"> </w:t>
      </w:r>
      <w:r w:rsidRPr="007E4B25">
        <w:rPr>
          <w:rFonts w:eastAsia="Times New Roman" w:cstheme="minorBidi"/>
          <w:kern w:val="0"/>
          <w:szCs w:val="28"/>
        </w:rPr>
        <w:t>российская</w:t>
      </w:r>
      <w:r w:rsidR="001111F1">
        <w:rPr>
          <w:rFonts w:eastAsia="Times New Roman" w:cstheme="minorBidi"/>
          <w:kern w:val="0"/>
          <w:szCs w:val="28"/>
        </w:rPr>
        <w:t xml:space="preserve"> </w:t>
      </w:r>
      <w:r w:rsidRPr="007E4B25">
        <w:rPr>
          <w:rFonts w:eastAsia="Times New Roman" w:cstheme="minorBidi"/>
          <w:kern w:val="0"/>
          <w:szCs w:val="28"/>
        </w:rPr>
        <w:t>энциклопедия.</w:t>
      </w:r>
      <w:r w:rsidR="001111F1">
        <w:rPr>
          <w:rFonts w:eastAsia="Times New Roman" w:cstheme="minorBidi"/>
          <w:kern w:val="0"/>
          <w:szCs w:val="28"/>
        </w:rPr>
        <w:t xml:space="preserve"> </w:t>
      </w:r>
      <w:r w:rsidRPr="007E4B25">
        <w:rPr>
          <w:rFonts w:eastAsia="Times New Roman" w:cstheme="minorBidi"/>
          <w:kern w:val="0"/>
          <w:szCs w:val="28"/>
        </w:rPr>
        <w:t>Электронная</w:t>
      </w:r>
      <w:r w:rsidR="001111F1">
        <w:rPr>
          <w:rFonts w:eastAsia="Times New Roman" w:cstheme="minorBidi"/>
          <w:kern w:val="0"/>
          <w:szCs w:val="28"/>
        </w:rPr>
        <w:t xml:space="preserve"> </w:t>
      </w:r>
      <w:r w:rsidRPr="007E4B25">
        <w:rPr>
          <w:rFonts w:eastAsia="Times New Roman" w:cstheme="minorBidi"/>
          <w:kern w:val="0"/>
          <w:szCs w:val="28"/>
        </w:rPr>
        <w:t>версия</w:t>
      </w:r>
      <w:r w:rsidR="001111F1">
        <w:rPr>
          <w:rFonts w:eastAsia="Times New Roman" w:cstheme="minorBidi"/>
          <w:kern w:val="0"/>
          <w:szCs w:val="28"/>
        </w:rPr>
        <w:t xml:space="preserve"> </w:t>
      </w:r>
      <w:r w:rsidRPr="007E4B25">
        <w:rPr>
          <w:rFonts w:eastAsia="Times New Roman" w:cstheme="minorBidi"/>
          <w:kern w:val="0"/>
          <w:szCs w:val="28"/>
        </w:rPr>
        <w:t>(2017).</w:t>
      </w:r>
      <w:r w:rsidR="001111F1">
        <w:rPr>
          <w:rFonts w:eastAsia="Times New Roman" w:cstheme="minorBidi"/>
          <w:kern w:val="0"/>
          <w:szCs w:val="28"/>
        </w:rPr>
        <w:t xml:space="preserve"> </w:t>
      </w:r>
      <w:hyperlink r:id="rId92" w:history="1">
        <w:r w:rsidRPr="007E4B25">
          <w:rPr>
            <w:rFonts w:eastAsia="Times New Roman" w:cstheme="minorBidi"/>
            <w:color w:val="0563C1" w:themeColor="hyperlink"/>
            <w:kern w:val="0"/>
            <w:szCs w:val="28"/>
            <w:u w:val="single"/>
          </w:rPr>
          <w:t>Электронная</w:t>
        </w:r>
        <w:r w:rsidR="001111F1">
          <w:rPr>
            <w:rFonts w:eastAsia="Times New Roman" w:cstheme="minorBidi"/>
            <w:color w:val="0563C1" w:themeColor="hyperlink"/>
            <w:kern w:val="0"/>
            <w:szCs w:val="28"/>
            <w:u w:val="single"/>
          </w:rPr>
          <w:t xml:space="preserve"> </w:t>
        </w:r>
        <w:r w:rsidRPr="007E4B25">
          <w:rPr>
            <w:rFonts w:eastAsia="Times New Roman" w:cstheme="minorBidi"/>
            <w:color w:val="0563C1" w:themeColor="hyperlink"/>
            <w:kern w:val="0"/>
            <w:szCs w:val="28"/>
            <w:u w:val="single"/>
          </w:rPr>
          <w:t>версия</w:t>
        </w:r>
      </w:hyperlink>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обращения:</w:t>
      </w:r>
      <w:r w:rsidR="001111F1">
        <w:rPr>
          <w:rFonts w:eastAsia="Times New Roman" w:cstheme="minorBidi"/>
          <w:kern w:val="0"/>
          <w:szCs w:val="28"/>
        </w:rPr>
        <w:t xml:space="preserve"> </w:t>
      </w:r>
      <w:r w:rsidRPr="007E4B25">
        <w:rPr>
          <w:rFonts w:eastAsia="Times New Roman" w:cstheme="minorBidi"/>
          <w:kern w:val="0"/>
          <w:szCs w:val="28"/>
        </w:rPr>
        <w:t>25.07.2024</w:t>
      </w:r>
      <w:r w:rsidR="001111F1">
        <w:rPr>
          <w:rFonts w:eastAsia="Times New Roman" w:cstheme="minorBidi"/>
          <w:kern w:val="0"/>
          <w:szCs w:val="28"/>
        </w:rPr>
        <w:t xml:space="preserve"> </w:t>
      </w:r>
      <w:r w:rsidRPr="007E4B25">
        <w:rPr>
          <w:rFonts w:eastAsia="Times New Roman" w:cstheme="minorBidi"/>
          <w:kern w:val="0"/>
          <w:szCs w:val="28"/>
        </w:rPr>
        <w:t>г.).</w:t>
      </w:r>
    </w:p>
    <w:p w14:paraId="64E2FA22" w14:textId="5A10E9C8" w:rsidR="001B6C75" w:rsidRPr="007E4B25" w:rsidRDefault="001B6C75">
      <w:pPr>
        <w:numPr>
          <w:ilvl w:val="0"/>
          <w:numId w:val="33"/>
        </w:numPr>
        <w:tabs>
          <w:tab w:val="left" w:pos="993"/>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Овсянников</w:t>
      </w:r>
      <w:r w:rsidR="001111F1">
        <w:rPr>
          <w:rFonts w:eastAsia="Times New Roman" w:cstheme="minorBidi"/>
          <w:kern w:val="0"/>
          <w:szCs w:val="28"/>
        </w:rPr>
        <w:t xml:space="preserve"> </w:t>
      </w:r>
      <w:r w:rsidRPr="007E4B25">
        <w:rPr>
          <w:rFonts w:eastAsia="Times New Roman" w:cstheme="minorBidi"/>
          <w:kern w:val="0"/>
          <w:szCs w:val="28"/>
        </w:rPr>
        <w:t>А.</w:t>
      </w:r>
      <w:r w:rsidR="001111F1">
        <w:rPr>
          <w:rFonts w:eastAsia="Times New Roman" w:cstheme="minorBidi"/>
          <w:kern w:val="0"/>
          <w:szCs w:val="28"/>
        </w:rPr>
        <w:t xml:space="preserve"> </w:t>
      </w:r>
      <w:r w:rsidRPr="007E4B25">
        <w:rPr>
          <w:rFonts w:eastAsia="Times New Roman" w:cstheme="minorBidi"/>
          <w:kern w:val="0"/>
          <w:szCs w:val="28"/>
        </w:rPr>
        <w:t>П.</w:t>
      </w:r>
      <w:r w:rsidR="001111F1">
        <w:rPr>
          <w:rFonts w:eastAsia="Times New Roman" w:cstheme="minorBidi"/>
          <w:kern w:val="0"/>
          <w:szCs w:val="28"/>
        </w:rPr>
        <w:t xml:space="preserve"> </w:t>
      </w:r>
      <w:r w:rsidRPr="007E4B25">
        <w:rPr>
          <w:rFonts w:eastAsia="Times New Roman" w:cstheme="minorBidi"/>
          <w:kern w:val="0"/>
          <w:szCs w:val="28"/>
        </w:rPr>
        <w:t>Роутер</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Большая</w:t>
      </w:r>
      <w:r w:rsidR="001111F1">
        <w:rPr>
          <w:rFonts w:eastAsia="Times New Roman" w:cstheme="minorBidi"/>
          <w:kern w:val="0"/>
          <w:szCs w:val="28"/>
        </w:rPr>
        <w:t xml:space="preserve"> </w:t>
      </w:r>
      <w:r w:rsidRPr="007E4B25">
        <w:rPr>
          <w:rFonts w:eastAsia="Times New Roman" w:cstheme="minorBidi"/>
          <w:kern w:val="0"/>
          <w:szCs w:val="28"/>
        </w:rPr>
        <w:t>российская</w:t>
      </w:r>
      <w:r w:rsidR="001111F1">
        <w:rPr>
          <w:rFonts w:eastAsia="Times New Roman" w:cstheme="minorBidi"/>
          <w:kern w:val="0"/>
          <w:szCs w:val="28"/>
        </w:rPr>
        <w:t xml:space="preserve"> </w:t>
      </w:r>
      <w:r w:rsidRPr="007E4B25">
        <w:rPr>
          <w:rFonts w:eastAsia="Times New Roman" w:cstheme="minorBidi"/>
          <w:kern w:val="0"/>
          <w:szCs w:val="28"/>
        </w:rPr>
        <w:t>энциклопедия:</w:t>
      </w:r>
      <w:r w:rsidR="001111F1">
        <w:rPr>
          <w:rFonts w:eastAsia="Times New Roman" w:cstheme="minorBidi"/>
          <w:kern w:val="0"/>
          <w:szCs w:val="28"/>
        </w:rPr>
        <w:t xml:space="preserve"> </w:t>
      </w:r>
      <w:r w:rsidRPr="007E4B25">
        <w:rPr>
          <w:rFonts w:eastAsia="Times New Roman" w:cstheme="minorBidi"/>
          <w:kern w:val="0"/>
          <w:szCs w:val="28"/>
        </w:rPr>
        <w:t>научно-образовательный</w:t>
      </w:r>
      <w:r w:rsidR="001111F1">
        <w:rPr>
          <w:rFonts w:eastAsia="Times New Roman" w:cstheme="minorBidi"/>
          <w:kern w:val="0"/>
          <w:szCs w:val="28"/>
        </w:rPr>
        <w:t xml:space="preserve"> </w:t>
      </w:r>
      <w:r w:rsidRPr="007E4B25">
        <w:rPr>
          <w:rFonts w:eastAsia="Times New Roman" w:cstheme="minorBidi"/>
          <w:kern w:val="0"/>
          <w:szCs w:val="28"/>
        </w:rPr>
        <w:t>портал.</w:t>
      </w:r>
      <w:r w:rsidR="001111F1">
        <w:rPr>
          <w:rFonts w:eastAsia="Times New Roman" w:cstheme="minorBidi"/>
          <w:kern w:val="0"/>
          <w:szCs w:val="28"/>
        </w:rPr>
        <w:t xml:space="preserve"> </w:t>
      </w:r>
      <w:hyperlink r:id="rId93" w:history="1">
        <w:r w:rsidRPr="007E4B25">
          <w:rPr>
            <w:rFonts w:eastAsia="Times New Roman" w:cstheme="minorBidi"/>
            <w:color w:val="0563C1" w:themeColor="hyperlink"/>
            <w:kern w:val="0"/>
            <w:szCs w:val="28"/>
            <w:u w:val="single"/>
          </w:rPr>
          <w:t>Электронная</w:t>
        </w:r>
        <w:r w:rsidR="001111F1">
          <w:rPr>
            <w:rFonts w:eastAsia="Times New Roman" w:cstheme="minorBidi"/>
            <w:color w:val="0563C1" w:themeColor="hyperlink"/>
            <w:kern w:val="0"/>
            <w:szCs w:val="28"/>
            <w:u w:val="single"/>
          </w:rPr>
          <w:t xml:space="preserve"> </w:t>
        </w:r>
        <w:r w:rsidRPr="007E4B25">
          <w:rPr>
            <w:rFonts w:eastAsia="Times New Roman" w:cstheme="minorBidi"/>
            <w:color w:val="0563C1" w:themeColor="hyperlink"/>
            <w:kern w:val="0"/>
            <w:szCs w:val="28"/>
            <w:u w:val="single"/>
          </w:rPr>
          <w:t>версия</w:t>
        </w:r>
      </w:hyperlink>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публикации:</w:t>
      </w:r>
      <w:r w:rsidR="001111F1">
        <w:rPr>
          <w:rFonts w:eastAsia="Times New Roman" w:cstheme="minorBidi"/>
          <w:kern w:val="0"/>
          <w:szCs w:val="28"/>
        </w:rPr>
        <w:t xml:space="preserve"> </w:t>
      </w:r>
      <w:r w:rsidRPr="007E4B25">
        <w:rPr>
          <w:rFonts w:eastAsia="Times New Roman" w:cstheme="minorBidi"/>
          <w:kern w:val="0"/>
          <w:szCs w:val="28"/>
        </w:rPr>
        <w:t>24.09.2022</w:t>
      </w:r>
      <w:r w:rsidR="001111F1">
        <w:rPr>
          <w:rFonts w:eastAsia="Times New Roman" w:cstheme="minorBidi"/>
          <w:kern w:val="0"/>
          <w:szCs w:val="28"/>
        </w:rPr>
        <w:t xml:space="preserve"> </w:t>
      </w:r>
      <w:r w:rsidRPr="007E4B25">
        <w:rPr>
          <w:rFonts w:eastAsia="Times New Roman" w:cstheme="minorBidi"/>
          <w:kern w:val="0"/>
          <w:szCs w:val="28"/>
        </w:rPr>
        <w:t>г.,</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обращения:</w:t>
      </w:r>
      <w:r w:rsidR="001111F1">
        <w:rPr>
          <w:rFonts w:eastAsia="Times New Roman" w:cstheme="minorBidi"/>
          <w:kern w:val="0"/>
          <w:szCs w:val="28"/>
        </w:rPr>
        <w:t xml:space="preserve"> </w:t>
      </w:r>
      <w:r w:rsidRPr="007E4B25">
        <w:rPr>
          <w:rFonts w:eastAsia="Times New Roman" w:cstheme="minorBidi"/>
          <w:kern w:val="0"/>
          <w:szCs w:val="28"/>
        </w:rPr>
        <w:t>26.07.2024</w:t>
      </w:r>
      <w:r w:rsidR="001111F1">
        <w:rPr>
          <w:rFonts w:eastAsia="Times New Roman" w:cstheme="minorBidi"/>
          <w:kern w:val="0"/>
          <w:szCs w:val="28"/>
        </w:rPr>
        <w:t xml:space="preserve"> </w:t>
      </w:r>
      <w:r w:rsidRPr="007E4B25">
        <w:rPr>
          <w:rFonts w:eastAsia="Times New Roman" w:cstheme="minorBidi"/>
          <w:kern w:val="0"/>
          <w:szCs w:val="28"/>
        </w:rPr>
        <w:t>г.).</w:t>
      </w:r>
    </w:p>
    <w:p w14:paraId="72A2D4AC" w14:textId="0BB41BA8" w:rsidR="001B6C75" w:rsidRPr="001B6C75" w:rsidRDefault="001B6C75" w:rsidP="001B6C75">
      <w:pPr>
        <w:numPr>
          <w:ilvl w:val="0"/>
          <w:numId w:val="33"/>
        </w:numPr>
        <w:tabs>
          <w:tab w:val="left" w:pos="1134"/>
        </w:tabs>
        <w:spacing w:after="160"/>
        <w:ind w:left="0" w:firstLine="709"/>
        <w:contextualSpacing/>
        <w:jc w:val="both"/>
        <w:rPr>
          <w:rFonts w:eastAsia="Times New Roman" w:cstheme="minorBidi"/>
          <w:kern w:val="0"/>
          <w:szCs w:val="28"/>
        </w:rPr>
      </w:pPr>
      <w:r w:rsidRPr="001B6C75">
        <w:rPr>
          <w:rFonts w:eastAsia="Times New Roman" w:cstheme="minorBidi"/>
          <w:kern w:val="0"/>
          <w:szCs w:val="28"/>
        </w:rPr>
        <w:t>Умный</w:t>
      </w:r>
      <w:r w:rsidR="001111F1">
        <w:rPr>
          <w:rFonts w:eastAsia="Times New Roman" w:cstheme="minorBidi"/>
          <w:kern w:val="0"/>
          <w:szCs w:val="28"/>
        </w:rPr>
        <w:t xml:space="preserve"> </w:t>
      </w:r>
      <w:r w:rsidRPr="001B6C75">
        <w:rPr>
          <w:rFonts w:eastAsia="Times New Roman" w:cstheme="minorBidi"/>
          <w:kern w:val="0"/>
          <w:szCs w:val="28"/>
        </w:rPr>
        <w:t>дом</w:t>
      </w:r>
      <w:r w:rsidR="001111F1">
        <w:rPr>
          <w:rFonts w:eastAsia="Times New Roman" w:cstheme="minorBidi"/>
          <w:kern w:val="0"/>
          <w:szCs w:val="28"/>
        </w:rPr>
        <w:t xml:space="preserve"> </w:t>
      </w:r>
      <w:r w:rsidRPr="001B6C75">
        <w:rPr>
          <w:rFonts w:eastAsia="Times New Roman" w:cstheme="minorBidi"/>
          <w:kern w:val="0"/>
          <w:szCs w:val="28"/>
        </w:rPr>
        <w:t>Яндекса</w:t>
      </w:r>
      <w:r w:rsidR="001111F1">
        <w:rPr>
          <w:rFonts w:eastAsia="Times New Roman" w:cstheme="minorBidi"/>
          <w:kern w:val="0"/>
          <w:szCs w:val="28"/>
        </w:rPr>
        <w:t xml:space="preserve"> </w:t>
      </w:r>
      <w:r w:rsidRPr="001B6C75">
        <w:rPr>
          <w:rFonts w:eastAsia="Times New Roman" w:cstheme="minorBidi"/>
          <w:kern w:val="0"/>
          <w:szCs w:val="28"/>
        </w:rPr>
        <w:t>с</w:t>
      </w:r>
      <w:r w:rsidR="001111F1">
        <w:rPr>
          <w:rFonts w:eastAsia="Times New Roman" w:cstheme="minorBidi"/>
          <w:kern w:val="0"/>
          <w:szCs w:val="28"/>
        </w:rPr>
        <w:t xml:space="preserve"> </w:t>
      </w:r>
      <w:r w:rsidRPr="001B6C75">
        <w:rPr>
          <w:rFonts w:eastAsia="Times New Roman" w:cstheme="minorBidi"/>
          <w:kern w:val="0"/>
          <w:szCs w:val="28"/>
        </w:rPr>
        <w:t>Алисой</w:t>
      </w:r>
      <w:r>
        <w:rPr>
          <w:rFonts w:eastAsia="Times New Roman" w:cstheme="minorBidi"/>
          <w:kern w:val="0"/>
          <w:szCs w:val="28"/>
        </w:rPr>
        <w:t>.</w:t>
      </w:r>
      <w:r w:rsidR="001111F1">
        <w:rPr>
          <w:rFonts w:eastAsia="Times New Roman" w:cstheme="minorBidi"/>
          <w:kern w:val="0"/>
          <w:szCs w:val="28"/>
        </w:rPr>
        <w:t xml:space="preserve"> </w:t>
      </w:r>
      <w:r w:rsidRPr="001B6C75">
        <w:rPr>
          <w:rFonts w:eastAsia="Times New Roman" w:cstheme="minorBidi"/>
          <w:kern w:val="0"/>
          <w:szCs w:val="28"/>
        </w:rPr>
        <w:t>Проект</w:t>
      </w:r>
      <w:r w:rsidR="001111F1">
        <w:rPr>
          <w:rFonts w:eastAsia="Times New Roman" w:cstheme="minorBidi"/>
          <w:kern w:val="0"/>
          <w:szCs w:val="28"/>
        </w:rPr>
        <w:t xml:space="preserve"> </w:t>
      </w:r>
      <w:r w:rsidRPr="001B6C75">
        <w:rPr>
          <w:rFonts w:eastAsia="Times New Roman" w:cstheme="minorBidi"/>
          <w:kern w:val="0"/>
          <w:szCs w:val="28"/>
        </w:rPr>
        <w:t>компании</w:t>
      </w:r>
      <w:r w:rsidR="001111F1">
        <w:rPr>
          <w:rFonts w:eastAsia="Times New Roman" w:cstheme="minorBidi"/>
          <w:kern w:val="0"/>
          <w:szCs w:val="28"/>
        </w:rPr>
        <w:t xml:space="preserve"> </w:t>
      </w:r>
      <w:r w:rsidRPr="001B6C75">
        <w:rPr>
          <w:rFonts w:eastAsia="Times New Roman" w:cstheme="minorBidi"/>
          <w:kern w:val="0"/>
          <w:szCs w:val="28"/>
        </w:rPr>
        <w:t>Яндекс</w:t>
      </w:r>
      <w:r w:rsidR="001111F1">
        <w:rPr>
          <w:rFonts w:eastAsia="Times New Roman" w:cstheme="minorBidi"/>
          <w:kern w:val="0"/>
          <w:szCs w:val="28"/>
        </w:rPr>
        <w:t xml:space="preserve"> </w:t>
      </w:r>
      <w:r w:rsidRPr="001B6C75">
        <w:rPr>
          <w:rFonts w:eastAsia="Times New Roman" w:cstheme="minorBidi"/>
          <w:kern w:val="0"/>
          <w:szCs w:val="28"/>
        </w:rPr>
        <w:t>0+</w:t>
      </w:r>
      <w:r>
        <w:rPr>
          <w:rFonts w:eastAsia="Times New Roman" w:cstheme="minorBidi"/>
          <w:kern w:val="0"/>
          <w:szCs w:val="28"/>
        </w:rPr>
        <w:t>.</w:t>
      </w:r>
      <w:r w:rsidR="001111F1">
        <w:rPr>
          <w:rFonts w:eastAsia="Times New Roman" w:cstheme="minorBidi"/>
          <w:kern w:val="0"/>
          <w:szCs w:val="28"/>
        </w:rPr>
        <w:t xml:space="preserve"> </w:t>
      </w:r>
      <w:r>
        <w:rPr>
          <w:rFonts w:eastAsia="Times New Roman" w:cstheme="minorBidi"/>
          <w:kern w:val="0"/>
          <w:szCs w:val="28"/>
          <w:lang w:val="en-US"/>
        </w:rPr>
        <w:t>URL</w:t>
      </w:r>
      <w:r w:rsidRPr="001B6C75">
        <w:rPr>
          <w:rFonts w:eastAsia="Times New Roman" w:cstheme="minorBidi"/>
          <w:kern w:val="0"/>
          <w:szCs w:val="28"/>
        </w:rPr>
        <w:t>:</w:t>
      </w:r>
      <w:r w:rsidR="001111F1">
        <w:rPr>
          <w:rFonts w:eastAsia="Times New Roman" w:cstheme="minorBidi"/>
          <w:kern w:val="0"/>
          <w:szCs w:val="28"/>
        </w:rPr>
        <w:t xml:space="preserve"> </w:t>
      </w:r>
      <w:hyperlink r:id="rId94" w:history="1">
        <w:r w:rsidRPr="00573B76">
          <w:rPr>
            <w:rStyle w:val="ad"/>
            <w:rFonts w:eastAsia="Times New Roman" w:cstheme="minorBidi"/>
            <w:kern w:val="0"/>
            <w:szCs w:val="28"/>
            <w:lang w:val="en-US"/>
          </w:rPr>
          <w:t>https</w:t>
        </w:r>
        <w:r w:rsidRPr="001B6C75">
          <w:rPr>
            <w:rStyle w:val="ad"/>
            <w:rFonts w:eastAsia="Times New Roman" w:cstheme="minorBidi"/>
            <w:kern w:val="0"/>
            <w:szCs w:val="28"/>
          </w:rPr>
          <w:t>://</w:t>
        </w:r>
        <w:r w:rsidRPr="00573B76">
          <w:rPr>
            <w:rStyle w:val="ad"/>
            <w:rFonts w:eastAsia="Times New Roman" w:cstheme="minorBidi"/>
            <w:kern w:val="0"/>
            <w:szCs w:val="28"/>
            <w:lang w:val="en-US"/>
          </w:rPr>
          <w:t>alice</w:t>
        </w:r>
        <w:r w:rsidRPr="001B6C75">
          <w:rPr>
            <w:rStyle w:val="ad"/>
            <w:rFonts w:eastAsia="Times New Roman" w:cstheme="minorBidi"/>
            <w:kern w:val="0"/>
            <w:szCs w:val="28"/>
          </w:rPr>
          <w:t>.</w:t>
        </w:r>
        <w:r w:rsidRPr="00573B76">
          <w:rPr>
            <w:rStyle w:val="ad"/>
            <w:rFonts w:eastAsia="Times New Roman" w:cstheme="minorBidi"/>
            <w:kern w:val="0"/>
            <w:szCs w:val="28"/>
            <w:lang w:val="en-US"/>
          </w:rPr>
          <w:t>yandex</w:t>
        </w:r>
        <w:r w:rsidRPr="001B6C75">
          <w:rPr>
            <w:rStyle w:val="ad"/>
            <w:rFonts w:eastAsia="Times New Roman" w:cstheme="minorBidi"/>
            <w:kern w:val="0"/>
            <w:szCs w:val="28"/>
          </w:rPr>
          <w:t>.</w:t>
        </w:r>
        <w:r w:rsidRPr="00573B76">
          <w:rPr>
            <w:rStyle w:val="ad"/>
            <w:rFonts w:eastAsia="Times New Roman" w:cstheme="minorBidi"/>
            <w:kern w:val="0"/>
            <w:szCs w:val="28"/>
            <w:lang w:val="en-US"/>
          </w:rPr>
          <w:t>ru</w:t>
        </w:r>
        <w:r w:rsidRPr="001B6C75">
          <w:rPr>
            <w:rStyle w:val="ad"/>
            <w:rFonts w:eastAsia="Times New Roman" w:cstheme="minorBidi"/>
            <w:kern w:val="0"/>
            <w:szCs w:val="28"/>
          </w:rPr>
          <w:t>/</w:t>
        </w:r>
        <w:r w:rsidRPr="00573B76">
          <w:rPr>
            <w:rStyle w:val="ad"/>
            <w:rFonts w:eastAsia="Times New Roman" w:cstheme="minorBidi"/>
            <w:kern w:val="0"/>
            <w:szCs w:val="28"/>
            <w:lang w:val="en-US"/>
          </w:rPr>
          <w:t>smart</w:t>
        </w:r>
        <w:r w:rsidRPr="001B6C75">
          <w:rPr>
            <w:rStyle w:val="ad"/>
            <w:rFonts w:eastAsia="Times New Roman" w:cstheme="minorBidi"/>
            <w:kern w:val="0"/>
            <w:szCs w:val="28"/>
          </w:rPr>
          <w:t>-</w:t>
        </w:r>
        <w:r w:rsidRPr="00573B76">
          <w:rPr>
            <w:rStyle w:val="ad"/>
            <w:rFonts w:eastAsia="Times New Roman" w:cstheme="minorBidi"/>
            <w:kern w:val="0"/>
            <w:szCs w:val="28"/>
            <w:lang w:val="en-US"/>
          </w:rPr>
          <w:t>home</w:t>
        </w:r>
      </w:hyperlink>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обращения:</w:t>
      </w:r>
      <w:r w:rsidR="001111F1">
        <w:rPr>
          <w:rFonts w:eastAsia="Times New Roman" w:cstheme="minorBidi"/>
          <w:kern w:val="0"/>
          <w:szCs w:val="28"/>
        </w:rPr>
        <w:t xml:space="preserve"> </w:t>
      </w:r>
      <w:r w:rsidRPr="001B6C75">
        <w:rPr>
          <w:rFonts w:eastAsia="Times New Roman" w:cstheme="minorBidi"/>
          <w:kern w:val="0"/>
          <w:szCs w:val="28"/>
        </w:rPr>
        <w:t>15</w:t>
      </w:r>
      <w:r w:rsidRPr="007E4B25">
        <w:rPr>
          <w:rFonts w:eastAsia="Times New Roman" w:cstheme="minorBidi"/>
          <w:kern w:val="0"/>
          <w:szCs w:val="28"/>
        </w:rPr>
        <w:t>.0</w:t>
      </w:r>
      <w:r w:rsidRPr="001B6C75">
        <w:rPr>
          <w:rFonts w:eastAsia="Times New Roman" w:cstheme="minorBidi"/>
          <w:kern w:val="0"/>
          <w:szCs w:val="28"/>
        </w:rPr>
        <w:t>8</w:t>
      </w:r>
      <w:r w:rsidRPr="007E4B25">
        <w:rPr>
          <w:rFonts w:eastAsia="Times New Roman" w:cstheme="minorBidi"/>
          <w:kern w:val="0"/>
          <w:szCs w:val="28"/>
        </w:rPr>
        <w:t>.2024</w:t>
      </w:r>
      <w:r w:rsidR="001111F1">
        <w:rPr>
          <w:rFonts w:eastAsia="Times New Roman" w:cstheme="minorBidi"/>
          <w:kern w:val="0"/>
          <w:szCs w:val="28"/>
        </w:rPr>
        <w:t xml:space="preserve"> </w:t>
      </w:r>
      <w:r w:rsidRPr="007E4B25">
        <w:rPr>
          <w:rFonts w:eastAsia="Times New Roman" w:cstheme="minorBidi"/>
          <w:kern w:val="0"/>
          <w:szCs w:val="28"/>
        </w:rPr>
        <w:t>г.).</w:t>
      </w:r>
    </w:p>
    <w:p w14:paraId="6BC5C105" w14:textId="40E89861" w:rsidR="001B6C75" w:rsidRDefault="001B6C75" w:rsidP="001B6C75">
      <w:pPr>
        <w:numPr>
          <w:ilvl w:val="0"/>
          <w:numId w:val="33"/>
        </w:numPr>
        <w:tabs>
          <w:tab w:val="left" w:pos="1134"/>
        </w:tabs>
        <w:spacing w:after="160"/>
        <w:ind w:left="0" w:firstLine="709"/>
        <w:contextualSpacing/>
        <w:jc w:val="both"/>
        <w:rPr>
          <w:rFonts w:eastAsia="Times New Roman" w:cstheme="minorBidi"/>
          <w:kern w:val="0"/>
          <w:szCs w:val="28"/>
        </w:rPr>
      </w:pPr>
      <w:r w:rsidRPr="007E4B25">
        <w:rPr>
          <w:rFonts w:eastAsia="Times New Roman" w:cstheme="minorBidi"/>
          <w:kern w:val="0"/>
          <w:szCs w:val="28"/>
        </w:rPr>
        <w:t>Устройство</w:t>
      </w:r>
      <w:r w:rsidR="001111F1">
        <w:rPr>
          <w:rFonts w:eastAsia="Times New Roman" w:cstheme="minorBidi"/>
          <w:kern w:val="0"/>
          <w:szCs w:val="28"/>
        </w:rPr>
        <w:t xml:space="preserve"> </w:t>
      </w:r>
      <w:r w:rsidRPr="007E4B25">
        <w:rPr>
          <w:rFonts w:eastAsia="Times New Roman" w:cstheme="minorBidi"/>
          <w:kern w:val="0"/>
          <w:szCs w:val="28"/>
        </w:rPr>
        <w:t>ввода-вывода</w:t>
      </w:r>
      <w:r w:rsidR="001111F1">
        <w:rPr>
          <w:rFonts w:eastAsia="Times New Roman" w:cstheme="minorBidi"/>
          <w:kern w:val="0"/>
          <w:szCs w:val="28"/>
        </w:rPr>
        <w:t xml:space="preserve"> </w:t>
      </w:r>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Большая</w:t>
      </w:r>
      <w:r w:rsidR="001111F1">
        <w:rPr>
          <w:rFonts w:eastAsia="Times New Roman" w:cstheme="minorBidi"/>
          <w:kern w:val="0"/>
          <w:szCs w:val="28"/>
        </w:rPr>
        <w:t xml:space="preserve"> </w:t>
      </w:r>
      <w:r w:rsidRPr="007E4B25">
        <w:rPr>
          <w:rFonts w:eastAsia="Times New Roman" w:cstheme="minorBidi"/>
          <w:kern w:val="0"/>
          <w:szCs w:val="28"/>
        </w:rPr>
        <w:t>российская</w:t>
      </w:r>
      <w:r w:rsidR="001111F1">
        <w:rPr>
          <w:rFonts w:eastAsia="Times New Roman" w:cstheme="minorBidi"/>
          <w:kern w:val="0"/>
          <w:szCs w:val="28"/>
        </w:rPr>
        <w:t xml:space="preserve"> </w:t>
      </w:r>
      <w:r w:rsidRPr="007E4B25">
        <w:rPr>
          <w:rFonts w:eastAsia="Times New Roman" w:cstheme="minorBidi"/>
          <w:kern w:val="0"/>
          <w:szCs w:val="28"/>
        </w:rPr>
        <w:t>энциклопедия:</w:t>
      </w:r>
      <w:r w:rsidR="001111F1">
        <w:rPr>
          <w:rFonts w:eastAsia="Times New Roman" w:cstheme="minorBidi"/>
          <w:kern w:val="0"/>
          <w:szCs w:val="28"/>
        </w:rPr>
        <w:t xml:space="preserve"> </w:t>
      </w:r>
      <w:r w:rsidRPr="007E4B25">
        <w:rPr>
          <w:rFonts w:eastAsia="Times New Roman" w:cstheme="minorBidi"/>
          <w:kern w:val="0"/>
          <w:szCs w:val="28"/>
        </w:rPr>
        <w:t>научно-образовательный</w:t>
      </w:r>
      <w:r w:rsidR="001111F1">
        <w:rPr>
          <w:rFonts w:eastAsia="Times New Roman" w:cstheme="minorBidi"/>
          <w:kern w:val="0"/>
          <w:szCs w:val="28"/>
        </w:rPr>
        <w:t xml:space="preserve"> </w:t>
      </w:r>
      <w:r w:rsidRPr="007E4B25">
        <w:rPr>
          <w:rFonts w:eastAsia="Times New Roman" w:cstheme="minorBidi"/>
          <w:kern w:val="0"/>
          <w:szCs w:val="28"/>
        </w:rPr>
        <w:t>портал.</w:t>
      </w:r>
      <w:r w:rsidR="001111F1">
        <w:rPr>
          <w:rFonts w:eastAsia="Times New Roman" w:cstheme="minorBidi"/>
          <w:kern w:val="0"/>
          <w:szCs w:val="28"/>
        </w:rPr>
        <w:t xml:space="preserve"> </w:t>
      </w:r>
      <w:hyperlink r:id="rId95" w:history="1">
        <w:r w:rsidRPr="007E4B25">
          <w:rPr>
            <w:rFonts w:eastAsia="Times New Roman" w:cstheme="minorBidi"/>
            <w:color w:val="0563C1" w:themeColor="hyperlink"/>
            <w:kern w:val="0"/>
            <w:szCs w:val="28"/>
            <w:u w:val="single"/>
          </w:rPr>
          <w:t>Электронная</w:t>
        </w:r>
        <w:r w:rsidR="001111F1">
          <w:rPr>
            <w:rFonts w:eastAsia="Times New Roman" w:cstheme="minorBidi"/>
            <w:color w:val="0563C1" w:themeColor="hyperlink"/>
            <w:kern w:val="0"/>
            <w:szCs w:val="28"/>
            <w:u w:val="single"/>
          </w:rPr>
          <w:t xml:space="preserve"> </w:t>
        </w:r>
        <w:r w:rsidRPr="007E4B25">
          <w:rPr>
            <w:rFonts w:eastAsia="Times New Roman" w:cstheme="minorBidi"/>
            <w:color w:val="0563C1" w:themeColor="hyperlink"/>
            <w:kern w:val="0"/>
            <w:szCs w:val="28"/>
            <w:u w:val="single"/>
          </w:rPr>
          <w:t>версия</w:t>
        </w:r>
      </w:hyperlink>
      <w:r w:rsidRPr="007E4B25">
        <w:rPr>
          <w:rFonts w:eastAsia="Times New Roman" w:cstheme="minorBidi"/>
          <w:kern w:val="0"/>
          <w:szCs w:val="28"/>
        </w:rPr>
        <w:t>.</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публикации:</w:t>
      </w:r>
      <w:r w:rsidR="001111F1">
        <w:rPr>
          <w:rFonts w:eastAsia="Times New Roman" w:cstheme="minorBidi"/>
          <w:kern w:val="0"/>
          <w:szCs w:val="28"/>
        </w:rPr>
        <w:t xml:space="preserve"> </w:t>
      </w:r>
      <w:r w:rsidRPr="007E4B25">
        <w:rPr>
          <w:rFonts w:eastAsia="Times New Roman" w:cstheme="minorBidi"/>
          <w:kern w:val="0"/>
          <w:szCs w:val="28"/>
        </w:rPr>
        <w:t>29.09.2022</w:t>
      </w:r>
      <w:r w:rsidR="001111F1">
        <w:rPr>
          <w:rFonts w:eastAsia="Times New Roman" w:cstheme="minorBidi"/>
          <w:kern w:val="0"/>
          <w:szCs w:val="28"/>
        </w:rPr>
        <w:t xml:space="preserve"> </w:t>
      </w:r>
      <w:r w:rsidRPr="007E4B25">
        <w:rPr>
          <w:rFonts w:eastAsia="Times New Roman" w:cstheme="minorBidi"/>
          <w:kern w:val="0"/>
          <w:szCs w:val="28"/>
        </w:rPr>
        <w:t>г.,</w:t>
      </w:r>
      <w:r w:rsidR="001111F1">
        <w:rPr>
          <w:rFonts w:eastAsia="Times New Roman" w:cstheme="minorBidi"/>
          <w:kern w:val="0"/>
          <w:szCs w:val="28"/>
        </w:rPr>
        <w:t xml:space="preserve"> </w:t>
      </w:r>
      <w:r w:rsidRPr="007E4B25">
        <w:rPr>
          <w:rFonts w:eastAsia="Times New Roman" w:cstheme="minorBidi"/>
          <w:kern w:val="0"/>
          <w:szCs w:val="28"/>
        </w:rPr>
        <w:t>(дата</w:t>
      </w:r>
      <w:r w:rsidR="001111F1">
        <w:rPr>
          <w:rFonts w:eastAsia="Times New Roman" w:cstheme="minorBidi"/>
          <w:kern w:val="0"/>
          <w:szCs w:val="28"/>
        </w:rPr>
        <w:t xml:space="preserve"> </w:t>
      </w:r>
      <w:r w:rsidRPr="007E4B25">
        <w:rPr>
          <w:rFonts w:eastAsia="Times New Roman" w:cstheme="minorBidi"/>
          <w:kern w:val="0"/>
          <w:szCs w:val="28"/>
        </w:rPr>
        <w:t>обращения:</w:t>
      </w:r>
      <w:r w:rsidR="001111F1">
        <w:rPr>
          <w:rFonts w:eastAsia="Times New Roman" w:cstheme="minorBidi"/>
          <w:kern w:val="0"/>
          <w:szCs w:val="28"/>
        </w:rPr>
        <w:t xml:space="preserve"> </w:t>
      </w:r>
      <w:r w:rsidRPr="007E4B25">
        <w:rPr>
          <w:rFonts w:eastAsia="Times New Roman" w:cstheme="minorBidi"/>
          <w:kern w:val="0"/>
          <w:szCs w:val="28"/>
        </w:rPr>
        <w:t>25.07.2024</w:t>
      </w:r>
      <w:r w:rsidR="001111F1">
        <w:rPr>
          <w:rFonts w:eastAsia="Times New Roman" w:cstheme="minorBidi"/>
          <w:kern w:val="0"/>
          <w:szCs w:val="28"/>
        </w:rPr>
        <w:t xml:space="preserve"> </w:t>
      </w:r>
      <w:r w:rsidRPr="007E4B25">
        <w:rPr>
          <w:rFonts w:eastAsia="Times New Roman" w:cstheme="minorBidi"/>
          <w:kern w:val="0"/>
          <w:szCs w:val="28"/>
        </w:rPr>
        <w:t>г.).</w:t>
      </w:r>
    </w:p>
    <w:p w14:paraId="729B030D" w14:textId="77777777" w:rsidR="00C65CF8" w:rsidRPr="001B6C75" w:rsidRDefault="00C65CF8" w:rsidP="00A42577">
      <w:pPr>
        <w:rPr>
          <w:rFonts w:eastAsia="Times New Roman" w:cstheme="minorBidi"/>
          <w:kern w:val="0"/>
          <w:szCs w:val="28"/>
        </w:rPr>
      </w:pPr>
      <w:r w:rsidRPr="001B6C75">
        <w:rPr>
          <w:rFonts w:eastAsia="Times New Roman" w:cstheme="minorBidi"/>
          <w:kern w:val="0"/>
          <w:szCs w:val="28"/>
        </w:rPr>
        <w:br w:type="page"/>
      </w:r>
    </w:p>
    <w:p w14:paraId="7AB7562D" w14:textId="228EA279" w:rsidR="00C65CF8" w:rsidRPr="00C65CF8" w:rsidRDefault="00C65CF8" w:rsidP="00A42577">
      <w:pPr>
        <w:pStyle w:val="1"/>
        <w:rPr>
          <w:b/>
          <w:kern w:val="0"/>
          <w:sz w:val="32"/>
          <w:szCs w:val="32"/>
        </w:rPr>
      </w:pPr>
      <w:bookmarkStart w:id="75" w:name="_Toc178799010"/>
      <w:r w:rsidRPr="00C65CF8">
        <w:rPr>
          <w:b/>
          <w:kern w:val="0"/>
          <w:sz w:val="32"/>
          <w:szCs w:val="32"/>
        </w:rPr>
        <w:lastRenderedPageBreak/>
        <w:t>Лекция</w:t>
      </w:r>
      <w:r w:rsidR="001111F1">
        <w:rPr>
          <w:b/>
          <w:kern w:val="0"/>
          <w:sz w:val="32"/>
          <w:szCs w:val="32"/>
        </w:rPr>
        <w:t xml:space="preserve"> </w:t>
      </w:r>
      <w:r w:rsidRPr="00C65CF8">
        <w:rPr>
          <w:b/>
          <w:kern w:val="0"/>
          <w:sz w:val="32"/>
          <w:szCs w:val="32"/>
        </w:rPr>
        <w:t>№5.</w:t>
      </w:r>
      <w:r w:rsidR="001111F1">
        <w:rPr>
          <w:b/>
          <w:kern w:val="0"/>
          <w:sz w:val="32"/>
          <w:szCs w:val="32"/>
        </w:rPr>
        <w:t xml:space="preserve"> </w:t>
      </w:r>
      <w:r w:rsidRPr="00C65CF8">
        <w:rPr>
          <w:kern w:val="0"/>
          <w:sz w:val="32"/>
          <w:szCs w:val="32"/>
        </w:rPr>
        <w:t>Платформы</w:t>
      </w:r>
      <w:r w:rsidR="001111F1">
        <w:rPr>
          <w:kern w:val="0"/>
          <w:sz w:val="32"/>
          <w:szCs w:val="32"/>
        </w:rPr>
        <w:t xml:space="preserve"> </w:t>
      </w:r>
      <w:r w:rsidRPr="00C65CF8">
        <w:rPr>
          <w:kern w:val="0"/>
          <w:sz w:val="32"/>
          <w:szCs w:val="32"/>
        </w:rPr>
        <w:t>программного</w:t>
      </w:r>
      <w:r w:rsidR="001111F1">
        <w:rPr>
          <w:kern w:val="0"/>
          <w:sz w:val="32"/>
          <w:szCs w:val="32"/>
        </w:rPr>
        <w:t xml:space="preserve"> </w:t>
      </w:r>
      <w:r w:rsidRPr="00C65CF8">
        <w:rPr>
          <w:kern w:val="0"/>
          <w:sz w:val="32"/>
          <w:szCs w:val="32"/>
        </w:rPr>
        <w:t>обеспечения</w:t>
      </w:r>
      <w:r w:rsidR="001111F1">
        <w:rPr>
          <w:kern w:val="0"/>
          <w:sz w:val="32"/>
          <w:szCs w:val="32"/>
        </w:rPr>
        <w:t xml:space="preserve"> </w:t>
      </w:r>
      <w:r w:rsidRPr="00C65CF8">
        <w:rPr>
          <w:kern w:val="0"/>
          <w:sz w:val="32"/>
          <w:szCs w:val="32"/>
        </w:rPr>
        <w:t>и</w:t>
      </w:r>
      <w:r w:rsidR="001111F1">
        <w:rPr>
          <w:kern w:val="0"/>
          <w:sz w:val="32"/>
          <w:szCs w:val="32"/>
        </w:rPr>
        <w:t xml:space="preserve"> </w:t>
      </w:r>
      <w:r w:rsidRPr="00C65CF8">
        <w:rPr>
          <w:kern w:val="0"/>
          <w:sz w:val="32"/>
          <w:szCs w:val="32"/>
        </w:rPr>
        <w:t>операционные</w:t>
      </w:r>
      <w:r w:rsidR="001111F1">
        <w:rPr>
          <w:kern w:val="0"/>
          <w:sz w:val="32"/>
          <w:szCs w:val="32"/>
        </w:rPr>
        <w:t xml:space="preserve"> </w:t>
      </w:r>
      <w:r w:rsidRPr="00C65CF8">
        <w:rPr>
          <w:kern w:val="0"/>
          <w:sz w:val="32"/>
          <w:szCs w:val="32"/>
        </w:rPr>
        <w:t>системы:</w:t>
      </w:r>
      <w:r w:rsidR="001111F1">
        <w:rPr>
          <w:kern w:val="0"/>
          <w:sz w:val="32"/>
          <w:szCs w:val="32"/>
        </w:rPr>
        <w:t xml:space="preserve"> </w:t>
      </w:r>
      <w:r w:rsidRPr="00C65CF8">
        <w:rPr>
          <w:kern w:val="0"/>
          <w:sz w:val="32"/>
          <w:szCs w:val="32"/>
        </w:rPr>
        <w:t>структура,</w:t>
      </w:r>
      <w:r w:rsidR="001111F1">
        <w:rPr>
          <w:kern w:val="0"/>
          <w:sz w:val="32"/>
          <w:szCs w:val="32"/>
        </w:rPr>
        <w:t xml:space="preserve"> </w:t>
      </w:r>
      <w:r w:rsidRPr="00C65CF8">
        <w:rPr>
          <w:kern w:val="0"/>
          <w:sz w:val="32"/>
          <w:szCs w:val="32"/>
        </w:rPr>
        <w:t>классификация</w:t>
      </w:r>
      <w:r w:rsidR="001111F1">
        <w:rPr>
          <w:kern w:val="0"/>
          <w:sz w:val="32"/>
          <w:szCs w:val="32"/>
        </w:rPr>
        <w:t xml:space="preserve"> </w:t>
      </w:r>
      <w:r w:rsidRPr="00C65CF8">
        <w:rPr>
          <w:kern w:val="0"/>
          <w:sz w:val="32"/>
          <w:szCs w:val="32"/>
        </w:rPr>
        <w:t>и</w:t>
      </w:r>
      <w:r w:rsidR="001111F1">
        <w:rPr>
          <w:kern w:val="0"/>
          <w:sz w:val="32"/>
          <w:szCs w:val="32"/>
        </w:rPr>
        <w:t xml:space="preserve"> </w:t>
      </w:r>
      <w:r w:rsidRPr="00C65CF8">
        <w:rPr>
          <w:kern w:val="0"/>
          <w:sz w:val="32"/>
          <w:szCs w:val="32"/>
        </w:rPr>
        <w:t>особенности</w:t>
      </w:r>
      <w:r w:rsidR="001111F1">
        <w:rPr>
          <w:kern w:val="0"/>
          <w:sz w:val="32"/>
          <w:szCs w:val="32"/>
        </w:rPr>
        <w:t xml:space="preserve"> </w:t>
      </w:r>
      <w:r w:rsidRPr="00C65CF8">
        <w:rPr>
          <w:kern w:val="0"/>
          <w:sz w:val="32"/>
          <w:szCs w:val="32"/>
        </w:rPr>
        <w:t>интерфейса</w:t>
      </w:r>
      <w:bookmarkEnd w:id="75"/>
    </w:p>
    <w:p w14:paraId="3E377BDE" w14:textId="7FD64625" w:rsidR="00C65CF8" w:rsidRPr="00C65CF8" w:rsidRDefault="00C65CF8" w:rsidP="00A42577">
      <w:pPr>
        <w:spacing w:before="240"/>
        <w:ind w:firstLine="709"/>
        <w:jc w:val="both"/>
        <w:rPr>
          <w:rFonts w:cs="Times New Roman"/>
          <w:i/>
          <w:kern w:val="0"/>
          <w:szCs w:val="28"/>
        </w:rPr>
      </w:pPr>
      <w:r w:rsidRPr="00C65CF8">
        <w:rPr>
          <w:rFonts w:cs="Times New Roman"/>
          <w:b/>
          <w:kern w:val="0"/>
          <w:szCs w:val="28"/>
        </w:rPr>
        <w:t>Дисциплина:</w:t>
      </w:r>
      <w:r w:rsidR="001111F1">
        <w:rPr>
          <w:rFonts w:cs="Times New Roman"/>
          <w:kern w:val="0"/>
          <w:szCs w:val="28"/>
        </w:rPr>
        <w:t xml:space="preserve"> </w:t>
      </w:r>
      <w:r w:rsidRPr="00C65CF8">
        <w:rPr>
          <w:rFonts w:cs="Times New Roman"/>
          <w:kern w:val="0"/>
          <w:szCs w:val="28"/>
        </w:rPr>
        <w:t>Информационные</w:t>
      </w:r>
      <w:r w:rsidR="001111F1">
        <w:rPr>
          <w:rFonts w:cs="Times New Roman"/>
          <w:kern w:val="0"/>
          <w:szCs w:val="28"/>
        </w:rPr>
        <w:t xml:space="preserve"> </w:t>
      </w:r>
      <w:r w:rsidRPr="00C65CF8">
        <w:rPr>
          <w:rFonts w:cs="Times New Roman"/>
          <w:kern w:val="0"/>
          <w:szCs w:val="28"/>
        </w:rPr>
        <w:t>технологии</w:t>
      </w:r>
      <w:r w:rsidR="001111F1">
        <w:rPr>
          <w:rFonts w:cs="Times New Roman"/>
          <w:kern w:val="0"/>
          <w:szCs w:val="28"/>
        </w:rPr>
        <w:t xml:space="preserve"> </w:t>
      </w:r>
      <w:r w:rsidRPr="00C65CF8">
        <w:rPr>
          <w:rFonts w:cs="Times New Roman"/>
          <w:kern w:val="0"/>
          <w:szCs w:val="28"/>
        </w:rPr>
        <w:t>в</w:t>
      </w:r>
      <w:r w:rsidR="001111F1">
        <w:rPr>
          <w:rFonts w:cs="Times New Roman"/>
          <w:kern w:val="0"/>
          <w:szCs w:val="28"/>
        </w:rPr>
        <w:t xml:space="preserve"> </w:t>
      </w:r>
      <w:r w:rsidRPr="00C65CF8">
        <w:rPr>
          <w:rFonts w:cs="Times New Roman"/>
          <w:kern w:val="0"/>
          <w:szCs w:val="28"/>
        </w:rPr>
        <w:t>профессиональной</w:t>
      </w:r>
      <w:r w:rsidR="001111F1">
        <w:rPr>
          <w:rFonts w:cs="Times New Roman"/>
          <w:kern w:val="0"/>
          <w:szCs w:val="28"/>
        </w:rPr>
        <w:t xml:space="preserve"> </w:t>
      </w:r>
      <w:r w:rsidRPr="00C65CF8">
        <w:rPr>
          <w:rFonts w:cs="Times New Roman"/>
          <w:kern w:val="0"/>
          <w:szCs w:val="28"/>
        </w:rPr>
        <w:t>деятельности</w:t>
      </w:r>
    </w:p>
    <w:p w14:paraId="7197BDD3" w14:textId="568E1FCF" w:rsidR="00C65CF8" w:rsidRPr="00C65CF8" w:rsidRDefault="00C65CF8" w:rsidP="00A42577">
      <w:pPr>
        <w:ind w:firstLine="709"/>
        <w:jc w:val="both"/>
        <w:rPr>
          <w:rFonts w:cs="Times New Roman"/>
          <w:kern w:val="0"/>
          <w:szCs w:val="28"/>
        </w:rPr>
      </w:pPr>
      <w:r w:rsidRPr="00C65CF8">
        <w:rPr>
          <w:rFonts w:cs="Times New Roman"/>
          <w:b/>
          <w:kern w:val="0"/>
          <w:szCs w:val="28"/>
        </w:rPr>
        <w:t>Специальность</w:t>
      </w:r>
      <w:r w:rsidRPr="00C65CF8">
        <w:rPr>
          <w:rFonts w:cs="Times New Roman"/>
          <w:kern w:val="0"/>
          <w:szCs w:val="28"/>
        </w:rPr>
        <w:t>:</w:t>
      </w:r>
      <w:r w:rsidR="001111F1">
        <w:rPr>
          <w:rFonts w:cs="Times New Roman"/>
          <w:kern w:val="0"/>
          <w:szCs w:val="28"/>
        </w:rPr>
        <w:t xml:space="preserve"> </w:t>
      </w:r>
      <w:r w:rsidRPr="00C65CF8">
        <w:rPr>
          <w:rFonts w:cs="Times New Roman"/>
          <w:kern w:val="0"/>
          <w:szCs w:val="28"/>
        </w:rPr>
        <w:t>21.02.19</w:t>
      </w:r>
      <w:r w:rsidR="001111F1">
        <w:rPr>
          <w:rFonts w:cs="Times New Roman"/>
          <w:kern w:val="0"/>
          <w:szCs w:val="28"/>
        </w:rPr>
        <w:t xml:space="preserve"> </w:t>
      </w:r>
      <w:r w:rsidRPr="00C65CF8">
        <w:rPr>
          <w:rFonts w:cs="Times New Roman"/>
          <w:kern w:val="0"/>
          <w:szCs w:val="28"/>
        </w:rPr>
        <w:t>Землеустройство</w:t>
      </w:r>
    </w:p>
    <w:p w14:paraId="655A411C" w14:textId="01272495" w:rsidR="00C65CF8" w:rsidRPr="00C65CF8" w:rsidRDefault="00C65CF8" w:rsidP="00A42577">
      <w:pPr>
        <w:ind w:firstLine="709"/>
        <w:jc w:val="both"/>
        <w:rPr>
          <w:rFonts w:cs="Times New Roman"/>
          <w:kern w:val="0"/>
          <w:szCs w:val="28"/>
        </w:rPr>
      </w:pPr>
      <w:r w:rsidRPr="00C65CF8">
        <w:rPr>
          <w:rFonts w:cs="Times New Roman"/>
          <w:b/>
          <w:kern w:val="0"/>
          <w:szCs w:val="28"/>
        </w:rPr>
        <w:t>Курс:</w:t>
      </w:r>
      <w:r w:rsidR="001111F1">
        <w:rPr>
          <w:rFonts w:cs="Times New Roman"/>
          <w:kern w:val="0"/>
          <w:szCs w:val="28"/>
        </w:rPr>
        <w:t xml:space="preserve"> </w:t>
      </w:r>
      <w:r w:rsidRPr="00C65CF8">
        <w:rPr>
          <w:rFonts w:cs="Times New Roman"/>
          <w:kern w:val="0"/>
          <w:szCs w:val="28"/>
        </w:rPr>
        <w:t>2</w:t>
      </w:r>
    </w:p>
    <w:p w14:paraId="5280B9F2" w14:textId="09B45FE4" w:rsidR="00C65CF8" w:rsidRPr="00C65CF8" w:rsidRDefault="00C65CF8" w:rsidP="00A42577">
      <w:pPr>
        <w:spacing w:before="240"/>
        <w:ind w:firstLine="709"/>
        <w:jc w:val="both"/>
        <w:rPr>
          <w:rFonts w:cs="Times New Roman"/>
          <w:kern w:val="0"/>
          <w:szCs w:val="28"/>
        </w:rPr>
      </w:pPr>
      <w:r w:rsidRPr="00C65CF8">
        <w:rPr>
          <w:rFonts w:cs="Times New Roman"/>
          <w:b/>
          <w:kern w:val="0"/>
          <w:szCs w:val="28"/>
        </w:rPr>
        <w:t>Раздел</w:t>
      </w:r>
      <w:r w:rsidR="001111F1">
        <w:rPr>
          <w:rFonts w:cs="Times New Roman"/>
          <w:b/>
          <w:kern w:val="0"/>
          <w:szCs w:val="28"/>
        </w:rPr>
        <w:t xml:space="preserve"> </w:t>
      </w:r>
      <w:r w:rsidRPr="00C65CF8">
        <w:rPr>
          <w:rFonts w:cs="Times New Roman"/>
          <w:b/>
          <w:kern w:val="0"/>
          <w:szCs w:val="28"/>
        </w:rPr>
        <w:t>дисциплины:</w:t>
      </w:r>
      <w:r w:rsidR="001111F1">
        <w:rPr>
          <w:rFonts w:cs="Times New Roman"/>
          <w:kern w:val="0"/>
          <w:szCs w:val="28"/>
        </w:rPr>
        <w:t xml:space="preserve"> </w:t>
      </w:r>
      <w:r w:rsidRPr="00C65CF8">
        <w:rPr>
          <w:rFonts w:cs="Times New Roman"/>
          <w:kern w:val="0"/>
          <w:szCs w:val="28"/>
        </w:rPr>
        <w:t>Информационные</w:t>
      </w:r>
      <w:r w:rsidR="001111F1">
        <w:rPr>
          <w:rFonts w:cs="Times New Roman"/>
          <w:kern w:val="0"/>
          <w:szCs w:val="28"/>
        </w:rPr>
        <w:t xml:space="preserve"> </w:t>
      </w:r>
      <w:r w:rsidRPr="00C65CF8">
        <w:rPr>
          <w:rFonts w:cs="Times New Roman"/>
          <w:kern w:val="0"/>
          <w:szCs w:val="28"/>
        </w:rPr>
        <w:t>технологии</w:t>
      </w:r>
      <w:r w:rsidR="001111F1">
        <w:rPr>
          <w:rFonts w:cs="Times New Roman"/>
          <w:kern w:val="0"/>
          <w:szCs w:val="28"/>
        </w:rPr>
        <w:t xml:space="preserve"> </w:t>
      </w:r>
      <w:r w:rsidRPr="00C65CF8">
        <w:rPr>
          <w:rFonts w:cs="Times New Roman"/>
          <w:kern w:val="0"/>
          <w:szCs w:val="28"/>
        </w:rPr>
        <w:t>в</w:t>
      </w:r>
      <w:r w:rsidR="001111F1">
        <w:rPr>
          <w:rFonts w:cs="Times New Roman"/>
          <w:kern w:val="0"/>
          <w:szCs w:val="28"/>
        </w:rPr>
        <w:t xml:space="preserve"> </w:t>
      </w:r>
      <w:r w:rsidRPr="00C65CF8">
        <w:rPr>
          <w:rFonts w:cs="Times New Roman"/>
          <w:kern w:val="0"/>
          <w:szCs w:val="28"/>
        </w:rPr>
        <w:t>профессиональной</w:t>
      </w:r>
      <w:r w:rsidR="001111F1">
        <w:rPr>
          <w:rFonts w:cs="Times New Roman"/>
          <w:kern w:val="0"/>
          <w:szCs w:val="28"/>
        </w:rPr>
        <w:t xml:space="preserve"> </w:t>
      </w:r>
      <w:r w:rsidRPr="00C65CF8">
        <w:rPr>
          <w:rFonts w:cs="Times New Roman"/>
          <w:kern w:val="0"/>
          <w:szCs w:val="28"/>
        </w:rPr>
        <w:t>сфере</w:t>
      </w:r>
    </w:p>
    <w:p w14:paraId="2F6A4C89" w14:textId="263D810D" w:rsidR="00C65CF8" w:rsidRPr="00C65CF8" w:rsidRDefault="00C65CF8" w:rsidP="00A42577">
      <w:pPr>
        <w:spacing w:before="240"/>
        <w:ind w:firstLine="709"/>
        <w:jc w:val="both"/>
        <w:rPr>
          <w:rFonts w:cs="Times New Roman"/>
          <w:kern w:val="0"/>
          <w:szCs w:val="28"/>
        </w:rPr>
      </w:pPr>
      <w:r w:rsidRPr="00C65CF8">
        <w:rPr>
          <w:rFonts w:cs="Times New Roman"/>
          <w:b/>
          <w:bCs/>
          <w:kern w:val="0"/>
          <w:szCs w:val="28"/>
        </w:rPr>
        <w:t>Тема</w:t>
      </w:r>
      <w:r w:rsidR="001111F1">
        <w:rPr>
          <w:rFonts w:cs="Times New Roman"/>
          <w:b/>
          <w:bCs/>
          <w:kern w:val="0"/>
          <w:szCs w:val="28"/>
        </w:rPr>
        <w:t xml:space="preserve"> </w:t>
      </w:r>
      <w:r w:rsidRPr="00C65CF8">
        <w:rPr>
          <w:rFonts w:cs="Times New Roman"/>
          <w:b/>
          <w:bCs/>
          <w:kern w:val="0"/>
          <w:szCs w:val="28"/>
        </w:rPr>
        <w:t>раздела:</w:t>
      </w:r>
      <w:r w:rsidR="001111F1">
        <w:rPr>
          <w:rFonts w:cs="Times New Roman"/>
          <w:kern w:val="0"/>
          <w:szCs w:val="28"/>
        </w:rPr>
        <w:t xml:space="preserve"> </w:t>
      </w:r>
      <w:r w:rsidRPr="00C65CF8">
        <w:rPr>
          <w:rFonts w:cs="Times New Roman"/>
          <w:kern w:val="0"/>
          <w:szCs w:val="28"/>
        </w:rPr>
        <w:t>Программное</w:t>
      </w:r>
      <w:r w:rsidR="001111F1">
        <w:rPr>
          <w:rFonts w:cs="Times New Roman"/>
          <w:kern w:val="0"/>
          <w:szCs w:val="28"/>
        </w:rPr>
        <w:t xml:space="preserve"> </w:t>
      </w:r>
      <w:r w:rsidRPr="00C65CF8">
        <w:rPr>
          <w:rFonts w:cs="Times New Roman"/>
          <w:kern w:val="0"/>
          <w:szCs w:val="28"/>
        </w:rPr>
        <w:t>обеспечение</w:t>
      </w:r>
      <w:r w:rsidR="001111F1">
        <w:rPr>
          <w:rFonts w:cs="Times New Roman"/>
          <w:kern w:val="0"/>
          <w:szCs w:val="28"/>
        </w:rPr>
        <w:t xml:space="preserve"> </w:t>
      </w:r>
      <w:r w:rsidRPr="00C65CF8">
        <w:rPr>
          <w:rFonts w:cs="Times New Roman"/>
          <w:kern w:val="0"/>
          <w:szCs w:val="28"/>
        </w:rPr>
        <w:t>информационных</w:t>
      </w:r>
      <w:r w:rsidR="001111F1">
        <w:rPr>
          <w:rFonts w:cs="Times New Roman"/>
          <w:kern w:val="0"/>
          <w:szCs w:val="28"/>
        </w:rPr>
        <w:t xml:space="preserve"> </w:t>
      </w:r>
      <w:r w:rsidRPr="00C65CF8">
        <w:rPr>
          <w:rFonts w:cs="Times New Roman"/>
          <w:kern w:val="0"/>
          <w:szCs w:val="28"/>
        </w:rPr>
        <w:t>технологий</w:t>
      </w:r>
      <w:r w:rsidR="001111F1">
        <w:rPr>
          <w:rFonts w:cs="Times New Roman"/>
          <w:kern w:val="0"/>
          <w:szCs w:val="28"/>
        </w:rPr>
        <w:t xml:space="preserve"> </w:t>
      </w:r>
      <w:r w:rsidRPr="00C65CF8">
        <w:rPr>
          <w:rFonts w:cs="Times New Roman"/>
          <w:kern w:val="0"/>
          <w:szCs w:val="28"/>
        </w:rPr>
        <w:t>и</w:t>
      </w:r>
      <w:r w:rsidR="001111F1">
        <w:rPr>
          <w:rFonts w:cs="Times New Roman"/>
          <w:kern w:val="0"/>
          <w:szCs w:val="28"/>
        </w:rPr>
        <w:t xml:space="preserve"> </w:t>
      </w:r>
      <w:r w:rsidRPr="00C65CF8">
        <w:rPr>
          <w:rFonts w:cs="Times New Roman"/>
          <w:kern w:val="0"/>
          <w:szCs w:val="28"/>
        </w:rPr>
        <w:t>пакеты</w:t>
      </w:r>
      <w:r w:rsidR="001111F1">
        <w:rPr>
          <w:rFonts w:cs="Times New Roman"/>
          <w:kern w:val="0"/>
          <w:szCs w:val="28"/>
        </w:rPr>
        <w:t xml:space="preserve"> </w:t>
      </w:r>
      <w:r w:rsidRPr="00C65CF8">
        <w:rPr>
          <w:rFonts w:cs="Times New Roman"/>
          <w:kern w:val="0"/>
          <w:szCs w:val="28"/>
        </w:rPr>
        <w:t>прикладных</w:t>
      </w:r>
      <w:r w:rsidR="001111F1">
        <w:rPr>
          <w:rFonts w:cs="Times New Roman"/>
          <w:kern w:val="0"/>
          <w:szCs w:val="28"/>
        </w:rPr>
        <w:t xml:space="preserve"> </w:t>
      </w:r>
      <w:r w:rsidRPr="00C65CF8">
        <w:rPr>
          <w:rFonts w:cs="Times New Roman"/>
          <w:kern w:val="0"/>
          <w:szCs w:val="28"/>
        </w:rPr>
        <w:t>программ</w:t>
      </w:r>
      <w:r w:rsidR="001111F1">
        <w:rPr>
          <w:rFonts w:cs="Times New Roman"/>
          <w:kern w:val="0"/>
          <w:szCs w:val="28"/>
        </w:rPr>
        <w:t xml:space="preserve"> </w:t>
      </w:r>
      <w:r w:rsidRPr="00C65CF8">
        <w:rPr>
          <w:rFonts w:cs="Times New Roman"/>
          <w:kern w:val="0"/>
          <w:szCs w:val="28"/>
        </w:rPr>
        <w:t>в</w:t>
      </w:r>
      <w:r w:rsidR="001111F1">
        <w:rPr>
          <w:rFonts w:cs="Times New Roman"/>
          <w:kern w:val="0"/>
          <w:szCs w:val="28"/>
        </w:rPr>
        <w:t xml:space="preserve"> </w:t>
      </w:r>
      <w:r w:rsidRPr="00C65CF8">
        <w:rPr>
          <w:rFonts w:cs="Times New Roman"/>
          <w:kern w:val="0"/>
          <w:szCs w:val="28"/>
        </w:rPr>
        <w:t>области</w:t>
      </w:r>
      <w:r w:rsidR="001111F1">
        <w:rPr>
          <w:rFonts w:cs="Times New Roman"/>
          <w:kern w:val="0"/>
          <w:szCs w:val="28"/>
        </w:rPr>
        <w:t xml:space="preserve"> </w:t>
      </w:r>
      <w:r w:rsidRPr="00C65CF8">
        <w:rPr>
          <w:rFonts w:cs="Times New Roman"/>
          <w:kern w:val="0"/>
          <w:szCs w:val="28"/>
        </w:rPr>
        <w:t>профессиональной</w:t>
      </w:r>
      <w:r w:rsidR="001111F1">
        <w:rPr>
          <w:rFonts w:cs="Times New Roman"/>
          <w:kern w:val="0"/>
          <w:szCs w:val="28"/>
        </w:rPr>
        <w:t xml:space="preserve"> </w:t>
      </w:r>
      <w:r w:rsidRPr="00C65CF8">
        <w:rPr>
          <w:rFonts w:cs="Times New Roman"/>
          <w:kern w:val="0"/>
          <w:szCs w:val="28"/>
        </w:rPr>
        <w:t>деятельности</w:t>
      </w:r>
    </w:p>
    <w:p w14:paraId="1C06F286" w14:textId="1F955AE4" w:rsidR="00C65CF8" w:rsidRPr="00C65CF8" w:rsidRDefault="00C65CF8" w:rsidP="00A42577">
      <w:pPr>
        <w:spacing w:before="240" w:after="240"/>
        <w:ind w:firstLine="709"/>
        <w:jc w:val="both"/>
        <w:rPr>
          <w:rFonts w:cs="Times New Roman"/>
          <w:b/>
          <w:kern w:val="0"/>
          <w:szCs w:val="28"/>
        </w:rPr>
      </w:pPr>
      <w:r w:rsidRPr="00C65CF8">
        <w:rPr>
          <w:rFonts w:cs="Times New Roman"/>
          <w:b/>
          <w:kern w:val="0"/>
          <w:szCs w:val="28"/>
        </w:rPr>
        <w:t>Основные</w:t>
      </w:r>
      <w:r w:rsidR="001111F1">
        <w:rPr>
          <w:rFonts w:cs="Times New Roman"/>
          <w:b/>
          <w:kern w:val="0"/>
          <w:szCs w:val="28"/>
        </w:rPr>
        <w:t xml:space="preserve"> </w:t>
      </w:r>
      <w:r w:rsidRPr="00C65CF8">
        <w:rPr>
          <w:rFonts w:cs="Times New Roman"/>
          <w:b/>
          <w:kern w:val="0"/>
          <w:szCs w:val="28"/>
        </w:rPr>
        <w:t>понятия</w:t>
      </w:r>
      <w:r w:rsidR="001111F1">
        <w:rPr>
          <w:rFonts w:cs="Times New Roman"/>
          <w:b/>
          <w:kern w:val="0"/>
          <w:szCs w:val="28"/>
        </w:rPr>
        <w:t xml:space="preserve"> </w:t>
      </w:r>
      <w:r w:rsidRPr="00C65CF8">
        <w:rPr>
          <w:rFonts w:cs="Times New Roman"/>
          <w:b/>
          <w:kern w:val="0"/>
          <w:szCs w:val="28"/>
        </w:rPr>
        <w:t>темы:</w:t>
      </w:r>
      <w:r w:rsidR="001111F1">
        <w:rPr>
          <w:rFonts w:cs="Times New Roman"/>
          <w:b/>
          <w:kern w:val="0"/>
          <w:szCs w:val="28"/>
        </w:rPr>
        <w:t xml:space="preserve"> </w:t>
      </w:r>
      <w:r w:rsidRPr="00C65CF8">
        <w:rPr>
          <w:rFonts w:cs="Times New Roman"/>
          <w:bCs/>
          <w:kern w:val="0"/>
          <w:szCs w:val="28"/>
        </w:rPr>
        <w:t>программное</w:t>
      </w:r>
      <w:r w:rsidR="001111F1">
        <w:rPr>
          <w:rFonts w:cs="Times New Roman"/>
          <w:bCs/>
          <w:kern w:val="0"/>
          <w:szCs w:val="28"/>
        </w:rPr>
        <w:t xml:space="preserve"> </w:t>
      </w:r>
      <w:r w:rsidRPr="00C65CF8">
        <w:rPr>
          <w:rFonts w:cs="Times New Roman"/>
          <w:bCs/>
          <w:kern w:val="0"/>
          <w:szCs w:val="28"/>
        </w:rPr>
        <w:t>обеспечение,</w:t>
      </w:r>
      <w:r w:rsidR="001111F1">
        <w:rPr>
          <w:rFonts w:cs="Times New Roman"/>
          <w:bCs/>
          <w:kern w:val="0"/>
          <w:szCs w:val="28"/>
        </w:rPr>
        <w:t xml:space="preserve"> </w:t>
      </w:r>
      <w:r w:rsidRPr="00C65CF8">
        <w:rPr>
          <w:rFonts w:cs="Times New Roman"/>
          <w:bCs/>
          <w:kern w:val="0"/>
          <w:szCs w:val="28"/>
        </w:rPr>
        <w:t>системное</w:t>
      </w:r>
      <w:r w:rsidR="001111F1">
        <w:rPr>
          <w:rFonts w:cs="Times New Roman"/>
          <w:bCs/>
          <w:kern w:val="0"/>
          <w:szCs w:val="28"/>
        </w:rPr>
        <w:t xml:space="preserve"> </w:t>
      </w:r>
      <w:r w:rsidRPr="00C65CF8">
        <w:rPr>
          <w:rFonts w:cs="Times New Roman"/>
          <w:bCs/>
          <w:kern w:val="0"/>
          <w:szCs w:val="28"/>
        </w:rPr>
        <w:t>ПО,</w:t>
      </w:r>
      <w:r w:rsidR="001111F1">
        <w:rPr>
          <w:rFonts w:cs="Times New Roman"/>
          <w:bCs/>
          <w:kern w:val="0"/>
          <w:szCs w:val="28"/>
        </w:rPr>
        <w:t xml:space="preserve"> </w:t>
      </w:r>
      <w:r w:rsidRPr="00C65CF8">
        <w:rPr>
          <w:rFonts w:cs="Times New Roman"/>
          <w:bCs/>
          <w:kern w:val="0"/>
          <w:szCs w:val="28"/>
        </w:rPr>
        <w:t>операционная</w:t>
      </w:r>
      <w:r w:rsidR="001111F1">
        <w:rPr>
          <w:rFonts w:cs="Times New Roman"/>
          <w:bCs/>
          <w:kern w:val="0"/>
          <w:szCs w:val="28"/>
        </w:rPr>
        <w:t xml:space="preserve"> </w:t>
      </w:r>
      <w:r w:rsidRPr="00C65CF8">
        <w:rPr>
          <w:rFonts w:cs="Times New Roman"/>
          <w:bCs/>
          <w:kern w:val="0"/>
          <w:szCs w:val="28"/>
        </w:rPr>
        <w:t>система,</w:t>
      </w:r>
      <w:r w:rsidR="001111F1">
        <w:rPr>
          <w:rFonts w:cs="Times New Roman"/>
          <w:bCs/>
          <w:kern w:val="0"/>
          <w:szCs w:val="28"/>
        </w:rPr>
        <w:t xml:space="preserve"> </w:t>
      </w:r>
      <w:r w:rsidRPr="00C65CF8">
        <w:rPr>
          <w:rFonts w:cs="Times New Roman"/>
          <w:bCs/>
          <w:kern w:val="0"/>
          <w:szCs w:val="28"/>
        </w:rPr>
        <w:t>базовое</w:t>
      </w:r>
      <w:r w:rsidR="001111F1">
        <w:rPr>
          <w:rFonts w:cs="Times New Roman"/>
          <w:bCs/>
          <w:kern w:val="0"/>
          <w:szCs w:val="28"/>
        </w:rPr>
        <w:t xml:space="preserve"> </w:t>
      </w:r>
      <w:r w:rsidRPr="00C65CF8">
        <w:rPr>
          <w:rFonts w:cs="Times New Roman"/>
          <w:bCs/>
          <w:kern w:val="0"/>
          <w:szCs w:val="28"/>
        </w:rPr>
        <w:t>ПО,</w:t>
      </w:r>
      <w:r w:rsidR="001111F1">
        <w:rPr>
          <w:rFonts w:cs="Times New Roman"/>
          <w:bCs/>
          <w:kern w:val="0"/>
          <w:szCs w:val="28"/>
        </w:rPr>
        <w:t xml:space="preserve"> </w:t>
      </w:r>
      <w:r w:rsidRPr="00C65CF8">
        <w:rPr>
          <w:rFonts w:cs="Times New Roman"/>
          <w:bCs/>
          <w:kern w:val="0"/>
          <w:szCs w:val="28"/>
        </w:rPr>
        <w:t>сервисное</w:t>
      </w:r>
      <w:r w:rsidR="001111F1">
        <w:rPr>
          <w:rFonts w:cs="Times New Roman"/>
          <w:bCs/>
          <w:kern w:val="0"/>
          <w:szCs w:val="28"/>
        </w:rPr>
        <w:t xml:space="preserve"> </w:t>
      </w:r>
      <w:r w:rsidRPr="00C65CF8">
        <w:rPr>
          <w:rFonts w:cs="Times New Roman"/>
          <w:bCs/>
          <w:kern w:val="0"/>
          <w:szCs w:val="28"/>
        </w:rPr>
        <w:t>ПО,</w:t>
      </w:r>
      <w:r w:rsidR="001111F1">
        <w:rPr>
          <w:rFonts w:cs="Times New Roman"/>
          <w:bCs/>
          <w:kern w:val="0"/>
          <w:szCs w:val="28"/>
        </w:rPr>
        <w:t xml:space="preserve"> </w:t>
      </w:r>
      <w:r w:rsidRPr="00C65CF8">
        <w:rPr>
          <w:rFonts w:cs="Times New Roman"/>
          <w:bCs/>
          <w:kern w:val="0"/>
          <w:szCs w:val="28"/>
        </w:rPr>
        <w:t>прикладное</w:t>
      </w:r>
      <w:r w:rsidR="001111F1">
        <w:rPr>
          <w:rFonts w:cs="Times New Roman"/>
          <w:bCs/>
          <w:kern w:val="0"/>
          <w:szCs w:val="28"/>
        </w:rPr>
        <w:t xml:space="preserve"> </w:t>
      </w:r>
      <w:r w:rsidRPr="00C65CF8">
        <w:rPr>
          <w:rFonts w:cs="Times New Roman"/>
          <w:bCs/>
          <w:kern w:val="0"/>
          <w:szCs w:val="28"/>
        </w:rPr>
        <w:t>ПО,</w:t>
      </w:r>
      <w:r w:rsidR="001111F1">
        <w:rPr>
          <w:rFonts w:cs="Times New Roman"/>
          <w:bCs/>
          <w:kern w:val="0"/>
          <w:szCs w:val="28"/>
        </w:rPr>
        <w:t xml:space="preserve"> </w:t>
      </w:r>
      <w:r w:rsidRPr="00C65CF8">
        <w:rPr>
          <w:rFonts w:cs="Times New Roman"/>
          <w:bCs/>
          <w:kern w:val="0"/>
          <w:szCs w:val="28"/>
        </w:rPr>
        <w:t>пакет</w:t>
      </w:r>
      <w:r w:rsidR="001111F1">
        <w:rPr>
          <w:rFonts w:cs="Times New Roman"/>
          <w:bCs/>
          <w:kern w:val="0"/>
          <w:szCs w:val="28"/>
        </w:rPr>
        <w:t xml:space="preserve"> </w:t>
      </w:r>
      <w:r w:rsidRPr="00C65CF8">
        <w:rPr>
          <w:rFonts w:cs="Times New Roman"/>
          <w:bCs/>
          <w:kern w:val="0"/>
          <w:szCs w:val="28"/>
        </w:rPr>
        <w:t>прикладных</w:t>
      </w:r>
      <w:r w:rsidR="001111F1">
        <w:rPr>
          <w:rFonts w:cs="Times New Roman"/>
          <w:bCs/>
          <w:kern w:val="0"/>
          <w:szCs w:val="28"/>
        </w:rPr>
        <w:t xml:space="preserve"> </w:t>
      </w:r>
      <w:r w:rsidRPr="00C65CF8">
        <w:rPr>
          <w:rFonts w:cs="Times New Roman"/>
          <w:bCs/>
          <w:kern w:val="0"/>
          <w:szCs w:val="28"/>
        </w:rPr>
        <w:t>программ,</w:t>
      </w:r>
      <w:r w:rsidR="001111F1">
        <w:rPr>
          <w:rFonts w:cs="Times New Roman"/>
          <w:bCs/>
          <w:kern w:val="0"/>
          <w:szCs w:val="28"/>
        </w:rPr>
        <w:t xml:space="preserve"> </w:t>
      </w:r>
      <w:r w:rsidRPr="00C65CF8">
        <w:rPr>
          <w:rFonts w:cs="Times New Roman"/>
          <w:bCs/>
          <w:kern w:val="0"/>
          <w:szCs w:val="28"/>
        </w:rPr>
        <w:t>инструментальное</w:t>
      </w:r>
      <w:r w:rsidR="001111F1">
        <w:rPr>
          <w:rFonts w:cs="Times New Roman"/>
          <w:bCs/>
          <w:kern w:val="0"/>
          <w:szCs w:val="28"/>
        </w:rPr>
        <w:t xml:space="preserve"> </w:t>
      </w:r>
      <w:r w:rsidRPr="00C65CF8">
        <w:rPr>
          <w:rFonts w:cs="Times New Roman"/>
          <w:bCs/>
          <w:kern w:val="0"/>
          <w:szCs w:val="28"/>
        </w:rPr>
        <w:t>ПО,</w:t>
      </w:r>
      <w:r w:rsidR="001111F1">
        <w:rPr>
          <w:rFonts w:cs="Times New Roman"/>
          <w:bCs/>
          <w:kern w:val="0"/>
          <w:szCs w:val="28"/>
        </w:rPr>
        <w:t xml:space="preserve"> </w:t>
      </w:r>
      <w:r w:rsidRPr="00C65CF8">
        <w:rPr>
          <w:rFonts w:cs="Times New Roman"/>
          <w:bCs/>
          <w:kern w:val="0"/>
          <w:szCs w:val="28"/>
        </w:rPr>
        <w:t>дистрибутив,</w:t>
      </w:r>
      <w:r w:rsidR="001111F1">
        <w:rPr>
          <w:rFonts w:cs="Times New Roman"/>
          <w:bCs/>
          <w:kern w:val="0"/>
          <w:szCs w:val="28"/>
        </w:rPr>
        <w:t xml:space="preserve"> </w:t>
      </w:r>
      <w:r w:rsidRPr="00C65CF8">
        <w:rPr>
          <w:rFonts w:cs="Times New Roman"/>
          <w:bCs/>
          <w:kern w:val="0"/>
          <w:szCs w:val="28"/>
        </w:rPr>
        <w:t>инсталляция,</w:t>
      </w:r>
      <w:r w:rsidR="001111F1">
        <w:rPr>
          <w:rFonts w:cs="Times New Roman"/>
          <w:bCs/>
          <w:kern w:val="0"/>
          <w:szCs w:val="28"/>
        </w:rPr>
        <w:t xml:space="preserve"> </w:t>
      </w:r>
      <w:r w:rsidRPr="00C65CF8">
        <w:rPr>
          <w:rFonts w:cs="Times New Roman"/>
          <w:bCs/>
          <w:kern w:val="0"/>
          <w:szCs w:val="28"/>
        </w:rPr>
        <w:t>ресурс,</w:t>
      </w:r>
      <w:r w:rsidR="001111F1">
        <w:rPr>
          <w:rFonts w:cs="Times New Roman"/>
          <w:bCs/>
          <w:kern w:val="0"/>
          <w:szCs w:val="28"/>
        </w:rPr>
        <w:t xml:space="preserve"> </w:t>
      </w:r>
      <w:r w:rsidRPr="00C65CF8">
        <w:rPr>
          <w:rFonts w:cs="Times New Roman"/>
          <w:bCs/>
          <w:kern w:val="0"/>
          <w:szCs w:val="28"/>
        </w:rPr>
        <w:t>ядро</w:t>
      </w:r>
      <w:r w:rsidR="001111F1">
        <w:rPr>
          <w:rFonts w:cs="Times New Roman"/>
          <w:bCs/>
          <w:kern w:val="0"/>
          <w:szCs w:val="28"/>
        </w:rPr>
        <w:t xml:space="preserve"> </w:t>
      </w:r>
      <w:r w:rsidRPr="00C65CF8">
        <w:rPr>
          <w:rFonts w:cs="Times New Roman"/>
          <w:bCs/>
          <w:kern w:val="0"/>
          <w:szCs w:val="28"/>
        </w:rPr>
        <w:t>ОС,</w:t>
      </w:r>
      <w:r w:rsidR="001111F1">
        <w:rPr>
          <w:rFonts w:cs="Times New Roman"/>
          <w:bCs/>
          <w:kern w:val="0"/>
          <w:szCs w:val="28"/>
        </w:rPr>
        <w:t xml:space="preserve"> </w:t>
      </w:r>
      <w:r w:rsidRPr="00C65CF8">
        <w:rPr>
          <w:rFonts w:cs="Times New Roman"/>
          <w:bCs/>
          <w:kern w:val="0"/>
          <w:szCs w:val="28"/>
        </w:rPr>
        <w:t>буфер,</w:t>
      </w:r>
      <w:r w:rsidR="001111F1">
        <w:rPr>
          <w:rFonts w:cs="Times New Roman"/>
          <w:bCs/>
          <w:kern w:val="0"/>
          <w:szCs w:val="28"/>
        </w:rPr>
        <w:t xml:space="preserve"> </w:t>
      </w:r>
      <w:r w:rsidRPr="00C65CF8">
        <w:rPr>
          <w:rFonts w:cs="Times New Roman"/>
          <w:bCs/>
          <w:kern w:val="0"/>
          <w:szCs w:val="28"/>
        </w:rPr>
        <w:t>драйвер,</w:t>
      </w:r>
      <w:r w:rsidR="001111F1">
        <w:rPr>
          <w:rFonts w:cs="Times New Roman"/>
          <w:bCs/>
          <w:kern w:val="0"/>
          <w:szCs w:val="28"/>
        </w:rPr>
        <w:t xml:space="preserve"> </w:t>
      </w:r>
      <w:r w:rsidRPr="00C65CF8">
        <w:rPr>
          <w:rFonts w:cs="Times New Roman"/>
          <w:bCs/>
          <w:kern w:val="0"/>
          <w:szCs w:val="28"/>
        </w:rPr>
        <w:t>платформа,</w:t>
      </w:r>
      <w:r w:rsidR="001111F1">
        <w:rPr>
          <w:rFonts w:cs="Times New Roman"/>
          <w:bCs/>
          <w:kern w:val="0"/>
          <w:szCs w:val="28"/>
        </w:rPr>
        <w:t xml:space="preserve"> </w:t>
      </w:r>
      <w:r w:rsidRPr="00C65CF8">
        <w:rPr>
          <w:rFonts w:cs="Times New Roman"/>
          <w:bCs/>
          <w:kern w:val="0"/>
          <w:szCs w:val="28"/>
        </w:rPr>
        <w:t>файл,</w:t>
      </w:r>
      <w:r w:rsidR="001111F1">
        <w:rPr>
          <w:rFonts w:cs="Times New Roman"/>
          <w:bCs/>
          <w:kern w:val="0"/>
          <w:szCs w:val="28"/>
        </w:rPr>
        <w:t xml:space="preserve"> </w:t>
      </w:r>
      <w:r w:rsidRPr="00C65CF8">
        <w:rPr>
          <w:rFonts w:cs="Times New Roman"/>
          <w:bCs/>
          <w:kern w:val="0"/>
          <w:szCs w:val="28"/>
        </w:rPr>
        <w:t>имя</w:t>
      </w:r>
      <w:r w:rsidR="001111F1">
        <w:rPr>
          <w:rFonts w:cs="Times New Roman"/>
          <w:bCs/>
          <w:kern w:val="0"/>
          <w:szCs w:val="28"/>
        </w:rPr>
        <w:t xml:space="preserve"> </w:t>
      </w:r>
      <w:r w:rsidRPr="00C65CF8">
        <w:rPr>
          <w:rFonts w:cs="Times New Roman"/>
          <w:bCs/>
          <w:kern w:val="0"/>
          <w:szCs w:val="28"/>
        </w:rPr>
        <w:t>файла,</w:t>
      </w:r>
      <w:r w:rsidR="001111F1">
        <w:rPr>
          <w:rFonts w:cs="Times New Roman"/>
          <w:bCs/>
          <w:kern w:val="0"/>
          <w:szCs w:val="28"/>
        </w:rPr>
        <w:t xml:space="preserve"> </w:t>
      </w:r>
      <w:r w:rsidRPr="00C65CF8">
        <w:rPr>
          <w:rFonts w:cs="Times New Roman"/>
          <w:bCs/>
          <w:kern w:val="0"/>
          <w:szCs w:val="28"/>
        </w:rPr>
        <w:t>каталог,</w:t>
      </w:r>
      <w:r w:rsidR="001111F1">
        <w:rPr>
          <w:rFonts w:cs="Times New Roman"/>
          <w:bCs/>
          <w:kern w:val="0"/>
          <w:szCs w:val="28"/>
        </w:rPr>
        <w:t xml:space="preserve"> </w:t>
      </w:r>
      <w:r w:rsidRPr="00C65CF8">
        <w:rPr>
          <w:rFonts w:cs="Times New Roman"/>
          <w:bCs/>
          <w:kern w:val="0"/>
          <w:szCs w:val="28"/>
        </w:rPr>
        <w:t>файловая</w:t>
      </w:r>
      <w:r w:rsidR="001111F1">
        <w:rPr>
          <w:rFonts w:cs="Times New Roman"/>
          <w:bCs/>
          <w:kern w:val="0"/>
          <w:szCs w:val="28"/>
        </w:rPr>
        <w:t xml:space="preserve"> </w:t>
      </w:r>
      <w:r w:rsidRPr="00C65CF8">
        <w:rPr>
          <w:rFonts w:cs="Times New Roman"/>
          <w:bCs/>
          <w:kern w:val="0"/>
          <w:szCs w:val="28"/>
        </w:rPr>
        <w:t>система,</w:t>
      </w:r>
      <w:r w:rsidR="001111F1">
        <w:rPr>
          <w:rFonts w:cs="Times New Roman"/>
          <w:bCs/>
          <w:kern w:val="0"/>
          <w:szCs w:val="28"/>
        </w:rPr>
        <w:t xml:space="preserve"> </w:t>
      </w:r>
      <w:r w:rsidRPr="00C65CF8">
        <w:rPr>
          <w:rFonts w:cs="Times New Roman"/>
          <w:bCs/>
          <w:kern w:val="0"/>
          <w:szCs w:val="28"/>
        </w:rPr>
        <w:t>атрибуты</w:t>
      </w:r>
      <w:r w:rsidR="001111F1">
        <w:rPr>
          <w:rFonts w:cs="Times New Roman"/>
          <w:bCs/>
          <w:kern w:val="0"/>
          <w:szCs w:val="28"/>
        </w:rPr>
        <w:t xml:space="preserve"> </w:t>
      </w:r>
      <w:r w:rsidRPr="00C65CF8">
        <w:rPr>
          <w:rFonts w:cs="Times New Roman"/>
          <w:bCs/>
          <w:kern w:val="0"/>
          <w:szCs w:val="28"/>
        </w:rPr>
        <w:t>файла,</w:t>
      </w:r>
      <w:r w:rsidR="001111F1">
        <w:rPr>
          <w:rFonts w:cs="Times New Roman"/>
          <w:bCs/>
          <w:kern w:val="0"/>
          <w:szCs w:val="28"/>
        </w:rPr>
        <w:t xml:space="preserve"> </w:t>
      </w:r>
      <w:r w:rsidRPr="00C65CF8">
        <w:rPr>
          <w:rFonts w:cs="Times New Roman"/>
          <w:bCs/>
          <w:kern w:val="0"/>
          <w:szCs w:val="28"/>
        </w:rPr>
        <w:t>архивация,</w:t>
      </w:r>
      <w:r w:rsidR="001111F1">
        <w:rPr>
          <w:rFonts w:cs="Times New Roman"/>
          <w:bCs/>
          <w:kern w:val="0"/>
          <w:szCs w:val="28"/>
        </w:rPr>
        <w:t xml:space="preserve"> </w:t>
      </w:r>
      <w:r w:rsidRPr="00C65CF8">
        <w:rPr>
          <w:rFonts w:cs="Times New Roman"/>
          <w:bCs/>
          <w:kern w:val="0"/>
          <w:szCs w:val="28"/>
        </w:rPr>
        <w:t>фрагментация,</w:t>
      </w:r>
      <w:r w:rsidR="001111F1">
        <w:rPr>
          <w:rFonts w:cs="Times New Roman"/>
          <w:bCs/>
          <w:kern w:val="0"/>
          <w:szCs w:val="28"/>
        </w:rPr>
        <w:t xml:space="preserve"> </w:t>
      </w:r>
      <w:r w:rsidRPr="00C65CF8">
        <w:rPr>
          <w:rFonts w:cs="Times New Roman"/>
          <w:bCs/>
          <w:kern w:val="0"/>
          <w:szCs w:val="28"/>
        </w:rPr>
        <w:t>конвертация,</w:t>
      </w:r>
      <w:r w:rsidR="001111F1">
        <w:rPr>
          <w:rFonts w:cs="Times New Roman"/>
          <w:bCs/>
          <w:kern w:val="0"/>
          <w:szCs w:val="28"/>
        </w:rPr>
        <w:t xml:space="preserve"> </w:t>
      </w:r>
      <w:r w:rsidRPr="00C65CF8">
        <w:rPr>
          <w:rFonts w:cs="Times New Roman"/>
          <w:bCs/>
          <w:kern w:val="0"/>
          <w:szCs w:val="28"/>
        </w:rPr>
        <w:t>дефрагментация.</w:t>
      </w:r>
    </w:p>
    <w:p w14:paraId="5192AE7C" w14:textId="295CD658" w:rsidR="00C65CF8" w:rsidRPr="00C65CF8" w:rsidRDefault="00C65CF8" w:rsidP="00A42577">
      <w:pPr>
        <w:ind w:firstLine="709"/>
        <w:jc w:val="both"/>
        <w:rPr>
          <w:rFonts w:cs="Times New Roman"/>
          <w:b/>
          <w:kern w:val="0"/>
          <w:szCs w:val="28"/>
        </w:rPr>
      </w:pPr>
      <w:r w:rsidRPr="00C65CF8">
        <w:rPr>
          <w:rFonts w:cs="Times New Roman"/>
          <w:b/>
          <w:kern w:val="0"/>
          <w:szCs w:val="28"/>
        </w:rPr>
        <w:t>План</w:t>
      </w:r>
      <w:r w:rsidR="001111F1">
        <w:rPr>
          <w:rFonts w:cs="Times New Roman"/>
          <w:b/>
          <w:kern w:val="0"/>
          <w:szCs w:val="28"/>
        </w:rPr>
        <w:t xml:space="preserve"> </w:t>
      </w:r>
      <w:r w:rsidRPr="00C65CF8">
        <w:rPr>
          <w:rFonts w:cs="Times New Roman"/>
          <w:b/>
          <w:kern w:val="0"/>
          <w:szCs w:val="28"/>
        </w:rPr>
        <w:t>изложения</w:t>
      </w:r>
      <w:r w:rsidR="001111F1">
        <w:rPr>
          <w:rFonts w:cs="Times New Roman"/>
          <w:b/>
          <w:kern w:val="0"/>
          <w:szCs w:val="28"/>
        </w:rPr>
        <w:t xml:space="preserve"> </w:t>
      </w:r>
      <w:r w:rsidRPr="00C65CF8">
        <w:rPr>
          <w:rFonts w:cs="Times New Roman"/>
          <w:b/>
          <w:kern w:val="0"/>
          <w:szCs w:val="28"/>
        </w:rPr>
        <w:t>лекции</w:t>
      </w:r>
    </w:p>
    <w:p w14:paraId="033CA08B" w14:textId="2B6B3398" w:rsidR="00C65CF8" w:rsidRPr="00C65CF8" w:rsidRDefault="00C65CF8" w:rsidP="00A42577">
      <w:pPr>
        <w:ind w:firstLine="709"/>
        <w:jc w:val="both"/>
        <w:rPr>
          <w:rFonts w:cs="Times New Roman"/>
          <w:kern w:val="0"/>
          <w:szCs w:val="28"/>
        </w:rPr>
      </w:pPr>
      <w:r w:rsidRPr="00C65CF8">
        <w:rPr>
          <w:rFonts w:cs="Times New Roman"/>
          <w:kern w:val="0"/>
          <w:szCs w:val="28"/>
        </w:rPr>
        <w:t>1.</w:t>
      </w:r>
      <w:r w:rsidR="001111F1">
        <w:rPr>
          <w:rFonts w:cs="Times New Roman"/>
          <w:kern w:val="0"/>
          <w:szCs w:val="28"/>
        </w:rPr>
        <w:t xml:space="preserve"> </w:t>
      </w:r>
      <w:r w:rsidRPr="00C65CF8">
        <w:rPr>
          <w:rFonts w:cs="Times New Roman"/>
          <w:kern w:val="0"/>
          <w:szCs w:val="28"/>
        </w:rPr>
        <w:t>Основные</w:t>
      </w:r>
      <w:r w:rsidR="001111F1">
        <w:rPr>
          <w:rFonts w:cs="Times New Roman"/>
          <w:kern w:val="0"/>
          <w:szCs w:val="28"/>
        </w:rPr>
        <w:t xml:space="preserve"> </w:t>
      </w:r>
      <w:r w:rsidRPr="00C65CF8">
        <w:rPr>
          <w:rFonts w:cs="Times New Roman"/>
          <w:kern w:val="0"/>
          <w:szCs w:val="28"/>
        </w:rPr>
        <w:t>понятия</w:t>
      </w:r>
      <w:r w:rsidR="001111F1">
        <w:rPr>
          <w:rFonts w:cs="Times New Roman"/>
          <w:kern w:val="0"/>
          <w:szCs w:val="28"/>
        </w:rPr>
        <w:t xml:space="preserve"> </w:t>
      </w:r>
      <w:r w:rsidRPr="00C65CF8">
        <w:rPr>
          <w:rFonts w:cs="Times New Roman"/>
          <w:kern w:val="0"/>
          <w:szCs w:val="28"/>
        </w:rPr>
        <w:t>программного</w:t>
      </w:r>
      <w:r w:rsidR="001111F1">
        <w:rPr>
          <w:rFonts w:cs="Times New Roman"/>
          <w:kern w:val="0"/>
          <w:szCs w:val="28"/>
        </w:rPr>
        <w:t xml:space="preserve"> </w:t>
      </w:r>
      <w:r w:rsidRPr="00C65CF8">
        <w:rPr>
          <w:rFonts w:cs="Times New Roman"/>
          <w:kern w:val="0"/>
          <w:szCs w:val="28"/>
        </w:rPr>
        <w:t>обеспечения</w:t>
      </w:r>
      <w:r>
        <w:rPr>
          <w:rFonts w:cs="Times New Roman"/>
          <w:kern w:val="0"/>
          <w:szCs w:val="28"/>
        </w:rPr>
        <w:t>.</w:t>
      </w:r>
    </w:p>
    <w:p w14:paraId="47E7B1A3" w14:textId="0FCD189D" w:rsidR="00C65CF8" w:rsidRPr="00C65CF8" w:rsidRDefault="00C65CF8" w:rsidP="00A42577">
      <w:pPr>
        <w:ind w:firstLine="709"/>
        <w:jc w:val="both"/>
        <w:rPr>
          <w:rFonts w:cs="Times New Roman"/>
          <w:kern w:val="0"/>
          <w:szCs w:val="28"/>
          <w:highlight w:val="yellow"/>
        </w:rPr>
      </w:pPr>
      <w:r w:rsidRPr="00C65CF8">
        <w:rPr>
          <w:rFonts w:cs="Times New Roman"/>
          <w:kern w:val="0"/>
          <w:szCs w:val="28"/>
        </w:rPr>
        <w:t>2.</w:t>
      </w:r>
      <w:r w:rsidR="001111F1">
        <w:rPr>
          <w:rFonts w:cs="Times New Roman"/>
          <w:kern w:val="0"/>
          <w:szCs w:val="28"/>
        </w:rPr>
        <w:t xml:space="preserve"> </w:t>
      </w:r>
      <w:r w:rsidRPr="00C65CF8">
        <w:rPr>
          <w:rFonts w:cs="Times New Roman"/>
          <w:kern w:val="0"/>
          <w:szCs w:val="28"/>
        </w:rPr>
        <w:t>Операционные</w:t>
      </w:r>
      <w:r w:rsidR="001111F1">
        <w:rPr>
          <w:rFonts w:cs="Times New Roman"/>
          <w:kern w:val="0"/>
          <w:szCs w:val="28"/>
        </w:rPr>
        <w:t xml:space="preserve"> </w:t>
      </w:r>
      <w:r w:rsidRPr="00C65CF8">
        <w:rPr>
          <w:rFonts w:cs="Times New Roman"/>
          <w:kern w:val="0"/>
          <w:szCs w:val="28"/>
        </w:rPr>
        <w:t>системы.</w:t>
      </w:r>
      <w:r w:rsidR="001111F1">
        <w:rPr>
          <w:rFonts w:cs="Times New Roman"/>
          <w:kern w:val="0"/>
          <w:szCs w:val="28"/>
        </w:rPr>
        <w:t xml:space="preserve"> </w:t>
      </w:r>
      <w:r w:rsidRPr="00C65CF8">
        <w:rPr>
          <w:rFonts w:cs="Times New Roman"/>
          <w:kern w:val="0"/>
          <w:szCs w:val="28"/>
        </w:rPr>
        <w:t>Виды</w:t>
      </w:r>
      <w:r w:rsidR="001111F1">
        <w:rPr>
          <w:rFonts w:cs="Times New Roman"/>
          <w:kern w:val="0"/>
          <w:szCs w:val="28"/>
        </w:rPr>
        <w:t xml:space="preserve"> </w:t>
      </w:r>
      <w:r w:rsidRPr="00C65CF8">
        <w:rPr>
          <w:rFonts w:cs="Times New Roman"/>
          <w:kern w:val="0"/>
          <w:szCs w:val="28"/>
        </w:rPr>
        <w:t>операционных</w:t>
      </w:r>
      <w:r w:rsidR="001111F1">
        <w:rPr>
          <w:rFonts w:cs="Times New Roman"/>
          <w:kern w:val="0"/>
          <w:szCs w:val="28"/>
        </w:rPr>
        <w:t xml:space="preserve"> </w:t>
      </w:r>
      <w:r w:rsidRPr="00C65CF8">
        <w:rPr>
          <w:rFonts w:cs="Times New Roman"/>
          <w:kern w:val="0"/>
          <w:szCs w:val="28"/>
        </w:rPr>
        <w:t>систем</w:t>
      </w:r>
      <w:r>
        <w:rPr>
          <w:rFonts w:cs="Times New Roman"/>
          <w:kern w:val="0"/>
          <w:szCs w:val="28"/>
        </w:rPr>
        <w:t>.</w:t>
      </w:r>
    </w:p>
    <w:p w14:paraId="1E969C73" w14:textId="036C890B" w:rsidR="00C65CF8" w:rsidRPr="00C65CF8" w:rsidRDefault="00C65CF8" w:rsidP="00A42577">
      <w:pPr>
        <w:ind w:firstLine="709"/>
        <w:jc w:val="both"/>
        <w:rPr>
          <w:rFonts w:cs="Times New Roman"/>
          <w:kern w:val="0"/>
          <w:szCs w:val="28"/>
        </w:rPr>
      </w:pPr>
      <w:r w:rsidRPr="00C65CF8">
        <w:rPr>
          <w:rFonts w:cs="Times New Roman"/>
          <w:kern w:val="0"/>
          <w:szCs w:val="28"/>
        </w:rPr>
        <w:t>3.</w:t>
      </w:r>
      <w:r w:rsidR="001111F1">
        <w:rPr>
          <w:rFonts w:cs="Times New Roman"/>
          <w:kern w:val="0"/>
          <w:szCs w:val="28"/>
        </w:rPr>
        <w:t xml:space="preserve"> </w:t>
      </w:r>
      <w:r w:rsidRPr="00C65CF8">
        <w:rPr>
          <w:rFonts w:cs="Times New Roman"/>
          <w:kern w:val="0"/>
          <w:szCs w:val="28"/>
        </w:rPr>
        <w:t>Файлы</w:t>
      </w:r>
      <w:r w:rsidR="001111F1">
        <w:rPr>
          <w:rFonts w:cs="Times New Roman"/>
          <w:kern w:val="0"/>
          <w:szCs w:val="28"/>
        </w:rPr>
        <w:t xml:space="preserve"> </w:t>
      </w:r>
      <w:r w:rsidRPr="00C65CF8">
        <w:rPr>
          <w:rFonts w:cs="Times New Roman"/>
          <w:kern w:val="0"/>
          <w:szCs w:val="28"/>
        </w:rPr>
        <w:t>и</w:t>
      </w:r>
      <w:r w:rsidR="001111F1">
        <w:rPr>
          <w:rFonts w:cs="Times New Roman"/>
          <w:kern w:val="0"/>
          <w:szCs w:val="28"/>
        </w:rPr>
        <w:t xml:space="preserve"> </w:t>
      </w:r>
      <w:r w:rsidRPr="00C65CF8">
        <w:rPr>
          <w:rFonts w:cs="Times New Roman"/>
          <w:kern w:val="0"/>
          <w:szCs w:val="28"/>
        </w:rPr>
        <w:t>файловая</w:t>
      </w:r>
      <w:r w:rsidR="001111F1">
        <w:rPr>
          <w:rFonts w:cs="Times New Roman"/>
          <w:kern w:val="0"/>
          <w:szCs w:val="28"/>
        </w:rPr>
        <w:t xml:space="preserve"> </w:t>
      </w:r>
      <w:r w:rsidRPr="00C65CF8">
        <w:rPr>
          <w:rFonts w:cs="Times New Roman"/>
          <w:kern w:val="0"/>
          <w:szCs w:val="28"/>
        </w:rPr>
        <w:t>система</w:t>
      </w:r>
      <w:r>
        <w:rPr>
          <w:rFonts w:cs="Times New Roman"/>
          <w:kern w:val="0"/>
          <w:szCs w:val="28"/>
        </w:rPr>
        <w:t>.</w:t>
      </w:r>
    </w:p>
    <w:p w14:paraId="12FCB748" w14:textId="4CFDA120" w:rsidR="00C65CF8" w:rsidRPr="00C65CF8" w:rsidRDefault="00C65CF8" w:rsidP="00A42577">
      <w:pPr>
        <w:ind w:firstLine="709"/>
        <w:jc w:val="both"/>
        <w:rPr>
          <w:rFonts w:cs="Times New Roman"/>
          <w:kern w:val="0"/>
          <w:szCs w:val="28"/>
        </w:rPr>
      </w:pPr>
      <w:r w:rsidRPr="00C65CF8">
        <w:rPr>
          <w:rFonts w:cs="Times New Roman"/>
          <w:kern w:val="0"/>
          <w:szCs w:val="28"/>
        </w:rPr>
        <w:t>4.</w:t>
      </w:r>
      <w:r w:rsidR="001111F1">
        <w:rPr>
          <w:rFonts w:cs="Times New Roman"/>
          <w:kern w:val="0"/>
          <w:szCs w:val="28"/>
        </w:rPr>
        <w:t xml:space="preserve"> </w:t>
      </w:r>
      <w:r w:rsidRPr="00C65CF8">
        <w:rPr>
          <w:rFonts w:cs="Times New Roman"/>
          <w:kern w:val="0"/>
          <w:szCs w:val="28"/>
        </w:rPr>
        <w:t>Системное</w:t>
      </w:r>
      <w:r w:rsidR="001111F1">
        <w:rPr>
          <w:rFonts w:cs="Times New Roman"/>
          <w:kern w:val="0"/>
          <w:szCs w:val="28"/>
        </w:rPr>
        <w:t xml:space="preserve"> </w:t>
      </w:r>
      <w:r w:rsidRPr="00C65CF8">
        <w:rPr>
          <w:rFonts w:cs="Times New Roman"/>
          <w:kern w:val="0"/>
          <w:szCs w:val="28"/>
        </w:rPr>
        <w:t>и</w:t>
      </w:r>
      <w:r w:rsidR="001111F1">
        <w:rPr>
          <w:rFonts w:cs="Times New Roman"/>
          <w:kern w:val="0"/>
          <w:szCs w:val="28"/>
        </w:rPr>
        <w:t xml:space="preserve"> </w:t>
      </w:r>
      <w:r w:rsidRPr="00C65CF8">
        <w:rPr>
          <w:rFonts w:cs="Times New Roman"/>
          <w:kern w:val="0"/>
          <w:szCs w:val="28"/>
        </w:rPr>
        <w:t>инструментальное</w:t>
      </w:r>
      <w:r w:rsidR="001111F1">
        <w:rPr>
          <w:rFonts w:cs="Times New Roman"/>
          <w:kern w:val="0"/>
          <w:szCs w:val="28"/>
        </w:rPr>
        <w:t xml:space="preserve"> </w:t>
      </w:r>
      <w:r w:rsidRPr="00C65CF8">
        <w:rPr>
          <w:rFonts w:cs="Times New Roman"/>
          <w:kern w:val="0"/>
          <w:szCs w:val="28"/>
        </w:rPr>
        <w:t>программное</w:t>
      </w:r>
      <w:r w:rsidR="001111F1">
        <w:rPr>
          <w:rFonts w:cs="Times New Roman"/>
          <w:kern w:val="0"/>
          <w:szCs w:val="28"/>
        </w:rPr>
        <w:t xml:space="preserve"> </w:t>
      </w:r>
      <w:r w:rsidRPr="00C65CF8">
        <w:rPr>
          <w:rFonts w:cs="Times New Roman"/>
          <w:kern w:val="0"/>
          <w:szCs w:val="28"/>
        </w:rPr>
        <w:t>обеспечение</w:t>
      </w:r>
      <w:r>
        <w:rPr>
          <w:rFonts w:cs="Times New Roman"/>
          <w:kern w:val="0"/>
          <w:szCs w:val="28"/>
        </w:rPr>
        <w:t>.</w:t>
      </w:r>
    </w:p>
    <w:p w14:paraId="6F9BD1E0" w14:textId="3B4C553D" w:rsidR="00D75C75" w:rsidRPr="00D75C75" w:rsidRDefault="00C9328A" w:rsidP="00C9328A">
      <w:pPr>
        <w:pStyle w:val="2"/>
        <w:rPr>
          <w:b w:val="0"/>
          <w:bCs w:val="0"/>
          <w:kern w:val="0"/>
          <w:szCs w:val="28"/>
        </w:rPr>
      </w:pPr>
      <w:bookmarkStart w:id="76" w:name="_Toc178799011"/>
      <w:r w:rsidRPr="00C9328A">
        <w:rPr>
          <w:kern w:val="0"/>
          <w:szCs w:val="28"/>
        </w:rPr>
        <w:t>5.</w:t>
      </w:r>
      <w:r w:rsidR="00D75C75" w:rsidRPr="00C9328A">
        <w:rPr>
          <w:kern w:val="0"/>
          <w:szCs w:val="28"/>
        </w:rPr>
        <w:t>1</w:t>
      </w:r>
      <w:r w:rsidR="00D75C75" w:rsidRPr="00D75C75">
        <w:rPr>
          <w:kern w:val="0"/>
          <w:szCs w:val="28"/>
        </w:rPr>
        <w:t>.</w:t>
      </w:r>
      <w:r w:rsidR="001111F1">
        <w:rPr>
          <w:kern w:val="0"/>
          <w:szCs w:val="28"/>
        </w:rPr>
        <w:t xml:space="preserve"> </w:t>
      </w:r>
      <w:r w:rsidR="00D75C75" w:rsidRPr="00D75C75">
        <w:rPr>
          <w:kern w:val="0"/>
          <w:szCs w:val="28"/>
        </w:rPr>
        <w:t>Основные</w:t>
      </w:r>
      <w:r w:rsidR="001111F1">
        <w:rPr>
          <w:kern w:val="0"/>
          <w:szCs w:val="28"/>
        </w:rPr>
        <w:t xml:space="preserve"> </w:t>
      </w:r>
      <w:r w:rsidR="00D75C75" w:rsidRPr="00D75C75">
        <w:rPr>
          <w:kern w:val="0"/>
          <w:szCs w:val="28"/>
        </w:rPr>
        <w:t>понятия</w:t>
      </w:r>
      <w:r w:rsidR="001111F1">
        <w:rPr>
          <w:kern w:val="0"/>
          <w:szCs w:val="28"/>
        </w:rPr>
        <w:t xml:space="preserve"> </w:t>
      </w:r>
      <w:r w:rsidR="00D75C75" w:rsidRPr="00D75C75">
        <w:rPr>
          <w:kern w:val="0"/>
          <w:szCs w:val="28"/>
        </w:rPr>
        <w:t>программного</w:t>
      </w:r>
      <w:r w:rsidR="001111F1">
        <w:rPr>
          <w:kern w:val="0"/>
          <w:szCs w:val="28"/>
        </w:rPr>
        <w:t xml:space="preserve"> </w:t>
      </w:r>
      <w:r w:rsidR="00D75C75" w:rsidRPr="00D75C75">
        <w:rPr>
          <w:kern w:val="0"/>
          <w:szCs w:val="28"/>
        </w:rPr>
        <w:t>обеспечения</w:t>
      </w:r>
      <w:bookmarkEnd w:id="76"/>
    </w:p>
    <w:p w14:paraId="47CF7DC1" w14:textId="5527F1A0" w:rsidR="00D75C75" w:rsidRPr="00D75C75" w:rsidRDefault="00D75C75" w:rsidP="00A42577">
      <w:pPr>
        <w:ind w:firstLine="709"/>
        <w:jc w:val="both"/>
        <w:rPr>
          <w:rFonts w:cs="Times New Roman"/>
          <w:kern w:val="0"/>
          <w:szCs w:val="28"/>
        </w:rPr>
      </w:pPr>
      <w:r w:rsidRPr="00D75C75">
        <w:rPr>
          <w:rFonts w:cs="Times New Roman"/>
          <w:kern w:val="0"/>
          <w:szCs w:val="28"/>
        </w:rPr>
        <w:t>Аналогом</w:t>
      </w:r>
      <w:r w:rsidR="001111F1">
        <w:rPr>
          <w:rFonts w:cs="Times New Roman"/>
          <w:kern w:val="0"/>
          <w:szCs w:val="28"/>
        </w:rPr>
        <w:t xml:space="preserve"> </w:t>
      </w:r>
      <w:r w:rsidRPr="00D75C75">
        <w:rPr>
          <w:rFonts w:cs="Times New Roman"/>
          <w:kern w:val="0"/>
          <w:szCs w:val="28"/>
        </w:rPr>
        <w:t>ПО</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докомпьютерную</w:t>
      </w:r>
      <w:r w:rsidR="001111F1">
        <w:rPr>
          <w:rFonts w:cs="Times New Roman"/>
          <w:kern w:val="0"/>
          <w:szCs w:val="28"/>
        </w:rPr>
        <w:t xml:space="preserve"> </w:t>
      </w:r>
      <w:r w:rsidRPr="00D75C75">
        <w:rPr>
          <w:rFonts w:cs="Times New Roman"/>
          <w:kern w:val="0"/>
          <w:szCs w:val="28"/>
        </w:rPr>
        <w:t>эпоху</w:t>
      </w:r>
      <w:r w:rsidR="001111F1">
        <w:rPr>
          <w:rFonts w:cs="Times New Roman"/>
          <w:kern w:val="0"/>
          <w:szCs w:val="28"/>
        </w:rPr>
        <w:t xml:space="preserve"> </w:t>
      </w:r>
      <w:r w:rsidRPr="00D75C75">
        <w:rPr>
          <w:rFonts w:cs="Times New Roman"/>
          <w:kern w:val="0"/>
          <w:szCs w:val="28"/>
        </w:rPr>
        <w:t>можно</w:t>
      </w:r>
      <w:r w:rsidR="001111F1">
        <w:rPr>
          <w:rFonts w:cs="Times New Roman"/>
          <w:kern w:val="0"/>
          <w:szCs w:val="28"/>
        </w:rPr>
        <w:t xml:space="preserve"> </w:t>
      </w:r>
      <w:r w:rsidRPr="00D75C75">
        <w:rPr>
          <w:rFonts w:cs="Times New Roman"/>
          <w:kern w:val="0"/>
          <w:szCs w:val="28"/>
        </w:rPr>
        <w:t>считать</w:t>
      </w:r>
      <w:r w:rsidR="001111F1">
        <w:rPr>
          <w:rFonts w:cs="Times New Roman"/>
          <w:kern w:val="0"/>
          <w:szCs w:val="28"/>
        </w:rPr>
        <w:t xml:space="preserve"> </w:t>
      </w:r>
      <w:r w:rsidRPr="00D75C75">
        <w:rPr>
          <w:rFonts w:cs="Times New Roman"/>
          <w:kern w:val="0"/>
          <w:szCs w:val="28"/>
        </w:rPr>
        <w:t>перфокарты,</w:t>
      </w:r>
      <w:r w:rsidR="001111F1">
        <w:rPr>
          <w:rFonts w:cs="Times New Roman"/>
          <w:kern w:val="0"/>
          <w:szCs w:val="28"/>
        </w:rPr>
        <w:t xml:space="preserve"> </w:t>
      </w:r>
      <w:r w:rsidRPr="00D75C75">
        <w:rPr>
          <w:rFonts w:cs="Times New Roman"/>
          <w:kern w:val="0"/>
          <w:szCs w:val="28"/>
        </w:rPr>
        <w:t>описывающие</w:t>
      </w:r>
      <w:r w:rsidR="001111F1">
        <w:rPr>
          <w:rFonts w:cs="Times New Roman"/>
          <w:kern w:val="0"/>
          <w:szCs w:val="28"/>
        </w:rPr>
        <w:t xml:space="preserve"> </w:t>
      </w:r>
      <w:r w:rsidRPr="00D75C75">
        <w:rPr>
          <w:rFonts w:cs="Times New Roman"/>
          <w:kern w:val="0"/>
          <w:szCs w:val="28"/>
        </w:rPr>
        <w:t>узор</w:t>
      </w:r>
      <w:r w:rsidR="001111F1">
        <w:rPr>
          <w:rFonts w:cs="Times New Roman"/>
          <w:kern w:val="0"/>
          <w:szCs w:val="28"/>
        </w:rPr>
        <w:t xml:space="preserve"> </w:t>
      </w:r>
      <w:r w:rsidRPr="00D75C75">
        <w:rPr>
          <w:rFonts w:cs="Times New Roman"/>
          <w:kern w:val="0"/>
          <w:szCs w:val="28"/>
        </w:rPr>
        <w:t>ткани</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программируемой</w:t>
      </w:r>
      <w:r w:rsidR="001111F1">
        <w:rPr>
          <w:rFonts w:cs="Times New Roman"/>
          <w:kern w:val="0"/>
          <w:szCs w:val="28"/>
        </w:rPr>
        <w:t xml:space="preserve"> </w:t>
      </w:r>
      <w:r w:rsidRPr="00D75C75">
        <w:rPr>
          <w:rFonts w:cs="Times New Roman"/>
          <w:kern w:val="0"/>
          <w:szCs w:val="28"/>
        </w:rPr>
        <w:t>ткацкой</w:t>
      </w:r>
      <w:r w:rsidR="001111F1">
        <w:rPr>
          <w:rFonts w:cs="Times New Roman"/>
          <w:kern w:val="0"/>
          <w:szCs w:val="28"/>
        </w:rPr>
        <w:t xml:space="preserve"> </w:t>
      </w:r>
      <w:r w:rsidRPr="00D75C75">
        <w:rPr>
          <w:rFonts w:cs="Times New Roman"/>
          <w:kern w:val="0"/>
          <w:szCs w:val="28"/>
        </w:rPr>
        <w:t>машины</w:t>
      </w:r>
      <w:r w:rsidR="001111F1">
        <w:rPr>
          <w:rFonts w:cs="Times New Roman"/>
          <w:kern w:val="0"/>
          <w:szCs w:val="28"/>
        </w:rPr>
        <w:t xml:space="preserve"> </w:t>
      </w:r>
      <w:r w:rsidRPr="00D75C75">
        <w:rPr>
          <w:rFonts w:cs="Times New Roman"/>
          <w:kern w:val="0"/>
          <w:szCs w:val="28"/>
        </w:rPr>
        <w:t>Жаккарда,</w:t>
      </w:r>
      <w:r w:rsidR="001111F1">
        <w:rPr>
          <w:rFonts w:cs="Times New Roman"/>
          <w:kern w:val="0"/>
          <w:szCs w:val="28"/>
        </w:rPr>
        <w:t xml:space="preserve"> </w:t>
      </w:r>
      <w:r w:rsidRPr="00D75C75">
        <w:rPr>
          <w:rFonts w:cs="Times New Roman"/>
          <w:kern w:val="0"/>
          <w:szCs w:val="28"/>
        </w:rPr>
        <w:t>а</w:t>
      </w:r>
      <w:r w:rsidR="001111F1">
        <w:rPr>
          <w:rFonts w:cs="Times New Roman"/>
          <w:kern w:val="0"/>
          <w:szCs w:val="28"/>
        </w:rPr>
        <w:t xml:space="preserve"> </w:t>
      </w:r>
      <w:r w:rsidRPr="00D75C75">
        <w:rPr>
          <w:rFonts w:cs="Times New Roman"/>
          <w:kern w:val="0"/>
          <w:szCs w:val="28"/>
        </w:rPr>
        <w:t>также</w:t>
      </w:r>
      <w:r w:rsidR="001111F1">
        <w:rPr>
          <w:rFonts w:cs="Times New Roman"/>
          <w:kern w:val="0"/>
          <w:szCs w:val="28"/>
        </w:rPr>
        <w:t xml:space="preserve"> </w:t>
      </w:r>
      <w:r w:rsidRPr="00D75C75">
        <w:rPr>
          <w:rFonts w:cs="Times New Roman"/>
          <w:kern w:val="0"/>
          <w:szCs w:val="28"/>
        </w:rPr>
        <w:t>применявшиеся</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записи</w:t>
      </w:r>
      <w:r w:rsidR="001111F1">
        <w:rPr>
          <w:rFonts w:cs="Times New Roman"/>
          <w:kern w:val="0"/>
          <w:szCs w:val="28"/>
        </w:rPr>
        <w:t xml:space="preserve"> </w:t>
      </w:r>
      <w:r w:rsidRPr="00D75C75">
        <w:rPr>
          <w:rFonts w:cs="Times New Roman"/>
          <w:kern w:val="0"/>
          <w:szCs w:val="28"/>
        </w:rPr>
        <w:t>данных</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машинах-табуляторах</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конце</w:t>
      </w:r>
      <w:r w:rsidR="001111F1">
        <w:rPr>
          <w:rFonts w:cs="Times New Roman"/>
          <w:kern w:val="0"/>
          <w:szCs w:val="28"/>
        </w:rPr>
        <w:t xml:space="preserve"> </w:t>
      </w:r>
      <w:r w:rsidRPr="00D75C75">
        <w:rPr>
          <w:rFonts w:cs="Times New Roman"/>
          <w:kern w:val="0"/>
          <w:szCs w:val="28"/>
        </w:rPr>
        <w:t>19</w:t>
      </w:r>
      <w:r w:rsidR="001111F1">
        <w:rPr>
          <w:rFonts w:cs="Times New Roman"/>
          <w:kern w:val="0"/>
          <w:szCs w:val="28"/>
        </w:rPr>
        <w:t xml:space="preserve"> </w:t>
      </w:r>
      <w:r w:rsidRPr="00D75C75">
        <w:rPr>
          <w:rFonts w:cs="Times New Roman"/>
          <w:kern w:val="0"/>
          <w:szCs w:val="28"/>
        </w:rPr>
        <w:t>века</w:t>
      </w:r>
      <w:r w:rsidR="001111F1">
        <w:rPr>
          <w:rFonts w:cs="Times New Roman"/>
          <w:kern w:val="0"/>
          <w:szCs w:val="28"/>
        </w:rPr>
        <w:t xml:space="preserve"> </w:t>
      </w:r>
      <w:r w:rsidRPr="00D75C75">
        <w:rPr>
          <w:rFonts w:cs="Times New Roman"/>
          <w:kern w:val="0"/>
          <w:szCs w:val="28"/>
        </w:rPr>
        <w:t>сменные</w:t>
      </w:r>
      <w:r w:rsidR="001111F1">
        <w:rPr>
          <w:rFonts w:cs="Times New Roman"/>
          <w:kern w:val="0"/>
          <w:szCs w:val="28"/>
        </w:rPr>
        <w:t xml:space="preserve"> </w:t>
      </w:r>
      <w:r w:rsidRPr="00D75C75">
        <w:rPr>
          <w:rFonts w:cs="Times New Roman"/>
          <w:kern w:val="0"/>
          <w:szCs w:val="28"/>
        </w:rPr>
        <w:t>барабаны</w:t>
      </w:r>
      <w:r w:rsidR="001111F1">
        <w:rPr>
          <w:rFonts w:cs="Times New Roman"/>
          <w:kern w:val="0"/>
          <w:szCs w:val="28"/>
        </w:rPr>
        <w:t xml:space="preserve"> </w:t>
      </w:r>
      <w:r w:rsidRPr="00D75C75">
        <w:rPr>
          <w:rFonts w:cs="Times New Roman"/>
          <w:kern w:val="0"/>
          <w:szCs w:val="28"/>
        </w:rPr>
        <w:t>с</w:t>
      </w:r>
      <w:r w:rsidR="001111F1">
        <w:rPr>
          <w:rFonts w:cs="Times New Roman"/>
          <w:kern w:val="0"/>
          <w:szCs w:val="28"/>
        </w:rPr>
        <w:t xml:space="preserve"> </w:t>
      </w:r>
      <w:r w:rsidRPr="00D75C75">
        <w:rPr>
          <w:rFonts w:cs="Times New Roman"/>
          <w:kern w:val="0"/>
          <w:szCs w:val="28"/>
        </w:rPr>
        <w:t>записью</w:t>
      </w:r>
      <w:r w:rsidR="001111F1">
        <w:rPr>
          <w:rFonts w:cs="Times New Roman"/>
          <w:kern w:val="0"/>
          <w:szCs w:val="28"/>
        </w:rPr>
        <w:t xml:space="preserve"> </w:t>
      </w:r>
      <w:r w:rsidRPr="00D75C75">
        <w:rPr>
          <w:rFonts w:cs="Times New Roman"/>
          <w:kern w:val="0"/>
          <w:szCs w:val="28"/>
        </w:rPr>
        <w:t>различных</w:t>
      </w:r>
      <w:r w:rsidR="001111F1">
        <w:rPr>
          <w:rFonts w:cs="Times New Roman"/>
          <w:kern w:val="0"/>
          <w:szCs w:val="28"/>
        </w:rPr>
        <w:t xml:space="preserve"> </w:t>
      </w:r>
      <w:r w:rsidRPr="00D75C75">
        <w:rPr>
          <w:rFonts w:cs="Times New Roman"/>
          <w:kern w:val="0"/>
          <w:szCs w:val="28"/>
        </w:rPr>
        <w:t>мелодий</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музыкальных.</w:t>
      </w:r>
      <w:r w:rsidR="001111F1">
        <w:rPr>
          <w:rFonts w:cs="Times New Roman"/>
          <w:kern w:val="0"/>
          <w:szCs w:val="28"/>
        </w:rPr>
        <w:t xml:space="preserve"> </w:t>
      </w:r>
      <w:r w:rsidRPr="00D75C75">
        <w:rPr>
          <w:rFonts w:cs="Times New Roman"/>
          <w:kern w:val="0"/>
          <w:szCs w:val="28"/>
        </w:rPr>
        <w:t>ПО</w:t>
      </w:r>
      <w:r w:rsidR="001111F1">
        <w:rPr>
          <w:rFonts w:cs="Times New Roman"/>
          <w:kern w:val="0"/>
          <w:szCs w:val="28"/>
        </w:rPr>
        <w:t xml:space="preserve"> </w:t>
      </w:r>
      <w:r w:rsidRPr="00D75C75">
        <w:rPr>
          <w:rFonts w:cs="Times New Roman"/>
          <w:kern w:val="0"/>
          <w:szCs w:val="28"/>
        </w:rPr>
        <w:t>как</w:t>
      </w:r>
      <w:r w:rsidR="001111F1">
        <w:rPr>
          <w:rFonts w:cs="Times New Roman"/>
          <w:kern w:val="0"/>
          <w:szCs w:val="28"/>
        </w:rPr>
        <w:t xml:space="preserve"> </w:t>
      </w:r>
      <w:r w:rsidRPr="00D75C75">
        <w:rPr>
          <w:rFonts w:cs="Times New Roman"/>
          <w:kern w:val="0"/>
          <w:szCs w:val="28"/>
        </w:rPr>
        <w:t>хранимые</w:t>
      </w:r>
      <w:r w:rsidR="001111F1">
        <w:rPr>
          <w:rFonts w:cs="Times New Roman"/>
          <w:kern w:val="0"/>
          <w:szCs w:val="28"/>
        </w:rPr>
        <w:t xml:space="preserve"> </w:t>
      </w:r>
      <w:r w:rsidRPr="00D75C75">
        <w:rPr>
          <w:rFonts w:cs="Times New Roman"/>
          <w:kern w:val="0"/>
          <w:szCs w:val="28"/>
        </w:rPr>
        <w:t>программы</w:t>
      </w:r>
      <w:r w:rsidR="001111F1">
        <w:rPr>
          <w:rFonts w:cs="Times New Roman"/>
          <w:kern w:val="0"/>
          <w:szCs w:val="28"/>
        </w:rPr>
        <w:t xml:space="preserve"> </w:t>
      </w:r>
      <w:r w:rsidRPr="00D75C75">
        <w:rPr>
          <w:rFonts w:cs="Times New Roman"/>
          <w:kern w:val="0"/>
          <w:szCs w:val="28"/>
        </w:rPr>
        <w:t>появляются</w:t>
      </w:r>
      <w:r w:rsidR="001111F1">
        <w:rPr>
          <w:rFonts w:cs="Times New Roman"/>
          <w:kern w:val="0"/>
          <w:szCs w:val="28"/>
        </w:rPr>
        <w:t xml:space="preserve"> </w:t>
      </w:r>
      <w:r w:rsidRPr="00D75C75">
        <w:rPr>
          <w:rFonts w:cs="Times New Roman"/>
          <w:kern w:val="0"/>
          <w:szCs w:val="28"/>
        </w:rPr>
        <w:t>после</w:t>
      </w:r>
      <w:r w:rsidR="001111F1">
        <w:rPr>
          <w:rFonts w:cs="Times New Roman"/>
          <w:kern w:val="0"/>
          <w:szCs w:val="28"/>
        </w:rPr>
        <w:t xml:space="preserve"> </w:t>
      </w:r>
      <w:r w:rsidRPr="00D75C75">
        <w:rPr>
          <w:rFonts w:cs="Times New Roman"/>
          <w:kern w:val="0"/>
          <w:szCs w:val="28"/>
        </w:rPr>
        <w:t>работ</w:t>
      </w:r>
      <w:r w:rsidR="001111F1">
        <w:rPr>
          <w:rFonts w:cs="Times New Roman"/>
          <w:kern w:val="0"/>
          <w:szCs w:val="28"/>
        </w:rPr>
        <w:t xml:space="preserve"> </w:t>
      </w:r>
      <w:r w:rsidRPr="00D75C75">
        <w:rPr>
          <w:rFonts w:cs="Times New Roman"/>
          <w:kern w:val="0"/>
          <w:szCs w:val="28"/>
        </w:rPr>
        <w:t>Дж.</w:t>
      </w:r>
      <w:r w:rsidR="001111F1">
        <w:rPr>
          <w:rFonts w:cs="Times New Roman"/>
          <w:kern w:val="0"/>
          <w:szCs w:val="28"/>
        </w:rPr>
        <w:t xml:space="preserve"> </w:t>
      </w:r>
      <w:r w:rsidRPr="00D75C75">
        <w:rPr>
          <w:rFonts w:cs="Times New Roman"/>
          <w:kern w:val="0"/>
          <w:szCs w:val="28"/>
        </w:rPr>
        <w:t>фон</w:t>
      </w:r>
      <w:r w:rsidR="001111F1">
        <w:rPr>
          <w:rFonts w:cs="Times New Roman"/>
          <w:kern w:val="0"/>
          <w:szCs w:val="28"/>
        </w:rPr>
        <w:t xml:space="preserve"> </w:t>
      </w:r>
      <w:r w:rsidRPr="00D75C75">
        <w:rPr>
          <w:rFonts w:cs="Times New Roman"/>
          <w:kern w:val="0"/>
          <w:szCs w:val="28"/>
        </w:rPr>
        <w:t>Неймана,</w:t>
      </w:r>
      <w:r w:rsidR="001111F1">
        <w:rPr>
          <w:rFonts w:cs="Times New Roman"/>
          <w:kern w:val="0"/>
          <w:szCs w:val="28"/>
        </w:rPr>
        <w:t xml:space="preserve"> </w:t>
      </w:r>
      <w:r w:rsidRPr="00D75C75">
        <w:rPr>
          <w:rFonts w:cs="Times New Roman"/>
          <w:kern w:val="0"/>
          <w:szCs w:val="28"/>
        </w:rPr>
        <w:t>опиравшегося</w:t>
      </w:r>
      <w:r w:rsidR="001111F1">
        <w:rPr>
          <w:rFonts w:cs="Times New Roman"/>
          <w:kern w:val="0"/>
          <w:szCs w:val="28"/>
        </w:rPr>
        <w:t xml:space="preserve"> </w:t>
      </w:r>
      <w:r w:rsidRPr="00D75C75">
        <w:rPr>
          <w:rFonts w:cs="Times New Roman"/>
          <w:kern w:val="0"/>
          <w:szCs w:val="28"/>
        </w:rPr>
        <w:t>на</w:t>
      </w:r>
      <w:r w:rsidR="001111F1">
        <w:rPr>
          <w:rFonts w:cs="Times New Roman"/>
          <w:kern w:val="0"/>
          <w:szCs w:val="28"/>
        </w:rPr>
        <w:t xml:space="preserve"> </w:t>
      </w:r>
      <w:r w:rsidRPr="00D75C75">
        <w:rPr>
          <w:rFonts w:cs="Times New Roman"/>
          <w:kern w:val="0"/>
          <w:szCs w:val="28"/>
        </w:rPr>
        <w:t>идеи</w:t>
      </w:r>
      <w:r w:rsidR="001111F1">
        <w:rPr>
          <w:rFonts w:cs="Times New Roman"/>
          <w:kern w:val="0"/>
          <w:szCs w:val="28"/>
        </w:rPr>
        <w:t xml:space="preserve"> </w:t>
      </w:r>
      <w:r w:rsidRPr="00D75C75">
        <w:rPr>
          <w:rFonts w:cs="Times New Roman"/>
          <w:kern w:val="0"/>
          <w:szCs w:val="28"/>
        </w:rPr>
        <w:t>А.</w:t>
      </w:r>
      <w:r w:rsidR="001111F1">
        <w:rPr>
          <w:rFonts w:cs="Times New Roman"/>
          <w:kern w:val="0"/>
          <w:szCs w:val="28"/>
        </w:rPr>
        <w:t xml:space="preserve"> </w:t>
      </w:r>
      <w:r w:rsidRPr="00D75C75">
        <w:rPr>
          <w:rFonts w:cs="Times New Roman"/>
          <w:kern w:val="0"/>
          <w:szCs w:val="28"/>
        </w:rPr>
        <w:t>Тьюринга,</w:t>
      </w:r>
      <w:r w:rsidR="001111F1">
        <w:rPr>
          <w:rFonts w:cs="Times New Roman"/>
          <w:kern w:val="0"/>
          <w:szCs w:val="28"/>
        </w:rPr>
        <w:t xml:space="preserve"> </w:t>
      </w:r>
      <w:r w:rsidRPr="00D75C75">
        <w:rPr>
          <w:rFonts w:cs="Times New Roman"/>
          <w:kern w:val="0"/>
          <w:szCs w:val="28"/>
        </w:rPr>
        <w:t>К.</w:t>
      </w:r>
      <w:r w:rsidR="001111F1">
        <w:rPr>
          <w:rFonts w:cs="Times New Roman"/>
          <w:kern w:val="0"/>
          <w:szCs w:val="28"/>
        </w:rPr>
        <w:t xml:space="preserve"> </w:t>
      </w:r>
      <w:r w:rsidRPr="00D75C75">
        <w:rPr>
          <w:rFonts w:cs="Times New Roman"/>
          <w:kern w:val="0"/>
          <w:szCs w:val="28"/>
        </w:rPr>
        <w:t>Цузе,</w:t>
      </w:r>
      <w:r w:rsidR="001111F1">
        <w:rPr>
          <w:rFonts w:cs="Times New Roman"/>
          <w:kern w:val="0"/>
          <w:szCs w:val="28"/>
        </w:rPr>
        <w:t xml:space="preserve"> </w:t>
      </w:r>
      <w:r w:rsidRPr="00D75C75">
        <w:rPr>
          <w:rFonts w:cs="Times New Roman"/>
          <w:kern w:val="0"/>
          <w:szCs w:val="28"/>
        </w:rPr>
        <w:t>а</w:t>
      </w:r>
      <w:r w:rsidR="001111F1">
        <w:rPr>
          <w:rFonts w:cs="Times New Roman"/>
          <w:kern w:val="0"/>
          <w:szCs w:val="28"/>
        </w:rPr>
        <w:t xml:space="preserve"> </w:t>
      </w:r>
      <w:r w:rsidRPr="00D75C75">
        <w:rPr>
          <w:rFonts w:cs="Times New Roman"/>
          <w:kern w:val="0"/>
          <w:szCs w:val="28"/>
        </w:rPr>
        <w:t>также</w:t>
      </w:r>
      <w:r w:rsidR="001111F1">
        <w:rPr>
          <w:rFonts w:cs="Times New Roman"/>
          <w:kern w:val="0"/>
          <w:szCs w:val="28"/>
        </w:rPr>
        <w:t xml:space="preserve"> </w:t>
      </w:r>
      <w:r w:rsidRPr="00D75C75">
        <w:rPr>
          <w:rFonts w:cs="Times New Roman"/>
          <w:kern w:val="0"/>
          <w:szCs w:val="28"/>
        </w:rPr>
        <w:t>П.</w:t>
      </w:r>
      <w:r w:rsidR="001111F1">
        <w:rPr>
          <w:rFonts w:cs="Times New Roman"/>
          <w:kern w:val="0"/>
          <w:szCs w:val="28"/>
        </w:rPr>
        <w:t xml:space="preserve"> </w:t>
      </w:r>
      <w:r w:rsidRPr="00D75C75">
        <w:rPr>
          <w:rFonts w:cs="Times New Roman"/>
          <w:kern w:val="0"/>
          <w:szCs w:val="28"/>
        </w:rPr>
        <w:t>Эккерта</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Дж.</w:t>
      </w:r>
      <w:r w:rsidR="001111F1">
        <w:rPr>
          <w:rFonts w:cs="Times New Roman"/>
          <w:kern w:val="0"/>
          <w:szCs w:val="28"/>
        </w:rPr>
        <w:t xml:space="preserve"> </w:t>
      </w:r>
      <w:r w:rsidRPr="00D75C75">
        <w:rPr>
          <w:rFonts w:cs="Times New Roman"/>
          <w:kern w:val="0"/>
          <w:szCs w:val="28"/>
        </w:rPr>
        <w:t>Мокли.</w:t>
      </w:r>
    </w:p>
    <w:p w14:paraId="7E1826DB" w14:textId="7574310F" w:rsidR="00D75C75" w:rsidRPr="00D75C75" w:rsidRDefault="00D75C75" w:rsidP="00A42577">
      <w:pPr>
        <w:ind w:firstLine="709"/>
        <w:jc w:val="both"/>
        <w:rPr>
          <w:rFonts w:cs="Times New Roman"/>
          <w:kern w:val="0"/>
          <w:szCs w:val="28"/>
        </w:rPr>
      </w:pPr>
      <w:r w:rsidRPr="00D75C75">
        <w:rPr>
          <w:rFonts w:cs="Times New Roman"/>
          <w:kern w:val="0"/>
          <w:szCs w:val="28"/>
        </w:rPr>
        <w:t>Первая</w:t>
      </w:r>
      <w:r w:rsidR="001111F1">
        <w:rPr>
          <w:rFonts w:cs="Times New Roman"/>
          <w:kern w:val="0"/>
          <w:szCs w:val="28"/>
        </w:rPr>
        <w:t xml:space="preserve"> </w:t>
      </w:r>
      <w:r w:rsidRPr="00D75C75">
        <w:rPr>
          <w:rFonts w:cs="Times New Roman"/>
          <w:kern w:val="0"/>
          <w:szCs w:val="28"/>
        </w:rPr>
        <w:t>компьютерная</w:t>
      </w:r>
      <w:r w:rsidR="001111F1">
        <w:rPr>
          <w:rFonts w:cs="Times New Roman"/>
          <w:kern w:val="0"/>
          <w:szCs w:val="28"/>
        </w:rPr>
        <w:t xml:space="preserve"> </w:t>
      </w:r>
      <w:r w:rsidRPr="00D75C75">
        <w:rPr>
          <w:rFonts w:cs="Times New Roman"/>
          <w:kern w:val="0"/>
          <w:szCs w:val="28"/>
        </w:rPr>
        <w:t>игра</w:t>
      </w:r>
      <w:r w:rsidR="001111F1">
        <w:rPr>
          <w:rFonts w:cs="Times New Roman"/>
          <w:kern w:val="0"/>
          <w:szCs w:val="28"/>
        </w:rPr>
        <w:t xml:space="preserve"> </w:t>
      </w:r>
      <w:r w:rsidRPr="00D75C75">
        <w:rPr>
          <w:rFonts w:cs="Times New Roman"/>
          <w:kern w:val="0"/>
          <w:szCs w:val="28"/>
        </w:rPr>
        <w:t>OXO,</w:t>
      </w:r>
      <w:r w:rsidR="001111F1">
        <w:rPr>
          <w:rFonts w:cs="Times New Roman"/>
          <w:kern w:val="0"/>
          <w:szCs w:val="28"/>
        </w:rPr>
        <w:t xml:space="preserve"> </w:t>
      </w:r>
      <w:r w:rsidRPr="00D75C75">
        <w:rPr>
          <w:rFonts w:cs="Times New Roman"/>
          <w:kern w:val="0"/>
          <w:szCs w:val="28"/>
        </w:rPr>
        <w:t>реализующая</w:t>
      </w:r>
      <w:r w:rsidR="001111F1">
        <w:rPr>
          <w:rFonts w:cs="Times New Roman"/>
          <w:kern w:val="0"/>
          <w:szCs w:val="28"/>
        </w:rPr>
        <w:t xml:space="preserve"> </w:t>
      </w:r>
      <w:r w:rsidRPr="00D75C75">
        <w:rPr>
          <w:rFonts w:cs="Times New Roman"/>
          <w:kern w:val="0"/>
          <w:szCs w:val="28"/>
        </w:rPr>
        <w:t>крестики-нолики,</w:t>
      </w:r>
      <w:r w:rsidR="001111F1">
        <w:rPr>
          <w:rFonts w:cs="Times New Roman"/>
          <w:kern w:val="0"/>
          <w:szCs w:val="28"/>
        </w:rPr>
        <w:t xml:space="preserve"> </w:t>
      </w:r>
      <w:r w:rsidRPr="00D75C75">
        <w:rPr>
          <w:rFonts w:cs="Times New Roman"/>
          <w:kern w:val="0"/>
          <w:szCs w:val="28"/>
        </w:rPr>
        <w:t>была</w:t>
      </w:r>
      <w:r w:rsidR="001111F1">
        <w:rPr>
          <w:rFonts w:cs="Times New Roman"/>
          <w:kern w:val="0"/>
          <w:szCs w:val="28"/>
        </w:rPr>
        <w:t xml:space="preserve"> </w:t>
      </w:r>
      <w:r w:rsidRPr="00D75C75">
        <w:rPr>
          <w:rFonts w:cs="Times New Roman"/>
          <w:kern w:val="0"/>
          <w:szCs w:val="28"/>
        </w:rPr>
        <w:t>создана</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1952</w:t>
      </w:r>
      <w:r w:rsidR="001111F1">
        <w:rPr>
          <w:rFonts w:cs="Times New Roman"/>
          <w:kern w:val="0"/>
          <w:szCs w:val="28"/>
        </w:rPr>
        <w:t xml:space="preserve"> </w:t>
      </w:r>
      <w:r w:rsidRPr="00D75C75">
        <w:rPr>
          <w:rFonts w:cs="Times New Roman"/>
          <w:kern w:val="0"/>
          <w:szCs w:val="28"/>
        </w:rPr>
        <w:t>г.</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машины</w:t>
      </w:r>
      <w:r w:rsidR="001111F1">
        <w:rPr>
          <w:rFonts w:cs="Times New Roman"/>
          <w:kern w:val="0"/>
          <w:szCs w:val="28"/>
        </w:rPr>
        <w:t xml:space="preserve"> </w:t>
      </w:r>
      <w:r w:rsidRPr="00D75C75">
        <w:rPr>
          <w:rFonts w:cs="Times New Roman"/>
          <w:kern w:val="0"/>
          <w:szCs w:val="28"/>
        </w:rPr>
        <w:t>EDSAC,</w:t>
      </w:r>
      <w:r w:rsidR="001111F1">
        <w:rPr>
          <w:rFonts w:cs="Times New Roman"/>
          <w:kern w:val="0"/>
          <w:szCs w:val="28"/>
        </w:rPr>
        <w:t xml:space="preserve"> </w:t>
      </w:r>
      <w:r w:rsidRPr="00D75C75">
        <w:rPr>
          <w:rFonts w:cs="Times New Roman"/>
          <w:kern w:val="0"/>
          <w:szCs w:val="28"/>
        </w:rPr>
        <w:t>существовавшей</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единственном</w:t>
      </w:r>
      <w:r w:rsidR="001111F1">
        <w:rPr>
          <w:rFonts w:cs="Times New Roman"/>
          <w:kern w:val="0"/>
          <w:szCs w:val="28"/>
        </w:rPr>
        <w:t xml:space="preserve"> </w:t>
      </w:r>
      <w:r w:rsidRPr="00D75C75">
        <w:rPr>
          <w:rFonts w:cs="Times New Roman"/>
          <w:kern w:val="0"/>
          <w:szCs w:val="28"/>
        </w:rPr>
        <w:t>экземпляре</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Кембриджском</w:t>
      </w:r>
      <w:r w:rsidR="001111F1">
        <w:rPr>
          <w:rFonts w:cs="Times New Roman"/>
          <w:kern w:val="0"/>
          <w:szCs w:val="28"/>
        </w:rPr>
        <w:t xml:space="preserve"> </w:t>
      </w:r>
      <w:r w:rsidRPr="00D75C75">
        <w:rPr>
          <w:rFonts w:cs="Times New Roman"/>
          <w:kern w:val="0"/>
          <w:szCs w:val="28"/>
        </w:rPr>
        <w:t>университете.</w:t>
      </w:r>
    </w:p>
    <w:p w14:paraId="7F97A647" w14:textId="169973B4" w:rsidR="00D75C75" w:rsidRPr="00D75C75" w:rsidRDefault="00D75C75" w:rsidP="00A42577">
      <w:pPr>
        <w:ind w:firstLine="709"/>
        <w:jc w:val="both"/>
        <w:rPr>
          <w:rFonts w:cs="Times New Roman"/>
          <w:kern w:val="0"/>
          <w:szCs w:val="28"/>
        </w:rPr>
      </w:pPr>
      <w:r w:rsidRPr="00D75C75">
        <w:rPr>
          <w:rFonts w:cs="Times New Roman"/>
          <w:i/>
          <w:iCs/>
          <w:kern w:val="0"/>
          <w:szCs w:val="28"/>
        </w:rPr>
        <w:t>Программное</w:t>
      </w:r>
      <w:r w:rsidR="001111F1">
        <w:rPr>
          <w:rFonts w:cs="Times New Roman"/>
          <w:i/>
          <w:iCs/>
          <w:kern w:val="0"/>
          <w:szCs w:val="28"/>
        </w:rPr>
        <w:t xml:space="preserve"> </w:t>
      </w:r>
      <w:r w:rsidRPr="00D75C75">
        <w:rPr>
          <w:rFonts w:cs="Times New Roman"/>
          <w:i/>
          <w:iCs/>
          <w:kern w:val="0"/>
          <w:szCs w:val="28"/>
        </w:rPr>
        <w:t>обеспечение</w:t>
      </w:r>
      <w:r w:rsidR="001111F1">
        <w:rPr>
          <w:rFonts w:cs="Times New Roman"/>
          <w:i/>
          <w:iCs/>
          <w:kern w:val="0"/>
          <w:szCs w:val="28"/>
        </w:rPr>
        <w:t xml:space="preserve"> </w:t>
      </w:r>
      <w:r w:rsidRPr="00D75C75">
        <w:rPr>
          <w:rFonts w:cs="Times New Roman"/>
          <w:kern w:val="0"/>
          <w:szCs w:val="28"/>
        </w:rPr>
        <w:t>(ПО,</w:t>
      </w:r>
      <w:r w:rsidR="001111F1">
        <w:rPr>
          <w:rFonts w:cs="Times New Roman"/>
          <w:kern w:val="0"/>
          <w:szCs w:val="28"/>
        </w:rPr>
        <w:t xml:space="preserve"> </w:t>
      </w:r>
      <w:r w:rsidRPr="00D75C75">
        <w:rPr>
          <w:rFonts w:cs="Times New Roman"/>
          <w:kern w:val="0"/>
          <w:szCs w:val="28"/>
        </w:rPr>
        <w:t>программная</w:t>
      </w:r>
      <w:r w:rsidR="001111F1">
        <w:rPr>
          <w:rFonts w:cs="Times New Roman"/>
          <w:kern w:val="0"/>
          <w:szCs w:val="28"/>
        </w:rPr>
        <w:t xml:space="preserve"> </w:t>
      </w:r>
      <w:r w:rsidRPr="00D75C75">
        <w:rPr>
          <w:rFonts w:cs="Times New Roman"/>
          <w:kern w:val="0"/>
          <w:szCs w:val="28"/>
        </w:rPr>
        <w:t>система;</w:t>
      </w:r>
      <w:r w:rsidR="001111F1">
        <w:rPr>
          <w:rFonts w:cs="Times New Roman"/>
          <w:kern w:val="0"/>
          <w:szCs w:val="28"/>
        </w:rPr>
        <w:t xml:space="preserve"> </w:t>
      </w:r>
      <w:r w:rsidRPr="00D75C75">
        <w:rPr>
          <w:rFonts w:cs="Times New Roman"/>
          <w:kern w:val="0"/>
          <w:szCs w:val="28"/>
        </w:rPr>
        <w:t>англ.</w:t>
      </w:r>
      <w:r w:rsidR="001111F1">
        <w:rPr>
          <w:rFonts w:cs="Times New Roman"/>
          <w:kern w:val="0"/>
          <w:szCs w:val="28"/>
        </w:rPr>
        <w:t xml:space="preserve"> </w:t>
      </w:r>
      <w:r w:rsidRPr="00D75C75">
        <w:rPr>
          <w:rFonts w:cs="Times New Roman"/>
          <w:i/>
          <w:iCs/>
          <w:kern w:val="0"/>
          <w:szCs w:val="28"/>
          <w:lang w:val="en-US"/>
        </w:rPr>
        <w:t>software</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набор</w:t>
      </w:r>
      <w:r w:rsidR="001111F1">
        <w:rPr>
          <w:rFonts w:cs="Times New Roman"/>
          <w:kern w:val="0"/>
          <w:szCs w:val="28"/>
        </w:rPr>
        <w:t xml:space="preserve"> </w:t>
      </w:r>
      <w:r w:rsidRPr="00D75C75">
        <w:rPr>
          <w:rFonts w:cs="Times New Roman"/>
          <w:kern w:val="0"/>
          <w:szCs w:val="28"/>
        </w:rPr>
        <w:t>программ,</w:t>
      </w:r>
      <w:r w:rsidR="001111F1">
        <w:rPr>
          <w:rFonts w:cs="Times New Roman"/>
          <w:kern w:val="0"/>
          <w:szCs w:val="28"/>
        </w:rPr>
        <w:t xml:space="preserve"> </w:t>
      </w:r>
      <w:r w:rsidRPr="00D75C75">
        <w:rPr>
          <w:rFonts w:cs="Times New Roman"/>
          <w:kern w:val="0"/>
          <w:szCs w:val="28"/>
        </w:rPr>
        <w:t>баз</w:t>
      </w:r>
      <w:r w:rsidR="001111F1">
        <w:rPr>
          <w:rFonts w:cs="Times New Roman"/>
          <w:kern w:val="0"/>
          <w:szCs w:val="28"/>
        </w:rPr>
        <w:t xml:space="preserve"> </w:t>
      </w:r>
      <w:r w:rsidRPr="00D75C75">
        <w:rPr>
          <w:rFonts w:cs="Times New Roman"/>
          <w:kern w:val="0"/>
          <w:szCs w:val="28"/>
        </w:rPr>
        <w:t>данных,</w:t>
      </w:r>
      <w:r w:rsidR="001111F1">
        <w:rPr>
          <w:rFonts w:cs="Times New Roman"/>
          <w:kern w:val="0"/>
          <w:szCs w:val="28"/>
        </w:rPr>
        <w:t xml:space="preserve"> </w:t>
      </w:r>
      <w:r w:rsidRPr="00D75C75">
        <w:rPr>
          <w:rFonts w:cs="Times New Roman"/>
          <w:kern w:val="0"/>
          <w:szCs w:val="28"/>
        </w:rPr>
        <w:t>файлов,</w:t>
      </w:r>
      <w:r w:rsidR="001111F1">
        <w:rPr>
          <w:rFonts w:cs="Times New Roman"/>
          <w:kern w:val="0"/>
          <w:szCs w:val="28"/>
        </w:rPr>
        <w:t xml:space="preserve"> </w:t>
      </w:r>
      <w:r w:rsidRPr="00D75C75">
        <w:rPr>
          <w:rFonts w:cs="Times New Roman"/>
          <w:kern w:val="0"/>
          <w:szCs w:val="28"/>
        </w:rPr>
        <w:t>а</w:t>
      </w:r>
      <w:r w:rsidR="001111F1">
        <w:rPr>
          <w:rFonts w:cs="Times New Roman"/>
          <w:kern w:val="0"/>
          <w:szCs w:val="28"/>
        </w:rPr>
        <w:t xml:space="preserve"> </w:t>
      </w:r>
      <w:r w:rsidRPr="00D75C75">
        <w:rPr>
          <w:rFonts w:cs="Times New Roman"/>
          <w:kern w:val="0"/>
          <w:szCs w:val="28"/>
        </w:rPr>
        <w:t>также</w:t>
      </w:r>
      <w:r w:rsidR="001111F1">
        <w:rPr>
          <w:rFonts w:cs="Times New Roman"/>
          <w:kern w:val="0"/>
          <w:szCs w:val="28"/>
        </w:rPr>
        <w:t xml:space="preserve"> </w:t>
      </w:r>
      <w:r w:rsidRPr="00D75C75">
        <w:rPr>
          <w:rFonts w:cs="Times New Roman"/>
          <w:kern w:val="0"/>
          <w:szCs w:val="28"/>
        </w:rPr>
        <w:t>описывающих</w:t>
      </w:r>
      <w:r w:rsidR="001111F1">
        <w:rPr>
          <w:rFonts w:cs="Times New Roman"/>
          <w:kern w:val="0"/>
          <w:szCs w:val="28"/>
        </w:rPr>
        <w:t xml:space="preserve"> </w:t>
      </w:r>
      <w:r w:rsidRPr="00D75C75">
        <w:rPr>
          <w:rFonts w:cs="Times New Roman"/>
          <w:kern w:val="0"/>
          <w:szCs w:val="28"/>
        </w:rPr>
        <w:t>их</w:t>
      </w:r>
      <w:r w:rsidR="001111F1">
        <w:rPr>
          <w:rFonts w:cs="Times New Roman"/>
          <w:kern w:val="0"/>
          <w:szCs w:val="28"/>
        </w:rPr>
        <w:t xml:space="preserve"> </w:t>
      </w:r>
      <w:r w:rsidRPr="00D75C75">
        <w:rPr>
          <w:rFonts w:cs="Times New Roman"/>
          <w:kern w:val="0"/>
          <w:szCs w:val="28"/>
        </w:rPr>
        <w:t>документов,</w:t>
      </w:r>
      <w:r w:rsidR="001111F1">
        <w:rPr>
          <w:rFonts w:cs="Times New Roman"/>
          <w:kern w:val="0"/>
          <w:szCs w:val="28"/>
        </w:rPr>
        <w:t xml:space="preserve"> </w:t>
      </w:r>
      <w:r w:rsidRPr="00D75C75">
        <w:rPr>
          <w:rFonts w:cs="Times New Roman"/>
          <w:kern w:val="0"/>
          <w:szCs w:val="28"/>
        </w:rPr>
        <w:t>составляющих</w:t>
      </w:r>
      <w:r w:rsidR="001111F1">
        <w:rPr>
          <w:rFonts w:cs="Times New Roman"/>
          <w:kern w:val="0"/>
          <w:szCs w:val="28"/>
        </w:rPr>
        <w:t xml:space="preserve"> </w:t>
      </w:r>
      <w:r w:rsidRPr="00D75C75">
        <w:rPr>
          <w:rFonts w:cs="Times New Roman"/>
          <w:kern w:val="0"/>
          <w:szCs w:val="28"/>
        </w:rPr>
        <w:t>систему,</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решения</w:t>
      </w:r>
      <w:r w:rsidR="001111F1">
        <w:rPr>
          <w:rFonts w:cs="Times New Roman"/>
          <w:kern w:val="0"/>
          <w:szCs w:val="28"/>
        </w:rPr>
        <w:t xml:space="preserve"> </w:t>
      </w:r>
      <w:r w:rsidRPr="00D75C75">
        <w:rPr>
          <w:rFonts w:cs="Times New Roman"/>
          <w:kern w:val="0"/>
          <w:szCs w:val="28"/>
        </w:rPr>
        <w:t>группы</w:t>
      </w:r>
      <w:r w:rsidR="001111F1">
        <w:rPr>
          <w:rFonts w:cs="Times New Roman"/>
          <w:kern w:val="0"/>
          <w:szCs w:val="28"/>
        </w:rPr>
        <w:t xml:space="preserve"> </w:t>
      </w:r>
      <w:r w:rsidRPr="00D75C75">
        <w:rPr>
          <w:rFonts w:cs="Times New Roman"/>
          <w:kern w:val="0"/>
          <w:szCs w:val="28"/>
        </w:rPr>
        <w:t>связанных</w:t>
      </w:r>
      <w:r w:rsidR="001111F1">
        <w:rPr>
          <w:rFonts w:cs="Times New Roman"/>
          <w:kern w:val="0"/>
          <w:szCs w:val="28"/>
        </w:rPr>
        <w:t xml:space="preserve"> </w:t>
      </w:r>
      <w:r w:rsidRPr="00D75C75">
        <w:rPr>
          <w:rFonts w:cs="Times New Roman"/>
          <w:kern w:val="0"/>
          <w:szCs w:val="28"/>
        </w:rPr>
        <w:t>задач</w:t>
      </w:r>
      <w:r w:rsidR="001111F1">
        <w:rPr>
          <w:rFonts w:cs="Times New Roman"/>
          <w:kern w:val="0"/>
          <w:szCs w:val="28"/>
        </w:rPr>
        <w:t xml:space="preserve"> </w:t>
      </w:r>
      <w:r w:rsidRPr="00D75C75">
        <w:rPr>
          <w:rFonts w:cs="Times New Roman"/>
          <w:kern w:val="0"/>
          <w:szCs w:val="28"/>
        </w:rPr>
        <w:t>на</w:t>
      </w:r>
      <w:r w:rsidR="001111F1">
        <w:rPr>
          <w:rFonts w:cs="Times New Roman"/>
          <w:kern w:val="0"/>
          <w:szCs w:val="28"/>
        </w:rPr>
        <w:t xml:space="preserve"> </w:t>
      </w:r>
      <w:r w:rsidRPr="00D75C75">
        <w:rPr>
          <w:rFonts w:cs="Times New Roman"/>
          <w:kern w:val="0"/>
          <w:szCs w:val="28"/>
        </w:rPr>
        <w:t>одном</w:t>
      </w:r>
      <w:r w:rsidR="001111F1">
        <w:rPr>
          <w:rFonts w:cs="Times New Roman"/>
          <w:kern w:val="0"/>
          <w:szCs w:val="28"/>
        </w:rPr>
        <w:t xml:space="preserve"> </w:t>
      </w:r>
      <w:r w:rsidRPr="00D75C75">
        <w:rPr>
          <w:rFonts w:cs="Times New Roman"/>
          <w:kern w:val="0"/>
          <w:szCs w:val="28"/>
        </w:rPr>
        <w:t>или</w:t>
      </w:r>
      <w:r w:rsidR="001111F1">
        <w:rPr>
          <w:rFonts w:cs="Times New Roman"/>
          <w:kern w:val="0"/>
          <w:szCs w:val="28"/>
        </w:rPr>
        <w:t xml:space="preserve"> </w:t>
      </w:r>
      <w:r w:rsidRPr="00D75C75">
        <w:rPr>
          <w:rFonts w:cs="Times New Roman"/>
          <w:kern w:val="0"/>
          <w:szCs w:val="28"/>
        </w:rPr>
        <w:t>нескольких</w:t>
      </w:r>
      <w:r w:rsidR="001111F1">
        <w:rPr>
          <w:rFonts w:cs="Times New Roman"/>
          <w:kern w:val="0"/>
          <w:szCs w:val="28"/>
        </w:rPr>
        <w:t xml:space="preserve"> </w:t>
      </w:r>
      <w:r w:rsidRPr="00D75C75">
        <w:rPr>
          <w:rFonts w:cs="Times New Roman"/>
          <w:kern w:val="0"/>
          <w:szCs w:val="28"/>
        </w:rPr>
        <w:t>взаимодействующих</w:t>
      </w:r>
      <w:r w:rsidR="001111F1">
        <w:rPr>
          <w:rFonts w:cs="Times New Roman"/>
          <w:kern w:val="0"/>
          <w:szCs w:val="28"/>
        </w:rPr>
        <w:t xml:space="preserve"> </w:t>
      </w:r>
      <w:r w:rsidRPr="00D75C75">
        <w:rPr>
          <w:rFonts w:cs="Times New Roman"/>
          <w:kern w:val="0"/>
          <w:szCs w:val="28"/>
        </w:rPr>
        <w:t>компьютерах.</w:t>
      </w:r>
    </w:p>
    <w:p w14:paraId="77D2E268" w14:textId="3347CF73" w:rsidR="00D75C75" w:rsidRPr="00D75C75" w:rsidRDefault="00D75C75" w:rsidP="00A42577">
      <w:pPr>
        <w:ind w:firstLine="709"/>
        <w:jc w:val="both"/>
        <w:rPr>
          <w:rFonts w:cs="Times New Roman"/>
          <w:kern w:val="0"/>
          <w:szCs w:val="28"/>
        </w:rPr>
      </w:pPr>
      <w:r w:rsidRPr="00D75C75">
        <w:rPr>
          <w:rFonts w:cs="Times New Roman"/>
          <w:kern w:val="0"/>
          <w:szCs w:val="28"/>
        </w:rPr>
        <w:t>Термин</w:t>
      </w:r>
      <w:r w:rsidR="001111F1">
        <w:rPr>
          <w:rFonts w:cs="Times New Roman"/>
          <w:kern w:val="0"/>
          <w:szCs w:val="28"/>
        </w:rPr>
        <w:t xml:space="preserve"> </w:t>
      </w:r>
      <w:r w:rsidRPr="00D75C75">
        <w:rPr>
          <w:rFonts w:cs="Times New Roman"/>
          <w:kern w:val="0"/>
          <w:szCs w:val="28"/>
        </w:rPr>
        <w:t>впервые</w:t>
      </w:r>
      <w:r w:rsidR="001111F1">
        <w:rPr>
          <w:rFonts w:cs="Times New Roman"/>
          <w:kern w:val="0"/>
          <w:szCs w:val="28"/>
        </w:rPr>
        <w:t xml:space="preserve"> </w:t>
      </w:r>
      <w:r w:rsidRPr="00D75C75">
        <w:rPr>
          <w:rFonts w:cs="Times New Roman"/>
          <w:kern w:val="0"/>
          <w:szCs w:val="28"/>
        </w:rPr>
        <w:t>применил</w:t>
      </w:r>
      <w:r w:rsidR="001111F1">
        <w:rPr>
          <w:rFonts w:cs="Times New Roman"/>
          <w:kern w:val="0"/>
          <w:szCs w:val="28"/>
        </w:rPr>
        <w:t xml:space="preserve"> </w:t>
      </w:r>
      <w:r w:rsidRPr="00D75C75">
        <w:rPr>
          <w:rFonts w:cs="Times New Roman"/>
          <w:kern w:val="0"/>
          <w:szCs w:val="28"/>
        </w:rPr>
        <w:t>математик</w:t>
      </w:r>
      <w:r w:rsidR="001111F1">
        <w:rPr>
          <w:rFonts w:cs="Times New Roman"/>
          <w:kern w:val="0"/>
          <w:szCs w:val="28"/>
        </w:rPr>
        <w:t xml:space="preserve"> </w:t>
      </w:r>
      <w:r w:rsidRPr="00D75C75">
        <w:rPr>
          <w:rFonts w:cs="Times New Roman"/>
          <w:kern w:val="0"/>
          <w:szCs w:val="28"/>
        </w:rPr>
        <w:t>из</w:t>
      </w:r>
      <w:r w:rsidR="001111F1">
        <w:rPr>
          <w:rFonts w:cs="Times New Roman"/>
          <w:kern w:val="0"/>
          <w:szCs w:val="28"/>
        </w:rPr>
        <w:t xml:space="preserve"> </w:t>
      </w:r>
      <w:r w:rsidRPr="00D75C75">
        <w:rPr>
          <w:rFonts w:cs="Times New Roman"/>
          <w:kern w:val="0"/>
          <w:szCs w:val="28"/>
        </w:rPr>
        <w:t>Принстонского</w:t>
      </w:r>
      <w:r w:rsidR="001111F1">
        <w:rPr>
          <w:rFonts w:cs="Times New Roman"/>
          <w:kern w:val="0"/>
          <w:szCs w:val="28"/>
        </w:rPr>
        <w:t xml:space="preserve"> </w:t>
      </w:r>
      <w:r w:rsidRPr="00D75C75">
        <w:rPr>
          <w:rFonts w:cs="Times New Roman"/>
          <w:kern w:val="0"/>
          <w:szCs w:val="28"/>
        </w:rPr>
        <w:t>университета</w:t>
      </w:r>
      <w:r w:rsidR="001111F1">
        <w:rPr>
          <w:rFonts w:cs="Times New Roman"/>
          <w:kern w:val="0"/>
          <w:szCs w:val="28"/>
        </w:rPr>
        <w:t xml:space="preserve"> </w:t>
      </w:r>
      <w:r w:rsidRPr="00D75C75">
        <w:rPr>
          <w:rFonts w:cs="Times New Roman"/>
          <w:kern w:val="0"/>
          <w:szCs w:val="28"/>
        </w:rPr>
        <w:t>Дж.</w:t>
      </w:r>
      <w:r w:rsidR="001111F1">
        <w:rPr>
          <w:rFonts w:cs="Times New Roman"/>
          <w:kern w:val="0"/>
          <w:szCs w:val="28"/>
        </w:rPr>
        <w:t xml:space="preserve"> </w:t>
      </w:r>
      <w:r w:rsidRPr="00D75C75">
        <w:rPr>
          <w:rFonts w:cs="Times New Roman"/>
          <w:kern w:val="0"/>
          <w:szCs w:val="28"/>
        </w:rPr>
        <w:t>Тьюки</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1958</w:t>
      </w:r>
      <w:r w:rsidR="001111F1">
        <w:rPr>
          <w:rFonts w:cs="Times New Roman"/>
          <w:kern w:val="0"/>
          <w:szCs w:val="28"/>
        </w:rPr>
        <w:t xml:space="preserve"> </w:t>
      </w:r>
      <w:r w:rsidRPr="00D75C75">
        <w:rPr>
          <w:rFonts w:cs="Times New Roman"/>
          <w:kern w:val="0"/>
          <w:szCs w:val="28"/>
        </w:rPr>
        <w:t>г.</w:t>
      </w:r>
      <w:r w:rsidR="001111F1">
        <w:rPr>
          <w:rFonts w:cs="Times New Roman"/>
          <w:kern w:val="0"/>
          <w:szCs w:val="28"/>
        </w:rPr>
        <w:t xml:space="preserve"> </w:t>
      </w:r>
      <w:r w:rsidRPr="00D75C75">
        <w:rPr>
          <w:rFonts w:cs="Times New Roman"/>
          <w:kern w:val="0"/>
          <w:szCs w:val="28"/>
        </w:rPr>
        <w:t>Часто</w:t>
      </w:r>
      <w:r w:rsidR="001111F1">
        <w:rPr>
          <w:rFonts w:cs="Times New Roman"/>
          <w:kern w:val="0"/>
          <w:szCs w:val="28"/>
        </w:rPr>
        <w:t xml:space="preserve"> </w:t>
      </w:r>
      <w:r w:rsidRPr="00D75C75">
        <w:rPr>
          <w:rFonts w:cs="Times New Roman"/>
          <w:kern w:val="0"/>
          <w:szCs w:val="28"/>
        </w:rPr>
        <w:t>используется</w:t>
      </w:r>
      <w:r w:rsidR="001111F1">
        <w:rPr>
          <w:rFonts w:cs="Times New Roman"/>
          <w:kern w:val="0"/>
          <w:szCs w:val="28"/>
        </w:rPr>
        <w:t xml:space="preserve"> </w:t>
      </w:r>
      <w:r w:rsidRPr="00D75C75">
        <w:rPr>
          <w:rFonts w:cs="Times New Roman"/>
          <w:kern w:val="0"/>
          <w:szCs w:val="28"/>
        </w:rPr>
        <w:t>слово</w:t>
      </w:r>
      <w:r w:rsidR="001111F1">
        <w:rPr>
          <w:rFonts w:cs="Times New Roman"/>
          <w:kern w:val="0"/>
          <w:szCs w:val="28"/>
        </w:rPr>
        <w:t xml:space="preserve"> </w:t>
      </w:r>
      <w:r w:rsidRPr="00D75C75">
        <w:rPr>
          <w:rFonts w:cs="Times New Roman"/>
          <w:kern w:val="0"/>
          <w:szCs w:val="28"/>
        </w:rPr>
        <w:t>«софт»</w:t>
      </w:r>
      <w:r w:rsidR="001111F1">
        <w:rPr>
          <w:rFonts w:cs="Times New Roman"/>
          <w:kern w:val="0"/>
          <w:szCs w:val="28"/>
        </w:rPr>
        <w:t xml:space="preserve"> </w:t>
      </w:r>
      <w:r w:rsidRPr="00D75C75">
        <w:rPr>
          <w:rFonts w:cs="Times New Roman"/>
          <w:kern w:val="0"/>
          <w:szCs w:val="28"/>
        </w:rPr>
        <w:t>(англ.</w:t>
      </w:r>
      <w:r w:rsidR="001111F1">
        <w:rPr>
          <w:rFonts w:cs="Times New Roman"/>
          <w:kern w:val="0"/>
          <w:szCs w:val="28"/>
        </w:rPr>
        <w:t xml:space="preserve"> </w:t>
      </w:r>
      <w:r w:rsidRPr="00D75C75">
        <w:rPr>
          <w:rFonts w:cs="Times New Roman"/>
          <w:i/>
          <w:iCs/>
          <w:kern w:val="0"/>
          <w:szCs w:val="28"/>
          <w:lang w:val="en-US"/>
        </w:rPr>
        <w:t>soft</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мягкий,</w:t>
      </w:r>
      <w:r w:rsidR="001111F1">
        <w:rPr>
          <w:rFonts w:cs="Times New Roman"/>
          <w:kern w:val="0"/>
          <w:szCs w:val="28"/>
        </w:rPr>
        <w:t xml:space="preserve"> </w:t>
      </w:r>
      <w:r w:rsidRPr="00D75C75">
        <w:rPr>
          <w:rFonts w:cs="Times New Roman"/>
          <w:kern w:val="0"/>
          <w:szCs w:val="28"/>
        </w:rPr>
        <w:t>гибкий).</w:t>
      </w:r>
    </w:p>
    <w:p w14:paraId="7044B048" w14:textId="7228D93E" w:rsidR="00D75C75" w:rsidRPr="00D75C75" w:rsidRDefault="00D75C75" w:rsidP="00A42577">
      <w:pPr>
        <w:ind w:firstLine="709"/>
        <w:jc w:val="both"/>
        <w:rPr>
          <w:rFonts w:cs="Times New Roman"/>
          <w:kern w:val="0"/>
          <w:szCs w:val="28"/>
        </w:rPr>
      </w:pPr>
      <w:r w:rsidRPr="00D75C75">
        <w:rPr>
          <w:rFonts w:cs="Times New Roman"/>
          <w:kern w:val="0"/>
          <w:szCs w:val="28"/>
        </w:rPr>
        <w:t>Программное</w:t>
      </w:r>
      <w:r w:rsidR="001111F1">
        <w:rPr>
          <w:rFonts w:cs="Times New Roman"/>
          <w:kern w:val="0"/>
          <w:szCs w:val="28"/>
        </w:rPr>
        <w:t xml:space="preserve"> </w:t>
      </w:r>
      <w:r w:rsidRPr="00D75C75">
        <w:rPr>
          <w:rFonts w:cs="Times New Roman"/>
          <w:kern w:val="0"/>
          <w:szCs w:val="28"/>
        </w:rPr>
        <w:t>обеспечение</w:t>
      </w:r>
      <w:r w:rsidR="001111F1">
        <w:rPr>
          <w:rFonts w:cs="Times New Roman"/>
          <w:kern w:val="0"/>
          <w:szCs w:val="28"/>
        </w:rPr>
        <w:t xml:space="preserve"> </w:t>
      </w:r>
      <w:r w:rsidRPr="00D75C75">
        <w:rPr>
          <w:rFonts w:cs="Times New Roman"/>
          <w:kern w:val="0"/>
          <w:szCs w:val="28"/>
        </w:rPr>
        <w:t>является</w:t>
      </w:r>
      <w:r w:rsidR="001111F1">
        <w:rPr>
          <w:rFonts w:cs="Times New Roman"/>
          <w:kern w:val="0"/>
          <w:szCs w:val="28"/>
        </w:rPr>
        <w:t xml:space="preserve"> </w:t>
      </w:r>
      <w:r w:rsidRPr="00D75C75">
        <w:rPr>
          <w:rFonts w:cs="Times New Roman"/>
          <w:kern w:val="0"/>
          <w:szCs w:val="28"/>
        </w:rPr>
        <w:t>информационным</w:t>
      </w:r>
      <w:r w:rsidR="001111F1">
        <w:rPr>
          <w:rFonts w:cs="Times New Roman"/>
          <w:kern w:val="0"/>
          <w:szCs w:val="28"/>
        </w:rPr>
        <w:t xml:space="preserve"> </w:t>
      </w:r>
      <w:r w:rsidRPr="00D75C75">
        <w:rPr>
          <w:rFonts w:cs="Times New Roman"/>
          <w:kern w:val="0"/>
          <w:szCs w:val="28"/>
        </w:rPr>
        <w:t>компонентом</w:t>
      </w:r>
      <w:r w:rsidR="001111F1">
        <w:rPr>
          <w:rFonts w:cs="Times New Roman"/>
          <w:kern w:val="0"/>
          <w:szCs w:val="28"/>
        </w:rPr>
        <w:t xml:space="preserve"> </w:t>
      </w:r>
      <w:r w:rsidRPr="00D75C75">
        <w:rPr>
          <w:rFonts w:cs="Times New Roman"/>
          <w:kern w:val="0"/>
          <w:szCs w:val="28"/>
        </w:rPr>
        <w:t>компьютера,</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отличии</w:t>
      </w:r>
      <w:r w:rsidR="001111F1">
        <w:rPr>
          <w:rFonts w:cs="Times New Roman"/>
          <w:kern w:val="0"/>
          <w:szCs w:val="28"/>
        </w:rPr>
        <w:t xml:space="preserve"> </w:t>
      </w:r>
      <w:r w:rsidRPr="00D75C75">
        <w:rPr>
          <w:rFonts w:cs="Times New Roman"/>
          <w:kern w:val="0"/>
          <w:szCs w:val="28"/>
        </w:rPr>
        <w:t>от</w:t>
      </w:r>
      <w:r w:rsidR="001111F1">
        <w:rPr>
          <w:rFonts w:cs="Times New Roman"/>
          <w:kern w:val="0"/>
          <w:szCs w:val="28"/>
        </w:rPr>
        <w:t xml:space="preserve"> </w:t>
      </w:r>
      <w:r w:rsidRPr="00D75C75">
        <w:rPr>
          <w:rFonts w:cs="Times New Roman"/>
          <w:kern w:val="0"/>
          <w:szCs w:val="28"/>
        </w:rPr>
        <w:t>устройств</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физического,</w:t>
      </w:r>
      <w:r w:rsidR="001111F1">
        <w:rPr>
          <w:rFonts w:cs="Times New Roman"/>
          <w:kern w:val="0"/>
          <w:szCs w:val="28"/>
        </w:rPr>
        <w:t xml:space="preserve"> </w:t>
      </w:r>
      <w:r w:rsidRPr="00D75C75">
        <w:rPr>
          <w:rFonts w:cs="Times New Roman"/>
          <w:kern w:val="0"/>
          <w:szCs w:val="28"/>
        </w:rPr>
        <w:t>аппаратного</w:t>
      </w:r>
      <w:r w:rsidR="001111F1">
        <w:rPr>
          <w:rFonts w:cs="Times New Roman"/>
          <w:kern w:val="0"/>
          <w:szCs w:val="28"/>
        </w:rPr>
        <w:t xml:space="preserve"> </w:t>
      </w:r>
      <w:r w:rsidRPr="00D75C75">
        <w:rPr>
          <w:rFonts w:cs="Times New Roman"/>
          <w:kern w:val="0"/>
          <w:szCs w:val="28"/>
        </w:rPr>
        <w:t>компонента,</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lastRenderedPageBreak/>
        <w:t>предназначено</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многократного</w:t>
      </w:r>
      <w:r w:rsidR="001111F1">
        <w:rPr>
          <w:rFonts w:cs="Times New Roman"/>
          <w:kern w:val="0"/>
          <w:szCs w:val="28"/>
        </w:rPr>
        <w:t xml:space="preserve"> </w:t>
      </w:r>
      <w:r w:rsidRPr="00D75C75">
        <w:rPr>
          <w:rFonts w:cs="Times New Roman"/>
          <w:kern w:val="0"/>
          <w:szCs w:val="28"/>
        </w:rPr>
        <w:t>использования</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применения</w:t>
      </w:r>
      <w:r w:rsidR="001111F1">
        <w:rPr>
          <w:rFonts w:cs="Times New Roman"/>
          <w:kern w:val="0"/>
          <w:szCs w:val="28"/>
        </w:rPr>
        <w:t xml:space="preserve"> </w:t>
      </w:r>
      <w:r w:rsidRPr="00D75C75">
        <w:rPr>
          <w:rFonts w:cs="Times New Roman"/>
          <w:kern w:val="0"/>
          <w:szCs w:val="28"/>
        </w:rPr>
        <w:t>разными</w:t>
      </w:r>
      <w:r w:rsidR="001111F1">
        <w:rPr>
          <w:rFonts w:cs="Times New Roman"/>
          <w:kern w:val="0"/>
          <w:szCs w:val="28"/>
        </w:rPr>
        <w:t xml:space="preserve"> </w:t>
      </w:r>
      <w:r w:rsidRPr="00D75C75">
        <w:rPr>
          <w:rFonts w:cs="Times New Roman"/>
          <w:kern w:val="0"/>
          <w:szCs w:val="28"/>
        </w:rPr>
        <w:t>пользователями.</w:t>
      </w:r>
      <w:r w:rsidR="001111F1">
        <w:rPr>
          <w:rFonts w:cs="Times New Roman"/>
          <w:kern w:val="0"/>
          <w:szCs w:val="28"/>
        </w:rPr>
        <w:t xml:space="preserve"> </w:t>
      </w:r>
      <w:r w:rsidRPr="00D75C75">
        <w:rPr>
          <w:rFonts w:cs="Times New Roman"/>
          <w:kern w:val="0"/>
          <w:szCs w:val="28"/>
        </w:rPr>
        <w:t>Без</w:t>
      </w:r>
      <w:r w:rsidR="001111F1">
        <w:rPr>
          <w:rFonts w:cs="Times New Roman"/>
          <w:kern w:val="0"/>
          <w:szCs w:val="28"/>
        </w:rPr>
        <w:t xml:space="preserve"> </w:t>
      </w:r>
      <w:r w:rsidRPr="00D75C75">
        <w:rPr>
          <w:rFonts w:cs="Times New Roman"/>
          <w:kern w:val="0"/>
          <w:szCs w:val="28"/>
        </w:rPr>
        <w:t>программ</w:t>
      </w:r>
      <w:r w:rsidR="001111F1">
        <w:rPr>
          <w:rFonts w:cs="Times New Roman"/>
          <w:kern w:val="0"/>
          <w:szCs w:val="28"/>
        </w:rPr>
        <w:t xml:space="preserve"> </w:t>
      </w:r>
      <w:r w:rsidRPr="00D75C75">
        <w:rPr>
          <w:rFonts w:cs="Times New Roman"/>
          <w:kern w:val="0"/>
          <w:szCs w:val="28"/>
        </w:rPr>
        <w:t>компьютер</w:t>
      </w:r>
      <w:r w:rsidR="001111F1">
        <w:rPr>
          <w:rFonts w:cs="Times New Roman"/>
          <w:kern w:val="0"/>
          <w:szCs w:val="28"/>
        </w:rPr>
        <w:t xml:space="preserve"> </w:t>
      </w:r>
      <w:r w:rsidRPr="00D75C75">
        <w:rPr>
          <w:rFonts w:cs="Times New Roman"/>
          <w:kern w:val="0"/>
          <w:szCs w:val="28"/>
        </w:rPr>
        <w:t>бесполезен.</w:t>
      </w:r>
    </w:p>
    <w:p w14:paraId="162BA7C7" w14:textId="0272474A" w:rsidR="00D75C75" w:rsidRPr="00D75C75" w:rsidRDefault="00D75C75" w:rsidP="00A42577">
      <w:pPr>
        <w:spacing w:after="240"/>
        <w:ind w:firstLine="709"/>
        <w:jc w:val="both"/>
        <w:rPr>
          <w:rFonts w:cs="Times New Roman"/>
          <w:kern w:val="0"/>
          <w:szCs w:val="28"/>
        </w:rPr>
      </w:pPr>
      <w:r w:rsidRPr="00D75C75">
        <w:rPr>
          <w:rFonts w:cs="Times New Roman"/>
          <w:kern w:val="0"/>
          <w:szCs w:val="28"/>
        </w:rPr>
        <w:t>Программное</w:t>
      </w:r>
      <w:r w:rsidR="001111F1">
        <w:rPr>
          <w:rFonts w:cs="Times New Roman"/>
          <w:kern w:val="0"/>
          <w:szCs w:val="28"/>
        </w:rPr>
        <w:t xml:space="preserve"> </w:t>
      </w:r>
      <w:r w:rsidRPr="00D75C75">
        <w:rPr>
          <w:rFonts w:cs="Times New Roman"/>
          <w:kern w:val="0"/>
          <w:szCs w:val="28"/>
        </w:rPr>
        <w:t>обеспечение</w:t>
      </w:r>
      <w:r w:rsidR="001111F1">
        <w:rPr>
          <w:rFonts w:cs="Times New Roman"/>
          <w:kern w:val="0"/>
          <w:szCs w:val="28"/>
        </w:rPr>
        <w:t xml:space="preserve"> </w:t>
      </w:r>
      <w:r w:rsidRPr="00D75C75">
        <w:rPr>
          <w:rFonts w:cs="Times New Roman"/>
          <w:kern w:val="0"/>
          <w:szCs w:val="28"/>
        </w:rPr>
        <w:t>по</w:t>
      </w:r>
      <w:r w:rsidR="001111F1">
        <w:rPr>
          <w:rFonts w:cs="Times New Roman"/>
          <w:kern w:val="0"/>
          <w:szCs w:val="28"/>
        </w:rPr>
        <w:t xml:space="preserve"> </w:t>
      </w:r>
      <w:r w:rsidRPr="00D75C75">
        <w:rPr>
          <w:rFonts w:cs="Times New Roman"/>
          <w:kern w:val="0"/>
          <w:szCs w:val="28"/>
        </w:rPr>
        <w:t>своему</w:t>
      </w:r>
      <w:r w:rsidR="001111F1">
        <w:rPr>
          <w:rFonts w:cs="Times New Roman"/>
          <w:kern w:val="0"/>
          <w:szCs w:val="28"/>
        </w:rPr>
        <w:t xml:space="preserve"> </w:t>
      </w:r>
      <w:r w:rsidRPr="00D75C75">
        <w:rPr>
          <w:rFonts w:cs="Times New Roman"/>
          <w:kern w:val="0"/>
          <w:szCs w:val="28"/>
        </w:rPr>
        <w:t>назначению</w:t>
      </w:r>
      <w:r w:rsidR="001111F1">
        <w:rPr>
          <w:rFonts w:cs="Times New Roman"/>
          <w:kern w:val="0"/>
          <w:szCs w:val="28"/>
        </w:rPr>
        <w:t xml:space="preserve"> </w:t>
      </w:r>
      <w:r w:rsidRPr="00D75C75">
        <w:rPr>
          <w:rFonts w:cs="Times New Roman"/>
          <w:kern w:val="0"/>
          <w:szCs w:val="28"/>
        </w:rPr>
        <w:t>подразделяют</w:t>
      </w:r>
      <w:r w:rsidR="001111F1">
        <w:rPr>
          <w:rFonts w:cs="Times New Roman"/>
          <w:kern w:val="0"/>
          <w:szCs w:val="28"/>
        </w:rPr>
        <w:t xml:space="preserve"> </w:t>
      </w:r>
      <w:r w:rsidRPr="00D75C75">
        <w:rPr>
          <w:rFonts w:cs="Times New Roman"/>
          <w:kern w:val="0"/>
          <w:szCs w:val="28"/>
        </w:rPr>
        <w:t>на</w:t>
      </w:r>
      <w:r w:rsidR="001111F1">
        <w:rPr>
          <w:rFonts w:cs="Times New Roman"/>
          <w:kern w:val="0"/>
          <w:szCs w:val="28"/>
        </w:rPr>
        <w:t xml:space="preserve"> </w:t>
      </w:r>
      <w:r w:rsidRPr="00D75C75">
        <w:rPr>
          <w:rFonts w:cs="Times New Roman"/>
          <w:kern w:val="0"/>
          <w:szCs w:val="28"/>
        </w:rPr>
        <w:t>системное,</w:t>
      </w:r>
      <w:r w:rsidR="001111F1">
        <w:rPr>
          <w:rFonts w:cs="Times New Roman"/>
          <w:kern w:val="0"/>
          <w:szCs w:val="28"/>
        </w:rPr>
        <w:t xml:space="preserve"> </w:t>
      </w:r>
      <w:r w:rsidRPr="00D75C75">
        <w:rPr>
          <w:rFonts w:cs="Times New Roman"/>
          <w:kern w:val="0"/>
          <w:szCs w:val="28"/>
        </w:rPr>
        <w:t>прикладное</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инструментальное</w:t>
      </w:r>
      <w:r w:rsidR="001111F1">
        <w:rPr>
          <w:rFonts w:cs="Times New Roman"/>
          <w:kern w:val="0"/>
          <w:szCs w:val="28"/>
        </w:rPr>
        <w:t xml:space="preserve"> </w:t>
      </w:r>
      <w:r w:rsidRPr="00D75C75">
        <w:rPr>
          <w:rFonts w:cs="Times New Roman"/>
          <w:kern w:val="0"/>
          <w:szCs w:val="28"/>
        </w:rPr>
        <w:t>(рис.</w:t>
      </w:r>
      <w:r w:rsidR="001111F1">
        <w:rPr>
          <w:rFonts w:cs="Times New Roman"/>
          <w:kern w:val="0"/>
          <w:szCs w:val="28"/>
        </w:rPr>
        <w:t xml:space="preserve"> </w:t>
      </w:r>
      <w:r w:rsidRPr="00D75C75">
        <w:rPr>
          <w:rFonts w:cs="Times New Roman"/>
          <w:kern w:val="0"/>
          <w:szCs w:val="28"/>
        </w:rPr>
        <w:t>1).</w:t>
      </w:r>
    </w:p>
    <w:p w14:paraId="23D04D3E" w14:textId="77777777" w:rsidR="00D75C75" w:rsidRPr="00D75C75" w:rsidRDefault="00D75C75" w:rsidP="00A42577">
      <w:pPr>
        <w:jc w:val="both"/>
        <w:rPr>
          <w:rFonts w:cs="Times New Roman"/>
          <w:i/>
          <w:iCs/>
          <w:kern w:val="0"/>
          <w:szCs w:val="28"/>
        </w:rPr>
      </w:pPr>
      <w:r w:rsidRPr="00D75C75">
        <w:rPr>
          <w:rFonts w:cs="Times New Roman"/>
          <w:noProof/>
          <w:kern w:val="0"/>
          <w:szCs w:val="28"/>
        </w:rPr>
        <w:drawing>
          <wp:inline distT="0" distB="0" distL="0" distR="0" wp14:anchorId="5E80ACAB" wp14:editId="096CFBA9">
            <wp:extent cx="6120130" cy="3344612"/>
            <wp:effectExtent l="0" t="0" r="13970" b="0"/>
            <wp:docPr id="133443320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14:paraId="09301619" w14:textId="2B5AC077" w:rsidR="00D75C75" w:rsidRPr="00D75C75" w:rsidRDefault="00D75C75" w:rsidP="00A42577">
      <w:pPr>
        <w:spacing w:before="200" w:after="200"/>
        <w:jc w:val="center"/>
        <w:rPr>
          <w:rFonts w:cs="Times New Roman"/>
          <w:kern w:val="0"/>
          <w:szCs w:val="28"/>
        </w:rPr>
      </w:pPr>
      <w:r w:rsidRPr="00D75C75">
        <w:rPr>
          <w:rFonts w:cs="Times New Roman"/>
          <w:b/>
          <w:bCs/>
          <w:kern w:val="0"/>
          <w:szCs w:val="28"/>
        </w:rPr>
        <w:t>Рис.</w:t>
      </w:r>
      <w:r w:rsidR="001111F1">
        <w:rPr>
          <w:rFonts w:cs="Times New Roman"/>
          <w:b/>
          <w:bCs/>
          <w:kern w:val="0"/>
          <w:szCs w:val="28"/>
        </w:rPr>
        <w:t xml:space="preserve"> </w:t>
      </w:r>
      <w:r w:rsidR="00B05B6F">
        <w:rPr>
          <w:rFonts w:cs="Times New Roman"/>
          <w:b/>
          <w:bCs/>
          <w:kern w:val="0"/>
          <w:szCs w:val="28"/>
        </w:rPr>
        <w:t>1</w:t>
      </w:r>
      <w:r w:rsidRPr="00D75C75">
        <w:rPr>
          <w:rFonts w:cs="Times New Roman"/>
          <w:b/>
          <w:bCs/>
          <w:kern w:val="0"/>
          <w:szCs w:val="28"/>
        </w:rPr>
        <w:t>.</w:t>
      </w:r>
      <w:r w:rsidR="001111F1">
        <w:rPr>
          <w:rFonts w:cs="Times New Roman"/>
          <w:kern w:val="0"/>
          <w:szCs w:val="28"/>
        </w:rPr>
        <w:t xml:space="preserve"> </w:t>
      </w:r>
      <w:r w:rsidRPr="00D75C75">
        <w:rPr>
          <w:rFonts w:cs="Times New Roman"/>
          <w:kern w:val="0"/>
          <w:szCs w:val="28"/>
        </w:rPr>
        <w:t>Классификация</w:t>
      </w:r>
      <w:r w:rsidR="001111F1">
        <w:rPr>
          <w:rFonts w:cs="Times New Roman"/>
          <w:kern w:val="0"/>
          <w:szCs w:val="28"/>
        </w:rPr>
        <w:t xml:space="preserve"> </w:t>
      </w:r>
      <w:r w:rsidRPr="00D75C75">
        <w:rPr>
          <w:rFonts w:cs="Times New Roman"/>
          <w:kern w:val="0"/>
          <w:szCs w:val="28"/>
        </w:rPr>
        <w:t>программного</w:t>
      </w:r>
      <w:r w:rsidR="001111F1">
        <w:rPr>
          <w:rFonts w:cs="Times New Roman"/>
          <w:kern w:val="0"/>
          <w:szCs w:val="28"/>
        </w:rPr>
        <w:t xml:space="preserve"> </w:t>
      </w:r>
      <w:r w:rsidRPr="00D75C75">
        <w:rPr>
          <w:rFonts w:cs="Times New Roman"/>
          <w:kern w:val="0"/>
          <w:szCs w:val="28"/>
        </w:rPr>
        <w:t>обеспечения</w:t>
      </w:r>
      <w:r w:rsidR="001111F1">
        <w:rPr>
          <w:rFonts w:cs="Times New Roman"/>
          <w:kern w:val="0"/>
          <w:szCs w:val="28"/>
        </w:rPr>
        <w:t xml:space="preserve"> </w:t>
      </w:r>
      <w:r w:rsidRPr="00D75C75">
        <w:rPr>
          <w:rFonts w:cs="Times New Roman"/>
          <w:kern w:val="0"/>
          <w:szCs w:val="28"/>
        </w:rPr>
        <w:t>персонального</w:t>
      </w:r>
      <w:r w:rsidR="001111F1">
        <w:rPr>
          <w:rFonts w:cs="Times New Roman"/>
          <w:kern w:val="0"/>
          <w:szCs w:val="28"/>
        </w:rPr>
        <w:t xml:space="preserve"> </w:t>
      </w:r>
      <w:r w:rsidRPr="00D75C75">
        <w:rPr>
          <w:rFonts w:cs="Times New Roman"/>
          <w:kern w:val="0"/>
          <w:szCs w:val="28"/>
        </w:rPr>
        <w:t>компьютера</w:t>
      </w:r>
    </w:p>
    <w:p w14:paraId="14CC7701" w14:textId="24CC3F70" w:rsidR="00D75C75" w:rsidRPr="00D75C75" w:rsidRDefault="00D75C75" w:rsidP="00A42577">
      <w:pPr>
        <w:ind w:firstLine="709"/>
        <w:jc w:val="both"/>
        <w:rPr>
          <w:rFonts w:cs="Times New Roman"/>
          <w:kern w:val="0"/>
          <w:szCs w:val="28"/>
        </w:rPr>
      </w:pPr>
      <w:r w:rsidRPr="00D75C75">
        <w:rPr>
          <w:rFonts w:cs="Times New Roman"/>
          <w:i/>
          <w:iCs/>
          <w:kern w:val="0"/>
          <w:szCs w:val="28"/>
        </w:rPr>
        <w:t>Системное</w:t>
      </w:r>
      <w:r w:rsidR="001111F1">
        <w:rPr>
          <w:rFonts w:cs="Times New Roman"/>
          <w:i/>
          <w:iCs/>
          <w:kern w:val="0"/>
          <w:szCs w:val="28"/>
        </w:rPr>
        <w:t xml:space="preserve"> </w:t>
      </w:r>
      <w:r w:rsidRPr="00D75C75">
        <w:rPr>
          <w:rFonts w:cs="Times New Roman"/>
          <w:i/>
          <w:iCs/>
          <w:kern w:val="0"/>
          <w:szCs w:val="28"/>
        </w:rPr>
        <w:t>программное</w:t>
      </w:r>
      <w:r w:rsidR="001111F1">
        <w:rPr>
          <w:rFonts w:cs="Times New Roman"/>
          <w:i/>
          <w:iCs/>
          <w:kern w:val="0"/>
          <w:szCs w:val="28"/>
        </w:rPr>
        <w:t xml:space="preserve"> </w:t>
      </w:r>
      <w:r w:rsidRPr="00D75C75">
        <w:rPr>
          <w:rFonts w:cs="Times New Roman"/>
          <w:i/>
          <w:iCs/>
          <w:kern w:val="0"/>
          <w:szCs w:val="28"/>
        </w:rPr>
        <w:t>обеспечение</w:t>
      </w:r>
      <w:r w:rsidR="001111F1">
        <w:rPr>
          <w:rFonts w:cs="Times New Roman"/>
          <w:i/>
          <w:iCs/>
          <w:kern w:val="0"/>
          <w:szCs w:val="28"/>
        </w:rPr>
        <w:t xml:space="preserve"> </w:t>
      </w:r>
      <w:r w:rsidRPr="00D75C75">
        <w:rPr>
          <w:rFonts w:cs="Times New Roman"/>
          <w:i/>
          <w:iCs/>
          <w:kern w:val="0"/>
          <w:szCs w:val="28"/>
        </w:rPr>
        <w:t>–</w:t>
      </w:r>
      <w:r w:rsidR="001111F1">
        <w:rPr>
          <w:rFonts w:cs="Times New Roman"/>
          <w:i/>
          <w:iCs/>
          <w:kern w:val="0"/>
          <w:szCs w:val="28"/>
        </w:rPr>
        <w:t xml:space="preserve"> </w:t>
      </w:r>
      <w:r w:rsidRPr="00D75C75">
        <w:rPr>
          <w:rFonts w:cs="Times New Roman"/>
          <w:kern w:val="0"/>
          <w:szCs w:val="28"/>
        </w:rPr>
        <w:t>комплекс</w:t>
      </w:r>
      <w:r w:rsidR="001111F1">
        <w:rPr>
          <w:rFonts w:cs="Times New Roman"/>
          <w:kern w:val="0"/>
          <w:szCs w:val="28"/>
        </w:rPr>
        <w:t xml:space="preserve"> </w:t>
      </w:r>
      <w:r w:rsidRPr="00D75C75">
        <w:rPr>
          <w:rFonts w:cs="Times New Roman"/>
          <w:kern w:val="0"/>
          <w:szCs w:val="28"/>
        </w:rPr>
        <w:t>программ</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управления</w:t>
      </w:r>
      <w:r w:rsidR="001111F1">
        <w:rPr>
          <w:rFonts w:cs="Times New Roman"/>
          <w:kern w:val="0"/>
          <w:szCs w:val="28"/>
        </w:rPr>
        <w:t xml:space="preserve"> </w:t>
      </w:r>
      <w:r w:rsidRPr="00D75C75">
        <w:rPr>
          <w:rFonts w:cs="Times New Roman"/>
          <w:kern w:val="0"/>
          <w:szCs w:val="28"/>
        </w:rPr>
        <w:t>ресурсами</w:t>
      </w:r>
      <w:r w:rsidR="001111F1">
        <w:rPr>
          <w:rFonts w:cs="Times New Roman"/>
          <w:kern w:val="0"/>
          <w:szCs w:val="28"/>
        </w:rPr>
        <w:t xml:space="preserve"> </w:t>
      </w:r>
      <w:r w:rsidRPr="00D75C75">
        <w:rPr>
          <w:rFonts w:cs="Times New Roman"/>
          <w:kern w:val="0"/>
          <w:szCs w:val="28"/>
        </w:rPr>
        <w:t>компьютера</w:t>
      </w:r>
      <w:r w:rsidR="001111F1">
        <w:rPr>
          <w:rFonts w:cs="Times New Roman"/>
          <w:kern w:val="0"/>
          <w:szCs w:val="28"/>
        </w:rPr>
        <w:t xml:space="preserve"> </w:t>
      </w:r>
      <w:r w:rsidRPr="00D75C75">
        <w:rPr>
          <w:rFonts w:cs="Times New Roman"/>
          <w:kern w:val="0"/>
          <w:szCs w:val="28"/>
        </w:rPr>
        <w:t>(центральным</w:t>
      </w:r>
      <w:r w:rsidR="001111F1">
        <w:rPr>
          <w:rFonts w:cs="Times New Roman"/>
          <w:kern w:val="0"/>
          <w:szCs w:val="28"/>
        </w:rPr>
        <w:t xml:space="preserve"> </w:t>
      </w:r>
      <w:r w:rsidRPr="00D75C75">
        <w:rPr>
          <w:rFonts w:cs="Times New Roman"/>
          <w:kern w:val="0"/>
          <w:szCs w:val="28"/>
        </w:rPr>
        <w:t>процессором,</w:t>
      </w:r>
      <w:r w:rsidR="001111F1">
        <w:rPr>
          <w:rFonts w:cs="Times New Roman"/>
          <w:kern w:val="0"/>
          <w:szCs w:val="28"/>
        </w:rPr>
        <w:t xml:space="preserve"> </w:t>
      </w:r>
      <w:r w:rsidRPr="00D75C75">
        <w:rPr>
          <w:rFonts w:cs="Times New Roman"/>
          <w:kern w:val="0"/>
          <w:szCs w:val="28"/>
        </w:rPr>
        <w:t>памятью,</w:t>
      </w:r>
      <w:r w:rsidR="001111F1">
        <w:rPr>
          <w:rFonts w:cs="Times New Roman"/>
          <w:kern w:val="0"/>
          <w:szCs w:val="28"/>
        </w:rPr>
        <w:t xml:space="preserve"> </w:t>
      </w:r>
      <w:r w:rsidRPr="00D75C75">
        <w:rPr>
          <w:rFonts w:cs="Times New Roman"/>
          <w:kern w:val="0"/>
          <w:szCs w:val="28"/>
        </w:rPr>
        <w:t>вводом</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выводом</w:t>
      </w:r>
      <w:r w:rsidR="001111F1">
        <w:rPr>
          <w:rFonts w:cs="Times New Roman"/>
          <w:kern w:val="0"/>
          <w:szCs w:val="28"/>
        </w:rPr>
        <w:t xml:space="preserve"> </w:t>
      </w:r>
      <w:r w:rsidRPr="00D75C75">
        <w:rPr>
          <w:rFonts w:cs="Times New Roman"/>
          <w:kern w:val="0"/>
          <w:szCs w:val="28"/>
        </w:rPr>
        <w:t>данных),</w:t>
      </w:r>
      <w:r w:rsidR="001111F1">
        <w:rPr>
          <w:rFonts w:cs="Times New Roman"/>
          <w:kern w:val="0"/>
          <w:szCs w:val="28"/>
        </w:rPr>
        <w:t xml:space="preserve"> </w:t>
      </w:r>
      <w:r w:rsidRPr="00D75C75">
        <w:rPr>
          <w:rFonts w:cs="Times New Roman"/>
          <w:kern w:val="0"/>
          <w:szCs w:val="28"/>
        </w:rPr>
        <w:t>поддержания</w:t>
      </w:r>
      <w:r w:rsidR="001111F1">
        <w:rPr>
          <w:rFonts w:cs="Times New Roman"/>
          <w:kern w:val="0"/>
          <w:szCs w:val="28"/>
        </w:rPr>
        <w:t xml:space="preserve"> </w:t>
      </w:r>
      <w:r w:rsidRPr="00D75C75">
        <w:rPr>
          <w:rFonts w:cs="Times New Roman"/>
          <w:kern w:val="0"/>
          <w:szCs w:val="28"/>
        </w:rPr>
        <w:t>работоспособности</w:t>
      </w:r>
      <w:r w:rsidR="001111F1">
        <w:rPr>
          <w:rFonts w:cs="Times New Roman"/>
          <w:kern w:val="0"/>
          <w:szCs w:val="28"/>
        </w:rPr>
        <w:t xml:space="preserve"> </w:t>
      </w:r>
      <w:r w:rsidRPr="00D75C75">
        <w:rPr>
          <w:rFonts w:cs="Times New Roman"/>
          <w:kern w:val="0"/>
          <w:szCs w:val="28"/>
        </w:rPr>
        <w:t>системы</w:t>
      </w:r>
      <w:r w:rsidR="001111F1">
        <w:rPr>
          <w:rFonts w:cs="Times New Roman"/>
          <w:kern w:val="0"/>
          <w:szCs w:val="28"/>
        </w:rPr>
        <w:t xml:space="preserve"> </w:t>
      </w:r>
      <w:r w:rsidRPr="00D75C75">
        <w:rPr>
          <w:rFonts w:cs="Times New Roman"/>
          <w:kern w:val="0"/>
          <w:szCs w:val="28"/>
        </w:rPr>
        <w:t>обработки</w:t>
      </w:r>
      <w:r w:rsidR="001111F1">
        <w:rPr>
          <w:rFonts w:cs="Times New Roman"/>
          <w:kern w:val="0"/>
          <w:szCs w:val="28"/>
        </w:rPr>
        <w:t xml:space="preserve"> </w:t>
      </w:r>
      <w:r w:rsidRPr="00D75C75">
        <w:rPr>
          <w:rFonts w:cs="Times New Roman"/>
          <w:kern w:val="0"/>
          <w:szCs w:val="28"/>
        </w:rPr>
        <w:t>информации,</w:t>
      </w:r>
      <w:r w:rsidR="001111F1">
        <w:rPr>
          <w:rFonts w:cs="Times New Roman"/>
          <w:kern w:val="0"/>
          <w:szCs w:val="28"/>
        </w:rPr>
        <w:t xml:space="preserve"> </w:t>
      </w:r>
      <w:r w:rsidRPr="00D75C75">
        <w:rPr>
          <w:rFonts w:cs="Times New Roman"/>
          <w:kern w:val="0"/>
          <w:szCs w:val="28"/>
        </w:rPr>
        <w:t>повышения</w:t>
      </w:r>
      <w:r w:rsidR="001111F1">
        <w:rPr>
          <w:rFonts w:cs="Times New Roman"/>
          <w:kern w:val="0"/>
          <w:szCs w:val="28"/>
        </w:rPr>
        <w:t xml:space="preserve"> </w:t>
      </w:r>
      <w:r w:rsidRPr="00D75C75">
        <w:rPr>
          <w:rFonts w:cs="Times New Roman"/>
          <w:kern w:val="0"/>
          <w:szCs w:val="28"/>
        </w:rPr>
        <w:t>эффективности</w:t>
      </w:r>
      <w:r w:rsidR="001111F1">
        <w:rPr>
          <w:rFonts w:cs="Times New Roman"/>
          <w:kern w:val="0"/>
          <w:szCs w:val="28"/>
        </w:rPr>
        <w:t xml:space="preserve"> </w:t>
      </w:r>
      <w:r w:rsidRPr="00D75C75">
        <w:rPr>
          <w:rFonts w:cs="Times New Roman"/>
          <w:kern w:val="0"/>
          <w:szCs w:val="28"/>
        </w:rPr>
        <w:t>её</w:t>
      </w:r>
      <w:r w:rsidR="001111F1">
        <w:rPr>
          <w:rFonts w:cs="Times New Roman"/>
          <w:kern w:val="0"/>
          <w:szCs w:val="28"/>
        </w:rPr>
        <w:t xml:space="preserve"> </w:t>
      </w:r>
      <w:r w:rsidRPr="00D75C75">
        <w:rPr>
          <w:rFonts w:cs="Times New Roman"/>
          <w:kern w:val="0"/>
          <w:szCs w:val="28"/>
        </w:rPr>
        <w:t>использования.</w:t>
      </w:r>
    </w:p>
    <w:p w14:paraId="02FE2481" w14:textId="289090A6" w:rsidR="00D75C75" w:rsidRPr="00D75C75" w:rsidRDefault="00D75C75" w:rsidP="00A42577">
      <w:pPr>
        <w:ind w:firstLine="709"/>
        <w:jc w:val="both"/>
        <w:rPr>
          <w:rFonts w:cs="Times New Roman"/>
          <w:kern w:val="0"/>
          <w:szCs w:val="28"/>
        </w:rPr>
      </w:pPr>
      <w:r w:rsidRPr="00D75C75">
        <w:rPr>
          <w:rFonts w:cs="Times New Roman"/>
          <w:kern w:val="0"/>
          <w:szCs w:val="28"/>
        </w:rPr>
        <w:t>Этот</w:t>
      </w:r>
      <w:r w:rsidR="001111F1">
        <w:rPr>
          <w:rFonts w:cs="Times New Roman"/>
          <w:kern w:val="0"/>
          <w:szCs w:val="28"/>
        </w:rPr>
        <w:t xml:space="preserve"> </w:t>
      </w:r>
      <w:r w:rsidRPr="00D75C75">
        <w:rPr>
          <w:rFonts w:cs="Times New Roman"/>
          <w:kern w:val="0"/>
          <w:szCs w:val="28"/>
        </w:rPr>
        <w:t>класс</w:t>
      </w:r>
      <w:r w:rsidR="001111F1">
        <w:rPr>
          <w:rFonts w:cs="Times New Roman"/>
          <w:kern w:val="0"/>
          <w:szCs w:val="28"/>
        </w:rPr>
        <w:t xml:space="preserve"> </w:t>
      </w:r>
      <w:r w:rsidRPr="00D75C75">
        <w:rPr>
          <w:rFonts w:cs="Times New Roman"/>
          <w:kern w:val="0"/>
          <w:szCs w:val="28"/>
        </w:rPr>
        <w:t>программного</w:t>
      </w:r>
      <w:r w:rsidR="001111F1">
        <w:rPr>
          <w:rFonts w:cs="Times New Roman"/>
          <w:kern w:val="0"/>
          <w:szCs w:val="28"/>
        </w:rPr>
        <w:t xml:space="preserve"> </w:t>
      </w:r>
      <w:r w:rsidRPr="00D75C75">
        <w:rPr>
          <w:rFonts w:cs="Times New Roman"/>
          <w:kern w:val="0"/>
          <w:szCs w:val="28"/>
        </w:rPr>
        <w:t>обеспечения</w:t>
      </w:r>
      <w:r w:rsidR="001111F1">
        <w:rPr>
          <w:rFonts w:cs="Times New Roman"/>
          <w:kern w:val="0"/>
          <w:szCs w:val="28"/>
        </w:rPr>
        <w:t xml:space="preserve"> </w:t>
      </w:r>
      <w:r w:rsidRPr="00D75C75">
        <w:rPr>
          <w:rFonts w:cs="Times New Roman"/>
          <w:kern w:val="0"/>
          <w:szCs w:val="28"/>
        </w:rPr>
        <w:t>носит</w:t>
      </w:r>
      <w:r w:rsidR="001111F1">
        <w:rPr>
          <w:rFonts w:cs="Times New Roman"/>
          <w:kern w:val="0"/>
          <w:szCs w:val="28"/>
        </w:rPr>
        <w:t xml:space="preserve"> </w:t>
      </w:r>
      <w:r w:rsidRPr="00D75C75">
        <w:rPr>
          <w:rFonts w:cs="Times New Roman"/>
          <w:kern w:val="0"/>
          <w:szCs w:val="28"/>
        </w:rPr>
        <w:t>общий</w:t>
      </w:r>
      <w:r w:rsidR="001111F1">
        <w:rPr>
          <w:rFonts w:cs="Times New Roman"/>
          <w:kern w:val="0"/>
          <w:szCs w:val="28"/>
        </w:rPr>
        <w:t xml:space="preserve"> </w:t>
      </w:r>
      <w:r w:rsidRPr="00D75C75">
        <w:rPr>
          <w:rFonts w:cs="Times New Roman"/>
          <w:kern w:val="0"/>
          <w:szCs w:val="28"/>
        </w:rPr>
        <w:t>характер</w:t>
      </w:r>
      <w:r w:rsidR="001111F1">
        <w:rPr>
          <w:rFonts w:cs="Times New Roman"/>
          <w:kern w:val="0"/>
          <w:szCs w:val="28"/>
        </w:rPr>
        <w:t xml:space="preserve"> </w:t>
      </w:r>
      <w:r w:rsidRPr="00D75C75">
        <w:rPr>
          <w:rFonts w:cs="Times New Roman"/>
          <w:kern w:val="0"/>
          <w:szCs w:val="28"/>
        </w:rPr>
        <w:t>применения</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не</w:t>
      </w:r>
      <w:r w:rsidR="001111F1">
        <w:rPr>
          <w:rFonts w:cs="Times New Roman"/>
          <w:kern w:val="0"/>
          <w:szCs w:val="28"/>
        </w:rPr>
        <w:t xml:space="preserve"> </w:t>
      </w:r>
      <w:r w:rsidRPr="00D75C75">
        <w:rPr>
          <w:rFonts w:cs="Times New Roman"/>
          <w:kern w:val="0"/>
          <w:szCs w:val="28"/>
        </w:rPr>
        <w:t>зависит</w:t>
      </w:r>
      <w:r w:rsidR="001111F1">
        <w:rPr>
          <w:rFonts w:cs="Times New Roman"/>
          <w:kern w:val="0"/>
          <w:szCs w:val="28"/>
        </w:rPr>
        <w:t xml:space="preserve"> </w:t>
      </w:r>
      <w:r w:rsidRPr="00D75C75">
        <w:rPr>
          <w:rFonts w:cs="Times New Roman"/>
          <w:kern w:val="0"/>
          <w:szCs w:val="28"/>
        </w:rPr>
        <w:t>от</w:t>
      </w:r>
      <w:r w:rsidR="001111F1">
        <w:rPr>
          <w:rFonts w:cs="Times New Roman"/>
          <w:kern w:val="0"/>
          <w:szCs w:val="28"/>
        </w:rPr>
        <w:t xml:space="preserve"> </w:t>
      </w:r>
      <w:r w:rsidRPr="00D75C75">
        <w:rPr>
          <w:rFonts w:cs="Times New Roman"/>
          <w:kern w:val="0"/>
          <w:szCs w:val="28"/>
        </w:rPr>
        <w:t>предметной</w:t>
      </w:r>
      <w:r w:rsidR="001111F1">
        <w:rPr>
          <w:rFonts w:cs="Times New Roman"/>
          <w:kern w:val="0"/>
          <w:szCs w:val="28"/>
        </w:rPr>
        <w:t xml:space="preserve"> </w:t>
      </w:r>
      <w:r w:rsidRPr="00D75C75">
        <w:rPr>
          <w:rFonts w:cs="Times New Roman"/>
          <w:kern w:val="0"/>
          <w:szCs w:val="28"/>
        </w:rPr>
        <w:t>области.</w:t>
      </w:r>
      <w:r w:rsidR="001111F1">
        <w:rPr>
          <w:rFonts w:cs="Times New Roman"/>
          <w:kern w:val="0"/>
          <w:szCs w:val="28"/>
        </w:rPr>
        <w:t xml:space="preserve"> </w:t>
      </w:r>
      <w:r w:rsidRPr="00D75C75">
        <w:rPr>
          <w:rFonts w:cs="Times New Roman"/>
          <w:kern w:val="0"/>
          <w:szCs w:val="28"/>
        </w:rPr>
        <w:t>К</w:t>
      </w:r>
      <w:r w:rsidR="001111F1">
        <w:rPr>
          <w:rFonts w:cs="Times New Roman"/>
          <w:kern w:val="0"/>
          <w:szCs w:val="28"/>
        </w:rPr>
        <w:t xml:space="preserve"> </w:t>
      </w:r>
      <w:r w:rsidRPr="00D75C75">
        <w:rPr>
          <w:rFonts w:cs="Times New Roman"/>
          <w:kern w:val="0"/>
          <w:szCs w:val="28"/>
        </w:rPr>
        <w:t>системному</w:t>
      </w:r>
      <w:r w:rsidR="001111F1">
        <w:rPr>
          <w:rFonts w:cs="Times New Roman"/>
          <w:kern w:val="0"/>
          <w:szCs w:val="28"/>
        </w:rPr>
        <w:t xml:space="preserve"> </w:t>
      </w:r>
      <w:r w:rsidRPr="00D75C75">
        <w:rPr>
          <w:rFonts w:cs="Times New Roman"/>
          <w:kern w:val="0"/>
          <w:szCs w:val="28"/>
        </w:rPr>
        <w:t>ПО</w:t>
      </w:r>
      <w:r w:rsidR="001111F1">
        <w:rPr>
          <w:rFonts w:cs="Times New Roman"/>
          <w:kern w:val="0"/>
          <w:szCs w:val="28"/>
        </w:rPr>
        <w:t xml:space="preserve"> </w:t>
      </w:r>
      <w:r w:rsidRPr="00D75C75">
        <w:rPr>
          <w:rFonts w:cs="Times New Roman"/>
          <w:kern w:val="0"/>
          <w:szCs w:val="28"/>
        </w:rPr>
        <w:t>предъявляются</w:t>
      </w:r>
      <w:r w:rsidR="001111F1">
        <w:rPr>
          <w:rFonts w:cs="Times New Roman"/>
          <w:kern w:val="0"/>
          <w:szCs w:val="28"/>
        </w:rPr>
        <w:t xml:space="preserve"> </w:t>
      </w:r>
      <w:r w:rsidRPr="00D75C75">
        <w:rPr>
          <w:rFonts w:cs="Times New Roman"/>
          <w:kern w:val="0"/>
          <w:szCs w:val="28"/>
        </w:rPr>
        <w:t>высокие</w:t>
      </w:r>
      <w:r w:rsidR="001111F1">
        <w:rPr>
          <w:rFonts w:cs="Times New Roman"/>
          <w:kern w:val="0"/>
          <w:szCs w:val="28"/>
        </w:rPr>
        <w:t xml:space="preserve"> </w:t>
      </w:r>
      <w:r w:rsidRPr="00D75C75">
        <w:rPr>
          <w:rFonts w:cs="Times New Roman"/>
          <w:kern w:val="0"/>
          <w:szCs w:val="28"/>
        </w:rPr>
        <w:t>требования</w:t>
      </w:r>
      <w:r w:rsidR="001111F1">
        <w:rPr>
          <w:rFonts w:cs="Times New Roman"/>
          <w:kern w:val="0"/>
          <w:szCs w:val="28"/>
        </w:rPr>
        <w:t xml:space="preserve"> </w:t>
      </w:r>
      <w:r w:rsidRPr="00D75C75">
        <w:rPr>
          <w:rFonts w:cs="Times New Roman"/>
          <w:kern w:val="0"/>
          <w:szCs w:val="28"/>
        </w:rPr>
        <w:t>надёжности</w:t>
      </w:r>
      <w:r w:rsidR="001111F1">
        <w:rPr>
          <w:rFonts w:cs="Times New Roman"/>
          <w:kern w:val="0"/>
          <w:szCs w:val="28"/>
        </w:rPr>
        <w:t xml:space="preserve"> </w:t>
      </w:r>
      <w:r w:rsidRPr="00D75C75">
        <w:rPr>
          <w:rFonts w:cs="Times New Roman"/>
          <w:kern w:val="0"/>
          <w:szCs w:val="28"/>
        </w:rPr>
        <w:t>работы,</w:t>
      </w:r>
      <w:r w:rsidR="001111F1">
        <w:rPr>
          <w:rFonts w:cs="Times New Roman"/>
          <w:kern w:val="0"/>
          <w:szCs w:val="28"/>
        </w:rPr>
        <w:t xml:space="preserve"> </w:t>
      </w:r>
      <w:r w:rsidRPr="00D75C75">
        <w:rPr>
          <w:rFonts w:cs="Times New Roman"/>
          <w:kern w:val="0"/>
          <w:szCs w:val="28"/>
        </w:rPr>
        <w:t>удобства</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эффективности</w:t>
      </w:r>
      <w:r w:rsidR="001111F1">
        <w:rPr>
          <w:rFonts w:cs="Times New Roman"/>
          <w:kern w:val="0"/>
          <w:szCs w:val="28"/>
        </w:rPr>
        <w:t xml:space="preserve"> </w:t>
      </w:r>
      <w:r w:rsidRPr="00D75C75">
        <w:rPr>
          <w:rFonts w:cs="Times New Roman"/>
          <w:kern w:val="0"/>
          <w:szCs w:val="28"/>
        </w:rPr>
        <w:t>использования.</w:t>
      </w:r>
      <w:r w:rsidR="001111F1">
        <w:rPr>
          <w:rFonts w:cs="Times New Roman"/>
          <w:kern w:val="0"/>
          <w:szCs w:val="28"/>
        </w:rPr>
        <w:t xml:space="preserve"> </w:t>
      </w:r>
      <w:r w:rsidRPr="00D75C75">
        <w:rPr>
          <w:rFonts w:cs="Times New Roman"/>
          <w:kern w:val="0"/>
          <w:szCs w:val="28"/>
        </w:rPr>
        <w:t>Как</w:t>
      </w:r>
      <w:r w:rsidR="001111F1">
        <w:rPr>
          <w:rFonts w:cs="Times New Roman"/>
          <w:kern w:val="0"/>
          <w:szCs w:val="28"/>
        </w:rPr>
        <w:t xml:space="preserve"> </w:t>
      </w:r>
      <w:r w:rsidRPr="00D75C75">
        <w:rPr>
          <w:rFonts w:cs="Times New Roman"/>
          <w:kern w:val="0"/>
          <w:szCs w:val="28"/>
        </w:rPr>
        <w:t>правило,</w:t>
      </w:r>
      <w:r w:rsidR="001111F1">
        <w:rPr>
          <w:rFonts w:cs="Times New Roman"/>
          <w:kern w:val="0"/>
          <w:szCs w:val="28"/>
        </w:rPr>
        <w:t xml:space="preserve"> </w:t>
      </w:r>
      <w:r w:rsidRPr="00D75C75">
        <w:rPr>
          <w:rFonts w:cs="Times New Roman"/>
          <w:kern w:val="0"/>
          <w:szCs w:val="28"/>
        </w:rPr>
        <w:t>компьютер</w:t>
      </w:r>
      <w:r w:rsidR="001111F1">
        <w:rPr>
          <w:rFonts w:cs="Times New Roman"/>
          <w:kern w:val="0"/>
          <w:szCs w:val="28"/>
        </w:rPr>
        <w:t xml:space="preserve"> </w:t>
      </w:r>
      <w:r w:rsidRPr="00D75C75">
        <w:rPr>
          <w:rFonts w:cs="Times New Roman"/>
          <w:kern w:val="0"/>
          <w:szCs w:val="28"/>
        </w:rPr>
        <w:t>приобретается</w:t>
      </w:r>
      <w:r w:rsidR="001111F1">
        <w:rPr>
          <w:rFonts w:cs="Times New Roman"/>
          <w:kern w:val="0"/>
          <w:szCs w:val="28"/>
        </w:rPr>
        <w:t xml:space="preserve"> </w:t>
      </w:r>
      <w:r w:rsidRPr="00D75C75">
        <w:rPr>
          <w:rFonts w:cs="Times New Roman"/>
          <w:kern w:val="0"/>
          <w:szCs w:val="28"/>
        </w:rPr>
        <w:t>с</w:t>
      </w:r>
      <w:r w:rsidR="001111F1">
        <w:rPr>
          <w:rFonts w:cs="Times New Roman"/>
          <w:kern w:val="0"/>
          <w:szCs w:val="28"/>
        </w:rPr>
        <w:t xml:space="preserve"> </w:t>
      </w:r>
      <w:r w:rsidRPr="00D75C75">
        <w:rPr>
          <w:rFonts w:cs="Times New Roman"/>
          <w:kern w:val="0"/>
          <w:szCs w:val="28"/>
        </w:rPr>
        <w:t>установленным</w:t>
      </w:r>
      <w:r w:rsidR="001111F1">
        <w:rPr>
          <w:rFonts w:cs="Times New Roman"/>
          <w:kern w:val="0"/>
          <w:szCs w:val="28"/>
        </w:rPr>
        <w:t xml:space="preserve"> </w:t>
      </w:r>
      <w:r w:rsidRPr="00D75C75">
        <w:rPr>
          <w:rFonts w:cs="Times New Roman"/>
          <w:kern w:val="0"/>
          <w:szCs w:val="28"/>
        </w:rPr>
        <w:t>системным</w:t>
      </w:r>
      <w:r w:rsidR="001111F1">
        <w:rPr>
          <w:rFonts w:cs="Times New Roman"/>
          <w:kern w:val="0"/>
          <w:szCs w:val="28"/>
        </w:rPr>
        <w:t xml:space="preserve"> </w:t>
      </w:r>
      <w:r w:rsidRPr="00D75C75">
        <w:rPr>
          <w:rFonts w:cs="Times New Roman"/>
          <w:kern w:val="0"/>
          <w:szCs w:val="28"/>
        </w:rPr>
        <w:t>ПО.</w:t>
      </w:r>
      <w:r w:rsidR="001111F1">
        <w:rPr>
          <w:rFonts w:cs="Times New Roman"/>
          <w:kern w:val="0"/>
          <w:szCs w:val="28"/>
        </w:rPr>
        <w:t xml:space="preserve"> </w:t>
      </w:r>
      <w:r w:rsidRPr="00D75C75">
        <w:rPr>
          <w:rFonts w:cs="Times New Roman"/>
          <w:kern w:val="0"/>
          <w:szCs w:val="28"/>
        </w:rPr>
        <w:t>Системное</w:t>
      </w:r>
      <w:r w:rsidR="001111F1">
        <w:rPr>
          <w:rFonts w:cs="Times New Roman"/>
          <w:kern w:val="0"/>
          <w:szCs w:val="28"/>
        </w:rPr>
        <w:t xml:space="preserve"> </w:t>
      </w:r>
      <w:r w:rsidRPr="00D75C75">
        <w:rPr>
          <w:rFonts w:cs="Times New Roman"/>
          <w:kern w:val="0"/>
          <w:szCs w:val="28"/>
        </w:rPr>
        <w:t>ПО</w:t>
      </w:r>
      <w:r w:rsidR="001111F1">
        <w:rPr>
          <w:rFonts w:cs="Times New Roman"/>
          <w:kern w:val="0"/>
          <w:szCs w:val="28"/>
        </w:rPr>
        <w:t xml:space="preserve"> </w:t>
      </w:r>
      <w:r w:rsidRPr="00D75C75">
        <w:rPr>
          <w:rFonts w:cs="Times New Roman"/>
          <w:kern w:val="0"/>
          <w:szCs w:val="28"/>
        </w:rPr>
        <w:t>включает</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себя</w:t>
      </w:r>
      <w:r w:rsidR="001111F1">
        <w:rPr>
          <w:rFonts w:cs="Times New Roman"/>
          <w:kern w:val="0"/>
          <w:szCs w:val="28"/>
        </w:rPr>
        <w:t xml:space="preserve"> </w:t>
      </w:r>
      <w:r w:rsidRPr="00D75C75">
        <w:rPr>
          <w:rFonts w:cs="Times New Roman"/>
          <w:kern w:val="0"/>
          <w:szCs w:val="28"/>
        </w:rPr>
        <w:t>базовое</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сервисное</w:t>
      </w:r>
      <w:r w:rsidR="001111F1">
        <w:rPr>
          <w:rFonts w:cs="Times New Roman"/>
          <w:kern w:val="0"/>
          <w:szCs w:val="28"/>
        </w:rPr>
        <w:t xml:space="preserve"> </w:t>
      </w:r>
      <w:r w:rsidRPr="00D75C75">
        <w:rPr>
          <w:rFonts w:cs="Times New Roman"/>
          <w:kern w:val="0"/>
          <w:szCs w:val="28"/>
        </w:rPr>
        <w:t>ПО.</w:t>
      </w:r>
    </w:p>
    <w:p w14:paraId="02A785E9" w14:textId="6FFF5E38" w:rsidR="005D7708" w:rsidRDefault="00D75C75" w:rsidP="002734AA">
      <w:pPr>
        <w:ind w:firstLine="709"/>
        <w:jc w:val="both"/>
        <w:rPr>
          <w:rFonts w:cs="Times New Roman"/>
          <w:kern w:val="0"/>
          <w:szCs w:val="28"/>
        </w:rPr>
      </w:pPr>
      <w:r w:rsidRPr="00D75C75">
        <w:rPr>
          <w:rFonts w:cs="Times New Roman"/>
          <w:i/>
          <w:iCs/>
          <w:kern w:val="0"/>
          <w:szCs w:val="28"/>
        </w:rPr>
        <w:t>Базовое</w:t>
      </w:r>
      <w:r w:rsidR="001111F1">
        <w:rPr>
          <w:rFonts w:cs="Times New Roman"/>
          <w:i/>
          <w:iCs/>
          <w:kern w:val="0"/>
          <w:szCs w:val="28"/>
        </w:rPr>
        <w:t xml:space="preserve"> </w:t>
      </w:r>
      <w:r w:rsidRPr="00D75C75">
        <w:rPr>
          <w:rFonts w:cs="Times New Roman"/>
          <w:i/>
          <w:iCs/>
          <w:kern w:val="0"/>
          <w:szCs w:val="28"/>
        </w:rPr>
        <w:t>программное</w:t>
      </w:r>
      <w:r w:rsidR="001111F1">
        <w:rPr>
          <w:rFonts w:cs="Times New Roman"/>
          <w:i/>
          <w:iCs/>
          <w:kern w:val="0"/>
          <w:szCs w:val="28"/>
        </w:rPr>
        <w:t xml:space="preserve"> </w:t>
      </w:r>
      <w:r w:rsidRPr="00D75C75">
        <w:rPr>
          <w:rFonts w:cs="Times New Roman"/>
          <w:i/>
          <w:iCs/>
          <w:kern w:val="0"/>
          <w:szCs w:val="28"/>
        </w:rPr>
        <w:t>обеспечение</w:t>
      </w:r>
      <w:r w:rsidR="001111F1">
        <w:rPr>
          <w:rFonts w:cs="Times New Roman"/>
          <w:i/>
          <w:iCs/>
          <w:kern w:val="0"/>
          <w:szCs w:val="28"/>
        </w:rPr>
        <w:t xml:space="preserve"> </w:t>
      </w:r>
      <w:r w:rsidRPr="00D75C75">
        <w:rPr>
          <w:rFonts w:cs="Times New Roman"/>
          <w:i/>
          <w:iCs/>
          <w:kern w:val="0"/>
          <w:szCs w:val="28"/>
        </w:rPr>
        <w:t>–</w:t>
      </w:r>
      <w:r w:rsidR="001111F1">
        <w:rPr>
          <w:rFonts w:cs="Times New Roman"/>
          <w:i/>
          <w:iCs/>
          <w:kern w:val="0"/>
          <w:szCs w:val="28"/>
        </w:rPr>
        <w:t xml:space="preserve"> </w:t>
      </w:r>
      <w:r w:rsidRPr="00D75C75">
        <w:rPr>
          <w:rFonts w:cs="Times New Roman"/>
          <w:kern w:val="0"/>
          <w:szCs w:val="28"/>
        </w:rPr>
        <w:t>набор</w:t>
      </w:r>
      <w:r w:rsidR="001111F1">
        <w:rPr>
          <w:rFonts w:cs="Times New Roman"/>
          <w:kern w:val="0"/>
          <w:szCs w:val="28"/>
        </w:rPr>
        <w:t xml:space="preserve"> </w:t>
      </w:r>
      <w:r w:rsidRPr="00D75C75">
        <w:rPr>
          <w:rFonts w:cs="Times New Roman"/>
          <w:kern w:val="0"/>
          <w:szCs w:val="28"/>
        </w:rPr>
        <w:t>программных</w:t>
      </w:r>
      <w:r w:rsidR="001111F1">
        <w:rPr>
          <w:rFonts w:cs="Times New Roman"/>
          <w:kern w:val="0"/>
          <w:szCs w:val="28"/>
        </w:rPr>
        <w:t xml:space="preserve"> </w:t>
      </w:r>
      <w:r w:rsidRPr="00D75C75">
        <w:rPr>
          <w:rFonts w:cs="Times New Roman"/>
          <w:kern w:val="0"/>
          <w:szCs w:val="28"/>
        </w:rPr>
        <w:t>средств,</w:t>
      </w:r>
      <w:r w:rsidR="001111F1">
        <w:rPr>
          <w:rFonts w:cs="Times New Roman"/>
          <w:kern w:val="0"/>
          <w:szCs w:val="28"/>
        </w:rPr>
        <w:t xml:space="preserve"> </w:t>
      </w:r>
      <w:r w:rsidRPr="00D75C75">
        <w:rPr>
          <w:rFonts w:cs="Times New Roman"/>
          <w:kern w:val="0"/>
          <w:szCs w:val="28"/>
        </w:rPr>
        <w:t>обеспечивающих</w:t>
      </w:r>
      <w:r w:rsidR="001111F1">
        <w:rPr>
          <w:rFonts w:cs="Times New Roman"/>
          <w:kern w:val="0"/>
          <w:szCs w:val="28"/>
        </w:rPr>
        <w:t xml:space="preserve"> </w:t>
      </w:r>
      <w:r w:rsidRPr="00D75C75">
        <w:rPr>
          <w:rFonts w:cs="Times New Roman"/>
          <w:kern w:val="0"/>
          <w:szCs w:val="28"/>
        </w:rPr>
        <w:t>работу</w:t>
      </w:r>
      <w:r w:rsidR="001111F1">
        <w:rPr>
          <w:rFonts w:cs="Times New Roman"/>
          <w:kern w:val="0"/>
          <w:szCs w:val="28"/>
        </w:rPr>
        <w:t xml:space="preserve"> </w:t>
      </w:r>
      <w:r w:rsidRPr="00D75C75">
        <w:rPr>
          <w:rFonts w:cs="Times New Roman"/>
          <w:kern w:val="0"/>
          <w:szCs w:val="28"/>
        </w:rPr>
        <w:t>компьютера.</w:t>
      </w:r>
      <w:r w:rsidR="001111F1">
        <w:rPr>
          <w:rFonts w:cs="Times New Roman"/>
          <w:kern w:val="0"/>
          <w:szCs w:val="28"/>
        </w:rPr>
        <w:t xml:space="preserve"> </w:t>
      </w:r>
      <w:r w:rsidR="0015435D">
        <w:rPr>
          <w:rFonts w:cs="Times New Roman"/>
          <w:kern w:val="0"/>
          <w:szCs w:val="28"/>
        </w:rPr>
        <w:t>К</w:t>
      </w:r>
      <w:r w:rsidR="001111F1">
        <w:rPr>
          <w:rFonts w:cs="Times New Roman"/>
          <w:kern w:val="0"/>
          <w:szCs w:val="28"/>
        </w:rPr>
        <w:t xml:space="preserve"> </w:t>
      </w:r>
      <w:r w:rsidR="0015435D">
        <w:rPr>
          <w:rFonts w:cs="Times New Roman"/>
          <w:kern w:val="0"/>
          <w:szCs w:val="28"/>
        </w:rPr>
        <w:t>базовому</w:t>
      </w:r>
      <w:r w:rsidR="001111F1">
        <w:rPr>
          <w:rFonts w:cs="Times New Roman"/>
          <w:kern w:val="0"/>
          <w:szCs w:val="28"/>
        </w:rPr>
        <w:t xml:space="preserve"> </w:t>
      </w:r>
      <w:r w:rsidR="0015435D">
        <w:rPr>
          <w:rFonts w:cs="Times New Roman"/>
          <w:kern w:val="0"/>
          <w:szCs w:val="28"/>
        </w:rPr>
        <w:t>ПО</w:t>
      </w:r>
      <w:r w:rsidR="001111F1">
        <w:rPr>
          <w:rFonts w:cs="Times New Roman"/>
          <w:kern w:val="0"/>
          <w:szCs w:val="28"/>
        </w:rPr>
        <w:t xml:space="preserve"> </w:t>
      </w:r>
      <w:r w:rsidR="0015435D">
        <w:rPr>
          <w:rFonts w:cs="Times New Roman"/>
          <w:kern w:val="0"/>
          <w:szCs w:val="28"/>
        </w:rPr>
        <w:t>относят</w:t>
      </w:r>
      <w:r w:rsidR="005D7708">
        <w:rPr>
          <w:rFonts w:cs="Times New Roman"/>
          <w:kern w:val="0"/>
          <w:szCs w:val="28"/>
        </w:rPr>
        <w:t>:</w:t>
      </w:r>
    </w:p>
    <w:p w14:paraId="4402EC79" w14:textId="37895B56" w:rsidR="005D7708" w:rsidRDefault="0015435D" w:rsidP="005D7708">
      <w:pPr>
        <w:pStyle w:val="a7"/>
        <w:numPr>
          <w:ilvl w:val="0"/>
          <w:numId w:val="42"/>
        </w:numPr>
        <w:tabs>
          <w:tab w:val="left" w:pos="993"/>
        </w:tabs>
        <w:ind w:left="0" w:firstLine="709"/>
        <w:jc w:val="both"/>
        <w:rPr>
          <w:rFonts w:cs="Times New Roman"/>
          <w:kern w:val="0"/>
          <w:szCs w:val="28"/>
        </w:rPr>
      </w:pPr>
      <w:r w:rsidRPr="005D7708">
        <w:rPr>
          <w:rFonts w:cs="Times New Roman"/>
          <w:kern w:val="0"/>
          <w:szCs w:val="28"/>
        </w:rPr>
        <w:t>операционные</w:t>
      </w:r>
      <w:r w:rsidR="001111F1">
        <w:rPr>
          <w:rFonts w:cs="Times New Roman"/>
          <w:kern w:val="0"/>
          <w:szCs w:val="28"/>
        </w:rPr>
        <w:t xml:space="preserve"> </w:t>
      </w:r>
      <w:r w:rsidRPr="005D7708">
        <w:rPr>
          <w:rFonts w:cs="Times New Roman"/>
          <w:kern w:val="0"/>
          <w:szCs w:val="28"/>
        </w:rPr>
        <w:t>системы</w:t>
      </w:r>
      <w:r w:rsidR="005D7708">
        <w:rPr>
          <w:rFonts w:cs="Times New Roman"/>
          <w:kern w:val="0"/>
          <w:szCs w:val="28"/>
        </w:rPr>
        <w:t>;</w:t>
      </w:r>
    </w:p>
    <w:p w14:paraId="1FD48CC7" w14:textId="2B544C43" w:rsidR="005D7708" w:rsidRDefault="0015435D" w:rsidP="005D7708">
      <w:pPr>
        <w:pStyle w:val="a7"/>
        <w:numPr>
          <w:ilvl w:val="0"/>
          <w:numId w:val="42"/>
        </w:numPr>
        <w:tabs>
          <w:tab w:val="left" w:pos="993"/>
        </w:tabs>
        <w:ind w:left="0" w:firstLine="709"/>
        <w:jc w:val="both"/>
        <w:rPr>
          <w:rFonts w:cs="Times New Roman"/>
          <w:kern w:val="0"/>
          <w:szCs w:val="28"/>
        </w:rPr>
      </w:pPr>
      <w:r w:rsidRPr="005D7708">
        <w:rPr>
          <w:rFonts w:cs="Times New Roman"/>
          <w:kern w:val="0"/>
          <w:szCs w:val="28"/>
        </w:rPr>
        <w:t>операционные</w:t>
      </w:r>
      <w:r w:rsidR="001111F1">
        <w:rPr>
          <w:rFonts w:cs="Times New Roman"/>
          <w:kern w:val="0"/>
          <w:szCs w:val="28"/>
        </w:rPr>
        <w:t xml:space="preserve"> </w:t>
      </w:r>
      <w:r w:rsidRPr="005D7708">
        <w:rPr>
          <w:rFonts w:cs="Times New Roman"/>
          <w:kern w:val="0"/>
          <w:szCs w:val="28"/>
        </w:rPr>
        <w:t>оболочки</w:t>
      </w:r>
      <w:r w:rsidR="005D7708">
        <w:rPr>
          <w:rFonts w:cs="Times New Roman"/>
          <w:kern w:val="0"/>
          <w:szCs w:val="28"/>
        </w:rPr>
        <w:t>;</w:t>
      </w:r>
    </w:p>
    <w:p w14:paraId="63B35FD9" w14:textId="6C92DF80" w:rsidR="002734AA" w:rsidRPr="005D7708" w:rsidRDefault="0015435D" w:rsidP="005D7708">
      <w:pPr>
        <w:pStyle w:val="a7"/>
        <w:numPr>
          <w:ilvl w:val="0"/>
          <w:numId w:val="42"/>
        </w:numPr>
        <w:tabs>
          <w:tab w:val="left" w:pos="993"/>
        </w:tabs>
        <w:ind w:left="0" w:firstLine="709"/>
        <w:jc w:val="both"/>
        <w:rPr>
          <w:rFonts w:cs="Times New Roman"/>
          <w:kern w:val="0"/>
          <w:szCs w:val="28"/>
        </w:rPr>
      </w:pPr>
      <w:r w:rsidRPr="005D7708">
        <w:rPr>
          <w:rFonts w:cs="Times New Roman"/>
          <w:kern w:val="0"/>
          <w:szCs w:val="28"/>
        </w:rPr>
        <w:t>сетевые</w:t>
      </w:r>
      <w:r w:rsidR="001111F1">
        <w:rPr>
          <w:rFonts w:cs="Times New Roman"/>
          <w:kern w:val="0"/>
          <w:szCs w:val="28"/>
        </w:rPr>
        <w:t xml:space="preserve"> </w:t>
      </w:r>
      <w:r w:rsidRPr="005D7708">
        <w:rPr>
          <w:rFonts w:cs="Times New Roman"/>
          <w:kern w:val="0"/>
          <w:szCs w:val="28"/>
        </w:rPr>
        <w:t>операционные</w:t>
      </w:r>
      <w:r w:rsidR="001111F1">
        <w:rPr>
          <w:rFonts w:cs="Times New Roman"/>
          <w:kern w:val="0"/>
          <w:szCs w:val="28"/>
        </w:rPr>
        <w:t xml:space="preserve"> </w:t>
      </w:r>
      <w:r w:rsidRPr="005D7708">
        <w:rPr>
          <w:rFonts w:cs="Times New Roman"/>
          <w:kern w:val="0"/>
          <w:szCs w:val="28"/>
        </w:rPr>
        <w:t>системы.</w:t>
      </w:r>
    </w:p>
    <w:p w14:paraId="5C593DAF" w14:textId="10D7AAC5" w:rsidR="002734AA" w:rsidRDefault="002734AA" w:rsidP="002734AA">
      <w:pPr>
        <w:ind w:firstLine="709"/>
        <w:jc w:val="both"/>
        <w:rPr>
          <w:rFonts w:cs="Times New Roman"/>
          <w:i/>
          <w:iCs/>
          <w:kern w:val="0"/>
          <w:szCs w:val="28"/>
        </w:rPr>
      </w:pPr>
      <w:r w:rsidRPr="00D75C75">
        <w:rPr>
          <w:rFonts w:cs="Times New Roman"/>
          <w:i/>
          <w:iCs/>
          <w:kern w:val="0"/>
          <w:szCs w:val="28"/>
        </w:rPr>
        <w:t>Операционная</w:t>
      </w:r>
      <w:r w:rsidR="001111F1">
        <w:rPr>
          <w:rFonts w:cs="Times New Roman"/>
          <w:i/>
          <w:iCs/>
          <w:kern w:val="0"/>
          <w:szCs w:val="28"/>
        </w:rPr>
        <w:t xml:space="preserve"> </w:t>
      </w:r>
      <w:r w:rsidRPr="00D75C75">
        <w:rPr>
          <w:rFonts w:cs="Times New Roman"/>
          <w:i/>
          <w:iCs/>
          <w:kern w:val="0"/>
          <w:szCs w:val="28"/>
        </w:rPr>
        <w:t>система</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большой</w:t>
      </w:r>
      <w:r w:rsidR="001111F1">
        <w:rPr>
          <w:rFonts w:cs="Times New Roman"/>
          <w:kern w:val="0"/>
          <w:szCs w:val="28"/>
        </w:rPr>
        <w:t xml:space="preserve"> </w:t>
      </w:r>
      <w:r w:rsidRPr="00D75C75">
        <w:rPr>
          <w:rFonts w:cs="Times New Roman"/>
          <w:kern w:val="0"/>
          <w:szCs w:val="28"/>
        </w:rPr>
        <w:t>набор</w:t>
      </w:r>
      <w:r w:rsidR="001111F1">
        <w:rPr>
          <w:rFonts w:cs="Times New Roman"/>
          <w:kern w:val="0"/>
          <w:szCs w:val="28"/>
        </w:rPr>
        <w:t xml:space="preserve"> </w:t>
      </w:r>
      <w:r w:rsidRPr="00D75C75">
        <w:rPr>
          <w:rFonts w:cs="Times New Roman"/>
          <w:kern w:val="0"/>
          <w:szCs w:val="28"/>
        </w:rPr>
        <w:t>программ</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управления</w:t>
      </w:r>
      <w:r w:rsidR="001111F1">
        <w:rPr>
          <w:rFonts w:cs="Times New Roman"/>
          <w:kern w:val="0"/>
          <w:szCs w:val="28"/>
        </w:rPr>
        <w:t xml:space="preserve"> </w:t>
      </w:r>
      <w:r w:rsidRPr="00D75C75">
        <w:rPr>
          <w:rFonts w:cs="Times New Roman"/>
          <w:kern w:val="0"/>
          <w:szCs w:val="28"/>
        </w:rPr>
        <w:t>взаимодействием</w:t>
      </w:r>
      <w:r w:rsidR="001111F1">
        <w:rPr>
          <w:rFonts w:cs="Times New Roman"/>
          <w:kern w:val="0"/>
          <w:szCs w:val="28"/>
        </w:rPr>
        <w:t xml:space="preserve"> </w:t>
      </w:r>
      <w:r w:rsidRPr="00D75C75">
        <w:rPr>
          <w:rFonts w:cs="Times New Roman"/>
          <w:kern w:val="0"/>
          <w:szCs w:val="28"/>
        </w:rPr>
        <w:t>всех</w:t>
      </w:r>
      <w:r w:rsidR="001111F1">
        <w:rPr>
          <w:rFonts w:cs="Times New Roman"/>
          <w:kern w:val="0"/>
          <w:szCs w:val="28"/>
        </w:rPr>
        <w:t xml:space="preserve"> </w:t>
      </w:r>
      <w:r w:rsidRPr="00D75C75">
        <w:rPr>
          <w:rFonts w:cs="Times New Roman"/>
          <w:kern w:val="0"/>
          <w:szCs w:val="28"/>
        </w:rPr>
        <w:t>компонентов</w:t>
      </w:r>
      <w:r w:rsidR="001111F1">
        <w:rPr>
          <w:rFonts w:cs="Times New Roman"/>
          <w:kern w:val="0"/>
          <w:szCs w:val="28"/>
        </w:rPr>
        <w:t xml:space="preserve"> </w:t>
      </w:r>
      <w:r w:rsidRPr="00D75C75">
        <w:rPr>
          <w:rFonts w:cs="Times New Roman"/>
          <w:kern w:val="0"/>
          <w:szCs w:val="28"/>
        </w:rPr>
        <w:t>компьютера</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процессе</w:t>
      </w:r>
      <w:r w:rsidR="001111F1">
        <w:rPr>
          <w:rFonts w:cs="Times New Roman"/>
          <w:kern w:val="0"/>
          <w:szCs w:val="28"/>
        </w:rPr>
        <w:t xml:space="preserve"> </w:t>
      </w:r>
      <w:r w:rsidRPr="00D75C75">
        <w:rPr>
          <w:rFonts w:cs="Times New Roman"/>
          <w:kern w:val="0"/>
          <w:szCs w:val="28"/>
        </w:rPr>
        <w:t>работы</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выполнения</w:t>
      </w:r>
      <w:r w:rsidR="001111F1">
        <w:rPr>
          <w:rFonts w:cs="Times New Roman"/>
          <w:kern w:val="0"/>
          <w:szCs w:val="28"/>
        </w:rPr>
        <w:t xml:space="preserve"> </w:t>
      </w:r>
      <w:r w:rsidRPr="00D75C75">
        <w:rPr>
          <w:rFonts w:cs="Times New Roman"/>
          <w:kern w:val="0"/>
          <w:szCs w:val="28"/>
        </w:rPr>
        <w:t>поставленных</w:t>
      </w:r>
      <w:r w:rsidR="001111F1">
        <w:rPr>
          <w:rFonts w:cs="Times New Roman"/>
          <w:kern w:val="0"/>
          <w:szCs w:val="28"/>
        </w:rPr>
        <w:t xml:space="preserve"> </w:t>
      </w:r>
      <w:r w:rsidRPr="00D75C75">
        <w:rPr>
          <w:rFonts w:cs="Times New Roman"/>
          <w:kern w:val="0"/>
          <w:szCs w:val="28"/>
        </w:rPr>
        <w:t>задач.</w:t>
      </w:r>
      <w:r w:rsidR="001111F1">
        <w:rPr>
          <w:rFonts w:cs="Times New Roman"/>
          <w:kern w:val="0"/>
          <w:szCs w:val="28"/>
        </w:rPr>
        <w:t xml:space="preserve"> </w:t>
      </w:r>
      <w:r w:rsidRPr="00D75C75">
        <w:rPr>
          <w:rFonts w:cs="Times New Roman"/>
          <w:kern w:val="0"/>
          <w:szCs w:val="28"/>
        </w:rPr>
        <w:t>Обеспечивает</w:t>
      </w:r>
      <w:r w:rsidR="001111F1">
        <w:rPr>
          <w:rFonts w:cs="Times New Roman"/>
          <w:kern w:val="0"/>
          <w:szCs w:val="28"/>
        </w:rPr>
        <w:t xml:space="preserve"> </w:t>
      </w:r>
      <w:r w:rsidRPr="00D75C75">
        <w:rPr>
          <w:rFonts w:cs="Times New Roman"/>
          <w:kern w:val="0"/>
          <w:szCs w:val="28"/>
        </w:rPr>
        <w:t>работу</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взаимодействие</w:t>
      </w:r>
      <w:r w:rsidR="001111F1">
        <w:rPr>
          <w:rFonts w:cs="Times New Roman"/>
          <w:kern w:val="0"/>
          <w:szCs w:val="28"/>
        </w:rPr>
        <w:t xml:space="preserve"> </w:t>
      </w:r>
      <w:r w:rsidRPr="00D75C75">
        <w:rPr>
          <w:rFonts w:cs="Times New Roman"/>
          <w:kern w:val="0"/>
          <w:szCs w:val="28"/>
        </w:rPr>
        <w:t>компьютерных</w:t>
      </w:r>
      <w:r w:rsidR="001111F1">
        <w:rPr>
          <w:rFonts w:cs="Times New Roman"/>
          <w:kern w:val="0"/>
          <w:szCs w:val="28"/>
        </w:rPr>
        <w:t xml:space="preserve"> </w:t>
      </w:r>
      <w:r w:rsidRPr="00D75C75">
        <w:rPr>
          <w:rFonts w:cs="Times New Roman"/>
          <w:kern w:val="0"/>
          <w:szCs w:val="28"/>
        </w:rPr>
        <w:t>устройств</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целом</w:t>
      </w:r>
      <w:r w:rsidR="001111F1">
        <w:rPr>
          <w:rFonts w:cs="Times New Roman"/>
          <w:kern w:val="0"/>
          <w:szCs w:val="28"/>
        </w:rPr>
        <w:t xml:space="preserve"> </w:t>
      </w:r>
      <w:r w:rsidRPr="00D75C75">
        <w:rPr>
          <w:rFonts w:cs="Times New Roman"/>
          <w:kern w:val="0"/>
          <w:szCs w:val="28"/>
        </w:rPr>
        <w:t>как</w:t>
      </w:r>
      <w:r w:rsidR="001111F1">
        <w:rPr>
          <w:rFonts w:cs="Times New Roman"/>
          <w:kern w:val="0"/>
          <w:szCs w:val="28"/>
        </w:rPr>
        <w:t xml:space="preserve"> </w:t>
      </w:r>
      <w:r w:rsidRPr="00D75C75">
        <w:rPr>
          <w:rFonts w:cs="Times New Roman"/>
          <w:kern w:val="0"/>
          <w:szCs w:val="28"/>
        </w:rPr>
        <w:t>системы,</w:t>
      </w:r>
      <w:r w:rsidR="001111F1">
        <w:rPr>
          <w:rFonts w:cs="Times New Roman"/>
          <w:kern w:val="0"/>
          <w:szCs w:val="28"/>
        </w:rPr>
        <w:t xml:space="preserve"> </w:t>
      </w:r>
      <w:r w:rsidRPr="00D75C75">
        <w:rPr>
          <w:rFonts w:cs="Times New Roman"/>
          <w:kern w:val="0"/>
          <w:szCs w:val="28"/>
        </w:rPr>
        <w:t>координирует</w:t>
      </w:r>
      <w:r w:rsidR="001111F1">
        <w:rPr>
          <w:rFonts w:cs="Times New Roman"/>
          <w:kern w:val="0"/>
          <w:szCs w:val="28"/>
        </w:rPr>
        <w:t xml:space="preserve"> </w:t>
      </w:r>
      <w:r w:rsidRPr="00D75C75">
        <w:rPr>
          <w:rFonts w:cs="Times New Roman"/>
          <w:kern w:val="0"/>
          <w:szCs w:val="28"/>
        </w:rPr>
        <w:t>связь</w:t>
      </w:r>
      <w:r w:rsidR="001111F1">
        <w:rPr>
          <w:rFonts w:cs="Times New Roman"/>
          <w:kern w:val="0"/>
          <w:szCs w:val="28"/>
        </w:rPr>
        <w:t xml:space="preserve"> </w:t>
      </w:r>
      <w:r w:rsidRPr="00D75C75">
        <w:rPr>
          <w:rFonts w:cs="Times New Roman"/>
          <w:kern w:val="0"/>
          <w:szCs w:val="28"/>
        </w:rPr>
        <w:t>с</w:t>
      </w:r>
      <w:r w:rsidR="001111F1">
        <w:rPr>
          <w:rFonts w:cs="Times New Roman"/>
          <w:kern w:val="0"/>
          <w:szCs w:val="28"/>
        </w:rPr>
        <w:t xml:space="preserve"> </w:t>
      </w:r>
      <w:r w:rsidRPr="00D75C75">
        <w:rPr>
          <w:rFonts w:cs="Times New Roman"/>
          <w:kern w:val="0"/>
          <w:szCs w:val="28"/>
        </w:rPr>
        <w:t>другими</w:t>
      </w:r>
      <w:r w:rsidR="001111F1">
        <w:rPr>
          <w:rFonts w:cs="Times New Roman"/>
          <w:kern w:val="0"/>
          <w:szCs w:val="28"/>
        </w:rPr>
        <w:t xml:space="preserve"> </w:t>
      </w:r>
      <w:r w:rsidRPr="00D75C75">
        <w:rPr>
          <w:rFonts w:cs="Times New Roman"/>
          <w:kern w:val="0"/>
          <w:szCs w:val="28"/>
        </w:rPr>
        <w:t>устройствами</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сети,</w:t>
      </w:r>
      <w:r w:rsidR="001111F1">
        <w:rPr>
          <w:rFonts w:cs="Times New Roman"/>
          <w:kern w:val="0"/>
          <w:szCs w:val="28"/>
        </w:rPr>
        <w:t xml:space="preserve"> </w:t>
      </w:r>
      <w:r w:rsidRPr="00D75C75">
        <w:rPr>
          <w:rFonts w:cs="Times New Roman"/>
          <w:kern w:val="0"/>
          <w:szCs w:val="28"/>
        </w:rPr>
        <w:t>а</w:t>
      </w:r>
      <w:r w:rsidR="001111F1">
        <w:rPr>
          <w:rFonts w:cs="Times New Roman"/>
          <w:kern w:val="0"/>
          <w:szCs w:val="28"/>
        </w:rPr>
        <w:t xml:space="preserve"> </w:t>
      </w:r>
      <w:r w:rsidRPr="00D75C75">
        <w:rPr>
          <w:rFonts w:cs="Times New Roman"/>
          <w:kern w:val="0"/>
          <w:szCs w:val="28"/>
        </w:rPr>
        <w:t>пользователям</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прикладным</w:t>
      </w:r>
      <w:r w:rsidR="001111F1">
        <w:rPr>
          <w:rFonts w:cs="Times New Roman"/>
          <w:kern w:val="0"/>
          <w:szCs w:val="28"/>
        </w:rPr>
        <w:t xml:space="preserve"> </w:t>
      </w:r>
      <w:r w:rsidRPr="00D75C75">
        <w:rPr>
          <w:rFonts w:cs="Times New Roman"/>
          <w:kern w:val="0"/>
          <w:szCs w:val="28"/>
        </w:rPr>
        <w:t>программам</w:t>
      </w:r>
      <w:r w:rsidR="001111F1">
        <w:rPr>
          <w:rFonts w:cs="Times New Roman"/>
          <w:kern w:val="0"/>
          <w:szCs w:val="28"/>
        </w:rPr>
        <w:t xml:space="preserve"> </w:t>
      </w:r>
      <w:r w:rsidRPr="00D75C75">
        <w:rPr>
          <w:rFonts w:cs="Times New Roman"/>
          <w:kern w:val="0"/>
          <w:szCs w:val="28"/>
        </w:rPr>
        <w:t>предоставляет</w:t>
      </w:r>
      <w:r w:rsidR="001111F1">
        <w:rPr>
          <w:rFonts w:cs="Times New Roman"/>
          <w:kern w:val="0"/>
          <w:szCs w:val="28"/>
        </w:rPr>
        <w:t xml:space="preserve"> </w:t>
      </w:r>
      <w:r w:rsidRPr="00D75C75">
        <w:rPr>
          <w:rFonts w:cs="Times New Roman"/>
          <w:kern w:val="0"/>
          <w:szCs w:val="28"/>
        </w:rPr>
        <w:t>ресурсы</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интерфейс</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средство</w:t>
      </w:r>
      <w:r w:rsidR="001111F1">
        <w:rPr>
          <w:rFonts w:cs="Times New Roman"/>
          <w:kern w:val="0"/>
          <w:szCs w:val="28"/>
        </w:rPr>
        <w:t xml:space="preserve"> </w:t>
      </w:r>
      <w:r w:rsidRPr="00D75C75">
        <w:rPr>
          <w:rFonts w:cs="Times New Roman"/>
          <w:kern w:val="0"/>
          <w:szCs w:val="28"/>
        </w:rPr>
        <w:t>взаимодействия</w:t>
      </w:r>
      <w:r w:rsidR="001111F1">
        <w:rPr>
          <w:rFonts w:cs="Times New Roman"/>
          <w:kern w:val="0"/>
          <w:szCs w:val="28"/>
        </w:rPr>
        <w:t xml:space="preserve"> </w:t>
      </w:r>
      <w:r w:rsidRPr="00D75C75">
        <w:rPr>
          <w:rFonts w:cs="Times New Roman"/>
          <w:kern w:val="0"/>
          <w:szCs w:val="28"/>
        </w:rPr>
        <w:t>с</w:t>
      </w:r>
      <w:r w:rsidR="001111F1">
        <w:rPr>
          <w:rFonts w:cs="Times New Roman"/>
          <w:kern w:val="0"/>
          <w:szCs w:val="28"/>
        </w:rPr>
        <w:t xml:space="preserve"> </w:t>
      </w:r>
      <w:r w:rsidRPr="00D75C75">
        <w:rPr>
          <w:rFonts w:cs="Times New Roman"/>
          <w:kern w:val="0"/>
          <w:szCs w:val="28"/>
        </w:rPr>
        <w:t>компьютером.</w:t>
      </w:r>
    </w:p>
    <w:p w14:paraId="6982D8F4" w14:textId="76D087FD" w:rsidR="002734AA" w:rsidRDefault="002734AA" w:rsidP="002734AA">
      <w:pPr>
        <w:ind w:firstLine="709"/>
        <w:jc w:val="both"/>
        <w:rPr>
          <w:rFonts w:cs="Times New Roman"/>
          <w:kern w:val="0"/>
          <w:szCs w:val="28"/>
        </w:rPr>
      </w:pPr>
      <w:r w:rsidRPr="002734AA">
        <w:rPr>
          <w:rFonts w:cs="Times New Roman"/>
          <w:i/>
          <w:iCs/>
          <w:kern w:val="0"/>
          <w:szCs w:val="28"/>
        </w:rPr>
        <w:lastRenderedPageBreak/>
        <w:t>Операционные</w:t>
      </w:r>
      <w:r w:rsidR="001111F1">
        <w:rPr>
          <w:rFonts w:cs="Times New Roman"/>
          <w:i/>
          <w:iCs/>
          <w:kern w:val="0"/>
          <w:szCs w:val="28"/>
        </w:rPr>
        <w:t xml:space="preserve"> </w:t>
      </w:r>
      <w:r w:rsidRPr="002734AA">
        <w:rPr>
          <w:rFonts w:cs="Times New Roman"/>
          <w:i/>
          <w:iCs/>
          <w:kern w:val="0"/>
          <w:szCs w:val="28"/>
        </w:rPr>
        <w:t>оболочки</w:t>
      </w:r>
      <w:r w:rsidR="001111F1">
        <w:rPr>
          <w:rFonts w:cs="Times New Roman"/>
          <w:i/>
          <w:iCs/>
          <w:kern w:val="0"/>
          <w:szCs w:val="28"/>
        </w:rPr>
        <w:t xml:space="preserve"> </w:t>
      </w:r>
      <w:r>
        <w:rPr>
          <w:rFonts w:cs="Times New Roman"/>
          <w:i/>
          <w:iCs/>
          <w:kern w:val="0"/>
          <w:szCs w:val="28"/>
        </w:rPr>
        <w:t>–</w:t>
      </w:r>
      <w:r w:rsidR="001111F1">
        <w:rPr>
          <w:rFonts w:cs="Times New Roman"/>
          <w:i/>
          <w:iCs/>
          <w:kern w:val="0"/>
          <w:szCs w:val="28"/>
        </w:rPr>
        <w:t xml:space="preserve"> </w:t>
      </w:r>
      <w:r w:rsidRPr="002734AA">
        <w:rPr>
          <w:rFonts w:cs="Times New Roman"/>
          <w:kern w:val="0"/>
          <w:szCs w:val="28"/>
        </w:rPr>
        <w:t>это</w:t>
      </w:r>
      <w:r w:rsidR="001111F1">
        <w:rPr>
          <w:rFonts w:cs="Times New Roman"/>
          <w:kern w:val="0"/>
          <w:szCs w:val="28"/>
        </w:rPr>
        <w:t xml:space="preserve"> </w:t>
      </w:r>
      <w:r w:rsidRPr="002734AA">
        <w:rPr>
          <w:rFonts w:cs="Times New Roman"/>
          <w:kern w:val="0"/>
          <w:szCs w:val="28"/>
        </w:rPr>
        <w:t>программное</w:t>
      </w:r>
      <w:r w:rsidR="001111F1">
        <w:rPr>
          <w:rFonts w:cs="Times New Roman"/>
          <w:kern w:val="0"/>
          <w:szCs w:val="28"/>
        </w:rPr>
        <w:t xml:space="preserve"> </w:t>
      </w:r>
      <w:r w:rsidRPr="002734AA">
        <w:rPr>
          <w:rFonts w:cs="Times New Roman"/>
          <w:kern w:val="0"/>
          <w:szCs w:val="28"/>
        </w:rPr>
        <w:t>обеспечение,</w:t>
      </w:r>
      <w:r w:rsidR="001111F1">
        <w:rPr>
          <w:rFonts w:cs="Times New Roman"/>
          <w:kern w:val="0"/>
          <w:szCs w:val="28"/>
        </w:rPr>
        <w:t xml:space="preserve"> </w:t>
      </w:r>
      <w:r w:rsidRPr="002734AA">
        <w:rPr>
          <w:rFonts w:cs="Times New Roman"/>
          <w:kern w:val="0"/>
          <w:szCs w:val="28"/>
        </w:rPr>
        <w:t>которое</w:t>
      </w:r>
      <w:r w:rsidR="001111F1">
        <w:rPr>
          <w:rFonts w:cs="Times New Roman"/>
          <w:kern w:val="0"/>
          <w:szCs w:val="28"/>
        </w:rPr>
        <w:t xml:space="preserve"> </w:t>
      </w:r>
      <w:r w:rsidRPr="002734AA">
        <w:rPr>
          <w:rFonts w:cs="Times New Roman"/>
          <w:kern w:val="0"/>
          <w:szCs w:val="28"/>
        </w:rPr>
        <w:t>предоставляет</w:t>
      </w:r>
      <w:r w:rsidR="001111F1">
        <w:rPr>
          <w:rFonts w:cs="Times New Roman"/>
          <w:kern w:val="0"/>
          <w:szCs w:val="28"/>
        </w:rPr>
        <w:t xml:space="preserve"> </w:t>
      </w:r>
      <w:r w:rsidRPr="002734AA">
        <w:rPr>
          <w:rFonts w:cs="Times New Roman"/>
          <w:kern w:val="0"/>
          <w:szCs w:val="28"/>
        </w:rPr>
        <w:t>интерфейс</w:t>
      </w:r>
      <w:r w:rsidR="001111F1">
        <w:rPr>
          <w:rFonts w:cs="Times New Roman"/>
          <w:kern w:val="0"/>
          <w:szCs w:val="28"/>
        </w:rPr>
        <w:t xml:space="preserve"> </w:t>
      </w:r>
      <w:r w:rsidRPr="002734AA">
        <w:rPr>
          <w:rFonts w:cs="Times New Roman"/>
          <w:kern w:val="0"/>
          <w:szCs w:val="28"/>
        </w:rPr>
        <w:t>пользователя</w:t>
      </w:r>
      <w:r w:rsidR="001111F1">
        <w:rPr>
          <w:rFonts w:cs="Times New Roman"/>
          <w:kern w:val="0"/>
          <w:szCs w:val="28"/>
        </w:rPr>
        <w:t xml:space="preserve"> </w:t>
      </w:r>
      <w:r w:rsidRPr="002734AA">
        <w:rPr>
          <w:rFonts w:cs="Times New Roman"/>
          <w:kern w:val="0"/>
          <w:szCs w:val="28"/>
        </w:rPr>
        <w:t>поверх</w:t>
      </w:r>
      <w:r w:rsidR="001111F1">
        <w:rPr>
          <w:rFonts w:cs="Times New Roman"/>
          <w:kern w:val="0"/>
          <w:szCs w:val="28"/>
        </w:rPr>
        <w:t xml:space="preserve"> </w:t>
      </w:r>
      <w:r w:rsidRPr="002734AA">
        <w:rPr>
          <w:rFonts w:cs="Times New Roman"/>
          <w:kern w:val="0"/>
          <w:szCs w:val="28"/>
        </w:rPr>
        <w:t>базовой</w:t>
      </w:r>
      <w:r w:rsidR="001111F1">
        <w:rPr>
          <w:rFonts w:cs="Times New Roman"/>
          <w:kern w:val="0"/>
          <w:szCs w:val="28"/>
        </w:rPr>
        <w:t xml:space="preserve"> </w:t>
      </w:r>
      <w:r w:rsidRPr="002734AA">
        <w:rPr>
          <w:rFonts w:cs="Times New Roman"/>
          <w:kern w:val="0"/>
          <w:szCs w:val="28"/>
        </w:rPr>
        <w:t>операционной</w:t>
      </w:r>
      <w:r w:rsidR="001111F1">
        <w:rPr>
          <w:rFonts w:cs="Times New Roman"/>
          <w:kern w:val="0"/>
          <w:szCs w:val="28"/>
        </w:rPr>
        <w:t xml:space="preserve"> </w:t>
      </w:r>
      <w:r w:rsidRPr="002734AA">
        <w:rPr>
          <w:rFonts w:cs="Times New Roman"/>
          <w:kern w:val="0"/>
          <w:szCs w:val="28"/>
        </w:rPr>
        <w:t>системы,</w:t>
      </w:r>
      <w:r w:rsidR="001111F1">
        <w:rPr>
          <w:rFonts w:cs="Times New Roman"/>
          <w:kern w:val="0"/>
          <w:szCs w:val="28"/>
        </w:rPr>
        <w:t xml:space="preserve"> </w:t>
      </w:r>
      <w:r w:rsidRPr="002734AA">
        <w:rPr>
          <w:rFonts w:cs="Times New Roman"/>
          <w:kern w:val="0"/>
          <w:szCs w:val="28"/>
        </w:rPr>
        <w:t>облегчая</w:t>
      </w:r>
      <w:r w:rsidR="001111F1">
        <w:rPr>
          <w:rFonts w:cs="Times New Roman"/>
          <w:kern w:val="0"/>
          <w:szCs w:val="28"/>
        </w:rPr>
        <w:t xml:space="preserve"> </w:t>
      </w:r>
      <w:r w:rsidRPr="002734AA">
        <w:rPr>
          <w:rFonts w:cs="Times New Roman"/>
          <w:kern w:val="0"/>
          <w:szCs w:val="28"/>
        </w:rPr>
        <w:t>взаимодействие</w:t>
      </w:r>
      <w:r w:rsidR="001111F1">
        <w:rPr>
          <w:rFonts w:cs="Times New Roman"/>
          <w:kern w:val="0"/>
          <w:szCs w:val="28"/>
        </w:rPr>
        <w:t xml:space="preserve"> </w:t>
      </w:r>
      <w:r w:rsidRPr="002734AA">
        <w:rPr>
          <w:rFonts w:cs="Times New Roman"/>
          <w:kern w:val="0"/>
          <w:szCs w:val="28"/>
        </w:rPr>
        <w:t>пользователя</w:t>
      </w:r>
      <w:r w:rsidR="001111F1">
        <w:rPr>
          <w:rFonts w:cs="Times New Roman"/>
          <w:kern w:val="0"/>
          <w:szCs w:val="28"/>
        </w:rPr>
        <w:t xml:space="preserve"> </w:t>
      </w:r>
      <w:r w:rsidRPr="002734AA">
        <w:rPr>
          <w:rFonts w:cs="Times New Roman"/>
          <w:kern w:val="0"/>
          <w:szCs w:val="28"/>
        </w:rPr>
        <w:t>с</w:t>
      </w:r>
      <w:r w:rsidR="001111F1">
        <w:rPr>
          <w:rFonts w:cs="Times New Roman"/>
          <w:kern w:val="0"/>
          <w:szCs w:val="28"/>
        </w:rPr>
        <w:t xml:space="preserve"> </w:t>
      </w:r>
      <w:r w:rsidRPr="002734AA">
        <w:rPr>
          <w:rFonts w:cs="Times New Roman"/>
          <w:kern w:val="0"/>
          <w:szCs w:val="28"/>
        </w:rPr>
        <w:t>компьютером.</w:t>
      </w:r>
      <w:r w:rsidR="001111F1">
        <w:rPr>
          <w:rFonts w:cs="Times New Roman"/>
          <w:kern w:val="0"/>
          <w:szCs w:val="28"/>
        </w:rPr>
        <w:t xml:space="preserve"> </w:t>
      </w:r>
      <w:r>
        <w:rPr>
          <w:rFonts w:cs="Times New Roman"/>
          <w:kern w:val="0"/>
          <w:szCs w:val="28"/>
        </w:rPr>
        <w:t>Основными</w:t>
      </w:r>
      <w:r w:rsidR="001111F1">
        <w:rPr>
          <w:rFonts w:cs="Times New Roman"/>
          <w:kern w:val="0"/>
          <w:szCs w:val="28"/>
        </w:rPr>
        <w:t xml:space="preserve"> </w:t>
      </w:r>
      <w:r>
        <w:rPr>
          <w:rFonts w:cs="Times New Roman"/>
          <w:kern w:val="0"/>
          <w:szCs w:val="28"/>
        </w:rPr>
        <w:t>функциями</w:t>
      </w:r>
      <w:r w:rsidR="001111F1">
        <w:rPr>
          <w:rFonts w:cs="Times New Roman"/>
          <w:kern w:val="0"/>
          <w:szCs w:val="28"/>
        </w:rPr>
        <w:t xml:space="preserve"> </w:t>
      </w:r>
      <w:r>
        <w:rPr>
          <w:rFonts w:cs="Times New Roman"/>
          <w:kern w:val="0"/>
          <w:szCs w:val="28"/>
        </w:rPr>
        <w:t>оболочек</w:t>
      </w:r>
      <w:r w:rsidR="001111F1">
        <w:rPr>
          <w:rFonts w:cs="Times New Roman"/>
          <w:kern w:val="0"/>
          <w:szCs w:val="28"/>
        </w:rPr>
        <w:t xml:space="preserve"> </w:t>
      </w:r>
      <w:r>
        <w:rPr>
          <w:rFonts w:cs="Times New Roman"/>
          <w:kern w:val="0"/>
          <w:szCs w:val="28"/>
        </w:rPr>
        <w:t>являются:</w:t>
      </w:r>
    </w:p>
    <w:p w14:paraId="3D951B81" w14:textId="5161283D" w:rsidR="002734AA" w:rsidRDefault="002734AA" w:rsidP="002734AA">
      <w:pPr>
        <w:pStyle w:val="a7"/>
        <w:numPr>
          <w:ilvl w:val="0"/>
          <w:numId w:val="42"/>
        </w:numPr>
        <w:tabs>
          <w:tab w:val="left" w:pos="993"/>
        </w:tabs>
        <w:ind w:left="0" w:firstLine="709"/>
        <w:jc w:val="both"/>
        <w:rPr>
          <w:rFonts w:cs="Times New Roman"/>
          <w:kern w:val="0"/>
          <w:szCs w:val="28"/>
        </w:rPr>
      </w:pPr>
      <w:r w:rsidRPr="002734AA">
        <w:rPr>
          <w:rFonts w:cs="Times New Roman"/>
          <w:kern w:val="0"/>
          <w:szCs w:val="28"/>
        </w:rPr>
        <w:t>предоставление</w:t>
      </w:r>
      <w:r w:rsidR="001111F1">
        <w:rPr>
          <w:rFonts w:cs="Times New Roman"/>
          <w:kern w:val="0"/>
          <w:szCs w:val="28"/>
        </w:rPr>
        <w:t xml:space="preserve"> </w:t>
      </w:r>
      <w:r w:rsidRPr="002734AA">
        <w:rPr>
          <w:rFonts w:cs="Times New Roman"/>
          <w:kern w:val="0"/>
          <w:szCs w:val="28"/>
        </w:rPr>
        <w:t>интерфейса</w:t>
      </w:r>
      <w:r w:rsidR="001111F1">
        <w:rPr>
          <w:rFonts w:cs="Times New Roman"/>
          <w:kern w:val="0"/>
          <w:szCs w:val="28"/>
        </w:rPr>
        <w:t xml:space="preserve"> </w:t>
      </w:r>
      <w:r w:rsidRPr="002734AA">
        <w:rPr>
          <w:rFonts w:cs="Times New Roman"/>
          <w:kern w:val="0"/>
          <w:szCs w:val="28"/>
        </w:rPr>
        <w:t>для</w:t>
      </w:r>
      <w:r w:rsidR="001111F1">
        <w:rPr>
          <w:rFonts w:cs="Times New Roman"/>
          <w:kern w:val="0"/>
          <w:szCs w:val="28"/>
        </w:rPr>
        <w:t xml:space="preserve"> </w:t>
      </w:r>
      <w:r w:rsidRPr="002734AA">
        <w:rPr>
          <w:rFonts w:cs="Times New Roman"/>
          <w:kern w:val="0"/>
          <w:szCs w:val="28"/>
        </w:rPr>
        <w:t>выполнения</w:t>
      </w:r>
      <w:r w:rsidR="001111F1">
        <w:rPr>
          <w:rFonts w:cs="Times New Roman"/>
          <w:kern w:val="0"/>
          <w:szCs w:val="28"/>
        </w:rPr>
        <w:t xml:space="preserve"> </w:t>
      </w:r>
      <w:r w:rsidRPr="002734AA">
        <w:rPr>
          <w:rFonts w:cs="Times New Roman"/>
          <w:kern w:val="0"/>
          <w:szCs w:val="28"/>
        </w:rPr>
        <w:t>команд</w:t>
      </w:r>
      <w:r w:rsidR="001111F1">
        <w:rPr>
          <w:rFonts w:cs="Times New Roman"/>
          <w:kern w:val="0"/>
          <w:szCs w:val="28"/>
        </w:rPr>
        <w:t xml:space="preserve"> </w:t>
      </w:r>
      <w:r w:rsidRPr="002734AA">
        <w:rPr>
          <w:rFonts w:cs="Times New Roman"/>
          <w:kern w:val="0"/>
          <w:szCs w:val="28"/>
        </w:rPr>
        <w:t>ОС</w:t>
      </w:r>
      <w:r>
        <w:rPr>
          <w:rFonts w:cs="Times New Roman"/>
          <w:kern w:val="0"/>
          <w:szCs w:val="28"/>
        </w:rPr>
        <w:t>;</w:t>
      </w:r>
    </w:p>
    <w:p w14:paraId="2855CADF" w14:textId="63A904E9" w:rsidR="002734AA" w:rsidRDefault="002734AA" w:rsidP="002734AA">
      <w:pPr>
        <w:pStyle w:val="a7"/>
        <w:numPr>
          <w:ilvl w:val="0"/>
          <w:numId w:val="42"/>
        </w:numPr>
        <w:tabs>
          <w:tab w:val="left" w:pos="993"/>
        </w:tabs>
        <w:ind w:left="0" w:firstLine="709"/>
        <w:jc w:val="both"/>
        <w:rPr>
          <w:rFonts w:cs="Times New Roman"/>
          <w:kern w:val="0"/>
          <w:szCs w:val="28"/>
        </w:rPr>
      </w:pPr>
      <w:r w:rsidRPr="002734AA">
        <w:rPr>
          <w:rFonts w:cs="Times New Roman"/>
          <w:kern w:val="0"/>
          <w:szCs w:val="28"/>
        </w:rPr>
        <w:t>упрощение</w:t>
      </w:r>
      <w:r w:rsidR="001111F1">
        <w:rPr>
          <w:rFonts w:cs="Times New Roman"/>
          <w:kern w:val="0"/>
          <w:szCs w:val="28"/>
        </w:rPr>
        <w:t xml:space="preserve"> </w:t>
      </w:r>
      <w:r w:rsidRPr="002734AA">
        <w:rPr>
          <w:rFonts w:cs="Times New Roman"/>
          <w:kern w:val="0"/>
          <w:szCs w:val="28"/>
        </w:rPr>
        <w:t>выполнения</w:t>
      </w:r>
      <w:r w:rsidR="001111F1">
        <w:rPr>
          <w:rFonts w:cs="Times New Roman"/>
          <w:kern w:val="0"/>
          <w:szCs w:val="28"/>
        </w:rPr>
        <w:t xml:space="preserve"> </w:t>
      </w:r>
      <w:r w:rsidRPr="002734AA">
        <w:rPr>
          <w:rFonts w:cs="Times New Roman"/>
          <w:kern w:val="0"/>
          <w:szCs w:val="28"/>
        </w:rPr>
        <w:t>повседневных</w:t>
      </w:r>
      <w:r w:rsidR="001111F1">
        <w:rPr>
          <w:rFonts w:cs="Times New Roman"/>
          <w:kern w:val="0"/>
          <w:szCs w:val="28"/>
        </w:rPr>
        <w:t xml:space="preserve"> </w:t>
      </w:r>
      <w:r w:rsidRPr="002734AA">
        <w:rPr>
          <w:rFonts w:cs="Times New Roman"/>
          <w:kern w:val="0"/>
          <w:szCs w:val="28"/>
        </w:rPr>
        <w:t>задач,</w:t>
      </w:r>
      <w:r w:rsidR="001111F1">
        <w:rPr>
          <w:rFonts w:cs="Times New Roman"/>
          <w:kern w:val="0"/>
          <w:szCs w:val="28"/>
        </w:rPr>
        <w:t xml:space="preserve"> </w:t>
      </w:r>
      <w:r w:rsidRPr="002734AA">
        <w:rPr>
          <w:rFonts w:cs="Times New Roman"/>
          <w:kern w:val="0"/>
          <w:szCs w:val="28"/>
        </w:rPr>
        <w:t>таких</w:t>
      </w:r>
      <w:r w:rsidR="001111F1">
        <w:rPr>
          <w:rFonts w:cs="Times New Roman"/>
          <w:kern w:val="0"/>
          <w:szCs w:val="28"/>
        </w:rPr>
        <w:t xml:space="preserve"> </w:t>
      </w:r>
      <w:r w:rsidRPr="002734AA">
        <w:rPr>
          <w:rFonts w:cs="Times New Roman"/>
          <w:kern w:val="0"/>
          <w:szCs w:val="28"/>
        </w:rPr>
        <w:t>как</w:t>
      </w:r>
      <w:r w:rsidR="001111F1">
        <w:rPr>
          <w:rFonts w:cs="Times New Roman"/>
          <w:kern w:val="0"/>
          <w:szCs w:val="28"/>
        </w:rPr>
        <w:t xml:space="preserve"> </w:t>
      </w:r>
      <w:r w:rsidRPr="002734AA">
        <w:rPr>
          <w:rFonts w:cs="Times New Roman"/>
          <w:kern w:val="0"/>
          <w:szCs w:val="28"/>
        </w:rPr>
        <w:t>запуск</w:t>
      </w:r>
      <w:r w:rsidR="001111F1">
        <w:rPr>
          <w:rFonts w:cs="Times New Roman"/>
          <w:kern w:val="0"/>
          <w:szCs w:val="28"/>
        </w:rPr>
        <w:t xml:space="preserve"> </w:t>
      </w:r>
      <w:r w:rsidRPr="002734AA">
        <w:rPr>
          <w:rFonts w:cs="Times New Roman"/>
          <w:kern w:val="0"/>
          <w:szCs w:val="28"/>
        </w:rPr>
        <w:t>программ,</w:t>
      </w:r>
      <w:r w:rsidR="001111F1">
        <w:rPr>
          <w:rFonts w:cs="Times New Roman"/>
          <w:kern w:val="0"/>
          <w:szCs w:val="28"/>
        </w:rPr>
        <w:t xml:space="preserve"> </w:t>
      </w:r>
      <w:r w:rsidRPr="002734AA">
        <w:rPr>
          <w:rFonts w:cs="Times New Roman"/>
          <w:kern w:val="0"/>
          <w:szCs w:val="28"/>
        </w:rPr>
        <w:t>управление</w:t>
      </w:r>
      <w:r w:rsidR="001111F1">
        <w:rPr>
          <w:rFonts w:cs="Times New Roman"/>
          <w:kern w:val="0"/>
          <w:szCs w:val="28"/>
        </w:rPr>
        <w:t xml:space="preserve"> </w:t>
      </w:r>
      <w:r w:rsidRPr="002734AA">
        <w:rPr>
          <w:rFonts w:cs="Times New Roman"/>
          <w:kern w:val="0"/>
          <w:szCs w:val="28"/>
        </w:rPr>
        <w:t>файлами</w:t>
      </w:r>
      <w:r w:rsidR="001111F1">
        <w:rPr>
          <w:rFonts w:cs="Times New Roman"/>
          <w:kern w:val="0"/>
          <w:szCs w:val="28"/>
        </w:rPr>
        <w:t xml:space="preserve"> </w:t>
      </w:r>
      <w:r w:rsidRPr="002734AA">
        <w:rPr>
          <w:rFonts w:cs="Times New Roman"/>
          <w:kern w:val="0"/>
          <w:szCs w:val="28"/>
        </w:rPr>
        <w:t>и</w:t>
      </w:r>
      <w:r w:rsidR="001111F1">
        <w:rPr>
          <w:rFonts w:cs="Times New Roman"/>
          <w:kern w:val="0"/>
          <w:szCs w:val="28"/>
        </w:rPr>
        <w:t xml:space="preserve"> </w:t>
      </w:r>
      <w:r w:rsidRPr="002734AA">
        <w:rPr>
          <w:rFonts w:cs="Times New Roman"/>
          <w:kern w:val="0"/>
          <w:szCs w:val="28"/>
        </w:rPr>
        <w:t>настройка</w:t>
      </w:r>
      <w:r w:rsidR="001111F1">
        <w:rPr>
          <w:rFonts w:cs="Times New Roman"/>
          <w:kern w:val="0"/>
          <w:szCs w:val="28"/>
        </w:rPr>
        <w:t xml:space="preserve"> </w:t>
      </w:r>
      <w:r w:rsidRPr="002734AA">
        <w:rPr>
          <w:rFonts w:cs="Times New Roman"/>
          <w:kern w:val="0"/>
          <w:szCs w:val="28"/>
        </w:rPr>
        <w:t>системы</w:t>
      </w:r>
      <w:r>
        <w:rPr>
          <w:rFonts w:cs="Times New Roman"/>
          <w:kern w:val="0"/>
          <w:szCs w:val="28"/>
        </w:rPr>
        <w:t>;</w:t>
      </w:r>
    </w:p>
    <w:p w14:paraId="6F52CB8E" w14:textId="053AA37B" w:rsidR="002734AA" w:rsidRPr="002734AA" w:rsidRDefault="002734AA" w:rsidP="002734AA">
      <w:pPr>
        <w:pStyle w:val="a7"/>
        <w:numPr>
          <w:ilvl w:val="0"/>
          <w:numId w:val="42"/>
        </w:numPr>
        <w:tabs>
          <w:tab w:val="left" w:pos="993"/>
        </w:tabs>
        <w:ind w:left="0" w:firstLine="709"/>
        <w:jc w:val="both"/>
        <w:rPr>
          <w:rFonts w:cs="Times New Roman"/>
          <w:kern w:val="0"/>
          <w:szCs w:val="28"/>
        </w:rPr>
      </w:pPr>
      <w:r w:rsidRPr="002734AA">
        <w:rPr>
          <w:rFonts w:cs="Times New Roman"/>
          <w:kern w:val="0"/>
          <w:szCs w:val="28"/>
        </w:rPr>
        <w:t>может</w:t>
      </w:r>
      <w:r w:rsidR="001111F1">
        <w:rPr>
          <w:rFonts w:cs="Times New Roman"/>
          <w:kern w:val="0"/>
          <w:szCs w:val="28"/>
        </w:rPr>
        <w:t xml:space="preserve"> </w:t>
      </w:r>
      <w:r w:rsidRPr="002734AA">
        <w:rPr>
          <w:rFonts w:cs="Times New Roman"/>
          <w:kern w:val="0"/>
          <w:szCs w:val="28"/>
        </w:rPr>
        <w:t>предоставлять</w:t>
      </w:r>
      <w:r w:rsidR="001111F1">
        <w:rPr>
          <w:rFonts w:cs="Times New Roman"/>
          <w:kern w:val="0"/>
          <w:szCs w:val="28"/>
        </w:rPr>
        <w:t xml:space="preserve"> </w:t>
      </w:r>
      <w:r w:rsidRPr="002734AA">
        <w:rPr>
          <w:rFonts w:cs="Times New Roman"/>
          <w:kern w:val="0"/>
          <w:szCs w:val="28"/>
        </w:rPr>
        <w:t>графический</w:t>
      </w:r>
      <w:r w:rsidR="001111F1">
        <w:rPr>
          <w:rFonts w:cs="Times New Roman"/>
          <w:kern w:val="0"/>
          <w:szCs w:val="28"/>
        </w:rPr>
        <w:t xml:space="preserve"> </w:t>
      </w:r>
      <w:r w:rsidRPr="002734AA">
        <w:rPr>
          <w:rFonts w:cs="Times New Roman"/>
          <w:kern w:val="0"/>
          <w:szCs w:val="28"/>
        </w:rPr>
        <w:t>интерфейс</w:t>
      </w:r>
      <w:r w:rsidR="001111F1">
        <w:rPr>
          <w:rFonts w:cs="Times New Roman"/>
          <w:kern w:val="0"/>
          <w:szCs w:val="28"/>
        </w:rPr>
        <w:t xml:space="preserve"> </w:t>
      </w:r>
      <w:r w:rsidRPr="002734AA">
        <w:rPr>
          <w:rFonts w:cs="Times New Roman"/>
          <w:kern w:val="0"/>
          <w:szCs w:val="28"/>
        </w:rPr>
        <w:t>или</w:t>
      </w:r>
      <w:r w:rsidR="001111F1">
        <w:rPr>
          <w:rFonts w:cs="Times New Roman"/>
          <w:kern w:val="0"/>
          <w:szCs w:val="28"/>
        </w:rPr>
        <w:t xml:space="preserve"> </w:t>
      </w:r>
      <w:r w:rsidRPr="002734AA">
        <w:rPr>
          <w:rFonts w:cs="Times New Roman"/>
          <w:kern w:val="0"/>
          <w:szCs w:val="28"/>
        </w:rPr>
        <w:t>работать</w:t>
      </w:r>
      <w:r w:rsidR="001111F1">
        <w:rPr>
          <w:rFonts w:cs="Times New Roman"/>
          <w:kern w:val="0"/>
          <w:szCs w:val="28"/>
        </w:rPr>
        <w:t xml:space="preserve"> </w:t>
      </w:r>
      <w:r w:rsidRPr="002734AA">
        <w:rPr>
          <w:rFonts w:cs="Times New Roman"/>
          <w:kern w:val="0"/>
          <w:szCs w:val="28"/>
        </w:rPr>
        <w:t>в</w:t>
      </w:r>
      <w:r w:rsidR="001111F1">
        <w:rPr>
          <w:rFonts w:cs="Times New Roman"/>
          <w:kern w:val="0"/>
          <w:szCs w:val="28"/>
        </w:rPr>
        <w:t xml:space="preserve"> </w:t>
      </w:r>
      <w:r w:rsidRPr="002734AA">
        <w:rPr>
          <w:rFonts w:cs="Times New Roman"/>
          <w:kern w:val="0"/>
          <w:szCs w:val="28"/>
        </w:rPr>
        <w:t>текстовом</w:t>
      </w:r>
      <w:r w:rsidR="001111F1">
        <w:rPr>
          <w:rFonts w:cs="Times New Roman"/>
          <w:kern w:val="0"/>
          <w:szCs w:val="28"/>
        </w:rPr>
        <w:t xml:space="preserve"> </w:t>
      </w:r>
      <w:r w:rsidRPr="002734AA">
        <w:rPr>
          <w:rFonts w:cs="Times New Roman"/>
          <w:kern w:val="0"/>
          <w:szCs w:val="28"/>
        </w:rPr>
        <w:t>режиме</w:t>
      </w:r>
      <w:r w:rsidR="001111F1">
        <w:rPr>
          <w:rFonts w:cs="Times New Roman"/>
          <w:kern w:val="0"/>
          <w:szCs w:val="28"/>
        </w:rPr>
        <w:t xml:space="preserve"> </w:t>
      </w:r>
      <w:r w:rsidRPr="002734AA">
        <w:rPr>
          <w:rFonts w:cs="Times New Roman"/>
          <w:kern w:val="0"/>
          <w:szCs w:val="28"/>
        </w:rPr>
        <w:t>(например,</w:t>
      </w:r>
      <w:r w:rsidR="001111F1">
        <w:rPr>
          <w:rFonts w:cs="Times New Roman"/>
          <w:kern w:val="0"/>
          <w:szCs w:val="28"/>
        </w:rPr>
        <w:t xml:space="preserve"> </w:t>
      </w:r>
      <w:r w:rsidRPr="002734AA">
        <w:rPr>
          <w:rFonts w:cs="Times New Roman"/>
          <w:kern w:val="0"/>
          <w:szCs w:val="28"/>
        </w:rPr>
        <w:t>командная</w:t>
      </w:r>
      <w:r w:rsidR="001111F1">
        <w:rPr>
          <w:rFonts w:cs="Times New Roman"/>
          <w:kern w:val="0"/>
          <w:szCs w:val="28"/>
        </w:rPr>
        <w:t xml:space="preserve"> </w:t>
      </w:r>
      <w:r w:rsidRPr="002734AA">
        <w:rPr>
          <w:rFonts w:cs="Times New Roman"/>
          <w:kern w:val="0"/>
          <w:szCs w:val="28"/>
        </w:rPr>
        <w:t>строка).</w:t>
      </w:r>
    </w:p>
    <w:p w14:paraId="6C064A91" w14:textId="189487B8" w:rsidR="002734AA" w:rsidRDefault="002734AA" w:rsidP="002734AA">
      <w:pPr>
        <w:ind w:firstLine="709"/>
        <w:jc w:val="both"/>
        <w:rPr>
          <w:rFonts w:cs="Times New Roman"/>
          <w:kern w:val="0"/>
          <w:szCs w:val="28"/>
        </w:rPr>
      </w:pPr>
      <w:r w:rsidRPr="002734AA">
        <w:rPr>
          <w:rFonts w:cs="Times New Roman"/>
          <w:kern w:val="0"/>
          <w:szCs w:val="28"/>
        </w:rPr>
        <w:t>В</w:t>
      </w:r>
      <w:r w:rsidR="001111F1">
        <w:rPr>
          <w:rFonts w:cs="Times New Roman"/>
          <w:kern w:val="0"/>
          <w:szCs w:val="28"/>
        </w:rPr>
        <w:t xml:space="preserve"> </w:t>
      </w:r>
      <w:r w:rsidRPr="002734AA">
        <w:rPr>
          <w:rFonts w:cs="Times New Roman"/>
          <w:kern w:val="0"/>
          <w:szCs w:val="28"/>
        </w:rPr>
        <w:t>операционной</w:t>
      </w:r>
      <w:r w:rsidR="001111F1">
        <w:rPr>
          <w:rFonts w:cs="Times New Roman"/>
          <w:kern w:val="0"/>
          <w:szCs w:val="28"/>
        </w:rPr>
        <w:t xml:space="preserve"> </w:t>
      </w:r>
      <w:r w:rsidRPr="002734AA">
        <w:rPr>
          <w:rFonts w:cs="Times New Roman"/>
          <w:kern w:val="0"/>
          <w:szCs w:val="28"/>
        </w:rPr>
        <w:t>системе</w:t>
      </w:r>
      <w:r w:rsidR="001111F1">
        <w:rPr>
          <w:rFonts w:cs="Times New Roman"/>
          <w:kern w:val="0"/>
          <w:szCs w:val="28"/>
        </w:rPr>
        <w:t xml:space="preserve"> </w:t>
      </w:r>
      <w:r w:rsidRPr="002734AA">
        <w:rPr>
          <w:rFonts w:cs="Times New Roman"/>
          <w:i/>
          <w:iCs/>
          <w:kern w:val="0"/>
          <w:szCs w:val="28"/>
        </w:rPr>
        <w:t>Windows</w:t>
      </w:r>
      <w:r w:rsidR="001111F1">
        <w:rPr>
          <w:rFonts w:cs="Times New Roman"/>
          <w:kern w:val="0"/>
          <w:szCs w:val="28"/>
        </w:rPr>
        <w:t xml:space="preserve"> </w:t>
      </w:r>
      <w:r w:rsidRPr="002734AA">
        <w:rPr>
          <w:rFonts w:cs="Times New Roman"/>
          <w:kern w:val="0"/>
          <w:szCs w:val="28"/>
        </w:rPr>
        <w:t>основная</w:t>
      </w:r>
      <w:r w:rsidR="001111F1">
        <w:rPr>
          <w:rFonts w:cs="Times New Roman"/>
          <w:kern w:val="0"/>
          <w:szCs w:val="28"/>
        </w:rPr>
        <w:t xml:space="preserve"> </w:t>
      </w:r>
      <w:r w:rsidRPr="002734AA">
        <w:rPr>
          <w:rFonts w:cs="Times New Roman"/>
          <w:kern w:val="0"/>
          <w:szCs w:val="28"/>
        </w:rPr>
        <w:t>графическая</w:t>
      </w:r>
      <w:r w:rsidR="001111F1">
        <w:rPr>
          <w:rFonts w:cs="Times New Roman"/>
          <w:kern w:val="0"/>
          <w:szCs w:val="28"/>
        </w:rPr>
        <w:t xml:space="preserve"> </w:t>
      </w:r>
      <w:r w:rsidRPr="002734AA">
        <w:rPr>
          <w:rFonts w:cs="Times New Roman"/>
          <w:kern w:val="0"/>
          <w:szCs w:val="28"/>
        </w:rPr>
        <w:t>оболочка</w:t>
      </w:r>
      <w:r w:rsidR="001111F1">
        <w:rPr>
          <w:rFonts w:cs="Times New Roman"/>
          <w:kern w:val="0"/>
          <w:szCs w:val="28"/>
        </w:rPr>
        <w:t xml:space="preserve"> </w:t>
      </w:r>
      <w:r w:rsidRPr="002734AA">
        <w:rPr>
          <w:rFonts w:cs="Times New Roman"/>
          <w:kern w:val="0"/>
          <w:szCs w:val="28"/>
        </w:rPr>
        <w:t>называется</w:t>
      </w:r>
      <w:r w:rsidR="001111F1">
        <w:rPr>
          <w:rFonts w:cs="Times New Roman"/>
          <w:kern w:val="0"/>
          <w:szCs w:val="28"/>
        </w:rPr>
        <w:t xml:space="preserve"> </w:t>
      </w:r>
      <w:r w:rsidRPr="002734AA">
        <w:rPr>
          <w:rFonts w:cs="Times New Roman"/>
          <w:i/>
          <w:iCs/>
          <w:kern w:val="0"/>
          <w:szCs w:val="28"/>
        </w:rPr>
        <w:t>Windows</w:t>
      </w:r>
      <w:r w:rsidR="001111F1">
        <w:rPr>
          <w:rFonts w:cs="Times New Roman"/>
          <w:i/>
          <w:iCs/>
          <w:kern w:val="0"/>
          <w:szCs w:val="28"/>
        </w:rPr>
        <w:t xml:space="preserve"> </w:t>
      </w:r>
      <w:r w:rsidRPr="002734AA">
        <w:rPr>
          <w:rFonts w:cs="Times New Roman"/>
          <w:i/>
          <w:iCs/>
          <w:kern w:val="0"/>
          <w:szCs w:val="28"/>
        </w:rPr>
        <w:t>Explorer</w:t>
      </w:r>
      <w:r w:rsidRPr="002734AA">
        <w:rPr>
          <w:rFonts w:cs="Times New Roman"/>
          <w:kern w:val="0"/>
          <w:szCs w:val="28"/>
        </w:rPr>
        <w:t>,</w:t>
      </w:r>
      <w:r w:rsidR="001111F1">
        <w:rPr>
          <w:rFonts w:cs="Times New Roman"/>
          <w:kern w:val="0"/>
          <w:szCs w:val="28"/>
        </w:rPr>
        <w:t xml:space="preserve"> </w:t>
      </w:r>
      <w:r w:rsidRPr="002734AA">
        <w:rPr>
          <w:rFonts w:cs="Times New Roman"/>
          <w:kern w:val="0"/>
          <w:szCs w:val="28"/>
        </w:rPr>
        <w:t>также</w:t>
      </w:r>
      <w:r w:rsidR="001111F1">
        <w:rPr>
          <w:rFonts w:cs="Times New Roman"/>
          <w:kern w:val="0"/>
          <w:szCs w:val="28"/>
        </w:rPr>
        <w:t xml:space="preserve"> </w:t>
      </w:r>
      <w:r w:rsidRPr="002734AA">
        <w:rPr>
          <w:rFonts w:cs="Times New Roman"/>
          <w:kern w:val="0"/>
          <w:szCs w:val="28"/>
        </w:rPr>
        <w:t>известная</w:t>
      </w:r>
      <w:r w:rsidR="001111F1">
        <w:rPr>
          <w:rFonts w:cs="Times New Roman"/>
          <w:kern w:val="0"/>
          <w:szCs w:val="28"/>
        </w:rPr>
        <w:t xml:space="preserve"> </w:t>
      </w:r>
      <w:r w:rsidRPr="002734AA">
        <w:rPr>
          <w:rFonts w:cs="Times New Roman"/>
          <w:kern w:val="0"/>
          <w:szCs w:val="28"/>
        </w:rPr>
        <w:t>как</w:t>
      </w:r>
      <w:r w:rsidR="001111F1">
        <w:rPr>
          <w:rFonts w:cs="Times New Roman"/>
          <w:kern w:val="0"/>
          <w:szCs w:val="28"/>
        </w:rPr>
        <w:t xml:space="preserve"> </w:t>
      </w:r>
      <w:r w:rsidRPr="002734AA">
        <w:rPr>
          <w:rFonts w:cs="Times New Roman"/>
          <w:kern w:val="0"/>
          <w:szCs w:val="28"/>
        </w:rPr>
        <w:t>Проводник</w:t>
      </w:r>
      <w:r w:rsidR="001111F1">
        <w:rPr>
          <w:rFonts w:cs="Times New Roman"/>
          <w:kern w:val="0"/>
          <w:szCs w:val="28"/>
        </w:rPr>
        <w:t xml:space="preserve"> </w:t>
      </w:r>
      <w:r w:rsidRPr="002734AA">
        <w:rPr>
          <w:rFonts w:cs="Times New Roman"/>
          <w:i/>
          <w:iCs/>
          <w:kern w:val="0"/>
          <w:szCs w:val="28"/>
        </w:rPr>
        <w:t>Windows</w:t>
      </w:r>
      <w:r w:rsidR="001111F1">
        <w:rPr>
          <w:rFonts w:cs="Times New Roman"/>
          <w:kern w:val="0"/>
          <w:szCs w:val="28"/>
        </w:rPr>
        <w:t xml:space="preserve"> </w:t>
      </w:r>
      <w:r w:rsidRPr="002734AA">
        <w:rPr>
          <w:rFonts w:cs="Times New Roman"/>
          <w:kern w:val="0"/>
          <w:szCs w:val="28"/>
        </w:rPr>
        <w:t>(</w:t>
      </w:r>
      <w:r w:rsidRPr="002734AA">
        <w:rPr>
          <w:rFonts w:cs="Times New Roman"/>
          <w:i/>
          <w:iCs/>
          <w:kern w:val="0"/>
          <w:szCs w:val="28"/>
        </w:rPr>
        <w:t>Windows</w:t>
      </w:r>
      <w:r w:rsidR="001111F1">
        <w:rPr>
          <w:rFonts w:cs="Times New Roman"/>
          <w:i/>
          <w:iCs/>
          <w:kern w:val="0"/>
          <w:szCs w:val="28"/>
        </w:rPr>
        <w:t xml:space="preserve"> </w:t>
      </w:r>
      <w:r w:rsidRPr="002734AA">
        <w:rPr>
          <w:rFonts w:cs="Times New Roman"/>
          <w:i/>
          <w:iCs/>
          <w:kern w:val="0"/>
          <w:szCs w:val="28"/>
        </w:rPr>
        <w:t>File</w:t>
      </w:r>
      <w:r w:rsidR="001111F1">
        <w:rPr>
          <w:rFonts w:cs="Times New Roman"/>
          <w:i/>
          <w:iCs/>
          <w:kern w:val="0"/>
          <w:szCs w:val="28"/>
        </w:rPr>
        <w:t xml:space="preserve"> </w:t>
      </w:r>
      <w:r w:rsidRPr="002734AA">
        <w:rPr>
          <w:rFonts w:cs="Times New Roman"/>
          <w:i/>
          <w:iCs/>
          <w:kern w:val="0"/>
          <w:szCs w:val="28"/>
        </w:rPr>
        <w:t>Explorer</w:t>
      </w:r>
      <w:r w:rsidRPr="002734AA">
        <w:rPr>
          <w:rFonts w:cs="Times New Roman"/>
          <w:kern w:val="0"/>
          <w:szCs w:val="28"/>
        </w:rPr>
        <w:t>).</w:t>
      </w:r>
    </w:p>
    <w:p w14:paraId="51BB908A" w14:textId="2EC04823" w:rsidR="002734AA" w:rsidRPr="002734AA" w:rsidRDefault="002734AA" w:rsidP="002734AA">
      <w:pPr>
        <w:ind w:firstLine="709"/>
        <w:jc w:val="both"/>
        <w:rPr>
          <w:rFonts w:cs="Times New Roman"/>
          <w:kern w:val="0"/>
          <w:szCs w:val="28"/>
        </w:rPr>
      </w:pPr>
      <w:r w:rsidRPr="002734AA">
        <w:rPr>
          <w:rFonts w:cs="Times New Roman"/>
          <w:kern w:val="0"/>
          <w:szCs w:val="28"/>
        </w:rPr>
        <w:t>Примеры:</w:t>
      </w:r>
      <w:r w:rsidR="001111F1">
        <w:rPr>
          <w:rFonts w:cs="Times New Roman"/>
          <w:kern w:val="0"/>
          <w:szCs w:val="28"/>
        </w:rPr>
        <w:t xml:space="preserve"> </w:t>
      </w:r>
      <w:r w:rsidRPr="002734AA">
        <w:rPr>
          <w:rFonts w:cs="Times New Roman"/>
          <w:i/>
          <w:iCs/>
          <w:kern w:val="0"/>
          <w:szCs w:val="28"/>
        </w:rPr>
        <w:t>графические</w:t>
      </w:r>
      <w:r w:rsidR="001111F1">
        <w:rPr>
          <w:rFonts w:cs="Times New Roman"/>
          <w:i/>
          <w:iCs/>
          <w:kern w:val="0"/>
          <w:szCs w:val="28"/>
        </w:rPr>
        <w:t xml:space="preserve"> </w:t>
      </w:r>
      <w:r w:rsidRPr="002734AA">
        <w:rPr>
          <w:rFonts w:cs="Times New Roman"/>
          <w:i/>
          <w:iCs/>
          <w:kern w:val="0"/>
          <w:szCs w:val="28"/>
        </w:rPr>
        <w:t>оболочки</w:t>
      </w:r>
      <w:r w:rsidRPr="002734AA">
        <w:rPr>
          <w:rFonts w:cs="Times New Roman"/>
          <w:kern w:val="0"/>
          <w:szCs w:val="28"/>
        </w:rPr>
        <w:t>:</w:t>
      </w:r>
      <w:r w:rsidR="001111F1">
        <w:rPr>
          <w:rFonts w:cs="Times New Roman"/>
          <w:kern w:val="0"/>
          <w:szCs w:val="28"/>
        </w:rPr>
        <w:t xml:space="preserve"> </w:t>
      </w:r>
      <w:r w:rsidRPr="002734AA">
        <w:rPr>
          <w:rFonts w:cs="Times New Roman"/>
          <w:i/>
          <w:iCs/>
          <w:kern w:val="0"/>
          <w:szCs w:val="28"/>
        </w:rPr>
        <w:t>Windows</w:t>
      </w:r>
      <w:r w:rsidR="001111F1">
        <w:rPr>
          <w:rFonts w:cs="Times New Roman"/>
          <w:i/>
          <w:iCs/>
          <w:kern w:val="0"/>
          <w:szCs w:val="28"/>
        </w:rPr>
        <w:t xml:space="preserve"> </w:t>
      </w:r>
      <w:r w:rsidRPr="002734AA">
        <w:rPr>
          <w:rFonts w:cs="Times New Roman"/>
          <w:i/>
          <w:iCs/>
          <w:kern w:val="0"/>
          <w:szCs w:val="28"/>
        </w:rPr>
        <w:t>Explorer</w:t>
      </w:r>
      <w:r w:rsidRPr="002734AA">
        <w:rPr>
          <w:rFonts w:cs="Times New Roman"/>
          <w:kern w:val="0"/>
          <w:szCs w:val="28"/>
        </w:rPr>
        <w:t>,</w:t>
      </w:r>
      <w:r w:rsidR="001111F1">
        <w:rPr>
          <w:rFonts w:cs="Times New Roman"/>
          <w:kern w:val="0"/>
          <w:szCs w:val="28"/>
        </w:rPr>
        <w:t xml:space="preserve"> </w:t>
      </w:r>
      <w:r w:rsidRPr="002734AA">
        <w:rPr>
          <w:rFonts w:cs="Times New Roman"/>
          <w:kern w:val="0"/>
          <w:szCs w:val="28"/>
        </w:rPr>
        <w:t>GNOME,</w:t>
      </w:r>
      <w:r w:rsidR="001111F1">
        <w:rPr>
          <w:rFonts w:cs="Times New Roman"/>
          <w:kern w:val="0"/>
          <w:szCs w:val="28"/>
        </w:rPr>
        <w:t xml:space="preserve"> </w:t>
      </w:r>
      <w:r w:rsidRPr="002734AA">
        <w:rPr>
          <w:rFonts w:cs="Times New Roman"/>
          <w:kern w:val="0"/>
          <w:szCs w:val="28"/>
        </w:rPr>
        <w:t>KDE</w:t>
      </w:r>
      <w:r>
        <w:rPr>
          <w:rFonts w:cs="Times New Roman"/>
          <w:kern w:val="0"/>
          <w:szCs w:val="28"/>
        </w:rPr>
        <w:t>;</w:t>
      </w:r>
      <w:r w:rsidR="001111F1">
        <w:rPr>
          <w:rFonts w:cs="Times New Roman"/>
          <w:kern w:val="0"/>
          <w:szCs w:val="28"/>
        </w:rPr>
        <w:t xml:space="preserve"> </w:t>
      </w:r>
      <w:r w:rsidRPr="002734AA">
        <w:rPr>
          <w:rFonts w:cs="Times New Roman"/>
          <w:i/>
          <w:iCs/>
          <w:kern w:val="0"/>
          <w:szCs w:val="28"/>
        </w:rPr>
        <w:t>текстовые</w:t>
      </w:r>
      <w:r w:rsidR="001111F1">
        <w:rPr>
          <w:rFonts w:cs="Times New Roman"/>
          <w:i/>
          <w:iCs/>
          <w:kern w:val="0"/>
          <w:szCs w:val="28"/>
        </w:rPr>
        <w:t xml:space="preserve"> </w:t>
      </w:r>
      <w:r w:rsidRPr="002734AA">
        <w:rPr>
          <w:rFonts w:cs="Times New Roman"/>
          <w:i/>
          <w:iCs/>
          <w:kern w:val="0"/>
          <w:szCs w:val="28"/>
        </w:rPr>
        <w:t>оболочки</w:t>
      </w:r>
      <w:r w:rsidRPr="002734AA">
        <w:rPr>
          <w:rFonts w:cs="Times New Roman"/>
          <w:kern w:val="0"/>
          <w:szCs w:val="28"/>
        </w:rPr>
        <w:t>:</w:t>
      </w:r>
      <w:r w:rsidR="001111F1">
        <w:rPr>
          <w:rFonts w:cs="Times New Roman"/>
          <w:kern w:val="0"/>
          <w:szCs w:val="28"/>
        </w:rPr>
        <w:t xml:space="preserve"> </w:t>
      </w:r>
      <w:r w:rsidRPr="002734AA">
        <w:rPr>
          <w:rFonts w:cs="Times New Roman"/>
          <w:i/>
          <w:iCs/>
          <w:kern w:val="0"/>
          <w:szCs w:val="28"/>
          <w:lang w:val="en-US"/>
        </w:rPr>
        <w:t>Bash</w:t>
      </w:r>
      <w:r w:rsidRPr="002734AA">
        <w:rPr>
          <w:rFonts w:cs="Times New Roman"/>
          <w:kern w:val="0"/>
          <w:szCs w:val="28"/>
        </w:rPr>
        <w:t>,</w:t>
      </w:r>
      <w:r w:rsidR="001111F1">
        <w:rPr>
          <w:rFonts w:cs="Times New Roman"/>
          <w:kern w:val="0"/>
          <w:szCs w:val="28"/>
        </w:rPr>
        <w:t xml:space="preserve"> </w:t>
      </w:r>
      <w:r w:rsidRPr="002734AA">
        <w:rPr>
          <w:rFonts w:cs="Times New Roman"/>
          <w:i/>
          <w:iCs/>
          <w:kern w:val="0"/>
          <w:szCs w:val="28"/>
          <w:lang w:val="en-US"/>
        </w:rPr>
        <w:t>Command</w:t>
      </w:r>
      <w:r w:rsidR="001111F1">
        <w:rPr>
          <w:rFonts w:cs="Times New Roman"/>
          <w:i/>
          <w:iCs/>
          <w:kern w:val="0"/>
          <w:szCs w:val="28"/>
        </w:rPr>
        <w:t xml:space="preserve"> </w:t>
      </w:r>
      <w:r w:rsidRPr="002734AA">
        <w:rPr>
          <w:rFonts w:cs="Times New Roman"/>
          <w:i/>
          <w:iCs/>
          <w:kern w:val="0"/>
          <w:szCs w:val="28"/>
          <w:lang w:val="en-US"/>
        </w:rPr>
        <w:t>Prompt</w:t>
      </w:r>
      <w:r w:rsidRPr="002734AA">
        <w:rPr>
          <w:rFonts w:cs="Times New Roman"/>
          <w:kern w:val="0"/>
          <w:szCs w:val="28"/>
        </w:rPr>
        <w:t>,</w:t>
      </w:r>
      <w:r w:rsidR="001111F1">
        <w:rPr>
          <w:rFonts w:cs="Times New Roman"/>
          <w:kern w:val="0"/>
          <w:szCs w:val="28"/>
        </w:rPr>
        <w:t xml:space="preserve"> </w:t>
      </w:r>
      <w:r w:rsidRPr="002734AA">
        <w:rPr>
          <w:rFonts w:cs="Times New Roman"/>
          <w:i/>
          <w:iCs/>
          <w:kern w:val="0"/>
          <w:szCs w:val="28"/>
          <w:lang w:val="en-US"/>
        </w:rPr>
        <w:t>PowerShell</w:t>
      </w:r>
      <w:r w:rsidRPr="002734AA">
        <w:rPr>
          <w:rFonts w:cs="Times New Roman"/>
          <w:kern w:val="0"/>
          <w:szCs w:val="28"/>
        </w:rPr>
        <w:t>.</w:t>
      </w:r>
    </w:p>
    <w:p w14:paraId="6AEDD68E" w14:textId="5311BBDE" w:rsidR="002734AA" w:rsidRPr="00D75C75" w:rsidRDefault="002734AA" w:rsidP="002734AA">
      <w:pPr>
        <w:ind w:firstLine="709"/>
        <w:jc w:val="both"/>
        <w:rPr>
          <w:rFonts w:cs="Times New Roman"/>
          <w:kern w:val="0"/>
          <w:szCs w:val="28"/>
        </w:rPr>
      </w:pPr>
      <w:r w:rsidRPr="002734AA">
        <w:rPr>
          <w:rFonts w:cs="Times New Roman"/>
          <w:i/>
          <w:iCs/>
          <w:kern w:val="0"/>
          <w:szCs w:val="28"/>
        </w:rPr>
        <w:t>Сетевая</w:t>
      </w:r>
      <w:r w:rsidR="001111F1">
        <w:rPr>
          <w:rFonts w:cs="Times New Roman"/>
          <w:i/>
          <w:iCs/>
          <w:kern w:val="0"/>
          <w:szCs w:val="28"/>
        </w:rPr>
        <w:t xml:space="preserve"> </w:t>
      </w:r>
      <w:r w:rsidRPr="002734AA">
        <w:rPr>
          <w:rFonts w:cs="Times New Roman"/>
          <w:i/>
          <w:iCs/>
          <w:kern w:val="0"/>
          <w:szCs w:val="28"/>
        </w:rPr>
        <w:t>операционная</w:t>
      </w:r>
      <w:r w:rsidR="001111F1">
        <w:rPr>
          <w:rFonts w:cs="Times New Roman"/>
          <w:i/>
          <w:iCs/>
          <w:kern w:val="0"/>
          <w:szCs w:val="28"/>
        </w:rPr>
        <w:t xml:space="preserve"> </w:t>
      </w:r>
      <w:r w:rsidRPr="002734AA">
        <w:rPr>
          <w:rFonts w:cs="Times New Roman"/>
          <w:i/>
          <w:iCs/>
          <w:kern w:val="0"/>
          <w:szCs w:val="28"/>
        </w:rPr>
        <w:t>система</w:t>
      </w:r>
      <w:r w:rsidR="001111F1">
        <w:rPr>
          <w:rFonts w:cs="Times New Roman"/>
          <w:kern w:val="0"/>
          <w:szCs w:val="28"/>
        </w:rPr>
        <w:t xml:space="preserve"> </w:t>
      </w:r>
      <w:r>
        <w:rPr>
          <w:rFonts w:cs="Times New Roman"/>
          <w:kern w:val="0"/>
          <w:szCs w:val="28"/>
        </w:rPr>
        <w:t>–</w:t>
      </w:r>
      <w:r w:rsidR="001111F1">
        <w:rPr>
          <w:rFonts w:cs="Times New Roman"/>
          <w:kern w:val="0"/>
          <w:szCs w:val="28"/>
        </w:rPr>
        <w:t xml:space="preserve"> </w:t>
      </w:r>
      <w:r w:rsidRPr="002734AA">
        <w:rPr>
          <w:rFonts w:cs="Times New Roman"/>
          <w:kern w:val="0"/>
          <w:szCs w:val="28"/>
        </w:rPr>
        <w:t>это</w:t>
      </w:r>
      <w:r w:rsidR="001111F1">
        <w:rPr>
          <w:rFonts w:cs="Times New Roman"/>
          <w:kern w:val="0"/>
          <w:szCs w:val="28"/>
        </w:rPr>
        <w:t xml:space="preserve"> </w:t>
      </w:r>
      <w:r w:rsidRPr="002734AA">
        <w:rPr>
          <w:rFonts w:cs="Times New Roman"/>
          <w:kern w:val="0"/>
          <w:szCs w:val="28"/>
        </w:rPr>
        <w:t>операционная</w:t>
      </w:r>
      <w:r w:rsidR="001111F1">
        <w:rPr>
          <w:rFonts w:cs="Times New Roman"/>
          <w:kern w:val="0"/>
          <w:szCs w:val="28"/>
        </w:rPr>
        <w:t xml:space="preserve"> </w:t>
      </w:r>
      <w:r w:rsidRPr="002734AA">
        <w:rPr>
          <w:rFonts w:cs="Times New Roman"/>
          <w:kern w:val="0"/>
          <w:szCs w:val="28"/>
        </w:rPr>
        <w:t>система,</w:t>
      </w:r>
      <w:r w:rsidR="001111F1">
        <w:rPr>
          <w:rFonts w:cs="Times New Roman"/>
          <w:kern w:val="0"/>
          <w:szCs w:val="28"/>
        </w:rPr>
        <w:t xml:space="preserve"> </w:t>
      </w:r>
      <w:r w:rsidRPr="002734AA">
        <w:rPr>
          <w:rFonts w:cs="Times New Roman"/>
          <w:kern w:val="0"/>
          <w:szCs w:val="28"/>
        </w:rPr>
        <w:t>специально</w:t>
      </w:r>
      <w:r w:rsidR="001111F1">
        <w:rPr>
          <w:rFonts w:cs="Times New Roman"/>
          <w:kern w:val="0"/>
          <w:szCs w:val="28"/>
        </w:rPr>
        <w:t xml:space="preserve"> </w:t>
      </w:r>
      <w:r w:rsidRPr="002734AA">
        <w:rPr>
          <w:rFonts w:cs="Times New Roman"/>
          <w:kern w:val="0"/>
          <w:szCs w:val="28"/>
        </w:rPr>
        <w:t>разработанная</w:t>
      </w:r>
      <w:r w:rsidR="001111F1">
        <w:rPr>
          <w:rFonts w:cs="Times New Roman"/>
          <w:kern w:val="0"/>
          <w:szCs w:val="28"/>
        </w:rPr>
        <w:t xml:space="preserve"> </w:t>
      </w:r>
      <w:r w:rsidRPr="002734AA">
        <w:rPr>
          <w:rFonts w:cs="Times New Roman"/>
          <w:kern w:val="0"/>
          <w:szCs w:val="28"/>
        </w:rPr>
        <w:t>для</w:t>
      </w:r>
      <w:r w:rsidR="001111F1">
        <w:rPr>
          <w:rFonts w:cs="Times New Roman"/>
          <w:kern w:val="0"/>
          <w:szCs w:val="28"/>
        </w:rPr>
        <w:t xml:space="preserve"> </w:t>
      </w:r>
      <w:r w:rsidRPr="002734AA">
        <w:rPr>
          <w:rFonts w:cs="Times New Roman"/>
          <w:kern w:val="0"/>
          <w:szCs w:val="28"/>
        </w:rPr>
        <w:t>управления</w:t>
      </w:r>
      <w:r w:rsidR="001111F1">
        <w:rPr>
          <w:rFonts w:cs="Times New Roman"/>
          <w:kern w:val="0"/>
          <w:szCs w:val="28"/>
        </w:rPr>
        <w:t xml:space="preserve"> </w:t>
      </w:r>
      <w:r w:rsidRPr="002734AA">
        <w:rPr>
          <w:rFonts w:cs="Times New Roman"/>
          <w:kern w:val="0"/>
          <w:szCs w:val="28"/>
        </w:rPr>
        <w:t>и</w:t>
      </w:r>
      <w:r w:rsidR="001111F1">
        <w:rPr>
          <w:rFonts w:cs="Times New Roman"/>
          <w:kern w:val="0"/>
          <w:szCs w:val="28"/>
        </w:rPr>
        <w:t xml:space="preserve"> </w:t>
      </w:r>
      <w:r w:rsidRPr="002734AA">
        <w:rPr>
          <w:rFonts w:cs="Times New Roman"/>
          <w:kern w:val="0"/>
          <w:szCs w:val="28"/>
        </w:rPr>
        <w:t>координации</w:t>
      </w:r>
      <w:r w:rsidR="001111F1">
        <w:rPr>
          <w:rFonts w:cs="Times New Roman"/>
          <w:kern w:val="0"/>
          <w:szCs w:val="28"/>
        </w:rPr>
        <w:t xml:space="preserve"> </w:t>
      </w:r>
      <w:r w:rsidRPr="002734AA">
        <w:rPr>
          <w:rFonts w:cs="Times New Roman"/>
          <w:kern w:val="0"/>
          <w:szCs w:val="28"/>
        </w:rPr>
        <w:t>сетевых</w:t>
      </w:r>
      <w:r w:rsidR="001111F1">
        <w:rPr>
          <w:rFonts w:cs="Times New Roman"/>
          <w:kern w:val="0"/>
          <w:szCs w:val="28"/>
        </w:rPr>
        <w:t xml:space="preserve"> </w:t>
      </w:r>
      <w:r w:rsidRPr="002734AA">
        <w:rPr>
          <w:rFonts w:cs="Times New Roman"/>
          <w:kern w:val="0"/>
          <w:szCs w:val="28"/>
        </w:rPr>
        <w:t>ресурсов</w:t>
      </w:r>
      <w:r w:rsidR="001111F1">
        <w:rPr>
          <w:rFonts w:cs="Times New Roman"/>
          <w:kern w:val="0"/>
          <w:szCs w:val="28"/>
        </w:rPr>
        <w:t xml:space="preserve"> </w:t>
      </w:r>
      <w:r w:rsidRPr="002734AA">
        <w:rPr>
          <w:rFonts w:cs="Times New Roman"/>
          <w:kern w:val="0"/>
          <w:szCs w:val="28"/>
        </w:rPr>
        <w:t>и</w:t>
      </w:r>
      <w:r w:rsidR="001111F1">
        <w:rPr>
          <w:rFonts w:cs="Times New Roman"/>
          <w:kern w:val="0"/>
          <w:szCs w:val="28"/>
        </w:rPr>
        <w:t xml:space="preserve"> </w:t>
      </w:r>
      <w:r w:rsidRPr="002734AA">
        <w:rPr>
          <w:rFonts w:cs="Times New Roman"/>
          <w:kern w:val="0"/>
          <w:szCs w:val="28"/>
        </w:rPr>
        <w:t>услуг,</w:t>
      </w:r>
      <w:r w:rsidR="001111F1">
        <w:rPr>
          <w:rFonts w:cs="Times New Roman"/>
          <w:kern w:val="0"/>
          <w:szCs w:val="28"/>
        </w:rPr>
        <w:t xml:space="preserve"> </w:t>
      </w:r>
      <w:r w:rsidRPr="002734AA">
        <w:rPr>
          <w:rFonts w:cs="Times New Roman"/>
          <w:kern w:val="0"/>
          <w:szCs w:val="28"/>
        </w:rPr>
        <w:t>предоставляемых</w:t>
      </w:r>
      <w:r w:rsidR="001111F1">
        <w:rPr>
          <w:rFonts w:cs="Times New Roman"/>
          <w:kern w:val="0"/>
          <w:szCs w:val="28"/>
        </w:rPr>
        <w:t xml:space="preserve"> </w:t>
      </w:r>
      <w:r w:rsidRPr="002734AA">
        <w:rPr>
          <w:rFonts w:cs="Times New Roman"/>
          <w:kern w:val="0"/>
          <w:szCs w:val="28"/>
        </w:rPr>
        <w:t>нескольким</w:t>
      </w:r>
      <w:r w:rsidR="001111F1">
        <w:rPr>
          <w:rFonts w:cs="Times New Roman"/>
          <w:kern w:val="0"/>
          <w:szCs w:val="28"/>
        </w:rPr>
        <w:t xml:space="preserve"> </w:t>
      </w:r>
      <w:r w:rsidRPr="002734AA">
        <w:rPr>
          <w:rFonts w:cs="Times New Roman"/>
          <w:kern w:val="0"/>
          <w:szCs w:val="28"/>
        </w:rPr>
        <w:t>пользователям.</w:t>
      </w:r>
      <w:r w:rsidR="001111F1">
        <w:rPr>
          <w:rFonts w:cs="Times New Roman"/>
          <w:kern w:val="0"/>
          <w:szCs w:val="28"/>
        </w:rPr>
        <w:t xml:space="preserve"> </w:t>
      </w:r>
      <w:r w:rsidRPr="002734AA">
        <w:rPr>
          <w:rFonts w:cs="Times New Roman"/>
          <w:kern w:val="0"/>
          <w:szCs w:val="28"/>
        </w:rPr>
        <w:t>Поддерж</w:t>
      </w:r>
      <w:r>
        <w:rPr>
          <w:rFonts w:cs="Times New Roman"/>
          <w:kern w:val="0"/>
          <w:szCs w:val="28"/>
        </w:rPr>
        <w:t>ивает</w:t>
      </w:r>
      <w:r w:rsidR="001111F1">
        <w:rPr>
          <w:rFonts w:cs="Times New Roman"/>
          <w:kern w:val="0"/>
          <w:szCs w:val="28"/>
        </w:rPr>
        <w:t xml:space="preserve"> </w:t>
      </w:r>
      <w:r w:rsidRPr="002734AA">
        <w:rPr>
          <w:rFonts w:cs="Times New Roman"/>
          <w:kern w:val="0"/>
          <w:szCs w:val="28"/>
        </w:rPr>
        <w:t>сетево</w:t>
      </w:r>
      <w:r>
        <w:rPr>
          <w:rFonts w:cs="Times New Roman"/>
          <w:kern w:val="0"/>
          <w:szCs w:val="28"/>
        </w:rPr>
        <w:t>е</w:t>
      </w:r>
      <w:r w:rsidR="001111F1">
        <w:rPr>
          <w:rFonts w:cs="Times New Roman"/>
          <w:kern w:val="0"/>
          <w:szCs w:val="28"/>
        </w:rPr>
        <w:t xml:space="preserve"> </w:t>
      </w:r>
      <w:r w:rsidRPr="002734AA">
        <w:rPr>
          <w:rFonts w:cs="Times New Roman"/>
          <w:kern w:val="0"/>
          <w:szCs w:val="28"/>
        </w:rPr>
        <w:t>взаимодействия</w:t>
      </w:r>
      <w:r w:rsidR="001111F1">
        <w:rPr>
          <w:rFonts w:cs="Times New Roman"/>
          <w:kern w:val="0"/>
          <w:szCs w:val="28"/>
        </w:rPr>
        <w:t xml:space="preserve"> </w:t>
      </w:r>
      <w:r w:rsidRPr="002734AA">
        <w:rPr>
          <w:rFonts w:cs="Times New Roman"/>
          <w:kern w:val="0"/>
          <w:szCs w:val="28"/>
        </w:rPr>
        <w:t>и</w:t>
      </w:r>
      <w:r w:rsidR="001111F1">
        <w:rPr>
          <w:rFonts w:cs="Times New Roman"/>
          <w:kern w:val="0"/>
          <w:szCs w:val="28"/>
        </w:rPr>
        <w:t xml:space="preserve"> </w:t>
      </w:r>
      <w:r w:rsidRPr="002734AA">
        <w:rPr>
          <w:rFonts w:cs="Times New Roman"/>
          <w:kern w:val="0"/>
          <w:szCs w:val="28"/>
        </w:rPr>
        <w:t>обмена</w:t>
      </w:r>
      <w:r w:rsidR="001111F1">
        <w:rPr>
          <w:rFonts w:cs="Times New Roman"/>
          <w:kern w:val="0"/>
          <w:szCs w:val="28"/>
        </w:rPr>
        <w:t xml:space="preserve"> </w:t>
      </w:r>
      <w:r w:rsidRPr="002734AA">
        <w:rPr>
          <w:rFonts w:cs="Times New Roman"/>
          <w:kern w:val="0"/>
          <w:szCs w:val="28"/>
        </w:rPr>
        <w:t>данными</w:t>
      </w:r>
      <w:r w:rsidR="001111F1">
        <w:rPr>
          <w:rFonts w:cs="Times New Roman"/>
          <w:kern w:val="0"/>
          <w:szCs w:val="28"/>
        </w:rPr>
        <w:t xml:space="preserve"> </w:t>
      </w:r>
      <w:r w:rsidRPr="002734AA">
        <w:rPr>
          <w:rFonts w:cs="Times New Roman"/>
          <w:kern w:val="0"/>
          <w:szCs w:val="28"/>
        </w:rPr>
        <w:t>между</w:t>
      </w:r>
      <w:r w:rsidR="001111F1">
        <w:rPr>
          <w:rFonts w:cs="Times New Roman"/>
          <w:kern w:val="0"/>
          <w:szCs w:val="28"/>
        </w:rPr>
        <w:t xml:space="preserve"> </w:t>
      </w:r>
      <w:r w:rsidRPr="002734AA">
        <w:rPr>
          <w:rFonts w:cs="Times New Roman"/>
          <w:kern w:val="0"/>
          <w:szCs w:val="28"/>
        </w:rPr>
        <w:t>компьютерами</w:t>
      </w:r>
      <w:r>
        <w:rPr>
          <w:rFonts w:cs="Times New Roman"/>
          <w:kern w:val="0"/>
          <w:szCs w:val="28"/>
        </w:rPr>
        <w:t>.</w:t>
      </w:r>
      <w:r w:rsidR="001111F1">
        <w:rPr>
          <w:rFonts w:cs="Times New Roman"/>
          <w:kern w:val="0"/>
          <w:szCs w:val="28"/>
        </w:rPr>
        <w:t xml:space="preserve"> </w:t>
      </w:r>
      <w:r w:rsidRPr="002734AA">
        <w:rPr>
          <w:rFonts w:cs="Times New Roman"/>
          <w:kern w:val="0"/>
          <w:szCs w:val="28"/>
        </w:rPr>
        <w:t>Примеры:</w:t>
      </w:r>
      <w:r w:rsidR="001111F1">
        <w:rPr>
          <w:rFonts w:cs="Times New Roman"/>
          <w:kern w:val="0"/>
          <w:szCs w:val="28"/>
        </w:rPr>
        <w:t xml:space="preserve"> </w:t>
      </w:r>
      <w:r w:rsidRPr="002734AA">
        <w:rPr>
          <w:rFonts w:cs="Times New Roman"/>
          <w:i/>
          <w:iCs/>
          <w:kern w:val="0"/>
          <w:szCs w:val="28"/>
        </w:rPr>
        <w:t>Windows</w:t>
      </w:r>
      <w:r w:rsidR="001111F1">
        <w:rPr>
          <w:rFonts w:cs="Times New Roman"/>
          <w:kern w:val="0"/>
          <w:szCs w:val="28"/>
        </w:rPr>
        <w:t xml:space="preserve"> </w:t>
      </w:r>
      <w:r w:rsidRPr="002734AA">
        <w:rPr>
          <w:rFonts w:cs="Times New Roman"/>
          <w:i/>
          <w:iCs/>
          <w:kern w:val="0"/>
          <w:szCs w:val="28"/>
          <w:lang w:val="en-US"/>
        </w:rPr>
        <w:t>Server</w:t>
      </w:r>
      <w:r w:rsidRPr="00C9328A">
        <w:rPr>
          <w:rFonts w:cs="Times New Roman"/>
          <w:kern w:val="0"/>
          <w:szCs w:val="28"/>
        </w:rPr>
        <w:t>,</w:t>
      </w:r>
      <w:r w:rsidR="001111F1">
        <w:rPr>
          <w:rFonts w:cs="Times New Roman"/>
          <w:kern w:val="0"/>
          <w:szCs w:val="28"/>
        </w:rPr>
        <w:t xml:space="preserve"> </w:t>
      </w:r>
      <w:r w:rsidRPr="002734AA">
        <w:rPr>
          <w:rFonts w:cs="Times New Roman"/>
          <w:i/>
          <w:iCs/>
          <w:kern w:val="0"/>
          <w:szCs w:val="28"/>
          <w:lang w:val="en-US"/>
        </w:rPr>
        <w:t>Novell</w:t>
      </w:r>
      <w:r w:rsidR="001111F1">
        <w:rPr>
          <w:rFonts w:cs="Times New Roman"/>
          <w:i/>
          <w:iCs/>
          <w:kern w:val="0"/>
          <w:szCs w:val="28"/>
        </w:rPr>
        <w:t xml:space="preserve"> </w:t>
      </w:r>
      <w:r w:rsidRPr="002734AA">
        <w:rPr>
          <w:rFonts w:cs="Times New Roman"/>
          <w:i/>
          <w:iCs/>
          <w:kern w:val="0"/>
          <w:szCs w:val="28"/>
          <w:lang w:val="en-US"/>
        </w:rPr>
        <w:t>NetWare</w:t>
      </w:r>
      <w:r w:rsidRPr="00C9328A">
        <w:rPr>
          <w:rFonts w:cs="Times New Roman"/>
          <w:kern w:val="0"/>
          <w:szCs w:val="28"/>
        </w:rPr>
        <w:t>,</w:t>
      </w:r>
      <w:r w:rsidR="001111F1">
        <w:rPr>
          <w:rFonts w:cs="Times New Roman"/>
          <w:kern w:val="0"/>
          <w:szCs w:val="28"/>
        </w:rPr>
        <w:t xml:space="preserve"> </w:t>
      </w:r>
      <w:r w:rsidRPr="002734AA">
        <w:rPr>
          <w:rFonts w:cs="Times New Roman"/>
          <w:i/>
          <w:iCs/>
          <w:kern w:val="0"/>
          <w:szCs w:val="28"/>
          <w:lang w:val="en-US"/>
        </w:rPr>
        <w:t>Unix</w:t>
      </w:r>
      <w:r w:rsidRPr="00C9328A">
        <w:rPr>
          <w:rFonts w:cs="Times New Roman"/>
          <w:i/>
          <w:iCs/>
          <w:kern w:val="0"/>
          <w:szCs w:val="28"/>
        </w:rPr>
        <w:t>/</w:t>
      </w:r>
      <w:r w:rsidRPr="002734AA">
        <w:rPr>
          <w:rFonts w:cs="Times New Roman"/>
          <w:i/>
          <w:iCs/>
          <w:kern w:val="0"/>
          <w:szCs w:val="28"/>
          <w:lang w:val="en-US"/>
        </w:rPr>
        <w:t>Linux</w:t>
      </w:r>
      <w:r w:rsidR="001111F1">
        <w:rPr>
          <w:rFonts w:cs="Times New Roman"/>
          <w:kern w:val="0"/>
          <w:szCs w:val="28"/>
        </w:rPr>
        <w:t xml:space="preserve"> </w:t>
      </w:r>
      <w:r w:rsidRPr="002734AA">
        <w:rPr>
          <w:rFonts w:cs="Times New Roman"/>
          <w:kern w:val="0"/>
          <w:szCs w:val="28"/>
        </w:rPr>
        <w:t>с</w:t>
      </w:r>
      <w:r w:rsidR="001111F1">
        <w:rPr>
          <w:rFonts w:cs="Times New Roman"/>
          <w:kern w:val="0"/>
          <w:szCs w:val="28"/>
        </w:rPr>
        <w:t xml:space="preserve"> </w:t>
      </w:r>
      <w:r w:rsidRPr="002734AA">
        <w:rPr>
          <w:rFonts w:cs="Times New Roman"/>
          <w:kern w:val="0"/>
          <w:szCs w:val="28"/>
        </w:rPr>
        <w:t>сетевыми</w:t>
      </w:r>
      <w:r w:rsidR="001111F1">
        <w:rPr>
          <w:rFonts w:cs="Times New Roman"/>
          <w:kern w:val="0"/>
          <w:szCs w:val="28"/>
        </w:rPr>
        <w:t xml:space="preserve"> </w:t>
      </w:r>
      <w:r w:rsidRPr="002734AA">
        <w:rPr>
          <w:rFonts w:cs="Times New Roman"/>
          <w:kern w:val="0"/>
          <w:szCs w:val="28"/>
        </w:rPr>
        <w:t>службами,</w:t>
      </w:r>
      <w:r w:rsidR="001111F1">
        <w:rPr>
          <w:rFonts w:cs="Times New Roman"/>
          <w:kern w:val="0"/>
          <w:szCs w:val="28"/>
        </w:rPr>
        <w:t xml:space="preserve"> </w:t>
      </w:r>
      <w:r w:rsidRPr="002734AA">
        <w:rPr>
          <w:rFonts w:cs="Times New Roman"/>
          <w:i/>
          <w:iCs/>
          <w:kern w:val="0"/>
          <w:szCs w:val="28"/>
        </w:rPr>
        <w:t>Cisco</w:t>
      </w:r>
      <w:r w:rsidR="001111F1">
        <w:rPr>
          <w:rFonts w:cs="Times New Roman"/>
          <w:kern w:val="0"/>
          <w:szCs w:val="28"/>
        </w:rPr>
        <w:t xml:space="preserve"> </w:t>
      </w:r>
      <w:r w:rsidRPr="002734AA">
        <w:rPr>
          <w:rFonts w:cs="Times New Roman"/>
          <w:kern w:val="0"/>
          <w:szCs w:val="28"/>
        </w:rPr>
        <w:t>IOS.</w:t>
      </w:r>
    </w:p>
    <w:p w14:paraId="57EE2D41" w14:textId="00AC4E60" w:rsidR="00D75C75" w:rsidRPr="00D75C75" w:rsidRDefault="00D75C75" w:rsidP="00A42577">
      <w:pPr>
        <w:ind w:firstLine="709"/>
        <w:jc w:val="both"/>
        <w:rPr>
          <w:rFonts w:cs="Times New Roman"/>
          <w:kern w:val="0"/>
          <w:szCs w:val="28"/>
        </w:rPr>
      </w:pPr>
      <w:r w:rsidRPr="00D75C75">
        <w:rPr>
          <w:rFonts w:cs="Times New Roman"/>
          <w:i/>
          <w:iCs/>
          <w:kern w:val="0"/>
          <w:szCs w:val="28"/>
        </w:rPr>
        <w:t>Сервисное</w:t>
      </w:r>
      <w:r w:rsidR="001111F1">
        <w:rPr>
          <w:rFonts w:cs="Times New Roman"/>
          <w:i/>
          <w:iCs/>
          <w:kern w:val="0"/>
          <w:szCs w:val="28"/>
        </w:rPr>
        <w:t xml:space="preserve"> </w:t>
      </w:r>
      <w:r w:rsidRPr="00D75C75">
        <w:rPr>
          <w:rFonts w:cs="Times New Roman"/>
          <w:i/>
          <w:iCs/>
          <w:kern w:val="0"/>
          <w:szCs w:val="28"/>
        </w:rPr>
        <w:t>программное</w:t>
      </w:r>
      <w:r w:rsidR="001111F1">
        <w:rPr>
          <w:rFonts w:cs="Times New Roman"/>
          <w:i/>
          <w:iCs/>
          <w:kern w:val="0"/>
          <w:szCs w:val="28"/>
        </w:rPr>
        <w:t xml:space="preserve"> </w:t>
      </w:r>
      <w:r w:rsidRPr="00D75C75">
        <w:rPr>
          <w:rFonts w:cs="Times New Roman"/>
          <w:i/>
          <w:iCs/>
          <w:kern w:val="0"/>
          <w:szCs w:val="28"/>
        </w:rPr>
        <w:t>обеспечение</w:t>
      </w:r>
      <w:r w:rsidR="001111F1">
        <w:rPr>
          <w:rFonts w:cs="Times New Roman"/>
          <w:i/>
          <w:iCs/>
          <w:kern w:val="0"/>
          <w:szCs w:val="28"/>
        </w:rPr>
        <w:t xml:space="preserve"> </w:t>
      </w:r>
      <w:r w:rsidRPr="00D75C75">
        <w:rPr>
          <w:rFonts w:cs="Times New Roman"/>
          <w:kern w:val="0"/>
          <w:szCs w:val="28"/>
        </w:rPr>
        <w:t>представляет</w:t>
      </w:r>
      <w:r w:rsidR="001111F1">
        <w:rPr>
          <w:rFonts w:cs="Times New Roman"/>
          <w:kern w:val="0"/>
          <w:szCs w:val="28"/>
        </w:rPr>
        <w:t xml:space="preserve"> </w:t>
      </w:r>
      <w:r w:rsidRPr="00D75C75">
        <w:rPr>
          <w:rFonts w:cs="Times New Roman"/>
          <w:kern w:val="0"/>
          <w:szCs w:val="28"/>
        </w:rPr>
        <w:t>собой</w:t>
      </w:r>
      <w:r w:rsidR="001111F1">
        <w:rPr>
          <w:rFonts w:cs="Times New Roman"/>
          <w:kern w:val="0"/>
          <w:szCs w:val="28"/>
        </w:rPr>
        <w:t xml:space="preserve"> </w:t>
      </w:r>
      <w:r w:rsidRPr="00D75C75">
        <w:rPr>
          <w:rFonts w:cs="Times New Roman"/>
          <w:kern w:val="0"/>
          <w:szCs w:val="28"/>
        </w:rPr>
        <w:t>набор</w:t>
      </w:r>
      <w:r w:rsidR="001111F1">
        <w:rPr>
          <w:rFonts w:cs="Times New Roman"/>
          <w:kern w:val="0"/>
          <w:szCs w:val="28"/>
        </w:rPr>
        <w:t xml:space="preserve"> </w:t>
      </w:r>
      <w:r w:rsidRPr="00D75C75">
        <w:rPr>
          <w:rFonts w:cs="Times New Roman"/>
          <w:kern w:val="0"/>
          <w:szCs w:val="28"/>
        </w:rPr>
        <w:t>обслуживающих</w:t>
      </w:r>
      <w:r w:rsidR="001111F1">
        <w:rPr>
          <w:rFonts w:cs="Times New Roman"/>
          <w:kern w:val="0"/>
          <w:szCs w:val="28"/>
        </w:rPr>
        <w:t xml:space="preserve"> </w:t>
      </w:r>
      <w:r w:rsidRPr="00D75C75">
        <w:rPr>
          <w:rFonts w:cs="Times New Roman"/>
          <w:kern w:val="0"/>
          <w:szCs w:val="28"/>
        </w:rPr>
        <w:t>(служебных)</w:t>
      </w:r>
      <w:r w:rsidR="001111F1">
        <w:rPr>
          <w:rFonts w:cs="Times New Roman"/>
          <w:kern w:val="0"/>
          <w:szCs w:val="28"/>
        </w:rPr>
        <w:t xml:space="preserve"> </w:t>
      </w:r>
      <w:r w:rsidRPr="00D75C75">
        <w:rPr>
          <w:rFonts w:cs="Times New Roman"/>
          <w:kern w:val="0"/>
          <w:szCs w:val="28"/>
        </w:rPr>
        <w:t>программ-утилит</w:t>
      </w:r>
      <w:r w:rsidR="001111F1">
        <w:rPr>
          <w:rFonts w:cs="Times New Roman"/>
          <w:kern w:val="0"/>
          <w:szCs w:val="28"/>
        </w:rPr>
        <w:t xml:space="preserve"> </w:t>
      </w:r>
      <w:r w:rsidRPr="00D75C75">
        <w:rPr>
          <w:rFonts w:cs="Times New Roman"/>
          <w:kern w:val="0"/>
          <w:szCs w:val="28"/>
        </w:rPr>
        <w:t>(лат.</w:t>
      </w:r>
      <w:r w:rsidR="001111F1">
        <w:rPr>
          <w:rFonts w:cs="Times New Roman"/>
          <w:kern w:val="0"/>
          <w:szCs w:val="28"/>
        </w:rPr>
        <w:t xml:space="preserve"> </w:t>
      </w:r>
      <w:r w:rsidRPr="00D75C75">
        <w:rPr>
          <w:rFonts w:cs="Times New Roman"/>
          <w:i/>
          <w:iCs/>
          <w:kern w:val="0"/>
          <w:szCs w:val="28"/>
          <w:lang w:val="la-Latn"/>
        </w:rPr>
        <w:t>utilitas</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польза)</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вспомогательных</w:t>
      </w:r>
      <w:r w:rsidR="001111F1">
        <w:rPr>
          <w:rFonts w:cs="Times New Roman"/>
          <w:kern w:val="0"/>
          <w:szCs w:val="28"/>
        </w:rPr>
        <w:t xml:space="preserve"> </w:t>
      </w:r>
      <w:r w:rsidRPr="00D75C75">
        <w:rPr>
          <w:rFonts w:cs="Times New Roman"/>
          <w:kern w:val="0"/>
          <w:szCs w:val="28"/>
        </w:rPr>
        <w:t>операций,</w:t>
      </w:r>
      <w:r w:rsidR="001111F1">
        <w:rPr>
          <w:rFonts w:cs="Times New Roman"/>
          <w:kern w:val="0"/>
          <w:szCs w:val="28"/>
        </w:rPr>
        <w:t xml:space="preserve"> </w:t>
      </w:r>
      <w:r w:rsidRPr="00D75C75">
        <w:rPr>
          <w:rFonts w:cs="Times New Roman"/>
          <w:kern w:val="0"/>
          <w:szCs w:val="28"/>
        </w:rPr>
        <w:t>связанных</w:t>
      </w:r>
      <w:r w:rsidR="001111F1">
        <w:rPr>
          <w:rFonts w:cs="Times New Roman"/>
          <w:kern w:val="0"/>
          <w:szCs w:val="28"/>
        </w:rPr>
        <w:t xml:space="preserve"> </w:t>
      </w:r>
      <w:r w:rsidRPr="00D75C75">
        <w:rPr>
          <w:rFonts w:cs="Times New Roman"/>
          <w:kern w:val="0"/>
          <w:szCs w:val="28"/>
        </w:rPr>
        <w:t>с</w:t>
      </w:r>
      <w:r w:rsidR="001111F1">
        <w:rPr>
          <w:rFonts w:cs="Times New Roman"/>
          <w:kern w:val="0"/>
          <w:szCs w:val="28"/>
        </w:rPr>
        <w:t xml:space="preserve"> </w:t>
      </w:r>
      <w:r w:rsidRPr="00D75C75">
        <w:rPr>
          <w:rFonts w:cs="Times New Roman"/>
          <w:kern w:val="0"/>
          <w:szCs w:val="28"/>
        </w:rPr>
        <w:t>управлением</w:t>
      </w:r>
      <w:r w:rsidR="001111F1">
        <w:rPr>
          <w:rFonts w:cs="Times New Roman"/>
          <w:kern w:val="0"/>
          <w:szCs w:val="28"/>
        </w:rPr>
        <w:t xml:space="preserve"> </w:t>
      </w:r>
      <w:r w:rsidRPr="00D75C75">
        <w:rPr>
          <w:rFonts w:cs="Times New Roman"/>
          <w:kern w:val="0"/>
          <w:szCs w:val="28"/>
        </w:rPr>
        <w:t>ресурсами,</w:t>
      </w:r>
      <w:r w:rsidR="001111F1">
        <w:rPr>
          <w:rFonts w:cs="Times New Roman"/>
          <w:kern w:val="0"/>
          <w:szCs w:val="28"/>
        </w:rPr>
        <w:t xml:space="preserve"> </w:t>
      </w:r>
      <w:r w:rsidRPr="00D75C75">
        <w:rPr>
          <w:rFonts w:cs="Times New Roman"/>
          <w:kern w:val="0"/>
          <w:szCs w:val="28"/>
        </w:rPr>
        <w:t>настройками</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контролем</w:t>
      </w:r>
      <w:r w:rsidR="001111F1">
        <w:rPr>
          <w:rFonts w:cs="Times New Roman"/>
          <w:kern w:val="0"/>
          <w:szCs w:val="28"/>
        </w:rPr>
        <w:t xml:space="preserve"> </w:t>
      </w:r>
      <w:r w:rsidRPr="00D75C75">
        <w:rPr>
          <w:rFonts w:cs="Times New Roman"/>
          <w:kern w:val="0"/>
          <w:szCs w:val="28"/>
        </w:rPr>
        <w:t>работоспособности</w:t>
      </w:r>
      <w:r w:rsidR="001111F1">
        <w:rPr>
          <w:rFonts w:cs="Times New Roman"/>
          <w:kern w:val="0"/>
          <w:szCs w:val="28"/>
        </w:rPr>
        <w:t xml:space="preserve"> </w:t>
      </w:r>
      <w:r w:rsidRPr="00D75C75">
        <w:rPr>
          <w:rFonts w:cs="Times New Roman"/>
          <w:kern w:val="0"/>
          <w:szCs w:val="28"/>
        </w:rPr>
        <w:t>компьютера.</w:t>
      </w:r>
      <w:r w:rsidR="001111F1">
        <w:rPr>
          <w:rFonts w:cs="Times New Roman"/>
          <w:kern w:val="0"/>
          <w:szCs w:val="28"/>
        </w:rPr>
        <w:t xml:space="preserve"> </w:t>
      </w:r>
      <w:r w:rsidRPr="00D75C75">
        <w:rPr>
          <w:rFonts w:cs="Times New Roman"/>
          <w:kern w:val="0"/>
          <w:szCs w:val="28"/>
        </w:rPr>
        <w:t>Утилиты</w:t>
      </w:r>
      <w:r w:rsidR="001111F1">
        <w:rPr>
          <w:rFonts w:cs="Times New Roman"/>
          <w:kern w:val="0"/>
          <w:szCs w:val="28"/>
        </w:rPr>
        <w:t xml:space="preserve"> </w:t>
      </w:r>
      <w:r w:rsidRPr="00D75C75">
        <w:rPr>
          <w:rFonts w:cs="Times New Roman"/>
          <w:kern w:val="0"/>
          <w:szCs w:val="28"/>
        </w:rPr>
        <w:t>входят</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состав</w:t>
      </w:r>
      <w:r w:rsidR="001111F1">
        <w:rPr>
          <w:rFonts w:cs="Times New Roman"/>
          <w:kern w:val="0"/>
          <w:szCs w:val="28"/>
        </w:rPr>
        <w:t xml:space="preserve"> </w:t>
      </w:r>
      <w:r w:rsidRPr="00D75C75">
        <w:rPr>
          <w:rFonts w:cs="Times New Roman"/>
          <w:kern w:val="0"/>
          <w:szCs w:val="28"/>
        </w:rPr>
        <w:t>операционной</w:t>
      </w:r>
      <w:r w:rsidR="001111F1">
        <w:rPr>
          <w:rFonts w:cs="Times New Roman"/>
          <w:kern w:val="0"/>
          <w:szCs w:val="28"/>
        </w:rPr>
        <w:t xml:space="preserve"> </w:t>
      </w:r>
      <w:r w:rsidRPr="00D75C75">
        <w:rPr>
          <w:rFonts w:cs="Times New Roman"/>
          <w:kern w:val="0"/>
          <w:szCs w:val="28"/>
        </w:rPr>
        <w:t>системы</w:t>
      </w:r>
      <w:r w:rsidR="001111F1">
        <w:rPr>
          <w:rFonts w:cs="Times New Roman"/>
          <w:kern w:val="0"/>
          <w:szCs w:val="28"/>
        </w:rPr>
        <w:t xml:space="preserve"> </w:t>
      </w:r>
      <w:r w:rsidRPr="00D75C75">
        <w:rPr>
          <w:rFonts w:cs="Times New Roman"/>
          <w:kern w:val="0"/>
          <w:szCs w:val="28"/>
        </w:rPr>
        <w:t>или</w:t>
      </w:r>
      <w:r w:rsidR="001111F1">
        <w:rPr>
          <w:rFonts w:cs="Times New Roman"/>
          <w:kern w:val="0"/>
          <w:szCs w:val="28"/>
        </w:rPr>
        <w:t xml:space="preserve"> </w:t>
      </w:r>
      <w:r w:rsidRPr="00D75C75">
        <w:rPr>
          <w:rFonts w:cs="Times New Roman"/>
          <w:kern w:val="0"/>
          <w:szCs w:val="28"/>
        </w:rPr>
        <w:t>устанавливаются</w:t>
      </w:r>
      <w:r w:rsidR="001111F1">
        <w:rPr>
          <w:rFonts w:cs="Times New Roman"/>
          <w:kern w:val="0"/>
          <w:szCs w:val="28"/>
        </w:rPr>
        <w:t xml:space="preserve"> </w:t>
      </w:r>
      <w:r w:rsidRPr="00D75C75">
        <w:rPr>
          <w:rFonts w:cs="Times New Roman"/>
          <w:kern w:val="0"/>
          <w:szCs w:val="28"/>
        </w:rPr>
        <w:t>дополнительно.</w:t>
      </w:r>
    </w:p>
    <w:p w14:paraId="674AFF83" w14:textId="1462FF43" w:rsidR="00D75C75" w:rsidRPr="00D75C75" w:rsidRDefault="00D75C75" w:rsidP="00A42577">
      <w:pPr>
        <w:ind w:firstLine="709"/>
        <w:jc w:val="both"/>
        <w:rPr>
          <w:rFonts w:cs="Times New Roman"/>
          <w:kern w:val="0"/>
          <w:szCs w:val="28"/>
        </w:rPr>
      </w:pPr>
      <w:r w:rsidRPr="00D75C75">
        <w:rPr>
          <w:rFonts w:cs="Times New Roman"/>
          <w:i/>
          <w:iCs/>
          <w:kern w:val="0"/>
          <w:szCs w:val="28"/>
        </w:rPr>
        <w:t>Прикладное</w:t>
      </w:r>
      <w:r w:rsidR="001111F1">
        <w:rPr>
          <w:rFonts w:cs="Times New Roman"/>
          <w:i/>
          <w:iCs/>
          <w:kern w:val="0"/>
          <w:szCs w:val="28"/>
        </w:rPr>
        <w:t xml:space="preserve"> </w:t>
      </w:r>
      <w:r w:rsidRPr="00D75C75">
        <w:rPr>
          <w:rFonts w:cs="Times New Roman"/>
          <w:i/>
          <w:iCs/>
          <w:kern w:val="0"/>
          <w:szCs w:val="28"/>
        </w:rPr>
        <w:t>программное</w:t>
      </w:r>
      <w:r w:rsidR="001111F1">
        <w:rPr>
          <w:rFonts w:cs="Times New Roman"/>
          <w:i/>
          <w:iCs/>
          <w:kern w:val="0"/>
          <w:szCs w:val="28"/>
        </w:rPr>
        <w:t xml:space="preserve"> </w:t>
      </w:r>
      <w:r w:rsidRPr="00D75C75">
        <w:rPr>
          <w:rFonts w:cs="Times New Roman"/>
          <w:i/>
          <w:iCs/>
          <w:kern w:val="0"/>
          <w:szCs w:val="28"/>
        </w:rPr>
        <w:t>обеспечение</w:t>
      </w:r>
      <w:r w:rsidR="001111F1">
        <w:rPr>
          <w:rFonts w:cs="Times New Roman"/>
          <w:kern w:val="0"/>
          <w:szCs w:val="28"/>
        </w:rPr>
        <w:t xml:space="preserve"> </w:t>
      </w:r>
      <w:r w:rsidRPr="00D75C75">
        <w:rPr>
          <w:rFonts w:cs="Times New Roman"/>
          <w:kern w:val="0"/>
          <w:szCs w:val="28"/>
        </w:rPr>
        <w:t>предназначено</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обработки</w:t>
      </w:r>
      <w:r w:rsidR="001111F1">
        <w:rPr>
          <w:rFonts w:cs="Times New Roman"/>
          <w:kern w:val="0"/>
          <w:szCs w:val="28"/>
        </w:rPr>
        <w:t xml:space="preserve"> </w:t>
      </w:r>
      <w:r w:rsidRPr="00D75C75">
        <w:rPr>
          <w:rFonts w:cs="Times New Roman"/>
          <w:kern w:val="0"/>
          <w:szCs w:val="28"/>
        </w:rPr>
        <w:t>данных</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определённой</w:t>
      </w:r>
      <w:r w:rsidR="001111F1">
        <w:rPr>
          <w:rFonts w:cs="Times New Roman"/>
          <w:kern w:val="0"/>
          <w:szCs w:val="28"/>
        </w:rPr>
        <w:t xml:space="preserve"> </w:t>
      </w:r>
      <w:r w:rsidRPr="00D75C75">
        <w:rPr>
          <w:rFonts w:cs="Times New Roman"/>
          <w:kern w:val="0"/>
          <w:szCs w:val="28"/>
        </w:rPr>
        <w:t>области</w:t>
      </w:r>
      <w:r w:rsidR="001111F1">
        <w:rPr>
          <w:rFonts w:cs="Times New Roman"/>
          <w:kern w:val="0"/>
          <w:szCs w:val="28"/>
        </w:rPr>
        <w:t xml:space="preserve"> </w:t>
      </w:r>
      <w:r w:rsidRPr="00D75C75">
        <w:rPr>
          <w:rFonts w:cs="Times New Roman"/>
          <w:kern w:val="0"/>
          <w:szCs w:val="28"/>
        </w:rPr>
        <w:t>применения,</w:t>
      </w:r>
      <w:r w:rsidR="001111F1">
        <w:rPr>
          <w:rFonts w:cs="Times New Roman"/>
          <w:kern w:val="0"/>
          <w:szCs w:val="28"/>
        </w:rPr>
        <w:t xml:space="preserve"> </w:t>
      </w:r>
      <w:r w:rsidRPr="00D75C75">
        <w:rPr>
          <w:rFonts w:cs="Times New Roman"/>
          <w:kern w:val="0"/>
          <w:szCs w:val="28"/>
        </w:rPr>
        <w:t>выполняет</w:t>
      </w:r>
      <w:r w:rsidR="001111F1">
        <w:rPr>
          <w:rFonts w:cs="Times New Roman"/>
          <w:kern w:val="0"/>
          <w:szCs w:val="28"/>
        </w:rPr>
        <w:t xml:space="preserve"> </w:t>
      </w:r>
      <w:r w:rsidRPr="00D75C75">
        <w:rPr>
          <w:rFonts w:cs="Times New Roman"/>
          <w:kern w:val="0"/>
          <w:szCs w:val="28"/>
        </w:rPr>
        <w:t>функции,</w:t>
      </w:r>
      <w:r w:rsidR="001111F1">
        <w:rPr>
          <w:rFonts w:cs="Times New Roman"/>
          <w:kern w:val="0"/>
          <w:szCs w:val="28"/>
        </w:rPr>
        <w:t xml:space="preserve"> </w:t>
      </w:r>
      <w:r w:rsidRPr="00D75C75">
        <w:rPr>
          <w:rFonts w:cs="Times New Roman"/>
          <w:kern w:val="0"/>
          <w:szCs w:val="28"/>
        </w:rPr>
        <w:t>необходимые</w:t>
      </w:r>
      <w:r w:rsidR="001111F1">
        <w:rPr>
          <w:rFonts w:cs="Times New Roman"/>
          <w:kern w:val="0"/>
          <w:szCs w:val="28"/>
        </w:rPr>
        <w:t xml:space="preserve"> </w:t>
      </w:r>
      <w:r w:rsidRPr="00D75C75">
        <w:rPr>
          <w:rFonts w:cs="Times New Roman"/>
          <w:kern w:val="0"/>
          <w:szCs w:val="28"/>
        </w:rPr>
        <w:t>пользователю</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решения</w:t>
      </w:r>
      <w:r w:rsidR="001111F1">
        <w:rPr>
          <w:rFonts w:cs="Times New Roman"/>
          <w:kern w:val="0"/>
          <w:szCs w:val="28"/>
        </w:rPr>
        <w:t xml:space="preserve"> </w:t>
      </w:r>
      <w:r w:rsidRPr="00D75C75">
        <w:rPr>
          <w:rFonts w:cs="Times New Roman"/>
          <w:kern w:val="0"/>
          <w:szCs w:val="28"/>
        </w:rPr>
        <w:t>практической</w:t>
      </w:r>
      <w:r w:rsidR="001111F1">
        <w:rPr>
          <w:rFonts w:cs="Times New Roman"/>
          <w:kern w:val="0"/>
          <w:szCs w:val="28"/>
        </w:rPr>
        <w:t xml:space="preserve"> </w:t>
      </w:r>
      <w:r w:rsidRPr="00D75C75">
        <w:rPr>
          <w:rFonts w:cs="Times New Roman"/>
          <w:kern w:val="0"/>
          <w:szCs w:val="28"/>
        </w:rPr>
        <w:t>задачи.</w:t>
      </w:r>
      <w:r w:rsidR="001111F1">
        <w:rPr>
          <w:rFonts w:cs="Times New Roman"/>
          <w:kern w:val="0"/>
          <w:szCs w:val="28"/>
        </w:rPr>
        <w:t xml:space="preserve"> </w:t>
      </w:r>
      <w:r w:rsidRPr="00D75C75">
        <w:rPr>
          <w:rFonts w:cs="Times New Roman"/>
          <w:kern w:val="0"/>
          <w:szCs w:val="28"/>
        </w:rPr>
        <w:t>Прикладная</w:t>
      </w:r>
      <w:r w:rsidR="001111F1">
        <w:rPr>
          <w:rFonts w:cs="Times New Roman"/>
          <w:kern w:val="0"/>
          <w:szCs w:val="28"/>
        </w:rPr>
        <w:t xml:space="preserve"> </w:t>
      </w:r>
      <w:r w:rsidRPr="00D75C75">
        <w:rPr>
          <w:rFonts w:cs="Times New Roman"/>
          <w:kern w:val="0"/>
          <w:szCs w:val="28"/>
        </w:rPr>
        <w:t>программа</w:t>
      </w:r>
      <w:r w:rsidR="001111F1">
        <w:rPr>
          <w:rFonts w:cs="Times New Roman"/>
          <w:kern w:val="0"/>
          <w:szCs w:val="28"/>
        </w:rPr>
        <w:t xml:space="preserve"> </w:t>
      </w:r>
      <w:r w:rsidRPr="00D75C75">
        <w:rPr>
          <w:rFonts w:cs="Times New Roman"/>
          <w:kern w:val="0"/>
          <w:szCs w:val="28"/>
        </w:rPr>
        <w:t>(или</w:t>
      </w:r>
      <w:r w:rsidR="001111F1">
        <w:rPr>
          <w:rFonts w:cs="Times New Roman"/>
          <w:kern w:val="0"/>
          <w:szCs w:val="28"/>
        </w:rPr>
        <w:t xml:space="preserve"> </w:t>
      </w:r>
      <w:r w:rsidRPr="00D75C75">
        <w:rPr>
          <w:rFonts w:cs="Times New Roman"/>
          <w:kern w:val="0"/>
          <w:szCs w:val="28"/>
        </w:rPr>
        <w:t>приложение)</w:t>
      </w:r>
      <w:r w:rsidR="001111F1">
        <w:rPr>
          <w:rFonts w:cs="Times New Roman"/>
          <w:kern w:val="0"/>
          <w:szCs w:val="28"/>
        </w:rPr>
        <w:t xml:space="preserve"> </w:t>
      </w:r>
      <w:r w:rsidRPr="00D75C75">
        <w:rPr>
          <w:rFonts w:cs="Times New Roman"/>
          <w:kern w:val="0"/>
          <w:szCs w:val="28"/>
        </w:rPr>
        <w:t>разрабатывается</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конкретной</w:t>
      </w:r>
      <w:r w:rsidR="001111F1">
        <w:rPr>
          <w:rFonts w:cs="Times New Roman"/>
          <w:kern w:val="0"/>
          <w:szCs w:val="28"/>
        </w:rPr>
        <w:t xml:space="preserve"> </w:t>
      </w:r>
      <w:r w:rsidRPr="00D75C75">
        <w:rPr>
          <w:rFonts w:cs="Times New Roman"/>
          <w:kern w:val="0"/>
          <w:szCs w:val="28"/>
        </w:rPr>
        <w:t>операционной</w:t>
      </w:r>
      <w:r w:rsidR="001111F1">
        <w:rPr>
          <w:rFonts w:cs="Times New Roman"/>
          <w:kern w:val="0"/>
          <w:szCs w:val="28"/>
        </w:rPr>
        <w:t xml:space="preserve"> </w:t>
      </w:r>
      <w:r w:rsidRPr="00D75C75">
        <w:rPr>
          <w:rFonts w:cs="Times New Roman"/>
          <w:kern w:val="0"/>
          <w:szCs w:val="28"/>
        </w:rPr>
        <w:t>системы</w:t>
      </w:r>
      <w:r w:rsidR="001111F1">
        <w:rPr>
          <w:rFonts w:cs="Times New Roman"/>
          <w:kern w:val="0"/>
          <w:szCs w:val="28"/>
        </w:rPr>
        <w:t xml:space="preserve"> </w:t>
      </w:r>
      <w:r w:rsidRPr="00D75C75">
        <w:rPr>
          <w:rFonts w:cs="Times New Roman"/>
          <w:kern w:val="0"/>
          <w:szCs w:val="28"/>
        </w:rPr>
        <w:t>(конкретных</w:t>
      </w:r>
      <w:r w:rsidR="001111F1">
        <w:rPr>
          <w:rFonts w:cs="Times New Roman"/>
          <w:kern w:val="0"/>
          <w:szCs w:val="28"/>
        </w:rPr>
        <w:t xml:space="preserve"> </w:t>
      </w:r>
      <w:r w:rsidRPr="00D75C75">
        <w:rPr>
          <w:rFonts w:cs="Times New Roman"/>
          <w:kern w:val="0"/>
          <w:szCs w:val="28"/>
        </w:rPr>
        <w:t>операционных</w:t>
      </w:r>
      <w:r w:rsidR="001111F1">
        <w:rPr>
          <w:rFonts w:cs="Times New Roman"/>
          <w:kern w:val="0"/>
          <w:szCs w:val="28"/>
        </w:rPr>
        <w:t xml:space="preserve"> </w:t>
      </w:r>
      <w:r w:rsidRPr="00D75C75">
        <w:rPr>
          <w:rFonts w:cs="Times New Roman"/>
          <w:kern w:val="0"/>
          <w:szCs w:val="28"/>
        </w:rPr>
        <w:t>систем).</w:t>
      </w:r>
    </w:p>
    <w:p w14:paraId="433929D1" w14:textId="57D66434" w:rsidR="00D75C75" w:rsidRPr="00D75C75" w:rsidRDefault="00D75C75" w:rsidP="00A42577">
      <w:pPr>
        <w:ind w:firstLine="709"/>
        <w:jc w:val="both"/>
        <w:rPr>
          <w:rFonts w:cs="Times New Roman"/>
          <w:kern w:val="0"/>
          <w:szCs w:val="28"/>
        </w:rPr>
      </w:pPr>
      <w:r w:rsidRPr="00D75C75">
        <w:rPr>
          <w:rFonts w:cs="Times New Roman"/>
          <w:i/>
          <w:iCs/>
          <w:kern w:val="0"/>
          <w:szCs w:val="28"/>
        </w:rPr>
        <w:t>Пакет</w:t>
      </w:r>
      <w:r w:rsidR="001111F1">
        <w:rPr>
          <w:rFonts w:cs="Times New Roman"/>
          <w:i/>
          <w:iCs/>
          <w:kern w:val="0"/>
          <w:szCs w:val="28"/>
        </w:rPr>
        <w:t xml:space="preserve"> </w:t>
      </w:r>
      <w:r w:rsidRPr="00D75C75">
        <w:rPr>
          <w:rFonts w:cs="Times New Roman"/>
          <w:i/>
          <w:iCs/>
          <w:kern w:val="0"/>
          <w:szCs w:val="28"/>
        </w:rPr>
        <w:t>прикладных</w:t>
      </w:r>
      <w:r w:rsidR="001111F1">
        <w:rPr>
          <w:rFonts w:cs="Times New Roman"/>
          <w:i/>
          <w:iCs/>
          <w:kern w:val="0"/>
          <w:szCs w:val="28"/>
        </w:rPr>
        <w:t xml:space="preserve"> </w:t>
      </w:r>
      <w:r w:rsidRPr="00D75C75">
        <w:rPr>
          <w:rFonts w:cs="Times New Roman"/>
          <w:i/>
          <w:iCs/>
          <w:kern w:val="0"/>
          <w:szCs w:val="28"/>
        </w:rPr>
        <w:t>программ</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несколько</w:t>
      </w:r>
      <w:r w:rsidR="001111F1">
        <w:rPr>
          <w:rFonts w:cs="Times New Roman"/>
          <w:kern w:val="0"/>
          <w:szCs w:val="28"/>
        </w:rPr>
        <w:t xml:space="preserve"> </w:t>
      </w:r>
      <w:r w:rsidRPr="00D75C75">
        <w:rPr>
          <w:rFonts w:cs="Times New Roman"/>
          <w:kern w:val="0"/>
          <w:szCs w:val="28"/>
        </w:rPr>
        <w:t>программ</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решения</w:t>
      </w:r>
      <w:r w:rsidR="001111F1">
        <w:rPr>
          <w:rFonts w:cs="Times New Roman"/>
          <w:kern w:val="0"/>
          <w:szCs w:val="28"/>
        </w:rPr>
        <w:t xml:space="preserve"> </w:t>
      </w:r>
      <w:r w:rsidRPr="00D75C75">
        <w:rPr>
          <w:rFonts w:cs="Times New Roman"/>
          <w:kern w:val="0"/>
          <w:szCs w:val="28"/>
        </w:rPr>
        <w:t>задач</w:t>
      </w:r>
      <w:r w:rsidR="001111F1">
        <w:rPr>
          <w:rFonts w:cs="Times New Roman"/>
          <w:kern w:val="0"/>
          <w:szCs w:val="28"/>
        </w:rPr>
        <w:t xml:space="preserve"> </w:t>
      </w:r>
      <w:r w:rsidRPr="00D75C75">
        <w:rPr>
          <w:rFonts w:cs="Times New Roman"/>
          <w:kern w:val="0"/>
          <w:szCs w:val="28"/>
        </w:rPr>
        <w:t>определённого</w:t>
      </w:r>
      <w:r w:rsidR="001111F1">
        <w:rPr>
          <w:rFonts w:cs="Times New Roman"/>
          <w:kern w:val="0"/>
          <w:szCs w:val="28"/>
        </w:rPr>
        <w:t xml:space="preserve"> </w:t>
      </w:r>
      <w:r w:rsidRPr="00D75C75">
        <w:rPr>
          <w:rFonts w:cs="Times New Roman"/>
          <w:kern w:val="0"/>
          <w:szCs w:val="28"/>
        </w:rPr>
        <w:t>класса</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конкретной</w:t>
      </w:r>
      <w:r w:rsidR="001111F1">
        <w:rPr>
          <w:rFonts w:cs="Times New Roman"/>
          <w:kern w:val="0"/>
          <w:szCs w:val="28"/>
        </w:rPr>
        <w:t xml:space="preserve"> </w:t>
      </w:r>
      <w:r w:rsidRPr="00D75C75">
        <w:rPr>
          <w:rFonts w:cs="Times New Roman"/>
          <w:kern w:val="0"/>
          <w:szCs w:val="28"/>
        </w:rPr>
        <w:t>предметной</w:t>
      </w:r>
      <w:r w:rsidR="001111F1">
        <w:rPr>
          <w:rFonts w:cs="Times New Roman"/>
          <w:kern w:val="0"/>
          <w:szCs w:val="28"/>
        </w:rPr>
        <w:t xml:space="preserve"> </w:t>
      </w:r>
      <w:r w:rsidRPr="00D75C75">
        <w:rPr>
          <w:rFonts w:cs="Times New Roman"/>
          <w:kern w:val="0"/>
          <w:szCs w:val="28"/>
        </w:rPr>
        <w:t>области.</w:t>
      </w:r>
    </w:p>
    <w:p w14:paraId="03061FFB" w14:textId="316375D7" w:rsidR="00D75C75" w:rsidRPr="00D75C75" w:rsidRDefault="00D75C75" w:rsidP="00A42577">
      <w:pPr>
        <w:ind w:firstLine="709"/>
        <w:jc w:val="both"/>
        <w:rPr>
          <w:rFonts w:cs="Times New Roman"/>
          <w:kern w:val="0"/>
          <w:szCs w:val="28"/>
        </w:rPr>
      </w:pPr>
      <w:r w:rsidRPr="00D75C75">
        <w:rPr>
          <w:rFonts w:cs="Times New Roman"/>
          <w:i/>
          <w:iCs/>
          <w:kern w:val="0"/>
          <w:szCs w:val="28"/>
        </w:rPr>
        <w:t>Инструментальное</w:t>
      </w:r>
      <w:r w:rsidR="001111F1">
        <w:rPr>
          <w:rFonts w:cs="Times New Roman"/>
          <w:i/>
          <w:iCs/>
          <w:kern w:val="0"/>
          <w:szCs w:val="28"/>
        </w:rPr>
        <w:t xml:space="preserve"> </w:t>
      </w:r>
      <w:r w:rsidRPr="00D75C75">
        <w:rPr>
          <w:rFonts w:cs="Times New Roman"/>
          <w:i/>
          <w:iCs/>
          <w:kern w:val="0"/>
          <w:szCs w:val="28"/>
        </w:rPr>
        <w:t>программное</w:t>
      </w:r>
      <w:r w:rsidR="001111F1">
        <w:rPr>
          <w:rFonts w:cs="Times New Roman"/>
          <w:i/>
          <w:iCs/>
          <w:kern w:val="0"/>
          <w:szCs w:val="28"/>
        </w:rPr>
        <w:t xml:space="preserve"> </w:t>
      </w:r>
      <w:r w:rsidRPr="00D75C75">
        <w:rPr>
          <w:rFonts w:cs="Times New Roman"/>
          <w:i/>
          <w:iCs/>
          <w:kern w:val="0"/>
          <w:szCs w:val="28"/>
        </w:rPr>
        <w:t>обеспечение</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программы</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создания</w:t>
      </w:r>
      <w:r w:rsidR="001111F1">
        <w:rPr>
          <w:rFonts w:cs="Times New Roman"/>
          <w:kern w:val="0"/>
          <w:szCs w:val="28"/>
        </w:rPr>
        <w:t xml:space="preserve"> </w:t>
      </w:r>
      <w:r w:rsidRPr="00D75C75">
        <w:rPr>
          <w:rFonts w:cs="Times New Roman"/>
          <w:kern w:val="0"/>
          <w:szCs w:val="28"/>
        </w:rPr>
        <w:t>новых</w:t>
      </w:r>
      <w:r w:rsidR="001111F1">
        <w:rPr>
          <w:rFonts w:cs="Times New Roman"/>
          <w:kern w:val="0"/>
          <w:szCs w:val="28"/>
        </w:rPr>
        <w:t xml:space="preserve"> </w:t>
      </w:r>
      <w:r w:rsidRPr="00D75C75">
        <w:rPr>
          <w:rFonts w:cs="Times New Roman"/>
          <w:kern w:val="0"/>
          <w:szCs w:val="28"/>
        </w:rPr>
        <w:t>приложений</w:t>
      </w:r>
      <w:r w:rsidR="001111F1">
        <w:rPr>
          <w:rFonts w:cs="Times New Roman"/>
          <w:kern w:val="0"/>
          <w:szCs w:val="28"/>
        </w:rPr>
        <w:t xml:space="preserve"> </w:t>
      </w:r>
      <w:r w:rsidRPr="00D75C75">
        <w:rPr>
          <w:rFonts w:cs="Times New Roman"/>
          <w:kern w:val="0"/>
          <w:szCs w:val="28"/>
        </w:rPr>
        <w:t>(разработки</w:t>
      </w:r>
      <w:r w:rsidR="001111F1">
        <w:rPr>
          <w:rFonts w:cs="Times New Roman"/>
          <w:kern w:val="0"/>
          <w:szCs w:val="28"/>
        </w:rPr>
        <w:t xml:space="preserve"> </w:t>
      </w:r>
      <w:r w:rsidRPr="00D75C75">
        <w:rPr>
          <w:rFonts w:cs="Times New Roman"/>
          <w:kern w:val="0"/>
          <w:szCs w:val="28"/>
        </w:rPr>
        <w:t>программ)</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информационных</w:t>
      </w:r>
      <w:r w:rsidR="001111F1">
        <w:rPr>
          <w:rFonts w:cs="Times New Roman"/>
          <w:kern w:val="0"/>
          <w:szCs w:val="28"/>
        </w:rPr>
        <w:t xml:space="preserve"> </w:t>
      </w:r>
      <w:r w:rsidRPr="00D75C75">
        <w:rPr>
          <w:rFonts w:cs="Times New Roman"/>
          <w:kern w:val="0"/>
          <w:szCs w:val="28"/>
        </w:rPr>
        <w:t>систем.</w:t>
      </w:r>
      <w:r w:rsidR="001111F1">
        <w:rPr>
          <w:rFonts w:cs="Times New Roman"/>
          <w:kern w:val="0"/>
          <w:szCs w:val="28"/>
        </w:rPr>
        <w:t xml:space="preserve"> </w:t>
      </w:r>
      <w:r w:rsidRPr="00D75C75">
        <w:rPr>
          <w:rFonts w:cs="Times New Roman"/>
          <w:kern w:val="0"/>
          <w:szCs w:val="28"/>
        </w:rPr>
        <w:t>Применяется</w:t>
      </w:r>
      <w:r w:rsidR="001111F1">
        <w:rPr>
          <w:rFonts w:cs="Times New Roman"/>
          <w:kern w:val="0"/>
          <w:szCs w:val="28"/>
        </w:rPr>
        <w:t xml:space="preserve"> </w:t>
      </w:r>
      <w:r w:rsidRPr="00D75C75">
        <w:rPr>
          <w:rFonts w:cs="Times New Roman"/>
          <w:kern w:val="0"/>
          <w:szCs w:val="28"/>
        </w:rPr>
        <w:t>программистами</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качестве</w:t>
      </w:r>
      <w:r w:rsidR="001111F1">
        <w:rPr>
          <w:rFonts w:cs="Times New Roman"/>
          <w:kern w:val="0"/>
          <w:szCs w:val="28"/>
        </w:rPr>
        <w:t xml:space="preserve"> </w:t>
      </w:r>
      <w:r w:rsidRPr="00D75C75">
        <w:rPr>
          <w:rFonts w:cs="Times New Roman"/>
          <w:kern w:val="0"/>
          <w:szCs w:val="28"/>
        </w:rPr>
        <w:t>инструмента</w:t>
      </w:r>
      <w:r w:rsidR="001111F1">
        <w:rPr>
          <w:rFonts w:cs="Times New Roman"/>
          <w:kern w:val="0"/>
          <w:szCs w:val="28"/>
        </w:rPr>
        <w:t xml:space="preserve"> </w:t>
      </w:r>
      <w:r w:rsidRPr="00D75C75">
        <w:rPr>
          <w:rFonts w:cs="Times New Roman"/>
          <w:kern w:val="0"/>
          <w:szCs w:val="28"/>
        </w:rPr>
        <w:t>на</w:t>
      </w:r>
      <w:r w:rsidR="001111F1">
        <w:rPr>
          <w:rFonts w:cs="Times New Roman"/>
          <w:kern w:val="0"/>
          <w:szCs w:val="28"/>
        </w:rPr>
        <w:t xml:space="preserve"> </w:t>
      </w:r>
      <w:r w:rsidRPr="00D75C75">
        <w:rPr>
          <w:rFonts w:cs="Times New Roman"/>
          <w:kern w:val="0"/>
          <w:szCs w:val="28"/>
        </w:rPr>
        <w:t>технологических</w:t>
      </w:r>
      <w:r w:rsidR="001111F1">
        <w:rPr>
          <w:rFonts w:cs="Times New Roman"/>
          <w:kern w:val="0"/>
          <w:szCs w:val="28"/>
        </w:rPr>
        <w:t xml:space="preserve"> </w:t>
      </w:r>
      <w:r w:rsidRPr="00D75C75">
        <w:rPr>
          <w:rFonts w:cs="Times New Roman"/>
          <w:kern w:val="0"/>
          <w:szCs w:val="28"/>
        </w:rPr>
        <w:t>этапах</w:t>
      </w:r>
      <w:r w:rsidR="001111F1">
        <w:rPr>
          <w:rFonts w:cs="Times New Roman"/>
          <w:kern w:val="0"/>
          <w:szCs w:val="28"/>
        </w:rPr>
        <w:t xml:space="preserve"> </w:t>
      </w:r>
      <w:r w:rsidRPr="00D75C75">
        <w:rPr>
          <w:rFonts w:cs="Times New Roman"/>
          <w:kern w:val="0"/>
          <w:szCs w:val="28"/>
        </w:rPr>
        <w:t>процессов</w:t>
      </w:r>
      <w:r w:rsidR="001111F1">
        <w:rPr>
          <w:rFonts w:cs="Times New Roman"/>
          <w:kern w:val="0"/>
          <w:szCs w:val="28"/>
        </w:rPr>
        <w:t xml:space="preserve"> </w:t>
      </w:r>
      <w:r w:rsidRPr="00D75C75">
        <w:rPr>
          <w:rFonts w:cs="Times New Roman"/>
          <w:kern w:val="0"/>
          <w:szCs w:val="28"/>
        </w:rPr>
        <w:t>проектирования,</w:t>
      </w:r>
      <w:r w:rsidR="001111F1">
        <w:rPr>
          <w:rFonts w:cs="Times New Roman"/>
          <w:kern w:val="0"/>
          <w:szCs w:val="28"/>
        </w:rPr>
        <w:t xml:space="preserve"> </w:t>
      </w:r>
      <w:r w:rsidRPr="00D75C75">
        <w:rPr>
          <w:rFonts w:cs="Times New Roman"/>
          <w:kern w:val="0"/>
          <w:szCs w:val="28"/>
        </w:rPr>
        <w:t>программирования,</w:t>
      </w:r>
      <w:r w:rsidR="001111F1">
        <w:rPr>
          <w:rFonts w:cs="Times New Roman"/>
          <w:kern w:val="0"/>
          <w:szCs w:val="28"/>
        </w:rPr>
        <w:t xml:space="preserve"> </w:t>
      </w:r>
      <w:r w:rsidRPr="00D75C75">
        <w:rPr>
          <w:rFonts w:cs="Times New Roman"/>
          <w:kern w:val="0"/>
          <w:szCs w:val="28"/>
        </w:rPr>
        <w:t>отладки,</w:t>
      </w:r>
      <w:r w:rsidR="001111F1">
        <w:rPr>
          <w:rFonts w:cs="Times New Roman"/>
          <w:kern w:val="0"/>
          <w:szCs w:val="28"/>
        </w:rPr>
        <w:t xml:space="preserve"> </w:t>
      </w:r>
      <w:r w:rsidRPr="00D75C75">
        <w:rPr>
          <w:rFonts w:cs="Times New Roman"/>
          <w:kern w:val="0"/>
          <w:szCs w:val="28"/>
        </w:rPr>
        <w:t>тестирования</w:t>
      </w:r>
      <w:r w:rsidR="001111F1">
        <w:rPr>
          <w:rFonts w:cs="Times New Roman"/>
          <w:kern w:val="0"/>
          <w:szCs w:val="28"/>
        </w:rPr>
        <w:t xml:space="preserve"> </w:t>
      </w:r>
      <w:r w:rsidRPr="00D75C75">
        <w:rPr>
          <w:rFonts w:cs="Times New Roman"/>
          <w:kern w:val="0"/>
          <w:szCs w:val="28"/>
        </w:rPr>
        <w:t>создаваемых</w:t>
      </w:r>
      <w:r w:rsidR="001111F1">
        <w:rPr>
          <w:rFonts w:cs="Times New Roman"/>
          <w:kern w:val="0"/>
          <w:szCs w:val="28"/>
        </w:rPr>
        <w:t xml:space="preserve"> </w:t>
      </w:r>
      <w:r w:rsidRPr="00D75C75">
        <w:rPr>
          <w:rFonts w:cs="Times New Roman"/>
          <w:kern w:val="0"/>
          <w:szCs w:val="28"/>
        </w:rPr>
        <w:t>программ.</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инструментальное</w:t>
      </w:r>
      <w:r w:rsidR="001111F1">
        <w:rPr>
          <w:rFonts w:cs="Times New Roman"/>
          <w:kern w:val="0"/>
          <w:szCs w:val="28"/>
        </w:rPr>
        <w:t xml:space="preserve"> </w:t>
      </w:r>
      <w:r w:rsidRPr="00D75C75">
        <w:rPr>
          <w:rFonts w:cs="Times New Roman"/>
          <w:kern w:val="0"/>
          <w:szCs w:val="28"/>
        </w:rPr>
        <w:t>ПО</w:t>
      </w:r>
      <w:r w:rsidR="001111F1">
        <w:rPr>
          <w:rFonts w:cs="Times New Roman"/>
          <w:kern w:val="0"/>
          <w:szCs w:val="28"/>
        </w:rPr>
        <w:t xml:space="preserve"> </w:t>
      </w:r>
      <w:r w:rsidRPr="00D75C75">
        <w:rPr>
          <w:rFonts w:cs="Times New Roman"/>
          <w:kern w:val="0"/>
          <w:szCs w:val="28"/>
        </w:rPr>
        <w:t>входят</w:t>
      </w:r>
      <w:r w:rsidR="001111F1">
        <w:rPr>
          <w:rFonts w:cs="Times New Roman"/>
          <w:kern w:val="0"/>
          <w:szCs w:val="28"/>
        </w:rPr>
        <w:t xml:space="preserve"> </w:t>
      </w:r>
      <w:r w:rsidRPr="00D75C75">
        <w:rPr>
          <w:rFonts w:cs="Times New Roman"/>
          <w:kern w:val="0"/>
          <w:szCs w:val="28"/>
        </w:rPr>
        <w:t>языки</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системы</w:t>
      </w:r>
      <w:r w:rsidR="001111F1">
        <w:rPr>
          <w:rFonts w:cs="Times New Roman"/>
          <w:kern w:val="0"/>
          <w:szCs w:val="28"/>
        </w:rPr>
        <w:t xml:space="preserve"> </w:t>
      </w:r>
      <w:r w:rsidRPr="00D75C75">
        <w:rPr>
          <w:rFonts w:cs="Times New Roman"/>
          <w:kern w:val="0"/>
          <w:szCs w:val="28"/>
        </w:rPr>
        <w:t>программирования,</w:t>
      </w:r>
      <w:r w:rsidR="001111F1">
        <w:rPr>
          <w:rFonts w:cs="Times New Roman"/>
          <w:kern w:val="0"/>
          <w:szCs w:val="28"/>
        </w:rPr>
        <w:t xml:space="preserve"> </w:t>
      </w:r>
      <w:r w:rsidRPr="00D75C75">
        <w:rPr>
          <w:rFonts w:cs="Times New Roman"/>
          <w:kern w:val="0"/>
          <w:szCs w:val="28"/>
        </w:rPr>
        <w:t>интегрированные</w:t>
      </w:r>
      <w:r w:rsidR="001111F1">
        <w:rPr>
          <w:rFonts w:cs="Times New Roman"/>
          <w:kern w:val="0"/>
          <w:szCs w:val="28"/>
        </w:rPr>
        <w:t xml:space="preserve"> </w:t>
      </w:r>
      <w:r w:rsidRPr="00D75C75">
        <w:rPr>
          <w:rFonts w:cs="Times New Roman"/>
          <w:kern w:val="0"/>
          <w:szCs w:val="28"/>
        </w:rPr>
        <w:t>среды</w:t>
      </w:r>
      <w:r w:rsidR="001111F1">
        <w:rPr>
          <w:rFonts w:cs="Times New Roman"/>
          <w:kern w:val="0"/>
          <w:szCs w:val="28"/>
        </w:rPr>
        <w:t xml:space="preserve"> </w:t>
      </w:r>
      <w:r w:rsidRPr="00D75C75">
        <w:rPr>
          <w:rFonts w:cs="Times New Roman"/>
          <w:kern w:val="0"/>
          <w:szCs w:val="28"/>
        </w:rPr>
        <w:t>разработки</w:t>
      </w:r>
      <w:r w:rsidR="001111F1">
        <w:rPr>
          <w:rFonts w:cs="Times New Roman"/>
          <w:kern w:val="0"/>
          <w:szCs w:val="28"/>
        </w:rPr>
        <w:t xml:space="preserve"> </w:t>
      </w:r>
      <w:r w:rsidRPr="00D75C75">
        <w:rPr>
          <w:rFonts w:cs="Times New Roman"/>
          <w:kern w:val="0"/>
          <w:szCs w:val="28"/>
        </w:rPr>
        <w:t>программных</w:t>
      </w:r>
      <w:r w:rsidR="001111F1">
        <w:rPr>
          <w:rFonts w:cs="Times New Roman"/>
          <w:kern w:val="0"/>
          <w:szCs w:val="28"/>
        </w:rPr>
        <w:t xml:space="preserve"> </w:t>
      </w:r>
      <w:r w:rsidRPr="00D75C75">
        <w:rPr>
          <w:rFonts w:cs="Times New Roman"/>
          <w:kern w:val="0"/>
          <w:szCs w:val="28"/>
        </w:rPr>
        <w:t>продуктов,</w:t>
      </w:r>
      <w:r w:rsidR="001111F1">
        <w:rPr>
          <w:rFonts w:cs="Times New Roman"/>
          <w:kern w:val="0"/>
          <w:szCs w:val="28"/>
        </w:rPr>
        <w:t xml:space="preserve"> </w:t>
      </w:r>
      <w:r w:rsidRPr="00D75C75">
        <w:rPr>
          <w:rFonts w:cs="Times New Roman"/>
          <w:kern w:val="0"/>
          <w:szCs w:val="28"/>
        </w:rPr>
        <w:t>а</w:t>
      </w:r>
      <w:r w:rsidR="001111F1">
        <w:rPr>
          <w:rFonts w:cs="Times New Roman"/>
          <w:kern w:val="0"/>
          <w:szCs w:val="28"/>
        </w:rPr>
        <w:t xml:space="preserve"> </w:t>
      </w:r>
      <w:r w:rsidRPr="00D75C75">
        <w:rPr>
          <w:rFonts w:cs="Times New Roman"/>
          <w:kern w:val="0"/>
          <w:szCs w:val="28"/>
        </w:rPr>
        <w:t>также</w:t>
      </w:r>
      <w:r w:rsidR="001111F1">
        <w:rPr>
          <w:rFonts w:cs="Times New Roman"/>
          <w:kern w:val="0"/>
          <w:szCs w:val="28"/>
        </w:rPr>
        <w:t xml:space="preserve"> </w:t>
      </w:r>
      <w:r w:rsidRPr="00D75C75">
        <w:rPr>
          <w:rFonts w:cs="Times New Roman"/>
          <w:kern w:val="0"/>
          <w:szCs w:val="28"/>
          <w:lang w:val="en-US"/>
        </w:rPr>
        <w:t>CASE</w:t>
      </w:r>
      <w:r w:rsidRPr="00D75C75">
        <w:rPr>
          <w:rFonts w:cs="Times New Roman"/>
          <w:kern w:val="0"/>
          <w:szCs w:val="28"/>
        </w:rPr>
        <w:t>-средства</w:t>
      </w:r>
      <w:r w:rsidR="001111F1">
        <w:rPr>
          <w:rFonts w:cs="Times New Roman"/>
          <w:kern w:val="0"/>
          <w:szCs w:val="28"/>
        </w:rPr>
        <w:t xml:space="preserve"> </w:t>
      </w:r>
      <w:r w:rsidRPr="00D75C75">
        <w:rPr>
          <w:rFonts w:cs="Times New Roman"/>
          <w:kern w:val="0"/>
          <w:szCs w:val="28"/>
        </w:rPr>
        <w:t>(англ.</w:t>
      </w:r>
      <w:r w:rsidR="001111F1">
        <w:rPr>
          <w:rFonts w:cs="Times New Roman"/>
          <w:kern w:val="0"/>
          <w:szCs w:val="28"/>
        </w:rPr>
        <w:t xml:space="preserve"> </w:t>
      </w:r>
      <w:r w:rsidRPr="00D75C75">
        <w:rPr>
          <w:rFonts w:cs="Times New Roman"/>
          <w:i/>
          <w:iCs/>
          <w:kern w:val="0"/>
          <w:szCs w:val="28"/>
          <w:lang w:val="en-US"/>
        </w:rPr>
        <w:t>computer</w:t>
      </w:r>
      <w:r w:rsidR="001111F1">
        <w:rPr>
          <w:rFonts w:cs="Times New Roman"/>
          <w:i/>
          <w:iCs/>
          <w:kern w:val="0"/>
          <w:szCs w:val="28"/>
        </w:rPr>
        <w:t xml:space="preserve"> </w:t>
      </w:r>
      <w:r w:rsidRPr="00D75C75">
        <w:rPr>
          <w:rFonts w:cs="Times New Roman"/>
          <w:i/>
          <w:iCs/>
          <w:kern w:val="0"/>
          <w:szCs w:val="28"/>
          <w:lang w:val="en-US"/>
        </w:rPr>
        <w:t>aided</w:t>
      </w:r>
      <w:r w:rsidR="001111F1">
        <w:rPr>
          <w:rFonts w:cs="Times New Roman"/>
          <w:i/>
          <w:iCs/>
          <w:kern w:val="0"/>
          <w:szCs w:val="28"/>
        </w:rPr>
        <w:t xml:space="preserve"> </w:t>
      </w:r>
      <w:r w:rsidRPr="00D75C75">
        <w:rPr>
          <w:rFonts w:cs="Times New Roman"/>
          <w:i/>
          <w:iCs/>
          <w:kern w:val="0"/>
          <w:szCs w:val="28"/>
          <w:lang w:val="en-US"/>
        </w:rPr>
        <w:t>software</w:t>
      </w:r>
      <w:r w:rsidR="001111F1">
        <w:rPr>
          <w:rFonts w:cs="Times New Roman"/>
          <w:i/>
          <w:iCs/>
          <w:kern w:val="0"/>
          <w:szCs w:val="28"/>
        </w:rPr>
        <w:t xml:space="preserve"> </w:t>
      </w:r>
      <w:r w:rsidRPr="00D75C75">
        <w:rPr>
          <w:rFonts w:cs="Times New Roman"/>
          <w:i/>
          <w:iCs/>
          <w:kern w:val="0"/>
          <w:szCs w:val="28"/>
          <w:lang w:val="en-US"/>
        </w:rPr>
        <w:t>engineering</w:t>
      </w:r>
      <w:r w:rsidR="001111F1">
        <w:rPr>
          <w:rFonts w:cs="Times New Roman"/>
          <w:i/>
          <w:iCs/>
          <w:kern w:val="0"/>
          <w:szCs w:val="28"/>
        </w:rPr>
        <w:t xml:space="preserve"> </w:t>
      </w:r>
      <w:r w:rsidRPr="00D75C75">
        <w:rPr>
          <w:rFonts w:cs="Times New Roman"/>
          <w:i/>
          <w:iCs/>
          <w:kern w:val="0"/>
          <w:szCs w:val="28"/>
        </w:rPr>
        <w:softHyphen/>
        <w:t>–</w:t>
      </w:r>
      <w:r w:rsidR="001111F1">
        <w:rPr>
          <w:rFonts w:cs="Times New Roman"/>
          <w:i/>
          <w:iCs/>
          <w:kern w:val="0"/>
          <w:szCs w:val="28"/>
        </w:rPr>
        <w:t xml:space="preserve"> </w:t>
      </w:r>
      <w:r w:rsidRPr="00D75C75">
        <w:rPr>
          <w:rFonts w:cs="Times New Roman"/>
          <w:kern w:val="0"/>
          <w:szCs w:val="28"/>
        </w:rPr>
        <w:t>разработка</w:t>
      </w:r>
      <w:r w:rsidR="001111F1">
        <w:rPr>
          <w:rFonts w:cs="Times New Roman"/>
          <w:kern w:val="0"/>
          <w:szCs w:val="28"/>
        </w:rPr>
        <w:t xml:space="preserve"> </w:t>
      </w:r>
      <w:r w:rsidRPr="00D75C75">
        <w:rPr>
          <w:rFonts w:cs="Times New Roman"/>
          <w:kern w:val="0"/>
          <w:szCs w:val="28"/>
        </w:rPr>
        <w:t>автоматизированного</w:t>
      </w:r>
      <w:r w:rsidR="001111F1">
        <w:rPr>
          <w:rFonts w:cs="Times New Roman"/>
          <w:kern w:val="0"/>
          <w:szCs w:val="28"/>
        </w:rPr>
        <w:t xml:space="preserve"> </w:t>
      </w:r>
      <w:r w:rsidRPr="00D75C75">
        <w:rPr>
          <w:rFonts w:cs="Times New Roman"/>
          <w:kern w:val="0"/>
          <w:szCs w:val="28"/>
        </w:rPr>
        <w:t>программного</w:t>
      </w:r>
      <w:r w:rsidR="001111F1">
        <w:rPr>
          <w:rFonts w:cs="Times New Roman"/>
          <w:kern w:val="0"/>
          <w:szCs w:val="28"/>
        </w:rPr>
        <w:t xml:space="preserve"> </w:t>
      </w:r>
      <w:r w:rsidRPr="00D75C75">
        <w:rPr>
          <w:rFonts w:cs="Times New Roman"/>
          <w:kern w:val="0"/>
          <w:szCs w:val="28"/>
        </w:rPr>
        <w:t>обеспечения)</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программные</w:t>
      </w:r>
      <w:r w:rsidR="001111F1">
        <w:rPr>
          <w:rFonts w:cs="Times New Roman"/>
          <w:kern w:val="0"/>
          <w:szCs w:val="28"/>
        </w:rPr>
        <w:t xml:space="preserve"> </w:t>
      </w:r>
      <w:r w:rsidRPr="00D75C75">
        <w:rPr>
          <w:rFonts w:cs="Times New Roman"/>
          <w:kern w:val="0"/>
          <w:szCs w:val="28"/>
        </w:rPr>
        <w:t>комплексы,</w:t>
      </w:r>
      <w:r w:rsidR="001111F1">
        <w:rPr>
          <w:rFonts w:cs="Times New Roman"/>
          <w:kern w:val="0"/>
          <w:szCs w:val="28"/>
        </w:rPr>
        <w:t xml:space="preserve"> </w:t>
      </w:r>
      <w:r w:rsidRPr="00D75C75">
        <w:rPr>
          <w:rFonts w:cs="Times New Roman"/>
          <w:kern w:val="0"/>
          <w:szCs w:val="28"/>
        </w:rPr>
        <w:t>автоматизирующие</w:t>
      </w:r>
      <w:r w:rsidR="001111F1">
        <w:rPr>
          <w:rFonts w:cs="Times New Roman"/>
          <w:kern w:val="0"/>
          <w:szCs w:val="28"/>
        </w:rPr>
        <w:t xml:space="preserve"> </w:t>
      </w:r>
      <w:r w:rsidRPr="00D75C75">
        <w:rPr>
          <w:rFonts w:cs="Times New Roman"/>
          <w:kern w:val="0"/>
          <w:szCs w:val="28"/>
        </w:rPr>
        <w:t>процесс</w:t>
      </w:r>
      <w:r w:rsidR="001111F1">
        <w:rPr>
          <w:rFonts w:cs="Times New Roman"/>
          <w:kern w:val="0"/>
          <w:szCs w:val="28"/>
        </w:rPr>
        <w:t xml:space="preserve"> </w:t>
      </w:r>
      <w:r w:rsidRPr="00D75C75">
        <w:rPr>
          <w:rFonts w:cs="Times New Roman"/>
          <w:kern w:val="0"/>
          <w:szCs w:val="28"/>
        </w:rPr>
        <w:t>разработки</w:t>
      </w:r>
      <w:r w:rsidR="001111F1">
        <w:rPr>
          <w:rFonts w:cs="Times New Roman"/>
          <w:kern w:val="0"/>
          <w:szCs w:val="28"/>
        </w:rPr>
        <w:t xml:space="preserve"> </w:t>
      </w:r>
      <w:r w:rsidRPr="00D75C75">
        <w:rPr>
          <w:rFonts w:cs="Times New Roman"/>
          <w:kern w:val="0"/>
          <w:szCs w:val="28"/>
        </w:rPr>
        <w:t>программ.</w:t>
      </w:r>
    </w:p>
    <w:p w14:paraId="1D0586A0" w14:textId="70253B77" w:rsidR="00D75C75" w:rsidRPr="00D75C75" w:rsidRDefault="00D75C75" w:rsidP="00A42577">
      <w:pPr>
        <w:ind w:firstLine="709"/>
        <w:jc w:val="both"/>
        <w:rPr>
          <w:rFonts w:cs="Times New Roman"/>
          <w:kern w:val="0"/>
          <w:szCs w:val="28"/>
        </w:rPr>
      </w:pPr>
      <w:r w:rsidRPr="00D75C75">
        <w:rPr>
          <w:rFonts w:cs="Times New Roman"/>
          <w:i/>
          <w:iCs/>
          <w:kern w:val="0"/>
          <w:szCs w:val="28"/>
        </w:rPr>
        <w:t>Дистрибутив</w:t>
      </w:r>
      <w:r w:rsidR="001111F1">
        <w:rPr>
          <w:rFonts w:cs="Times New Roman"/>
          <w:kern w:val="0"/>
          <w:szCs w:val="28"/>
        </w:rPr>
        <w:t xml:space="preserve"> </w:t>
      </w:r>
      <w:r w:rsidRPr="00D75C75">
        <w:rPr>
          <w:rFonts w:cs="Times New Roman"/>
          <w:kern w:val="0"/>
          <w:szCs w:val="28"/>
        </w:rPr>
        <w:t>(англ.</w:t>
      </w:r>
      <w:r w:rsidR="001111F1">
        <w:rPr>
          <w:rFonts w:cs="Times New Roman"/>
          <w:kern w:val="0"/>
          <w:szCs w:val="28"/>
        </w:rPr>
        <w:t xml:space="preserve"> </w:t>
      </w:r>
      <w:r w:rsidRPr="00D75C75">
        <w:rPr>
          <w:rFonts w:cs="Times New Roman"/>
          <w:i/>
          <w:iCs/>
          <w:kern w:val="0"/>
          <w:szCs w:val="28"/>
          <w:lang w:val="en-US"/>
        </w:rPr>
        <w:t>distributive</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распространяемый)</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программный</w:t>
      </w:r>
      <w:r w:rsidR="001111F1">
        <w:rPr>
          <w:rFonts w:cs="Times New Roman"/>
          <w:kern w:val="0"/>
          <w:szCs w:val="28"/>
        </w:rPr>
        <w:t xml:space="preserve"> </w:t>
      </w:r>
      <w:r w:rsidRPr="00D75C75">
        <w:rPr>
          <w:rFonts w:cs="Times New Roman"/>
          <w:kern w:val="0"/>
          <w:szCs w:val="28"/>
        </w:rPr>
        <w:t>продукт,</w:t>
      </w:r>
      <w:r w:rsidR="001111F1">
        <w:rPr>
          <w:rFonts w:cs="Times New Roman"/>
          <w:kern w:val="0"/>
          <w:szCs w:val="28"/>
        </w:rPr>
        <w:t xml:space="preserve"> </w:t>
      </w:r>
      <w:r w:rsidRPr="00D75C75">
        <w:rPr>
          <w:rFonts w:cs="Times New Roman"/>
          <w:kern w:val="0"/>
          <w:szCs w:val="28"/>
        </w:rPr>
        <w:t>приспособленный</w:t>
      </w:r>
      <w:r w:rsidR="001111F1">
        <w:rPr>
          <w:rFonts w:cs="Times New Roman"/>
          <w:kern w:val="0"/>
          <w:szCs w:val="28"/>
        </w:rPr>
        <w:t xml:space="preserve"> </w:t>
      </w:r>
      <w:r w:rsidRPr="00D75C75">
        <w:rPr>
          <w:rFonts w:cs="Times New Roman"/>
          <w:kern w:val="0"/>
          <w:szCs w:val="28"/>
        </w:rPr>
        <w:t>для</w:t>
      </w:r>
      <w:r w:rsidR="001111F1">
        <w:rPr>
          <w:rFonts w:cs="Times New Roman"/>
          <w:kern w:val="0"/>
          <w:szCs w:val="28"/>
        </w:rPr>
        <w:t xml:space="preserve"> </w:t>
      </w:r>
      <w:r w:rsidRPr="00D75C75">
        <w:rPr>
          <w:rFonts w:cs="Times New Roman"/>
          <w:kern w:val="0"/>
          <w:szCs w:val="28"/>
        </w:rPr>
        <w:t>установки</w:t>
      </w:r>
      <w:r w:rsidR="001111F1">
        <w:rPr>
          <w:rFonts w:cs="Times New Roman"/>
          <w:kern w:val="0"/>
          <w:szCs w:val="28"/>
        </w:rPr>
        <w:t xml:space="preserve"> </w:t>
      </w:r>
      <w:r w:rsidRPr="00D75C75">
        <w:rPr>
          <w:rFonts w:cs="Times New Roman"/>
          <w:kern w:val="0"/>
          <w:szCs w:val="28"/>
        </w:rPr>
        <w:t>на</w:t>
      </w:r>
      <w:r w:rsidR="001111F1">
        <w:rPr>
          <w:rFonts w:cs="Times New Roman"/>
          <w:kern w:val="0"/>
          <w:szCs w:val="28"/>
        </w:rPr>
        <w:t xml:space="preserve"> </w:t>
      </w:r>
      <w:r w:rsidRPr="00D75C75">
        <w:rPr>
          <w:rFonts w:cs="Times New Roman"/>
          <w:kern w:val="0"/>
          <w:szCs w:val="28"/>
        </w:rPr>
        <w:t>компьютеры.</w:t>
      </w:r>
      <w:r w:rsidR="001111F1">
        <w:rPr>
          <w:rFonts w:cs="Times New Roman"/>
          <w:kern w:val="0"/>
          <w:szCs w:val="28"/>
        </w:rPr>
        <w:t xml:space="preserve"> </w:t>
      </w:r>
      <w:r w:rsidRPr="00D75C75">
        <w:rPr>
          <w:rFonts w:cs="Times New Roman"/>
          <w:kern w:val="0"/>
          <w:szCs w:val="28"/>
        </w:rPr>
        <w:t>Содержит</w:t>
      </w:r>
      <w:r w:rsidR="001111F1">
        <w:rPr>
          <w:rFonts w:cs="Times New Roman"/>
          <w:kern w:val="0"/>
          <w:szCs w:val="28"/>
        </w:rPr>
        <w:t xml:space="preserve"> </w:t>
      </w:r>
      <w:r w:rsidRPr="00D75C75">
        <w:rPr>
          <w:rFonts w:cs="Times New Roman"/>
          <w:kern w:val="0"/>
          <w:szCs w:val="28"/>
        </w:rPr>
        <w:t>сжатые</w:t>
      </w:r>
      <w:r w:rsidR="001111F1">
        <w:rPr>
          <w:rFonts w:cs="Times New Roman"/>
          <w:kern w:val="0"/>
          <w:szCs w:val="28"/>
        </w:rPr>
        <w:t xml:space="preserve"> </w:t>
      </w:r>
      <w:r w:rsidRPr="00D75C75">
        <w:rPr>
          <w:rFonts w:cs="Times New Roman"/>
          <w:kern w:val="0"/>
          <w:szCs w:val="28"/>
        </w:rPr>
        <w:t>(уменьшенные</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объёме)</w:t>
      </w:r>
      <w:r w:rsidR="001111F1">
        <w:rPr>
          <w:rFonts w:cs="Times New Roman"/>
          <w:kern w:val="0"/>
          <w:szCs w:val="28"/>
        </w:rPr>
        <w:t xml:space="preserve"> </w:t>
      </w:r>
      <w:r w:rsidRPr="00D75C75">
        <w:rPr>
          <w:rFonts w:cs="Times New Roman"/>
          <w:kern w:val="0"/>
          <w:szCs w:val="28"/>
        </w:rPr>
        <w:t>файлы</w:t>
      </w:r>
      <w:r w:rsidR="001111F1">
        <w:rPr>
          <w:rFonts w:cs="Times New Roman"/>
          <w:kern w:val="0"/>
          <w:szCs w:val="28"/>
        </w:rPr>
        <w:t xml:space="preserve"> </w:t>
      </w:r>
      <w:r w:rsidRPr="00D75C75">
        <w:rPr>
          <w:rFonts w:cs="Times New Roman"/>
          <w:kern w:val="0"/>
          <w:szCs w:val="28"/>
        </w:rPr>
        <w:t>самой</w:t>
      </w:r>
      <w:r w:rsidR="001111F1">
        <w:rPr>
          <w:rFonts w:cs="Times New Roman"/>
          <w:kern w:val="0"/>
          <w:szCs w:val="28"/>
        </w:rPr>
        <w:t xml:space="preserve"> </w:t>
      </w:r>
      <w:r w:rsidRPr="00D75C75">
        <w:rPr>
          <w:rFonts w:cs="Times New Roman"/>
          <w:kern w:val="0"/>
          <w:szCs w:val="28"/>
        </w:rPr>
        <w:t>программы</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программу</w:t>
      </w:r>
      <w:r w:rsidR="001111F1">
        <w:rPr>
          <w:rFonts w:cs="Times New Roman"/>
          <w:kern w:val="0"/>
          <w:szCs w:val="28"/>
        </w:rPr>
        <w:t xml:space="preserve"> </w:t>
      </w:r>
      <w:r w:rsidRPr="00D75C75">
        <w:rPr>
          <w:rFonts w:cs="Times New Roman"/>
          <w:kern w:val="0"/>
          <w:szCs w:val="28"/>
        </w:rPr>
        <w:t>установки.</w:t>
      </w:r>
      <w:r w:rsidR="001111F1">
        <w:rPr>
          <w:rFonts w:cs="Times New Roman"/>
          <w:kern w:val="0"/>
          <w:szCs w:val="28"/>
        </w:rPr>
        <w:t xml:space="preserve"> </w:t>
      </w:r>
      <w:r w:rsidRPr="00D75C75">
        <w:rPr>
          <w:rFonts w:cs="Times New Roman"/>
          <w:kern w:val="0"/>
          <w:szCs w:val="28"/>
        </w:rPr>
        <w:t>Распространяется</w:t>
      </w:r>
      <w:r w:rsidR="001111F1">
        <w:rPr>
          <w:rFonts w:cs="Times New Roman"/>
          <w:kern w:val="0"/>
          <w:szCs w:val="28"/>
        </w:rPr>
        <w:t xml:space="preserve"> </w:t>
      </w:r>
      <w:r w:rsidRPr="00D75C75">
        <w:rPr>
          <w:rFonts w:cs="Times New Roman"/>
          <w:kern w:val="0"/>
          <w:szCs w:val="28"/>
        </w:rPr>
        <w:t>на</w:t>
      </w:r>
      <w:r w:rsidR="001111F1">
        <w:rPr>
          <w:rFonts w:cs="Times New Roman"/>
          <w:kern w:val="0"/>
          <w:szCs w:val="28"/>
        </w:rPr>
        <w:t xml:space="preserve"> </w:t>
      </w:r>
      <w:r w:rsidRPr="00D75C75">
        <w:rPr>
          <w:rFonts w:cs="Times New Roman"/>
          <w:kern w:val="0"/>
          <w:szCs w:val="28"/>
        </w:rPr>
        <w:t>лицензионных</w:t>
      </w:r>
      <w:r w:rsidR="001111F1">
        <w:rPr>
          <w:rFonts w:cs="Times New Roman"/>
          <w:kern w:val="0"/>
          <w:szCs w:val="28"/>
        </w:rPr>
        <w:t xml:space="preserve"> </w:t>
      </w:r>
      <w:r w:rsidRPr="00D75C75">
        <w:rPr>
          <w:rFonts w:cs="Times New Roman"/>
          <w:kern w:val="0"/>
          <w:szCs w:val="28"/>
        </w:rPr>
        <w:t>компакт-дисках</w:t>
      </w:r>
      <w:r w:rsidR="001111F1">
        <w:rPr>
          <w:rFonts w:cs="Times New Roman"/>
          <w:kern w:val="0"/>
          <w:szCs w:val="28"/>
        </w:rPr>
        <w:t xml:space="preserve"> </w:t>
      </w:r>
      <w:r w:rsidRPr="00D75C75">
        <w:rPr>
          <w:rFonts w:cs="Times New Roman"/>
          <w:kern w:val="0"/>
          <w:szCs w:val="28"/>
        </w:rPr>
        <w:t>или</w:t>
      </w:r>
      <w:r w:rsidR="001111F1">
        <w:rPr>
          <w:rFonts w:cs="Times New Roman"/>
          <w:kern w:val="0"/>
          <w:szCs w:val="28"/>
        </w:rPr>
        <w:t xml:space="preserve"> </w:t>
      </w:r>
      <w:r w:rsidRPr="00D75C75">
        <w:rPr>
          <w:rFonts w:cs="Times New Roman"/>
          <w:kern w:val="0"/>
          <w:szCs w:val="28"/>
        </w:rPr>
        <w:t>через</w:t>
      </w:r>
      <w:r w:rsidR="001111F1">
        <w:rPr>
          <w:rFonts w:cs="Times New Roman"/>
          <w:kern w:val="0"/>
          <w:szCs w:val="28"/>
        </w:rPr>
        <w:t xml:space="preserve"> </w:t>
      </w:r>
      <w:r w:rsidRPr="00D75C75">
        <w:rPr>
          <w:rFonts w:cs="Times New Roman"/>
          <w:kern w:val="0"/>
          <w:szCs w:val="28"/>
        </w:rPr>
        <w:t>Интернет.</w:t>
      </w:r>
    </w:p>
    <w:p w14:paraId="780A6291" w14:textId="1C20F79E" w:rsidR="00D75C75" w:rsidRPr="00D75C75" w:rsidRDefault="00D75C75" w:rsidP="00A42577">
      <w:pPr>
        <w:ind w:firstLine="709"/>
        <w:jc w:val="both"/>
        <w:rPr>
          <w:rFonts w:cs="Times New Roman"/>
          <w:kern w:val="0"/>
          <w:szCs w:val="28"/>
        </w:rPr>
      </w:pPr>
      <w:r w:rsidRPr="00D75C75">
        <w:rPr>
          <w:rFonts w:cs="Times New Roman"/>
          <w:i/>
          <w:iCs/>
          <w:kern w:val="0"/>
          <w:szCs w:val="28"/>
        </w:rPr>
        <w:lastRenderedPageBreak/>
        <w:t>Инсталляция</w:t>
      </w:r>
      <w:r w:rsidR="001111F1">
        <w:rPr>
          <w:rFonts w:cs="Times New Roman"/>
          <w:kern w:val="0"/>
          <w:szCs w:val="28"/>
        </w:rPr>
        <w:t xml:space="preserve"> </w:t>
      </w:r>
      <w:r w:rsidRPr="00D75C75">
        <w:rPr>
          <w:rFonts w:cs="Times New Roman"/>
          <w:kern w:val="0"/>
          <w:szCs w:val="28"/>
        </w:rPr>
        <w:t>(англ.</w:t>
      </w:r>
      <w:r w:rsidR="001111F1">
        <w:rPr>
          <w:rFonts w:cs="Times New Roman"/>
          <w:kern w:val="0"/>
          <w:szCs w:val="28"/>
        </w:rPr>
        <w:t xml:space="preserve"> </w:t>
      </w:r>
      <w:r w:rsidRPr="00D75C75">
        <w:rPr>
          <w:rFonts w:cs="Times New Roman"/>
          <w:i/>
          <w:iCs/>
          <w:kern w:val="0"/>
          <w:szCs w:val="28"/>
          <w:lang w:val="en-US"/>
        </w:rPr>
        <w:t>installation</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установка)</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установка</w:t>
      </w:r>
      <w:r w:rsidR="001111F1">
        <w:rPr>
          <w:rFonts w:cs="Times New Roman"/>
          <w:kern w:val="0"/>
          <w:szCs w:val="28"/>
        </w:rPr>
        <w:t xml:space="preserve"> </w:t>
      </w:r>
      <w:r w:rsidRPr="00D75C75">
        <w:rPr>
          <w:rFonts w:cs="Times New Roman"/>
          <w:kern w:val="0"/>
          <w:szCs w:val="28"/>
        </w:rPr>
        <w:t>программного</w:t>
      </w:r>
      <w:r w:rsidR="001111F1">
        <w:rPr>
          <w:rFonts w:cs="Times New Roman"/>
          <w:kern w:val="0"/>
          <w:szCs w:val="28"/>
        </w:rPr>
        <w:t xml:space="preserve"> </w:t>
      </w:r>
      <w:r w:rsidRPr="00D75C75">
        <w:rPr>
          <w:rFonts w:cs="Times New Roman"/>
          <w:kern w:val="0"/>
          <w:szCs w:val="28"/>
        </w:rPr>
        <w:t>обеспечения</w:t>
      </w:r>
      <w:r w:rsidR="001111F1">
        <w:rPr>
          <w:rFonts w:cs="Times New Roman"/>
          <w:kern w:val="0"/>
          <w:szCs w:val="28"/>
        </w:rPr>
        <w:t xml:space="preserve"> </w:t>
      </w:r>
      <w:r w:rsidRPr="00D75C75">
        <w:rPr>
          <w:rFonts w:cs="Times New Roman"/>
          <w:kern w:val="0"/>
          <w:szCs w:val="28"/>
        </w:rPr>
        <w:t>в</w:t>
      </w:r>
      <w:r w:rsidR="001111F1">
        <w:rPr>
          <w:rFonts w:cs="Times New Roman"/>
          <w:kern w:val="0"/>
          <w:szCs w:val="28"/>
        </w:rPr>
        <w:t xml:space="preserve"> </w:t>
      </w:r>
      <w:r w:rsidRPr="00D75C75">
        <w:rPr>
          <w:rFonts w:cs="Times New Roman"/>
          <w:kern w:val="0"/>
          <w:szCs w:val="28"/>
        </w:rPr>
        <w:t>компьютер</w:t>
      </w:r>
      <w:r w:rsidR="001111F1">
        <w:rPr>
          <w:rFonts w:cs="Times New Roman"/>
          <w:kern w:val="0"/>
          <w:szCs w:val="28"/>
        </w:rPr>
        <w:t xml:space="preserve"> </w:t>
      </w:r>
      <w:r w:rsidRPr="00D75C75">
        <w:rPr>
          <w:rFonts w:cs="Times New Roman"/>
          <w:kern w:val="0"/>
          <w:szCs w:val="28"/>
        </w:rPr>
        <w:t>с</w:t>
      </w:r>
      <w:r w:rsidR="001111F1">
        <w:rPr>
          <w:rFonts w:cs="Times New Roman"/>
          <w:kern w:val="0"/>
          <w:szCs w:val="28"/>
        </w:rPr>
        <w:t xml:space="preserve"> </w:t>
      </w:r>
      <w:r w:rsidRPr="00D75C75">
        <w:rPr>
          <w:rFonts w:cs="Times New Roman"/>
          <w:kern w:val="0"/>
          <w:szCs w:val="28"/>
        </w:rPr>
        <w:t>помощью</w:t>
      </w:r>
      <w:r w:rsidR="001111F1">
        <w:rPr>
          <w:rFonts w:cs="Times New Roman"/>
          <w:kern w:val="0"/>
          <w:szCs w:val="28"/>
        </w:rPr>
        <w:t xml:space="preserve"> </w:t>
      </w:r>
      <w:r w:rsidRPr="00D75C75">
        <w:rPr>
          <w:rFonts w:cs="Times New Roman"/>
          <w:kern w:val="0"/>
          <w:szCs w:val="28"/>
        </w:rPr>
        <w:t>вспомогательной</w:t>
      </w:r>
      <w:r w:rsidR="001111F1">
        <w:rPr>
          <w:rFonts w:cs="Times New Roman"/>
          <w:kern w:val="0"/>
          <w:szCs w:val="28"/>
        </w:rPr>
        <w:t xml:space="preserve"> </w:t>
      </w:r>
      <w:r w:rsidRPr="00D75C75">
        <w:rPr>
          <w:rFonts w:cs="Times New Roman"/>
          <w:kern w:val="0"/>
          <w:szCs w:val="28"/>
        </w:rPr>
        <w:t>программы</w:t>
      </w:r>
      <w:r w:rsidR="001111F1">
        <w:rPr>
          <w:rFonts w:cs="Times New Roman"/>
          <w:kern w:val="0"/>
          <w:szCs w:val="28"/>
        </w:rPr>
        <w:t xml:space="preserve"> </w:t>
      </w:r>
      <w:r w:rsidRPr="00D75C75">
        <w:rPr>
          <w:rFonts w:cs="Times New Roman"/>
          <w:kern w:val="0"/>
          <w:szCs w:val="28"/>
        </w:rPr>
        <w:t>установки</w:t>
      </w:r>
      <w:r w:rsidR="001111F1">
        <w:rPr>
          <w:rFonts w:cs="Times New Roman"/>
          <w:kern w:val="0"/>
          <w:szCs w:val="28"/>
        </w:rPr>
        <w:t xml:space="preserve"> </w:t>
      </w:r>
      <w:r w:rsidRPr="00D75C75">
        <w:rPr>
          <w:rFonts w:cs="Times New Roman"/>
          <w:kern w:val="0"/>
          <w:szCs w:val="28"/>
          <w:lang w:val="en-US"/>
        </w:rPr>
        <w:t>setup</w:t>
      </w:r>
      <w:r w:rsidRPr="00D75C75">
        <w:rPr>
          <w:rFonts w:cs="Times New Roman"/>
          <w:kern w:val="0"/>
          <w:szCs w:val="28"/>
        </w:rPr>
        <w:t>.</w:t>
      </w:r>
      <w:r w:rsidRPr="00D75C75">
        <w:rPr>
          <w:rFonts w:cs="Times New Roman"/>
          <w:kern w:val="0"/>
          <w:szCs w:val="28"/>
          <w:lang w:val="en-US"/>
        </w:rPr>
        <w:t>exe</w:t>
      </w:r>
      <w:r w:rsidR="001111F1">
        <w:rPr>
          <w:rFonts w:cs="Times New Roman"/>
          <w:kern w:val="0"/>
          <w:szCs w:val="28"/>
        </w:rPr>
        <w:t xml:space="preserve"> </w:t>
      </w:r>
      <w:r w:rsidRPr="00D75C75">
        <w:rPr>
          <w:rFonts w:cs="Times New Roman"/>
          <w:kern w:val="0"/>
          <w:szCs w:val="28"/>
        </w:rPr>
        <w:t>с</w:t>
      </w:r>
      <w:r w:rsidR="001111F1">
        <w:rPr>
          <w:rFonts w:cs="Times New Roman"/>
          <w:kern w:val="0"/>
          <w:szCs w:val="28"/>
        </w:rPr>
        <w:t xml:space="preserve"> </w:t>
      </w:r>
      <w:r w:rsidRPr="00D75C75">
        <w:rPr>
          <w:rFonts w:cs="Times New Roman"/>
          <w:kern w:val="0"/>
          <w:szCs w:val="28"/>
        </w:rPr>
        <w:t>носителя</w:t>
      </w:r>
      <w:r w:rsidR="001111F1">
        <w:rPr>
          <w:rFonts w:cs="Times New Roman"/>
          <w:kern w:val="0"/>
          <w:szCs w:val="28"/>
        </w:rPr>
        <w:t xml:space="preserve"> </w:t>
      </w:r>
      <w:r w:rsidRPr="00D75C75">
        <w:rPr>
          <w:rFonts w:cs="Times New Roman"/>
          <w:kern w:val="0"/>
          <w:szCs w:val="28"/>
        </w:rPr>
        <w:t>–</w:t>
      </w:r>
      <w:r w:rsidR="001111F1">
        <w:rPr>
          <w:rFonts w:cs="Times New Roman"/>
          <w:kern w:val="0"/>
          <w:szCs w:val="28"/>
        </w:rPr>
        <w:t xml:space="preserve"> </w:t>
      </w:r>
      <w:r w:rsidRPr="00D75C75">
        <w:rPr>
          <w:rFonts w:cs="Times New Roman"/>
          <w:kern w:val="0"/>
          <w:szCs w:val="28"/>
        </w:rPr>
        <w:t>компакт-диска,</w:t>
      </w:r>
      <w:r w:rsidR="001111F1">
        <w:rPr>
          <w:rFonts w:cs="Times New Roman"/>
          <w:kern w:val="0"/>
          <w:szCs w:val="28"/>
        </w:rPr>
        <w:t xml:space="preserve"> </w:t>
      </w:r>
      <w:r w:rsidRPr="00D75C75">
        <w:rPr>
          <w:rFonts w:cs="Times New Roman"/>
          <w:kern w:val="0"/>
          <w:szCs w:val="28"/>
        </w:rPr>
        <w:t>флеш-карты,</w:t>
      </w:r>
      <w:r w:rsidR="001111F1">
        <w:rPr>
          <w:rFonts w:cs="Times New Roman"/>
          <w:kern w:val="0"/>
          <w:szCs w:val="28"/>
        </w:rPr>
        <w:t xml:space="preserve"> </w:t>
      </w:r>
      <w:r w:rsidRPr="00D75C75">
        <w:rPr>
          <w:rFonts w:cs="Times New Roman"/>
          <w:kern w:val="0"/>
          <w:szCs w:val="28"/>
        </w:rPr>
        <w:t>жёсткого</w:t>
      </w:r>
      <w:r w:rsidR="001111F1">
        <w:rPr>
          <w:rFonts w:cs="Times New Roman"/>
          <w:kern w:val="0"/>
          <w:szCs w:val="28"/>
        </w:rPr>
        <w:t xml:space="preserve"> </w:t>
      </w:r>
      <w:r w:rsidRPr="00D75C75">
        <w:rPr>
          <w:rFonts w:cs="Times New Roman"/>
          <w:kern w:val="0"/>
          <w:szCs w:val="28"/>
        </w:rPr>
        <w:t>диска.</w:t>
      </w:r>
    </w:p>
    <w:p w14:paraId="41745F98" w14:textId="6B470D2F" w:rsidR="00D75C75" w:rsidRPr="00D75C75" w:rsidRDefault="00C9328A" w:rsidP="00C9328A">
      <w:pPr>
        <w:pStyle w:val="2"/>
        <w:rPr>
          <w:b w:val="0"/>
          <w:bCs w:val="0"/>
          <w:kern w:val="0"/>
          <w:szCs w:val="28"/>
        </w:rPr>
      </w:pPr>
      <w:bookmarkStart w:id="77" w:name="_Toc178799012"/>
      <w:r w:rsidRPr="00C9328A">
        <w:rPr>
          <w:kern w:val="0"/>
          <w:szCs w:val="28"/>
        </w:rPr>
        <w:t>5.</w:t>
      </w:r>
      <w:r w:rsidR="00D75C75" w:rsidRPr="00D75C75">
        <w:rPr>
          <w:kern w:val="0"/>
          <w:szCs w:val="28"/>
        </w:rPr>
        <w:t>2.</w:t>
      </w:r>
      <w:r w:rsidR="001111F1">
        <w:rPr>
          <w:kern w:val="0"/>
          <w:szCs w:val="28"/>
        </w:rPr>
        <w:t xml:space="preserve"> </w:t>
      </w:r>
      <w:r w:rsidR="00D75C75" w:rsidRPr="00D75C75">
        <w:rPr>
          <w:kern w:val="0"/>
          <w:szCs w:val="28"/>
        </w:rPr>
        <w:t>Операционные</w:t>
      </w:r>
      <w:r w:rsidR="001111F1">
        <w:rPr>
          <w:kern w:val="0"/>
          <w:szCs w:val="28"/>
        </w:rPr>
        <w:t xml:space="preserve"> </w:t>
      </w:r>
      <w:r w:rsidR="00D75C75" w:rsidRPr="00D75C75">
        <w:rPr>
          <w:kern w:val="0"/>
          <w:szCs w:val="28"/>
        </w:rPr>
        <w:t>системы.</w:t>
      </w:r>
      <w:r w:rsidR="001111F1">
        <w:rPr>
          <w:kern w:val="0"/>
          <w:szCs w:val="28"/>
        </w:rPr>
        <w:t xml:space="preserve"> </w:t>
      </w:r>
      <w:r w:rsidR="00D75C75" w:rsidRPr="00D75C75">
        <w:rPr>
          <w:kern w:val="0"/>
          <w:szCs w:val="28"/>
        </w:rPr>
        <w:t>Виды</w:t>
      </w:r>
      <w:r w:rsidR="001111F1">
        <w:rPr>
          <w:kern w:val="0"/>
          <w:szCs w:val="28"/>
        </w:rPr>
        <w:t xml:space="preserve"> </w:t>
      </w:r>
      <w:r w:rsidR="00D75C75" w:rsidRPr="00D75C75">
        <w:rPr>
          <w:kern w:val="0"/>
          <w:szCs w:val="28"/>
        </w:rPr>
        <w:t>операционных</w:t>
      </w:r>
      <w:r w:rsidR="001111F1">
        <w:rPr>
          <w:kern w:val="0"/>
          <w:szCs w:val="28"/>
        </w:rPr>
        <w:t xml:space="preserve"> </w:t>
      </w:r>
      <w:r w:rsidR="00D75C75" w:rsidRPr="00D75C75">
        <w:rPr>
          <w:kern w:val="0"/>
          <w:szCs w:val="28"/>
        </w:rPr>
        <w:t>систем</w:t>
      </w:r>
      <w:bookmarkEnd w:id="77"/>
    </w:p>
    <w:p w14:paraId="28841B11" w14:textId="50682073" w:rsidR="00D75C75" w:rsidRPr="00D75C75" w:rsidRDefault="00D75C75" w:rsidP="00A42577">
      <w:pPr>
        <w:ind w:firstLine="709"/>
        <w:jc w:val="both"/>
        <w:rPr>
          <w:rFonts w:cstheme="minorBidi"/>
          <w:kern w:val="0"/>
        </w:rPr>
      </w:pPr>
      <w:r w:rsidRPr="00D75C75">
        <w:rPr>
          <w:rFonts w:cstheme="minorBidi"/>
          <w:i/>
          <w:iCs/>
          <w:kern w:val="0"/>
        </w:rPr>
        <w:t>Операционная</w:t>
      </w:r>
      <w:r w:rsidR="001111F1">
        <w:rPr>
          <w:rFonts w:cstheme="minorBidi"/>
          <w:i/>
          <w:iCs/>
          <w:kern w:val="0"/>
        </w:rPr>
        <w:t xml:space="preserve"> </w:t>
      </w:r>
      <w:r w:rsidRPr="00D75C75">
        <w:rPr>
          <w:rFonts w:cstheme="minorBidi"/>
          <w:i/>
          <w:iCs/>
          <w:kern w:val="0"/>
        </w:rPr>
        <w:t>система</w:t>
      </w:r>
      <w:r w:rsidR="001111F1">
        <w:rPr>
          <w:rFonts w:cstheme="minorBidi"/>
          <w:kern w:val="0"/>
        </w:rPr>
        <w:t xml:space="preserve"> </w:t>
      </w:r>
      <w:r w:rsidRPr="00D75C75">
        <w:rPr>
          <w:rFonts w:cstheme="minorBidi"/>
          <w:kern w:val="0"/>
        </w:rPr>
        <w:t>(ОС)</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комплекс</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обеспечивающий</w:t>
      </w:r>
      <w:r w:rsidR="001111F1">
        <w:rPr>
          <w:rFonts w:cstheme="minorBidi"/>
          <w:kern w:val="0"/>
        </w:rPr>
        <w:t xml:space="preserve"> </w:t>
      </w:r>
      <w:r w:rsidRPr="00D75C75">
        <w:rPr>
          <w:rFonts w:cstheme="minorBidi"/>
          <w:kern w:val="0"/>
        </w:rPr>
        <w:t>возможность</w:t>
      </w:r>
      <w:r w:rsidR="001111F1">
        <w:rPr>
          <w:rFonts w:cstheme="minorBidi"/>
          <w:kern w:val="0"/>
        </w:rPr>
        <w:t xml:space="preserve"> </w:t>
      </w:r>
      <w:r w:rsidRPr="00D75C75">
        <w:rPr>
          <w:rFonts w:cstheme="minorBidi"/>
          <w:kern w:val="0"/>
        </w:rPr>
        <w:t>удобного</w:t>
      </w:r>
      <w:r w:rsidR="001111F1">
        <w:rPr>
          <w:rFonts w:cstheme="minorBidi"/>
          <w:kern w:val="0"/>
        </w:rPr>
        <w:t xml:space="preserve"> </w:t>
      </w:r>
      <w:r w:rsidRPr="00D75C75">
        <w:rPr>
          <w:rFonts w:cstheme="minorBidi"/>
          <w:kern w:val="0"/>
        </w:rPr>
        <w:t>использования</w:t>
      </w:r>
      <w:r w:rsidR="001111F1">
        <w:rPr>
          <w:rFonts w:cstheme="minorBidi"/>
          <w:kern w:val="0"/>
        </w:rPr>
        <w:t xml:space="preserve"> </w:t>
      </w:r>
      <w:r w:rsidRPr="00D75C75">
        <w:rPr>
          <w:rFonts w:cstheme="minorBidi"/>
          <w:kern w:val="0"/>
        </w:rPr>
        <w:t>аппаратно-программных</w:t>
      </w:r>
      <w:r w:rsidR="001111F1">
        <w:rPr>
          <w:rFonts w:cstheme="minorBidi"/>
          <w:kern w:val="0"/>
        </w:rPr>
        <w:t xml:space="preserve"> </w:t>
      </w:r>
      <w:r w:rsidRPr="00D75C75">
        <w:rPr>
          <w:rFonts w:cstheme="minorBidi"/>
          <w:kern w:val="0"/>
        </w:rPr>
        <w:t>ресурсов</w:t>
      </w:r>
      <w:r w:rsidR="001111F1">
        <w:rPr>
          <w:rFonts w:cstheme="minorBidi"/>
          <w:kern w:val="0"/>
        </w:rPr>
        <w:t xml:space="preserve"> </w:t>
      </w:r>
      <w:r w:rsidRPr="00D75C75">
        <w:rPr>
          <w:rFonts w:cstheme="minorBidi"/>
          <w:kern w:val="0"/>
        </w:rPr>
        <w:t>ЭВМ</w:t>
      </w:r>
      <w:r w:rsidR="001111F1">
        <w:rPr>
          <w:rFonts w:cstheme="minorBidi"/>
          <w:kern w:val="0"/>
        </w:rPr>
        <w:t xml:space="preserve"> </w:t>
      </w:r>
      <w:r w:rsidRPr="00D75C75">
        <w:rPr>
          <w:rFonts w:cstheme="minorBidi"/>
          <w:kern w:val="0"/>
        </w:rPr>
        <w:t>прикладными</w:t>
      </w:r>
      <w:r w:rsidR="001111F1">
        <w:rPr>
          <w:rFonts w:cstheme="minorBidi"/>
          <w:kern w:val="0"/>
        </w:rPr>
        <w:t xml:space="preserve"> </w:t>
      </w:r>
      <w:r w:rsidRPr="00D75C75">
        <w:rPr>
          <w:rFonts w:cstheme="minorBidi"/>
          <w:kern w:val="0"/>
        </w:rPr>
        <w:t>программами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пользователем</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соответствии</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заданной</w:t>
      </w:r>
      <w:r w:rsidR="001111F1">
        <w:rPr>
          <w:rFonts w:cstheme="minorBidi"/>
          <w:kern w:val="0"/>
        </w:rPr>
        <w:t xml:space="preserve"> </w:t>
      </w:r>
      <w:r w:rsidRPr="00D75C75">
        <w:rPr>
          <w:rFonts w:cstheme="minorBidi"/>
          <w:kern w:val="0"/>
        </w:rPr>
        <w:t>политикой</w:t>
      </w:r>
      <w:r w:rsidR="001111F1">
        <w:rPr>
          <w:rFonts w:cstheme="minorBidi"/>
          <w:kern w:val="0"/>
        </w:rPr>
        <w:t xml:space="preserve"> </w:t>
      </w:r>
      <w:r w:rsidRPr="00D75C75">
        <w:rPr>
          <w:rFonts w:cstheme="minorBidi"/>
          <w:kern w:val="0"/>
        </w:rPr>
        <w:t>безопасности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разделения</w:t>
      </w:r>
      <w:r w:rsidR="001111F1">
        <w:rPr>
          <w:rFonts w:cstheme="minorBidi"/>
          <w:kern w:val="0"/>
        </w:rPr>
        <w:t xml:space="preserve"> </w:t>
      </w:r>
      <w:r w:rsidRPr="00D75C75">
        <w:rPr>
          <w:rFonts w:cstheme="minorBidi"/>
          <w:kern w:val="0"/>
        </w:rPr>
        <w:t>ресурсов;</w:t>
      </w:r>
      <w:r w:rsidR="001111F1">
        <w:rPr>
          <w:rFonts w:cstheme="minorBidi"/>
          <w:kern w:val="0"/>
        </w:rPr>
        <w:t xml:space="preserve"> </w:t>
      </w:r>
      <w:r w:rsidRPr="00D75C75">
        <w:rPr>
          <w:rFonts w:cstheme="minorBidi"/>
          <w:kern w:val="0"/>
        </w:rPr>
        <w:t>загружается</w:t>
      </w:r>
      <w:r w:rsidR="001111F1">
        <w:rPr>
          <w:rFonts w:cstheme="minorBidi"/>
          <w:kern w:val="0"/>
        </w:rPr>
        <w:t xml:space="preserve"> </w:t>
      </w:r>
      <w:r w:rsidRPr="00D75C75">
        <w:rPr>
          <w:rFonts w:cstheme="minorBidi"/>
          <w:kern w:val="0"/>
        </w:rPr>
        <w:t>обычно</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включении</w:t>
      </w:r>
      <w:r w:rsidR="001111F1">
        <w:rPr>
          <w:rFonts w:cstheme="minorBidi"/>
          <w:kern w:val="0"/>
        </w:rPr>
        <w:t xml:space="preserve"> </w:t>
      </w:r>
      <w:r w:rsidRPr="00D75C75">
        <w:rPr>
          <w:rFonts w:cstheme="minorBidi"/>
          <w:kern w:val="0"/>
        </w:rPr>
        <w:t>ЭВМ.</w:t>
      </w:r>
      <w:r w:rsidR="001111F1">
        <w:rPr>
          <w:rFonts w:cstheme="minorBidi"/>
          <w:kern w:val="0"/>
        </w:rPr>
        <w:t xml:space="preserve"> </w:t>
      </w:r>
      <w:r w:rsidRPr="00D75C75">
        <w:rPr>
          <w:rFonts w:cstheme="minorBidi"/>
          <w:kern w:val="0"/>
        </w:rPr>
        <w:t>ОС</w:t>
      </w:r>
      <w:r w:rsidR="001111F1">
        <w:rPr>
          <w:rFonts w:cstheme="minorBidi"/>
          <w:kern w:val="0"/>
        </w:rPr>
        <w:t xml:space="preserve"> </w:t>
      </w:r>
      <w:r w:rsidRPr="00D75C75">
        <w:rPr>
          <w:rFonts w:cstheme="minorBidi"/>
          <w:kern w:val="0"/>
        </w:rPr>
        <w:t>решает</w:t>
      </w:r>
      <w:r w:rsidR="001111F1">
        <w:rPr>
          <w:rFonts w:cstheme="minorBidi"/>
          <w:kern w:val="0"/>
        </w:rPr>
        <w:t xml:space="preserve"> </w:t>
      </w:r>
      <w:r w:rsidRPr="00D75C75">
        <w:rPr>
          <w:rFonts w:cstheme="minorBidi"/>
          <w:kern w:val="0"/>
        </w:rPr>
        <w:t>две</w:t>
      </w:r>
      <w:r w:rsidR="001111F1">
        <w:rPr>
          <w:rFonts w:cstheme="minorBidi"/>
          <w:kern w:val="0"/>
        </w:rPr>
        <w:t xml:space="preserve"> </w:t>
      </w:r>
      <w:r w:rsidRPr="00D75C75">
        <w:rPr>
          <w:rFonts w:cstheme="minorBidi"/>
          <w:kern w:val="0"/>
        </w:rPr>
        <w:t>взаимодополняющие</w:t>
      </w:r>
      <w:r w:rsidR="001111F1">
        <w:rPr>
          <w:rFonts w:cstheme="minorBidi"/>
          <w:kern w:val="0"/>
        </w:rPr>
        <w:t xml:space="preserve"> </w:t>
      </w:r>
      <w:r w:rsidRPr="00D75C75">
        <w:rPr>
          <w:rFonts w:cstheme="minorBidi"/>
          <w:kern w:val="0"/>
        </w:rPr>
        <w:t>задачи:</w:t>
      </w:r>
      <w:r w:rsidR="001111F1">
        <w:rPr>
          <w:rFonts w:cstheme="minorBidi"/>
          <w:kern w:val="0"/>
        </w:rPr>
        <w:t xml:space="preserve"> </w:t>
      </w:r>
      <w:r w:rsidRPr="00D75C75">
        <w:rPr>
          <w:rFonts w:cstheme="minorBidi"/>
          <w:kern w:val="0"/>
        </w:rPr>
        <w:t>предоставляет</w:t>
      </w:r>
      <w:r w:rsidR="001111F1">
        <w:rPr>
          <w:rFonts w:cstheme="minorBidi"/>
          <w:kern w:val="0"/>
        </w:rPr>
        <w:t xml:space="preserve"> </w:t>
      </w:r>
      <w:r w:rsidRPr="00D75C75">
        <w:rPr>
          <w:rFonts w:cstheme="minorBidi"/>
          <w:kern w:val="0"/>
        </w:rPr>
        <w:t>набор</w:t>
      </w:r>
      <w:r w:rsidR="001111F1">
        <w:rPr>
          <w:rFonts w:cstheme="minorBidi"/>
          <w:kern w:val="0"/>
        </w:rPr>
        <w:t xml:space="preserve"> </w:t>
      </w:r>
      <w:r w:rsidRPr="00D75C75">
        <w:rPr>
          <w:rFonts w:cstheme="minorBidi"/>
          <w:kern w:val="0"/>
        </w:rPr>
        <w:t>функций</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целью</w:t>
      </w:r>
      <w:r w:rsidR="001111F1">
        <w:rPr>
          <w:rFonts w:cstheme="minorBidi"/>
          <w:kern w:val="0"/>
        </w:rPr>
        <w:t xml:space="preserve"> </w:t>
      </w:r>
      <w:r w:rsidRPr="00D75C75">
        <w:rPr>
          <w:rFonts w:cstheme="minorBidi"/>
          <w:kern w:val="0"/>
        </w:rPr>
        <w:t>создания</w:t>
      </w:r>
      <w:r w:rsidR="001111F1">
        <w:rPr>
          <w:rFonts w:cstheme="minorBidi"/>
          <w:kern w:val="0"/>
        </w:rPr>
        <w:t xml:space="preserve"> </w:t>
      </w:r>
      <w:r w:rsidRPr="00D75C75">
        <w:rPr>
          <w:rFonts w:cstheme="minorBidi"/>
          <w:kern w:val="0"/>
        </w:rPr>
        <w:t>удобной</w:t>
      </w:r>
      <w:r w:rsidR="001111F1">
        <w:rPr>
          <w:rFonts w:cstheme="minorBidi"/>
          <w:kern w:val="0"/>
        </w:rPr>
        <w:t xml:space="preserve"> </w:t>
      </w:r>
      <w:r w:rsidRPr="00D75C75">
        <w:rPr>
          <w:rFonts w:cstheme="minorBidi"/>
          <w:kern w:val="0"/>
        </w:rPr>
        <w:t>среды</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работы</w:t>
      </w:r>
      <w:r w:rsidR="001111F1">
        <w:rPr>
          <w:rFonts w:cstheme="minorBidi"/>
          <w:kern w:val="0"/>
        </w:rPr>
        <w:t xml:space="preserve"> </w:t>
      </w:r>
      <w:r w:rsidRPr="00D75C75">
        <w:rPr>
          <w:rFonts w:cstheme="minorBidi"/>
          <w:kern w:val="0"/>
        </w:rPr>
        <w:t>пользователя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прикладных</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организует</w:t>
      </w:r>
      <w:r w:rsidR="001111F1">
        <w:rPr>
          <w:rFonts w:cstheme="minorBidi"/>
          <w:kern w:val="0"/>
        </w:rPr>
        <w:t xml:space="preserve"> </w:t>
      </w:r>
      <w:r w:rsidRPr="00D75C75">
        <w:rPr>
          <w:rFonts w:cstheme="minorBidi"/>
          <w:kern w:val="0"/>
        </w:rPr>
        <w:t>процесс</w:t>
      </w:r>
      <w:r w:rsidR="001111F1">
        <w:rPr>
          <w:rFonts w:cstheme="minorBidi"/>
          <w:kern w:val="0"/>
        </w:rPr>
        <w:t xml:space="preserve"> </w:t>
      </w:r>
      <w:r w:rsidRPr="00D75C75">
        <w:rPr>
          <w:rFonts w:cstheme="minorBidi"/>
          <w:kern w:val="0"/>
        </w:rPr>
        <w:t>работы</w:t>
      </w:r>
      <w:r w:rsidR="001111F1">
        <w:rPr>
          <w:rFonts w:cstheme="minorBidi"/>
          <w:kern w:val="0"/>
        </w:rPr>
        <w:t xml:space="preserve"> </w:t>
      </w:r>
      <w:r w:rsidRPr="00D75C75">
        <w:rPr>
          <w:rFonts w:cstheme="minorBidi"/>
          <w:kern w:val="0"/>
        </w:rPr>
        <w:t>множества</w:t>
      </w:r>
      <w:r w:rsidR="001111F1">
        <w:rPr>
          <w:rFonts w:cstheme="minorBidi"/>
          <w:kern w:val="0"/>
        </w:rPr>
        <w:t xml:space="preserve"> </w:t>
      </w:r>
      <w:r w:rsidRPr="00D75C75">
        <w:rPr>
          <w:rFonts w:cstheme="minorBidi"/>
          <w:kern w:val="0"/>
        </w:rPr>
        <w:t>приложений</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одной</w:t>
      </w:r>
      <w:r w:rsidR="001111F1">
        <w:rPr>
          <w:rFonts w:cstheme="minorBidi"/>
          <w:kern w:val="0"/>
        </w:rPr>
        <w:t xml:space="preserve"> </w:t>
      </w:r>
      <w:r w:rsidRPr="00D75C75">
        <w:rPr>
          <w:rFonts w:cstheme="minorBidi"/>
          <w:kern w:val="0"/>
        </w:rPr>
        <w:t>ЭВМ,</w:t>
      </w:r>
      <w:r w:rsidR="001111F1">
        <w:rPr>
          <w:rFonts w:cstheme="minorBidi"/>
          <w:kern w:val="0"/>
        </w:rPr>
        <w:t xml:space="preserve"> </w:t>
      </w:r>
      <w:r w:rsidRPr="00D75C75">
        <w:rPr>
          <w:rFonts w:cstheme="minorBidi"/>
          <w:kern w:val="0"/>
        </w:rPr>
        <w:t>защищая</w:t>
      </w:r>
      <w:r w:rsidR="001111F1">
        <w:rPr>
          <w:rFonts w:cstheme="minorBidi"/>
          <w:kern w:val="0"/>
        </w:rPr>
        <w:t xml:space="preserve"> </w:t>
      </w:r>
      <w:r w:rsidRPr="00D75C75">
        <w:rPr>
          <w:rFonts w:cstheme="minorBidi"/>
          <w:kern w:val="0"/>
        </w:rPr>
        <w:t>приложения</w:t>
      </w:r>
      <w:r w:rsidR="001111F1">
        <w:rPr>
          <w:rFonts w:cstheme="minorBidi"/>
          <w:kern w:val="0"/>
        </w:rPr>
        <w:t xml:space="preserve"> </w:t>
      </w:r>
      <w:r w:rsidRPr="00D75C75">
        <w:rPr>
          <w:rFonts w:cstheme="minorBidi"/>
          <w:kern w:val="0"/>
        </w:rPr>
        <w:t>друг</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друга,</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также</w:t>
      </w:r>
      <w:r w:rsidR="001111F1">
        <w:rPr>
          <w:rFonts w:cstheme="minorBidi"/>
          <w:kern w:val="0"/>
        </w:rPr>
        <w:t xml:space="preserve"> </w:t>
      </w:r>
      <w:r w:rsidRPr="00D75C75">
        <w:rPr>
          <w:rFonts w:cstheme="minorBidi"/>
          <w:kern w:val="0"/>
        </w:rPr>
        <w:t>управляя</w:t>
      </w:r>
      <w:r w:rsidR="001111F1">
        <w:rPr>
          <w:rFonts w:cstheme="minorBidi"/>
          <w:kern w:val="0"/>
        </w:rPr>
        <w:t xml:space="preserve"> </w:t>
      </w:r>
      <w:r w:rsidRPr="00D75C75">
        <w:rPr>
          <w:rFonts w:cstheme="minorBidi"/>
          <w:kern w:val="0"/>
        </w:rPr>
        <w:t>разделением</w:t>
      </w:r>
      <w:r w:rsidR="001111F1">
        <w:rPr>
          <w:rFonts w:cstheme="minorBidi"/>
          <w:kern w:val="0"/>
        </w:rPr>
        <w:t xml:space="preserve"> </w:t>
      </w:r>
      <w:r w:rsidRPr="00D75C75">
        <w:rPr>
          <w:rFonts w:cstheme="minorBidi"/>
          <w:kern w:val="0"/>
        </w:rPr>
        <w:t>ресурсов</w:t>
      </w:r>
      <w:r w:rsidR="001111F1">
        <w:rPr>
          <w:rFonts w:cstheme="minorBidi"/>
          <w:kern w:val="0"/>
        </w:rPr>
        <w:t xml:space="preserve"> </w:t>
      </w:r>
      <w:r w:rsidRPr="00D75C75">
        <w:rPr>
          <w:rFonts w:cstheme="minorBidi"/>
          <w:kern w:val="0"/>
        </w:rPr>
        <w:t>ЭВМ</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соответствии</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заданными</w:t>
      </w:r>
      <w:r w:rsidR="001111F1">
        <w:rPr>
          <w:rFonts w:cstheme="minorBidi"/>
          <w:kern w:val="0"/>
        </w:rPr>
        <w:t xml:space="preserve"> </w:t>
      </w:r>
      <w:r w:rsidRPr="00D75C75">
        <w:rPr>
          <w:rFonts w:cstheme="minorBidi"/>
          <w:kern w:val="0"/>
        </w:rPr>
        <w:t>регламентами.</w:t>
      </w:r>
    </w:p>
    <w:p w14:paraId="6F0F34A3" w14:textId="72CADB24" w:rsidR="00D75C75" w:rsidRPr="00D75C75" w:rsidRDefault="00D75C75" w:rsidP="00A42577">
      <w:pPr>
        <w:spacing w:after="200"/>
        <w:ind w:firstLine="709"/>
        <w:jc w:val="both"/>
        <w:rPr>
          <w:rFonts w:cstheme="minorBidi"/>
          <w:kern w:val="0"/>
        </w:rPr>
      </w:pPr>
      <w:r w:rsidRPr="00D75C75">
        <w:rPr>
          <w:rFonts w:cstheme="minorBidi"/>
          <w:kern w:val="0"/>
        </w:rPr>
        <w:t>Без</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доступ</w:t>
      </w:r>
      <w:r w:rsidR="001111F1">
        <w:rPr>
          <w:rFonts w:cstheme="minorBidi"/>
          <w:kern w:val="0"/>
        </w:rPr>
        <w:t xml:space="preserve"> </w:t>
      </w:r>
      <w:r w:rsidRPr="00D75C75">
        <w:rPr>
          <w:rFonts w:cstheme="minorBidi"/>
          <w:kern w:val="0"/>
        </w:rPr>
        <w:t>пользователя</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аппаратуре</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прикладным</w:t>
      </w:r>
      <w:r w:rsidR="001111F1">
        <w:rPr>
          <w:rFonts w:cstheme="minorBidi"/>
          <w:kern w:val="0"/>
        </w:rPr>
        <w:t xml:space="preserve"> </w:t>
      </w:r>
      <w:r w:rsidRPr="00D75C75">
        <w:rPr>
          <w:rFonts w:cstheme="minorBidi"/>
          <w:kern w:val="0"/>
        </w:rPr>
        <w:t>программам</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также</w:t>
      </w:r>
      <w:r w:rsidR="001111F1">
        <w:rPr>
          <w:rFonts w:cstheme="minorBidi"/>
          <w:kern w:val="0"/>
        </w:rPr>
        <w:t xml:space="preserve"> </w:t>
      </w:r>
      <w:r w:rsidRPr="00D75C75">
        <w:rPr>
          <w:rFonts w:cstheme="minorBidi"/>
          <w:kern w:val="0"/>
        </w:rPr>
        <w:t>обращение</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нему</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сети</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другого</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был</w:t>
      </w:r>
      <w:r w:rsidR="001111F1">
        <w:rPr>
          <w:rFonts w:cstheme="minorBidi"/>
          <w:kern w:val="0"/>
        </w:rPr>
        <w:t xml:space="preserve"> </w:t>
      </w:r>
      <w:r w:rsidRPr="00D75C75">
        <w:rPr>
          <w:rFonts w:cstheme="minorBidi"/>
          <w:kern w:val="0"/>
        </w:rPr>
        <w:t>бы</w:t>
      </w:r>
      <w:r w:rsidR="001111F1">
        <w:rPr>
          <w:rFonts w:cstheme="minorBidi"/>
          <w:kern w:val="0"/>
        </w:rPr>
        <w:t xml:space="preserve"> </w:t>
      </w:r>
      <w:r w:rsidRPr="00D75C75">
        <w:rPr>
          <w:rFonts w:cstheme="minorBidi"/>
          <w:kern w:val="0"/>
        </w:rPr>
        <w:t>невозможен</w:t>
      </w:r>
      <w:r w:rsidR="001111F1">
        <w:rPr>
          <w:rFonts w:cstheme="minorBidi"/>
          <w:kern w:val="0"/>
        </w:rPr>
        <w:t xml:space="preserve"> </w:t>
      </w:r>
      <w:r w:rsidRPr="00D75C75">
        <w:rPr>
          <w:rFonts w:cstheme="minorBidi"/>
          <w:kern w:val="0"/>
        </w:rPr>
        <w:t>(рис.</w:t>
      </w:r>
      <w:r w:rsidR="001111F1">
        <w:rPr>
          <w:rFonts w:cstheme="minorBidi"/>
          <w:kern w:val="0"/>
        </w:rPr>
        <w:t xml:space="preserve"> </w:t>
      </w:r>
      <w:r w:rsidRPr="00D75C75">
        <w:rPr>
          <w:rFonts w:cstheme="minorBidi"/>
          <w:kern w:val="0"/>
        </w:rPr>
        <w:t>2).</w:t>
      </w:r>
    </w:p>
    <w:p w14:paraId="35634CC6" w14:textId="77777777" w:rsidR="00D75C75" w:rsidRPr="00D75C75" w:rsidRDefault="00D75C75" w:rsidP="00A42577">
      <w:pPr>
        <w:keepNext/>
        <w:jc w:val="both"/>
        <w:rPr>
          <w:rFonts w:cstheme="minorBidi"/>
          <w:kern w:val="0"/>
        </w:rPr>
      </w:pPr>
      <w:r w:rsidRPr="00D75C75">
        <w:rPr>
          <w:rFonts w:cstheme="minorBidi"/>
          <w:noProof/>
          <w:kern w:val="0"/>
        </w:rPr>
        <w:drawing>
          <wp:inline distT="0" distB="0" distL="0" distR="0" wp14:anchorId="34FF2636" wp14:editId="3B69B8B7">
            <wp:extent cx="6198870" cy="3002508"/>
            <wp:effectExtent l="0" t="0" r="0" b="0"/>
            <wp:docPr id="141858185"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inline>
        </w:drawing>
      </w:r>
    </w:p>
    <w:p w14:paraId="3D850FA3" w14:textId="6D1D7D76" w:rsidR="00D75C75" w:rsidRPr="00D75C75" w:rsidRDefault="00D75C75" w:rsidP="00A42577">
      <w:pPr>
        <w:jc w:val="center"/>
        <w:rPr>
          <w:rFonts w:cstheme="minorBidi"/>
          <w:kern w:val="0"/>
        </w:rPr>
      </w:pPr>
      <w:r w:rsidRPr="00D75C75">
        <w:rPr>
          <w:rFonts w:cstheme="minorBidi"/>
          <w:b/>
          <w:bCs/>
          <w:kern w:val="0"/>
        </w:rPr>
        <w:t>Рис.</w:t>
      </w:r>
      <w:r w:rsidR="001111F1">
        <w:rPr>
          <w:rFonts w:cstheme="minorBidi"/>
          <w:b/>
          <w:bCs/>
          <w:kern w:val="0"/>
        </w:rPr>
        <w:t xml:space="preserve"> </w:t>
      </w:r>
      <w:r w:rsidR="00B05B6F">
        <w:rPr>
          <w:rFonts w:cstheme="minorBidi"/>
          <w:b/>
          <w:bCs/>
          <w:kern w:val="0"/>
        </w:rPr>
        <w:t>2</w:t>
      </w:r>
      <w:r w:rsidRPr="00D75C75">
        <w:rPr>
          <w:rFonts w:cstheme="minorBidi"/>
          <w:b/>
          <w:bCs/>
          <w:kern w:val="0"/>
        </w:rPr>
        <w:t>.</w:t>
      </w:r>
      <w:r w:rsidR="001111F1">
        <w:rPr>
          <w:rFonts w:cstheme="minorBidi"/>
          <w:kern w:val="0"/>
        </w:rPr>
        <w:t xml:space="preserve"> </w:t>
      </w:r>
      <w:r w:rsidRPr="00D75C75">
        <w:rPr>
          <w:rFonts w:cstheme="minorBidi"/>
          <w:kern w:val="0"/>
        </w:rPr>
        <w:t>Взаимодействие</w:t>
      </w:r>
      <w:r w:rsidR="001111F1">
        <w:rPr>
          <w:rFonts w:cstheme="minorBidi"/>
          <w:kern w:val="0"/>
        </w:rPr>
        <w:t xml:space="preserve"> </w:t>
      </w:r>
      <w:r w:rsidRPr="00D75C75">
        <w:rPr>
          <w:rFonts w:cstheme="minorBidi"/>
          <w:kern w:val="0"/>
        </w:rPr>
        <w:t>пользователя</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персональным</w:t>
      </w:r>
      <w:r w:rsidR="001111F1">
        <w:rPr>
          <w:rFonts w:cstheme="minorBidi"/>
          <w:kern w:val="0"/>
        </w:rPr>
        <w:t xml:space="preserve"> </w:t>
      </w:r>
      <w:r w:rsidRPr="00D75C75">
        <w:rPr>
          <w:rFonts w:cstheme="minorBidi"/>
          <w:kern w:val="0"/>
        </w:rPr>
        <w:t>компьютером</w:t>
      </w:r>
    </w:p>
    <w:p w14:paraId="34B5B389" w14:textId="453F0F88" w:rsidR="00D75C75" w:rsidRPr="00D75C75" w:rsidRDefault="00D75C75" w:rsidP="00A42577">
      <w:pPr>
        <w:spacing w:before="240"/>
        <w:ind w:firstLine="709"/>
        <w:jc w:val="both"/>
        <w:rPr>
          <w:rFonts w:cstheme="minorBidi"/>
          <w:kern w:val="0"/>
        </w:rPr>
      </w:pPr>
      <w:r w:rsidRPr="00D75C75">
        <w:rPr>
          <w:rFonts w:cstheme="minorBidi"/>
          <w:i/>
          <w:iCs/>
          <w:kern w:val="0"/>
        </w:rPr>
        <w:t>Ресурс</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любой</w:t>
      </w:r>
      <w:r w:rsidR="001111F1">
        <w:rPr>
          <w:rFonts w:cstheme="minorBidi"/>
          <w:kern w:val="0"/>
        </w:rPr>
        <w:t xml:space="preserve"> </w:t>
      </w:r>
      <w:r w:rsidRPr="00D75C75">
        <w:rPr>
          <w:rFonts w:cstheme="minorBidi"/>
          <w:kern w:val="0"/>
        </w:rPr>
        <w:t>элемент,</w:t>
      </w:r>
      <w:r w:rsidR="001111F1">
        <w:rPr>
          <w:rFonts w:cstheme="minorBidi"/>
          <w:kern w:val="0"/>
        </w:rPr>
        <w:t xml:space="preserve"> </w:t>
      </w:r>
      <w:r w:rsidRPr="00D75C75">
        <w:rPr>
          <w:rFonts w:cstheme="minorBidi"/>
          <w:kern w:val="0"/>
        </w:rPr>
        <w:t>востребованный</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системой,</w:t>
      </w:r>
      <w:r w:rsidR="001111F1">
        <w:rPr>
          <w:rFonts w:cstheme="minorBidi"/>
          <w:kern w:val="0"/>
        </w:rPr>
        <w:t xml:space="preserve"> </w:t>
      </w:r>
      <w:r w:rsidRPr="00D75C75">
        <w:rPr>
          <w:rFonts w:cstheme="minorBidi"/>
          <w:kern w:val="0"/>
        </w:rPr>
        <w:t>программой</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пользователем:</w:t>
      </w:r>
      <w:r w:rsidR="001111F1">
        <w:rPr>
          <w:rFonts w:cstheme="minorBidi"/>
          <w:kern w:val="0"/>
        </w:rPr>
        <w:t xml:space="preserve"> </w:t>
      </w:r>
      <w:r w:rsidRPr="00D75C75">
        <w:rPr>
          <w:rFonts w:cstheme="minorBidi"/>
          <w:kern w:val="0"/>
        </w:rPr>
        <w:t>устройство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составе</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сети</w:t>
      </w:r>
      <w:r w:rsidR="001111F1">
        <w:rPr>
          <w:rFonts w:cstheme="minorBidi"/>
          <w:kern w:val="0"/>
        </w:rPr>
        <w:t xml:space="preserve"> </w:t>
      </w:r>
      <w:r w:rsidRPr="00D75C75">
        <w:rPr>
          <w:rFonts w:cstheme="minorBidi"/>
          <w:kern w:val="0"/>
        </w:rPr>
        <w:t>(диск,</w:t>
      </w:r>
      <w:r w:rsidR="001111F1">
        <w:rPr>
          <w:rFonts w:cstheme="minorBidi"/>
          <w:kern w:val="0"/>
        </w:rPr>
        <w:t xml:space="preserve"> </w:t>
      </w:r>
      <w:r w:rsidRPr="00D75C75">
        <w:rPr>
          <w:rFonts w:cstheme="minorBidi"/>
          <w:kern w:val="0"/>
        </w:rPr>
        <w:t>принтер,</w:t>
      </w:r>
      <w:r w:rsidR="001111F1">
        <w:rPr>
          <w:rFonts w:cstheme="minorBidi"/>
          <w:kern w:val="0"/>
        </w:rPr>
        <w:t xml:space="preserve"> </w:t>
      </w:r>
      <w:r w:rsidRPr="00D75C75">
        <w:rPr>
          <w:rFonts w:cstheme="minorBidi"/>
          <w:kern w:val="0"/>
        </w:rPr>
        <w:t>память),</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также</w:t>
      </w:r>
      <w:r w:rsidR="001111F1">
        <w:rPr>
          <w:rFonts w:cstheme="minorBidi"/>
          <w:kern w:val="0"/>
        </w:rPr>
        <w:t xml:space="preserve"> </w:t>
      </w:r>
      <w:r w:rsidRPr="00D75C75">
        <w:rPr>
          <w:rFonts w:cstheme="minorBidi"/>
          <w:kern w:val="0"/>
        </w:rPr>
        <w:t>системные</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которым</w:t>
      </w:r>
      <w:r w:rsidR="001111F1">
        <w:rPr>
          <w:rFonts w:cstheme="minorBidi"/>
          <w:kern w:val="0"/>
        </w:rPr>
        <w:t xml:space="preserve"> </w:t>
      </w:r>
      <w:r w:rsidRPr="00D75C75">
        <w:rPr>
          <w:rFonts w:cstheme="minorBidi"/>
          <w:kern w:val="0"/>
        </w:rPr>
        <w:t>обращаются</w:t>
      </w:r>
      <w:r w:rsidR="001111F1">
        <w:rPr>
          <w:rFonts w:cstheme="minorBidi"/>
          <w:kern w:val="0"/>
        </w:rPr>
        <w:t xml:space="preserve"> </w:t>
      </w:r>
      <w:r w:rsidRPr="00D75C75">
        <w:rPr>
          <w:rFonts w:cstheme="minorBidi"/>
          <w:kern w:val="0"/>
        </w:rPr>
        <w:t>прикладные</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Термин</w:t>
      </w:r>
      <w:r w:rsidR="001111F1">
        <w:rPr>
          <w:rFonts w:cstheme="minorBidi"/>
          <w:kern w:val="0"/>
        </w:rPr>
        <w:t xml:space="preserve"> </w:t>
      </w:r>
      <w:r w:rsidRPr="00D75C75">
        <w:rPr>
          <w:rFonts w:cstheme="minorBidi"/>
          <w:kern w:val="0"/>
        </w:rPr>
        <w:t>употребляется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таких</w:t>
      </w:r>
      <w:r w:rsidR="001111F1">
        <w:rPr>
          <w:rFonts w:cstheme="minorBidi"/>
          <w:kern w:val="0"/>
        </w:rPr>
        <w:t xml:space="preserve"> </w:t>
      </w:r>
      <w:r w:rsidRPr="00D75C75">
        <w:rPr>
          <w:rFonts w:cstheme="minorBidi"/>
          <w:kern w:val="0"/>
        </w:rPr>
        <w:t>сочетаниях,</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сетевые,</w:t>
      </w:r>
      <w:r w:rsidR="001111F1">
        <w:rPr>
          <w:rFonts w:cstheme="minorBidi"/>
          <w:kern w:val="0"/>
        </w:rPr>
        <w:t xml:space="preserve"> </w:t>
      </w:r>
      <w:r w:rsidRPr="00D75C75">
        <w:rPr>
          <w:rFonts w:cstheme="minorBidi"/>
          <w:kern w:val="0"/>
        </w:rPr>
        <w:t>информационные,</w:t>
      </w:r>
      <w:r w:rsidR="001111F1">
        <w:rPr>
          <w:rFonts w:cstheme="minorBidi"/>
          <w:kern w:val="0"/>
        </w:rPr>
        <w:t xml:space="preserve"> </w:t>
      </w:r>
      <w:r w:rsidRPr="00D75C75">
        <w:rPr>
          <w:rFonts w:cstheme="minorBidi"/>
          <w:kern w:val="0"/>
        </w:rPr>
        <w:t>аппаратные,</w:t>
      </w:r>
      <w:r w:rsidR="001111F1">
        <w:rPr>
          <w:rFonts w:cstheme="minorBidi"/>
          <w:kern w:val="0"/>
        </w:rPr>
        <w:t xml:space="preserve"> </w:t>
      </w:r>
      <w:r w:rsidRPr="00D75C75">
        <w:rPr>
          <w:rFonts w:cstheme="minorBidi"/>
          <w:kern w:val="0"/>
        </w:rPr>
        <w:t>системные</w:t>
      </w:r>
      <w:r w:rsidR="001111F1">
        <w:rPr>
          <w:rFonts w:cstheme="minorBidi"/>
          <w:kern w:val="0"/>
        </w:rPr>
        <w:t xml:space="preserve"> </w:t>
      </w:r>
      <w:r w:rsidRPr="00D75C75">
        <w:rPr>
          <w:rFonts w:cstheme="minorBidi"/>
          <w:kern w:val="0"/>
        </w:rPr>
        <w:t>ресурсы.</w:t>
      </w:r>
    </w:p>
    <w:p w14:paraId="39B56803" w14:textId="65896849" w:rsidR="00D75C75" w:rsidRPr="00D75C75" w:rsidRDefault="00D75C75" w:rsidP="00A42577">
      <w:pPr>
        <w:ind w:firstLine="709"/>
        <w:jc w:val="both"/>
        <w:rPr>
          <w:rFonts w:cstheme="minorBidi"/>
          <w:kern w:val="0"/>
        </w:rPr>
      </w:pP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обеспечивает</w:t>
      </w:r>
      <w:r w:rsidR="001111F1">
        <w:rPr>
          <w:rFonts w:cstheme="minorBidi"/>
          <w:kern w:val="0"/>
        </w:rPr>
        <w:t xml:space="preserve"> </w:t>
      </w:r>
      <w:r w:rsidRPr="00D75C75">
        <w:rPr>
          <w:rFonts w:cstheme="minorBidi"/>
          <w:kern w:val="0"/>
        </w:rPr>
        <w:t>выполнение</w:t>
      </w:r>
      <w:r w:rsidR="001111F1">
        <w:rPr>
          <w:rFonts w:cstheme="minorBidi"/>
          <w:kern w:val="0"/>
        </w:rPr>
        <w:t xml:space="preserve"> </w:t>
      </w:r>
      <w:r w:rsidRPr="00D75C75">
        <w:rPr>
          <w:rFonts w:cstheme="minorBidi"/>
          <w:kern w:val="0"/>
        </w:rPr>
        <w:t>прикладных</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распределение</w:t>
      </w:r>
      <w:r w:rsidR="001111F1">
        <w:rPr>
          <w:rFonts w:cstheme="minorBidi"/>
          <w:kern w:val="0"/>
        </w:rPr>
        <w:t xml:space="preserve"> </w:t>
      </w:r>
      <w:r w:rsidRPr="00D75C75">
        <w:rPr>
          <w:rFonts w:cstheme="minorBidi"/>
          <w:kern w:val="0"/>
        </w:rPr>
        <w:t>ресурсов</w:t>
      </w:r>
      <w:r w:rsidR="001111F1">
        <w:rPr>
          <w:rFonts w:cstheme="minorBidi"/>
          <w:kern w:val="0"/>
        </w:rPr>
        <w:t xml:space="preserve"> </w:t>
      </w:r>
      <w:r w:rsidRPr="00D75C75">
        <w:rPr>
          <w:rFonts w:cstheme="minorBidi"/>
          <w:kern w:val="0"/>
        </w:rPr>
        <w:t>компьютерной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ввод,</w:t>
      </w:r>
      <w:r w:rsidR="001111F1">
        <w:rPr>
          <w:rFonts w:cstheme="minorBidi"/>
          <w:kern w:val="0"/>
        </w:rPr>
        <w:t xml:space="preserve"> </w:t>
      </w:r>
      <w:r w:rsidRPr="00D75C75">
        <w:rPr>
          <w:rFonts w:cstheme="minorBidi"/>
          <w:kern w:val="0"/>
        </w:rPr>
        <w:t>вывод,</w:t>
      </w:r>
      <w:r w:rsidR="001111F1">
        <w:rPr>
          <w:rFonts w:cstheme="minorBidi"/>
          <w:kern w:val="0"/>
        </w:rPr>
        <w:t xml:space="preserve"> </w:t>
      </w:r>
      <w:r w:rsidRPr="00D75C75">
        <w:rPr>
          <w:rFonts w:cstheme="minorBidi"/>
          <w:kern w:val="0"/>
        </w:rPr>
        <w:t>сохранение</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управление</w:t>
      </w:r>
      <w:r w:rsidR="001111F1">
        <w:rPr>
          <w:rFonts w:cstheme="minorBidi"/>
          <w:kern w:val="0"/>
        </w:rPr>
        <w:t xml:space="preserve"> </w:t>
      </w:r>
      <w:r w:rsidRPr="00D75C75">
        <w:rPr>
          <w:rFonts w:cstheme="minorBidi"/>
          <w:kern w:val="0"/>
        </w:rPr>
        <w:t>данными,</w:t>
      </w:r>
      <w:r w:rsidR="001111F1">
        <w:rPr>
          <w:rFonts w:cstheme="minorBidi"/>
          <w:kern w:val="0"/>
        </w:rPr>
        <w:t xml:space="preserve"> </w:t>
      </w:r>
      <w:r w:rsidRPr="00D75C75">
        <w:rPr>
          <w:rFonts w:cstheme="minorBidi"/>
          <w:kern w:val="0"/>
        </w:rPr>
        <w:t>предоставляет</w:t>
      </w:r>
      <w:r w:rsidR="001111F1">
        <w:rPr>
          <w:rFonts w:cstheme="minorBidi"/>
          <w:kern w:val="0"/>
        </w:rPr>
        <w:t xml:space="preserve"> </w:t>
      </w:r>
      <w:r w:rsidRPr="00D75C75">
        <w:rPr>
          <w:rFonts w:cstheme="minorBidi"/>
          <w:kern w:val="0"/>
        </w:rPr>
        <w:t>интерфейс</w:t>
      </w:r>
      <w:r w:rsidR="001111F1">
        <w:rPr>
          <w:rFonts w:cstheme="minorBidi"/>
          <w:kern w:val="0"/>
        </w:rPr>
        <w:t xml:space="preserve"> </w:t>
      </w:r>
      <w:r w:rsidRPr="00D75C75">
        <w:rPr>
          <w:rFonts w:cstheme="minorBidi"/>
          <w:kern w:val="0"/>
        </w:rPr>
        <w:t>(средство</w:t>
      </w:r>
      <w:r w:rsidR="001111F1">
        <w:rPr>
          <w:rFonts w:cstheme="minorBidi"/>
          <w:kern w:val="0"/>
        </w:rPr>
        <w:t xml:space="preserve"> </w:t>
      </w:r>
      <w:r w:rsidRPr="00D75C75">
        <w:rPr>
          <w:rFonts w:cstheme="minorBidi"/>
          <w:kern w:val="0"/>
        </w:rPr>
        <w:t>взаимодействия)</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пользователем</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другими</w:t>
      </w:r>
      <w:r w:rsidR="001111F1">
        <w:rPr>
          <w:rFonts w:cstheme="minorBidi"/>
          <w:kern w:val="0"/>
        </w:rPr>
        <w:t xml:space="preserve"> </w:t>
      </w:r>
      <w:r w:rsidRPr="00D75C75">
        <w:rPr>
          <w:rFonts w:cstheme="minorBidi"/>
          <w:kern w:val="0"/>
        </w:rPr>
        <w:t>компьютерами,</w:t>
      </w:r>
      <w:r w:rsidR="001111F1">
        <w:rPr>
          <w:rFonts w:cstheme="minorBidi"/>
          <w:kern w:val="0"/>
        </w:rPr>
        <w:t xml:space="preserve"> </w:t>
      </w:r>
      <w:r w:rsidRPr="00D75C75">
        <w:rPr>
          <w:rFonts w:cstheme="minorBidi"/>
          <w:kern w:val="0"/>
        </w:rPr>
        <w:t>выдаёт</w:t>
      </w:r>
      <w:r w:rsidR="001111F1">
        <w:rPr>
          <w:rFonts w:cstheme="minorBidi"/>
          <w:kern w:val="0"/>
        </w:rPr>
        <w:t xml:space="preserve"> </w:t>
      </w:r>
      <w:r w:rsidRPr="00D75C75">
        <w:rPr>
          <w:rFonts w:cstheme="minorBidi"/>
          <w:kern w:val="0"/>
        </w:rPr>
        <w:t>сообщения.</w:t>
      </w:r>
    </w:p>
    <w:p w14:paraId="7F63FB60" w14:textId="28B0371A" w:rsidR="00D75C75" w:rsidRPr="00D75C75" w:rsidRDefault="00D75C75" w:rsidP="00A42577">
      <w:pPr>
        <w:ind w:firstLine="709"/>
        <w:jc w:val="both"/>
        <w:rPr>
          <w:rFonts w:cstheme="minorBidi"/>
          <w:kern w:val="0"/>
        </w:rPr>
      </w:pPr>
      <w:r w:rsidRPr="00D75C75">
        <w:rPr>
          <w:rFonts w:cstheme="minorBidi"/>
          <w:i/>
          <w:iCs/>
          <w:kern w:val="0"/>
        </w:rPr>
        <w:t>Ядро</w:t>
      </w:r>
      <w:r w:rsidR="001111F1">
        <w:rPr>
          <w:rFonts w:cstheme="minorBidi"/>
          <w:i/>
          <w:iCs/>
          <w:kern w:val="0"/>
        </w:rPr>
        <w:t xml:space="preserve"> </w:t>
      </w:r>
      <w:r w:rsidRPr="00D75C75">
        <w:rPr>
          <w:rFonts w:cstheme="minorBidi"/>
          <w:i/>
          <w:iCs/>
          <w:kern w:val="0"/>
        </w:rPr>
        <w:t>ОС</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её</w:t>
      </w:r>
      <w:r w:rsidR="001111F1">
        <w:rPr>
          <w:rFonts w:cstheme="minorBidi"/>
          <w:kern w:val="0"/>
        </w:rPr>
        <w:t xml:space="preserve"> </w:t>
      </w:r>
      <w:r w:rsidRPr="00D75C75">
        <w:rPr>
          <w:rFonts w:cstheme="minorBidi"/>
          <w:kern w:val="0"/>
        </w:rPr>
        <w:t>основная</w:t>
      </w:r>
      <w:r w:rsidR="001111F1">
        <w:rPr>
          <w:rFonts w:cstheme="minorBidi"/>
          <w:kern w:val="0"/>
        </w:rPr>
        <w:t xml:space="preserve"> </w:t>
      </w:r>
      <w:r w:rsidRPr="00D75C75">
        <w:rPr>
          <w:rFonts w:cstheme="minorBidi"/>
          <w:kern w:val="0"/>
        </w:rPr>
        <w:t>часть</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загружается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оперативную</w:t>
      </w:r>
      <w:r w:rsidR="001111F1">
        <w:rPr>
          <w:rFonts w:cstheme="minorBidi"/>
          <w:kern w:val="0"/>
        </w:rPr>
        <w:t xml:space="preserve"> </w:t>
      </w:r>
      <w:r w:rsidRPr="00D75C75">
        <w:rPr>
          <w:rFonts w:cstheme="minorBidi"/>
          <w:kern w:val="0"/>
        </w:rPr>
        <w:t>память</w:t>
      </w:r>
      <w:r w:rsidR="001111F1">
        <w:rPr>
          <w:rFonts w:cstheme="minorBidi"/>
          <w:kern w:val="0"/>
        </w:rPr>
        <w:t xml:space="preserve"> </w:t>
      </w:r>
      <w:r w:rsidRPr="00D75C75">
        <w:rPr>
          <w:rFonts w:cstheme="minorBidi"/>
          <w:kern w:val="0"/>
        </w:rPr>
        <w:t>после</w:t>
      </w:r>
      <w:r w:rsidR="001111F1">
        <w:rPr>
          <w:rFonts w:cstheme="minorBidi"/>
          <w:kern w:val="0"/>
        </w:rPr>
        <w:t xml:space="preserve"> </w:t>
      </w:r>
      <w:r w:rsidRPr="00D75C75">
        <w:rPr>
          <w:rFonts w:cstheme="minorBidi"/>
          <w:kern w:val="0"/>
        </w:rPr>
        <w:t>включения</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время</w:t>
      </w:r>
      <w:r w:rsidR="001111F1">
        <w:rPr>
          <w:rFonts w:cstheme="minorBidi"/>
          <w:kern w:val="0"/>
        </w:rPr>
        <w:t xml:space="preserve"> </w:t>
      </w:r>
      <w:r w:rsidRPr="00D75C75">
        <w:rPr>
          <w:rFonts w:cstheme="minorBidi"/>
          <w:kern w:val="0"/>
        </w:rPr>
        <w:t>работы</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управляет</w:t>
      </w:r>
      <w:r w:rsidR="001111F1">
        <w:rPr>
          <w:rFonts w:cstheme="minorBidi"/>
          <w:kern w:val="0"/>
        </w:rPr>
        <w:t xml:space="preserve"> </w:t>
      </w:r>
      <w:r w:rsidRPr="00D75C75">
        <w:rPr>
          <w:rFonts w:cstheme="minorBidi"/>
          <w:kern w:val="0"/>
        </w:rPr>
        <w:t>всей</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lastRenderedPageBreak/>
        <w:t>системой,</w:t>
      </w:r>
      <w:r w:rsidR="001111F1">
        <w:rPr>
          <w:rFonts w:cstheme="minorBidi"/>
          <w:kern w:val="0"/>
        </w:rPr>
        <w:t xml:space="preserve"> </w:t>
      </w:r>
      <w:r w:rsidRPr="00D75C75">
        <w:rPr>
          <w:rFonts w:cstheme="minorBidi"/>
          <w:kern w:val="0"/>
        </w:rPr>
        <w:t>памятью,</w:t>
      </w:r>
      <w:r w:rsidR="001111F1">
        <w:rPr>
          <w:rFonts w:cstheme="minorBidi"/>
          <w:kern w:val="0"/>
        </w:rPr>
        <w:t xml:space="preserve"> </w:t>
      </w:r>
      <w:r w:rsidRPr="00D75C75">
        <w:rPr>
          <w:rFonts w:cstheme="minorBidi"/>
          <w:kern w:val="0"/>
        </w:rPr>
        <w:t>выполнением</w:t>
      </w:r>
      <w:r w:rsidR="001111F1">
        <w:rPr>
          <w:rFonts w:cstheme="minorBidi"/>
          <w:kern w:val="0"/>
        </w:rPr>
        <w:t xml:space="preserve"> </w:t>
      </w:r>
      <w:r w:rsidRPr="00D75C75">
        <w:rPr>
          <w:rFonts w:cstheme="minorBidi"/>
          <w:kern w:val="0"/>
        </w:rPr>
        <w:t>прикладных</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их</w:t>
      </w:r>
      <w:r w:rsidR="001111F1">
        <w:rPr>
          <w:rFonts w:cstheme="minorBidi"/>
          <w:kern w:val="0"/>
        </w:rPr>
        <w:t xml:space="preserve"> </w:t>
      </w:r>
      <w:r w:rsidRPr="00D75C75">
        <w:rPr>
          <w:rFonts w:cstheme="minorBidi"/>
          <w:kern w:val="0"/>
        </w:rPr>
        <w:t>взаимодействием</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аппаратурой,</w:t>
      </w:r>
      <w:r w:rsidR="001111F1">
        <w:rPr>
          <w:rFonts w:cstheme="minorBidi"/>
          <w:kern w:val="0"/>
        </w:rPr>
        <w:t xml:space="preserve"> </w:t>
      </w:r>
      <w:r w:rsidRPr="00D75C75">
        <w:rPr>
          <w:rFonts w:cstheme="minorBidi"/>
          <w:kern w:val="0"/>
        </w:rPr>
        <w:t>определяет</w:t>
      </w:r>
      <w:r w:rsidR="001111F1">
        <w:rPr>
          <w:rFonts w:cstheme="minorBidi"/>
          <w:kern w:val="0"/>
        </w:rPr>
        <w:t xml:space="preserve"> </w:t>
      </w:r>
      <w:r w:rsidRPr="00D75C75">
        <w:rPr>
          <w:rFonts w:cstheme="minorBidi"/>
          <w:kern w:val="0"/>
        </w:rPr>
        <w:t>порядок</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время</w:t>
      </w:r>
      <w:r w:rsidR="001111F1">
        <w:rPr>
          <w:rFonts w:cstheme="minorBidi"/>
          <w:kern w:val="0"/>
        </w:rPr>
        <w:t xml:space="preserve"> </w:t>
      </w:r>
      <w:r w:rsidRPr="00D75C75">
        <w:rPr>
          <w:rFonts w:cstheme="minorBidi"/>
          <w:kern w:val="0"/>
        </w:rPr>
        <w:t>работы</w:t>
      </w:r>
      <w:r w:rsidR="001111F1">
        <w:rPr>
          <w:rFonts w:cstheme="minorBidi"/>
          <w:kern w:val="0"/>
        </w:rPr>
        <w:t xml:space="preserve"> </w:t>
      </w:r>
      <w:r w:rsidRPr="00D75C75">
        <w:rPr>
          <w:rFonts w:cstheme="minorBidi"/>
          <w:kern w:val="0"/>
        </w:rPr>
        <w:t>различных</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процессором,</w:t>
      </w:r>
      <w:r w:rsidR="001111F1">
        <w:rPr>
          <w:rFonts w:cstheme="minorBidi"/>
          <w:kern w:val="0"/>
        </w:rPr>
        <w:t xml:space="preserve"> </w:t>
      </w:r>
      <w:r w:rsidRPr="00D75C75">
        <w:rPr>
          <w:rFonts w:cstheme="minorBidi"/>
          <w:kern w:val="0"/>
        </w:rPr>
        <w:t>обрабатывает</w:t>
      </w:r>
      <w:r w:rsidR="001111F1">
        <w:rPr>
          <w:rFonts w:cstheme="minorBidi"/>
          <w:kern w:val="0"/>
        </w:rPr>
        <w:t xml:space="preserve"> </w:t>
      </w:r>
      <w:r w:rsidRPr="00D75C75">
        <w:rPr>
          <w:rFonts w:cstheme="minorBidi"/>
          <w:kern w:val="0"/>
        </w:rPr>
        <w:t>сбои</w:t>
      </w:r>
      <w:r w:rsidR="001111F1">
        <w:rPr>
          <w:rFonts w:cstheme="minorBidi"/>
          <w:kern w:val="0"/>
        </w:rPr>
        <w:t xml:space="preserve"> </w:t>
      </w:r>
      <w:r w:rsidRPr="00D75C75">
        <w:rPr>
          <w:rFonts w:cstheme="minorBidi"/>
          <w:kern w:val="0"/>
        </w:rPr>
        <w:t>аппаратуры</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программ.</w:t>
      </w:r>
    </w:p>
    <w:p w14:paraId="39AF8C3C" w14:textId="131DF7A3" w:rsidR="00D75C75" w:rsidRPr="00D75C75" w:rsidRDefault="00D75C75" w:rsidP="00A42577">
      <w:pPr>
        <w:ind w:firstLine="709"/>
        <w:jc w:val="both"/>
        <w:rPr>
          <w:rFonts w:cstheme="minorBidi"/>
          <w:kern w:val="0"/>
        </w:rPr>
      </w:pPr>
      <w:r w:rsidRPr="00D75C75">
        <w:rPr>
          <w:rFonts w:cstheme="minorBidi"/>
          <w:kern w:val="0"/>
        </w:rPr>
        <w:t>Другая</w:t>
      </w:r>
      <w:r w:rsidR="001111F1">
        <w:rPr>
          <w:rFonts w:cstheme="minorBidi"/>
          <w:kern w:val="0"/>
        </w:rPr>
        <w:t xml:space="preserve"> </w:t>
      </w:r>
      <w:r w:rsidRPr="00D75C75">
        <w:rPr>
          <w:rFonts w:cstheme="minorBidi"/>
          <w:kern w:val="0"/>
        </w:rPr>
        <w:t>часть</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загружается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память</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мере</w:t>
      </w:r>
      <w:r w:rsidR="001111F1">
        <w:rPr>
          <w:rFonts w:cstheme="minorBidi"/>
          <w:kern w:val="0"/>
        </w:rPr>
        <w:t xml:space="preserve"> </w:t>
      </w:r>
      <w:r w:rsidRPr="00D75C75">
        <w:rPr>
          <w:rFonts w:cstheme="minorBidi"/>
          <w:kern w:val="0"/>
        </w:rPr>
        <w:t>необходимости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выполняет</w:t>
      </w:r>
      <w:r w:rsidR="001111F1">
        <w:rPr>
          <w:rFonts w:cstheme="minorBidi"/>
          <w:kern w:val="0"/>
        </w:rPr>
        <w:t xml:space="preserve"> </w:t>
      </w:r>
      <w:r w:rsidRPr="00D75C75">
        <w:rPr>
          <w:rFonts w:cstheme="minorBidi"/>
          <w:kern w:val="0"/>
        </w:rPr>
        <w:t>задачи</w:t>
      </w:r>
      <w:r w:rsidR="001111F1">
        <w:rPr>
          <w:rFonts w:cstheme="minorBidi"/>
          <w:kern w:val="0"/>
        </w:rPr>
        <w:t xml:space="preserve"> </w:t>
      </w:r>
      <w:r w:rsidRPr="00D75C75">
        <w:rPr>
          <w:rFonts w:cstheme="minorBidi"/>
          <w:kern w:val="0"/>
        </w:rPr>
        <w:t>более</w:t>
      </w:r>
      <w:r w:rsidR="001111F1">
        <w:rPr>
          <w:rFonts w:cstheme="minorBidi"/>
          <w:kern w:val="0"/>
        </w:rPr>
        <w:t xml:space="preserve"> </w:t>
      </w:r>
      <w:r w:rsidRPr="00D75C75">
        <w:rPr>
          <w:rFonts w:cstheme="minorBidi"/>
          <w:kern w:val="0"/>
        </w:rPr>
        <w:t>высокого</w:t>
      </w:r>
      <w:r w:rsidR="001111F1">
        <w:rPr>
          <w:rFonts w:cstheme="minorBidi"/>
          <w:kern w:val="0"/>
        </w:rPr>
        <w:t xml:space="preserve"> </w:t>
      </w:r>
      <w:r w:rsidRPr="00D75C75">
        <w:rPr>
          <w:rFonts w:cstheme="minorBidi"/>
          <w:kern w:val="0"/>
        </w:rPr>
        <w:t>уровня</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обеспечивает</w:t>
      </w:r>
      <w:r w:rsidR="001111F1">
        <w:rPr>
          <w:rFonts w:cstheme="minorBidi"/>
          <w:kern w:val="0"/>
        </w:rPr>
        <w:t xml:space="preserve"> </w:t>
      </w:r>
      <w:r w:rsidRPr="00D75C75">
        <w:rPr>
          <w:rFonts w:cstheme="minorBidi"/>
          <w:kern w:val="0"/>
        </w:rPr>
        <w:t>интерфейс</w:t>
      </w:r>
      <w:r w:rsidR="001111F1">
        <w:rPr>
          <w:rFonts w:cstheme="minorBidi"/>
          <w:kern w:val="0"/>
        </w:rPr>
        <w:t xml:space="preserve"> </w:t>
      </w:r>
      <w:r w:rsidRPr="00D75C75">
        <w:rPr>
          <w:rFonts w:cstheme="minorBidi"/>
          <w:kern w:val="0"/>
        </w:rPr>
        <w:t>пользователя</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прикладными</w:t>
      </w:r>
      <w:r w:rsidR="001111F1">
        <w:rPr>
          <w:rFonts w:cstheme="minorBidi"/>
          <w:kern w:val="0"/>
        </w:rPr>
        <w:t xml:space="preserve"> </w:t>
      </w:r>
      <w:r w:rsidRPr="00D75C75">
        <w:rPr>
          <w:rFonts w:cstheme="minorBidi"/>
          <w:kern w:val="0"/>
        </w:rPr>
        <w:t>программами</w:t>
      </w:r>
      <w:r w:rsidR="001111F1">
        <w:rPr>
          <w:rFonts w:cstheme="minorBidi"/>
          <w:kern w:val="0"/>
        </w:rPr>
        <w:t xml:space="preserve"> </w:t>
      </w:r>
      <w:r w:rsidRPr="00D75C75">
        <w:rPr>
          <w:rFonts w:cstheme="minorBidi"/>
          <w:kern w:val="0"/>
        </w:rPr>
        <w:t>(англ.</w:t>
      </w:r>
      <w:r w:rsidR="001111F1">
        <w:rPr>
          <w:rFonts w:cstheme="minorBidi"/>
          <w:kern w:val="0"/>
        </w:rPr>
        <w:t xml:space="preserve"> </w:t>
      </w:r>
      <w:r w:rsidRPr="00D75C75">
        <w:rPr>
          <w:rFonts w:cstheme="minorBidi"/>
          <w:i/>
          <w:iCs/>
          <w:kern w:val="0"/>
          <w:lang w:val="en-US"/>
        </w:rPr>
        <w:t>application</w:t>
      </w:r>
      <w:r w:rsidR="001111F1">
        <w:rPr>
          <w:rFonts w:cstheme="minorBidi"/>
          <w:i/>
          <w:iCs/>
          <w:kern w:val="0"/>
        </w:rPr>
        <w:t xml:space="preserve"> </w:t>
      </w:r>
      <w:r w:rsidRPr="00D75C75">
        <w:rPr>
          <w:rFonts w:cstheme="minorBidi"/>
          <w:i/>
          <w:iCs/>
          <w:kern w:val="0"/>
          <w:lang w:val="en-US"/>
        </w:rPr>
        <w:t>program</w:t>
      </w:r>
      <w:r w:rsidR="001111F1">
        <w:rPr>
          <w:rFonts w:cstheme="minorBidi"/>
          <w:i/>
          <w:iCs/>
          <w:kern w:val="0"/>
        </w:rPr>
        <w:t xml:space="preserve"> </w:t>
      </w:r>
      <w:r w:rsidRPr="00D75C75">
        <w:rPr>
          <w:rFonts w:cstheme="minorBidi"/>
          <w:i/>
          <w:iCs/>
          <w:kern w:val="0"/>
          <w:lang w:val="en-US"/>
        </w:rPr>
        <w:t>interface</w:t>
      </w:r>
      <w:r w:rsidRPr="00D75C75">
        <w:rPr>
          <w:rFonts w:cstheme="minorBidi"/>
          <w:kern w:val="0"/>
        </w:rPr>
        <w:t>,</w:t>
      </w:r>
      <w:r w:rsidR="001111F1">
        <w:rPr>
          <w:rFonts w:cstheme="minorBidi"/>
          <w:kern w:val="0"/>
        </w:rPr>
        <w:t xml:space="preserve"> </w:t>
      </w:r>
      <w:r w:rsidRPr="00D75C75">
        <w:rPr>
          <w:rFonts w:cstheme="minorBidi"/>
          <w:kern w:val="0"/>
          <w:lang w:val="en-US"/>
        </w:rPr>
        <w:t>API</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интерфейс</w:t>
      </w:r>
      <w:r w:rsidR="001111F1">
        <w:rPr>
          <w:rFonts w:cstheme="minorBidi"/>
          <w:kern w:val="0"/>
        </w:rPr>
        <w:t xml:space="preserve"> </w:t>
      </w:r>
      <w:r w:rsidRPr="00D75C75">
        <w:rPr>
          <w:rFonts w:cstheme="minorBidi"/>
          <w:kern w:val="0"/>
        </w:rPr>
        <w:t>прикладной</w:t>
      </w:r>
      <w:r w:rsidR="001111F1">
        <w:rPr>
          <w:rFonts w:cstheme="minorBidi"/>
          <w:kern w:val="0"/>
        </w:rPr>
        <w:t xml:space="preserve"> </w:t>
      </w:r>
      <w:r w:rsidRPr="00D75C75">
        <w:rPr>
          <w:rFonts w:cstheme="minorBidi"/>
          <w:kern w:val="0"/>
        </w:rPr>
        <w:t>программы).</w:t>
      </w:r>
    </w:p>
    <w:p w14:paraId="1EA3A51A" w14:textId="1613C4E1" w:rsidR="00D75C75" w:rsidRPr="00D75C75" w:rsidRDefault="00D75C75" w:rsidP="00A42577">
      <w:pPr>
        <w:ind w:firstLine="709"/>
        <w:jc w:val="both"/>
        <w:rPr>
          <w:rFonts w:cstheme="minorBidi"/>
          <w:kern w:val="0"/>
        </w:rPr>
      </w:pPr>
      <w:r w:rsidRPr="00D75C75">
        <w:rPr>
          <w:rFonts w:cstheme="minorBidi"/>
          <w:kern w:val="0"/>
        </w:rPr>
        <w:t>Функции</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p>
    <w:p w14:paraId="07019EFB" w14:textId="56482098"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kern w:val="0"/>
        </w:rPr>
        <w:t>обеспечение</w:t>
      </w:r>
      <w:r w:rsidR="001111F1">
        <w:rPr>
          <w:rFonts w:eastAsia="Times New Roman" w:cstheme="minorBidi"/>
          <w:kern w:val="0"/>
        </w:rPr>
        <w:t xml:space="preserve"> </w:t>
      </w:r>
      <w:r w:rsidRPr="00D75C75">
        <w:rPr>
          <w:rFonts w:eastAsia="Times New Roman" w:cstheme="minorBidi"/>
          <w:kern w:val="0"/>
        </w:rPr>
        <w:t>автоматической</w:t>
      </w:r>
      <w:r w:rsidR="001111F1">
        <w:rPr>
          <w:rFonts w:eastAsia="Times New Roman" w:cstheme="minorBidi"/>
          <w:kern w:val="0"/>
        </w:rPr>
        <w:t xml:space="preserve"> </w:t>
      </w:r>
      <w:r w:rsidRPr="00D75C75">
        <w:rPr>
          <w:rFonts w:eastAsia="Times New Roman" w:cstheme="minorBidi"/>
          <w:kern w:val="0"/>
        </w:rPr>
        <w:t>загрузки</w:t>
      </w:r>
      <w:r w:rsidR="001111F1">
        <w:rPr>
          <w:rFonts w:eastAsia="Times New Roman" w:cstheme="minorBidi"/>
          <w:kern w:val="0"/>
        </w:rPr>
        <w:t xml:space="preserve"> </w:t>
      </w:r>
      <w:r w:rsidRPr="00D75C75">
        <w:rPr>
          <w:rFonts w:eastAsia="Times New Roman" w:cstheme="minorBidi"/>
          <w:kern w:val="0"/>
        </w:rPr>
        <w:t>ядра</w:t>
      </w:r>
      <w:r w:rsidR="001111F1">
        <w:rPr>
          <w:rFonts w:eastAsia="Times New Roman" w:cstheme="minorBidi"/>
          <w:kern w:val="0"/>
        </w:rPr>
        <w:t xml:space="preserve"> </w:t>
      </w:r>
      <w:r w:rsidRPr="00D75C75">
        <w:rPr>
          <w:rFonts w:eastAsia="Times New Roman" w:cstheme="minorBidi"/>
          <w:kern w:val="0"/>
        </w:rPr>
        <w:t>ОС</w:t>
      </w:r>
      <w:r w:rsidR="001111F1">
        <w:rPr>
          <w:rFonts w:eastAsia="Times New Roman" w:cstheme="minorBidi"/>
          <w:kern w:val="0"/>
        </w:rPr>
        <w:t xml:space="preserve"> </w:t>
      </w:r>
      <w:r w:rsidRPr="00D75C75">
        <w:rPr>
          <w:rFonts w:eastAsia="Times New Roman" w:cstheme="minorBidi"/>
          <w:kern w:val="0"/>
        </w:rPr>
        <w:t>в</w:t>
      </w:r>
      <w:r w:rsidR="001111F1">
        <w:rPr>
          <w:rFonts w:eastAsia="Times New Roman" w:cstheme="minorBidi"/>
          <w:kern w:val="0"/>
        </w:rPr>
        <w:t xml:space="preserve"> </w:t>
      </w:r>
      <w:r w:rsidRPr="00D75C75">
        <w:rPr>
          <w:rFonts w:eastAsia="Times New Roman" w:cstheme="minorBidi"/>
          <w:kern w:val="0"/>
        </w:rPr>
        <w:t>оперативную</w:t>
      </w:r>
      <w:r w:rsidR="001111F1">
        <w:rPr>
          <w:rFonts w:eastAsia="Times New Roman" w:cstheme="minorBidi"/>
          <w:kern w:val="0"/>
        </w:rPr>
        <w:t xml:space="preserve"> </w:t>
      </w:r>
      <w:r w:rsidRPr="00D75C75">
        <w:rPr>
          <w:rFonts w:eastAsia="Times New Roman" w:cstheme="minorBidi"/>
          <w:kern w:val="0"/>
        </w:rPr>
        <w:t>память</w:t>
      </w:r>
      <w:r w:rsidR="001111F1">
        <w:rPr>
          <w:rFonts w:eastAsia="Times New Roman" w:cstheme="minorBidi"/>
          <w:kern w:val="0"/>
        </w:rPr>
        <w:t xml:space="preserve"> </w:t>
      </w:r>
      <w:r w:rsidRPr="00D75C75">
        <w:rPr>
          <w:rFonts w:eastAsia="Times New Roman" w:cstheme="minorBidi"/>
          <w:kern w:val="0"/>
        </w:rPr>
        <w:t>по</w:t>
      </w:r>
      <w:r w:rsidR="001111F1">
        <w:rPr>
          <w:rFonts w:eastAsia="Times New Roman" w:cstheme="minorBidi"/>
          <w:kern w:val="0"/>
        </w:rPr>
        <w:t xml:space="preserve"> </w:t>
      </w:r>
      <w:r w:rsidRPr="00D75C75">
        <w:rPr>
          <w:rFonts w:eastAsia="Times New Roman" w:cstheme="minorBidi"/>
          <w:kern w:val="0"/>
        </w:rPr>
        <w:t>программному</w:t>
      </w:r>
      <w:r w:rsidR="001111F1">
        <w:rPr>
          <w:rFonts w:eastAsia="Times New Roman" w:cstheme="minorBidi"/>
          <w:kern w:val="0"/>
        </w:rPr>
        <w:t xml:space="preserve"> </w:t>
      </w:r>
      <w:r w:rsidRPr="00D75C75">
        <w:rPr>
          <w:rFonts w:eastAsia="Times New Roman" w:cstheme="minorBidi"/>
          <w:kern w:val="0"/>
        </w:rPr>
        <w:t>коду</w:t>
      </w:r>
      <w:r w:rsidR="001111F1">
        <w:rPr>
          <w:rFonts w:eastAsia="Times New Roman" w:cstheme="minorBidi"/>
          <w:kern w:val="0"/>
        </w:rPr>
        <w:t xml:space="preserve"> </w:t>
      </w:r>
      <w:r w:rsidRPr="00D75C75">
        <w:rPr>
          <w:rFonts w:eastAsia="Times New Roman" w:cstheme="minorBidi"/>
          <w:kern w:val="0"/>
        </w:rPr>
        <w:t>в</w:t>
      </w:r>
      <w:r w:rsidR="001111F1">
        <w:rPr>
          <w:rFonts w:eastAsia="Times New Roman" w:cstheme="minorBidi"/>
          <w:kern w:val="0"/>
        </w:rPr>
        <w:t xml:space="preserve"> </w:t>
      </w:r>
      <w:r w:rsidRPr="00D75C75">
        <w:rPr>
          <w:rFonts w:eastAsia="Times New Roman" w:cstheme="minorBidi"/>
          <w:kern w:val="0"/>
        </w:rPr>
        <w:t>специальной</w:t>
      </w:r>
      <w:r w:rsidR="001111F1">
        <w:rPr>
          <w:rFonts w:eastAsia="Times New Roman" w:cstheme="minorBidi"/>
          <w:kern w:val="0"/>
        </w:rPr>
        <w:t xml:space="preserve"> </w:t>
      </w:r>
      <w:r w:rsidRPr="00D75C75">
        <w:rPr>
          <w:rFonts w:eastAsia="Times New Roman" w:cstheme="minorBidi"/>
          <w:kern w:val="0"/>
        </w:rPr>
        <w:t>(системной)</w:t>
      </w:r>
      <w:r w:rsidR="001111F1">
        <w:rPr>
          <w:rFonts w:eastAsia="Times New Roman" w:cstheme="minorBidi"/>
          <w:kern w:val="0"/>
        </w:rPr>
        <w:t xml:space="preserve"> </w:t>
      </w:r>
      <w:r w:rsidRPr="00D75C75">
        <w:rPr>
          <w:rFonts w:eastAsia="Times New Roman" w:cstheme="minorBidi"/>
          <w:kern w:val="0"/>
        </w:rPr>
        <w:t>области</w:t>
      </w:r>
      <w:r w:rsidR="001111F1">
        <w:rPr>
          <w:rFonts w:eastAsia="Times New Roman" w:cstheme="minorBidi"/>
          <w:kern w:val="0"/>
        </w:rPr>
        <w:t xml:space="preserve"> </w:t>
      </w:r>
      <w:r w:rsidRPr="00D75C75">
        <w:rPr>
          <w:rFonts w:eastAsia="Times New Roman" w:cstheme="minorBidi"/>
          <w:kern w:val="0"/>
        </w:rPr>
        <w:t>диска;</w:t>
      </w:r>
    </w:p>
    <w:p w14:paraId="643CB010" w14:textId="576F8266"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kern w:val="0"/>
        </w:rPr>
        <w:t>организация</w:t>
      </w:r>
      <w:r w:rsidR="001111F1">
        <w:rPr>
          <w:rFonts w:eastAsia="Times New Roman" w:cstheme="minorBidi"/>
          <w:kern w:val="0"/>
        </w:rPr>
        <w:t xml:space="preserve"> </w:t>
      </w:r>
      <w:r w:rsidRPr="00D75C75">
        <w:rPr>
          <w:rFonts w:eastAsia="Times New Roman" w:cstheme="minorBidi"/>
          <w:kern w:val="0"/>
        </w:rPr>
        <w:t>файлов</w:t>
      </w:r>
      <w:r w:rsidR="001111F1">
        <w:rPr>
          <w:rFonts w:eastAsia="Times New Roman" w:cstheme="minorBidi"/>
          <w:kern w:val="0"/>
        </w:rPr>
        <w:t xml:space="preserve"> </w:t>
      </w:r>
      <w:r w:rsidRPr="00D75C75">
        <w:rPr>
          <w:rFonts w:eastAsia="Times New Roman" w:cstheme="minorBidi"/>
          <w:kern w:val="0"/>
        </w:rPr>
        <w:t>системы</w:t>
      </w:r>
      <w:r w:rsidR="001111F1">
        <w:rPr>
          <w:rFonts w:eastAsia="Times New Roman" w:cstheme="minorBidi"/>
          <w:kern w:val="0"/>
        </w:rPr>
        <w:t xml:space="preserve"> </w:t>
      </w:r>
      <w:r w:rsidRPr="00D75C75">
        <w:rPr>
          <w:rFonts w:eastAsia="Times New Roman" w:cstheme="minorBidi"/>
          <w:kern w:val="0"/>
        </w:rPr>
        <w:t>для</w:t>
      </w:r>
      <w:r w:rsidR="001111F1">
        <w:rPr>
          <w:rFonts w:eastAsia="Times New Roman" w:cstheme="minorBidi"/>
          <w:kern w:val="0"/>
        </w:rPr>
        <w:t xml:space="preserve"> </w:t>
      </w:r>
      <w:r w:rsidRPr="00D75C75">
        <w:rPr>
          <w:rFonts w:eastAsia="Times New Roman" w:cstheme="minorBidi"/>
          <w:kern w:val="0"/>
        </w:rPr>
        <w:t>хранения</w:t>
      </w:r>
      <w:r w:rsidR="001111F1">
        <w:rPr>
          <w:rFonts w:eastAsia="Times New Roman" w:cstheme="minorBidi"/>
          <w:kern w:val="0"/>
        </w:rPr>
        <w:t xml:space="preserve"> </w:t>
      </w:r>
      <w:r w:rsidRPr="00D75C75">
        <w:rPr>
          <w:rFonts w:eastAsia="Times New Roman" w:cstheme="minorBidi"/>
          <w:kern w:val="0"/>
        </w:rPr>
        <w:t>данных</w:t>
      </w:r>
      <w:r w:rsidR="001111F1">
        <w:rPr>
          <w:rFonts w:eastAsia="Times New Roman" w:cstheme="minorBidi"/>
          <w:kern w:val="0"/>
        </w:rPr>
        <w:t xml:space="preserve"> </w:t>
      </w:r>
      <w:r w:rsidRPr="00D75C75">
        <w:rPr>
          <w:rFonts w:eastAsia="Times New Roman" w:cstheme="minorBidi"/>
          <w:kern w:val="0"/>
        </w:rPr>
        <w:t>на</w:t>
      </w:r>
      <w:r w:rsidR="001111F1">
        <w:rPr>
          <w:rFonts w:eastAsia="Times New Roman" w:cstheme="minorBidi"/>
          <w:kern w:val="0"/>
        </w:rPr>
        <w:t xml:space="preserve"> </w:t>
      </w:r>
      <w:r w:rsidRPr="00D75C75">
        <w:rPr>
          <w:rFonts w:eastAsia="Times New Roman" w:cstheme="minorBidi"/>
          <w:kern w:val="0"/>
        </w:rPr>
        <w:t>диске,</w:t>
      </w:r>
      <w:r w:rsidR="001111F1">
        <w:rPr>
          <w:rFonts w:eastAsia="Times New Roman" w:cstheme="minorBidi"/>
          <w:kern w:val="0"/>
        </w:rPr>
        <w:t xml:space="preserve"> </w:t>
      </w:r>
      <w:r w:rsidRPr="00D75C75">
        <w:rPr>
          <w:rFonts w:eastAsia="Times New Roman" w:cstheme="minorBidi"/>
          <w:kern w:val="0"/>
        </w:rPr>
        <w:t>обеспечение</w:t>
      </w:r>
      <w:r w:rsidR="001111F1">
        <w:rPr>
          <w:rFonts w:eastAsia="Times New Roman" w:cstheme="minorBidi"/>
          <w:kern w:val="0"/>
        </w:rPr>
        <w:t xml:space="preserve"> </w:t>
      </w:r>
      <w:r w:rsidRPr="00D75C75">
        <w:rPr>
          <w:rFonts w:eastAsia="Times New Roman" w:cstheme="minorBidi"/>
          <w:kern w:val="0"/>
        </w:rPr>
        <w:t>к</w:t>
      </w:r>
      <w:r w:rsidR="001111F1">
        <w:rPr>
          <w:rFonts w:eastAsia="Times New Roman" w:cstheme="minorBidi"/>
          <w:kern w:val="0"/>
        </w:rPr>
        <w:t xml:space="preserve"> </w:t>
      </w:r>
      <w:r w:rsidRPr="00D75C75">
        <w:rPr>
          <w:rFonts w:eastAsia="Times New Roman" w:cstheme="minorBidi"/>
          <w:kern w:val="0"/>
        </w:rPr>
        <w:t>ним</w:t>
      </w:r>
      <w:r w:rsidR="001111F1">
        <w:rPr>
          <w:rFonts w:eastAsia="Times New Roman" w:cstheme="minorBidi"/>
          <w:kern w:val="0"/>
        </w:rPr>
        <w:t xml:space="preserve"> </w:t>
      </w:r>
      <w:r w:rsidRPr="00D75C75">
        <w:rPr>
          <w:rFonts w:eastAsia="Times New Roman" w:cstheme="minorBidi"/>
          <w:kern w:val="0"/>
        </w:rPr>
        <w:t>доступа</w:t>
      </w:r>
      <w:r w:rsidR="001111F1">
        <w:rPr>
          <w:rFonts w:eastAsia="Times New Roman" w:cstheme="minorBidi"/>
          <w:kern w:val="0"/>
        </w:rPr>
        <w:t xml:space="preserve"> </w:t>
      </w:r>
      <w:r w:rsidRPr="00D75C75">
        <w:rPr>
          <w:rFonts w:eastAsia="Times New Roman" w:cstheme="minorBidi"/>
          <w:kern w:val="0"/>
        </w:rPr>
        <w:t>и</w:t>
      </w:r>
      <w:r w:rsidR="001111F1">
        <w:rPr>
          <w:rFonts w:eastAsia="Times New Roman" w:cstheme="minorBidi"/>
          <w:kern w:val="0"/>
        </w:rPr>
        <w:t xml:space="preserve"> </w:t>
      </w:r>
      <w:r w:rsidRPr="00D75C75">
        <w:rPr>
          <w:rFonts w:eastAsia="Times New Roman" w:cstheme="minorBidi"/>
          <w:kern w:val="0"/>
        </w:rPr>
        <w:t>возможности</w:t>
      </w:r>
      <w:r w:rsidR="001111F1">
        <w:rPr>
          <w:rFonts w:eastAsia="Times New Roman" w:cstheme="minorBidi"/>
          <w:kern w:val="0"/>
        </w:rPr>
        <w:t xml:space="preserve"> </w:t>
      </w:r>
      <w:r w:rsidRPr="00D75C75">
        <w:rPr>
          <w:rFonts w:eastAsia="Times New Roman" w:cstheme="minorBidi"/>
          <w:kern w:val="0"/>
        </w:rPr>
        <w:t>обработки.</w:t>
      </w:r>
    </w:p>
    <w:p w14:paraId="073B4E73" w14:textId="5CBF1E73" w:rsidR="00D75C75" w:rsidRPr="00D75C75" w:rsidRDefault="00D75C75" w:rsidP="00A42577">
      <w:pPr>
        <w:tabs>
          <w:tab w:val="left" w:pos="993"/>
        </w:tabs>
        <w:ind w:firstLine="709"/>
        <w:jc w:val="both"/>
        <w:rPr>
          <w:rFonts w:cstheme="minorBidi"/>
          <w:kern w:val="0"/>
        </w:rPr>
      </w:pPr>
      <w:r w:rsidRPr="00D75C75">
        <w:rPr>
          <w:rFonts w:cstheme="minorBidi"/>
          <w:kern w:val="0"/>
        </w:rPr>
        <w:t>Большинство</w:t>
      </w:r>
      <w:r w:rsidR="001111F1">
        <w:rPr>
          <w:rFonts w:cstheme="minorBidi"/>
          <w:kern w:val="0"/>
        </w:rPr>
        <w:t xml:space="preserve"> </w:t>
      </w:r>
      <w:r w:rsidRPr="00D75C75">
        <w:rPr>
          <w:rFonts w:cstheme="minorBidi"/>
          <w:kern w:val="0"/>
        </w:rPr>
        <w:t>современных</w:t>
      </w:r>
      <w:r w:rsidR="001111F1">
        <w:rPr>
          <w:rFonts w:cstheme="minorBidi"/>
          <w:kern w:val="0"/>
        </w:rPr>
        <w:t xml:space="preserve"> </w:t>
      </w:r>
      <w:r w:rsidRPr="00D75C75">
        <w:rPr>
          <w:rFonts w:cstheme="minorBidi"/>
          <w:kern w:val="0"/>
        </w:rPr>
        <w:t>ОС</w:t>
      </w:r>
      <w:r w:rsidR="001111F1">
        <w:rPr>
          <w:rFonts w:cstheme="minorBidi"/>
          <w:kern w:val="0"/>
        </w:rPr>
        <w:t xml:space="preserve"> </w:t>
      </w:r>
      <w:r w:rsidRPr="00D75C75">
        <w:rPr>
          <w:rFonts w:cstheme="minorBidi"/>
          <w:kern w:val="0"/>
        </w:rPr>
        <w:t>многозадачные</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управляют</w:t>
      </w:r>
      <w:r w:rsidR="001111F1">
        <w:rPr>
          <w:rFonts w:cstheme="minorBidi"/>
          <w:kern w:val="0"/>
        </w:rPr>
        <w:t xml:space="preserve"> </w:t>
      </w:r>
      <w:r w:rsidRPr="00D75C75">
        <w:rPr>
          <w:rFonts w:cstheme="minorBidi"/>
          <w:kern w:val="0"/>
        </w:rPr>
        <w:t>распределением</w:t>
      </w:r>
      <w:r w:rsidR="001111F1">
        <w:rPr>
          <w:rFonts w:cstheme="minorBidi"/>
          <w:kern w:val="0"/>
        </w:rPr>
        <w:t xml:space="preserve"> </w:t>
      </w:r>
      <w:r w:rsidRPr="00D75C75">
        <w:rPr>
          <w:rFonts w:cstheme="minorBidi"/>
          <w:kern w:val="0"/>
        </w:rPr>
        <w:t>ресурсов</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между</w:t>
      </w:r>
      <w:r w:rsidR="001111F1">
        <w:rPr>
          <w:rFonts w:cstheme="minorBidi"/>
          <w:kern w:val="0"/>
        </w:rPr>
        <w:t xml:space="preserve"> </w:t>
      </w:r>
      <w:r w:rsidRPr="00D75C75">
        <w:rPr>
          <w:rFonts w:cstheme="minorBidi"/>
          <w:kern w:val="0"/>
        </w:rPr>
        <w:t>несколькими</w:t>
      </w:r>
      <w:r w:rsidR="001111F1">
        <w:rPr>
          <w:rFonts w:cstheme="minorBidi"/>
          <w:kern w:val="0"/>
        </w:rPr>
        <w:t xml:space="preserve"> </w:t>
      </w:r>
      <w:r w:rsidRPr="00D75C75">
        <w:rPr>
          <w:rFonts w:cstheme="minorBidi"/>
          <w:kern w:val="0"/>
        </w:rPr>
        <w:t>приложениями,</w:t>
      </w:r>
      <w:r w:rsidR="001111F1">
        <w:rPr>
          <w:rFonts w:cstheme="minorBidi"/>
          <w:kern w:val="0"/>
        </w:rPr>
        <w:t xml:space="preserve"> </w:t>
      </w:r>
      <w:r w:rsidRPr="00D75C75">
        <w:rPr>
          <w:rFonts w:cstheme="minorBidi"/>
          <w:kern w:val="0"/>
        </w:rPr>
        <w:t>поэтому</w:t>
      </w:r>
      <w:r w:rsidR="001111F1">
        <w:rPr>
          <w:rFonts w:cstheme="minorBidi"/>
          <w:kern w:val="0"/>
        </w:rPr>
        <w:t xml:space="preserve"> </w:t>
      </w:r>
      <w:r w:rsidRPr="00D75C75">
        <w:rPr>
          <w:rFonts w:cstheme="minorBidi"/>
          <w:kern w:val="0"/>
        </w:rPr>
        <w:t>несколько</w:t>
      </w:r>
      <w:r w:rsidR="001111F1">
        <w:rPr>
          <w:rFonts w:cstheme="minorBidi"/>
          <w:kern w:val="0"/>
        </w:rPr>
        <w:t xml:space="preserve"> </w:t>
      </w:r>
      <w:r w:rsidRPr="00D75C75">
        <w:rPr>
          <w:rFonts w:cstheme="minorBidi"/>
          <w:kern w:val="0"/>
        </w:rPr>
        <w:t>приложений</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t>работать</w:t>
      </w:r>
      <w:r w:rsidR="001111F1">
        <w:rPr>
          <w:rFonts w:cstheme="minorBidi"/>
          <w:kern w:val="0"/>
        </w:rPr>
        <w:t xml:space="preserve"> </w:t>
      </w:r>
      <w:r w:rsidRPr="00D75C75">
        <w:rPr>
          <w:rFonts w:cstheme="minorBidi"/>
          <w:kern w:val="0"/>
        </w:rPr>
        <w:t>одновременно,</w:t>
      </w:r>
      <w:r w:rsidR="001111F1">
        <w:rPr>
          <w:rFonts w:cstheme="minorBidi"/>
          <w:kern w:val="0"/>
        </w:rPr>
        <w:t xml:space="preserve"> </w:t>
      </w:r>
      <w:r w:rsidRPr="00D75C75">
        <w:rPr>
          <w:rFonts w:cstheme="minorBidi"/>
          <w:kern w:val="0"/>
        </w:rPr>
        <w:t>совместно</w:t>
      </w:r>
      <w:r w:rsidR="001111F1">
        <w:rPr>
          <w:rFonts w:cstheme="minorBidi"/>
          <w:kern w:val="0"/>
        </w:rPr>
        <w:t xml:space="preserve"> </w:t>
      </w:r>
      <w:r w:rsidRPr="00D75C75">
        <w:rPr>
          <w:rFonts w:cstheme="minorBidi"/>
          <w:kern w:val="0"/>
        </w:rPr>
        <w:t>использовать</w:t>
      </w:r>
      <w:r w:rsidR="001111F1">
        <w:rPr>
          <w:rFonts w:cstheme="minorBidi"/>
          <w:kern w:val="0"/>
        </w:rPr>
        <w:t xml:space="preserve"> </w:t>
      </w:r>
      <w:r w:rsidRPr="00D75C75">
        <w:rPr>
          <w:rFonts w:cstheme="minorBidi"/>
          <w:kern w:val="0"/>
        </w:rPr>
        <w:t>ресурсы;</w:t>
      </w:r>
      <w:r w:rsidR="001111F1">
        <w:rPr>
          <w:rFonts w:cstheme="minorBidi"/>
          <w:kern w:val="0"/>
        </w:rPr>
        <w:t xml:space="preserve"> </w:t>
      </w:r>
      <w:r w:rsidRPr="00D75C75">
        <w:rPr>
          <w:rFonts w:cstheme="minorBidi"/>
          <w:kern w:val="0"/>
        </w:rPr>
        <w:t>приложения</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t>обмениваться</w:t>
      </w:r>
      <w:r w:rsidR="001111F1">
        <w:rPr>
          <w:rFonts w:cstheme="minorBidi"/>
          <w:kern w:val="0"/>
        </w:rPr>
        <w:t xml:space="preserve"> </w:t>
      </w:r>
      <w:r w:rsidRPr="00D75C75">
        <w:rPr>
          <w:rFonts w:cstheme="minorBidi"/>
          <w:kern w:val="0"/>
        </w:rPr>
        <w:t>данными</w:t>
      </w:r>
      <w:r w:rsidR="001111F1">
        <w:rPr>
          <w:rFonts w:cstheme="minorBidi"/>
          <w:kern w:val="0"/>
        </w:rPr>
        <w:t xml:space="preserve"> </w:t>
      </w:r>
      <w:r w:rsidRPr="00D75C75">
        <w:rPr>
          <w:rFonts w:cstheme="minorBidi"/>
          <w:kern w:val="0"/>
        </w:rPr>
        <w:t>между</w:t>
      </w:r>
      <w:r w:rsidR="001111F1">
        <w:rPr>
          <w:rFonts w:cstheme="minorBidi"/>
          <w:kern w:val="0"/>
        </w:rPr>
        <w:t xml:space="preserve"> </w:t>
      </w:r>
      <w:r w:rsidRPr="00D75C75">
        <w:rPr>
          <w:rFonts w:cstheme="minorBidi"/>
          <w:kern w:val="0"/>
        </w:rPr>
        <w:t>собой.</w:t>
      </w:r>
    </w:p>
    <w:p w14:paraId="093D5631" w14:textId="605BDB13" w:rsidR="00D75C75" w:rsidRPr="00D75C75" w:rsidRDefault="00D75C75" w:rsidP="00A42577">
      <w:pPr>
        <w:tabs>
          <w:tab w:val="left" w:pos="993"/>
        </w:tabs>
        <w:ind w:firstLine="709"/>
        <w:jc w:val="both"/>
        <w:rPr>
          <w:rFonts w:cstheme="minorBidi"/>
          <w:kern w:val="0"/>
        </w:rPr>
      </w:pPr>
      <w:r w:rsidRPr="00D75C75">
        <w:rPr>
          <w:rFonts w:cstheme="minorBidi"/>
          <w:kern w:val="0"/>
        </w:rPr>
        <w:t>Когда</w:t>
      </w:r>
      <w:r w:rsidR="001111F1">
        <w:rPr>
          <w:rFonts w:cstheme="minorBidi"/>
          <w:kern w:val="0"/>
        </w:rPr>
        <w:t xml:space="preserve"> </w:t>
      </w:r>
      <w:r w:rsidRPr="00D75C75">
        <w:rPr>
          <w:rFonts w:cstheme="minorBidi"/>
          <w:kern w:val="0"/>
        </w:rPr>
        <w:t>открыты</w:t>
      </w:r>
      <w:r w:rsidR="001111F1">
        <w:rPr>
          <w:rFonts w:cstheme="minorBidi"/>
          <w:kern w:val="0"/>
        </w:rPr>
        <w:t xml:space="preserve"> </w:t>
      </w:r>
      <w:r w:rsidRPr="00D75C75">
        <w:rPr>
          <w:rFonts w:cstheme="minorBidi"/>
          <w:kern w:val="0"/>
        </w:rPr>
        <w:t>несколько</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kern w:val="0"/>
        </w:rPr>
        <w:t>текстовый</w:t>
      </w:r>
      <w:r w:rsidR="001111F1">
        <w:rPr>
          <w:rFonts w:cstheme="minorBidi"/>
          <w:kern w:val="0"/>
        </w:rPr>
        <w:t xml:space="preserve"> </w:t>
      </w:r>
      <w:r w:rsidRPr="00D75C75">
        <w:rPr>
          <w:rFonts w:cstheme="minorBidi"/>
          <w:kern w:val="0"/>
        </w:rPr>
        <w:t>процессор,</w:t>
      </w:r>
      <w:r w:rsidR="001111F1">
        <w:rPr>
          <w:rFonts w:cstheme="minorBidi"/>
          <w:kern w:val="0"/>
        </w:rPr>
        <w:t xml:space="preserve"> </w:t>
      </w:r>
      <w:r w:rsidRPr="00D75C75">
        <w:rPr>
          <w:rFonts w:cstheme="minorBidi"/>
          <w:kern w:val="0"/>
        </w:rPr>
        <w:t>браузер),</w:t>
      </w:r>
      <w:r w:rsidR="001111F1">
        <w:rPr>
          <w:rFonts w:cstheme="minorBidi"/>
          <w:kern w:val="0"/>
        </w:rPr>
        <w:t xml:space="preserve"> </w:t>
      </w:r>
      <w:r w:rsidRPr="00D75C75">
        <w:rPr>
          <w:rFonts w:cstheme="minorBidi"/>
          <w:kern w:val="0"/>
        </w:rPr>
        <w:t>то</w:t>
      </w:r>
      <w:r w:rsidR="001111F1">
        <w:rPr>
          <w:rFonts w:cstheme="minorBidi"/>
          <w:kern w:val="0"/>
        </w:rPr>
        <w:t xml:space="preserve"> </w:t>
      </w:r>
      <w:r w:rsidRPr="00D75C75">
        <w:rPr>
          <w:rFonts w:cstheme="minorBidi"/>
          <w:kern w:val="0"/>
        </w:rPr>
        <w:t>вычислительная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работает</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многозадачном</w:t>
      </w:r>
      <w:r w:rsidR="001111F1">
        <w:rPr>
          <w:rFonts w:cstheme="minorBidi"/>
          <w:kern w:val="0"/>
        </w:rPr>
        <w:t xml:space="preserve"> </w:t>
      </w:r>
      <w:r w:rsidRPr="00D75C75">
        <w:rPr>
          <w:rFonts w:cstheme="minorBidi"/>
          <w:kern w:val="0"/>
        </w:rPr>
        <w:t>режиме:</w:t>
      </w:r>
      <w:r w:rsidR="001111F1">
        <w:rPr>
          <w:rFonts w:cstheme="minorBidi"/>
          <w:kern w:val="0"/>
        </w:rPr>
        <w:t xml:space="preserve"> </w:t>
      </w:r>
      <w:r w:rsidRPr="00D75C75">
        <w:rPr>
          <w:rFonts w:cstheme="minorBidi"/>
          <w:kern w:val="0"/>
        </w:rPr>
        <w:t>выделяет</w:t>
      </w:r>
      <w:r w:rsidR="001111F1">
        <w:rPr>
          <w:rFonts w:cstheme="minorBidi"/>
          <w:kern w:val="0"/>
        </w:rPr>
        <w:t xml:space="preserve"> </w:t>
      </w:r>
      <w:r w:rsidRPr="00D75C75">
        <w:rPr>
          <w:rFonts w:cstheme="minorBidi"/>
          <w:kern w:val="0"/>
        </w:rPr>
        <w:t>процессорное</w:t>
      </w:r>
      <w:r w:rsidR="001111F1">
        <w:rPr>
          <w:rFonts w:cstheme="minorBidi"/>
          <w:kern w:val="0"/>
        </w:rPr>
        <w:t xml:space="preserve"> </w:t>
      </w:r>
      <w:r w:rsidRPr="00D75C75">
        <w:rPr>
          <w:rFonts w:cstheme="minorBidi"/>
          <w:kern w:val="0"/>
        </w:rPr>
        <w:t>время,</w:t>
      </w:r>
      <w:r w:rsidR="001111F1">
        <w:rPr>
          <w:rFonts w:cstheme="minorBidi"/>
          <w:kern w:val="0"/>
        </w:rPr>
        <w:t xml:space="preserve"> </w:t>
      </w:r>
      <w:r w:rsidRPr="00D75C75">
        <w:rPr>
          <w:rFonts w:cstheme="minorBidi"/>
          <w:kern w:val="0"/>
        </w:rPr>
        <w:t>память,</w:t>
      </w:r>
      <w:r w:rsidR="001111F1">
        <w:rPr>
          <w:rFonts w:cstheme="minorBidi"/>
          <w:kern w:val="0"/>
        </w:rPr>
        <w:t xml:space="preserve"> </w:t>
      </w:r>
      <w:r w:rsidRPr="00D75C75">
        <w:rPr>
          <w:rFonts w:cstheme="minorBidi"/>
          <w:kern w:val="0"/>
        </w:rPr>
        <w:t>выполняет</w:t>
      </w:r>
      <w:r w:rsidR="001111F1">
        <w:rPr>
          <w:rFonts w:cstheme="minorBidi"/>
          <w:kern w:val="0"/>
        </w:rPr>
        <w:t xml:space="preserve"> </w:t>
      </w:r>
      <w:r w:rsidRPr="00D75C75">
        <w:rPr>
          <w:rFonts w:cstheme="minorBidi"/>
          <w:kern w:val="0"/>
        </w:rPr>
        <w:t>команды,</w:t>
      </w:r>
      <w:r w:rsidR="001111F1">
        <w:rPr>
          <w:rFonts w:cstheme="minorBidi"/>
          <w:kern w:val="0"/>
        </w:rPr>
        <w:t xml:space="preserve"> </w:t>
      </w:r>
      <w:r w:rsidRPr="00D75C75">
        <w:rPr>
          <w:rFonts w:cstheme="minorBidi"/>
          <w:kern w:val="0"/>
        </w:rPr>
        <w:t>посылает</w:t>
      </w:r>
      <w:r w:rsidR="001111F1">
        <w:rPr>
          <w:rFonts w:cstheme="minorBidi"/>
          <w:kern w:val="0"/>
        </w:rPr>
        <w:t xml:space="preserve"> </w:t>
      </w:r>
      <w:r w:rsidRPr="00D75C75">
        <w:rPr>
          <w:rFonts w:cstheme="minorBidi"/>
          <w:kern w:val="0"/>
        </w:rPr>
        <w:t>сообщения</w:t>
      </w:r>
      <w:r w:rsidR="001111F1">
        <w:rPr>
          <w:rFonts w:cstheme="minorBidi"/>
          <w:kern w:val="0"/>
        </w:rPr>
        <w:t xml:space="preserve"> </w:t>
      </w:r>
      <w:r w:rsidRPr="00D75C75">
        <w:rPr>
          <w:rFonts w:cstheme="minorBidi"/>
          <w:kern w:val="0"/>
        </w:rPr>
        <w:t>каждому</w:t>
      </w:r>
      <w:r w:rsidR="001111F1">
        <w:rPr>
          <w:rFonts w:cstheme="minorBidi"/>
          <w:kern w:val="0"/>
        </w:rPr>
        <w:t xml:space="preserve"> </w:t>
      </w:r>
      <w:r w:rsidRPr="00D75C75">
        <w:rPr>
          <w:rFonts w:cstheme="minorBidi"/>
          <w:kern w:val="0"/>
        </w:rPr>
        <w:t>приложению</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пользователю</w:t>
      </w:r>
      <w:r w:rsidR="001111F1">
        <w:rPr>
          <w:rFonts w:cstheme="minorBidi"/>
          <w:kern w:val="0"/>
        </w:rPr>
        <w:t xml:space="preserve"> </w:t>
      </w:r>
      <w:r w:rsidRPr="00D75C75">
        <w:rPr>
          <w:rFonts w:cstheme="minorBidi"/>
          <w:kern w:val="0"/>
        </w:rPr>
        <w:t>о</w:t>
      </w:r>
      <w:r w:rsidR="001111F1">
        <w:rPr>
          <w:rFonts w:cstheme="minorBidi"/>
          <w:kern w:val="0"/>
        </w:rPr>
        <w:t xml:space="preserve"> </w:t>
      </w:r>
      <w:r w:rsidRPr="00D75C75">
        <w:rPr>
          <w:rFonts w:cstheme="minorBidi"/>
          <w:kern w:val="0"/>
        </w:rPr>
        <w:t>состоянии,</w:t>
      </w:r>
      <w:r w:rsidR="001111F1">
        <w:rPr>
          <w:rFonts w:cstheme="minorBidi"/>
          <w:kern w:val="0"/>
        </w:rPr>
        <w:t xml:space="preserve"> </w:t>
      </w:r>
      <w:r w:rsidRPr="00D75C75">
        <w:rPr>
          <w:rFonts w:cstheme="minorBidi"/>
          <w:kern w:val="0"/>
        </w:rPr>
        <w:t>возможных</w:t>
      </w:r>
      <w:r w:rsidR="001111F1">
        <w:rPr>
          <w:rFonts w:cstheme="minorBidi"/>
          <w:kern w:val="0"/>
        </w:rPr>
        <w:t xml:space="preserve"> </w:t>
      </w:r>
      <w:r w:rsidRPr="00D75C75">
        <w:rPr>
          <w:rFonts w:cstheme="minorBidi"/>
          <w:kern w:val="0"/>
        </w:rPr>
        <w:t>ошибках</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сбоях.</w:t>
      </w:r>
      <w:r w:rsidR="001111F1">
        <w:rPr>
          <w:rFonts w:cstheme="minorBidi"/>
          <w:kern w:val="0"/>
        </w:rPr>
        <w:t xml:space="preserve"> </w:t>
      </w:r>
      <w:r w:rsidRPr="00D75C75">
        <w:rPr>
          <w:rFonts w:cstheme="minorBidi"/>
          <w:kern w:val="0"/>
        </w:rPr>
        <w:t>Центральный</w:t>
      </w:r>
      <w:r w:rsidR="001111F1">
        <w:rPr>
          <w:rFonts w:cstheme="minorBidi"/>
          <w:kern w:val="0"/>
        </w:rPr>
        <w:t xml:space="preserve"> </w:t>
      </w:r>
      <w:r w:rsidRPr="00D75C75">
        <w:rPr>
          <w:rFonts w:cstheme="minorBidi"/>
          <w:kern w:val="0"/>
        </w:rPr>
        <w:t>процессор</w:t>
      </w:r>
      <w:r w:rsidR="001111F1">
        <w:rPr>
          <w:rFonts w:cstheme="minorBidi"/>
          <w:kern w:val="0"/>
        </w:rPr>
        <w:t xml:space="preserve"> </w:t>
      </w:r>
      <w:r w:rsidRPr="00D75C75">
        <w:rPr>
          <w:rFonts w:cstheme="minorBidi"/>
          <w:kern w:val="0"/>
        </w:rPr>
        <w:t>быстро</w:t>
      </w:r>
      <w:r w:rsidR="001111F1">
        <w:rPr>
          <w:rFonts w:cstheme="minorBidi"/>
          <w:kern w:val="0"/>
        </w:rPr>
        <w:t xml:space="preserve"> </w:t>
      </w:r>
      <w:r w:rsidRPr="00D75C75">
        <w:rPr>
          <w:rFonts w:cstheme="minorBidi"/>
          <w:kern w:val="0"/>
        </w:rPr>
        <w:t>переключается</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выполнения</w:t>
      </w:r>
      <w:r w:rsidR="001111F1">
        <w:rPr>
          <w:rFonts w:cstheme="minorBidi"/>
          <w:kern w:val="0"/>
        </w:rPr>
        <w:t xml:space="preserve"> </w:t>
      </w:r>
      <w:r w:rsidRPr="00D75C75">
        <w:rPr>
          <w:rFonts w:cstheme="minorBidi"/>
          <w:kern w:val="0"/>
        </w:rPr>
        <w:t>одной</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другой,</w:t>
      </w:r>
      <w:r w:rsidR="001111F1">
        <w:rPr>
          <w:rFonts w:cstheme="minorBidi"/>
          <w:kern w:val="0"/>
        </w:rPr>
        <w:t xml:space="preserve"> </w:t>
      </w:r>
      <w:r w:rsidRPr="00D75C75">
        <w:rPr>
          <w:rFonts w:cstheme="minorBidi"/>
          <w:kern w:val="0"/>
        </w:rPr>
        <w:t>что</w:t>
      </w:r>
      <w:r w:rsidR="001111F1">
        <w:rPr>
          <w:rFonts w:cstheme="minorBidi"/>
          <w:kern w:val="0"/>
        </w:rPr>
        <w:t xml:space="preserve"> </w:t>
      </w:r>
      <w:r w:rsidRPr="00D75C75">
        <w:rPr>
          <w:rFonts w:cstheme="minorBidi"/>
          <w:kern w:val="0"/>
        </w:rPr>
        <w:t>создаёт</w:t>
      </w:r>
      <w:r w:rsidR="001111F1">
        <w:rPr>
          <w:rFonts w:cstheme="minorBidi"/>
          <w:kern w:val="0"/>
        </w:rPr>
        <w:t xml:space="preserve"> </w:t>
      </w:r>
      <w:r w:rsidRPr="00D75C75">
        <w:rPr>
          <w:rFonts w:cstheme="minorBidi"/>
          <w:kern w:val="0"/>
        </w:rPr>
        <w:t>впечатление</w:t>
      </w:r>
      <w:r w:rsidR="001111F1">
        <w:rPr>
          <w:rFonts w:cstheme="minorBidi"/>
          <w:kern w:val="0"/>
        </w:rPr>
        <w:t xml:space="preserve"> </w:t>
      </w:r>
      <w:r w:rsidRPr="00D75C75">
        <w:rPr>
          <w:rFonts w:cstheme="minorBidi"/>
          <w:kern w:val="0"/>
        </w:rPr>
        <w:t>одновременного</w:t>
      </w:r>
      <w:r w:rsidR="001111F1">
        <w:rPr>
          <w:rFonts w:cstheme="minorBidi"/>
          <w:kern w:val="0"/>
        </w:rPr>
        <w:t xml:space="preserve"> </w:t>
      </w:r>
      <w:r w:rsidRPr="00D75C75">
        <w:rPr>
          <w:rFonts w:cstheme="minorBidi"/>
          <w:kern w:val="0"/>
        </w:rPr>
        <w:t>выполнения</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самом</w:t>
      </w:r>
      <w:r w:rsidR="001111F1">
        <w:rPr>
          <w:rFonts w:cstheme="minorBidi"/>
          <w:kern w:val="0"/>
        </w:rPr>
        <w:t xml:space="preserve"> </w:t>
      </w:r>
      <w:r w:rsidRPr="00D75C75">
        <w:rPr>
          <w:rFonts w:cstheme="minorBidi"/>
          <w:kern w:val="0"/>
        </w:rPr>
        <w:t>деле</w:t>
      </w:r>
      <w:r w:rsidR="001111F1">
        <w:rPr>
          <w:rFonts w:cstheme="minorBidi"/>
          <w:kern w:val="0"/>
        </w:rPr>
        <w:t xml:space="preserve"> </w:t>
      </w:r>
      <w:r w:rsidRPr="00D75C75">
        <w:rPr>
          <w:rFonts w:cstheme="minorBidi"/>
          <w:kern w:val="0"/>
        </w:rPr>
        <w:t>выполняющихся</w:t>
      </w:r>
      <w:r w:rsidR="001111F1">
        <w:rPr>
          <w:rFonts w:cstheme="minorBidi"/>
          <w:kern w:val="0"/>
        </w:rPr>
        <w:t xml:space="preserve"> </w:t>
      </w:r>
      <w:r w:rsidRPr="00D75C75">
        <w:rPr>
          <w:rFonts w:cstheme="minorBidi"/>
          <w:kern w:val="0"/>
        </w:rPr>
        <w:t>вперемежку.</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многопроцессорных</w:t>
      </w:r>
      <w:r w:rsidR="001111F1">
        <w:rPr>
          <w:rFonts w:cstheme="minorBidi"/>
          <w:kern w:val="0"/>
        </w:rPr>
        <w:t xml:space="preserve"> </w:t>
      </w:r>
      <w:r w:rsidRPr="00D75C75">
        <w:rPr>
          <w:rFonts w:cstheme="minorBidi"/>
          <w:kern w:val="0"/>
        </w:rPr>
        <w:t>системах</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многоядерном</w:t>
      </w:r>
      <w:r w:rsidR="001111F1">
        <w:rPr>
          <w:rFonts w:cstheme="minorBidi"/>
          <w:kern w:val="0"/>
        </w:rPr>
        <w:t xml:space="preserve"> </w:t>
      </w:r>
      <w:r w:rsidRPr="00D75C75">
        <w:rPr>
          <w:rFonts w:cstheme="minorBidi"/>
          <w:kern w:val="0"/>
        </w:rPr>
        <w:t>процессоре</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действительно</w:t>
      </w:r>
      <w:r w:rsidR="001111F1">
        <w:rPr>
          <w:rFonts w:cstheme="minorBidi"/>
          <w:kern w:val="0"/>
        </w:rPr>
        <w:t xml:space="preserve"> </w:t>
      </w:r>
      <w:r w:rsidRPr="00D75C75">
        <w:rPr>
          <w:rFonts w:cstheme="minorBidi"/>
          <w:kern w:val="0"/>
        </w:rPr>
        <w:t>выполняются</w:t>
      </w:r>
      <w:r w:rsidR="001111F1">
        <w:rPr>
          <w:rFonts w:cstheme="minorBidi"/>
          <w:kern w:val="0"/>
        </w:rPr>
        <w:t xml:space="preserve"> </w:t>
      </w:r>
      <w:r w:rsidRPr="00D75C75">
        <w:rPr>
          <w:rFonts w:cstheme="minorBidi"/>
          <w:kern w:val="0"/>
        </w:rPr>
        <w:t>параллельно.</w:t>
      </w:r>
    </w:p>
    <w:p w14:paraId="11204310" w14:textId="68BAFBED" w:rsidR="00D75C75" w:rsidRPr="00D75C75" w:rsidRDefault="00D75C75" w:rsidP="00A42577">
      <w:pPr>
        <w:tabs>
          <w:tab w:val="left" w:pos="993"/>
        </w:tabs>
        <w:ind w:firstLine="709"/>
        <w:jc w:val="both"/>
        <w:rPr>
          <w:rFonts w:cstheme="minorBidi"/>
          <w:kern w:val="0"/>
        </w:rPr>
      </w:pP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выделяет</w:t>
      </w:r>
      <w:r w:rsidR="001111F1">
        <w:rPr>
          <w:rFonts w:cstheme="minorBidi"/>
          <w:kern w:val="0"/>
        </w:rPr>
        <w:t xml:space="preserve"> </w:t>
      </w:r>
      <w:r w:rsidRPr="00D75C75">
        <w:rPr>
          <w:rFonts w:cstheme="minorBidi"/>
          <w:kern w:val="0"/>
        </w:rPr>
        <w:t>каждой</w:t>
      </w:r>
      <w:r w:rsidR="001111F1">
        <w:rPr>
          <w:rFonts w:cstheme="minorBidi"/>
          <w:kern w:val="0"/>
        </w:rPr>
        <w:t xml:space="preserve"> </w:t>
      </w:r>
      <w:r w:rsidRPr="00D75C75">
        <w:rPr>
          <w:rFonts w:cstheme="minorBidi"/>
          <w:kern w:val="0"/>
        </w:rPr>
        <w:t>прикладной</w:t>
      </w:r>
      <w:r w:rsidR="001111F1">
        <w:rPr>
          <w:rFonts w:cstheme="minorBidi"/>
          <w:kern w:val="0"/>
        </w:rPr>
        <w:t xml:space="preserve"> </w:t>
      </w:r>
      <w:r w:rsidRPr="00D75C75">
        <w:rPr>
          <w:rFonts w:cstheme="minorBidi"/>
          <w:kern w:val="0"/>
        </w:rPr>
        <w:t>программе</w:t>
      </w:r>
      <w:r w:rsidR="001111F1">
        <w:rPr>
          <w:rFonts w:cstheme="minorBidi"/>
          <w:kern w:val="0"/>
        </w:rPr>
        <w:t xml:space="preserve"> </w:t>
      </w:r>
      <w:r w:rsidRPr="00D75C75">
        <w:rPr>
          <w:rFonts w:cstheme="minorBidi"/>
          <w:kern w:val="0"/>
        </w:rPr>
        <w:t>часть</w:t>
      </w:r>
      <w:r w:rsidR="001111F1">
        <w:rPr>
          <w:rFonts w:cstheme="minorBidi"/>
          <w:kern w:val="0"/>
        </w:rPr>
        <w:t xml:space="preserve"> </w:t>
      </w:r>
      <w:r w:rsidRPr="00D75C75">
        <w:rPr>
          <w:rFonts w:cstheme="minorBidi"/>
          <w:kern w:val="0"/>
        </w:rPr>
        <w:t>оперативной</w:t>
      </w:r>
      <w:r w:rsidR="001111F1">
        <w:rPr>
          <w:rFonts w:cstheme="minorBidi"/>
          <w:kern w:val="0"/>
        </w:rPr>
        <w:t xml:space="preserve"> </w:t>
      </w:r>
      <w:r w:rsidRPr="00D75C75">
        <w:rPr>
          <w:rFonts w:cstheme="minorBidi"/>
          <w:kern w:val="0"/>
        </w:rPr>
        <w:t>памяти,</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используют</w:t>
      </w:r>
      <w:r w:rsidR="001111F1">
        <w:rPr>
          <w:rFonts w:cstheme="minorBidi"/>
          <w:kern w:val="0"/>
        </w:rPr>
        <w:t xml:space="preserve"> </w:t>
      </w:r>
      <w:r w:rsidRPr="00D75C75">
        <w:rPr>
          <w:rFonts w:cstheme="minorBidi"/>
          <w:kern w:val="0"/>
        </w:rPr>
        <w:t>совместно</w:t>
      </w:r>
      <w:r w:rsidR="001111F1">
        <w:rPr>
          <w:rFonts w:cstheme="minorBidi"/>
          <w:kern w:val="0"/>
        </w:rPr>
        <w:t xml:space="preserve"> </w:t>
      </w:r>
      <w:r w:rsidRPr="00D75C75">
        <w:rPr>
          <w:rFonts w:cstheme="minorBidi"/>
          <w:kern w:val="0"/>
        </w:rPr>
        <w:t>другие</w:t>
      </w:r>
      <w:r w:rsidR="001111F1">
        <w:rPr>
          <w:rFonts w:cstheme="minorBidi"/>
          <w:kern w:val="0"/>
        </w:rPr>
        <w:t xml:space="preserve"> </w:t>
      </w:r>
      <w:r w:rsidRPr="00D75C75">
        <w:rPr>
          <w:rFonts w:cstheme="minorBidi"/>
          <w:kern w:val="0"/>
        </w:rPr>
        <w:t>аппаратные</w:t>
      </w:r>
      <w:r w:rsidR="001111F1">
        <w:rPr>
          <w:rFonts w:cstheme="minorBidi"/>
          <w:kern w:val="0"/>
        </w:rPr>
        <w:t xml:space="preserve"> </w:t>
      </w:r>
      <w:r w:rsidRPr="00D75C75">
        <w:rPr>
          <w:rFonts w:cstheme="minorBidi"/>
          <w:kern w:val="0"/>
        </w:rPr>
        <w:t>ресурсы:</w:t>
      </w:r>
      <w:r w:rsidR="001111F1">
        <w:rPr>
          <w:rFonts w:cstheme="minorBidi"/>
          <w:kern w:val="0"/>
        </w:rPr>
        <w:t xml:space="preserve"> </w:t>
      </w:r>
      <w:r w:rsidRPr="00D75C75">
        <w:rPr>
          <w:rFonts w:cstheme="minorBidi"/>
          <w:kern w:val="0"/>
        </w:rPr>
        <w:t>жёсткий</w:t>
      </w:r>
      <w:r w:rsidR="001111F1">
        <w:rPr>
          <w:rFonts w:cstheme="minorBidi"/>
          <w:kern w:val="0"/>
        </w:rPr>
        <w:t xml:space="preserve"> </w:t>
      </w:r>
      <w:r w:rsidRPr="00D75C75">
        <w:rPr>
          <w:rFonts w:cstheme="minorBidi"/>
          <w:kern w:val="0"/>
        </w:rPr>
        <w:t>диск,</w:t>
      </w:r>
      <w:r w:rsidR="001111F1">
        <w:rPr>
          <w:rFonts w:cstheme="minorBidi"/>
          <w:kern w:val="0"/>
        </w:rPr>
        <w:t xml:space="preserve"> </w:t>
      </w:r>
      <w:r w:rsidRPr="00D75C75">
        <w:rPr>
          <w:rFonts w:cstheme="minorBidi"/>
          <w:kern w:val="0"/>
        </w:rPr>
        <w:t>принтер,</w:t>
      </w:r>
      <w:r w:rsidR="001111F1">
        <w:rPr>
          <w:rFonts w:cstheme="minorBidi"/>
          <w:kern w:val="0"/>
        </w:rPr>
        <w:t xml:space="preserve"> </w:t>
      </w:r>
      <w:r w:rsidRPr="00D75C75">
        <w:rPr>
          <w:rFonts w:cstheme="minorBidi"/>
          <w:kern w:val="0"/>
        </w:rPr>
        <w:t>удалённый</w:t>
      </w:r>
      <w:r w:rsidR="001111F1">
        <w:rPr>
          <w:rFonts w:cstheme="minorBidi"/>
          <w:kern w:val="0"/>
        </w:rPr>
        <w:t xml:space="preserve"> </w:t>
      </w:r>
      <w:r w:rsidRPr="00D75C75">
        <w:rPr>
          <w:rFonts w:cstheme="minorBidi"/>
          <w:kern w:val="0"/>
        </w:rPr>
        <w:t>доступ</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сети.</w:t>
      </w:r>
    </w:p>
    <w:p w14:paraId="1DB96534" w14:textId="25E86A36" w:rsidR="00D75C75" w:rsidRPr="00D75C75" w:rsidRDefault="00D75C75" w:rsidP="00A42577">
      <w:pPr>
        <w:tabs>
          <w:tab w:val="left" w:pos="993"/>
        </w:tabs>
        <w:ind w:firstLine="709"/>
        <w:jc w:val="both"/>
        <w:rPr>
          <w:rFonts w:cstheme="minorBidi"/>
          <w:kern w:val="0"/>
        </w:rPr>
      </w:pPr>
      <w:r w:rsidRPr="00D75C75">
        <w:rPr>
          <w:rFonts w:cstheme="minorBidi"/>
          <w:kern w:val="0"/>
        </w:rPr>
        <w:t>Многозадачность</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означает,</w:t>
      </w:r>
      <w:r w:rsidR="001111F1">
        <w:rPr>
          <w:rFonts w:cstheme="minorBidi"/>
          <w:kern w:val="0"/>
        </w:rPr>
        <w:t xml:space="preserve"> </w:t>
      </w:r>
      <w:r w:rsidRPr="00D75C75">
        <w:rPr>
          <w:rFonts w:cstheme="minorBidi"/>
          <w:kern w:val="0"/>
        </w:rPr>
        <w:t>что</w:t>
      </w:r>
      <w:r w:rsidR="001111F1">
        <w:rPr>
          <w:rFonts w:cstheme="minorBidi"/>
          <w:kern w:val="0"/>
        </w:rPr>
        <w:t xml:space="preserve"> </w:t>
      </w:r>
      <w:r w:rsidRPr="00D75C75">
        <w:rPr>
          <w:rFonts w:cstheme="minorBidi"/>
          <w:kern w:val="0"/>
        </w:rPr>
        <w:t>можно</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успехом</w:t>
      </w:r>
      <w:r w:rsidR="001111F1">
        <w:rPr>
          <w:rFonts w:cstheme="minorBidi"/>
          <w:kern w:val="0"/>
        </w:rPr>
        <w:t xml:space="preserve"> </w:t>
      </w:r>
      <w:r w:rsidRPr="00D75C75">
        <w:rPr>
          <w:rFonts w:cstheme="minorBidi"/>
          <w:kern w:val="0"/>
        </w:rPr>
        <w:t>открывать</w:t>
      </w:r>
      <w:r w:rsidR="001111F1">
        <w:rPr>
          <w:rFonts w:cstheme="minorBidi"/>
          <w:kern w:val="0"/>
        </w:rPr>
        <w:t xml:space="preserve"> </w:t>
      </w:r>
      <w:r w:rsidRPr="00D75C75">
        <w:rPr>
          <w:rFonts w:cstheme="minorBidi"/>
          <w:kern w:val="0"/>
        </w:rPr>
        <w:t>неограниченное</w:t>
      </w:r>
      <w:r w:rsidR="001111F1">
        <w:rPr>
          <w:rFonts w:cstheme="minorBidi"/>
          <w:kern w:val="0"/>
        </w:rPr>
        <w:t xml:space="preserve"> </w:t>
      </w:r>
      <w:r w:rsidRPr="00D75C75">
        <w:rPr>
          <w:rFonts w:cstheme="minorBidi"/>
          <w:kern w:val="0"/>
        </w:rPr>
        <w:t>число</w:t>
      </w:r>
      <w:r w:rsidR="001111F1">
        <w:rPr>
          <w:rFonts w:cstheme="minorBidi"/>
          <w:kern w:val="0"/>
        </w:rPr>
        <w:t xml:space="preserve"> </w:t>
      </w:r>
      <w:r w:rsidRPr="00D75C75">
        <w:rPr>
          <w:rFonts w:cstheme="minorBidi"/>
          <w:kern w:val="0"/>
        </w:rPr>
        <w:t>задач.</w:t>
      </w:r>
      <w:r w:rsidR="001111F1">
        <w:rPr>
          <w:rFonts w:cstheme="minorBidi"/>
          <w:kern w:val="0"/>
        </w:rPr>
        <w:t xml:space="preserve"> </w:t>
      </w:r>
      <w:r w:rsidRPr="00D75C75">
        <w:rPr>
          <w:rFonts w:cstheme="minorBidi"/>
          <w:kern w:val="0"/>
        </w:rPr>
        <w:t>Чем</w:t>
      </w:r>
      <w:r w:rsidR="001111F1">
        <w:rPr>
          <w:rFonts w:cstheme="minorBidi"/>
          <w:kern w:val="0"/>
        </w:rPr>
        <w:t xml:space="preserve"> </w:t>
      </w:r>
      <w:r w:rsidRPr="00D75C75">
        <w:rPr>
          <w:rFonts w:cstheme="minorBidi"/>
          <w:kern w:val="0"/>
        </w:rPr>
        <w:t>больше</w:t>
      </w:r>
      <w:r w:rsidR="001111F1">
        <w:rPr>
          <w:rFonts w:cstheme="minorBidi"/>
          <w:kern w:val="0"/>
        </w:rPr>
        <w:t xml:space="preserve"> </w:t>
      </w:r>
      <w:r w:rsidRPr="00D75C75">
        <w:rPr>
          <w:rFonts w:cstheme="minorBidi"/>
          <w:kern w:val="0"/>
        </w:rPr>
        <w:t>задач</w:t>
      </w:r>
      <w:r w:rsidR="001111F1">
        <w:rPr>
          <w:rFonts w:cstheme="minorBidi"/>
          <w:kern w:val="0"/>
        </w:rPr>
        <w:t xml:space="preserve"> </w:t>
      </w:r>
      <w:r w:rsidRPr="00D75C75">
        <w:rPr>
          <w:rFonts w:cstheme="minorBidi"/>
          <w:kern w:val="0"/>
        </w:rPr>
        <w:t>открыто,</w:t>
      </w:r>
      <w:r w:rsidR="001111F1">
        <w:rPr>
          <w:rFonts w:cstheme="minorBidi"/>
          <w:kern w:val="0"/>
        </w:rPr>
        <w:t xml:space="preserve"> </w:t>
      </w:r>
      <w:r w:rsidRPr="00D75C75">
        <w:rPr>
          <w:rFonts w:cstheme="minorBidi"/>
          <w:kern w:val="0"/>
        </w:rPr>
        <w:t>тем</w:t>
      </w:r>
      <w:r w:rsidR="001111F1">
        <w:rPr>
          <w:rFonts w:cstheme="minorBidi"/>
          <w:kern w:val="0"/>
        </w:rPr>
        <w:t xml:space="preserve"> </w:t>
      </w:r>
      <w:r w:rsidRPr="00D75C75">
        <w:rPr>
          <w:rFonts w:cstheme="minorBidi"/>
          <w:kern w:val="0"/>
        </w:rPr>
        <w:t>медленнее</w:t>
      </w:r>
      <w:r w:rsidR="001111F1">
        <w:rPr>
          <w:rFonts w:cstheme="minorBidi"/>
          <w:kern w:val="0"/>
        </w:rPr>
        <w:t xml:space="preserve"> </w:t>
      </w:r>
      <w:r w:rsidRPr="00D75C75">
        <w:rPr>
          <w:rFonts w:cstheme="minorBidi"/>
          <w:kern w:val="0"/>
        </w:rPr>
        <w:t>работает</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труднее</w:t>
      </w:r>
      <w:r w:rsidR="001111F1">
        <w:rPr>
          <w:rFonts w:cstheme="minorBidi"/>
          <w:kern w:val="0"/>
        </w:rPr>
        <w:t xml:space="preserve"> </w:t>
      </w:r>
      <w:r w:rsidRPr="00D75C75">
        <w:rPr>
          <w:rFonts w:cstheme="minorBidi"/>
          <w:kern w:val="0"/>
        </w:rPr>
        <w:t>выделить</w:t>
      </w:r>
      <w:r w:rsidR="001111F1">
        <w:rPr>
          <w:rFonts w:cstheme="minorBidi"/>
          <w:kern w:val="0"/>
        </w:rPr>
        <w:t xml:space="preserve"> </w:t>
      </w:r>
      <w:r w:rsidRPr="00D75C75">
        <w:rPr>
          <w:rFonts w:cstheme="minorBidi"/>
          <w:kern w:val="0"/>
        </w:rPr>
        <w:t>свободное</w:t>
      </w:r>
      <w:r w:rsidR="001111F1">
        <w:rPr>
          <w:rFonts w:cstheme="minorBidi"/>
          <w:kern w:val="0"/>
        </w:rPr>
        <w:t xml:space="preserve"> </w:t>
      </w:r>
      <w:r w:rsidRPr="00D75C75">
        <w:rPr>
          <w:rFonts w:cstheme="minorBidi"/>
          <w:kern w:val="0"/>
        </w:rPr>
        <w:t>место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памяти,</w:t>
      </w:r>
      <w:r w:rsidR="001111F1">
        <w:rPr>
          <w:rFonts w:cstheme="minorBidi"/>
          <w:kern w:val="0"/>
        </w:rPr>
        <w:t xml:space="preserve"> </w:t>
      </w:r>
      <w:r w:rsidRPr="00D75C75">
        <w:rPr>
          <w:rFonts w:cstheme="minorBidi"/>
          <w:kern w:val="0"/>
        </w:rPr>
        <w:t>«поделить»</w:t>
      </w:r>
      <w:r w:rsidR="001111F1">
        <w:rPr>
          <w:rFonts w:cstheme="minorBidi"/>
          <w:kern w:val="0"/>
        </w:rPr>
        <w:t xml:space="preserve"> </w:t>
      </w:r>
      <w:r w:rsidRPr="00D75C75">
        <w:rPr>
          <w:rFonts w:cstheme="minorBidi"/>
          <w:kern w:val="0"/>
        </w:rPr>
        <w:t>ресурсы</w:t>
      </w:r>
      <w:r w:rsidR="001111F1">
        <w:rPr>
          <w:rFonts w:cstheme="minorBidi"/>
          <w:kern w:val="0"/>
        </w:rPr>
        <w:t xml:space="preserve"> </w:t>
      </w:r>
      <w:r w:rsidRPr="00D75C75">
        <w:rPr>
          <w:rFonts w:cstheme="minorBidi"/>
          <w:kern w:val="0"/>
        </w:rPr>
        <w:t>устройств</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установить</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них</w:t>
      </w:r>
      <w:r w:rsidR="001111F1">
        <w:rPr>
          <w:rFonts w:cstheme="minorBidi"/>
          <w:kern w:val="0"/>
        </w:rPr>
        <w:t xml:space="preserve"> </w:t>
      </w:r>
      <w:r w:rsidRPr="00D75C75">
        <w:rPr>
          <w:rFonts w:cstheme="minorBidi"/>
          <w:kern w:val="0"/>
        </w:rPr>
        <w:t>очередь.</w:t>
      </w:r>
      <w:r w:rsidR="001111F1">
        <w:rPr>
          <w:rFonts w:cstheme="minorBidi"/>
          <w:kern w:val="0"/>
        </w:rPr>
        <w:t xml:space="preserve"> </w:t>
      </w:r>
      <w:r w:rsidRPr="00D75C75">
        <w:rPr>
          <w:rFonts w:cstheme="minorBidi"/>
          <w:kern w:val="0"/>
        </w:rPr>
        <w:t>Иногда</w:t>
      </w:r>
      <w:r w:rsidR="001111F1">
        <w:rPr>
          <w:rFonts w:cstheme="minorBidi"/>
          <w:kern w:val="0"/>
        </w:rPr>
        <w:t xml:space="preserve"> </w:t>
      </w:r>
      <w:r w:rsidRPr="00D75C75">
        <w:rPr>
          <w:rFonts w:cstheme="minorBidi"/>
          <w:kern w:val="0"/>
        </w:rPr>
        <w:t>многозадачный</w:t>
      </w:r>
      <w:r w:rsidR="001111F1">
        <w:rPr>
          <w:rFonts w:cstheme="minorBidi"/>
          <w:kern w:val="0"/>
        </w:rPr>
        <w:t xml:space="preserve"> </w:t>
      </w:r>
      <w:r w:rsidRPr="00D75C75">
        <w:rPr>
          <w:rFonts w:cstheme="minorBidi"/>
          <w:kern w:val="0"/>
        </w:rPr>
        <w:t>режим</w:t>
      </w:r>
      <w:r w:rsidR="001111F1">
        <w:rPr>
          <w:rFonts w:cstheme="minorBidi"/>
          <w:kern w:val="0"/>
        </w:rPr>
        <w:t xml:space="preserve"> </w:t>
      </w:r>
      <w:r w:rsidRPr="00D75C75">
        <w:rPr>
          <w:rFonts w:cstheme="minorBidi"/>
          <w:kern w:val="0"/>
        </w:rPr>
        <w:t>невозможен:</w:t>
      </w:r>
      <w:r w:rsidR="001111F1">
        <w:rPr>
          <w:rFonts w:cstheme="minorBidi"/>
          <w:kern w:val="0"/>
        </w:rPr>
        <w:t xml:space="preserve"> </w:t>
      </w:r>
      <w:r w:rsidRPr="00D75C75">
        <w:rPr>
          <w:rFonts w:cstheme="minorBidi"/>
          <w:kern w:val="0"/>
        </w:rPr>
        <w:t>некоторые</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компьютерные</w:t>
      </w:r>
      <w:r w:rsidR="001111F1">
        <w:rPr>
          <w:rFonts w:cstheme="minorBidi"/>
          <w:kern w:val="0"/>
        </w:rPr>
        <w:t xml:space="preserve"> </w:t>
      </w:r>
      <w:r w:rsidRPr="00D75C75">
        <w:rPr>
          <w:rFonts w:cstheme="minorBidi"/>
          <w:kern w:val="0"/>
        </w:rPr>
        <w:t>игры</w:t>
      </w:r>
      <w:r w:rsidR="001111F1">
        <w:rPr>
          <w:rFonts w:cstheme="minorBidi"/>
          <w:kern w:val="0"/>
        </w:rPr>
        <w:t xml:space="preserve"> </w:t>
      </w:r>
      <w:r w:rsidRPr="00D75C75">
        <w:rPr>
          <w:rFonts w:cstheme="minorBidi"/>
          <w:kern w:val="0"/>
        </w:rPr>
        <w:t>требуют</w:t>
      </w:r>
      <w:r w:rsidR="001111F1">
        <w:rPr>
          <w:rFonts w:cstheme="minorBidi"/>
          <w:kern w:val="0"/>
        </w:rPr>
        <w:t xml:space="preserve"> </w:t>
      </w:r>
      <w:r w:rsidRPr="00D75C75">
        <w:rPr>
          <w:rFonts w:cstheme="minorBidi"/>
          <w:kern w:val="0"/>
        </w:rPr>
        <w:t>монопольного</w:t>
      </w:r>
      <w:r w:rsidR="001111F1">
        <w:rPr>
          <w:rFonts w:cstheme="minorBidi"/>
          <w:kern w:val="0"/>
        </w:rPr>
        <w:t xml:space="preserve"> </w:t>
      </w:r>
      <w:r w:rsidRPr="00D75C75">
        <w:rPr>
          <w:rFonts w:cstheme="minorBidi"/>
          <w:kern w:val="0"/>
        </w:rPr>
        <w:t>доступа</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ресурсам,</w:t>
      </w:r>
      <w:r w:rsidR="001111F1">
        <w:rPr>
          <w:rFonts w:cstheme="minorBidi"/>
          <w:kern w:val="0"/>
        </w:rPr>
        <w:t xml:space="preserve"> </w:t>
      </w:r>
      <w:r w:rsidRPr="00D75C75">
        <w:rPr>
          <w:rFonts w:cstheme="minorBidi"/>
          <w:kern w:val="0"/>
        </w:rPr>
        <w:t>отсекая</w:t>
      </w:r>
      <w:r w:rsidR="001111F1">
        <w:rPr>
          <w:rFonts w:cstheme="minorBidi"/>
          <w:kern w:val="0"/>
        </w:rPr>
        <w:t xml:space="preserve"> </w:t>
      </w:r>
      <w:r w:rsidRPr="00D75C75">
        <w:rPr>
          <w:rFonts w:cstheme="minorBidi"/>
          <w:kern w:val="0"/>
        </w:rPr>
        <w:t>другие</w:t>
      </w:r>
      <w:r w:rsidR="001111F1">
        <w:rPr>
          <w:rFonts w:cstheme="minorBidi"/>
          <w:kern w:val="0"/>
        </w:rPr>
        <w:t xml:space="preserve"> </w:t>
      </w:r>
      <w:r w:rsidRPr="00D75C75">
        <w:rPr>
          <w:rFonts w:cstheme="minorBidi"/>
          <w:kern w:val="0"/>
        </w:rPr>
        <w:t>приложения.</w:t>
      </w:r>
    </w:p>
    <w:p w14:paraId="6C6C2BB1" w14:textId="61760A47" w:rsidR="00D75C75" w:rsidRPr="00D75C75" w:rsidRDefault="00D75C75" w:rsidP="00A42577">
      <w:pPr>
        <w:tabs>
          <w:tab w:val="left" w:pos="993"/>
        </w:tabs>
        <w:ind w:firstLine="709"/>
        <w:jc w:val="both"/>
        <w:rPr>
          <w:rFonts w:cstheme="minorBidi"/>
          <w:kern w:val="0"/>
        </w:rPr>
      </w:pPr>
      <w:r w:rsidRPr="00D75C75">
        <w:rPr>
          <w:rFonts w:cstheme="minorBidi"/>
          <w:kern w:val="0"/>
        </w:rPr>
        <w:t>В</w:t>
      </w:r>
      <w:r w:rsidR="001111F1">
        <w:rPr>
          <w:rFonts w:cstheme="minorBidi"/>
          <w:kern w:val="0"/>
        </w:rPr>
        <w:t xml:space="preserve"> </w:t>
      </w:r>
      <w:r w:rsidRPr="00D75C75">
        <w:rPr>
          <w:rFonts w:cstheme="minorBidi"/>
          <w:kern w:val="0"/>
        </w:rPr>
        <w:t>многозадачных</w:t>
      </w:r>
      <w:r w:rsidR="001111F1">
        <w:rPr>
          <w:rFonts w:cstheme="minorBidi"/>
          <w:kern w:val="0"/>
        </w:rPr>
        <w:t xml:space="preserve"> </w:t>
      </w:r>
      <w:r w:rsidRPr="00D75C75">
        <w:rPr>
          <w:rFonts w:cstheme="minorBidi"/>
          <w:kern w:val="0"/>
        </w:rPr>
        <w:t>операционных</w:t>
      </w:r>
      <w:r w:rsidR="001111F1">
        <w:rPr>
          <w:rFonts w:cstheme="minorBidi"/>
          <w:kern w:val="0"/>
        </w:rPr>
        <w:t xml:space="preserve"> </w:t>
      </w:r>
      <w:r w:rsidRPr="00D75C75">
        <w:rPr>
          <w:rFonts w:cstheme="minorBidi"/>
          <w:kern w:val="0"/>
        </w:rPr>
        <w:t>системах</w:t>
      </w:r>
      <w:r w:rsidR="001111F1">
        <w:rPr>
          <w:rFonts w:cstheme="minorBidi"/>
          <w:kern w:val="0"/>
        </w:rPr>
        <w:t xml:space="preserve"> </w:t>
      </w:r>
      <w:r w:rsidRPr="00D75C75">
        <w:rPr>
          <w:rFonts w:cstheme="minorBidi"/>
          <w:kern w:val="0"/>
        </w:rPr>
        <w:t>работает</w:t>
      </w:r>
      <w:r w:rsidR="001111F1">
        <w:rPr>
          <w:rFonts w:cstheme="minorBidi"/>
          <w:kern w:val="0"/>
        </w:rPr>
        <w:t xml:space="preserve"> </w:t>
      </w:r>
      <w:r w:rsidRPr="00D75C75">
        <w:rPr>
          <w:rFonts w:cstheme="minorBidi"/>
          <w:kern w:val="0"/>
        </w:rPr>
        <w:t>блокировка</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механизм,</w:t>
      </w:r>
      <w:r w:rsidR="001111F1">
        <w:rPr>
          <w:rFonts w:cstheme="minorBidi"/>
          <w:kern w:val="0"/>
        </w:rPr>
        <w:t xml:space="preserve"> </w:t>
      </w:r>
      <w:r w:rsidRPr="00D75C75">
        <w:rPr>
          <w:rFonts w:cstheme="minorBidi"/>
          <w:kern w:val="0"/>
        </w:rPr>
        <w:t>запрещающий</w:t>
      </w:r>
      <w:r w:rsidR="001111F1">
        <w:rPr>
          <w:rFonts w:cstheme="minorBidi"/>
          <w:kern w:val="0"/>
        </w:rPr>
        <w:t xml:space="preserve"> </w:t>
      </w:r>
      <w:r w:rsidRPr="00D75C75">
        <w:rPr>
          <w:rFonts w:cstheme="minorBidi"/>
          <w:kern w:val="0"/>
        </w:rPr>
        <w:t>нескольким</w:t>
      </w:r>
      <w:r w:rsidR="001111F1">
        <w:rPr>
          <w:rFonts w:cstheme="minorBidi"/>
          <w:kern w:val="0"/>
        </w:rPr>
        <w:t xml:space="preserve"> </w:t>
      </w:r>
      <w:r w:rsidRPr="00D75C75">
        <w:rPr>
          <w:rFonts w:cstheme="minorBidi"/>
          <w:kern w:val="0"/>
        </w:rPr>
        <w:t>задачам</w:t>
      </w:r>
      <w:r w:rsidR="001111F1">
        <w:rPr>
          <w:rFonts w:cstheme="minorBidi"/>
          <w:kern w:val="0"/>
        </w:rPr>
        <w:t xml:space="preserve"> </w:t>
      </w:r>
      <w:r w:rsidRPr="00D75C75">
        <w:rPr>
          <w:rFonts w:cstheme="minorBidi"/>
          <w:kern w:val="0"/>
        </w:rPr>
        <w:t>обращаться</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одному</w:t>
      </w:r>
      <w:r w:rsidR="001111F1">
        <w:rPr>
          <w:rFonts w:cstheme="minorBidi"/>
          <w:kern w:val="0"/>
        </w:rPr>
        <w:t xml:space="preserve"> </w:t>
      </w:r>
      <w:r w:rsidRPr="00D75C75">
        <w:rPr>
          <w:rFonts w:cstheme="minorBidi"/>
          <w:kern w:val="0"/>
        </w:rPr>
        <w:t>файлу</w:t>
      </w:r>
      <w:r w:rsidR="001111F1">
        <w:rPr>
          <w:rFonts w:cstheme="minorBidi"/>
          <w:kern w:val="0"/>
        </w:rPr>
        <w:t xml:space="preserve"> </w:t>
      </w:r>
      <w:r w:rsidRPr="00D75C75">
        <w:rPr>
          <w:rFonts w:cstheme="minorBidi"/>
          <w:kern w:val="0"/>
        </w:rPr>
        <w:t>одновременно.</w:t>
      </w:r>
      <w:r w:rsidR="001111F1">
        <w:rPr>
          <w:rFonts w:cstheme="minorBidi"/>
          <w:kern w:val="0"/>
        </w:rPr>
        <w:t xml:space="preserve"> </w:t>
      </w:r>
      <w:r w:rsidRPr="00D75C75">
        <w:rPr>
          <w:rFonts w:cstheme="minorBidi"/>
          <w:kern w:val="0"/>
        </w:rPr>
        <w:t>Пользователь,</w:t>
      </w:r>
      <w:r w:rsidR="001111F1">
        <w:rPr>
          <w:rFonts w:cstheme="minorBidi"/>
          <w:kern w:val="0"/>
        </w:rPr>
        <w:t xml:space="preserve"> </w:t>
      </w:r>
      <w:r w:rsidRPr="00D75C75">
        <w:rPr>
          <w:rFonts w:cstheme="minorBidi"/>
          <w:kern w:val="0"/>
        </w:rPr>
        <w:t>пытающийся</w:t>
      </w:r>
      <w:r w:rsidR="001111F1">
        <w:rPr>
          <w:rFonts w:cstheme="minorBidi"/>
          <w:kern w:val="0"/>
        </w:rPr>
        <w:t xml:space="preserve"> </w:t>
      </w:r>
      <w:r w:rsidRPr="00D75C75">
        <w:rPr>
          <w:rFonts w:cstheme="minorBidi"/>
          <w:kern w:val="0"/>
        </w:rPr>
        <w:t>открыть</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редактирования</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удалить</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уже</w:t>
      </w:r>
      <w:r w:rsidR="001111F1">
        <w:rPr>
          <w:rFonts w:cstheme="minorBidi"/>
          <w:kern w:val="0"/>
        </w:rPr>
        <w:t xml:space="preserve"> </w:t>
      </w:r>
      <w:r w:rsidRPr="00D75C75">
        <w:rPr>
          <w:rFonts w:cstheme="minorBidi"/>
          <w:kern w:val="0"/>
        </w:rPr>
        <w:t>открытый</w:t>
      </w:r>
      <w:r w:rsidR="001111F1">
        <w:rPr>
          <w:rFonts w:cstheme="minorBidi"/>
          <w:kern w:val="0"/>
        </w:rPr>
        <w:t xml:space="preserve"> </w:t>
      </w:r>
      <w:r w:rsidRPr="00D75C75">
        <w:rPr>
          <w:rFonts w:cstheme="minorBidi"/>
          <w:kern w:val="0"/>
        </w:rPr>
        <w:t>другим</w:t>
      </w:r>
      <w:r w:rsidR="001111F1">
        <w:rPr>
          <w:rFonts w:cstheme="minorBidi"/>
          <w:kern w:val="0"/>
        </w:rPr>
        <w:t xml:space="preserve"> </w:t>
      </w:r>
      <w:r w:rsidRPr="00D75C75">
        <w:rPr>
          <w:rFonts w:cstheme="minorBidi"/>
          <w:kern w:val="0"/>
        </w:rPr>
        <w:t>пользователем</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программой,</w:t>
      </w:r>
      <w:r w:rsidR="001111F1">
        <w:rPr>
          <w:rFonts w:cstheme="minorBidi"/>
          <w:kern w:val="0"/>
        </w:rPr>
        <w:t xml:space="preserve"> </w:t>
      </w:r>
      <w:r w:rsidRPr="00D75C75">
        <w:rPr>
          <w:rFonts w:cstheme="minorBidi"/>
          <w:kern w:val="0"/>
        </w:rPr>
        <w:t>получает</w:t>
      </w:r>
      <w:r w:rsidR="001111F1">
        <w:rPr>
          <w:rFonts w:cstheme="minorBidi"/>
          <w:kern w:val="0"/>
        </w:rPr>
        <w:t xml:space="preserve"> </w:t>
      </w:r>
      <w:r w:rsidRPr="00D75C75">
        <w:rPr>
          <w:rFonts w:cstheme="minorBidi"/>
          <w:kern w:val="0"/>
        </w:rPr>
        <w:t>сообщение</w:t>
      </w:r>
      <w:r w:rsidR="001111F1">
        <w:rPr>
          <w:rFonts w:cstheme="minorBidi"/>
          <w:kern w:val="0"/>
        </w:rPr>
        <w:t xml:space="preserve"> </w:t>
      </w:r>
      <w:r w:rsidRPr="00D75C75">
        <w:rPr>
          <w:rFonts w:cstheme="minorBidi"/>
          <w:kern w:val="0"/>
        </w:rPr>
        <w:t>о</w:t>
      </w:r>
      <w:r w:rsidR="001111F1">
        <w:rPr>
          <w:rFonts w:cstheme="minorBidi"/>
          <w:kern w:val="0"/>
        </w:rPr>
        <w:t xml:space="preserve"> </w:t>
      </w:r>
      <w:r w:rsidRPr="00D75C75">
        <w:rPr>
          <w:rFonts w:cstheme="minorBidi"/>
          <w:kern w:val="0"/>
        </w:rPr>
        <w:t>невозможности</w:t>
      </w:r>
      <w:r w:rsidR="001111F1">
        <w:rPr>
          <w:rFonts w:cstheme="minorBidi"/>
          <w:kern w:val="0"/>
        </w:rPr>
        <w:t xml:space="preserve"> </w:t>
      </w:r>
      <w:r w:rsidRPr="00D75C75">
        <w:rPr>
          <w:rFonts w:cstheme="minorBidi"/>
          <w:kern w:val="0"/>
        </w:rPr>
        <w:t>выполнить</w:t>
      </w:r>
      <w:r w:rsidR="001111F1">
        <w:rPr>
          <w:rFonts w:cstheme="minorBidi"/>
          <w:kern w:val="0"/>
        </w:rPr>
        <w:t xml:space="preserve"> </w:t>
      </w:r>
      <w:r w:rsidRPr="00D75C75">
        <w:rPr>
          <w:rFonts w:cstheme="minorBidi"/>
          <w:kern w:val="0"/>
        </w:rPr>
        <w:t>эту</w:t>
      </w:r>
      <w:r w:rsidR="001111F1">
        <w:rPr>
          <w:rFonts w:cstheme="minorBidi"/>
          <w:kern w:val="0"/>
        </w:rPr>
        <w:t xml:space="preserve"> </w:t>
      </w:r>
      <w:r w:rsidRPr="00D75C75">
        <w:rPr>
          <w:rFonts w:cstheme="minorBidi"/>
          <w:kern w:val="0"/>
        </w:rPr>
        <w:t>задачу.</w:t>
      </w:r>
    </w:p>
    <w:p w14:paraId="0CD52129" w14:textId="0A43843F" w:rsidR="00D75C75" w:rsidRPr="00D75C75" w:rsidRDefault="00D75C75" w:rsidP="00A42577">
      <w:pPr>
        <w:tabs>
          <w:tab w:val="left" w:pos="993"/>
        </w:tabs>
        <w:ind w:firstLine="709"/>
        <w:jc w:val="both"/>
        <w:rPr>
          <w:rFonts w:cstheme="minorBidi"/>
          <w:kern w:val="0"/>
        </w:rPr>
      </w:pP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t>создавать</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оперативной</w:t>
      </w:r>
      <w:r w:rsidR="001111F1">
        <w:rPr>
          <w:rFonts w:cstheme="minorBidi"/>
          <w:kern w:val="0"/>
        </w:rPr>
        <w:t xml:space="preserve"> </w:t>
      </w:r>
      <w:r w:rsidRPr="00D75C75">
        <w:rPr>
          <w:rFonts w:cstheme="minorBidi"/>
          <w:kern w:val="0"/>
        </w:rPr>
        <w:t>памяти</w:t>
      </w:r>
      <w:r w:rsidR="001111F1">
        <w:rPr>
          <w:rFonts w:cstheme="minorBidi"/>
          <w:kern w:val="0"/>
        </w:rPr>
        <w:t xml:space="preserve"> </w:t>
      </w:r>
      <w:r w:rsidRPr="00D75C75">
        <w:rPr>
          <w:rFonts w:cstheme="minorBidi"/>
          <w:kern w:val="0"/>
        </w:rPr>
        <w:t>буфер</w:t>
      </w:r>
      <w:r w:rsidR="001111F1">
        <w:rPr>
          <w:rFonts w:cstheme="minorBidi"/>
          <w:kern w:val="0"/>
        </w:rPr>
        <w:t xml:space="preserve"> </w:t>
      </w:r>
      <w:r w:rsidRPr="00D75C75">
        <w:rPr>
          <w:rFonts w:cstheme="minorBidi"/>
          <w:kern w:val="0"/>
        </w:rPr>
        <w:t>обмена,</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просто</w:t>
      </w:r>
      <w:r w:rsidR="001111F1">
        <w:rPr>
          <w:rFonts w:cstheme="minorBidi"/>
          <w:kern w:val="0"/>
        </w:rPr>
        <w:t xml:space="preserve"> </w:t>
      </w:r>
      <w:r w:rsidRPr="00D75C75">
        <w:rPr>
          <w:rFonts w:cstheme="minorBidi"/>
          <w:kern w:val="0"/>
        </w:rPr>
        <w:t>буфер,</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защищённую</w:t>
      </w:r>
      <w:r w:rsidR="001111F1">
        <w:rPr>
          <w:rFonts w:cstheme="minorBidi"/>
          <w:kern w:val="0"/>
        </w:rPr>
        <w:t xml:space="preserve"> </w:t>
      </w:r>
      <w:r w:rsidRPr="00D75C75">
        <w:rPr>
          <w:rFonts w:cstheme="minorBidi"/>
          <w:kern w:val="0"/>
        </w:rPr>
        <w:t>область</w:t>
      </w:r>
      <w:r w:rsidR="001111F1">
        <w:rPr>
          <w:rFonts w:cstheme="minorBidi"/>
          <w:kern w:val="0"/>
        </w:rPr>
        <w:t xml:space="preserve"> </w:t>
      </w:r>
      <w:r w:rsidRPr="00D75C75">
        <w:rPr>
          <w:rFonts w:cstheme="minorBidi"/>
          <w:kern w:val="0"/>
        </w:rPr>
        <w:t>временного</w:t>
      </w:r>
      <w:r w:rsidR="001111F1">
        <w:rPr>
          <w:rFonts w:cstheme="minorBidi"/>
          <w:kern w:val="0"/>
        </w:rPr>
        <w:t xml:space="preserve"> </w:t>
      </w:r>
      <w:r w:rsidRPr="00D75C75">
        <w:rPr>
          <w:rFonts w:cstheme="minorBidi"/>
          <w:kern w:val="0"/>
        </w:rPr>
        <w:t>неизменного</w:t>
      </w:r>
      <w:r w:rsidR="001111F1">
        <w:rPr>
          <w:rFonts w:cstheme="minorBidi"/>
          <w:kern w:val="0"/>
        </w:rPr>
        <w:t xml:space="preserve"> </w:t>
      </w:r>
      <w:r w:rsidRPr="00D75C75">
        <w:rPr>
          <w:rFonts w:cstheme="minorBidi"/>
          <w:kern w:val="0"/>
        </w:rPr>
        <w:t>хранения</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выполнения</w:t>
      </w:r>
      <w:r w:rsidR="001111F1">
        <w:rPr>
          <w:rFonts w:cstheme="minorBidi"/>
          <w:kern w:val="0"/>
        </w:rPr>
        <w:t xml:space="preserve"> </w:t>
      </w:r>
      <w:r w:rsidRPr="00D75C75">
        <w:rPr>
          <w:rFonts w:cstheme="minorBidi"/>
          <w:kern w:val="0"/>
        </w:rPr>
        <w:t>копирования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переноса</w:t>
      </w:r>
      <w:r w:rsidR="001111F1">
        <w:rPr>
          <w:rFonts w:cstheme="minorBidi"/>
          <w:kern w:val="0"/>
        </w:rPr>
        <w:t xml:space="preserve"> </w:t>
      </w:r>
      <w:r w:rsidRPr="00D75C75">
        <w:rPr>
          <w:rFonts w:cstheme="minorBidi"/>
          <w:kern w:val="0"/>
        </w:rPr>
        <w:t>между</w:t>
      </w:r>
      <w:r w:rsidR="001111F1">
        <w:rPr>
          <w:rFonts w:cstheme="minorBidi"/>
          <w:kern w:val="0"/>
        </w:rPr>
        <w:t xml:space="preserve"> </w:t>
      </w:r>
      <w:r w:rsidRPr="00D75C75">
        <w:rPr>
          <w:rFonts w:cstheme="minorBidi"/>
          <w:kern w:val="0"/>
        </w:rPr>
        <w:t>окнами</w:t>
      </w:r>
      <w:r w:rsidR="001111F1">
        <w:rPr>
          <w:rFonts w:cstheme="minorBidi"/>
          <w:kern w:val="0"/>
        </w:rPr>
        <w:t xml:space="preserve"> </w:t>
      </w:r>
      <w:r w:rsidRPr="00D75C75">
        <w:rPr>
          <w:rFonts w:cstheme="minorBidi"/>
          <w:kern w:val="0"/>
        </w:rPr>
        <w:t>документов,</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между</w:t>
      </w:r>
      <w:r w:rsidR="001111F1">
        <w:rPr>
          <w:rFonts w:cstheme="minorBidi"/>
          <w:kern w:val="0"/>
        </w:rPr>
        <w:t xml:space="preserve"> </w:t>
      </w:r>
      <w:r w:rsidRPr="00D75C75">
        <w:rPr>
          <w:rFonts w:cstheme="minorBidi"/>
          <w:kern w:val="0"/>
        </w:rPr>
        <w:t>программой</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устройством</w:t>
      </w:r>
      <w:r w:rsidR="001111F1">
        <w:rPr>
          <w:rFonts w:cstheme="minorBidi"/>
          <w:kern w:val="0"/>
        </w:rPr>
        <w:t xml:space="preserve"> </w:t>
      </w:r>
      <w:r w:rsidRPr="00D75C75">
        <w:rPr>
          <w:rFonts w:cstheme="minorBidi"/>
          <w:kern w:val="0"/>
        </w:rPr>
        <w:t>ввода/вывода.</w:t>
      </w:r>
    </w:p>
    <w:p w14:paraId="6765DF1C" w14:textId="1DBB2306" w:rsidR="00D75C75" w:rsidRPr="00D75C75" w:rsidRDefault="00D75C75" w:rsidP="00A42577">
      <w:pPr>
        <w:tabs>
          <w:tab w:val="left" w:pos="993"/>
        </w:tabs>
        <w:ind w:firstLine="709"/>
        <w:jc w:val="both"/>
        <w:rPr>
          <w:rFonts w:cstheme="minorBidi"/>
          <w:kern w:val="0"/>
        </w:rPr>
      </w:pPr>
      <w:r w:rsidRPr="00D75C75">
        <w:rPr>
          <w:rFonts w:cstheme="minorBidi"/>
          <w:i/>
          <w:iCs/>
          <w:kern w:val="0"/>
        </w:rPr>
        <w:lastRenderedPageBreak/>
        <w:t>Буфер</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часть</w:t>
      </w:r>
      <w:r w:rsidR="001111F1">
        <w:rPr>
          <w:rFonts w:cstheme="minorBidi"/>
          <w:kern w:val="0"/>
        </w:rPr>
        <w:t xml:space="preserve"> </w:t>
      </w:r>
      <w:r w:rsidRPr="00D75C75">
        <w:rPr>
          <w:rFonts w:cstheme="minorBidi"/>
          <w:kern w:val="0"/>
        </w:rPr>
        <w:t>оперативной</w:t>
      </w:r>
      <w:r w:rsidR="001111F1">
        <w:rPr>
          <w:rFonts w:cstheme="minorBidi"/>
          <w:kern w:val="0"/>
        </w:rPr>
        <w:t xml:space="preserve"> </w:t>
      </w:r>
      <w:r w:rsidRPr="00D75C75">
        <w:rPr>
          <w:rFonts w:cstheme="minorBidi"/>
          <w:kern w:val="0"/>
        </w:rPr>
        <w:t>памяти,</w:t>
      </w:r>
      <w:r w:rsidR="001111F1">
        <w:rPr>
          <w:rFonts w:cstheme="minorBidi"/>
          <w:kern w:val="0"/>
        </w:rPr>
        <w:t xml:space="preserve"> </w:t>
      </w:r>
      <w:r w:rsidRPr="00D75C75">
        <w:rPr>
          <w:rFonts w:cstheme="minorBidi"/>
          <w:kern w:val="0"/>
        </w:rPr>
        <w:t>защищённая</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системой,</w:t>
      </w:r>
      <w:r w:rsidR="001111F1">
        <w:rPr>
          <w:rFonts w:cstheme="minorBidi"/>
          <w:kern w:val="0"/>
        </w:rPr>
        <w:t xml:space="preserve"> </w:t>
      </w:r>
      <w:r w:rsidRPr="00D75C75">
        <w:rPr>
          <w:rFonts w:cstheme="minorBidi"/>
          <w:kern w:val="0"/>
        </w:rPr>
        <w:t>поскольку</w:t>
      </w:r>
      <w:r w:rsidR="001111F1">
        <w:rPr>
          <w:rFonts w:cstheme="minorBidi"/>
          <w:kern w:val="0"/>
        </w:rPr>
        <w:t xml:space="preserve"> </w:t>
      </w:r>
      <w:r w:rsidRPr="00D75C75">
        <w:rPr>
          <w:rFonts w:cstheme="minorBidi"/>
          <w:kern w:val="0"/>
        </w:rPr>
        <w:t>хранит</w:t>
      </w:r>
      <w:r w:rsidR="001111F1">
        <w:rPr>
          <w:rFonts w:cstheme="minorBidi"/>
          <w:kern w:val="0"/>
        </w:rPr>
        <w:t xml:space="preserve"> </w:t>
      </w:r>
      <w:r w:rsidRPr="00D75C75">
        <w:rPr>
          <w:rFonts w:cstheme="minorBidi"/>
          <w:kern w:val="0"/>
        </w:rPr>
        <w:t>копированный</w:t>
      </w:r>
      <w:r w:rsidR="001111F1">
        <w:rPr>
          <w:rFonts w:cstheme="minorBidi"/>
          <w:kern w:val="0"/>
        </w:rPr>
        <w:t xml:space="preserve"> </w:t>
      </w:r>
      <w:r w:rsidRPr="00D75C75">
        <w:rPr>
          <w:rFonts w:cstheme="minorBidi"/>
          <w:kern w:val="0"/>
        </w:rPr>
        <w:t>фрагмент,</w:t>
      </w:r>
      <w:r w:rsidR="001111F1">
        <w:rPr>
          <w:rFonts w:cstheme="minorBidi"/>
          <w:kern w:val="0"/>
        </w:rPr>
        <w:t xml:space="preserve"> </w:t>
      </w:r>
      <w:r w:rsidRPr="00D75C75">
        <w:rPr>
          <w:rFonts w:cstheme="minorBidi"/>
          <w:kern w:val="0"/>
        </w:rPr>
        <w:t>но</w:t>
      </w:r>
      <w:r w:rsidR="001111F1">
        <w:rPr>
          <w:rFonts w:cstheme="minorBidi"/>
          <w:kern w:val="0"/>
        </w:rPr>
        <w:t xml:space="preserve"> </w:t>
      </w:r>
      <w:r w:rsidRPr="00D75C75">
        <w:rPr>
          <w:rFonts w:cstheme="minorBidi"/>
          <w:kern w:val="0"/>
        </w:rPr>
        <w:t>некоторые</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t>накапливать</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буфере</w:t>
      </w:r>
      <w:r w:rsidR="001111F1">
        <w:rPr>
          <w:rFonts w:cstheme="minorBidi"/>
          <w:kern w:val="0"/>
        </w:rPr>
        <w:t xml:space="preserve"> </w:t>
      </w:r>
      <w:r w:rsidRPr="00D75C75">
        <w:rPr>
          <w:rFonts w:cstheme="minorBidi"/>
          <w:kern w:val="0"/>
        </w:rPr>
        <w:t>несколько</w:t>
      </w:r>
      <w:r w:rsidR="001111F1">
        <w:rPr>
          <w:rFonts w:cstheme="minorBidi"/>
          <w:kern w:val="0"/>
        </w:rPr>
        <w:t xml:space="preserve"> </w:t>
      </w:r>
      <w:r w:rsidRPr="00D75C75">
        <w:rPr>
          <w:rFonts w:cstheme="minorBidi"/>
          <w:kern w:val="0"/>
        </w:rPr>
        <w:t>фрагментов.</w:t>
      </w:r>
      <w:r w:rsidR="001111F1">
        <w:rPr>
          <w:rFonts w:cstheme="minorBidi"/>
          <w:kern w:val="0"/>
        </w:rPr>
        <w:t xml:space="preserve"> </w:t>
      </w:r>
      <w:r w:rsidRPr="00D75C75">
        <w:rPr>
          <w:rFonts w:cstheme="minorBidi"/>
          <w:kern w:val="0"/>
        </w:rPr>
        <w:t>Графический</w:t>
      </w:r>
      <w:r w:rsidR="001111F1">
        <w:rPr>
          <w:rFonts w:cstheme="minorBidi"/>
          <w:kern w:val="0"/>
        </w:rPr>
        <w:t xml:space="preserve"> </w:t>
      </w:r>
      <w:r w:rsidRPr="00D75C75">
        <w:rPr>
          <w:rFonts w:cstheme="minorBidi"/>
          <w:kern w:val="0"/>
        </w:rPr>
        <w:t>интерфейс</w:t>
      </w:r>
      <w:r w:rsidR="001111F1">
        <w:rPr>
          <w:rFonts w:cstheme="minorBidi"/>
          <w:kern w:val="0"/>
        </w:rPr>
        <w:t xml:space="preserve"> </w:t>
      </w:r>
      <w:r w:rsidRPr="00D75C75">
        <w:rPr>
          <w:rFonts w:cstheme="minorBidi"/>
          <w:kern w:val="0"/>
        </w:rPr>
        <w:t>предоставляет</w:t>
      </w:r>
      <w:r w:rsidR="001111F1">
        <w:rPr>
          <w:rFonts w:cstheme="minorBidi"/>
          <w:kern w:val="0"/>
        </w:rPr>
        <w:t xml:space="preserve"> </w:t>
      </w:r>
      <w:r w:rsidRPr="00D75C75">
        <w:rPr>
          <w:rFonts w:cstheme="minorBidi"/>
          <w:kern w:val="0"/>
        </w:rPr>
        <w:t>возможности</w:t>
      </w:r>
      <w:r w:rsidR="001111F1">
        <w:rPr>
          <w:rFonts w:cstheme="minorBidi"/>
          <w:kern w:val="0"/>
        </w:rPr>
        <w:t xml:space="preserve"> </w:t>
      </w:r>
      <w:r w:rsidRPr="00D75C75">
        <w:rPr>
          <w:rFonts w:cstheme="minorBidi"/>
          <w:kern w:val="0"/>
        </w:rPr>
        <w:t>графического</w:t>
      </w:r>
      <w:r w:rsidR="001111F1">
        <w:rPr>
          <w:rFonts w:cstheme="minorBidi"/>
          <w:kern w:val="0"/>
        </w:rPr>
        <w:t xml:space="preserve"> </w:t>
      </w:r>
      <w:r w:rsidRPr="00D75C75">
        <w:rPr>
          <w:rFonts w:cstheme="minorBidi"/>
          <w:kern w:val="0"/>
        </w:rPr>
        <w:t>выделения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переноса</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между</w:t>
      </w:r>
      <w:r w:rsidR="001111F1">
        <w:rPr>
          <w:rFonts w:cstheme="minorBidi"/>
          <w:kern w:val="0"/>
        </w:rPr>
        <w:t xml:space="preserve"> </w:t>
      </w:r>
      <w:r w:rsidRPr="00D75C75">
        <w:rPr>
          <w:rFonts w:cstheme="minorBidi"/>
          <w:kern w:val="0"/>
        </w:rPr>
        <w:t>окнами</w:t>
      </w:r>
      <w:r w:rsidR="001111F1">
        <w:rPr>
          <w:rFonts w:cstheme="minorBidi"/>
          <w:kern w:val="0"/>
        </w:rPr>
        <w:t xml:space="preserve"> </w:t>
      </w:r>
      <w:r w:rsidRPr="00D75C75">
        <w:rPr>
          <w:rFonts w:cstheme="minorBidi"/>
          <w:kern w:val="0"/>
        </w:rPr>
        <w:t>папок</w:t>
      </w:r>
      <w:r w:rsidR="001111F1">
        <w:rPr>
          <w:rFonts w:cstheme="minorBidi"/>
          <w:kern w:val="0"/>
        </w:rPr>
        <w:t xml:space="preserve"> </w:t>
      </w:r>
      <w:r w:rsidRPr="00D75C75">
        <w:rPr>
          <w:rFonts w:cstheme="minorBidi"/>
          <w:kern w:val="0"/>
        </w:rPr>
        <w:t>(перетаскивание</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прикладными</w:t>
      </w:r>
      <w:r w:rsidR="001111F1">
        <w:rPr>
          <w:rFonts w:cstheme="minorBidi"/>
          <w:kern w:val="0"/>
        </w:rPr>
        <w:t xml:space="preserve"> </w:t>
      </w:r>
      <w:r w:rsidRPr="00D75C75">
        <w:rPr>
          <w:rFonts w:cstheme="minorBidi"/>
          <w:kern w:val="0"/>
        </w:rPr>
        <w:t>программами</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kern w:val="0"/>
        </w:rPr>
        <w:t>диаграмму</w:t>
      </w:r>
      <w:r w:rsidR="001111F1">
        <w:rPr>
          <w:rFonts w:cstheme="minorBidi"/>
          <w:kern w:val="0"/>
        </w:rPr>
        <w:t xml:space="preserve"> </w:t>
      </w:r>
      <w:r w:rsidRPr="00D75C75">
        <w:rPr>
          <w:rFonts w:cstheme="minorBidi"/>
          <w:kern w:val="0"/>
        </w:rPr>
        <w:t>из</w:t>
      </w:r>
      <w:r w:rsidR="001111F1">
        <w:rPr>
          <w:rFonts w:cstheme="minorBidi"/>
          <w:kern w:val="0"/>
        </w:rPr>
        <w:t xml:space="preserve"> </w:t>
      </w:r>
      <w:r w:rsidRPr="00D75C75">
        <w:rPr>
          <w:rFonts w:cstheme="minorBidi"/>
          <w:kern w:val="0"/>
        </w:rPr>
        <w:t>табличного</w:t>
      </w:r>
      <w:r w:rsidR="001111F1">
        <w:rPr>
          <w:rFonts w:cstheme="minorBidi"/>
          <w:kern w:val="0"/>
        </w:rPr>
        <w:t xml:space="preserve"> </w:t>
      </w:r>
      <w:r w:rsidRPr="00D75C75">
        <w:rPr>
          <w:rFonts w:cstheme="minorBidi"/>
          <w:kern w:val="0"/>
        </w:rPr>
        <w:t>процессора,</w:t>
      </w:r>
      <w:r w:rsidR="001111F1">
        <w:rPr>
          <w:rFonts w:cstheme="minorBidi"/>
          <w:kern w:val="0"/>
        </w:rPr>
        <w:t xml:space="preserve"> </w:t>
      </w:r>
      <w:r w:rsidRPr="00D75C75">
        <w:rPr>
          <w:rFonts w:cstheme="minorBidi"/>
          <w:kern w:val="0"/>
        </w:rPr>
        <w:t>рисунок</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веб-сайта</w:t>
      </w:r>
      <w:r w:rsidR="001111F1">
        <w:rPr>
          <w:rFonts w:cstheme="minorBidi"/>
          <w:kern w:val="0"/>
        </w:rPr>
        <w:t xml:space="preserve"> </w:t>
      </w:r>
      <w:r w:rsidRPr="00D75C75">
        <w:rPr>
          <w:rFonts w:cstheme="minorBidi"/>
          <w:kern w:val="0"/>
        </w:rPr>
        <w:t>можно</w:t>
      </w:r>
      <w:r w:rsidR="001111F1">
        <w:rPr>
          <w:rFonts w:cstheme="minorBidi"/>
          <w:kern w:val="0"/>
        </w:rPr>
        <w:t xml:space="preserve"> </w:t>
      </w:r>
      <w:r w:rsidRPr="00D75C75">
        <w:rPr>
          <w:rFonts w:cstheme="minorBidi"/>
          <w:kern w:val="0"/>
        </w:rPr>
        <w:t>вставить</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документ</w:t>
      </w:r>
      <w:r w:rsidR="001111F1">
        <w:rPr>
          <w:rFonts w:cstheme="minorBidi"/>
          <w:kern w:val="0"/>
        </w:rPr>
        <w:t xml:space="preserve"> </w:t>
      </w:r>
      <w:r w:rsidRPr="00D75C75">
        <w:rPr>
          <w:rFonts w:cstheme="minorBidi"/>
          <w:kern w:val="0"/>
        </w:rPr>
        <w:t>текстового</w:t>
      </w:r>
      <w:r w:rsidR="001111F1">
        <w:rPr>
          <w:rFonts w:cstheme="minorBidi"/>
          <w:kern w:val="0"/>
        </w:rPr>
        <w:t xml:space="preserve"> </w:t>
      </w:r>
      <w:r w:rsidRPr="00D75C75">
        <w:rPr>
          <w:rFonts w:cstheme="minorBidi"/>
          <w:kern w:val="0"/>
        </w:rPr>
        <w:t>процессора).</w:t>
      </w:r>
    </w:p>
    <w:p w14:paraId="4A2D1E5F" w14:textId="44BC9C13" w:rsidR="00D75C75" w:rsidRPr="00D75C75" w:rsidRDefault="00D75C75" w:rsidP="00A42577">
      <w:pPr>
        <w:ind w:firstLine="709"/>
        <w:jc w:val="both"/>
        <w:rPr>
          <w:rFonts w:cstheme="minorBidi"/>
          <w:kern w:val="0"/>
        </w:rPr>
      </w:pPr>
      <w:r w:rsidRPr="00D75C75">
        <w:rPr>
          <w:rFonts w:cstheme="minorBidi"/>
          <w:kern w:val="0"/>
        </w:rPr>
        <w:t>При</w:t>
      </w:r>
      <w:r w:rsidR="001111F1">
        <w:rPr>
          <w:rFonts w:cstheme="minorBidi"/>
          <w:kern w:val="0"/>
        </w:rPr>
        <w:t xml:space="preserve"> </w:t>
      </w:r>
      <w:r w:rsidRPr="00D75C75">
        <w:rPr>
          <w:rFonts w:cstheme="minorBidi"/>
          <w:kern w:val="0"/>
        </w:rPr>
        <w:t>правильном</w:t>
      </w:r>
      <w:r w:rsidR="001111F1">
        <w:rPr>
          <w:rFonts w:cstheme="minorBidi"/>
          <w:kern w:val="0"/>
        </w:rPr>
        <w:t xml:space="preserve"> </w:t>
      </w:r>
      <w:r w:rsidRPr="00D75C75">
        <w:rPr>
          <w:rFonts w:cstheme="minorBidi"/>
          <w:kern w:val="0"/>
        </w:rPr>
        <w:t>завершении</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удаляет</w:t>
      </w:r>
      <w:r w:rsidR="001111F1">
        <w:rPr>
          <w:rFonts w:cstheme="minorBidi"/>
          <w:kern w:val="0"/>
        </w:rPr>
        <w:t xml:space="preserve"> </w:t>
      </w:r>
      <w:r w:rsidRPr="00D75C75">
        <w:rPr>
          <w:rFonts w:cstheme="minorBidi"/>
          <w:kern w:val="0"/>
        </w:rPr>
        <w:t>временные</w:t>
      </w:r>
      <w:r w:rsidR="001111F1">
        <w:rPr>
          <w:rFonts w:cstheme="minorBidi"/>
          <w:kern w:val="0"/>
        </w:rPr>
        <w:t xml:space="preserve"> </w:t>
      </w:r>
      <w:r w:rsidRPr="00D75C75">
        <w:rPr>
          <w:rFonts w:cstheme="minorBidi"/>
          <w:kern w:val="0"/>
        </w:rPr>
        <w:t>файлы</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жёсткого</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но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случае</w:t>
      </w:r>
      <w:r w:rsidR="001111F1">
        <w:rPr>
          <w:rFonts w:cstheme="minorBidi"/>
          <w:kern w:val="0"/>
        </w:rPr>
        <w:t xml:space="preserve"> </w:t>
      </w:r>
      <w:r w:rsidRPr="00D75C75">
        <w:rPr>
          <w:rFonts w:cstheme="minorBidi"/>
          <w:kern w:val="0"/>
        </w:rPr>
        <w:t>сбоя,</w:t>
      </w:r>
      <w:r w:rsidR="001111F1">
        <w:rPr>
          <w:rFonts w:cstheme="minorBidi"/>
          <w:kern w:val="0"/>
        </w:rPr>
        <w:t xml:space="preserve"> </w:t>
      </w:r>
      <w:r w:rsidRPr="00D75C75">
        <w:rPr>
          <w:rFonts w:cstheme="minorBidi"/>
          <w:kern w:val="0"/>
        </w:rPr>
        <w:t>зависания</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аварийного</w:t>
      </w:r>
      <w:r w:rsidR="001111F1">
        <w:rPr>
          <w:rFonts w:cstheme="minorBidi"/>
          <w:kern w:val="0"/>
        </w:rPr>
        <w:t xml:space="preserve"> </w:t>
      </w:r>
      <w:r w:rsidRPr="00D75C75">
        <w:rPr>
          <w:rFonts w:cstheme="minorBidi"/>
          <w:kern w:val="0"/>
        </w:rPr>
        <w:t>завершения</w:t>
      </w:r>
      <w:r w:rsidR="001111F1">
        <w:rPr>
          <w:rFonts w:cstheme="minorBidi"/>
          <w:kern w:val="0"/>
        </w:rPr>
        <w:t xml:space="preserve"> </w:t>
      </w:r>
      <w:r w:rsidRPr="00D75C75">
        <w:rPr>
          <w:rFonts w:cstheme="minorBidi"/>
          <w:kern w:val="0"/>
        </w:rPr>
        <w:t>работы</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диске</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t>остаться</w:t>
      </w:r>
      <w:r w:rsidR="001111F1">
        <w:rPr>
          <w:rFonts w:cstheme="minorBidi"/>
          <w:kern w:val="0"/>
        </w:rPr>
        <w:t xml:space="preserve"> </w:t>
      </w:r>
      <w:r w:rsidRPr="00D75C75">
        <w:rPr>
          <w:rFonts w:cstheme="minorBidi"/>
          <w:kern w:val="0"/>
        </w:rPr>
        <w:t>фрагменты</w:t>
      </w:r>
      <w:r w:rsidR="001111F1">
        <w:rPr>
          <w:rFonts w:cstheme="minorBidi"/>
          <w:kern w:val="0"/>
        </w:rPr>
        <w:t xml:space="preserve"> </w:t>
      </w:r>
      <w:r w:rsidRPr="00D75C75">
        <w:rPr>
          <w:rFonts w:cstheme="minorBidi"/>
          <w:kern w:val="0"/>
        </w:rPr>
        <w:t>файлов.</w:t>
      </w:r>
    </w:p>
    <w:p w14:paraId="3FF2FD40" w14:textId="260F7793" w:rsidR="00D75C75" w:rsidRPr="00D75C75" w:rsidRDefault="00D75C75" w:rsidP="00A42577">
      <w:pPr>
        <w:ind w:firstLine="709"/>
        <w:jc w:val="both"/>
        <w:rPr>
          <w:rFonts w:cstheme="minorBidi"/>
          <w:kern w:val="0"/>
        </w:rPr>
      </w:pPr>
      <w:r w:rsidRPr="00D75C75">
        <w:rPr>
          <w:rFonts w:cstheme="minorBidi"/>
          <w:i/>
          <w:iCs/>
          <w:kern w:val="0"/>
        </w:rPr>
        <w:t>Драйвер</w:t>
      </w:r>
      <w:r w:rsidR="001111F1">
        <w:rPr>
          <w:rFonts w:cstheme="minorBidi"/>
          <w:i/>
          <w:iCs/>
          <w:kern w:val="0"/>
        </w:rPr>
        <w:t xml:space="preserve"> </w:t>
      </w:r>
      <w:r w:rsidRPr="00D75C75">
        <w:rPr>
          <w:rFonts w:cstheme="minorBidi"/>
          <w:i/>
          <w:iCs/>
          <w:kern w:val="0"/>
        </w:rPr>
        <w:t>устройства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программа,</w:t>
      </w:r>
      <w:r w:rsidR="001111F1">
        <w:rPr>
          <w:rFonts w:cstheme="minorBidi"/>
          <w:kern w:val="0"/>
        </w:rPr>
        <w:t xml:space="preserve"> </w:t>
      </w:r>
      <w:r w:rsidRPr="00D75C75">
        <w:rPr>
          <w:rFonts w:cstheme="minorBidi"/>
          <w:kern w:val="0"/>
        </w:rPr>
        <w:t>позволяющая</w:t>
      </w:r>
      <w:r w:rsidR="001111F1">
        <w:rPr>
          <w:rFonts w:cstheme="minorBidi"/>
          <w:kern w:val="0"/>
        </w:rPr>
        <w:t xml:space="preserve"> </w:t>
      </w:r>
      <w:r w:rsidRPr="00D75C75">
        <w:rPr>
          <w:rFonts w:cstheme="minorBidi"/>
          <w:kern w:val="0"/>
        </w:rPr>
        <w:t>конкретному</w:t>
      </w:r>
      <w:r w:rsidR="001111F1">
        <w:rPr>
          <w:rFonts w:cstheme="minorBidi"/>
          <w:kern w:val="0"/>
        </w:rPr>
        <w:t xml:space="preserve"> </w:t>
      </w:r>
      <w:r w:rsidRPr="00D75C75">
        <w:rPr>
          <w:rFonts w:cstheme="minorBidi"/>
          <w:kern w:val="0"/>
        </w:rPr>
        <w:t>устройству,</w:t>
      </w:r>
      <w:r w:rsidR="001111F1">
        <w:rPr>
          <w:rFonts w:cstheme="minorBidi"/>
          <w:kern w:val="0"/>
        </w:rPr>
        <w:t xml:space="preserve"> </w:t>
      </w:r>
      <w:r w:rsidRPr="00D75C75">
        <w:rPr>
          <w:rFonts w:cstheme="minorBidi"/>
          <w:kern w:val="0"/>
        </w:rPr>
        <w:t>такому</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модем,</w:t>
      </w:r>
      <w:r w:rsidR="001111F1">
        <w:rPr>
          <w:rFonts w:cstheme="minorBidi"/>
          <w:kern w:val="0"/>
        </w:rPr>
        <w:t xml:space="preserve"> </w:t>
      </w:r>
      <w:r w:rsidRPr="00D75C75">
        <w:rPr>
          <w:rFonts w:cstheme="minorBidi"/>
          <w:kern w:val="0"/>
        </w:rPr>
        <w:t>мышь,</w:t>
      </w:r>
      <w:r w:rsidR="001111F1">
        <w:rPr>
          <w:rFonts w:cstheme="minorBidi"/>
          <w:kern w:val="0"/>
        </w:rPr>
        <w:t xml:space="preserve"> </w:t>
      </w:r>
      <w:r w:rsidRPr="00D75C75">
        <w:rPr>
          <w:rFonts w:cstheme="minorBidi"/>
          <w:kern w:val="0"/>
        </w:rPr>
        <w:t>монитор,</w:t>
      </w:r>
      <w:r w:rsidR="001111F1">
        <w:rPr>
          <w:rFonts w:cstheme="minorBidi"/>
          <w:kern w:val="0"/>
        </w:rPr>
        <w:t xml:space="preserve"> </w:t>
      </w:r>
      <w:r w:rsidRPr="00D75C75">
        <w:rPr>
          <w:rFonts w:cstheme="minorBidi"/>
          <w:kern w:val="0"/>
        </w:rPr>
        <w:t>взаимодействовать</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системой.</w:t>
      </w:r>
    </w:p>
    <w:p w14:paraId="67EA58D0" w14:textId="085D5857" w:rsidR="00D75C75" w:rsidRPr="00D75C75" w:rsidRDefault="00D75C75" w:rsidP="00A42577">
      <w:pPr>
        <w:ind w:firstLine="709"/>
        <w:jc w:val="both"/>
        <w:rPr>
          <w:rFonts w:cstheme="minorBidi"/>
          <w:kern w:val="0"/>
        </w:rPr>
      </w:pP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позволяет</w:t>
      </w:r>
      <w:r w:rsidR="001111F1">
        <w:rPr>
          <w:rFonts w:cstheme="minorBidi"/>
          <w:kern w:val="0"/>
        </w:rPr>
        <w:t xml:space="preserve"> </w:t>
      </w:r>
      <w:r w:rsidRPr="00D75C75">
        <w:rPr>
          <w:rFonts w:cstheme="minorBidi"/>
          <w:kern w:val="0"/>
        </w:rPr>
        <w:t>себе</w:t>
      </w:r>
      <w:r w:rsidR="001111F1">
        <w:rPr>
          <w:rFonts w:cstheme="minorBidi"/>
          <w:kern w:val="0"/>
        </w:rPr>
        <w:t xml:space="preserve"> </w:t>
      </w:r>
      <w:r w:rsidRPr="00D75C75">
        <w:rPr>
          <w:rFonts w:cstheme="minorBidi"/>
          <w:kern w:val="0"/>
        </w:rPr>
        <w:t>«абстрагирование</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аппаратного</w:t>
      </w:r>
      <w:r w:rsidR="001111F1">
        <w:rPr>
          <w:rFonts w:cstheme="minorBidi"/>
          <w:kern w:val="0"/>
        </w:rPr>
        <w:t xml:space="preserve"> </w:t>
      </w:r>
      <w:r w:rsidRPr="00D75C75">
        <w:rPr>
          <w:rFonts w:cstheme="minorBidi"/>
          <w:kern w:val="0"/>
        </w:rPr>
        <w:t>обеспечения»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управляет</w:t>
      </w:r>
      <w:r w:rsidR="001111F1">
        <w:rPr>
          <w:rFonts w:cstheme="minorBidi"/>
          <w:kern w:val="0"/>
        </w:rPr>
        <w:t xml:space="preserve"> </w:t>
      </w:r>
      <w:r w:rsidRPr="00D75C75">
        <w:rPr>
          <w:rFonts w:cstheme="minorBidi"/>
          <w:kern w:val="0"/>
        </w:rPr>
        <w:t>некоторым</w:t>
      </w:r>
      <w:r w:rsidR="001111F1">
        <w:rPr>
          <w:rFonts w:cstheme="minorBidi"/>
          <w:kern w:val="0"/>
        </w:rPr>
        <w:t xml:space="preserve"> </w:t>
      </w:r>
      <w:r w:rsidRPr="00D75C75">
        <w:rPr>
          <w:rFonts w:cstheme="minorBidi"/>
          <w:kern w:val="0"/>
        </w:rPr>
        <w:t>«виртуальным</w:t>
      </w:r>
      <w:r w:rsidR="001111F1">
        <w:rPr>
          <w:rFonts w:cstheme="minorBidi"/>
          <w:kern w:val="0"/>
        </w:rPr>
        <w:t xml:space="preserve"> </w:t>
      </w:r>
      <w:r w:rsidRPr="00D75C75">
        <w:rPr>
          <w:rFonts w:cstheme="minorBidi"/>
          <w:kern w:val="0"/>
        </w:rPr>
        <w:t>устройством»,</w:t>
      </w:r>
      <w:r w:rsidR="001111F1">
        <w:rPr>
          <w:rFonts w:cstheme="minorBidi"/>
          <w:kern w:val="0"/>
        </w:rPr>
        <w:t xml:space="preserve"> </w:t>
      </w:r>
      <w:r w:rsidRPr="00D75C75">
        <w:rPr>
          <w:rFonts w:cstheme="minorBidi"/>
          <w:kern w:val="0"/>
        </w:rPr>
        <w:t>применяя</w:t>
      </w:r>
      <w:r w:rsidR="001111F1">
        <w:rPr>
          <w:rFonts w:cstheme="minorBidi"/>
          <w:kern w:val="0"/>
        </w:rPr>
        <w:t xml:space="preserve"> </w:t>
      </w:r>
      <w:r w:rsidRPr="00D75C75">
        <w:rPr>
          <w:rFonts w:cstheme="minorBidi"/>
          <w:kern w:val="0"/>
        </w:rPr>
        <w:t>стандартный</w:t>
      </w:r>
      <w:r w:rsidR="001111F1">
        <w:rPr>
          <w:rFonts w:cstheme="minorBidi"/>
          <w:kern w:val="0"/>
        </w:rPr>
        <w:t xml:space="preserve"> </w:t>
      </w:r>
      <w:r w:rsidRPr="00D75C75">
        <w:rPr>
          <w:rFonts w:cstheme="minorBidi"/>
          <w:kern w:val="0"/>
        </w:rPr>
        <w:t>набор</w:t>
      </w:r>
      <w:r w:rsidR="001111F1">
        <w:rPr>
          <w:rFonts w:cstheme="minorBidi"/>
          <w:kern w:val="0"/>
        </w:rPr>
        <w:t xml:space="preserve"> </w:t>
      </w:r>
      <w:r w:rsidRPr="00D75C75">
        <w:rPr>
          <w:rFonts w:cstheme="minorBidi"/>
          <w:kern w:val="0"/>
        </w:rPr>
        <w:t>команд.</w:t>
      </w:r>
      <w:r w:rsidR="001111F1">
        <w:rPr>
          <w:rFonts w:cstheme="minorBidi"/>
          <w:kern w:val="0"/>
        </w:rPr>
        <w:t xml:space="preserve"> </w:t>
      </w:r>
      <w:r w:rsidRPr="00D75C75">
        <w:rPr>
          <w:rFonts w:cstheme="minorBidi"/>
          <w:kern w:val="0"/>
        </w:rPr>
        <w:t>Именно</w:t>
      </w:r>
      <w:r w:rsidR="001111F1">
        <w:rPr>
          <w:rFonts w:cstheme="minorBidi"/>
          <w:kern w:val="0"/>
        </w:rPr>
        <w:t xml:space="preserve"> </w:t>
      </w:r>
      <w:r w:rsidRPr="00D75C75">
        <w:rPr>
          <w:rFonts w:cstheme="minorBidi"/>
          <w:kern w:val="0"/>
        </w:rPr>
        <w:t>драйвер</w:t>
      </w:r>
      <w:r w:rsidR="001111F1">
        <w:rPr>
          <w:rFonts w:cstheme="minorBidi"/>
          <w:kern w:val="0"/>
        </w:rPr>
        <w:t xml:space="preserve"> </w:t>
      </w:r>
      <w:r w:rsidRPr="00D75C75">
        <w:rPr>
          <w:rFonts w:cstheme="minorBidi"/>
          <w:kern w:val="0"/>
        </w:rPr>
        <w:t>переводит</w:t>
      </w:r>
      <w:r w:rsidR="001111F1">
        <w:rPr>
          <w:rFonts w:cstheme="minorBidi"/>
          <w:kern w:val="0"/>
        </w:rPr>
        <w:t xml:space="preserve"> </w:t>
      </w:r>
      <w:r w:rsidRPr="00D75C75">
        <w:rPr>
          <w:rFonts w:cstheme="minorBidi"/>
          <w:kern w:val="0"/>
        </w:rPr>
        <w:t>эти</w:t>
      </w:r>
      <w:r w:rsidR="001111F1">
        <w:rPr>
          <w:rFonts w:cstheme="minorBidi"/>
          <w:kern w:val="0"/>
        </w:rPr>
        <w:t xml:space="preserve"> </w:t>
      </w:r>
      <w:r w:rsidRPr="00D75C75">
        <w:rPr>
          <w:rFonts w:cstheme="minorBidi"/>
          <w:kern w:val="0"/>
        </w:rPr>
        <w:t>команды</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понимаемые</w:t>
      </w:r>
      <w:r w:rsidR="001111F1">
        <w:rPr>
          <w:rFonts w:cstheme="minorBidi"/>
          <w:kern w:val="0"/>
        </w:rPr>
        <w:t xml:space="preserve"> </w:t>
      </w:r>
      <w:r w:rsidRPr="00D75C75">
        <w:rPr>
          <w:rFonts w:cstheme="minorBidi"/>
          <w:kern w:val="0"/>
        </w:rPr>
        <w:t>установленным</w:t>
      </w:r>
      <w:r w:rsidR="001111F1">
        <w:rPr>
          <w:rFonts w:cstheme="minorBidi"/>
          <w:kern w:val="0"/>
        </w:rPr>
        <w:t xml:space="preserve"> </w:t>
      </w:r>
      <w:r w:rsidRPr="00D75C75">
        <w:rPr>
          <w:rFonts w:cstheme="minorBidi"/>
          <w:kern w:val="0"/>
        </w:rPr>
        <w:t>устройством</w:t>
      </w:r>
      <w:r w:rsidR="001111F1">
        <w:rPr>
          <w:rFonts w:cstheme="minorBidi"/>
          <w:kern w:val="0"/>
        </w:rPr>
        <w:t xml:space="preserve"> </w:t>
      </w:r>
      <w:r w:rsidRPr="00D75C75">
        <w:rPr>
          <w:rFonts w:cstheme="minorBidi"/>
          <w:kern w:val="0"/>
        </w:rPr>
        <w:t>конкретного</w:t>
      </w:r>
      <w:r w:rsidR="001111F1">
        <w:rPr>
          <w:rFonts w:cstheme="minorBidi"/>
          <w:kern w:val="0"/>
        </w:rPr>
        <w:t xml:space="preserve"> </w:t>
      </w:r>
      <w:r w:rsidRPr="00D75C75">
        <w:rPr>
          <w:rFonts w:cstheme="minorBidi"/>
          <w:kern w:val="0"/>
        </w:rPr>
        <w:t>изготовителя.</w:t>
      </w:r>
    </w:p>
    <w:p w14:paraId="245E183A" w14:textId="767DDA10" w:rsidR="00D75C75" w:rsidRPr="00D75C75" w:rsidRDefault="00D75C75" w:rsidP="00A42577">
      <w:pPr>
        <w:ind w:firstLine="709"/>
        <w:jc w:val="both"/>
        <w:rPr>
          <w:rFonts w:cstheme="minorBidi"/>
          <w:kern w:val="0"/>
        </w:rPr>
      </w:pPr>
      <w:r w:rsidRPr="00D75C75">
        <w:rPr>
          <w:rFonts w:cstheme="minorBidi"/>
          <w:kern w:val="0"/>
        </w:rPr>
        <w:t>Инсталляция</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сопровождается</w:t>
      </w:r>
      <w:r w:rsidR="001111F1">
        <w:rPr>
          <w:rFonts w:cstheme="minorBidi"/>
          <w:kern w:val="0"/>
        </w:rPr>
        <w:t xml:space="preserve"> </w:t>
      </w:r>
      <w:r w:rsidRPr="00D75C75">
        <w:rPr>
          <w:rFonts w:cstheme="minorBidi"/>
          <w:kern w:val="0"/>
        </w:rPr>
        <w:t>установкой</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настройкой</w:t>
      </w:r>
      <w:r w:rsidR="001111F1">
        <w:rPr>
          <w:rFonts w:cstheme="minorBidi"/>
          <w:kern w:val="0"/>
        </w:rPr>
        <w:t xml:space="preserve"> </w:t>
      </w:r>
      <w:r w:rsidRPr="00D75C75">
        <w:rPr>
          <w:rFonts w:cstheme="minorBidi"/>
          <w:kern w:val="0"/>
        </w:rPr>
        <w:t>драйверов</w:t>
      </w:r>
      <w:r w:rsidR="001111F1">
        <w:rPr>
          <w:rFonts w:cstheme="minorBidi"/>
          <w:kern w:val="0"/>
        </w:rPr>
        <w:t xml:space="preserve"> </w:t>
      </w:r>
      <w:r w:rsidRPr="00D75C75">
        <w:rPr>
          <w:rFonts w:cstheme="minorBidi"/>
          <w:kern w:val="0"/>
        </w:rPr>
        <w:t>всех</w:t>
      </w:r>
      <w:r w:rsidR="001111F1">
        <w:rPr>
          <w:rFonts w:cstheme="minorBidi"/>
          <w:kern w:val="0"/>
        </w:rPr>
        <w:t xml:space="preserve"> </w:t>
      </w:r>
      <w:r w:rsidRPr="00D75C75">
        <w:rPr>
          <w:rFonts w:cstheme="minorBidi"/>
          <w:kern w:val="0"/>
        </w:rPr>
        <w:t>подключённых</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компьютеру</w:t>
      </w:r>
      <w:r w:rsidR="001111F1">
        <w:rPr>
          <w:rFonts w:cstheme="minorBidi"/>
          <w:kern w:val="0"/>
        </w:rPr>
        <w:t xml:space="preserve"> </w:t>
      </w:r>
      <w:r w:rsidRPr="00D75C75">
        <w:rPr>
          <w:rFonts w:cstheme="minorBidi"/>
          <w:kern w:val="0"/>
        </w:rPr>
        <w:t>устройств</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драйвера</w:t>
      </w:r>
      <w:r w:rsidR="001111F1">
        <w:rPr>
          <w:rFonts w:cstheme="minorBidi"/>
          <w:kern w:val="0"/>
        </w:rPr>
        <w:t xml:space="preserve"> </w:t>
      </w:r>
      <w:r w:rsidRPr="00D75C75">
        <w:rPr>
          <w:rFonts w:cstheme="minorBidi"/>
          <w:kern w:val="0"/>
        </w:rPr>
        <w:t>предлагается</w:t>
      </w:r>
      <w:r w:rsidR="001111F1">
        <w:rPr>
          <w:rFonts w:cstheme="minorBidi"/>
          <w:kern w:val="0"/>
        </w:rPr>
        <w:t xml:space="preserve"> </w:t>
      </w:r>
      <w:r w:rsidRPr="00D75C75">
        <w:rPr>
          <w:rFonts w:cstheme="minorBidi"/>
          <w:kern w:val="0"/>
        </w:rPr>
        <w:t>установить</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флеш-накопителя</w:t>
      </w:r>
      <w:r w:rsidR="001111F1">
        <w:rPr>
          <w:rFonts w:cstheme="minorBidi"/>
          <w:kern w:val="0"/>
        </w:rPr>
        <w:t xml:space="preserve"> </w:t>
      </w:r>
      <w:r w:rsidRPr="00D75C75">
        <w:rPr>
          <w:rFonts w:cstheme="minorBidi"/>
          <w:kern w:val="0"/>
        </w:rPr>
        <w:t>(компакт-диска),</w:t>
      </w:r>
      <w:r w:rsidR="001111F1">
        <w:rPr>
          <w:rFonts w:cstheme="minorBidi"/>
          <w:kern w:val="0"/>
        </w:rPr>
        <w:t xml:space="preserve"> </w:t>
      </w:r>
      <w:r w:rsidRPr="00D75C75">
        <w:rPr>
          <w:rFonts w:cstheme="minorBidi"/>
          <w:kern w:val="0"/>
        </w:rPr>
        <w:t>прилагаемого</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приобретаемому</w:t>
      </w:r>
      <w:r w:rsidR="001111F1">
        <w:rPr>
          <w:rFonts w:cstheme="minorBidi"/>
          <w:kern w:val="0"/>
        </w:rPr>
        <w:t xml:space="preserve"> </w:t>
      </w:r>
      <w:r w:rsidRPr="00D75C75">
        <w:rPr>
          <w:rFonts w:cstheme="minorBidi"/>
          <w:kern w:val="0"/>
        </w:rPr>
        <w:t>устройству.</w:t>
      </w:r>
    </w:p>
    <w:p w14:paraId="48D43BCA" w14:textId="1DBA60E0" w:rsidR="00D75C75" w:rsidRPr="00D75C75" w:rsidRDefault="00D75C75" w:rsidP="00A42577">
      <w:pPr>
        <w:ind w:firstLine="709"/>
        <w:jc w:val="both"/>
        <w:rPr>
          <w:rFonts w:cstheme="minorBidi"/>
          <w:kern w:val="0"/>
        </w:rPr>
      </w:pP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разрабатывается</w:t>
      </w:r>
      <w:r w:rsidR="001111F1">
        <w:rPr>
          <w:rFonts w:cstheme="minorBidi"/>
          <w:kern w:val="0"/>
        </w:rPr>
        <w:t xml:space="preserve"> </w:t>
      </w:r>
      <w:r w:rsidRPr="00D75C75">
        <w:rPr>
          <w:rFonts w:cstheme="minorBidi"/>
          <w:kern w:val="0"/>
        </w:rPr>
        <w:t>под</w:t>
      </w:r>
      <w:r w:rsidR="001111F1">
        <w:rPr>
          <w:rFonts w:cstheme="minorBidi"/>
          <w:kern w:val="0"/>
        </w:rPr>
        <w:t xml:space="preserve"> </w:t>
      </w:r>
      <w:r w:rsidRPr="00D75C75">
        <w:rPr>
          <w:rFonts w:cstheme="minorBidi"/>
          <w:kern w:val="0"/>
        </w:rPr>
        <w:t>набор</w:t>
      </w:r>
      <w:r w:rsidR="001111F1">
        <w:rPr>
          <w:rFonts w:cstheme="minorBidi"/>
          <w:kern w:val="0"/>
        </w:rPr>
        <w:t xml:space="preserve"> </w:t>
      </w:r>
      <w:r w:rsidRPr="00D75C75">
        <w:rPr>
          <w:rFonts w:cstheme="minorBidi"/>
          <w:kern w:val="0"/>
        </w:rPr>
        <w:t>команд</w:t>
      </w:r>
      <w:r w:rsidR="001111F1">
        <w:rPr>
          <w:rFonts w:cstheme="minorBidi"/>
          <w:kern w:val="0"/>
        </w:rPr>
        <w:t xml:space="preserve"> </w:t>
      </w:r>
      <w:r w:rsidRPr="00D75C75">
        <w:rPr>
          <w:rFonts w:cstheme="minorBidi"/>
          <w:kern w:val="0"/>
        </w:rPr>
        <w:t>процессоров</w:t>
      </w:r>
      <w:r w:rsidR="001111F1">
        <w:rPr>
          <w:rFonts w:cstheme="minorBidi"/>
          <w:kern w:val="0"/>
        </w:rPr>
        <w:t xml:space="preserve"> </w:t>
      </w:r>
      <w:r w:rsidRPr="00D75C75">
        <w:rPr>
          <w:rFonts w:cstheme="minorBidi"/>
          <w:kern w:val="0"/>
        </w:rPr>
        <w:t>конкретного</w:t>
      </w:r>
      <w:r w:rsidR="001111F1">
        <w:rPr>
          <w:rFonts w:cstheme="minorBidi"/>
          <w:kern w:val="0"/>
        </w:rPr>
        <w:t xml:space="preserve"> </w:t>
      </w:r>
      <w:r w:rsidRPr="00D75C75">
        <w:rPr>
          <w:rFonts w:cstheme="minorBidi"/>
          <w:kern w:val="0"/>
        </w:rPr>
        <w:t>семейства.</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определения</w:t>
      </w:r>
      <w:r w:rsidR="001111F1">
        <w:rPr>
          <w:rFonts w:cstheme="minorBidi"/>
          <w:kern w:val="0"/>
        </w:rPr>
        <w:t xml:space="preserve"> </w:t>
      </w:r>
      <w:r w:rsidRPr="00D75C75">
        <w:rPr>
          <w:rFonts w:cstheme="minorBidi"/>
          <w:kern w:val="0"/>
        </w:rPr>
        <w:t>вычислительного</w:t>
      </w:r>
      <w:r w:rsidR="001111F1">
        <w:rPr>
          <w:rFonts w:cstheme="minorBidi"/>
          <w:kern w:val="0"/>
        </w:rPr>
        <w:t xml:space="preserve"> </w:t>
      </w:r>
      <w:r w:rsidRPr="00D75C75">
        <w:rPr>
          <w:rFonts w:cstheme="minorBidi"/>
          <w:kern w:val="0"/>
        </w:rPr>
        <w:t>устройства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основе</w:t>
      </w:r>
      <w:r w:rsidR="001111F1">
        <w:rPr>
          <w:rFonts w:cstheme="minorBidi"/>
          <w:kern w:val="0"/>
        </w:rPr>
        <w:t xml:space="preserve"> </w:t>
      </w:r>
      <w:r w:rsidRPr="00D75C75">
        <w:rPr>
          <w:rFonts w:cstheme="minorBidi"/>
          <w:kern w:val="0"/>
        </w:rPr>
        <w:t>которых</w:t>
      </w:r>
      <w:r w:rsidR="001111F1">
        <w:rPr>
          <w:rFonts w:cstheme="minorBidi"/>
          <w:kern w:val="0"/>
        </w:rPr>
        <w:t xml:space="preserve"> </w:t>
      </w:r>
      <w:r w:rsidRPr="00D75C75">
        <w:rPr>
          <w:rFonts w:cstheme="minorBidi"/>
          <w:kern w:val="0"/>
        </w:rPr>
        <w:t>работает</w:t>
      </w:r>
      <w:r w:rsidR="001111F1">
        <w:rPr>
          <w:rFonts w:cstheme="minorBidi"/>
          <w:kern w:val="0"/>
        </w:rPr>
        <w:t xml:space="preserve"> </w:t>
      </w:r>
      <w:r w:rsidRPr="00D75C75">
        <w:rPr>
          <w:rFonts w:cstheme="minorBidi"/>
          <w:kern w:val="0"/>
        </w:rPr>
        <w:t>компьютер,</w:t>
      </w:r>
      <w:r w:rsidR="001111F1">
        <w:rPr>
          <w:rFonts w:cstheme="minorBidi"/>
          <w:kern w:val="0"/>
        </w:rPr>
        <w:t xml:space="preserve"> </w:t>
      </w:r>
      <w:r w:rsidRPr="00D75C75">
        <w:rPr>
          <w:rFonts w:cstheme="minorBidi"/>
          <w:kern w:val="0"/>
        </w:rPr>
        <w:t>применяется</w:t>
      </w:r>
      <w:r w:rsidR="001111F1">
        <w:rPr>
          <w:rFonts w:cstheme="minorBidi"/>
          <w:kern w:val="0"/>
        </w:rPr>
        <w:t xml:space="preserve"> </w:t>
      </w:r>
      <w:r w:rsidRPr="00D75C75">
        <w:rPr>
          <w:rFonts w:cstheme="minorBidi"/>
          <w:kern w:val="0"/>
        </w:rPr>
        <w:t>термин</w:t>
      </w:r>
      <w:r w:rsidR="001111F1">
        <w:rPr>
          <w:rFonts w:cstheme="minorBidi"/>
          <w:kern w:val="0"/>
        </w:rPr>
        <w:t xml:space="preserve"> </w:t>
      </w:r>
      <w:r w:rsidRPr="00D75C75">
        <w:rPr>
          <w:rFonts w:cstheme="minorBidi"/>
          <w:kern w:val="0"/>
        </w:rPr>
        <w:t>«</w:t>
      </w:r>
      <w:r w:rsidRPr="00D75C75">
        <w:rPr>
          <w:rFonts w:cstheme="minorBidi"/>
          <w:i/>
          <w:iCs/>
          <w:kern w:val="0"/>
        </w:rPr>
        <w:t>платформа</w:t>
      </w:r>
      <w:r w:rsidRPr="00D75C75">
        <w:rPr>
          <w:rFonts w:cstheme="minorBidi"/>
          <w:kern w:val="0"/>
        </w:rPr>
        <w:t>».</w:t>
      </w:r>
    </w:p>
    <w:p w14:paraId="1106A29B" w14:textId="683914FD" w:rsidR="00D75C75" w:rsidRPr="00D75C75" w:rsidRDefault="00D75C75" w:rsidP="00A42577">
      <w:pPr>
        <w:ind w:firstLine="709"/>
        <w:jc w:val="both"/>
        <w:rPr>
          <w:rFonts w:cstheme="minorBidi"/>
          <w:kern w:val="0"/>
        </w:rPr>
      </w:pPr>
      <w:r w:rsidRPr="00D75C75">
        <w:rPr>
          <w:rFonts w:cstheme="minorBidi"/>
          <w:kern w:val="0"/>
        </w:rPr>
        <w:t>Главным</w:t>
      </w:r>
      <w:r w:rsidR="001111F1">
        <w:rPr>
          <w:rFonts w:cstheme="minorBidi"/>
          <w:kern w:val="0"/>
        </w:rPr>
        <w:t xml:space="preserve"> </w:t>
      </w:r>
      <w:r w:rsidRPr="00D75C75">
        <w:rPr>
          <w:rFonts w:cstheme="minorBidi"/>
          <w:kern w:val="0"/>
        </w:rPr>
        <w:t>признаком</w:t>
      </w:r>
      <w:r w:rsidR="001111F1">
        <w:rPr>
          <w:rFonts w:cstheme="minorBidi"/>
          <w:kern w:val="0"/>
        </w:rPr>
        <w:t xml:space="preserve"> </w:t>
      </w:r>
      <w:r w:rsidRPr="00D75C75">
        <w:rPr>
          <w:rFonts w:cstheme="minorBidi"/>
          <w:kern w:val="0"/>
        </w:rPr>
        <w:t>компьютерной</w:t>
      </w:r>
      <w:r w:rsidR="001111F1">
        <w:rPr>
          <w:rFonts w:cstheme="minorBidi"/>
          <w:kern w:val="0"/>
        </w:rPr>
        <w:t xml:space="preserve"> </w:t>
      </w:r>
      <w:r w:rsidRPr="00D75C75">
        <w:rPr>
          <w:rFonts w:cstheme="minorBidi"/>
          <w:kern w:val="0"/>
        </w:rPr>
        <w:t>платформы</w:t>
      </w:r>
      <w:r w:rsidR="001111F1">
        <w:rPr>
          <w:rFonts w:cstheme="minorBidi"/>
          <w:kern w:val="0"/>
        </w:rPr>
        <w:t xml:space="preserve"> </w:t>
      </w:r>
      <w:r w:rsidRPr="00D75C75">
        <w:rPr>
          <w:rFonts w:cstheme="minorBidi"/>
          <w:kern w:val="0"/>
        </w:rPr>
        <w:t>является</w:t>
      </w:r>
      <w:r w:rsidR="001111F1">
        <w:rPr>
          <w:rFonts w:cstheme="minorBidi"/>
          <w:kern w:val="0"/>
        </w:rPr>
        <w:t xml:space="preserve"> </w:t>
      </w:r>
      <w:r w:rsidRPr="00D75C75">
        <w:rPr>
          <w:rFonts w:cstheme="minorBidi"/>
          <w:kern w:val="0"/>
        </w:rPr>
        <w:t>процессор,</w:t>
      </w:r>
      <w:r w:rsidR="001111F1">
        <w:rPr>
          <w:rFonts w:cstheme="minorBidi"/>
          <w:kern w:val="0"/>
        </w:rPr>
        <w:t xml:space="preserve"> </w:t>
      </w:r>
      <w:r w:rsidRPr="00D75C75">
        <w:rPr>
          <w:rFonts w:cstheme="minorBidi"/>
          <w:kern w:val="0"/>
        </w:rPr>
        <w:t>поскольку</w:t>
      </w:r>
      <w:r w:rsidR="001111F1">
        <w:rPr>
          <w:rFonts w:cstheme="minorBidi"/>
          <w:kern w:val="0"/>
        </w:rPr>
        <w:t xml:space="preserve"> </w:t>
      </w:r>
      <w:r w:rsidRPr="00D75C75">
        <w:rPr>
          <w:rFonts w:cstheme="minorBidi"/>
          <w:kern w:val="0"/>
        </w:rPr>
        <w:t>другие</w:t>
      </w:r>
      <w:r w:rsidR="001111F1">
        <w:rPr>
          <w:rFonts w:cstheme="minorBidi"/>
          <w:kern w:val="0"/>
        </w:rPr>
        <w:t xml:space="preserve"> </w:t>
      </w:r>
      <w:r w:rsidRPr="00D75C75">
        <w:rPr>
          <w:rFonts w:cstheme="minorBidi"/>
          <w:kern w:val="0"/>
        </w:rPr>
        <w:t>устройства,</w:t>
      </w:r>
      <w:r w:rsidR="001111F1">
        <w:rPr>
          <w:rFonts w:cstheme="minorBidi"/>
          <w:kern w:val="0"/>
        </w:rPr>
        <w:t xml:space="preserve"> </w:t>
      </w:r>
      <w:r w:rsidRPr="00D75C75">
        <w:rPr>
          <w:rFonts w:cstheme="minorBidi"/>
          <w:kern w:val="0"/>
        </w:rPr>
        <w:t>такие</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материнская</w:t>
      </w:r>
      <w:r w:rsidR="001111F1">
        <w:rPr>
          <w:rFonts w:cstheme="minorBidi"/>
          <w:kern w:val="0"/>
        </w:rPr>
        <w:t xml:space="preserve"> </w:t>
      </w:r>
      <w:r w:rsidRPr="00D75C75">
        <w:rPr>
          <w:rFonts w:cstheme="minorBidi"/>
          <w:kern w:val="0"/>
        </w:rPr>
        <w:t>плата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память,</w:t>
      </w:r>
      <w:r w:rsidR="001111F1">
        <w:rPr>
          <w:rFonts w:cstheme="minorBidi"/>
          <w:kern w:val="0"/>
        </w:rPr>
        <w:t xml:space="preserve"> </w:t>
      </w:r>
      <w:r w:rsidRPr="00D75C75">
        <w:rPr>
          <w:rFonts w:cstheme="minorBidi"/>
          <w:kern w:val="0"/>
        </w:rPr>
        <w:t>стандартизованы</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имеют</w:t>
      </w:r>
      <w:r w:rsidR="001111F1">
        <w:rPr>
          <w:rFonts w:cstheme="minorBidi"/>
          <w:kern w:val="0"/>
        </w:rPr>
        <w:t xml:space="preserve"> </w:t>
      </w:r>
      <w:r w:rsidRPr="00D75C75">
        <w:rPr>
          <w:rFonts w:cstheme="minorBidi"/>
          <w:kern w:val="0"/>
        </w:rPr>
        <w:t>непринципиальные</w:t>
      </w:r>
      <w:r w:rsidR="001111F1">
        <w:rPr>
          <w:rFonts w:cstheme="minorBidi"/>
          <w:kern w:val="0"/>
        </w:rPr>
        <w:t xml:space="preserve"> </w:t>
      </w:r>
      <w:r w:rsidRPr="00D75C75">
        <w:rPr>
          <w:rFonts w:cstheme="minorBidi"/>
          <w:kern w:val="0"/>
        </w:rPr>
        <w:t>отличия.</w:t>
      </w:r>
      <w:r w:rsidR="001111F1">
        <w:rPr>
          <w:rFonts w:cstheme="minorBidi"/>
          <w:kern w:val="0"/>
        </w:rPr>
        <w:t xml:space="preserve"> </w:t>
      </w:r>
      <w:r w:rsidRPr="00D75C75">
        <w:rPr>
          <w:rFonts w:cstheme="minorBidi"/>
          <w:kern w:val="0"/>
        </w:rPr>
        <w:t>Примеры</w:t>
      </w:r>
      <w:r w:rsidR="001111F1">
        <w:rPr>
          <w:rFonts w:cstheme="minorBidi"/>
          <w:kern w:val="0"/>
        </w:rPr>
        <w:t xml:space="preserve"> </w:t>
      </w:r>
      <w:r w:rsidRPr="00D75C75">
        <w:rPr>
          <w:rFonts w:cstheme="minorBidi"/>
          <w:kern w:val="0"/>
        </w:rPr>
        <w:t>операционных</w:t>
      </w:r>
      <w:r w:rsidR="001111F1">
        <w:rPr>
          <w:rFonts w:cstheme="minorBidi"/>
          <w:kern w:val="0"/>
        </w:rPr>
        <w:t xml:space="preserve"> </w:t>
      </w:r>
      <w:r w:rsidRPr="00D75C75">
        <w:rPr>
          <w:rFonts w:cstheme="minorBidi"/>
          <w:kern w:val="0"/>
        </w:rPr>
        <w:t>систем:</w:t>
      </w:r>
    </w:p>
    <w:p w14:paraId="4698CF34" w14:textId="7475FA3A"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i/>
          <w:iCs/>
          <w:kern w:val="0"/>
        </w:rPr>
        <w:t>Windows</w:t>
      </w:r>
      <w:r w:rsidR="001111F1">
        <w:rPr>
          <w:rFonts w:eastAsia="Times New Roman" w:cstheme="minorBidi"/>
          <w:kern w:val="0"/>
        </w:rPr>
        <w:t xml:space="preserve"> </w:t>
      </w:r>
      <w:r w:rsidRPr="00D75C75">
        <w:rPr>
          <w:rFonts w:eastAsia="Times New Roman" w:cstheme="minorBidi"/>
          <w:kern w:val="0"/>
        </w:rPr>
        <w:t>10</w:t>
      </w:r>
      <w:r w:rsidR="001111F1">
        <w:rPr>
          <w:rFonts w:eastAsia="Times New Roman" w:cstheme="minorBidi"/>
          <w:kern w:val="0"/>
        </w:rPr>
        <w:t xml:space="preserve"> </w:t>
      </w:r>
      <w:r w:rsidRPr="00D75C75">
        <w:rPr>
          <w:rFonts w:eastAsia="Times New Roman" w:cstheme="minorBidi"/>
          <w:kern w:val="0"/>
        </w:rPr>
        <w:t>(2015</w:t>
      </w:r>
      <w:r w:rsidR="001111F1">
        <w:rPr>
          <w:rFonts w:eastAsia="Times New Roman" w:cstheme="minorBidi"/>
          <w:kern w:val="0"/>
        </w:rPr>
        <w:t xml:space="preserve"> </w:t>
      </w:r>
      <w:r w:rsidRPr="00D75C75">
        <w:rPr>
          <w:rFonts w:eastAsia="Times New Roman" w:cstheme="minorBidi"/>
          <w:kern w:val="0"/>
        </w:rPr>
        <w:t>год</w:t>
      </w:r>
      <w:r w:rsidR="001111F1">
        <w:rPr>
          <w:rFonts w:eastAsia="Times New Roman" w:cstheme="minorBidi"/>
          <w:kern w:val="0"/>
        </w:rPr>
        <w:t xml:space="preserve"> </w:t>
      </w:r>
      <w:r w:rsidRPr="00D75C75">
        <w:rPr>
          <w:rFonts w:eastAsia="Times New Roman" w:cstheme="minorBidi"/>
          <w:kern w:val="0"/>
        </w:rPr>
        <w:t>выхода),</w:t>
      </w:r>
      <w:r w:rsidR="001111F1">
        <w:rPr>
          <w:rFonts w:eastAsia="Times New Roman" w:cstheme="minorBidi"/>
          <w:kern w:val="0"/>
        </w:rPr>
        <w:t xml:space="preserve"> </w:t>
      </w:r>
      <w:r w:rsidRPr="00D75C75">
        <w:rPr>
          <w:rFonts w:eastAsia="Times New Roman" w:cstheme="minorBidi"/>
          <w:i/>
          <w:iCs/>
          <w:kern w:val="0"/>
        </w:rPr>
        <w:t>Windows</w:t>
      </w:r>
      <w:r w:rsidR="001111F1">
        <w:rPr>
          <w:rFonts w:eastAsia="Times New Roman" w:cstheme="minorBidi"/>
          <w:kern w:val="0"/>
        </w:rPr>
        <w:t xml:space="preserve"> </w:t>
      </w:r>
      <w:r w:rsidRPr="00D75C75">
        <w:rPr>
          <w:rFonts w:eastAsia="Times New Roman" w:cstheme="minorBidi"/>
          <w:kern w:val="0"/>
        </w:rPr>
        <w:t>11</w:t>
      </w:r>
      <w:r w:rsidR="001111F1">
        <w:rPr>
          <w:rFonts w:eastAsia="Times New Roman" w:cstheme="minorBidi"/>
          <w:kern w:val="0"/>
        </w:rPr>
        <w:t xml:space="preserve"> </w:t>
      </w:r>
      <w:r w:rsidRPr="00D75C75">
        <w:rPr>
          <w:rFonts w:eastAsia="Times New Roman" w:cstheme="minorBidi"/>
          <w:kern w:val="0"/>
        </w:rPr>
        <w:t>(2021</w:t>
      </w:r>
      <w:r w:rsidR="001111F1">
        <w:rPr>
          <w:rFonts w:eastAsia="Times New Roman" w:cstheme="minorBidi"/>
          <w:kern w:val="0"/>
        </w:rPr>
        <w:t xml:space="preserve"> </w:t>
      </w:r>
      <w:r w:rsidRPr="00D75C75">
        <w:rPr>
          <w:rFonts w:eastAsia="Times New Roman" w:cstheme="minorBidi"/>
          <w:kern w:val="0"/>
        </w:rPr>
        <w:t>год</w:t>
      </w:r>
      <w:r w:rsidR="001111F1">
        <w:rPr>
          <w:rFonts w:eastAsia="Times New Roman" w:cstheme="minorBidi"/>
          <w:kern w:val="0"/>
        </w:rPr>
        <w:t xml:space="preserve"> </w:t>
      </w:r>
      <w:r w:rsidRPr="00D75C75">
        <w:rPr>
          <w:rFonts w:eastAsia="Times New Roman" w:cstheme="minorBidi"/>
          <w:kern w:val="0"/>
        </w:rPr>
        <w:t>выхода),</w:t>
      </w:r>
      <w:r w:rsidR="001111F1">
        <w:rPr>
          <w:rFonts w:eastAsia="Times New Roman" w:cstheme="minorBidi"/>
          <w:kern w:val="0"/>
        </w:rPr>
        <w:t xml:space="preserve"> </w:t>
      </w:r>
      <w:r w:rsidRPr="00D75C75">
        <w:rPr>
          <w:rFonts w:eastAsia="Times New Roman" w:cstheme="minorBidi"/>
          <w:i/>
          <w:iCs/>
          <w:kern w:val="0"/>
          <w:lang w:val="en-US"/>
        </w:rPr>
        <w:t>macOS</w:t>
      </w:r>
      <w:r w:rsidR="001111F1">
        <w:rPr>
          <w:rFonts w:eastAsia="Times New Roman" w:cstheme="minorBidi"/>
          <w:i/>
          <w:iCs/>
          <w:kern w:val="0"/>
        </w:rPr>
        <w:t xml:space="preserve"> </w:t>
      </w:r>
      <w:r w:rsidRPr="00D75C75">
        <w:rPr>
          <w:rFonts w:eastAsia="Times New Roman" w:cstheme="minorBidi"/>
          <w:i/>
          <w:iCs/>
          <w:kern w:val="0"/>
          <w:lang w:val="en-US"/>
        </w:rPr>
        <w:t>Ventura</w:t>
      </w:r>
      <w:r w:rsidR="001111F1">
        <w:rPr>
          <w:rFonts w:eastAsia="Times New Roman" w:cstheme="minorBidi"/>
          <w:i/>
          <w:iCs/>
          <w:kern w:val="0"/>
        </w:rPr>
        <w:t xml:space="preserve"> </w:t>
      </w:r>
      <w:r w:rsidRPr="00D75C75">
        <w:rPr>
          <w:rFonts w:eastAsia="Times New Roman" w:cstheme="minorBidi"/>
          <w:kern w:val="0"/>
        </w:rPr>
        <w:t>(2022</w:t>
      </w:r>
      <w:r w:rsidR="001111F1">
        <w:rPr>
          <w:rFonts w:eastAsia="Times New Roman" w:cstheme="minorBidi"/>
          <w:kern w:val="0"/>
        </w:rPr>
        <w:t xml:space="preserve"> </w:t>
      </w:r>
      <w:r w:rsidRPr="00D75C75">
        <w:rPr>
          <w:rFonts w:eastAsia="Times New Roman" w:cstheme="minorBidi"/>
          <w:kern w:val="0"/>
        </w:rPr>
        <w:t>год</w:t>
      </w:r>
      <w:r w:rsidR="001111F1">
        <w:rPr>
          <w:rFonts w:eastAsia="Times New Roman" w:cstheme="minorBidi"/>
          <w:kern w:val="0"/>
        </w:rPr>
        <w:t xml:space="preserve"> </w:t>
      </w:r>
      <w:r w:rsidRPr="00D75C75">
        <w:rPr>
          <w:rFonts w:eastAsia="Times New Roman" w:cstheme="minorBidi"/>
          <w:kern w:val="0"/>
        </w:rPr>
        <w:t>выхода),</w:t>
      </w:r>
      <w:r w:rsidR="001111F1">
        <w:rPr>
          <w:rFonts w:eastAsia="Times New Roman" w:cstheme="minorBidi"/>
          <w:kern w:val="0"/>
        </w:rPr>
        <w:t xml:space="preserve"> </w:t>
      </w:r>
      <w:r w:rsidRPr="00D75C75">
        <w:rPr>
          <w:rFonts w:eastAsia="Times New Roman" w:cstheme="minorBidi"/>
          <w:i/>
          <w:iCs/>
          <w:kern w:val="0"/>
          <w:lang w:val="en-US"/>
        </w:rPr>
        <w:t>macOS</w:t>
      </w:r>
      <w:r w:rsidR="001111F1">
        <w:rPr>
          <w:rFonts w:eastAsia="Times New Roman" w:cstheme="minorBidi"/>
          <w:i/>
          <w:iCs/>
          <w:kern w:val="0"/>
        </w:rPr>
        <w:t xml:space="preserve"> </w:t>
      </w:r>
      <w:r w:rsidRPr="00D75C75">
        <w:rPr>
          <w:rFonts w:eastAsia="Times New Roman" w:cstheme="minorBidi"/>
          <w:i/>
          <w:iCs/>
          <w:kern w:val="0"/>
          <w:lang w:val="en-US"/>
        </w:rPr>
        <w:t>Sonoma</w:t>
      </w:r>
      <w:r w:rsidR="001111F1">
        <w:rPr>
          <w:rFonts w:eastAsia="Times New Roman" w:cstheme="minorBidi"/>
          <w:i/>
          <w:iCs/>
          <w:kern w:val="0"/>
        </w:rPr>
        <w:t xml:space="preserve"> </w:t>
      </w:r>
      <w:r w:rsidRPr="00D75C75">
        <w:rPr>
          <w:rFonts w:eastAsia="Times New Roman" w:cstheme="minorBidi"/>
          <w:kern w:val="0"/>
        </w:rPr>
        <w:t>(2023</w:t>
      </w:r>
      <w:r w:rsidR="001111F1">
        <w:rPr>
          <w:rFonts w:eastAsia="Times New Roman" w:cstheme="minorBidi"/>
          <w:kern w:val="0"/>
        </w:rPr>
        <w:t xml:space="preserve"> </w:t>
      </w:r>
      <w:r w:rsidRPr="00D75C75">
        <w:rPr>
          <w:rFonts w:eastAsia="Times New Roman" w:cstheme="minorBidi"/>
          <w:kern w:val="0"/>
        </w:rPr>
        <w:t>год</w:t>
      </w:r>
      <w:r w:rsidR="001111F1">
        <w:rPr>
          <w:rFonts w:eastAsia="Times New Roman" w:cstheme="minorBidi"/>
          <w:kern w:val="0"/>
        </w:rPr>
        <w:t xml:space="preserve"> </w:t>
      </w:r>
      <w:r w:rsidRPr="00D75C75">
        <w:rPr>
          <w:rFonts w:eastAsia="Times New Roman" w:cstheme="minorBidi"/>
          <w:kern w:val="0"/>
        </w:rPr>
        <w:t>выхода),</w:t>
      </w:r>
      <w:r w:rsidR="001111F1">
        <w:rPr>
          <w:rFonts w:eastAsia="Times New Roman" w:cstheme="minorBidi"/>
          <w:kern w:val="0"/>
        </w:rPr>
        <w:t xml:space="preserve"> </w:t>
      </w:r>
      <w:r w:rsidRPr="00D75C75">
        <w:rPr>
          <w:rFonts w:eastAsia="Times New Roman" w:cstheme="minorBidi"/>
          <w:i/>
          <w:iCs/>
          <w:kern w:val="0"/>
          <w:lang w:val="en-US"/>
        </w:rPr>
        <w:t>Free</w:t>
      </w:r>
      <w:r w:rsidRPr="00D75C75">
        <w:rPr>
          <w:rFonts w:eastAsia="Times New Roman" w:cstheme="minorBidi"/>
          <w:kern w:val="0"/>
          <w:lang w:val="en-US"/>
        </w:rPr>
        <w:t>BSD</w:t>
      </w:r>
      <w:r w:rsidR="001111F1">
        <w:rPr>
          <w:rFonts w:eastAsia="Times New Roman" w:cstheme="minorBidi"/>
          <w:kern w:val="0"/>
        </w:rPr>
        <w:t xml:space="preserve"> </w:t>
      </w:r>
      <w:r w:rsidRPr="00D75C75">
        <w:rPr>
          <w:rFonts w:eastAsia="Times New Roman" w:cstheme="minorBidi"/>
          <w:kern w:val="0"/>
        </w:rPr>
        <w:t>(1993</w:t>
      </w:r>
      <w:r w:rsidR="001111F1">
        <w:rPr>
          <w:rFonts w:eastAsia="Times New Roman" w:cstheme="minorBidi"/>
          <w:kern w:val="0"/>
        </w:rPr>
        <w:t xml:space="preserve"> </w:t>
      </w:r>
      <w:r w:rsidRPr="00D75C75">
        <w:rPr>
          <w:rFonts w:eastAsia="Times New Roman" w:cstheme="minorBidi"/>
          <w:kern w:val="0"/>
        </w:rPr>
        <w:t>год</w:t>
      </w:r>
      <w:r w:rsidR="001111F1">
        <w:rPr>
          <w:rFonts w:eastAsia="Times New Roman" w:cstheme="minorBidi"/>
          <w:kern w:val="0"/>
        </w:rPr>
        <w:t xml:space="preserve"> </w:t>
      </w:r>
      <w:r w:rsidRPr="00D75C75">
        <w:rPr>
          <w:rFonts w:eastAsia="Times New Roman" w:cstheme="minorBidi"/>
          <w:kern w:val="0"/>
        </w:rPr>
        <w:t>выхода),</w:t>
      </w:r>
      <w:r w:rsidR="001111F1">
        <w:rPr>
          <w:rFonts w:eastAsia="Times New Roman" w:cstheme="minorBidi"/>
          <w:kern w:val="0"/>
        </w:rPr>
        <w:t xml:space="preserve"> </w:t>
      </w:r>
      <w:r w:rsidRPr="00D75C75">
        <w:rPr>
          <w:rFonts w:eastAsia="Times New Roman" w:cstheme="minorBidi"/>
          <w:i/>
          <w:iCs/>
          <w:kern w:val="0"/>
        </w:rPr>
        <w:t>Linux</w:t>
      </w:r>
      <w:r w:rsidR="001111F1">
        <w:rPr>
          <w:rFonts w:eastAsia="Times New Roman" w:cstheme="minorBidi"/>
          <w:kern w:val="0"/>
        </w:rPr>
        <w:t xml:space="preserve"> </w:t>
      </w:r>
      <w:r w:rsidRPr="00D75C75">
        <w:rPr>
          <w:rFonts w:eastAsia="Times New Roman" w:cstheme="minorBidi"/>
          <w:kern w:val="0"/>
        </w:rPr>
        <w:t>(1991</w:t>
      </w:r>
      <w:r w:rsidR="001111F1">
        <w:rPr>
          <w:rFonts w:eastAsia="Times New Roman" w:cstheme="minorBidi"/>
          <w:kern w:val="0"/>
        </w:rPr>
        <w:t xml:space="preserve"> </w:t>
      </w:r>
      <w:r w:rsidRPr="00D75C75">
        <w:rPr>
          <w:rFonts w:eastAsia="Times New Roman" w:cstheme="minorBidi"/>
          <w:kern w:val="0"/>
        </w:rPr>
        <w:t>год</w:t>
      </w:r>
      <w:r w:rsidR="001111F1">
        <w:rPr>
          <w:rFonts w:eastAsia="Times New Roman" w:cstheme="minorBidi"/>
          <w:kern w:val="0"/>
        </w:rPr>
        <w:t xml:space="preserve"> </w:t>
      </w:r>
      <w:r w:rsidRPr="00D75C75">
        <w:rPr>
          <w:rFonts w:eastAsia="Times New Roman" w:cstheme="minorBidi"/>
          <w:kern w:val="0"/>
        </w:rPr>
        <w:t>выхода)</w:t>
      </w:r>
      <w:r w:rsidR="001111F1">
        <w:rPr>
          <w:rFonts w:eastAsia="Times New Roman" w:cstheme="minorBidi"/>
          <w:kern w:val="0"/>
        </w:rPr>
        <w:t xml:space="preserve"> </w:t>
      </w:r>
      <w:r w:rsidRPr="00D75C75">
        <w:rPr>
          <w:rFonts w:eastAsia="Times New Roman" w:cstheme="minorBidi"/>
          <w:kern w:val="0"/>
        </w:rPr>
        <w:t>для</w:t>
      </w:r>
      <w:r w:rsidR="001111F1">
        <w:rPr>
          <w:rFonts w:eastAsia="Times New Roman" w:cstheme="minorBidi"/>
          <w:kern w:val="0"/>
        </w:rPr>
        <w:t xml:space="preserve"> </w:t>
      </w:r>
      <w:r w:rsidRPr="00D75C75">
        <w:rPr>
          <w:rFonts w:eastAsia="Times New Roman" w:cstheme="minorBidi"/>
          <w:kern w:val="0"/>
        </w:rPr>
        <w:t>компьютеров</w:t>
      </w:r>
      <w:r w:rsidR="001111F1">
        <w:rPr>
          <w:rFonts w:eastAsia="Times New Roman" w:cstheme="minorBidi"/>
          <w:kern w:val="0"/>
        </w:rPr>
        <w:t xml:space="preserve"> </w:t>
      </w:r>
      <w:r w:rsidRPr="00D75C75">
        <w:rPr>
          <w:rFonts w:eastAsia="Times New Roman" w:cstheme="minorBidi"/>
          <w:kern w:val="0"/>
        </w:rPr>
        <w:t>с</w:t>
      </w:r>
      <w:r w:rsidR="001111F1">
        <w:rPr>
          <w:rFonts w:eastAsia="Times New Roman" w:cstheme="minorBidi"/>
          <w:kern w:val="0"/>
        </w:rPr>
        <w:t xml:space="preserve"> </w:t>
      </w:r>
      <w:r w:rsidRPr="00D75C75">
        <w:rPr>
          <w:rFonts w:eastAsia="Times New Roman" w:cstheme="minorBidi"/>
          <w:kern w:val="0"/>
        </w:rPr>
        <w:t>процессорами</w:t>
      </w:r>
      <w:r w:rsidR="001111F1">
        <w:rPr>
          <w:rFonts w:eastAsia="Times New Roman" w:cstheme="minorBidi"/>
          <w:kern w:val="0"/>
        </w:rPr>
        <w:t xml:space="preserve"> </w:t>
      </w:r>
      <w:r w:rsidRPr="00D75C75">
        <w:rPr>
          <w:rFonts w:eastAsia="Times New Roman" w:cstheme="minorBidi"/>
          <w:kern w:val="0"/>
        </w:rPr>
        <w:t>корпорации</w:t>
      </w:r>
      <w:r w:rsidR="001111F1">
        <w:rPr>
          <w:rFonts w:eastAsia="Times New Roman" w:cstheme="minorBidi"/>
          <w:kern w:val="0"/>
        </w:rPr>
        <w:t xml:space="preserve"> </w:t>
      </w:r>
      <w:r w:rsidRPr="00D75C75">
        <w:rPr>
          <w:rFonts w:eastAsia="Times New Roman" w:cstheme="minorBidi"/>
          <w:i/>
          <w:iCs/>
          <w:kern w:val="0"/>
        </w:rPr>
        <w:t>Intel</w:t>
      </w:r>
      <w:r w:rsidR="001111F1">
        <w:rPr>
          <w:rFonts w:eastAsia="Times New Roman" w:cstheme="minorBidi"/>
          <w:kern w:val="0"/>
        </w:rPr>
        <w:t xml:space="preserve"> </w:t>
      </w:r>
      <w:r w:rsidRPr="00D75C75">
        <w:rPr>
          <w:rFonts w:eastAsia="Times New Roman" w:cstheme="minorBidi"/>
          <w:kern w:val="0"/>
        </w:rPr>
        <w:t>совместимыми</w:t>
      </w:r>
      <w:r w:rsidR="001111F1">
        <w:rPr>
          <w:rFonts w:eastAsia="Times New Roman" w:cstheme="minorBidi"/>
          <w:kern w:val="0"/>
        </w:rPr>
        <w:t xml:space="preserve"> </w:t>
      </w:r>
      <w:r w:rsidRPr="00D75C75">
        <w:rPr>
          <w:rFonts w:eastAsia="Times New Roman" w:cstheme="minorBidi"/>
          <w:kern w:val="0"/>
        </w:rPr>
        <w:t>с</w:t>
      </w:r>
      <w:r w:rsidR="001111F1">
        <w:rPr>
          <w:rFonts w:eastAsia="Times New Roman" w:cstheme="minorBidi"/>
          <w:kern w:val="0"/>
        </w:rPr>
        <w:t xml:space="preserve"> </w:t>
      </w:r>
      <w:r w:rsidRPr="00D75C75">
        <w:rPr>
          <w:rFonts w:eastAsia="Times New Roman" w:cstheme="minorBidi"/>
          <w:kern w:val="0"/>
        </w:rPr>
        <w:t>ними</w:t>
      </w:r>
      <w:r w:rsidR="001111F1">
        <w:rPr>
          <w:rFonts w:eastAsia="Times New Roman" w:cstheme="minorBidi"/>
          <w:kern w:val="0"/>
        </w:rPr>
        <w:t xml:space="preserve"> </w:t>
      </w:r>
      <w:r w:rsidRPr="00D75C75">
        <w:rPr>
          <w:rFonts w:eastAsia="Times New Roman" w:cstheme="minorBidi"/>
          <w:kern w:val="0"/>
        </w:rPr>
        <w:t>(имеющими</w:t>
      </w:r>
      <w:r w:rsidR="001111F1">
        <w:rPr>
          <w:rFonts w:eastAsia="Times New Roman" w:cstheme="minorBidi"/>
          <w:kern w:val="0"/>
        </w:rPr>
        <w:t xml:space="preserve"> </w:t>
      </w:r>
      <w:r w:rsidRPr="00D75C75">
        <w:rPr>
          <w:rFonts w:eastAsia="Times New Roman" w:cstheme="minorBidi"/>
          <w:kern w:val="0"/>
        </w:rPr>
        <w:t>аналогичный</w:t>
      </w:r>
      <w:r w:rsidR="001111F1">
        <w:rPr>
          <w:rFonts w:eastAsia="Times New Roman" w:cstheme="minorBidi"/>
          <w:kern w:val="0"/>
        </w:rPr>
        <w:t xml:space="preserve"> </w:t>
      </w:r>
      <w:r w:rsidRPr="00D75C75">
        <w:rPr>
          <w:rFonts w:eastAsia="Times New Roman" w:cstheme="minorBidi"/>
          <w:kern w:val="0"/>
        </w:rPr>
        <w:t>набор</w:t>
      </w:r>
      <w:r w:rsidR="001111F1">
        <w:rPr>
          <w:rFonts w:eastAsia="Times New Roman" w:cstheme="minorBidi"/>
          <w:kern w:val="0"/>
        </w:rPr>
        <w:t xml:space="preserve"> </w:t>
      </w:r>
      <w:r w:rsidRPr="00D75C75">
        <w:rPr>
          <w:rFonts w:eastAsia="Times New Roman" w:cstheme="minorBidi"/>
          <w:kern w:val="0"/>
        </w:rPr>
        <w:t>команд);</w:t>
      </w:r>
    </w:p>
    <w:p w14:paraId="6F51CEE3" w14:textId="7AE18201"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kern w:val="0"/>
        </w:rPr>
        <w:t>серверные</w:t>
      </w:r>
      <w:r w:rsidR="001111F1">
        <w:rPr>
          <w:rFonts w:eastAsia="Times New Roman" w:cstheme="minorBidi"/>
          <w:kern w:val="0"/>
        </w:rPr>
        <w:t xml:space="preserve"> </w:t>
      </w:r>
      <w:r w:rsidRPr="00D75C75">
        <w:rPr>
          <w:rFonts w:eastAsia="Times New Roman" w:cstheme="minorBidi"/>
          <w:kern w:val="0"/>
        </w:rPr>
        <w:t>операционные</w:t>
      </w:r>
      <w:r w:rsidR="001111F1">
        <w:rPr>
          <w:rFonts w:eastAsia="Times New Roman" w:cstheme="minorBidi"/>
          <w:kern w:val="0"/>
        </w:rPr>
        <w:t xml:space="preserve"> </w:t>
      </w:r>
      <w:r w:rsidRPr="00D75C75">
        <w:rPr>
          <w:rFonts w:eastAsia="Times New Roman" w:cstheme="minorBidi"/>
          <w:kern w:val="0"/>
        </w:rPr>
        <w:t>системы:</w:t>
      </w:r>
      <w:r w:rsidR="001111F1">
        <w:rPr>
          <w:rFonts w:eastAsia="Times New Roman" w:cstheme="minorBidi"/>
          <w:kern w:val="0"/>
        </w:rPr>
        <w:t xml:space="preserve"> </w:t>
      </w:r>
      <w:r w:rsidRPr="00D75C75">
        <w:rPr>
          <w:rFonts w:eastAsia="Times New Roman" w:cstheme="minorBidi"/>
          <w:i/>
          <w:iCs/>
          <w:kern w:val="0"/>
        </w:rPr>
        <w:t>Windows</w:t>
      </w:r>
      <w:r w:rsidR="001111F1">
        <w:rPr>
          <w:rFonts w:eastAsia="Times New Roman" w:cstheme="minorBidi"/>
          <w:i/>
          <w:iCs/>
          <w:kern w:val="0"/>
        </w:rPr>
        <w:t xml:space="preserve"> </w:t>
      </w:r>
      <w:r w:rsidRPr="00D75C75">
        <w:rPr>
          <w:rFonts w:eastAsia="Times New Roman" w:cstheme="minorBidi"/>
          <w:i/>
          <w:iCs/>
          <w:kern w:val="0"/>
        </w:rPr>
        <w:t>Server</w:t>
      </w:r>
      <w:r w:rsidR="001111F1">
        <w:rPr>
          <w:rFonts w:eastAsia="Times New Roman" w:cstheme="minorBidi"/>
          <w:kern w:val="0"/>
        </w:rPr>
        <w:t xml:space="preserve"> </w:t>
      </w:r>
      <w:r w:rsidRPr="00D75C75">
        <w:rPr>
          <w:rFonts w:eastAsia="Times New Roman" w:cstheme="minorBidi"/>
          <w:kern w:val="0"/>
        </w:rPr>
        <w:t>2019,</w:t>
      </w:r>
      <w:r w:rsidR="001111F1">
        <w:rPr>
          <w:rFonts w:eastAsia="Times New Roman" w:cstheme="minorBidi"/>
          <w:kern w:val="0"/>
        </w:rPr>
        <w:t xml:space="preserve"> </w:t>
      </w:r>
      <w:r w:rsidRPr="00D75C75">
        <w:rPr>
          <w:rFonts w:eastAsia="Times New Roman" w:cstheme="minorBidi"/>
          <w:i/>
          <w:iCs/>
          <w:kern w:val="0"/>
        </w:rPr>
        <w:t>Red</w:t>
      </w:r>
      <w:r w:rsidR="001111F1">
        <w:rPr>
          <w:rFonts w:eastAsia="Times New Roman" w:cstheme="minorBidi"/>
          <w:i/>
          <w:iCs/>
          <w:kern w:val="0"/>
        </w:rPr>
        <w:t xml:space="preserve"> </w:t>
      </w:r>
      <w:r w:rsidRPr="00D75C75">
        <w:rPr>
          <w:rFonts w:eastAsia="Times New Roman" w:cstheme="minorBidi"/>
          <w:i/>
          <w:iCs/>
          <w:kern w:val="0"/>
        </w:rPr>
        <w:t>Hat</w:t>
      </w:r>
      <w:r w:rsidR="001111F1">
        <w:rPr>
          <w:rFonts w:eastAsia="Times New Roman" w:cstheme="minorBidi"/>
          <w:i/>
          <w:iCs/>
          <w:kern w:val="0"/>
        </w:rPr>
        <w:t xml:space="preserve"> </w:t>
      </w:r>
      <w:r w:rsidRPr="00D75C75">
        <w:rPr>
          <w:rFonts w:eastAsia="Times New Roman" w:cstheme="minorBidi"/>
          <w:i/>
          <w:iCs/>
          <w:kern w:val="0"/>
        </w:rPr>
        <w:t>Enterprise</w:t>
      </w:r>
      <w:r w:rsidR="001111F1">
        <w:rPr>
          <w:rFonts w:eastAsia="Times New Roman" w:cstheme="minorBidi"/>
          <w:i/>
          <w:iCs/>
          <w:kern w:val="0"/>
        </w:rPr>
        <w:t xml:space="preserve"> </w:t>
      </w:r>
      <w:r w:rsidRPr="00D75C75">
        <w:rPr>
          <w:rFonts w:eastAsia="Times New Roman" w:cstheme="minorBidi"/>
          <w:i/>
          <w:iCs/>
          <w:kern w:val="0"/>
        </w:rPr>
        <w:t>Linux</w:t>
      </w:r>
      <w:r w:rsidRPr="00D75C75">
        <w:rPr>
          <w:rFonts w:eastAsia="Times New Roman" w:cstheme="minorBidi"/>
          <w:kern w:val="0"/>
        </w:rPr>
        <w:t>;</w:t>
      </w:r>
    </w:p>
    <w:p w14:paraId="307AC1DE" w14:textId="38E589FB"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kern w:val="0"/>
        </w:rPr>
        <w:t>операционная</w:t>
      </w:r>
      <w:r w:rsidR="001111F1">
        <w:rPr>
          <w:rFonts w:eastAsia="Times New Roman" w:cstheme="minorBidi"/>
          <w:kern w:val="0"/>
        </w:rPr>
        <w:t xml:space="preserve"> </w:t>
      </w:r>
      <w:r w:rsidRPr="00D75C75">
        <w:rPr>
          <w:rFonts w:eastAsia="Times New Roman" w:cstheme="minorBidi"/>
          <w:kern w:val="0"/>
        </w:rPr>
        <w:t>система</w:t>
      </w:r>
      <w:r w:rsidR="001111F1">
        <w:rPr>
          <w:rFonts w:eastAsia="Times New Roman" w:cstheme="minorBidi"/>
          <w:kern w:val="0"/>
        </w:rPr>
        <w:t xml:space="preserve"> </w:t>
      </w:r>
      <w:r w:rsidRPr="00D75C75">
        <w:rPr>
          <w:rFonts w:eastAsia="Times New Roman" w:cstheme="minorBidi"/>
          <w:kern w:val="0"/>
          <w:lang w:val="en-US"/>
        </w:rPr>
        <w:t>macOS</w:t>
      </w:r>
      <w:r w:rsidR="001111F1">
        <w:rPr>
          <w:rFonts w:eastAsia="Times New Roman" w:cstheme="minorBidi"/>
          <w:kern w:val="0"/>
        </w:rPr>
        <w:t xml:space="preserve"> </w:t>
      </w:r>
      <w:r w:rsidRPr="00D75C75">
        <w:rPr>
          <w:rFonts w:eastAsia="Times New Roman" w:cstheme="minorBidi"/>
          <w:kern w:val="0"/>
        </w:rPr>
        <w:t>для</w:t>
      </w:r>
      <w:r w:rsidR="001111F1">
        <w:rPr>
          <w:rFonts w:eastAsia="Times New Roman" w:cstheme="minorBidi"/>
          <w:kern w:val="0"/>
        </w:rPr>
        <w:t xml:space="preserve"> </w:t>
      </w:r>
      <w:r w:rsidRPr="00D75C75">
        <w:rPr>
          <w:rFonts w:eastAsia="Times New Roman" w:cstheme="minorBidi"/>
          <w:kern w:val="0"/>
        </w:rPr>
        <w:t>компьютера</w:t>
      </w:r>
      <w:r w:rsidR="001111F1">
        <w:rPr>
          <w:rFonts w:eastAsia="Times New Roman" w:cstheme="minorBidi"/>
          <w:kern w:val="0"/>
        </w:rPr>
        <w:t xml:space="preserve"> </w:t>
      </w:r>
      <w:r w:rsidRPr="00D75C75">
        <w:rPr>
          <w:rFonts w:eastAsia="Times New Roman" w:cstheme="minorBidi"/>
          <w:i/>
          <w:iCs/>
          <w:kern w:val="0"/>
        </w:rPr>
        <w:t>Apple</w:t>
      </w:r>
      <w:r w:rsidR="001111F1">
        <w:rPr>
          <w:rFonts w:eastAsia="Times New Roman" w:cstheme="minorBidi"/>
          <w:kern w:val="0"/>
        </w:rPr>
        <w:t xml:space="preserve"> </w:t>
      </w:r>
      <w:r w:rsidRPr="00D75C75">
        <w:rPr>
          <w:rFonts w:eastAsia="Times New Roman" w:cstheme="minorBidi"/>
          <w:kern w:val="0"/>
          <w:lang w:val="en-US"/>
        </w:rPr>
        <w:t>c</w:t>
      </w:r>
      <w:r w:rsidR="001111F1">
        <w:rPr>
          <w:rFonts w:eastAsia="Times New Roman" w:cstheme="minorBidi"/>
          <w:kern w:val="0"/>
        </w:rPr>
        <w:t xml:space="preserve"> </w:t>
      </w:r>
      <w:r w:rsidRPr="00D75C75">
        <w:rPr>
          <w:rFonts w:eastAsia="Times New Roman" w:cstheme="minorBidi"/>
          <w:kern w:val="0"/>
        </w:rPr>
        <w:t>процессорами</w:t>
      </w:r>
      <w:r w:rsidR="001111F1">
        <w:rPr>
          <w:rFonts w:eastAsia="Times New Roman" w:cstheme="minorBidi"/>
          <w:kern w:val="0"/>
        </w:rPr>
        <w:t xml:space="preserve"> </w:t>
      </w:r>
      <w:r w:rsidRPr="00D75C75">
        <w:rPr>
          <w:rFonts w:eastAsia="Times New Roman" w:cstheme="minorBidi"/>
          <w:kern w:val="0"/>
        </w:rPr>
        <w:t>Apple</w:t>
      </w:r>
      <w:r w:rsidR="001111F1">
        <w:rPr>
          <w:rFonts w:eastAsia="Times New Roman" w:cstheme="minorBidi"/>
          <w:kern w:val="0"/>
        </w:rPr>
        <w:t xml:space="preserve"> </w:t>
      </w:r>
      <w:r w:rsidRPr="00D75C75">
        <w:rPr>
          <w:rFonts w:eastAsia="Times New Roman" w:cstheme="minorBidi"/>
          <w:kern w:val="0"/>
        </w:rPr>
        <w:t>(чипы</w:t>
      </w:r>
      <w:r w:rsidR="001111F1">
        <w:rPr>
          <w:rFonts w:eastAsia="Times New Roman" w:cstheme="minorBidi"/>
          <w:kern w:val="0"/>
        </w:rPr>
        <w:t xml:space="preserve"> </w:t>
      </w:r>
      <w:r w:rsidRPr="00D75C75">
        <w:rPr>
          <w:rFonts w:eastAsia="Times New Roman" w:cstheme="minorBidi"/>
          <w:kern w:val="0"/>
          <w:lang w:val="en-US"/>
        </w:rPr>
        <w:t>M</w:t>
      </w:r>
      <w:r w:rsidRPr="00D75C75">
        <w:rPr>
          <w:rFonts w:eastAsia="Times New Roman" w:cstheme="minorBidi"/>
          <w:kern w:val="0"/>
        </w:rPr>
        <w:t>1,</w:t>
      </w:r>
      <w:r w:rsidR="001111F1">
        <w:rPr>
          <w:rFonts w:eastAsia="Times New Roman" w:cstheme="minorBidi"/>
          <w:kern w:val="0"/>
        </w:rPr>
        <w:t xml:space="preserve"> </w:t>
      </w:r>
      <w:r w:rsidRPr="00D75C75">
        <w:rPr>
          <w:rFonts w:eastAsia="Times New Roman" w:cstheme="minorBidi"/>
          <w:kern w:val="0"/>
          <w:lang w:val="en-US"/>
        </w:rPr>
        <w:t>M</w:t>
      </w:r>
      <w:r w:rsidRPr="00D75C75">
        <w:rPr>
          <w:rFonts w:eastAsia="Times New Roman" w:cstheme="minorBidi"/>
          <w:kern w:val="0"/>
        </w:rPr>
        <w:t>2,</w:t>
      </w:r>
      <w:r w:rsidR="001111F1">
        <w:rPr>
          <w:rFonts w:eastAsia="Times New Roman" w:cstheme="minorBidi"/>
          <w:kern w:val="0"/>
        </w:rPr>
        <w:t xml:space="preserve"> </w:t>
      </w:r>
      <w:r w:rsidRPr="00D75C75">
        <w:rPr>
          <w:rFonts w:eastAsia="Times New Roman" w:cstheme="minorBidi"/>
          <w:kern w:val="0"/>
          <w:lang w:val="en-US"/>
        </w:rPr>
        <w:t>M</w:t>
      </w:r>
      <w:r w:rsidRPr="00D75C75">
        <w:rPr>
          <w:rFonts w:eastAsia="Times New Roman" w:cstheme="minorBidi"/>
          <w:kern w:val="0"/>
        </w:rPr>
        <w:t>3);</w:t>
      </w:r>
    </w:p>
    <w:p w14:paraId="706C2E99" w14:textId="3BB6D77B"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kern w:val="0"/>
        </w:rPr>
        <w:t>операционная</w:t>
      </w:r>
      <w:r w:rsidR="001111F1">
        <w:rPr>
          <w:rFonts w:eastAsia="Times New Roman" w:cstheme="minorBidi"/>
          <w:kern w:val="0"/>
        </w:rPr>
        <w:t xml:space="preserve"> </w:t>
      </w:r>
      <w:r w:rsidRPr="00D75C75">
        <w:rPr>
          <w:rFonts w:eastAsia="Times New Roman" w:cstheme="minorBidi"/>
          <w:kern w:val="0"/>
        </w:rPr>
        <w:t>система</w:t>
      </w:r>
      <w:r w:rsidR="001111F1">
        <w:rPr>
          <w:rFonts w:eastAsia="Times New Roman" w:cstheme="minorBidi"/>
          <w:kern w:val="0"/>
        </w:rPr>
        <w:t xml:space="preserve"> </w:t>
      </w:r>
      <w:r w:rsidRPr="00D75C75">
        <w:rPr>
          <w:rFonts w:eastAsia="Times New Roman" w:cstheme="minorBidi"/>
          <w:kern w:val="0"/>
          <w:lang w:val="en-US"/>
        </w:rPr>
        <w:t>IBM</w:t>
      </w:r>
      <w:r w:rsidR="001111F1">
        <w:rPr>
          <w:rFonts w:eastAsia="Times New Roman" w:cstheme="minorBidi"/>
          <w:kern w:val="0"/>
        </w:rPr>
        <w:t xml:space="preserve"> </w:t>
      </w:r>
      <w:r w:rsidRPr="00D75C75">
        <w:rPr>
          <w:rFonts w:eastAsia="Times New Roman" w:cstheme="minorBidi"/>
          <w:kern w:val="0"/>
          <w:lang w:val="en-US"/>
        </w:rPr>
        <w:t>z</w:t>
      </w:r>
      <w:r w:rsidRPr="00D75C75">
        <w:rPr>
          <w:rFonts w:eastAsia="Times New Roman" w:cstheme="minorBidi"/>
          <w:kern w:val="0"/>
        </w:rPr>
        <w:t>/</w:t>
      </w:r>
      <w:r w:rsidRPr="00D75C75">
        <w:rPr>
          <w:rFonts w:eastAsia="Times New Roman" w:cstheme="minorBidi"/>
          <w:kern w:val="0"/>
          <w:lang w:val="en-US"/>
        </w:rPr>
        <w:t>VM</w:t>
      </w:r>
      <w:r w:rsidR="001111F1">
        <w:rPr>
          <w:rFonts w:eastAsia="Times New Roman" w:cstheme="minorBidi"/>
          <w:kern w:val="0"/>
        </w:rPr>
        <w:t xml:space="preserve"> </w:t>
      </w:r>
      <w:r w:rsidRPr="00D75C75">
        <w:rPr>
          <w:rFonts w:eastAsia="Times New Roman" w:cstheme="minorBidi"/>
          <w:kern w:val="0"/>
        </w:rPr>
        <w:t>для</w:t>
      </w:r>
      <w:r w:rsidR="001111F1">
        <w:rPr>
          <w:rFonts w:eastAsia="Times New Roman" w:cstheme="minorBidi"/>
          <w:kern w:val="0"/>
        </w:rPr>
        <w:t xml:space="preserve"> </w:t>
      </w:r>
      <w:r w:rsidRPr="00D75C75">
        <w:rPr>
          <w:rFonts w:eastAsia="Times New Roman" w:cstheme="minorBidi"/>
          <w:kern w:val="0"/>
        </w:rPr>
        <w:t>суперкомпьютеров;</w:t>
      </w:r>
    </w:p>
    <w:p w14:paraId="01449255" w14:textId="5E4751CE"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kern w:val="0"/>
        </w:rPr>
        <w:t>в</w:t>
      </w:r>
      <w:r w:rsidR="001111F1">
        <w:rPr>
          <w:rFonts w:eastAsia="Times New Roman" w:cstheme="minorBidi"/>
          <w:kern w:val="0"/>
        </w:rPr>
        <w:t xml:space="preserve"> </w:t>
      </w:r>
      <w:r w:rsidRPr="00D75C75">
        <w:rPr>
          <w:rFonts w:eastAsia="Times New Roman" w:cstheme="minorBidi"/>
          <w:kern w:val="0"/>
        </w:rPr>
        <w:t>мобильных</w:t>
      </w:r>
      <w:r w:rsidR="001111F1">
        <w:rPr>
          <w:rFonts w:eastAsia="Times New Roman" w:cstheme="minorBidi"/>
          <w:kern w:val="0"/>
        </w:rPr>
        <w:t xml:space="preserve"> </w:t>
      </w:r>
      <w:r w:rsidRPr="00D75C75">
        <w:rPr>
          <w:rFonts w:eastAsia="Times New Roman" w:cstheme="minorBidi"/>
          <w:kern w:val="0"/>
        </w:rPr>
        <w:t>устройствах</w:t>
      </w:r>
      <w:r w:rsidR="001111F1">
        <w:rPr>
          <w:rFonts w:eastAsia="Times New Roman" w:cstheme="minorBidi"/>
          <w:kern w:val="0"/>
        </w:rPr>
        <w:t xml:space="preserve"> </w:t>
      </w:r>
      <w:r w:rsidRPr="00D75C75">
        <w:rPr>
          <w:rFonts w:eastAsia="Times New Roman" w:cstheme="minorBidi"/>
          <w:kern w:val="0"/>
        </w:rPr>
        <w:t>используются</w:t>
      </w:r>
      <w:r w:rsidR="001111F1">
        <w:rPr>
          <w:rFonts w:eastAsia="Times New Roman" w:cstheme="minorBidi"/>
          <w:kern w:val="0"/>
        </w:rPr>
        <w:t xml:space="preserve"> </w:t>
      </w:r>
      <w:r w:rsidRPr="00D75C75">
        <w:rPr>
          <w:rFonts w:eastAsia="Times New Roman" w:cstheme="minorBidi"/>
          <w:kern w:val="0"/>
        </w:rPr>
        <w:t>операционные</w:t>
      </w:r>
      <w:r w:rsidR="001111F1">
        <w:rPr>
          <w:rFonts w:eastAsia="Times New Roman" w:cstheme="minorBidi"/>
          <w:kern w:val="0"/>
        </w:rPr>
        <w:t xml:space="preserve"> </w:t>
      </w:r>
      <w:r w:rsidRPr="00D75C75">
        <w:rPr>
          <w:rFonts w:eastAsia="Times New Roman" w:cstheme="minorBidi"/>
          <w:kern w:val="0"/>
        </w:rPr>
        <w:t>системы</w:t>
      </w:r>
      <w:r w:rsidR="001111F1">
        <w:rPr>
          <w:rFonts w:eastAsia="Times New Roman" w:cstheme="minorBidi"/>
          <w:kern w:val="0"/>
        </w:rPr>
        <w:t xml:space="preserve"> </w:t>
      </w:r>
      <w:r w:rsidRPr="00D75C75">
        <w:rPr>
          <w:rFonts w:eastAsia="Times New Roman" w:cstheme="minorBidi"/>
          <w:i/>
          <w:iCs/>
          <w:kern w:val="0"/>
          <w:lang w:val="en-US"/>
        </w:rPr>
        <w:t>Android</w:t>
      </w:r>
      <w:r w:rsidRPr="00D75C75">
        <w:rPr>
          <w:rFonts w:eastAsia="Times New Roman" w:cstheme="minorBidi"/>
          <w:kern w:val="0"/>
        </w:rPr>
        <w:t>,</w:t>
      </w:r>
      <w:r w:rsidR="001111F1">
        <w:rPr>
          <w:rFonts w:eastAsia="Times New Roman" w:cstheme="minorBidi"/>
          <w:kern w:val="0"/>
        </w:rPr>
        <w:t xml:space="preserve"> </w:t>
      </w:r>
      <w:r w:rsidRPr="00D75C75">
        <w:rPr>
          <w:rFonts w:eastAsia="Times New Roman" w:cstheme="minorBidi"/>
          <w:i/>
          <w:iCs/>
          <w:kern w:val="0"/>
        </w:rPr>
        <w:t>i</w:t>
      </w:r>
      <w:r w:rsidRPr="00D75C75">
        <w:rPr>
          <w:rFonts w:eastAsia="Times New Roman" w:cstheme="minorBidi"/>
          <w:kern w:val="0"/>
        </w:rPr>
        <w:t>OS</w:t>
      </w:r>
      <w:r w:rsidR="001111F1">
        <w:rPr>
          <w:rFonts w:eastAsia="Times New Roman" w:cstheme="minorBidi"/>
          <w:kern w:val="0"/>
        </w:rPr>
        <w:t xml:space="preserve"> </w:t>
      </w:r>
      <w:r w:rsidRPr="00D75C75">
        <w:rPr>
          <w:rFonts w:eastAsia="Times New Roman" w:cstheme="minorBidi"/>
          <w:kern w:val="0"/>
        </w:rPr>
        <w:t>и</w:t>
      </w:r>
      <w:r w:rsidR="001111F1">
        <w:rPr>
          <w:rFonts w:eastAsia="Times New Roman" w:cstheme="minorBidi"/>
          <w:kern w:val="0"/>
        </w:rPr>
        <w:t xml:space="preserve"> </w:t>
      </w:r>
      <w:r w:rsidRPr="00D75C75">
        <w:rPr>
          <w:rFonts w:eastAsia="Times New Roman" w:cstheme="minorBidi"/>
          <w:kern w:val="0"/>
        </w:rPr>
        <w:t>др.</w:t>
      </w:r>
    </w:p>
    <w:p w14:paraId="3EAE65F9" w14:textId="403C6F68" w:rsidR="00D75C75" w:rsidRPr="00D75C75" w:rsidRDefault="00D75C75" w:rsidP="00A42577">
      <w:pPr>
        <w:ind w:firstLine="709"/>
        <w:jc w:val="both"/>
        <w:rPr>
          <w:rFonts w:cstheme="minorBidi"/>
          <w:kern w:val="0"/>
        </w:rPr>
      </w:pPr>
      <w:r w:rsidRPr="00D75C75">
        <w:rPr>
          <w:rFonts w:cstheme="minorBidi"/>
          <w:kern w:val="0"/>
        </w:rPr>
        <w:t>Самыми</w:t>
      </w:r>
      <w:r w:rsidR="001111F1">
        <w:rPr>
          <w:rFonts w:cstheme="minorBidi"/>
          <w:kern w:val="0"/>
        </w:rPr>
        <w:t xml:space="preserve"> </w:t>
      </w:r>
      <w:r w:rsidRPr="00D75C75">
        <w:rPr>
          <w:rFonts w:cstheme="minorBidi"/>
          <w:kern w:val="0"/>
        </w:rPr>
        <w:t>популярными</w:t>
      </w:r>
      <w:r w:rsidR="001111F1">
        <w:rPr>
          <w:rFonts w:cstheme="minorBidi"/>
          <w:kern w:val="0"/>
        </w:rPr>
        <w:t xml:space="preserve"> </w:t>
      </w:r>
      <w:r w:rsidRPr="00D75C75">
        <w:rPr>
          <w:rFonts w:cstheme="minorBidi"/>
          <w:kern w:val="0"/>
        </w:rPr>
        <w:t>операционными</w:t>
      </w:r>
      <w:r w:rsidR="001111F1">
        <w:rPr>
          <w:rFonts w:cstheme="minorBidi"/>
          <w:kern w:val="0"/>
        </w:rPr>
        <w:t xml:space="preserve"> </w:t>
      </w:r>
      <w:r w:rsidRPr="00D75C75">
        <w:rPr>
          <w:rFonts w:cstheme="minorBidi"/>
          <w:kern w:val="0"/>
        </w:rPr>
        <w:t>системами</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персональных</w:t>
      </w:r>
      <w:r w:rsidR="001111F1">
        <w:rPr>
          <w:rFonts w:cstheme="minorBidi"/>
          <w:kern w:val="0"/>
        </w:rPr>
        <w:t xml:space="preserve"> </w:t>
      </w:r>
      <w:r w:rsidRPr="00D75C75">
        <w:rPr>
          <w:rFonts w:cstheme="minorBidi"/>
          <w:kern w:val="0"/>
        </w:rPr>
        <w:t>компьютеров</w:t>
      </w:r>
      <w:r w:rsidR="001111F1">
        <w:rPr>
          <w:rFonts w:cstheme="minorBidi"/>
          <w:kern w:val="0"/>
        </w:rPr>
        <w:t xml:space="preserve"> </w:t>
      </w:r>
      <w:r w:rsidRPr="00D75C75">
        <w:rPr>
          <w:rFonts w:cstheme="minorBidi"/>
          <w:kern w:val="0"/>
        </w:rPr>
        <w:t>являются</w:t>
      </w:r>
      <w:r w:rsidR="001111F1">
        <w:rPr>
          <w:rFonts w:cstheme="minorBidi"/>
          <w:kern w:val="0"/>
        </w:rPr>
        <w:t xml:space="preserve"> </w:t>
      </w:r>
      <w:r w:rsidRPr="00D75C75">
        <w:rPr>
          <w:rFonts w:cstheme="minorBidi"/>
          <w:kern w:val="0"/>
        </w:rPr>
        <w:t>версии</w:t>
      </w:r>
      <w:r w:rsidR="001111F1">
        <w:rPr>
          <w:rFonts w:cstheme="minorBidi"/>
          <w:kern w:val="0"/>
        </w:rPr>
        <w:t xml:space="preserve"> </w:t>
      </w:r>
      <w:r w:rsidRPr="00D75C75">
        <w:rPr>
          <w:rFonts w:cstheme="minorBidi"/>
          <w:i/>
          <w:iCs/>
          <w:kern w:val="0"/>
        </w:rPr>
        <w:t>Microsoft</w:t>
      </w:r>
      <w:r w:rsidR="001111F1">
        <w:rPr>
          <w:rFonts w:cstheme="minorBidi"/>
          <w:i/>
          <w:iCs/>
          <w:kern w:val="0"/>
        </w:rPr>
        <w:t xml:space="preserve"> </w:t>
      </w:r>
      <w:r w:rsidRPr="00D75C75">
        <w:rPr>
          <w:rFonts w:cstheme="minorBidi"/>
          <w:i/>
          <w:iCs/>
          <w:kern w:val="0"/>
        </w:rPr>
        <w:t>Windows</w:t>
      </w:r>
      <w:r w:rsidRPr="00D75C75">
        <w:rPr>
          <w:rFonts w:cstheme="minorBidi"/>
          <w:kern w:val="0"/>
        </w:rPr>
        <w:t>,</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которых</w:t>
      </w:r>
      <w:r w:rsidR="001111F1">
        <w:rPr>
          <w:rFonts w:cstheme="minorBidi"/>
          <w:kern w:val="0"/>
        </w:rPr>
        <w:t xml:space="preserve"> </w:t>
      </w:r>
      <w:r w:rsidRPr="00D75C75">
        <w:rPr>
          <w:rFonts w:cstheme="minorBidi"/>
          <w:kern w:val="0"/>
        </w:rPr>
        <w:t>разработано</w:t>
      </w:r>
      <w:r w:rsidR="001111F1">
        <w:rPr>
          <w:rFonts w:cstheme="minorBidi"/>
          <w:kern w:val="0"/>
        </w:rPr>
        <w:t xml:space="preserve"> </w:t>
      </w:r>
      <w:r w:rsidRPr="00D75C75">
        <w:rPr>
          <w:rFonts w:cstheme="minorBidi"/>
          <w:kern w:val="0"/>
        </w:rPr>
        <w:t>много</w:t>
      </w:r>
      <w:r w:rsidR="001111F1">
        <w:rPr>
          <w:rFonts w:cstheme="minorBidi"/>
          <w:kern w:val="0"/>
        </w:rPr>
        <w:t xml:space="preserve"> </w:t>
      </w:r>
      <w:r w:rsidRPr="00D75C75">
        <w:rPr>
          <w:rFonts w:cstheme="minorBidi"/>
          <w:kern w:val="0"/>
        </w:rPr>
        <w:t>прикладных</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Графический</w:t>
      </w:r>
      <w:r w:rsidR="001111F1">
        <w:rPr>
          <w:rFonts w:cstheme="minorBidi"/>
          <w:kern w:val="0"/>
        </w:rPr>
        <w:t xml:space="preserve"> </w:t>
      </w:r>
      <w:r w:rsidRPr="00D75C75">
        <w:rPr>
          <w:rFonts w:cstheme="minorBidi"/>
          <w:kern w:val="0"/>
        </w:rPr>
        <w:t>интерфейс</w:t>
      </w:r>
      <w:r w:rsidR="001111F1">
        <w:rPr>
          <w:rFonts w:cstheme="minorBidi"/>
          <w:kern w:val="0"/>
        </w:rPr>
        <w:t xml:space="preserve"> </w:t>
      </w:r>
      <w:r w:rsidRPr="00D75C75">
        <w:rPr>
          <w:rFonts w:cstheme="minorBidi"/>
          <w:kern w:val="0"/>
        </w:rPr>
        <w:t>поддерживает</w:t>
      </w:r>
      <w:r w:rsidR="001111F1">
        <w:rPr>
          <w:rFonts w:cstheme="minorBidi"/>
          <w:kern w:val="0"/>
        </w:rPr>
        <w:t xml:space="preserve"> </w:t>
      </w:r>
      <w:r w:rsidRPr="00D75C75">
        <w:rPr>
          <w:rFonts w:cstheme="minorBidi"/>
          <w:kern w:val="0"/>
        </w:rPr>
        <w:t>многозадачный</w:t>
      </w:r>
      <w:r w:rsidR="001111F1">
        <w:rPr>
          <w:rFonts w:cstheme="minorBidi"/>
          <w:kern w:val="0"/>
        </w:rPr>
        <w:t xml:space="preserve"> </w:t>
      </w:r>
      <w:r w:rsidRPr="00D75C75">
        <w:rPr>
          <w:rFonts w:cstheme="minorBidi"/>
          <w:kern w:val="0"/>
        </w:rPr>
        <w:t>режим,</w:t>
      </w:r>
      <w:r w:rsidR="001111F1">
        <w:rPr>
          <w:rFonts w:cstheme="minorBidi"/>
          <w:kern w:val="0"/>
        </w:rPr>
        <w:t xml:space="preserve"> </w:t>
      </w:r>
      <w:r w:rsidRPr="00D75C75">
        <w:rPr>
          <w:rFonts w:cstheme="minorBidi"/>
          <w:kern w:val="0"/>
        </w:rPr>
        <w:t>управление</w:t>
      </w:r>
      <w:r w:rsidR="001111F1">
        <w:rPr>
          <w:rFonts w:cstheme="minorBidi"/>
          <w:kern w:val="0"/>
        </w:rPr>
        <w:t xml:space="preserve"> </w:t>
      </w:r>
      <w:r w:rsidRPr="00D75C75">
        <w:rPr>
          <w:rFonts w:cstheme="minorBidi"/>
          <w:kern w:val="0"/>
        </w:rPr>
        <w:t>виртуальной</w:t>
      </w:r>
      <w:r w:rsidR="001111F1">
        <w:rPr>
          <w:rFonts w:cstheme="minorBidi"/>
          <w:kern w:val="0"/>
        </w:rPr>
        <w:t xml:space="preserve"> </w:t>
      </w:r>
      <w:r w:rsidRPr="00D75C75">
        <w:rPr>
          <w:rFonts w:cstheme="minorBidi"/>
          <w:kern w:val="0"/>
        </w:rPr>
        <w:t>памятью,</w:t>
      </w:r>
      <w:r w:rsidR="001111F1">
        <w:rPr>
          <w:rFonts w:cstheme="minorBidi"/>
          <w:kern w:val="0"/>
        </w:rPr>
        <w:t xml:space="preserve"> </w:t>
      </w:r>
      <w:r w:rsidRPr="00D75C75">
        <w:rPr>
          <w:rFonts w:cstheme="minorBidi"/>
          <w:kern w:val="0"/>
        </w:rPr>
        <w:t>возможность</w:t>
      </w:r>
      <w:r w:rsidR="001111F1">
        <w:rPr>
          <w:rFonts w:cstheme="minorBidi"/>
          <w:kern w:val="0"/>
        </w:rPr>
        <w:t xml:space="preserve"> </w:t>
      </w:r>
      <w:r w:rsidRPr="00D75C75">
        <w:rPr>
          <w:rFonts w:cstheme="minorBidi"/>
          <w:kern w:val="0"/>
        </w:rPr>
        <w:lastRenderedPageBreak/>
        <w:t>подключать</w:t>
      </w:r>
      <w:r w:rsidR="001111F1">
        <w:rPr>
          <w:rFonts w:cstheme="minorBidi"/>
          <w:kern w:val="0"/>
        </w:rPr>
        <w:t xml:space="preserve"> </w:t>
      </w:r>
      <w:r w:rsidRPr="00D75C75">
        <w:rPr>
          <w:rFonts w:cstheme="minorBidi"/>
          <w:kern w:val="0"/>
        </w:rPr>
        <w:t>разнообразные</w:t>
      </w:r>
      <w:r w:rsidR="001111F1">
        <w:rPr>
          <w:rFonts w:cstheme="minorBidi"/>
          <w:kern w:val="0"/>
        </w:rPr>
        <w:t xml:space="preserve"> </w:t>
      </w:r>
      <w:r w:rsidRPr="00D75C75">
        <w:rPr>
          <w:rFonts w:cstheme="minorBidi"/>
          <w:kern w:val="0"/>
        </w:rPr>
        <w:t>периферийные</w:t>
      </w:r>
      <w:r w:rsidR="001111F1">
        <w:rPr>
          <w:rFonts w:cstheme="minorBidi"/>
          <w:kern w:val="0"/>
        </w:rPr>
        <w:t xml:space="preserve"> </w:t>
      </w:r>
      <w:r w:rsidRPr="00D75C75">
        <w:rPr>
          <w:rFonts w:cstheme="minorBidi"/>
          <w:kern w:val="0"/>
        </w:rPr>
        <w:t>устройства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работать</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компьютерной</w:t>
      </w:r>
      <w:r w:rsidR="001111F1">
        <w:rPr>
          <w:rFonts w:cstheme="minorBidi"/>
          <w:kern w:val="0"/>
        </w:rPr>
        <w:t xml:space="preserve"> </w:t>
      </w:r>
      <w:r w:rsidRPr="00D75C75">
        <w:rPr>
          <w:rFonts w:cstheme="minorBidi"/>
          <w:kern w:val="0"/>
        </w:rPr>
        <w:t>сети.</w:t>
      </w:r>
    </w:p>
    <w:p w14:paraId="438AE9E9" w14:textId="162C71BB" w:rsidR="00D75C75" w:rsidRPr="00D75C75" w:rsidRDefault="00D75C75" w:rsidP="00A42577">
      <w:pPr>
        <w:ind w:firstLine="709"/>
        <w:jc w:val="both"/>
        <w:rPr>
          <w:rFonts w:cstheme="minorBidi"/>
          <w:kern w:val="0"/>
        </w:rPr>
      </w:pPr>
      <w:r w:rsidRPr="00D75C75">
        <w:rPr>
          <w:rFonts w:cstheme="minorBidi"/>
          <w:kern w:val="0"/>
        </w:rPr>
        <w:t>Сетевая</w:t>
      </w:r>
      <w:r w:rsidR="001111F1">
        <w:rPr>
          <w:rFonts w:cstheme="minorBidi"/>
          <w:kern w:val="0"/>
        </w:rPr>
        <w:t xml:space="preserve"> </w:t>
      </w: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UNIX</w:t>
      </w:r>
      <w:r w:rsidR="001111F1">
        <w:rPr>
          <w:rFonts w:cstheme="minorBidi"/>
          <w:kern w:val="0"/>
        </w:rPr>
        <w:t xml:space="preserve"> </w:t>
      </w:r>
      <w:r w:rsidRPr="00D75C75">
        <w:rPr>
          <w:rFonts w:cstheme="minorBidi"/>
          <w:kern w:val="0"/>
        </w:rPr>
        <w:t>используется</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очень</w:t>
      </w:r>
      <w:r w:rsidR="001111F1">
        <w:rPr>
          <w:rFonts w:cstheme="minorBidi"/>
          <w:kern w:val="0"/>
        </w:rPr>
        <w:t xml:space="preserve"> </w:t>
      </w:r>
      <w:r w:rsidRPr="00D75C75">
        <w:rPr>
          <w:rFonts w:cstheme="minorBidi"/>
          <w:kern w:val="0"/>
        </w:rPr>
        <w:t>широкого</w:t>
      </w:r>
      <w:r w:rsidR="001111F1">
        <w:rPr>
          <w:rFonts w:cstheme="minorBidi"/>
          <w:kern w:val="0"/>
        </w:rPr>
        <w:t xml:space="preserve"> </w:t>
      </w:r>
      <w:r w:rsidRPr="00D75C75">
        <w:rPr>
          <w:rFonts w:cstheme="minorBidi"/>
          <w:kern w:val="0"/>
        </w:rPr>
        <w:t>круга</w:t>
      </w:r>
      <w:r w:rsidR="001111F1">
        <w:rPr>
          <w:rFonts w:cstheme="minorBidi"/>
          <w:kern w:val="0"/>
        </w:rPr>
        <w:t xml:space="preserve"> </w:t>
      </w:r>
      <w:r w:rsidRPr="00D75C75">
        <w:rPr>
          <w:rFonts w:cstheme="minorBidi"/>
          <w:kern w:val="0"/>
        </w:rPr>
        <w:t>аппаратных</w:t>
      </w:r>
      <w:r w:rsidR="001111F1">
        <w:rPr>
          <w:rFonts w:cstheme="minorBidi"/>
          <w:kern w:val="0"/>
        </w:rPr>
        <w:t xml:space="preserve"> </w:t>
      </w:r>
      <w:r w:rsidRPr="00D75C75">
        <w:rPr>
          <w:rFonts w:cstheme="minorBidi"/>
          <w:kern w:val="0"/>
        </w:rPr>
        <w:t>платформ,</w:t>
      </w:r>
      <w:r w:rsidR="001111F1">
        <w:rPr>
          <w:rFonts w:cstheme="minorBidi"/>
          <w:kern w:val="0"/>
        </w:rPr>
        <w:t xml:space="preserve"> </w:t>
      </w:r>
      <w:r w:rsidRPr="00D75C75">
        <w:rPr>
          <w:rFonts w:cstheme="minorBidi"/>
          <w:kern w:val="0"/>
        </w:rPr>
        <w:t>практически</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любых</w:t>
      </w:r>
      <w:r w:rsidR="001111F1">
        <w:rPr>
          <w:rFonts w:cstheme="minorBidi"/>
          <w:kern w:val="0"/>
        </w:rPr>
        <w:t xml:space="preserve"> </w:t>
      </w:r>
      <w:r w:rsidRPr="00D75C75">
        <w:rPr>
          <w:rFonts w:cstheme="minorBidi"/>
          <w:kern w:val="0"/>
        </w:rPr>
        <w:t>компьютеров</w:t>
      </w:r>
      <w:r w:rsidR="001111F1">
        <w:rPr>
          <w:rFonts w:cstheme="minorBidi"/>
          <w:kern w:val="0"/>
        </w:rPr>
        <w:t xml:space="preserve"> </w:t>
      </w:r>
      <w:r w:rsidRPr="00D75C75">
        <w:rPr>
          <w:rFonts w:cstheme="minorBidi"/>
          <w:kern w:val="0"/>
        </w:rPr>
        <w:t>разных</w:t>
      </w:r>
      <w:r w:rsidR="001111F1">
        <w:rPr>
          <w:rFonts w:cstheme="minorBidi"/>
          <w:kern w:val="0"/>
        </w:rPr>
        <w:t xml:space="preserve"> </w:t>
      </w:r>
      <w:r w:rsidRPr="00D75C75">
        <w:rPr>
          <w:rFonts w:cstheme="minorBidi"/>
          <w:kern w:val="0"/>
        </w:rPr>
        <w:t>производителей,</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персональных</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до</w:t>
      </w:r>
      <w:r w:rsidR="001111F1">
        <w:rPr>
          <w:rFonts w:cstheme="minorBidi"/>
          <w:kern w:val="0"/>
        </w:rPr>
        <w:t xml:space="preserve"> </w:t>
      </w:r>
      <w:r w:rsidRPr="00D75C75">
        <w:rPr>
          <w:rFonts w:cstheme="minorBidi"/>
          <w:kern w:val="0"/>
        </w:rPr>
        <w:t>мощных</w:t>
      </w:r>
      <w:r w:rsidR="001111F1">
        <w:rPr>
          <w:rFonts w:cstheme="minorBidi"/>
          <w:kern w:val="0"/>
        </w:rPr>
        <w:t xml:space="preserve"> </w:t>
      </w:r>
      <w:r w:rsidRPr="00D75C75">
        <w:rPr>
          <w:rFonts w:cstheme="minorBidi"/>
          <w:kern w:val="0"/>
        </w:rPr>
        <w:t>суперкомпьютеров.</w:t>
      </w:r>
      <w:r w:rsidR="001111F1">
        <w:rPr>
          <w:rFonts w:cstheme="minorBidi"/>
          <w:kern w:val="0"/>
        </w:rPr>
        <w:t xml:space="preserve"> </w:t>
      </w:r>
      <w:r w:rsidRPr="00D75C75">
        <w:rPr>
          <w:rFonts w:cstheme="minorBidi"/>
          <w:kern w:val="0"/>
        </w:rPr>
        <w:t>Это</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только</w:t>
      </w:r>
      <w:r w:rsidR="001111F1">
        <w:rPr>
          <w:rFonts w:cstheme="minorBidi"/>
          <w:kern w:val="0"/>
        </w:rPr>
        <w:t xml:space="preserve"> </w:t>
      </w:r>
      <w:r w:rsidRPr="00D75C75">
        <w:rPr>
          <w:rFonts w:cstheme="minorBidi"/>
          <w:kern w:val="0"/>
        </w:rPr>
        <w:t>многозадачная</w:t>
      </w:r>
      <w:r w:rsidR="001111F1">
        <w:rPr>
          <w:rFonts w:cstheme="minorBidi"/>
          <w:kern w:val="0"/>
        </w:rPr>
        <w:t xml:space="preserve"> </w:t>
      </w: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но</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многопользовательская,</w:t>
      </w:r>
      <w:r w:rsidR="001111F1">
        <w:rPr>
          <w:rFonts w:cstheme="minorBidi"/>
          <w:kern w:val="0"/>
        </w:rPr>
        <w:t xml:space="preserve"> </w:t>
      </w:r>
      <w:r w:rsidRPr="00D75C75">
        <w:rPr>
          <w:rFonts w:cstheme="minorBidi"/>
          <w:kern w:val="0"/>
        </w:rPr>
        <w:t>позволяющая</w:t>
      </w:r>
      <w:r w:rsidR="001111F1">
        <w:rPr>
          <w:rFonts w:cstheme="minorBidi"/>
          <w:kern w:val="0"/>
        </w:rPr>
        <w:t xml:space="preserve"> </w:t>
      </w:r>
      <w:r w:rsidRPr="00D75C75">
        <w:rPr>
          <w:rFonts w:cstheme="minorBidi"/>
          <w:kern w:val="0"/>
        </w:rPr>
        <w:t>нескольким</w:t>
      </w:r>
      <w:r w:rsidR="001111F1">
        <w:rPr>
          <w:rFonts w:cstheme="minorBidi"/>
          <w:kern w:val="0"/>
        </w:rPr>
        <w:t xml:space="preserve"> </w:t>
      </w:r>
      <w:r w:rsidRPr="00D75C75">
        <w:rPr>
          <w:rFonts w:cstheme="minorBidi"/>
          <w:kern w:val="0"/>
        </w:rPr>
        <w:t>пользователям</w:t>
      </w:r>
      <w:r w:rsidR="001111F1">
        <w:rPr>
          <w:rFonts w:cstheme="minorBidi"/>
          <w:kern w:val="0"/>
        </w:rPr>
        <w:t xml:space="preserve"> </w:t>
      </w:r>
      <w:r w:rsidRPr="00D75C75">
        <w:rPr>
          <w:rFonts w:cstheme="minorBidi"/>
          <w:kern w:val="0"/>
        </w:rPr>
        <w:t>разделять</w:t>
      </w:r>
      <w:r w:rsidR="001111F1">
        <w:rPr>
          <w:rFonts w:cstheme="minorBidi"/>
          <w:kern w:val="0"/>
        </w:rPr>
        <w:t xml:space="preserve"> </w:t>
      </w:r>
      <w:r w:rsidRPr="00D75C75">
        <w:rPr>
          <w:rFonts w:cstheme="minorBidi"/>
          <w:kern w:val="0"/>
        </w:rPr>
        <w:t>вычислительные</w:t>
      </w:r>
      <w:r w:rsidR="001111F1">
        <w:rPr>
          <w:rFonts w:cstheme="minorBidi"/>
          <w:kern w:val="0"/>
        </w:rPr>
        <w:t xml:space="preserve"> </w:t>
      </w:r>
      <w:r w:rsidRPr="00D75C75">
        <w:rPr>
          <w:rFonts w:cstheme="minorBidi"/>
          <w:kern w:val="0"/>
        </w:rPr>
        <w:t>ресурсы</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подключаясь</w:t>
      </w:r>
      <w:r w:rsidR="001111F1">
        <w:rPr>
          <w:rFonts w:cstheme="minorBidi"/>
          <w:kern w:val="0"/>
        </w:rPr>
        <w:t xml:space="preserve"> </w:t>
      </w:r>
      <w:r w:rsidRPr="00D75C75">
        <w:rPr>
          <w:rFonts w:cstheme="minorBidi"/>
          <w:kern w:val="0"/>
        </w:rPr>
        <w:t>через</w:t>
      </w:r>
      <w:r w:rsidR="001111F1">
        <w:rPr>
          <w:rFonts w:cstheme="minorBidi"/>
          <w:kern w:val="0"/>
        </w:rPr>
        <w:t xml:space="preserve"> </w:t>
      </w:r>
      <w:r w:rsidRPr="00D75C75">
        <w:rPr>
          <w:rFonts w:cstheme="minorBidi"/>
          <w:kern w:val="0"/>
        </w:rPr>
        <w:t>терминалы</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суперкомпьютеру</w:t>
      </w:r>
      <w:r w:rsidR="001111F1">
        <w:rPr>
          <w:rFonts w:cstheme="minorBidi"/>
          <w:kern w:val="0"/>
        </w:rPr>
        <w:t xml:space="preserve"> </w:t>
      </w:r>
      <w:r w:rsidRPr="00D75C75">
        <w:rPr>
          <w:rFonts w:cstheme="minorBidi"/>
          <w:kern w:val="0"/>
        </w:rPr>
        <w:t>(мэйнфрейму).</w:t>
      </w:r>
    </w:p>
    <w:p w14:paraId="433C5687" w14:textId="4C35A24C" w:rsidR="00D75C75" w:rsidRPr="00D75C75" w:rsidRDefault="00D75C75" w:rsidP="00A42577">
      <w:pPr>
        <w:ind w:firstLine="709"/>
        <w:jc w:val="both"/>
        <w:rPr>
          <w:rFonts w:cstheme="minorBidi"/>
          <w:kern w:val="0"/>
        </w:rPr>
      </w:pP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i/>
          <w:iCs/>
          <w:kern w:val="0"/>
        </w:rPr>
        <w:t>Linux</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персональных</w:t>
      </w:r>
      <w:r w:rsidR="001111F1">
        <w:rPr>
          <w:rFonts w:cstheme="minorBidi"/>
          <w:kern w:val="0"/>
        </w:rPr>
        <w:t xml:space="preserve"> </w:t>
      </w:r>
      <w:r w:rsidRPr="00D75C75">
        <w:rPr>
          <w:rFonts w:cstheme="minorBidi"/>
          <w:kern w:val="0"/>
        </w:rPr>
        <w:t>компьютеров</w:t>
      </w:r>
      <w:r w:rsidR="001111F1">
        <w:rPr>
          <w:rFonts w:cstheme="minorBidi"/>
          <w:kern w:val="0"/>
        </w:rPr>
        <w:t xml:space="preserve"> </w:t>
      </w:r>
      <w:r w:rsidRPr="00D75C75">
        <w:rPr>
          <w:rFonts w:cstheme="minorBidi"/>
          <w:kern w:val="0"/>
        </w:rPr>
        <w:t>(выполнена</w:t>
      </w:r>
      <w:r w:rsidR="001111F1">
        <w:rPr>
          <w:rFonts w:cstheme="minorBidi"/>
          <w:kern w:val="0"/>
        </w:rPr>
        <w:t xml:space="preserve"> </w:t>
      </w:r>
      <w:r w:rsidRPr="00D75C75">
        <w:rPr>
          <w:rFonts w:cstheme="minorBidi"/>
          <w:kern w:val="0"/>
        </w:rPr>
        <w:t>сотрудником</w:t>
      </w:r>
      <w:r w:rsidR="001111F1">
        <w:rPr>
          <w:rFonts w:cstheme="minorBidi"/>
          <w:kern w:val="0"/>
        </w:rPr>
        <w:t xml:space="preserve"> </w:t>
      </w:r>
      <w:r w:rsidRPr="00D75C75">
        <w:rPr>
          <w:rFonts w:cstheme="minorBidi"/>
          <w:kern w:val="0"/>
        </w:rPr>
        <w:t>Университета</w:t>
      </w:r>
      <w:r w:rsidR="001111F1">
        <w:rPr>
          <w:rFonts w:cstheme="minorBidi"/>
          <w:kern w:val="0"/>
        </w:rPr>
        <w:t xml:space="preserve"> </w:t>
      </w:r>
      <w:r w:rsidRPr="00D75C75">
        <w:rPr>
          <w:rFonts w:cstheme="minorBidi"/>
          <w:kern w:val="0"/>
        </w:rPr>
        <w:t>Хельсинки</w:t>
      </w:r>
      <w:r w:rsidR="001111F1">
        <w:rPr>
          <w:rFonts w:cstheme="minorBidi"/>
          <w:kern w:val="0"/>
        </w:rPr>
        <w:t xml:space="preserve"> </w:t>
      </w:r>
      <w:r w:rsidRPr="00D75C75">
        <w:rPr>
          <w:rFonts w:cstheme="minorBidi"/>
          <w:kern w:val="0"/>
        </w:rPr>
        <w:t>Т.</w:t>
      </w:r>
      <w:r w:rsidR="001111F1">
        <w:rPr>
          <w:rFonts w:cstheme="minorBidi"/>
          <w:kern w:val="0"/>
        </w:rPr>
        <w:t xml:space="preserve"> </w:t>
      </w:r>
      <w:r w:rsidRPr="00D75C75">
        <w:rPr>
          <w:rFonts w:cstheme="minorBidi"/>
          <w:kern w:val="0"/>
        </w:rPr>
        <w:t>Линусом)</w:t>
      </w:r>
      <w:r w:rsidR="001111F1">
        <w:rPr>
          <w:rFonts w:cstheme="minorBidi"/>
          <w:kern w:val="0"/>
        </w:rPr>
        <w:t xml:space="preserve"> </w:t>
      </w:r>
      <w:r w:rsidRPr="00D75C75">
        <w:rPr>
          <w:rFonts w:cstheme="minorBidi"/>
          <w:kern w:val="0"/>
        </w:rPr>
        <w:t>распространяется</w:t>
      </w:r>
      <w:r w:rsidR="001111F1">
        <w:rPr>
          <w:rFonts w:cstheme="minorBidi"/>
          <w:kern w:val="0"/>
        </w:rPr>
        <w:t xml:space="preserve"> </w:t>
      </w:r>
      <w:r w:rsidRPr="00D75C75">
        <w:rPr>
          <w:rFonts w:cstheme="minorBidi"/>
          <w:kern w:val="0"/>
        </w:rPr>
        <w:t>свободно</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все</w:t>
      </w:r>
      <w:r w:rsidR="001111F1">
        <w:rPr>
          <w:rFonts w:cstheme="minorBidi"/>
          <w:kern w:val="0"/>
        </w:rPr>
        <w:t xml:space="preserve"> </w:t>
      </w:r>
      <w:r w:rsidRPr="00D75C75">
        <w:rPr>
          <w:rFonts w:cstheme="minorBidi"/>
          <w:kern w:val="0"/>
        </w:rPr>
        <w:t>разновидности),</w:t>
      </w:r>
      <w:r w:rsidR="001111F1">
        <w:rPr>
          <w:rFonts w:cstheme="minorBidi"/>
          <w:kern w:val="0"/>
        </w:rPr>
        <w:t xml:space="preserve"> </w:t>
      </w:r>
      <w:r w:rsidRPr="00D75C75">
        <w:rPr>
          <w:rFonts w:cstheme="minorBidi"/>
          <w:kern w:val="0"/>
        </w:rPr>
        <w:t>экономична,</w:t>
      </w:r>
      <w:r w:rsidR="001111F1">
        <w:rPr>
          <w:rFonts w:cstheme="minorBidi"/>
          <w:kern w:val="0"/>
        </w:rPr>
        <w:t xml:space="preserve"> </w:t>
      </w:r>
      <w:r w:rsidRPr="00D75C75">
        <w:rPr>
          <w:rFonts w:cstheme="minorBidi"/>
          <w:kern w:val="0"/>
        </w:rPr>
        <w:t>поддерживает</w:t>
      </w:r>
      <w:r w:rsidR="001111F1">
        <w:rPr>
          <w:rFonts w:cstheme="minorBidi"/>
          <w:kern w:val="0"/>
        </w:rPr>
        <w:t xml:space="preserve"> </w:t>
      </w:r>
      <w:r w:rsidRPr="00D75C75">
        <w:rPr>
          <w:rFonts w:cstheme="minorBidi"/>
          <w:kern w:val="0"/>
        </w:rPr>
        <w:t>большинство</w:t>
      </w:r>
      <w:r w:rsidR="001111F1">
        <w:rPr>
          <w:rFonts w:cstheme="minorBidi"/>
          <w:kern w:val="0"/>
        </w:rPr>
        <w:t xml:space="preserve"> </w:t>
      </w:r>
      <w:r w:rsidRPr="00D75C75">
        <w:rPr>
          <w:rFonts w:cstheme="minorBidi"/>
          <w:kern w:val="0"/>
        </w:rPr>
        <w:t>свойств,</w:t>
      </w:r>
      <w:r w:rsidR="001111F1">
        <w:rPr>
          <w:rFonts w:cstheme="minorBidi"/>
          <w:kern w:val="0"/>
        </w:rPr>
        <w:t xml:space="preserve"> </w:t>
      </w:r>
      <w:r w:rsidRPr="00D75C75">
        <w:rPr>
          <w:rFonts w:cstheme="minorBidi"/>
          <w:kern w:val="0"/>
        </w:rPr>
        <w:t>присущих</w:t>
      </w:r>
      <w:r w:rsidR="001111F1">
        <w:rPr>
          <w:rFonts w:cstheme="minorBidi"/>
          <w:kern w:val="0"/>
        </w:rPr>
        <w:t xml:space="preserve"> </w:t>
      </w:r>
      <w:r w:rsidRPr="00D75C75">
        <w:rPr>
          <w:rFonts w:cstheme="minorBidi"/>
          <w:kern w:val="0"/>
        </w:rPr>
        <w:t>другим</w:t>
      </w:r>
      <w:r w:rsidR="001111F1">
        <w:rPr>
          <w:rFonts w:cstheme="minorBidi"/>
          <w:kern w:val="0"/>
        </w:rPr>
        <w:t xml:space="preserve"> </w:t>
      </w:r>
      <w:r w:rsidRPr="00D75C75">
        <w:rPr>
          <w:rFonts w:cstheme="minorBidi"/>
          <w:kern w:val="0"/>
        </w:rPr>
        <w:t>реализациям</w:t>
      </w:r>
      <w:r w:rsidR="001111F1">
        <w:rPr>
          <w:rFonts w:cstheme="minorBidi"/>
          <w:kern w:val="0"/>
        </w:rPr>
        <w:t xml:space="preserve"> </w:t>
      </w:r>
      <w:r w:rsidRPr="00D75C75">
        <w:rPr>
          <w:rFonts w:cstheme="minorBidi"/>
          <w:kern w:val="0"/>
        </w:rPr>
        <w:t>UNIX.</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России</w:t>
      </w:r>
      <w:r w:rsidR="001111F1">
        <w:rPr>
          <w:rFonts w:cstheme="minorBidi"/>
          <w:kern w:val="0"/>
        </w:rPr>
        <w:t xml:space="preserve"> </w:t>
      </w:r>
      <w:r w:rsidRPr="00D75C75">
        <w:rPr>
          <w:rFonts w:cstheme="minorBidi"/>
          <w:kern w:val="0"/>
        </w:rPr>
        <w:t>разработана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сертифицирована</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работы</w:t>
      </w:r>
      <w:r w:rsidR="001111F1">
        <w:rPr>
          <w:rFonts w:cstheme="minorBidi"/>
          <w:kern w:val="0"/>
        </w:rPr>
        <w:t xml:space="preserve"> </w:t>
      </w:r>
      <w:r w:rsidRPr="00D75C75">
        <w:rPr>
          <w:rFonts w:cstheme="minorBidi"/>
          <w:kern w:val="0"/>
        </w:rPr>
        <w:t>со</w:t>
      </w:r>
      <w:r w:rsidR="001111F1">
        <w:rPr>
          <w:rFonts w:cstheme="minorBidi"/>
          <w:kern w:val="0"/>
        </w:rPr>
        <w:t xml:space="preserve"> </w:t>
      </w:r>
      <w:r w:rsidRPr="00D75C75">
        <w:rPr>
          <w:rFonts w:cstheme="minorBidi"/>
          <w:kern w:val="0"/>
        </w:rPr>
        <w:t>всеми</w:t>
      </w:r>
      <w:r w:rsidR="001111F1">
        <w:rPr>
          <w:rFonts w:cstheme="minorBidi"/>
          <w:kern w:val="0"/>
        </w:rPr>
        <w:t xml:space="preserve"> </w:t>
      </w:r>
      <w:r w:rsidRPr="00D75C75">
        <w:rPr>
          <w:rFonts w:cstheme="minorBidi"/>
          <w:kern w:val="0"/>
        </w:rPr>
        <w:t>видами</w:t>
      </w:r>
      <w:r w:rsidR="001111F1">
        <w:rPr>
          <w:rFonts w:cstheme="minorBidi"/>
          <w:kern w:val="0"/>
        </w:rPr>
        <w:t xml:space="preserve"> </w:t>
      </w:r>
      <w:r w:rsidRPr="00D75C75">
        <w:rPr>
          <w:rFonts w:cstheme="minorBidi"/>
          <w:kern w:val="0"/>
        </w:rPr>
        <w:t>защищаемой</w:t>
      </w:r>
      <w:r w:rsidR="001111F1">
        <w:rPr>
          <w:rFonts w:cstheme="minorBidi"/>
          <w:kern w:val="0"/>
        </w:rPr>
        <w:t xml:space="preserve"> </w:t>
      </w:r>
      <w:r w:rsidRPr="00D75C75">
        <w:rPr>
          <w:rFonts w:cstheme="minorBidi"/>
          <w:kern w:val="0"/>
        </w:rPr>
        <w:t>информации,</w:t>
      </w:r>
      <w:r w:rsidR="001111F1">
        <w:rPr>
          <w:rFonts w:cstheme="minorBidi"/>
          <w:kern w:val="0"/>
        </w:rPr>
        <w:t xml:space="preserve"> </w:t>
      </w:r>
      <w:r w:rsidRPr="00D75C75">
        <w:rPr>
          <w:rFonts w:cstheme="minorBidi"/>
          <w:kern w:val="0"/>
        </w:rPr>
        <w:t>включая</w:t>
      </w:r>
      <w:r w:rsidR="001111F1">
        <w:rPr>
          <w:rFonts w:cstheme="minorBidi"/>
          <w:kern w:val="0"/>
        </w:rPr>
        <w:t xml:space="preserve"> </w:t>
      </w:r>
      <w:r w:rsidRPr="00D75C75">
        <w:rPr>
          <w:rFonts w:cstheme="minorBidi"/>
          <w:kern w:val="0"/>
        </w:rPr>
        <w:t>государственную</w:t>
      </w:r>
      <w:r w:rsidR="001111F1">
        <w:rPr>
          <w:rFonts w:cstheme="minorBidi"/>
          <w:kern w:val="0"/>
        </w:rPr>
        <w:t xml:space="preserve"> </w:t>
      </w:r>
      <w:r w:rsidRPr="00D75C75">
        <w:rPr>
          <w:rFonts w:cstheme="minorBidi"/>
          <w:kern w:val="0"/>
        </w:rPr>
        <w:t>тайну,</w:t>
      </w:r>
      <w:r w:rsidR="001111F1">
        <w:rPr>
          <w:rFonts w:cstheme="minorBidi"/>
          <w:kern w:val="0"/>
        </w:rPr>
        <w:t xml:space="preserve"> </w:t>
      </w: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i/>
          <w:iCs/>
          <w:kern w:val="0"/>
        </w:rPr>
        <w:t>Alt</w:t>
      </w:r>
      <w:r w:rsidR="001111F1">
        <w:rPr>
          <w:rFonts w:cstheme="minorBidi"/>
          <w:i/>
          <w:iCs/>
          <w:kern w:val="0"/>
        </w:rPr>
        <w:t xml:space="preserve"> </w:t>
      </w:r>
      <w:r w:rsidRPr="00D75C75">
        <w:rPr>
          <w:rFonts w:cstheme="minorBidi"/>
          <w:i/>
          <w:iCs/>
          <w:kern w:val="0"/>
        </w:rPr>
        <w:t>Linux</w:t>
      </w:r>
      <w:r w:rsidRPr="00D75C75">
        <w:rPr>
          <w:rFonts w:cstheme="minorBidi"/>
          <w:kern w:val="0"/>
        </w:rPr>
        <w:t>.</w:t>
      </w:r>
    </w:p>
    <w:p w14:paraId="7CD04C6F" w14:textId="714BB286" w:rsidR="00D75C75" w:rsidRPr="00D75C75" w:rsidRDefault="00C9328A" w:rsidP="00C9328A">
      <w:pPr>
        <w:pStyle w:val="2"/>
        <w:rPr>
          <w:rFonts w:cstheme="minorBidi"/>
          <w:b w:val="0"/>
          <w:bCs w:val="0"/>
          <w:kern w:val="0"/>
        </w:rPr>
      </w:pPr>
      <w:bookmarkStart w:id="78" w:name="_Toc178799013"/>
      <w:r w:rsidRPr="00C9328A">
        <w:rPr>
          <w:rFonts w:cstheme="minorBidi"/>
          <w:kern w:val="0"/>
        </w:rPr>
        <w:t>5.</w:t>
      </w:r>
      <w:r w:rsidR="00D75C75" w:rsidRPr="00D75C75">
        <w:rPr>
          <w:rFonts w:cstheme="minorBidi"/>
          <w:kern w:val="0"/>
        </w:rPr>
        <w:t>3.</w:t>
      </w:r>
      <w:r w:rsidR="001111F1">
        <w:rPr>
          <w:rFonts w:cstheme="minorBidi"/>
          <w:kern w:val="0"/>
        </w:rPr>
        <w:t xml:space="preserve"> </w:t>
      </w:r>
      <w:r w:rsidR="00D75C75" w:rsidRPr="00D75C75">
        <w:rPr>
          <w:rFonts w:cstheme="minorBidi"/>
          <w:kern w:val="0"/>
        </w:rPr>
        <w:t>Файлы</w:t>
      </w:r>
      <w:r w:rsidR="001111F1">
        <w:rPr>
          <w:rFonts w:cstheme="minorBidi"/>
          <w:kern w:val="0"/>
        </w:rPr>
        <w:t xml:space="preserve"> </w:t>
      </w:r>
      <w:r w:rsidR="00D75C75" w:rsidRPr="00D75C75">
        <w:rPr>
          <w:rFonts w:cstheme="minorBidi"/>
          <w:kern w:val="0"/>
        </w:rPr>
        <w:t>и</w:t>
      </w:r>
      <w:r w:rsidR="001111F1">
        <w:rPr>
          <w:rFonts w:cstheme="minorBidi"/>
          <w:kern w:val="0"/>
        </w:rPr>
        <w:t xml:space="preserve"> </w:t>
      </w:r>
      <w:r w:rsidR="00D75C75" w:rsidRPr="00D75C75">
        <w:rPr>
          <w:rFonts w:cstheme="minorBidi"/>
          <w:kern w:val="0"/>
        </w:rPr>
        <w:t>файловая</w:t>
      </w:r>
      <w:r w:rsidR="001111F1">
        <w:rPr>
          <w:rFonts w:cstheme="minorBidi"/>
          <w:kern w:val="0"/>
        </w:rPr>
        <w:t xml:space="preserve"> </w:t>
      </w:r>
      <w:r w:rsidR="00D75C75" w:rsidRPr="00D75C75">
        <w:rPr>
          <w:rFonts w:cstheme="minorBidi"/>
          <w:kern w:val="0"/>
        </w:rPr>
        <w:t>система</w:t>
      </w:r>
      <w:bookmarkEnd w:id="78"/>
    </w:p>
    <w:p w14:paraId="5E1144E5" w14:textId="33404F7B" w:rsidR="00D75C75" w:rsidRPr="00D75C75" w:rsidRDefault="00D75C75" w:rsidP="00A42577">
      <w:pPr>
        <w:ind w:firstLine="709"/>
        <w:jc w:val="both"/>
        <w:rPr>
          <w:rFonts w:cstheme="minorBidi"/>
          <w:kern w:val="0"/>
        </w:rPr>
      </w:pPr>
      <w:r w:rsidRPr="00D75C75">
        <w:rPr>
          <w:rFonts w:cstheme="minorBidi"/>
          <w:i/>
          <w:iCs/>
          <w:kern w:val="0"/>
        </w:rPr>
        <w:t>Файл</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поименованная</w:t>
      </w:r>
      <w:r w:rsidR="001111F1">
        <w:rPr>
          <w:rFonts w:cstheme="minorBidi"/>
          <w:kern w:val="0"/>
        </w:rPr>
        <w:t xml:space="preserve"> </w:t>
      </w:r>
      <w:r w:rsidRPr="00D75C75">
        <w:rPr>
          <w:rFonts w:cstheme="minorBidi"/>
          <w:kern w:val="0"/>
        </w:rPr>
        <w:t>совокупность</w:t>
      </w:r>
      <w:r w:rsidR="001111F1">
        <w:rPr>
          <w:rFonts w:cstheme="minorBidi"/>
          <w:kern w:val="0"/>
        </w:rPr>
        <w:t xml:space="preserve"> </w:t>
      </w:r>
      <w:r w:rsidRPr="00D75C75">
        <w:rPr>
          <w:rFonts w:cstheme="minorBidi"/>
          <w:kern w:val="0"/>
        </w:rPr>
        <w:t>записей</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хранящихся</w:t>
      </w:r>
      <w:r w:rsidR="001111F1">
        <w:rPr>
          <w:rFonts w:cstheme="minorBidi"/>
          <w:kern w:val="0"/>
        </w:rPr>
        <w:t xml:space="preserve"> </w:t>
      </w:r>
      <w:r w:rsidRPr="00D75C75">
        <w:rPr>
          <w:rFonts w:cstheme="minorBidi"/>
          <w:kern w:val="0"/>
        </w:rPr>
        <w:t>во</w:t>
      </w:r>
      <w:r w:rsidR="001111F1">
        <w:rPr>
          <w:rFonts w:cstheme="minorBidi"/>
          <w:kern w:val="0"/>
        </w:rPr>
        <w:t xml:space="preserve"> </w:t>
      </w:r>
      <w:r w:rsidRPr="00D75C75">
        <w:rPr>
          <w:rFonts w:cstheme="minorBidi"/>
          <w:kern w:val="0"/>
        </w:rPr>
        <w:t>внешней</w:t>
      </w:r>
      <w:r w:rsidR="001111F1">
        <w:rPr>
          <w:rFonts w:cstheme="minorBidi"/>
          <w:kern w:val="0"/>
        </w:rPr>
        <w:t xml:space="preserve"> </w:t>
      </w:r>
      <w:r w:rsidRPr="00D75C75">
        <w:rPr>
          <w:rFonts w:cstheme="minorBidi"/>
          <w:kern w:val="0"/>
        </w:rPr>
        <w:t>памяти</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диске)</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рассматриваемых</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единое</w:t>
      </w:r>
      <w:r w:rsidR="001111F1">
        <w:rPr>
          <w:rFonts w:cstheme="minorBidi"/>
          <w:kern w:val="0"/>
        </w:rPr>
        <w:t xml:space="preserve"> </w:t>
      </w:r>
      <w:r w:rsidRPr="00D75C75">
        <w:rPr>
          <w:rFonts w:cstheme="minorBidi"/>
          <w:kern w:val="0"/>
        </w:rPr>
        <w:t>целое.</w:t>
      </w:r>
    </w:p>
    <w:p w14:paraId="578CE7B9" w14:textId="70176995" w:rsidR="00D75C75" w:rsidRPr="00D75C75" w:rsidRDefault="00D75C75" w:rsidP="00A42577">
      <w:pPr>
        <w:ind w:firstLine="709"/>
        <w:jc w:val="both"/>
        <w:rPr>
          <w:rFonts w:cstheme="minorBidi"/>
          <w:kern w:val="0"/>
        </w:rPr>
      </w:pP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прикладные</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обработки</w:t>
      </w:r>
      <w:r w:rsidR="001111F1">
        <w:rPr>
          <w:rFonts w:cstheme="minorBidi"/>
          <w:kern w:val="0"/>
        </w:rPr>
        <w:t xml:space="preserve"> </w:t>
      </w:r>
      <w:r w:rsidRPr="00D75C75">
        <w:rPr>
          <w:rFonts w:cstheme="minorBidi"/>
          <w:kern w:val="0"/>
        </w:rPr>
        <w:t>рассматривают</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единый</w:t>
      </w:r>
      <w:r w:rsidR="001111F1">
        <w:rPr>
          <w:rFonts w:cstheme="minorBidi"/>
          <w:kern w:val="0"/>
        </w:rPr>
        <w:t xml:space="preserve"> </w:t>
      </w:r>
      <w:r w:rsidRPr="00D75C75">
        <w:rPr>
          <w:rFonts w:cstheme="minorBidi"/>
          <w:kern w:val="0"/>
        </w:rPr>
        <w:t>информационный</w:t>
      </w:r>
      <w:r w:rsidR="001111F1">
        <w:rPr>
          <w:rFonts w:cstheme="minorBidi"/>
          <w:kern w:val="0"/>
        </w:rPr>
        <w:t xml:space="preserve"> </w:t>
      </w:r>
      <w:r w:rsidRPr="00D75C75">
        <w:rPr>
          <w:rFonts w:cstheme="minorBidi"/>
          <w:kern w:val="0"/>
        </w:rPr>
        <w:t>объект,</w:t>
      </w:r>
      <w:r w:rsidR="001111F1">
        <w:rPr>
          <w:rFonts w:cstheme="minorBidi"/>
          <w:kern w:val="0"/>
        </w:rPr>
        <w:t xml:space="preserve"> </w:t>
      </w:r>
      <w:r w:rsidRPr="00D75C75">
        <w:rPr>
          <w:rFonts w:cstheme="minorBidi"/>
          <w:kern w:val="0"/>
        </w:rPr>
        <w:t>вызываемый</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оперативную</w:t>
      </w:r>
      <w:r w:rsidR="001111F1">
        <w:rPr>
          <w:rFonts w:cstheme="minorBidi"/>
          <w:kern w:val="0"/>
        </w:rPr>
        <w:t xml:space="preserve"> </w:t>
      </w:r>
      <w:r w:rsidRPr="00D75C75">
        <w:rPr>
          <w:rFonts w:cstheme="minorBidi"/>
          <w:kern w:val="0"/>
        </w:rPr>
        <w:t>память</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обработки</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исполнения.</w:t>
      </w:r>
      <w:r w:rsidR="001111F1">
        <w:rPr>
          <w:rFonts w:cstheme="minorBidi"/>
          <w:kern w:val="0"/>
        </w:rPr>
        <w:t xml:space="preserve"> </w:t>
      </w:r>
      <w:r w:rsidRPr="00D75C75">
        <w:rPr>
          <w:rFonts w:cstheme="minorBidi"/>
          <w:kern w:val="0"/>
        </w:rPr>
        <w:t>Файлы</w:t>
      </w:r>
      <w:r w:rsidR="001111F1">
        <w:rPr>
          <w:rFonts w:cstheme="minorBidi"/>
          <w:kern w:val="0"/>
        </w:rPr>
        <w:t xml:space="preserve"> </w:t>
      </w:r>
      <w:r w:rsidRPr="00D75C75">
        <w:rPr>
          <w:rFonts w:cstheme="minorBidi"/>
          <w:kern w:val="0"/>
        </w:rPr>
        <w:t>можно</w:t>
      </w:r>
      <w:r w:rsidR="001111F1">
        <w:rPr>
          <w:rFonts w:cstheme="minorBidi"/>
          <w:kern w:val="0"/>
        </w:rPr>
        <w:t xml:space="preserve"> </w:t>
      </w:r>
      <w:r w:rsidRPr="00D75C75">
        <w:rPr>
          <w:rFonts w:cstheme="minorBidi"/>
          <w:kern w:val="0"/>
        </w:rPr>
        <w:t>разделить</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i/>
          <w:iCs/>
          <w:kern w:val="0"/>
        </w:rPr>
        <w:t>исполняемые</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i/>
          <w:iCs/>
          <w:kern w:val="0"/>
        </w:rPr>
        <w:t>неисполняемые</w:t>
      </w:r>
      <w:r w:rsidR="001111F1">
        <w:rPr>
          <w:rFonts w:cstheme="minorBidi"/>
          <w:kern w:val="0"/>
        </w:rPr>
        <w:t xml:space="preserve"> </w:t>
      </w:r>
      <w:r w:rsidRPr="00D75C75">
        <w:rPr>
          <w:rFonts w:cstheme="minorBidi"/>
          <w:kern w:val="0"/>
        </w:rPr>
        <w:t>(файлы</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документов).</w:t>
      </w:r>
      <w:r w:rsidR="001111F1">
        <w:rPr>
          <w:rFonts w:cstheme="minorBidi"/>
          <w:kern w:val="0"/>
        </w:rPr>
        <w:t xml:space="preserve"> </w:t>
      </w:r>
      <w:r w:rsidRPr="00D75C75">
        <w:rPr>
          <w:rFonts w:cstheme="minorBidi"/>
          <w:kern w:val="0"/>
        </w:rPr>
        <w:t>Исполняемые</w:t>
      </w:r>
      <w:r w:rsidR="001111F1">
        <w:rPr>
          <w:rFonts w:cstheme="minorBidi"/>
          <w:kern w:val="0"/>
        </w:rPr>
        <w:t xml:space="preserve"> </w:t>
      </w:r>
      <w:r w:rsidRPr="00D75C75">
        <w:rPr>
          <w:rFonts w:cstheme="minorBidi"/>
          <w:kern w:val="0"/>
        </w:rPr>
        <w:t>файлы</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t>загружаться</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системой</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выполнение,</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неисполняемые</w:t>
      </w:r>
      <w:r w:rsidR="001111F1">
        <w:rPr>
          <w:rFonts w:cstheme="minorBidi"/>
          <w:kern w:val="0"/>
        </w:rPr>
        <w:t xml:space="preserve"> </w:t>
      </w:r>
      <w:r w:rsidRPr="00D75C75">
        <w:rPr>
          <w:rFonts w:cstheme="minorBidi"/>
          <w:kern w:val="0"/>
        </w:rPr>
        <w:t>файлы</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t>только</w:t>
      </w:r>
      <w:r w:rsidR="001111F1">
        <w:rPr>
          <w:rFonts w:cstheme="minorBidi"/>
          <w:kern w:val="0"/>
        </w:rPr>
        <w:t xml:space="preserve"> </w:t>
      </w:r>
      <w:r w:rsidRPr="00D75C75">
        <w:rPr>
          <w:rFonts w:cstheme="minorBidi"/>
          <w:kern w:val="0"/>
        </w:rPr>
        <w:t>изменять</w:t>
      </w:r>
      <w:r w:rsidR="001111F1">
        <w:rPr>
          <w:rFonts w:cstheme="minorBidi"/>
          <w:kern w:val="0"/>
        </w:rPr>
        <w:t xml:space="preserve"> </w:t>
      </w:r>
      <w:r w:rsidRPr="00D75C75">
        <w:rPr>
          <w:rFonts w:cstheme="minorBidi"/>
          <w:kern w:val="0"/>
        </w:rPr>
        <w:t>своё</w:t>
      </w:r>
      <w:r w:rsidR="001111F1">
        <w:rPr>
          <w:rFonts w:cstheme="minorBidi"/>
          <w:kern w:val="0"/>
        </w:rPr>
        <w:t xml:space="preserve"> </w:t>
      </w:r>
      <w:r w:rsidRPr="00D75C75">
        <w:rPr>
          <w:rFonts w:cstheme="minorBidi"/>
          <w:kern w:val="0"/>
        </w:rPr>
        <w:t>содержимое</w:t>
      </w:r>
      <w:r w:rsidR="001111F1">
        <w:rPr>
          <w:rFonts w:cstheme="minorBidi"/>
          <w:kern w:val="0"/>
        </w:rPr>
        <w:t xml:space="preserve"> </w:t>
      </w:r>
      <w:r w:rsidRPr="00D75C75">
        <w:rPr>
          <w:rFonts w:cstheme="minorBidi"/>
          <w:kern w:val="0"/>
        </w:rPr>
        <w:t>под</w:t>
      </w:r>
      <w:r w:rsidR="001111F1">
        <w:rPr>
          <w:rFonts w:cstheme="minorBidi"/>
          <w:kern w:val="0"/>
        </w:rPr>
        <w:t xml:space="preserve"> </w:t>
      </w:r>
      <w:r w:rsidRPr="00D75C75">
        <w:rPr>
          <w:rFonts w:cstheme="minorBidi"/>
          <w:kern w:val="0"/>
        </w:rPr>
        <w:t>воздействием</w:t>
      </w:r>
      <w:r w:rsidR="001111F1">
        <w:rPr>
          <w:rFonts w:cstheme="minorBidi"/>
          <w:kern w:val="0"/>
        </w:rPr>
        <w:t xml:space="preserve"> </w:t>
      </w:r>
      <w:r w:rsidRPr="00D75C75">
        <w:rPr>
          <w:rFonts w:cstheme="minorBidi"/>
          <w:kern w:val="0"/>
        </w:rPr>
        <w:t>программы.</w:t>
      </w:r>
    </w:p>
    <w:p w14:paraId="53A27893" w14:textId="634FF242" w:rsidR="00D75C75" w:rsidRPr="00D75C75" w:rsidRDefault="00D75C75" w:rsidP="00A42577">
      <w:pPr>
        <w:ind w:firstLine="709"/>
        <w:jc w:val="both"/>
        <w:rPr>
          <w:rFonts w:cstheme="minorBidi"/>
          <w:kern w:val="0"/>
        </w:rPr>
      </w:pPr>
      <w:r w:rsidRPr="007D0C96">
        <w:rPr>
          <w:rFonts w:cstheme="minorBidi"/>
          <w:kern w:val="0"/>
        </w:rPr>
        <w:t>Файл</w:t>
      </w:r>
      <w:r w:rsidR="001111F1">
        <w:rPr>
          <w:rFonts w:cstheme="minorBidi"/>
          <w:kern w:val="0"/>
        </w:rPr>
        <w:t xml:space="preserve"> </w:t>
      </w:r>
      <w:r w:rsidRPr="007D0C96">
        <w:rPr>
          <w:rFonts w:cstheme="minorBidi"/>
          <w:kern w:val="0"/>
        </w:rPr>
        <w:t>программы</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её</w:t>
      </w:r>
      <w:r w:rsidR="001111F1">
        <w:rPr>
          <w:rFonts w:cstheme="minorBidi"/>
          <w:kern w:val="0"/>
        </w:rPr>
        <w:t xml:space="preserve"> </w:t>
      </w:r>
      <w:r w:rsidRPr="00D75C75">
        <w:rPr>
          <w:rFonts w:cstheme="minorBidi"/>
          <w:kern w:val="0"/>
        </w:rPr>
        <w:t>части)</w:t>
      </w:r>
      <w:r w:rsidR="001111F1">
        <w:rPr>
          <w:rFonts w:cstheme="minorBidi"/>
          <w:kern w:val="0"/>
        </w:rPr>
        <w:t xml:space="preserve"> </w:t>
      </w:r>
      <w:r w:rsidRPr="007D0C96">
        <w:rPr>
          <w:rFonts w:cstheme="minorBidi"/>
          <w:i/>
          <w:iCs/>
          <w:kern w:val="0"/>
        </w:rPr>
        <w:t>при</w:t>
      </w:r>
      <w:r w:rsidR="001111F1">
        <w:rPr>
          <w:rFonts w:cstheme="minorBidi"/>
          <w:i/>
          <w:iCs/>
          <w:kern w:val="0"/>
        </w:rPr>
        <w:t xml:space="preserve"> </w:t>
      </w:r>
      <w:r w:rsidRPr="007D0C96">
        <w:rPr>
          <w:rFonts w:cstheme="minorBidi"/>
          <w:i/>
          <w:iCs/>
          <w:kern w:val="0"/>
        </w:rPr>
        <w:t>открытии</w:t>
      </w:r>
      <w:r w:rsidR="001111F1">
        <w:rPr>
          <w:rFonts w:cstheme="minorBidi"/>
          <w:kern w:val="0"/>
        </w:rPr>
        <w:t xml:space="preserve"> </w:t>
      </w:r>
      <w:r w:rsidRPr="00D75C75">
        <w:rPr>
          <w:rFonts w:cstheme="minorBidi"/>
          <w:kern w:val="0"/>
        </w:rPr>
        <w:t>помещается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оперативную</w:t>
      </w:r>
      <w:r w:rsidR="001111F1">
        <w:rPr>
          <w:rFonts w:cstheme="minorBidi"/>
          <w:kern w:val="0"/>
        </w:rPr>
        <w:t xml:space="preserve"> </w:t>
      </w:r>
      <w:r w:rsidRPr="00D75C75">
        <w:rPr>
          <w:rFonts w:cstheme="minorBidi"/>
          <w:kern w:val="0"/>
        </w:rPr>
        <w:t>память,</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начинается</w:t>
      </w:r>
      <w:r w:rsidR="001111F1">
        <w:rPr>
          <w:rFonts w:cstheme="minorBidi"/>
          <w:kern w:val="0"/>
        </w:rPr>
        <w:t xml:space="preserve"> </w:t>
      </w:r>
      <w:r w:rsidRPr="00D75C75">
        <w:rPr>
          <w:rFonts w:cstheme="minorBidi"/>
          <w:kern w:val="0"/>
        </w:rPr>
        <w:t>выполнение</w:t>
      </w:r>
      <w:r w:rsidR="001111F1">
        <w:rPr>
          <w:rFonts w:cstheme="minorBidi"/>
          <w:kern w:val="0"/>
        </w:rPr>
        <w:t xml:space="preserve"> </w:t>
      </w:r>
      <w:r w:rsidRPr="00D75C75">
        <w:rPr>
          <w:rFonts w:cstheme="minorBidi"/>
          <w:kern w:val="0"/>
        </w:rPr>
        <w:t>описанных</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нём</w:t>
      </w:r>
      <w:r w:rsidR="001111F1">
        <w:rPr>
          <w:rFonts w:cstheme="minorBidi"/>
          <w:kern w:val="0"/>
        </w:rPr>
        <w:t xml:space="preserve"> </w:t>
      </w:r>
      <w:r w:rsidRPr="00D75C75">
        <w:rPr>
          <w:rFonts w:cstheme="minorBidi"/>
          <w:kern w:val="0"/>
        </w:rPr>
        <w:t>команд,</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том</w:t>
      </w:r>
      <w:r w:rsidR="001111F1">
        <w:rPr>
          <w:rFonts w:cstheme="minorBidi"/>
          <w:kern w:val="0"/>
        </w:rPr>
        <w:t xml:space="preserve"> </w:t>
      </w:r>
      <w:r w:rsidRPr="00D75C75">
        <w:rPr>
          <w:rFonts w:cstheme="minorBidi"/>
          <w:kern w:val="0"/>
        </w:rPr>
        <w:t>числе</w:t>
      </w:r>
      <w:r w:rsidR="001111F1">
        <w:rPr>
          <w:rFonts w:cstheme="minorBidi"/>
          <w:kern w:val="0"/>
        </w:rPr>
        <w:t xml:space="preserve"> </w:t>
      </w:r>
      <w:r w:rsidRPr="00D75C75">
        <w:rPr>
          <w:rFonts w:cstheme="minorBidi"/>
          <w:kern w:val="0"/>
        </w:rPr>
        <w:t>вызывание</w:t>
      </w:r>
      <w:r w:rsidR="001111F1">
        <w:rPr>
          <w:rFonts w:cstheme="minorBidi"/>
          <w:kern w:val="0"/>
        </w:rPr>
        <w:t xml:space="preserve"> </w:t>
      </w:r>
      <w:r w:rsidRPr="00D75C75">
        <w:rPr>
          <w:rFonts w:cstheme="minorBidi"/>
          <w:kern w:val="0"/>
        </w:rPr>
        <w:t>других</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открытие</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создание</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документов.</w:t>
      </w:r>
      <w:r w:rsidR="001111F1">
        <w:rPr>
          <w:rFonts w:cstheme="minorBidi"/>
          <w:kern w:val="0"/>
        </w:rPr>
        <w:t xml:space="preserve"> </w:t>
      </w:r>
      <w:r w:rsidRPr="00D75C75">
        <w:rPr>
          <w:rFonts w:cstheme="minorBidi"/>
          <w:kern w:val="0"/>
        </w:rPr>
        <w:t>Имена</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установленных</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инсталляции,</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следует</w:t>
      </w:r>
      <w:r w:rsidR="001111F1">
        <w:rPr>
          <w:rFonts w:cstheme="minorBidi"/>
          <w:kern w:val="0"/>
        </w:rPr>
        <w:t xml:space="preserve"> </w:t>
      </w:r>
      <w:r w:rsidRPr="00D75C75">
        <w:rPr>
          <w:rFonts w:cstheme="minorBidi"/>
          <w:kern w:val="0"/>
        </w:rPr>
        <w:t>изменять,</w:t>
      </w:r>
      <w:r w:rsidR="001111F1">
        <w:rPr>
          <w:rFonts w:cstheme="minorBidi"/>
          <w:kern w:val="0"/>
        </w:rPr>
        <w:t xml:space="preserve"> </w:t>
      </w:r>
      <w:r w:rsidRPr="00D75C75">
        <w:rPr>
          <w:rFonts w:cstheme="minorBidi"/>
          <w:kern w:val="0"/>
        </w:rPr>
        <w:t>так</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ними</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t>взаимодействовать</w:t>
      </w:r>
      <w:r w:rsidR="001111F1">
        <w:rPr>
          <w:rFonts w:cstheme="minorBidi"/>
          <w:kern w:val="0"/>
        </w:rPr>
        <w:t xml:space="preserve"> </w:t>
      </w:r>
      <w:r w:rsidRPr="00D75C75">
        <w:rPr>
          <w:rFonts w:cstheme="minorBidi"/>
          <w:kern w:val="0"/>
        </w:rPr>
        <w:t>другие</w:t>
      </w:r>
      <w:r w:rsidR="001111F1">
        <w:rPr>
          <w:rFonts w:cstheme="minorBidi"/>
          <w:kern w:val="0"/>
        </w:rPr>
        <w:t xml:space="preserve"> </w:t>
      </w:r>
      <w:r w:rsidRPr="00D75C75">
        <w:rPr>
          <w:rFonts w:cstheme="minorBidi"/>
          <w:kern w:val="0"/>
        </w:rPr>
        <w:t>программы.</w:t>
      </w:r>
    </w:p>
    <w:p w14:paraId="1AF88D79" w14:textId="1FE5300A" w:rsidR="00D75C75" w:rsidRPr="00D75C75" w:rsidRDefault="00D75C75" w:rsidP="00A42577">
      <w:pPr>
        <w:ind w:firstLine="709"/>
        <w:jc w:val="both"/>
        <w:rPr>
          <w:rFonts w:cstheme="minorBidi"/>
          <w:kern w:val="0"/>
        </w:rPr>
      </w:pPr>
      <w:r w:rsidRPr="007D0C96">
        <w:rPr>
          <w:rFonts w:cstheme="minorBidi"/>
          <w:kern w:val="0"/>
        </w:rPr>
        <w:t>Файл</w:t>
      </w:r>
      <w:r w:rsidR="001111F1">
        <w:rPr>
          <w:rFonts w:cstheme="minorBidi"/>
          <w:kern w:val="0"/>
        </w:rPr>
        <w:t xml:space="preserve"> </w:t>
      </w:r>
      <w:r w:rsidRPr="007D0C96">
        <w:rPr>
          <w:rFonts w:cstheme="minorBidi"/>
          <w:kern w:val="0"/>
        </w:rPr>
        <w:t>данных</w:t>
      </w:r>
      <w:r w:rsidR="001111F1">
        <w:rPr>
          <w:rFonts w:cstheme="minorBidi"/>
          <w:kern w:val="0"/>
        </w:rPr>
        <w:t xml:space="preserve"> </w:t>
      </w:r>
      <w:r w:rsidRPr="00D75C75">
        <w:rPr>
          <w:rFonts w:cstheme="minorBidi"/>
          <w:kern w:val="0"/>
        </w:rPr>
        <w:t>создаёт</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открывает</w:t>
      </w:r>
      <w:r w:rsidR="001111F1">
        <w:rPr>
          <w:rFonts w:cstheme="minorBidi"/>
          <w:kern w:val="0"/>
        </w:rPr>
        <w:t xml:space="preserve"> </w:t>
      </w:r>
      <w:r w:rsidRPr="00D75C75">
        <w:rPr>
          <w:rFonts w:cstheme="minorBidi"/>
          <w:kern w:val="0"/>
        </w:rPr>
        <w:t>программа,</w:t>
      </w:r>
      <w:r w:rsidR="001111F1">
        <w:rPr>
          <w:rFonts w:cstheme="minorBidi"/>
          <w:kern w:val="0"/>
        </w:rPr>
        <w:t xml:space="preserve"> </w:t>
      </w:r>
      <w:r w:rsidRPr="00D75C75">
        <w:rPr>
          <w:rFonts w:cstheme="minorBidi"/>
          <w:kern w:val="0"/>
        </w:rPr>
        <w:t>выполняющая</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ним</w:t>
      </w:r>
      <w:r w:rsidR="001111F1">
        <w:rPr>
          <w:rFonts w:cstheme="minorBidi"/>
          <w:kern w:val="0"/>
        </w:rPr>
        <w:t xml:space="preserve"> </w:t>
      </w:r>
      <w:r w:rsidRPr="00D75C75">
        <w:rPr>
          <w:rFonts w:cstheme="minorBidi"/>
          <w:kern w:val="0"/>
        </w:rPr>
        <w:t>какие-нибудь</w:t>
      </w:r>
      <w:r w:rsidR="001111F1">
        <w:rPr>
          <w:rFonts w:cstheme="minorBidi"/>
          <w:kern w:val="0"/>
        </w:rPr>
        <w:t xml:space="preserve"> </w:t>
      </w:r>
      <w:r w:rsidRPr="00D75C75">
        <w:rPr>
          <w:rFonts w:cstheme="minorBidi"/>
          <w:kern w:val="0"/>
        </w:rPr>
        <w:t>действия:</w:t>
      </w:r>
      <w:r w:rsidR="001111F1">
        <w:rPr>
          <w:rFonts w:cstheme="minorBidi"/>
          <w:kern w:val="0"/>
        </w:rPr>
        <w:t xml:space="preserve"> </w:t>
      </w:r>
      <w:r w:rsidRPr="00D75C75">
        <w:rPr>
          <w:rFonts w:cstheme="minorBidi"/>
          <w:kern w:val="0"/>
        </w:rPr>
        <w:t>чтение,</w:t>
      </w:r>
      <w:r w:rsidR="001111F1">
        <w:rPr>
          <w:rFonts w:cstheme="minorBidi"/>
          <w:kern w:val="0"/>
        </w:rPr>
        <w:t xml:space="preserve"> </w:t>
      </w:r>
      <w:r w:rsidRPr="00D75C75">
        <w:rPr>
          <w:rFonts w:cstheme="minorBidi"/>
          <w:kern w:val="0"/>
        </w:rPr>
        <w:t>редактирование,</w:t>
      </w:r>
      <w:r w:rsidR="001111F1">
        <w:rPr>
          <w:rFonts w:cstheme="minorBidi"/>
          <w:kern w:val="0"/>
        </w:rPr>
        <w:t xml:space="preserve"> </w:t>
      </w:r>
      <w:r w:rsidRPr="00D75C75">
        <w:rPr>
          <w:rFonts w:cstheme="minorBidi"/>
          <w:kern w:val="0"/>
        </w:rPr>
        <w:t>представление</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экране,</w:t>
      </w:r>
      <w:r w:rsidR="001111F1">
        <w:rPr>
          <w:rFonts w:cstheme="minorBidi"/>
          <w:kern w:val="0"/>
        </w:rPr>
        <w:t xml:space="preserve"> </w:t>
      </w:r>
      <w:r w:rsidRPr="00D75C75">
        <w:rPr>
          <w:rFonts w:cstheme="minorBidi"/>
          <w:kern w:val="0"/>
        </w:rPr>
        <w:t>распечатывание</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принтере,</w:t>
      </w:r>
      <w:r w:rsidR="001111F1">
        <w:rPr>
          <w:rFonts w:cstheme="minorBidi"/>
          <w:kern w:val="0"/>
        </w:rPr>
        <w:t xml:space="preserve"> </w:t>
      </w:r>
      <w:r w:rsidRPr="00D75C75">
        <w:rPr>
          <w:rFonts w:cstheme="minorBidi"/>
          <w:kern w:val="0"/>
        </w:rPr>
        <w:t>озвучивание;</w:t>
      </w:r>
      <w:r w:rsidR="001111F1">
        <w:rPr>
          <w:rFonts w:cstheme="minorBidi"/>
          <w:kern w:val="0"/>
        </w:rPr>
        <w:t xml:space="preserve"> </w:t>
      </w:r>
      <w:r w:rsidRPr="00D75C75">
        <w:rPr>
          <w:rFonts w:cstheme="minorBidi"/>
          <w:kern w:val="0"/>
        </w:rPr>
        <w:t>превращение</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данные</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другой</w:t>
      </w:r>
      <w:r w:rsidR="001111F1">
        <w:rPr>
          <w:rFonts w:cstheme="minorBidi"/>
          <w:kern w:val="0"/>
        </w:rPr>
        <w:t xml:space="preserve"> </w:t>
      </w:r>
      <w:r w:rsidRPr="00D75C75">
        <w:rPr>
          <w:rFonts w:cstheme="minorBidi"/>
          <w:kern w:val="0"/>
        </w:rPr>
        <w:t>программы.</w:t>
      </w:r>
    </w:p>
    <w:p w14:paraId="4C582E47" w14:textId="00D7B14B" w:rsidR="00D75C75" w:rsidRPr="00D75C75" w:rsidRDefault="00D75C75" w:rsidP="00A42577">
      <w:pPr>
        <w:ind w:firstLine="709"/>
        <w:jc w:val="both"/>
        <w:rPr>
          <w:rFonts w:cstheme="minorBidi"/>
          <w:kern w:val="0"/>
        </w:rPr>
      </w:pPr>
      <w:r w:rsidRPr="00D75C75">
        <w:rPr>
          <w:rFonts w:cstheme="minorBidi"/>
          <w:kern w:val="0"/>
        </w:rPr>
        <w:t>Данные,</w:t>
      </w:r>
      <w:r w:rsidR="001111F1">
        <w:rPr>
          <w:rFonts w:cstheme="minorBidi"/>
          <w:kern w:val="0"/>
        </w:rPr>
        <w:t xml:space="preserve"> </w:t>
      </w:r>
      <w:r w:rsidRPr="00D75C75">
        <w:rPr>
          <w:rFonts w:cstheme="minorBidi"/>
          <w:kern w:val="0"/>
        </w:rPr>
        <w:t>содержащиеся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файле,</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это</w:t>
      </w:r>
      <w:r w:rsidR="001111F1">
        <w:rPr>
          <w:rFonts w:cstheme="minorBidi"/>
          <w:kern w:val="0"/>
        </w:rPr>
        <w:t xml:space="preserve"> </w:t>
      </w:r>
      <w:r w:rsidRPr="00D75C75">
        <w:rPr>
          <w:rFonts w:cstheme="minorBidi"/>
          <w:kern w:val="0"/>
        </w:rPr>
        <w:t>цепочка</w:t>
      </w:r>
      <w:r w:rsidR="001111F1">
        <w:rPr>
          <w:rFonts w:cstheme="minorBidi"/>
          <w:kern w:val="0"/>
        </w:rPr>
        <w:t xml:space="preserve"> </w:t>
      </w:r>
      <w:r w:rsidRPr="00D75C75">
        <w:rPr>
          <w:rFonts w:cstheme="minorBidi"/>
          <w:kern w:val="0"/>
        </w:rPr>
        <w:t>двоичных</w:t>
      </w:r>
      <w:r w:rsidR="001111F1">
        <w:rPr>
          <w:rFonts w:cstheme="minorBidi"/>
          <w:kern w:val="0"/>
        </w:rPr>
        <w:t xml:space="preserve"> </w:t>
      </w:r>
      <w:r w:rsidRPr="00D75C75">
        <w:rPr>
          <w:rFonts w:cstheme="minorBidi"/>
          <w:kern w:val="0"/>
        </w:rPr>
        <w:t>кодов,</w:t>
      </w:r>
      <w:r w:rsidR="001111F1">
        <w:rPr>
          <w:rFonts w:cstheme="minorBidi"/>
          <w:kern w:val="0"/>
        </w:rPr>
        <w:t xml:space="preserve"> </w:t>
      </w:r>
      <w:r w:rsidRPr="00D75C75">
        <w:rPr>
          <w:rFonts w:cstheme="minorBidi"/>
          <w:kern w:val="0"/>
        </w:rPr>
        <w:t>которые</w:t>
      </w:r>
      <w:r w:rsidR="001111F1">
        <w:rPr>
          <w:rFonts w:cstheme="minorBidi"/>
          <w:kern w:val="0"/>
        </w:rPr>
        <w:t xml:space="preserve"> </w:t>
      </w:r>
      <w:r w:rsidRPr="00D75C75">
        <w:rPr>
          <w:rFonts w:cstheme="minorBidi"/>
          <w:kern w:val="0"/>
        </w:rPr>
        <w:t>имеют</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общее</w:t>
      </w:r>
      <w:r w:rsidR="001111F1">
        <w:rPr>
          <w:rFonts w:cstheme="minorBidi"/>
          <w:kern w:val="0"/>
        </w:rPr>
        <w:t xml:space="preserve"> </w:t>
      </w:r>
      <w:r w:rsidRPr="00D75C75">
        <w:rPr>
          <w:rFonts w:cstheme="minorBidi"/>
          <w:kern w:val="0"/>
        </w:rPr>
        <w:t>имя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общие</w:t>
      </w:r>
      <w:r w:rsidR="001111F1">
        <w:rPr>
          <w:rFonts w:cstheme="minorBidi"/>
          <w:kern w:val="0"/>
        </w:rPr>
        <w:t xml:space="preserve"> </w:t>
      </w:r>
      <w:r w:rsidRPr="00D75C75">
        <w:rPr>
          <w:rFonts w:cstheme="minorBidi"/>
          <w:kern w:val="0"/>
        </w:rPr>
        <w:t>свойства,</w:t>
      </w:r>
      <w:r w:rsidR="001111F1">
        <w:rPr>
          <w:rFonts w:cstheme="minorBidi"/>
          <w:kern w:val="0"/>
        </w:rPr>
        <w:t xml:space="preserve"> </w:t>
      </w:r>
      <w:r w:rsidRPr="00D75C75">
        <w:rPr>
          <w:rFonts w:cstheme="minorBidi"/>
          <w:kern w:val="0"/>
        </w:rPr>
        <w:t>хотя</w:t>
      </w:r>
      <w:r w:rsidR="001111F1">
        <w:rPr>
          <w:rFonts w:cstheme="minorBidi"/>
          <w:kern w:val="0"/>
        </w:rPr>
        <w:t xml:space="preserve"> </w:t>
      </w:r>
      <w:r w:rsidRPr="00D75C75">
        <w:rPr>
          <w:rFonts w:cstheme="minorBidi"/>
          <w:kern w:val="0"/>
        </w:rPr>
        <w:t>физически</w:t>
      </w:r>
      <w:r w:rsidR="001111F1">
        <w:rPr>
          <w:rFonts w:cstheme="minorBidi"/>
          <w:kern w:val="0"/>
        </w:rPr>
        <w:t xml:space="preserve"> </w:t>
      </w:r>
      <w:r w:rsidRPr="00D75C75">
        <w:rPr>
          <w:rFonts w:cstheme="minorBidi"/>
          <w:kern w:val="0"/>
        </w:rPr>
        <w:t>данные</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t>быть</w:t>
      </w:r>
      <w:r w:rsidR="001111F1">
        <w:rPr>
          <w:rFonts w:cstheme="minorBidi"/>
          <w:kern w:val="0"/>
        </w:rPr>
        <w:t xml:space="preserve"> </w:t>
      </w:r>
      <w:r w:rsidRPr="00D75C75">
        <w:rPr>
          <w:rFonts w:cstheme="minorBidi"/>
          <w:kern w:val="0"/>
        </w:rPr>
        <w:t>записаны</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разрозненных</w:t>
      </w:r>
      <w:r w:rsidR="001111F1">
        <w:rPr>
          <w:rFonts w:cstheme="minorBidi"/>
          <w:kern w:val="0"/>
        </w:rPr>
        <w:t xml:space="preserve"> </w:t>
      </w:r>
      <w:r w:rsidRPr="00D75C75">
        <w:rPr>
          <w:rFonts w:cstheme="minorBidi"/>
          <w:kern w:val="0"/>
        </w:rPr>
        <w:t>областях.</w:t>
      </w:r>
    </w:p>
    <w:p w14:paraId="6DF43308" w14:textId="1D111302" w:rsidR="00D75C75" w:rsidRPr="00D75C75" w:rsidRDefault="00D75C75" w:rsidP="00A42577">
      <w:pPr>
        <w:ind w:firstLine="709"/>
        <w:jc w:val="both"/>
        <w:rPr>
          <w:rFonts w:cstheme="minorBidi"/>
          <w:kern w:val="0"/>
        </w:rPr>
      </w:pPr>
      <w:r w:rsidRPr="00D75C75">
        <w:rPr>
          <w:rFonts w:cstheme="minorBidi"/>
          <w:i/>
          <w:iCs/>
          <w:kern w:val="0"/>
        </w:rPr>
        <w:t>Имя</w:t>
      </w:r>
      <w:r w:rsidR="001111F1">
        <w:rPr>
          <w:rFonts w:cstheme="minorBidi"/>
          <w:i/>
          <w:iCs/>
          <w:kern w:val="0"/>
        </w:rPr>
        <w:t xml:space="preserve"> </w:t>
      </w:r>
      <w:r w:rsidRPr="00D75C75">
        <w:rPr>
          <w:rFonts w:cstheme="minorBidi"/>
          <w:i/>
          <w:iCs/>
          <w:kern w:val="0"/>
        </w:rPr>
        <w:t>файла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это</w:t>
      </w:r>
      <w:r w:rsidR="001111F1">
        <w:rPr>
          <w:rFonts w:cstheme="minorBidi"/>
          <w:kern w:val="0"/>
        </w:rPr>
        <w:t xml:space="preserve"> </w:t>
      </w:r>
      <w:r w:rsidRPr="00D75C75">
        <w:rPr>
          <w:rFonts w:cstheme="minorBidi"/>
          <w:kern w:val="0"/>
        </w:rPr>
        <w:t>название</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которое</w:t>
      </w:r>
      <w:r w:rsidR="001111F1">
        <w:rPr>
          <w:rFonts w:cstheme="minorBidi"/>
          <w:kern w:val="0"/>
        </w:rPr>
        <w:t xml:space="preserve"> </w:t>
      </w:r>
      <w:r w:rsidRPr="00D75C75">
        <w:rPr>
          <w:rFonts w:cstheme="minorBidi"/>
          <w:kern w:val="0"/>
        </w:rPr>
        <w:t>вместе</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расширением</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путём</w:t>
      </w:r>
      <w:r w:rsidR="001111F1">
        <w:rPr>
          <w:rFonts w:cstheme="minorBidi"/>
          <w:kern w:val="0"/>
        </w:rPr>
        <w:t xml:space="preserve"> </w:t>
      </w:r>
      <w:r w:rsidRPr="00D75C75">
        <w:rPr>
          <w:rFonts w:cstheme="minorBidi"/>
          <w:kern w:val="0"/>
        </w:rPr>
        <w:t>доступа</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файлу</w:t>
      </w:r>
      <w:r w:rsidR="001111F1">
        <w:rPr>
          <w:rFonts w:cstheme="minorBidi"/>
          <w:kern w:val="0"/>
        </w:rPr>
        <w:t xml:space="preserve"> </w:t>
      </w:r>
      <w:r w:rsidRPr="00D75C75">
        <w:rPr>
          <w:rFonts w:cstheme="minorBidi"/>
          <w:kern w:val="0"/>
        </w:rPr>
        <w:t>однозначно</w:t>
      </w:r>
      <w:r w:rsidR="001111F1">
        <w:rPr>
          <w:rFonts w:cstheme="minorBidi"/>
          <w:kern w:val="0"/>
        </w:rPr>
        <w:t xml:space="preserve"> </w:t>
      </w:r>
      <w:r w:rsidRPr="00D75C75">
        <w:rPr>
          <w:rFonts w:cstheme="minorBidi"/>
          <w:kern w:val="0"/>
        </w:rPr>
        <w:t>его</w:t>
      </w:r>
      <w:r w:rsidR="001111F1">
        <w:rPr>
          <w:rFonts w:cstheme="minorBidi"/>
          <w:kern w:val="0"/>
        </w:rPr>
        <w:t xml:space="preserve"> </w:t>
      </w:r>
      <w:r w:rsidRPr="00D75C75">
        <w:rPr>
          <w:rFonts w:cstheme="minorBidi"/>
          <w:kern w:val="0"/>
        </w:rPr>
        <w:t>идентифицирует.</w:t>
      </w:r>
      <w:r w:rsidR="001111F1">
        <w:rPr>
          <w:rFonts w:cstheme="minorBidi"/>
          <w:kern w:val="0"/>
        </w:rPr>
        <w:t xml:space="preserve"> </w:t>
      </w:r>
      <w:r w:rsidRPr="00D75C75">
        <w:rPr>
          <w:rFonts w:cstheme="minorBidi"/>
          <w:kern w:val="0"/>
        </w:rPr>
        <w:t>Пользователь,</w:t>
      </w:r>
      <w:r w:rsidR="001111F1">
        <w:rPr>
          <w:rFonts w:cstheme="minorBidi"/>
          <w:kern w:val="0"/>
        </w:rPr>
        <w:t xml:space="preserve"> </w:t>
      </w:r>
      <w:r w:rsidRPr="00D75C75">
        <w:rPr>
          <w:rFonts w:cstheme="minorBidi"/>
          <w:kern w:val="0"/>
        </w:rPr>
        <w:t>создавая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прикладных</w:t>
      </w:r>
      <w:r w:rsidR="001111F1">
        <w:rPr>
          <w:rFonts w:cstheme="minorBidi"/>
          <w:kern w:val="0"/>
        </w:rPr>
        <w:t xml:space="preserve"> </w:t>
      </w:r>
      <w:r w:rsidRPr="00D75C75">
        <w:rPr>
          <w:rFonts w:cstheme="minorBidi"/>
          <w:kern w:val="0"/>
        </w:rPr>
        <w:t>программах</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сам</w:t>
      </w:r>
      <w:r w:rsidR="001111F1">
        <w:rPr>
          <w:rFonts w:cstheme="minorBidi"/>
          <w:kern w:val="0"/>
        </w:rPr>
        <w:t xml:space="preserve"> </w:t>
      </w:r>
      <w:r w:rsidRPr="00D75C75">
        <w:rPr>
          <w:rFonts w:cstheme="minorBidi"/>
          <w:kern w:val="0"/>
        </w:rPr>
        <w:t>задаёт</w:t>
      </w:r>
      <w:r w:rsidR="001111F1">
        <w:rPr>
          <w:rFonts w:cstheme="minorBidi"/>
          <w:kern w:val="0"/>
        </w:rPr>
        <w:t xml:space="preserve"> </w:t>
      </w:r>
      <w:r w:rsidRPr="00D75C75">
        <w:rPr>
          <w:rFonts w:cstheme="minorBidi"/>
          <w:kern w:val="0"/>
        </w:rPr>
        <w:t>ему</w:t>
      </w:r>
      <w:r w:rsidR="001111F1">
        <w:rPr>
          <w:rFonts w:cstheme="minorBidi"/>
          <w:kern w:val="0"/>
        </w:rPr>
        <w:t xml:space="preserve"> </w:t>
      </w:r>
      <w:r w:rsidRPr="00D75C75">
        <w:rPr>
          <w:rFonts w:cstheme="minorBidi"/>
          <w:kern w:val="0"/>
        </w:rPr>
        <w:t>имя.</w:t>
      </w:r>
    </w:p>
    <w:p w14:paraId="4C56A08F" w14:textId="69D2D085" w:rsidR="00D75C75" w:rsidRPr="00D75C75" w:rsidRDefault="00D75C75" w:rsidP="00A42577">
      <w:pPr>
        <w:ind w:firstLine="709"/>
        <w:jc w:val="both"/>
        <w:rPr>
          <w:rFonts w:cstheme="minorBidi"/>
          <w:kern w:val="0"/>
        </w:rPr>
      </w:pPr>
      <w:r w:rsidRPr="00D75C75">
        <w:rPr>
          <w:rFonts w:cstheme="minorBidi"/>
          <w:kern w:val="0"/>
        </w:rPr>
        <w:t>В</w:t>
      </w:r>
      <w:r w:rsidR="001111F1">
        <w:rPr>
          <w:rFonts w:cstheme="minorBidi"/>
          <w:kern w:val="0"/>
        </w:rPr>
        <w:t xml:space="preserve"> </w:t>
      </w:r>
      <w:r w:rsidRPr="00D75C75">
        <w:rPr>
          <w:rFonts w:cstheme="minorBidi"/>
          <w:kern w:val="0"/>
        </w:rPr>
        <w:t>современных</w:t>
      </w:r>
      <w:r w:rsidR="001111F1">
        <w:rPr>
          <w:rFonts w:cstheme="minorBidi"/>
          <w:kern w:val="0"/>
        </w:rPr>
        <w:t xml:space="preserve"> </w:t>
      </w:r>
      <w:r w:rsidRPr="00D75C75">
        <w:rPr>
          <w:rFonts w:cstheme="minorBidi"/>
          <w:kern w:val="0"/>
        </w:rPr>
        <w:t>операционных</w:t>
      </w:r>
      <w:r w:rsidR="001111F1">
        <w:rPr>
          <w:rFonts w:cstheme="minorBidi"/>
          <w:kern w:val="0"/>
        </w:rPr>
        <w:t xml:space="preserve"> </w:t>
      </w:r>
      <w:r w:rsidRPr="00D75C75">
        <w:rPr>
          <w:rFonts w:cstheme="minorBidi"/>
          <w:kern w:val="0"/>
        </w:rPr>
        <w:t>системах</w:t>
      </w:r>
      <w:r w:rsidR="001111F1">
        <w:rPr>
          <w:rFonts w:cstheme="minorBidi"/>
          <w:kern w:val="0"/>
        </w:rPr>
        <w:t xml:space="preserve"> </w:t>
      </w:r>
      <w:r w:rsidRPr="00D75C75">
        <w:rPr>
          <w:rFonts w:cstheme="minorBidi"/>
          <w:kern w:val="0"/>
        </w:rPr>
        <w:t>разрешены</w:t>
      </w:r>
      <w:r w:rsidR="001111F1">
        <w:rPr>
          <w:rFonts w:cstheme="minorBidi"/>
          <w:kern w:val="0"/>
        </w:rPr>
        <w:t xml:space="preserve"> </w:t>
      </w:r>
      <w:r w:rsidRPr="00D75C75">
        <w:rPr>
          <w:rFonts w:cstheme="minorBidi"/>
          <w:i/>
          <w:iCs/>
          <w:kern w:val="0"/>
        </w:rPr>
        <w:t>длинные</w:t>
      </w:r>
      <w:r w:rsidR="001111F1">
        <w:rPr>
          <w:rFonts w:cstheme="minorBidi"/>
          <w:i/>
          <w:iCs/>
          <w:kern w:val="0"/>
        </w:rPr>
        <w:t xml:space="preserve"> </w:t>
      </w:r>
      <w:r w:rsidRPr="00D75C75">
        <w:rPr>
          <w:rFonts w:cstheme="minorBidi"/>
          <w:i/>
          <w:iCs/>
          <w:kern w:val="0"/>
        </w:rPr>
        <w:t>имена</w:t>
      </w:r>
      <w:r w:rsidR="001111F1">
        <w:rPr>
          <w:rFonts w:cstheme="minorBidi"/>
          <w:i/>
          <w:iCs/>
          <w:kern w:val="0"/>
        </w:rPr>
        <w:t xml:space="preserve"> </w:t>
      </w:r>
      <w:r w:rsidRPr="00D75C75">
        <w:rPr>
          <w:rFonts w:cstheme="minorBidi"/>
          <w:i/>
          <w:iCs/>
          <w:kern w:val="0"/>
        </w:rPr>
        <w:t>файлов</w:t>
      </w:r>
      <w:r w:rsidR="001111F1">
        <w:rPr>
          <w:rFonts w:cstheme="minorBidi"/>
          <w:i/>
          <w:iCs/>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до</w:t>
      </w:r>
      <w:r w:rsidR="001111F1">
        <w:rPr>
          <w:rFonts w:cstheme="minorBidi"/>
          <w:kern w:val="0"/>
        </w:rPr>
        <w:t xml:space="preserve"> </w:t>
      </w:r>
      <w:r w:rsidRPr="00D75C75">
        <w:rPr>
          <w:rFonts w:cstheme="minorBidi"/>
          <w:kern w:val="0"/>
        </w:rPr>
        <w:t>256</w:t>
      </w:r>
      <w:r w:rsidR="001111F1">
        <w:rPr>
          <w:rFonts w:cstheme="minorBidi"/>
          <w:kern w:val="0"/>
        </w:rPr>
        <w:t xml:space="preserve"> </w:t>
      </w:r>
      <w:r w:rsidRPr="00D75C75">
        <w:rPr>
          <w:rFonts w:cstheme="minorBidi"/>
          <w:kern w:val="0"/>
        </w:rPr>
        <w:t>символов.</w:t>
      </w:r>
      <w:r w:rsidR="001111F1">
        <w:rPr>
          <w:rFonts w:cstheme="minorBidi"/>
          <w:kern w:val="0"/>
        </w:rPr>
        <w:t xml:space="preserve"> </w:t>
      </w:r>
      <w:r w:rsidRPr="00D75C75">
        <w:rPr>
          <w:rFonts w:cstheme="minorBidi"/>
          <w:kern w:val="0"/>
        </w:rPr>
        <w:t>Но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запрещены</w:t>
      </w:r>
      <w:r w:rsidR="001111F1">
        <w:rPr>
          <w:rFonts w:cstheme="minorBidi"/>
          <w:kern w:val="0"/>
        </w:rPr>
        <w:t xml:space="preserve"> </w:t>
      </w:r>
      <w:r w:rsidRPr="00D75C75">
        <w:rPr>
          <w:rFonts w:cstheme="minorBidi"/>
          <w:kern w:val="0"/>
        </w:rPr>
        <w:t>знаки</w:t>
      </w:r>
      <w:r w:rsidR="001111F1">
        <w:rPr>
          <w:rFonts w:cstheme="minorBidi"/>
          <w:kern w:val="0"/>
        </w:rPr>
        <w:t xml:space="preserve"> </w:t>
      </w:r>
      <w:r w:rsidRPr="00D75C75">
        <w:rPr>
          <w:rFonts w:cstheme="minorBidi"/>
          <w:kern w:val="0"/>
        </w:rPr>
        <w:t>&lt;</w:t>
      </w:r>
      <w:r w:rsidR="001111F1">
        <w:rPr>
          <w:rFonts w:cstheme="minorBidi"/>
          <w:kern w:val="0"/>
        </w:rPr>
        <w:t xml:space="preserve"> </w:t>
      </w:r>
      <w:r w:rsidRPr="00D75C75">
        <w:rPr>
          <w:rFonts w:cstheme="minorBidi"/>
          <w:kern w:val="0"/>
        </w:rPr>
        <w:t>&gt;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которые</w:t>
      </w:r>
      <w:r w:rsidR="001111F1">
        <w:rPr>
          <w:rFonts w:cstheme="minorBidi"/>
          <w:kern w:val="0"/>
        </w:rPr>
        <w:t xml:space="preserve"> </w:t>
      </w:r>
      <w:r w:rsidRPr="00D75C75">
        <w:rPr>
          <w:rFonts w:cstheme="minorBidi"/>
          <w:kern w:val="0"/>
        </w:rPr>
        <w:t>используются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записи</w:t>
      </w:r>
      <w:r w:rsidR="001111F1">
        <w:rPr>
          <w:rFonts w:cstheme="minorBidi"/>
          <w:kern w:val="0"/>
        </w:rPr>
        <w:t xml:space="preserve"> </w:t>
      </w:r>
      <w:r w:rsidRPr="00D75C75">
        <w:rPr>
          <w:rFonts w:cstheme="minorBidi"/>
          <w:kern w:val="0"/>
        </w:rPr>
        <w:t>команд.</w:t>
      </w:r>
      <w:r w:rsidR="001111F1">
        <w:rPr>
          <w:rFonts w:cstheme="minorBidi"/>
          <w:kern w:val="0"/>
        </w:rPr>
        <w:t xml:space="preserve"> </w:t>
      </w:r>
      <w:r w:rsidRPr="00D75C75">
        <w:rPr>
          <w:rFonts w:cstheme="minorBidi"/>
          <w:kern w:val="0"/>
        </w:rPr>
        <w:t>Компьютер</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работе</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файлами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папками</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различает</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прописные</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строчные</w:t>
      </w:r>
      <w:r w:rsidR="001111F1">
        <w:rPr>
          <w:rFonts w:cstheme="minorBidi"/>
          <w:kern w:val="0"/>
        </w:rPr>
        <w:t xml:space="preserve"> </w:t>
      </w:r>
      <w:r w:rsidRPr="00D75C75">
        <w:rPr>
          <w:rFonts w:cstheme="minorBidi"/>
          <w:kern w:val="0"/>
        </w:rPr>
        <w:t>буквы.</w:t>
      </w:r>
    </w:p>
    <w:p w14:paraId="325A6218" w14:textId="18036B1A" w:rsidR="00D75C75" w:rsidRPr="00D75C75" w:rsidRDefault="00D75C75" w:rsidP="00A42577">
      <w:pPr>
        <w:ind w:firstLine="709"/>
        <w:jc w:val="both"/>
        <w:rPr>
          <w:rFonts w:cstheme="minorBidi"/>
          <w:kern w:val="0"/>
        </w:rPr>
      </w:pPr>
      <w:r w:rsidRPr="00D75C75">
        <w:rPr>
          <w:rFonts w:cstheme="minorBidi"/>
          <w:kern w:val="0"/>
        </w:rPr>
        <w:lastRenderedPageBreak/>
        <w:t>Русские</w:t>
      </w:r>
      <w:r w:rsidR="001111F1">
        <w:rPr>
          <w:rFonts w:cstheme="minorBidi"/>
          <w:kern w:val="0"/>
        </w:rPr>
        <w:t xml:space="preserve"> </w:t>
      </w:r>
      <w:r w:rsidRPr="00D75C75">
        <w:rPr>
          <w:rFonts w:cstheme="minorBidi"/>
          <w:kern w:val="0"/>
        </w:rPr>
        <w:t>буквы</w:t>
      </w:r>
      <w:r w:rsidR="001111F1">
        <w:rPr>
          <w:rFonts w:cstheme="minorBidi"/>
          <w:kern w:val="0"/>
        </w:rPr>
        <w:t xml:space="preserve"> </w:t>
      </w:r>
      <w:r w:rsidRPr="00D75C75">
        <w:rPr>
          <w:rFonts w:cstheme="minorBidi"/>
          <w:kern w:val="0"/>
        </w:rPr>
        <w:t>неправильно</w:t>
      </w:r>
      <w:r w:rsidR="001111F1">
        <w:rPr>
          <w:rFonts w:cstheme="minorBidi"/>
          <w:kern w:val="0"/>
        </w:rPr>
        <w:t xml:space="preserve"> </w:t>
      </w:r>
      <w:r w:rsidRPr="00D75C75">
        <w:rPr>
          <w:rFonts w:cstheme="minorBidi"/>
          <w:kern w:val="0"/>
        </w:rPr>
        <w:t>читаются</w:t>
      </w:r>
      <w:r w:rsidR="001111F1">
        <w:rPr>
          <w:rFonts w:cstheme="minorBidi"/>
          <w:kern w:val="0"/>
        </w:rPr>
        <w:t xml:space="preserve"> </w:t>
      </w:r>
      <w:r w:rsidRPr="00D75C75">
        <w:rPr>
          <w:rFonts w:cstheme="minorBidi"/>
          <w:kern w:val="0"/>
        </w:rPr>
        <w:t>некоторыми</w:t>
      </w:r>
      <w:r w:rsidR="001111F1">
        <w:rPr>
          <w:rFonts w:cstheme="minorBidi"/>
          <w:kern w:val="0"/>
        </w:rPr>
        <w:t xml:space="preserve"> </w:t>
      </w:r>
      <w:r w:rsidRPr="00D75C75">
        <w:rPr>
          <w:rFonts w:cstheme="minorBidi"/>
          <w:kern w:val="0"/>
        </w:rPr>
        <w:t>зарубежными</w:t>
      </w:r>
      <w:r w:rsidR="001111F1">
        <w:rPr>
          <w:rFonts w:cstheme="minorBidi"/>
          <w:kern w:val="0"/>
        </w:rPr>
        <w:t xml:space="preserve"> </w:t>
      </w:r>
      <w:r w:rsidRPr="00D75C75">
        <w:rPr>
          <w:rFonts w:cstheme="minorBidi"/>
          <w:kern w:val="0"/>
        </w:rPr>
        <w:t>программами,</w:t>
      </w:r>
      <w:r w:rsidR="001111F1">
        <w:rPr>
          <w:rFonts w:cstheme="minorBidi"/>
          <w:kern w:val="0"/>
        </w:rPr>
        <w:t xml:space="preserve"> </w:t>
      </w:r>
      <w:r w:rsidRPr="00D75C75">
        <w:rPr>
          <w:rFonts w:cstheme="minorBidi"/>
          <w:kern w:val="0"/>
        </w:rPr>
        <w:t>поэтому</w:t>
      </w:r>
      <w:r w:rsidR="001111F1">
        <w:rPr>
          <w:rFonts w:cstheme="minorBidi"/>
          <w:kern w:val="0"/>
        </w:rPr>
        <w:t xml:space="preserve"> </w:t>
      </w:r>
      <w:r w:rsidRPr="00D75C75">
        <w:rPr>
          <w:rFonts w:cstheme="minorBidi"/>
          <w:kern w:val="0"/>
        </w:rPr>
        <w:t>их</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рекомендуется</w:t>
      </w:r>
      <w:r w:rsidR="001111F1">
        <w:rPr>
          <w:rFonts w:cstheme="minorBidi"/>
          <w:kern w:val="0"/>
        </w:rPr>
        <w:t xml:space="preserve"> </w:t>
      </w:r>
      <w:r w:rsidRPr="00D75C75">
        <w:rPr>
          <w:rFonts w:cstheme="minorBidi"/>
          <w:kern w:val="0"/>
        </w:rPr>
        <w:t>применять</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названиях</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документов,</w:t>
      </w:r>
      <w:r w:rsidR="001111F1">
        <w:rPr>
          <w:rFonts w:cstheme="minorBidi"/>
          <w:kern w:val="0"/>
        </w:rPr>
        <w:t xml:space="preserve"> </w:t>
      </w:r>
      <w:r w:rsidRPr="00D75C75">
        <w:rPr>
          <w:rFonts w:cstheme="minorBidi"/>
          <w:kern w:val="0"/>
        </w:rPr>
        <w:t>пересылаемых</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веб-сайты</w:t>
      </w:r>
      <w:r w:rsidR="001111F1">
        <w:rPr>
          <w:rFonts w:cstheme="minorBidi"/>
          <w:kern w:val="0"/>
        </w:rPr>
        <w:t xml:space="preserve"> </w:t>
      </w:r>
      <w:r w:rsidRPr="00D75C75">
        <w:rPr>
          <w:rFonts w:cstheme="minorBidi"/>
          <w:kern w:val="0"/>
        </w:rPr>
        <w:t>Интернета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электронной</w:t>
      </w:r>
      <w:r w:rsidR="001111F1">
        <w:rPr>
          <w:rFonts w:cstheme="minorBidi"/>
          <w:kern w:val="0"/>
        </w:rPr>
        <w:t xml:space="preserve"> </w:t>
      </w:r>
      <w:r w:rsidRPr="00D75C75">
        <w:rPr>
          <w:rFonts w:cstheme="minorBidi"/>
          <w:kern w:val="0"/>
        </w:rPr>
        <w:t>почте.</w:t>
      </w:r>
    </w:p>
    <w:p w14:paraId="50720BE2" w14:textId="679902C9" w:rsidR="00D75C75" w:rsidRPr="00D75C75" w:rsidRDefault="00D75C75" w:rsidP="00A42577">
      <w:pPr>
        <w:spacing w:after="240"/>
        <w:ind w:firstLine="709"/>
        <w:jc w:val="both"/>
        <w:rPr>
          <w:rFonts w:cstheme="minorBidi"/>
          <w:kern w:val="0"/>
        </w:rPr>
      </w:pPr>
      <w:r w:rsidRPr="00D75C75">
        <w:rPr>
          <w:rFonts w:cstheme="minorBidi"/>
          <w:kern w:val="0"/>
        </w:rPr>
        <w:t>Имя</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правило,</w:t>
      </w:r>
      <w:r w:rsidR="001111F1">
        <w:rPr>
          <w:rFonts w:cstheme="minorBidi"/>
          <w:kern w:val="0"/>
        </w:rPr>
        <w:t xml:space="preserve"> </w:t>
      </w:r>
      <w:r w:rsidRPr="00D75C75">
        <w:rPr>
          <w:rFonts w:cstheme="minorBidi"/>
          <w:kern w:val="0"/>
        </w:rPr>
        <w:t>имеет</w:t>
      </w:r>
      <w:r w:rsidR="001111F1">
        <w:rPr>
          <w:rFonts w:cstheme="minorBidi"/>
          <w:kern w:val="0"/>
        </w:rPr>
        <w:t xml:space="preserve"> </w:t>
      </w:r>
      <w:r w:rsidRPr="00D75C75">
        <w:rPr>
          <w:rFonts w:cstheme="minorBidi"/>
          <w:kern w:val="0"/>
        </w:rPr>
        <w:t>расширение,</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тип.</w:t>
      </w:r>
      <w:r w:rsidR="001111F1">
        <w:rPr>
          <w:rFonts w:cstheme="minorBidi"/>
          <w:kern w:val="0"/>
        </w:rPr>
        <w:t xml:space="preserve"> </w:t>
      </w:r>
      <w:r w:rsidRPr="00D75C75">
        <w:rPr>
          <w:rFonts w:cstheme="minorBidi"/>
          <w:i/>
          <w:iCs/>
          <w:kern w:val="0"/>
        </w:rPr>
        <w:t>Расширение</w:t>
      </w:r>
      <w:r w:rsidR="001111F1">
        <w:rPr>
          <w:rFonts w:cstheme="minorBidi"/>
          <w:i/>
          <w:iCs/>
          <w:kern w:val="0"/>
        </w:rPr>
        <w:t xml:space="preserve"> </w:t>
      </w:r>
      <w:r w:rsidRPr="00D75C75">
        <w:rPr>
          <w:rFonts w:cstheme="minorBidi"/>
          <w:i/>
          <w:iCs/>
          <w:kern w:val="0"/>
        </w:rPr>
        <w:t>имени</w:t>
      </w:r>
      <w:r w:rsidR="001111F1">
        <w:rPr>
          <w:rFonts w:cstheme="minorBidi"/>
          <w:i/>
          <w:iCs/>
          <w:kern w:val="0"/>
        </w:rPr>
        <w:t xml:space="preserve"> </w:t>
      </w:r>
      <w:r w:rsidRPr="00D75C75">
        <w:rPr>
          <w:rFonts w:cstheme="minorBidi"/>
          <w:i/>
          <w:iCs/>
          <w:kern w:val="0"/>
        </w:rPr>
        <w:t>файла</w:t>
      </w:r>
      <w:r w:rsidR="001111F1">
        <w:rPr>
          <w:rFonts w:cstheme="minorBidi"/>
          <w:i/>
          <w:iCs/>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последовательность</w:t>
      </w:r>
      <w:r w:rsidR="001111F1">
        <w:rPr>
          <w:rFonts w:cstheme="minorBidi"/>
          <w:kern w:val="0"/>
        </w:rPr>
        <w:t xml:space="preserve"> </w:t>
      </w:r>
      <w:r w:rsidRPr="00D75C75">
        <w:rPr>
          <w:rFonts w:cstheme="minorBidi"/>
          <w:kern w:val="0"/>
        </w:rPr>
        <w:t>символов</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идентификации</w:t>
      </w:r>
      <w:r w:rsidR="001111F1">
        <w:rPr>
          <w:rFonts w:cstheme="minorBidi"/>
          <w:kern w:val="0"/>
        </w:rPr>
        <w:t xml:space="preserve"> </w:t>
      </w:r>
      <w:r w:rsidRPr="00D75C75">
        <w:rPr>
          <w:rFonts w:cstheme="minorBidi"/>
          <w:kern w:val="0"/>
        </w:rPr>
        <w:t>типа</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Расширение</w:t>
      </w:r>
      <w:r w:rsidR="001111F1">
        <w:rPr>
          <w:rFonts w:cstheme="minorBidi"/>
          <w:kern w:val="0"/>
        </w:rPr>
        <w:t xml:space="preserve"> </w:t>
      </w:r>
      <w:r w:rsidRPr="00D75C75">
        <w:rPr>
          <w:rFonts w:cstheme="minorBidi"/>
          <w:kern w:val="0"/>
        </w:rPr>
        <w:t>отделяется</w:t>
      </w:r>
      <w:r w:rsidR="001111F1">
        <w:rPr>
          <w:rFonts w:cstheme="minorBidi"/>
          <w:kern w:val="0"/>
        </w:rPr>
        <w:t xml:space="preserve"> </w:t>
      </w:r>
      <w:r w:rsidRPr="00D75C75">
        <w:rPr>
          <w:rFonts w:cstheme="minorBidi"/>
          <w:kern w:val="0"/>
        </w:rPr>
        <w:t>точкой</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обычно</w:t>
      </w:r>
      <w:r w:rsidR="001111F1">
        <w:rPr>
          <w:rFonts w:cstheme="minorBidi"/>
          <w:kern w:val="0"/>
        </w:rPr>
        <w:t xml:space="preserve"> </w:t>
      </w:r>
      <w:r w:rsidRPr="00D75C75">
        <w:rPr>
          <w:rFonts w:cstheme="minorBidi"/>
          <w:kern w:val="0"/>
        </w:rPr>
        <w:t>состоит</w:t>
      </w:r>
      <w:r w:rsidR="001111F1">
        <w:rPr>
          <w:rFonts w:cstheme="minorBidi"/>
          <w:kern w:val="0"/>
        </w:rPr>
        <w:t xml:space="preserve"> </w:t>
      </w:r>
      <w:r w:rsidRPr="00D75C75">
        <w:rPr>
          <w:rFonts w:cstheme="minorBidi"/>
          <w:kern w:val="0"/>
        </w:rPr>
        <w:t>из</w:t>
      </w:r>
      <w:r w:rsidR="001111F1">
        <w:rPr>
          <w:rFonts w:cstheme="minorBidi"/>
          <w:kern w:val="0"/>
        </w:rPr>
        <w:t xml:space="preserve"> </w:t>
      </w:r>
      <w:r w:rsidRPr="00D75C75">
        <w:rPr>
          <w:rFonts w:cstheme="minorBidi"/>
          <w:kern w:val="0"/>
        </w:rPr>
        <w:t>трёх-четырёх</w:t>
      </w:r>
      <w:r w:rsidR="001111F1">
        <w:rPr>
          <w:rFonts w:cstheme="minorBidi"/>
          <w:kern w:val="0"/>
        </w:rPr>
        <w:t xml:space="preserve"> </w:t>
      </w:r>
      <w:r w:rsidRPr="00D75C75">
        <w:rPr>
          <w:rFonts w:cstheme="minorBidi"/>
          <w:kern w:val="0"/>
        </w:rPr>
        <w:t>символов</w:t>
      </w:r>
      <w:r w:rsidR="001111F1">
        <w:rPr>
          <w:rFonts w:cstheme="minorBidi"/>
          <w:kern w:val="0"/>
        </w:rPr>
        <w:t xml:space="preserve"> </w:t>
      </w:r>
      <w:r w:rsidRPr="00D75C75">
        <w:rPr>
          <w:rFonts w:cstheme="minorBidi"/>
          <w:kern w:val="0"/>
        </w:rPr>
        <w:t>(английских</w:t>
      </w:r>
      <w:r w:rsidR="001111F1">
        <w:rPr>
          <w:rFonts w:cstheme="minorBidi"/>
          <w:kern w:val="0"/>
        </w:rPr>
        <w:t xml:space="preserve"> </w:t>
      </w:r>
      <w:r w:rsidRPr="00D75C75">
        <w:rPr>
          <w:rFonts w:cstheme="minorBidi"/>
          <w:kern w:val="0"/>
        </w:rPr>
        <w:t>букв).</w:t>
      </w:r>
      <w:r w:rsidR="001111F1">
        <w:rPr>
          <w:rFonts w:cstheme="minorBidi"/>
          <w:kern w:val="0"/>
        </w:rPr>
        <w:t xml:space="preserve"> </w:t>
      </w:r>
      <w:r w:rsidRPr="00D75C75">
        <w:rPr>
          <w:rFonts w:cstheme="minorBidi"/>
          <w:kern w:val="0"/>
        </w:rPr>
        <w:t>Так,</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i/>
          <w:iCs/>
          <w:color w:val="0000FF"/>
          <w:kern w:val="0"/>
        </w:rPr>
        <w:t>академия.txt</w:t>
      </w:r>
      <w:r w:rsidR="001111F1">
        <w:rPr>
          <w:rFonts w:cstheme="minorBidi"/>
          <w:kern w:val="0"/>
          <w:highlight w:val="cyan"/>
        </w:rPr>
        <w:t xml:space="preserve"> </w:t>
      </w:r>
      <w:r w:rsidRPr="00D75C75">
        <w:rPr>
          <w:rFonts w:cstheme="minorBidi"/>
          <w:kern w:val="0"/>
        </w:rPr>
        <w:t>расширением</w:t>
      </w:r>
      <w:r w:rsidR="001111F1">
        <w:rPr>
          <w:rFonts w:cstheme="minorBidi"/>
          <w:kern w:val="0"/>
        </w:rPr>
        <w:t xml:space="preserve"> </w:t>
      </w:r>
      <w:r w:rsidRPr="00D75C75">
        <w:rPr>
          <w:rFonts w:cstheme="minorBidi"/>
          <w:kern w:val="0"/>
        </w:rPr>
        <w:t>является</w:t>
      </w:r>
      <w:r w:rsidR="001111F1">
        <w:rPr>
          <w:rFonts w:cstheme="minorBidi"/>
          <w:kern w:val="0"/>
        </w:rPr>
        <w:t xml:space="preserve"> </w:t>
      </w:r>
      <w:r w:rsidRPr="00D75C75">
        <w:rPr>
          <w:rFonts w:cstheme="minorBidi"/>
          <w:i/>
          <w:iCs/>
          <w:color w:val="0000FF"/>
          <w:kern w:val="0"/>
          <w:lang w:val="en-US"/>
        </w:rPr>
        <w:t>txt</w:t>
      </w:r>
      <w:r w:rsidRPr="00D75C75">
        <w:rPr>
          <w:rFonts w:cstheme="minorBidi"/>
          <w:kern w:val="0"/>
        </w:rPr>
        <w:t>,</w:t>
      </w:r>
      <w:r w:rsidR="001111F1">
        <w:rPr>
          <w:rFonts w:cstheme="minorBidi"/>
          <w:kern w:val="0"/>
        </w:rPr>
        <w:t xml:space="preserve"> </w:t>
      </w:r>
      <w:r w:rsidRPr="00D75C75">
        <w:rPr>
          <w:rFonts w:cstheme="minorBidi"/>
          <w:kern w:val="0"/>
        </w:rPr>
        <w:t>после</w:t>
      </w:r>
      <w:r w:rsidR="001111F1">
        <w:rPr>
          <w:rFonts w:cstheme="minorBidi"/>
          <w:kern w:val="0"/>
        </w:rPr>
        <w:t xml:space="preserve"> </w:t>
      </w:r>
      <w:r w:rsidRPr="00D75C75">
        <w:rPr>
          <w:rFonts w:cstheme="minorBidi"/>
          <w:kern w:val="0"/>
        </w:rPr>
        <w:t>расширения</w:t>
      </w:r>
      <w:r w:rsidR="001111F1">
        <w:rPr>
          <w:rFonts w:cstheme="minorBidi"/>
          <w:kern w:val="0"/>
        </w:rPr>
        <w:t xml:space="preserve"> </w:t>
      </w:r>
      <w:r w:rsidRPr="00D75C75">
        <w:rPr>
          <w:rFonts w:cstheme="minorBidi"/>
          <w:kern w:val="0"/>
        </w:rPr>
        <w:t>точка</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ставится.</w:t>
      </w:r>
      <w:r w:rsidR="001111F1">
        <w:rPr>
          <w:rFonts w:cstheme="minorBidi"/>
          <w:kern w:val="0"/>
        </w:rPr>
        <w:t xml:space="preserve"> </w:t>
      </w:r>
      <w:r w:rsidRPr="00D75C75">
        <w:rPr>
          <w:rFonts w:cstheme="minorBidi"/>
          <w:kern w:val="0"/>
        </w:rPr>
        <w:t>Допустима</w:t>
      </w:r>
      <w:r w:rsidR="001111F1">
        <w:rPr>
          <w:rFonts w:cstheme="minorBidi"/>
          <w:kern w:val="0"/>
        </w:rPr>
        <w:t xml:space="preserve"> </w:t>
      </w:r>
      <w:r w:rsidRPr="00D75C75">
        <w:rPr>
          <w:rFonts w:cstheme="minorBidi"/>
          <w:kern w:val="0"/>
        </w:rPr>
        <w:t>запись</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расширения</w:t>
      </w:r>
      <w:r w:rsidR="001111F1">
        <w:rPr>
          <w:rFonts w:cstheme="minorBidi"/>
          <w:kern w:val="0"/>
        </w:rPr>
        <w:t xml:space="preserve"> </w:t>
      </w:r>
      <w:r w:rsidRPr="00D75C75">
        <w:rPr>
          <w:rFonts w:cstheme="minorBidi"/>
          <w:kern w:val="0"/>
        </w:rPr>
        <w:t>прописными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строчными</w:t>
      </w:r>
      <w:r w:rsidR="001111F1">
        <w:rPr>
          <w:rFonts w:cstheme="minorBidi"/>
          <w:kern w:val="0"/>
        </w:rPr>
        <w:t xml:space="preserve"> </w:t>
      </w:r>
      <w:r w:rsidRPr="00D75C75">
        <w:rPr>
          <w:rFonts w:cstheme="minorBidi"/>
          <w:kern w:val="0"/>
        </w:rPr>
        <w:t>буквами.</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таблице</w:t>
      </w:r>
      <w:r w:rsidR="001111F1">
        <w:rPr>
          <w:rFonts w:cstheme="minorBidi"/>
          <w:kern w:val="0"/>
        </w:rPr>
        <w:t xml:space="preserve"> </w:t>
      </w:r>
      <w:r w:rsidRPr="00D75C75">
        <w:rPr>
          <w:rFonts w:cstheme="minorBidi"/>
          <w:kern w:val="0"/>
        </w:rPr>
        <w:t>1</w:t>
      </w:r>
      <w:r w:rsidR="001111F1">
        <w:rPr>
          <w:rFonts w:cstheme="minorBidi"/>
          <w:kern w:val="0"/>
        </w:rPr>
        <w:t xml:space="preserve"> </w:t>
      </w:r>
      <w:r w:rsidRPr="00D75C75">
        <w:rPr>
          <w:rFonts w:cstheme="minorBidi"/>
          <w:kern w:val="0"/>
        </w:rPr>
        <w:t>представлены</w:t>
      </w:r>
      <w:r w:rsidR="001111F1">
        <w:rPr>
          <w:rFonts w:cstheme="minorBidi"/>
          <w:kern w:val="0"/>
        </w:rPr>
        <w:t xml:space="preserve"> </w:t>
      </w:r>
      <w:r w:rsidRPr="00D75C75">
        <w:rPr>
          <w:rFonts w:cstheme="minorBidi"/>
          <w:kern w:val="0"/>
        </w:rPr>
        <w:t>некоторые</w:t>
      </w:r>
      <w:r w:rsidR="001111F1">
        <w:rPr>
          <w:rFonts w:cstheme="minorBidi"/>
          <w:kern w:val="0"/>
        </w:rPr>
        <w:t xml:space="preserve"> </w:t>
      </w:r>
      <w:r w:rsidRPr="00D75C75">
        <w:rPr>
          <w:rFonts w:cstheme="minorBidi"/>
          <w:kern w:val="0"/>
        </w:rPr>
        <w:t>широко</w:t>
      </w:r>
      <w:r w:rsidR="001111F1">
        <w:rPr>
          <w:rFonts w:cstheme="minorBidi"/>
          <w:kern w:val="0"/>
        </w:rPr>
        <w:t xml:space="preserve"> </w:t>
      </w:r>
      <w:r w:rsidRPr="00D75C75">
        <w:rPr>
          <w:rFonts w:cstheme="minorBidi"/>
          <w:kern w:val="0"/>
        </w:rPr>
        <w:t>применяемые</w:t>
      </w:r>
      <w:r w:rsidR="001111F1">
        <w:rPr>
          <w:rFonts w:cstheme="minorBidi"/>
          <w:kern w:val="0"/>
        </w:rPr>
        <w:t xml:space="preserve"> </w:t>
      </w:r>
      <w:r w:rsidRPr="00D75C75">
        <w:rPr>
          <w:rFonts w:cstheme="minorBidi"/>
          <w:kern w:val="0"/>
        </w:rPr>
        <w:t>расширения</w:t>
      </w:r>
      <w:r w:rsidR="001111F1">
        <w:rPr>
          <w:rFonts w:cstheme="minorBidi"/>
          <w:kern w:val="0"/>
        </w:rPr>
        <w:t xml:space="preserve"> </w:t>
      </w:r>
      <w:r w:rsidRPr="00D75C75">
        <w:rPr>
          <w:rFonts w:cstheme="minorBidi"/>
          <w:kern w:val="0"/>
        </w:rPr>
        <w:t>файлов.</w:t>
      </w:r>
    </w:p>
    <w:p w14:paraId="423EBCC9" w14:textId="0135FF7F" w:rsidR="00D75C75" w:rsidRPr="00D75C75" w:rsidRDefault="00D75C75" w:rsidP="00A34531">
      <w:pPr>
        <w:keepNext/>
        <w:spacing w:after="240"/>
        <w:ind w:firstLine="709"/>
        <w:jc w:val="both"/>
        <w:rPr>
          <w:rFonts w:cstheme="minorBidi"/>
          <w:kern w:val="0"/>
        </w:rPr>
      </w:pPr>
      <w:r w:rsidRPr="00D75C75">
        <w:rPr>
          <w:rFonts w:cstheme="minorBidi"/>
          <w:b/>
          <w:bCs/>
          <w:kern w:val="0"/>
        </w:rPr>
        <w:t>Таблица</w:t>
      </w:r>
      <w:r w:rsidR="001111F1">
        <w:rPr>
          <w:rFonts w:cstheme="minorBidi"/>
          <w:b/>
          <w:bCs/>
          <w:kern w:val="0"/>
        </w:rPr>
        <w:t xml:space="preserve"> </w:t>
      </w:r>
      <w:r w:rsidR="00B05B6F">
        <w:rPr>
          <w:rFonts w:cstheme="minorBidi"/>
          <w:b/>
          <w:bCs/>
          <w:kern w:val="0"/>
        </w:rPr>
        <w:t>1</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Расширения</w:t>
      </w:r>
      <w:r w:rsidR="001111F1">
        <w:rPr>
          <w:rFonts w:cstheme="minorBidi"/>
          <w:kern w:val="0"/>
        </w:rPr>
        <w:t xml:space="preserve"> </w:t>
      </w:r>
      <w:r w:rsidRPr="00D75C75">
        <w:rPr>
          <w:rFonts w:cstheme="minorBidi"/>
          <w:kern w:val="0"/>
        </w:rPr>
        <w:t>файлов</w:t>
      </w:r>
    </w:p>
    <w:tbl>
      <w:tblPr>
        <w:tblStyle w:val="32"/>
        <w:tblW w:w="0" w:type="auto"/>
        <w:tblLook w:val="04A0" w:firstRow="1" w:lastRow="0" w:firstColumn="1" w:lastColumn="0" w:noHBand="0" w:noVBand="1"/>
      </w:tblPr>
      <w:tblGrid>
        <w:gridCol w:w="2405"/>
        <w:gridCol w:w="7223"/>
      </w:tblGrid>
      <w:tr w:rsidR="00D75C75" w:rsidRPr="00D75C75" w14:paraId="36368633" w14:textId="77777777" w:rsidTr="00A97217">
        <w:trPr>
          <w:trHeight w:val="454"/>
        </w:trPr>
        <w:tc>
          <w:tcPr>
            <w:tcW w:w="2405" w:type="dxa"/>
            <w:vAlign w:val="center"/>
          </w:tcPr>
          <w:p w14:paraId="7BDD4322" w14:textId="77777777" w:rsidR="00D75C75" w:rsidRPr="00D75C75" w:rsidRDefault="00D75C75" w:rsidP="00A42577">
            <w:pPr>
              <w:jc w:val="center"/>
              <w:rPr>
                <w:rFonts w:cstheme="minorBidi"/>
                <w:b/>
                <w:bCs/>
                <w:kern w:val="0"/>
                <w:sz w:val="24"/>
                <w:szCs w:val="20"/>
              </w:rPr>
            </w:pPr>
            <w:r w:rsidRPr="00D75C75">
              <w:rPr>
                <w:rFonts w:cstheme="minorBidi"/>
                <w:b/>
                <w:bCs/>
                <w:kern w:val="0"/>
                <w:sz w:val="24"/>
                <w:szCs w:val="20"/>
              </w:rPr>
              <w:t>Расширение</w:t>
            </w:r>
          </w:p>
        </w:tc>
        <w:tc>
          <w:tcPr>
            <w:tcW w:w="7223" w:type="dxa"/>
            <w:vAlign w:val="center"/>
          </w:tcPr>
          <w:p w14:paraId="72656091" w14:textId="77777777" w:rsidR="00D75C75" w:rsidRPr="00D75C75" w:rsidRDefault="00D75C75" w:rsidP="00A42577">
            <w:pPr>
              <w:jc w:val="center"/>
              <w:rPr>
                <w:rFonts w:cstheme="minorBidi"/>
                <w:b/>
                <w:bCs/>
                <w:kern w:val="0"/>
                <w:sz w:val="24"/>
                <w:szCs w:val="20"/>
              </w:rPr>
            </w:pPr>
            <w:r w:rsidRPr="00D75C75">
              <w:rPr>
                <w:rFonts w:cstheme="minorBidi"/>
                <w:b/>
                <w:bCs/>
                <w:kern w:val="0"/>
                <w:sz w:val="24"/>
                <w:szCs w:val="20"/>
              </w:rPr>
              <w:t>Описание</w:t>
            </w:r>
          </w:p>
        </w:tc>
      </w:tr>
      <w:tr w:rsidR="00D75C75" w:rsidRPr="00D75C75" w14:paraId="21B0FBED" w14:textId="77777777" w:rsidTr="00A97217">
        <w:tc>
          <w:tcPr>
            <w:tcW w:w="2405" w:type="dxa"/>
          </w:tcPr>
          <w:p w14:paraId="64C71F2D" w14:textId="3ADDDAA5" w:rsidR="00D75C75" w:rsidRPr="00D75C75" w:rsidRDefault="00D75C75" w:rsidP="00A42577">
            <w:pPr>
              <w:rPr>
                <w:rFonts w:cstheme="minorBidi"/>
                <w:kern w:val="0"/>
                <w:sz w:val="24"/>
                <w:szCs w:val="20"/>
                <w:lang w:val="fr-FR"/>
              </w:rPr>
            </w:pPr>
            <w:r w:rsidRPr="00D75C75">
              <w:rPr>
                <w:rFonts w:cstheme="minorBidi"/>
                <w:i/>
                <w:iCs/>
                <w:kern w:val="0"/>
                <w:sz w:val="24"/>
                <w:szCs w:val="20"/>
                <w:lang w:val="fr-FR"/>
              </w:rPr>
              <w:t>doc</w:t>
            </w:r>
            <w:r w:rsidR="001111F1">
              <w:rPr>
                <w:rFonts w:cstheme="minorBidi"/>
                <w:kern w:val="0"/>
                <w:sz w:val="24"/>
                <w:szCs w:val="20"/>
                <w:lang w:val="fr-FR"/>
              </w:rPr>
              <w:t xml:space="preserve"> </w:t>
            </w:r>
            <w:r w:rsidRPr="00D75C75">
              <w:rPr>
                <w:rFonts w:cstheme="minorBidi"/>
                <w:kern w:val="0"/>
                <w:sz w:val="24"/>
                <w:szCs w:val="20"/>
              </w:rPr>
              <w:t>и</w:t>
            </w:r>
            <w:r w:rsidR="001111F1">
              <w:rPr>
                <w:rFonts w:cstheme="minorBidi"/>
                <w:kern w:val="0"/>
                <w:sz w:val="24"/>
                <w:szCs w:val="20"/>
                <w:lang w:val="fr-FR"/>
              </w:rPr>
              <w:t xml:space="preserve"> </w:t>
            </w:r>
            <w:r w:rsidRPr="00D75C75">
              <w:rPr>
                <w:rFonts w:cstheme="minorBidi"/>
                <w:i/>
                <w:iCs/>
                <w:kern w:val="0"/>
                <w:sz w:val="24"/>
                <w:szCs w:val="20"/>
                <w:lang w:val="fr-FR"/>
              </w:rPr>
              <w:t>docx</w:t>
            </w:r>
            <w:r w:rsidR="001111F1">
              <w:rPr>
                <w:rFonts w:cstheme="minorBidi"/>
                <w:i/>
                <w:iCs/>
                <w:kern w:val="0"/>
                <w:sz w:val="24"/>
                <w:szCs w:val="20"/>
                <w:lang w:val="fr-FR"/>
              </w:rPr>
              <w:t xml:space="preserve"> </w:t>
            </w:r>
            <w:r w:rsidRPr="00D75C75">
              <w:rPr>
                <w:rFonts w:cstheme="minorBidi"/>
                <w:kern w:val="0"/>
                <w:sz w:val="24"/>
                <w:szCs w:val="20"/>
                <w:lang w:val="fr-FR"/>
              </w:rPr>
              <w:t>(</w:t>
            </w:r>
            <w:r w:rsidRPr="00D75C75">
              <w:rPr>
                <w:rFonts w:cstheme="minorBidi"/>
                <w:kern w:val="0"/>
                <w:sz w:val="24"/>
                <w:szCs w:val="20"/>
              </w:rPr>
              <w:t>англ</w:t>
            </w:r>
            <w:r w:rsidRPr="00D75C75">
              <w:rPr>
                <w:rFonts w:cstheme="minorBidi"/>
                <w:kern w:val="0"/>
                <w:sz w:val="24"/>
                <w:szCs w:val="20"/>
                <w:lang w:val="fr-FR"/>
              </w:rPr>
              <w:t>.</w:t>
            </w:r>
            <w:r w:rsidR="001111F1">
              <w:rPr>
                <w:rFonts w:cstheme="minorBidi"/>
                <w:kern w:val="0"/>
                <w:sz w:val="24"/>
                <w:szCs w:val="20"/>
                <w:lang w:val="fr-FR"/>
              </w:rPr>
              <w:t xml:space="preserve"> </w:t>
            </w:r>
            <w:r w:rsidRPr="00D75C75">
              <w:rPr>
                <w:rFonts w:cstheme="minorBidi"/>
                <w:i/>
                <w:iCs/>
                <w:kern w:val="0"/>
                <w:sz w:val="24"/>
                <w:szCs w:val="20"/>
                <w:lang w:val="fr-FR"/>
              </w:rPr>
              <w:t>document</w:t>
            </w:r>
            <w:r w:rsidRPr="00D75C75">
              <w:rPr>
                <w:rFonts w:cstheme="minorBidi"/>
                <w:kern w:val="0"/>
                <w:sz w:val="24"/>
                <w:szCs w:val="20"/>
                <w:lang w:val="fr-FR"/>
              </w:rPr>
              <w:t>)</w:t>
            </w:r>
          </w:p>
        </w:tc>
        <w:tc>
          <w:tcPr>
            <w:tcW w:w="7223" w:type="dxa"/>
          </w:tcPr>
          <w:p w14:paraId="4603FA95" w14:textId="0F6664C1" w:rsidR="00D75C75" w:rsidRPr="00D75C75" w:rsidRDefault="00D75C75" w:rsidP="00A42577">
            <w:pPr>
              <w:jc w:val="both"/>
              <w:rPr>
                <w:rFonts w:cstheme="minorBidi"/>
                <w:kern w:val="0"/>
                <w:sz w:val="24"/>
                <w:szCs w:val="20"/>
              </w:rPr>
            </w:pPr>
            <w:r w:rsidRPr="00D75C75">
              <w:rPr>
                <w:rFonts w:cstheme="minorBidi"/>
                <w:kern w:val="0"/>
                <w:sz w:val="24"/>
                <w:szCs w:val="20"/>
              </w:rPr>
              <w:t>Документы</w:t>
            </w:r>
            <w:r w:rsidR="001111F1">
              <w:rPr>
                <w:rFonts w:cstheme="minorBidi"/>
                <w:kern w:val="0"/>
                <w:sz w:val="24"/>
                <w:szCs w:val="20"/>
              </w:rPr>
              <w:t xml:space="preserve"> </w:t>
            </w:r>
            <w:r w:rsidRPr="00D75C75">
              <w:rPr>
                <w:rFonts w:cstheme="minorBidi"/>
                <w:kern w:val="0"/>
                <w:sz w:val="24"/>
                <w:szCs w:val="20"/>
              </w:rPr>
              <w:t>с</w:t>
            </w:r>
            <w:r w:rsidR="001111F1">
              <w:rPr>
                <w:rFonts w:cstheme="minorBidi"/>
                <w:kern w:val="0"/>
                <w:sz w:val="24"/>
                <w:szCs w:val="20"/>
              </w:rPr>
              <w:t xml:space="preserve"> </w:t>
            </w:r>
            <w:r w:rsidRPr="00D75C75">
              <w:rPr>
                <w:rFonts w:cstheme="minorBidi"/>
                <w:kern w:val="0"/>
                <w:sz w:val="24"/>
                <w:szCs w:val="20"/>
              </w:rPr>
              <w:t>форматированием</w:t>
            </w:r>
            <w:r w:rsidR="001111F1">
              <w:rPr>
                <w:rFonts w:cstheme="minorBidi"/>
                <w:kern w:val="0"/>
                <w:sz w:val="24"/>
                <w:szCs w:val="20"/>
              </w:rPr>
              <w:t xml:space="preserve"> </w:t>
            </w:r>
            <w:r w:rsidRPr="00D75C75">
              <w:rPr>
                <w:rFonts w:cstheme="minorBidi"/>
                <w:kern w:val="0"/>
                <w:sz w:val="24"/>
                <w:szCs w:val="20"/>
              </w:rPr>
              <w:t>текста,</w:t>
            </w:r>
            <w:r w:rsidR="001111F1">
              <w:rPr>
                <w:rFonts w:cstheme="minorBidi"/>
                <w:kern w:val="0"/>
                <w:sz w:val="24"/>
                <w:szCs w:val="20"/>
              </w:rPr>
              <w:t xml:space="preserve"> </w:t>
            </w:r>
            <w:r w:rsidRPr="00D75C75">
              <w:rPr>
                <w:rFonts w:cstheme="minorBidi"/>
                <w:kern w:val="0"/>
                <w:sz w:val="24"/>
                <w:szCs w:val="20"/>
              </w:rPr>
              <w:t>в</w:t>
            </w:r>
            <w:r w:rsidR="001111F1">
              <w:rPr>
                <w:rFonts w:cstheme="minorBidi"/>
                <w:kern w:val="0"/>
                <w:sz w:val="24"/>
                <w:szCs w:val="20"/>
              </w:rPr>
              <w:t xml:space="preserve"> </w:t>
            </w:r>
            <w:r w:rsidRPr="00D75C75">
              <w:rPr>
                <w:rFonts w:cstheme="minorBidi"/>
                <w:kern w:val="0"/>
                <w:sz w:val="24"/>
                <w:szCs w:val="20"/>
              </w:rPr>
              <w:t>частности</w:t>
            </w:r>
            <w:r w:rsidR="001111F1">
              <w:rPr>
                <w:rFonts w:cstheme="minorBidi"/>
                <w:kern w:val="0"/>
                <w:sz w:val="24"/>
                <w:szCs w:val="20"/>
              </w:rPr>
              <w:t xml:space="preserve"> </w:t>
            </w:r>
            <w:r w:rsidRPr="00D75C75">
              <w:rPr>
                <w:rFonts w:cstheme="minorBidi"/>
                <w:kern w:val="0"/>
                <w:sz w:val="24"/>
                <w:szCs w:val="20"/>
              </w:rPr>
              <w:t>созданные</w:t>
            </w:r>
            <w:r w:rsidR="001111F1">
              <w:rPr>
                <w:rFonts w:cstheme="minorBidi"/>
                <w:kern w:val="0"/>
                <w:sz w:val="24"/>
                <w:szCs w:val="20"/>
              </w:rPr>
              <w:t xml:space="preserve"> </w:t>
            </w:r>
            <w:r w:rsidRPr="00D75C75">
              <w:rPr>
                <w:rFonts w:cstheme="minorBidi"/>
                <w:kern w:val="0"/>
                <w:sz w:val="24"/>
                <w:szCs w:val="20"/>
              </w:rPr>
              <w:t>некоторыми</w:t>
            </w:r>
            <w:r w:rsidR="001111F1">
              <w:rPr>
                <w:rFonts w:cstheme="minorBidi"/>
                <w:kern w:val="0"/>
                <w:sz w:val="24"/>
                <w:szCs w:val="20"/>
              </w:rPr>
              <w:t xml:space="preserve"> </w:t>
            </w:r>
            <w:r w:rsidRPr="00D75C75">
              <w:rPr>
                <w:rFonts w:cstheme="minorBidi"/>
                <w:kern w:val="0"/>
                <w:sz w:val="24"/>
                <w:szCs w:val="20"/>
              </w:rPr>
              <w:t>текстовыми</w:t>
            </w:r>
            <w:r w:rsidR="001111F1">
              <w:rPr>
                <w:rFonts w:cstheme="minorBidi"/>
                <w:kern w:val="0"/>
                <w:sz w:val="24"/>
                <w:szCs w:val="20"/>
              </w:rPr>
              <w:t xml:space="preserve"> </w:t>
            </w:r>
            <w:r w:rsidRPr="00D75C75">
              <w:rPr>
                <w:rFonts w:cstheme="minorBidi"/>
                <w:kern w:val="0"/>
                <w:sz w:val="24"/>
                <w:szCs w:val="20"/>
              </w:rPr>
              <w:t>процессорами</w:t>
            </w:r>
          </w:p>
        </w:tc>
      </w:tr>
      <w:tr w:rsidR="00D75C75" w:rsidRPr="00D75C75" w14:paraId="2DEB107F" w14:textId="77777777" w:rsidTr="00A97217">
        <w:tc>
          <w:tcPr>
            <w:tcW w:w="2405" w:type="dxa"/>
          </w:tcPr>
          <w:p w14:paraId="1DBD65C0" w14:textId="77777777" w:rsidR="00D75C75" w:rsidRPr="00D75C75" w:rsidRDefault="00D75C75" w:rsidP="00A42577">
            <w:pPr>
              <w:rPr>
                <w:rFonts w:cstheme="minorBidi"/>
                <w:i/>
                <w:iCs/>
                <w:kern w:val="0"/>
                <w:sz w:val="24"/>
                <w:szCs w:val="20"/>
                <w:lang w:val="en-US"/>
              </w:rPr>
            </w:pPr>
            <w:r w:rsidRPr="00D75C75">
              <w:rPr>
                <w:rFonts w:cstheme="minorBidi"/>
                <w:i/>
                <w:iCs/>
                <w:kern w:val="0"/>
                <w:sz w:val="24"/>
                <w:szCs w:val="20"/>
                <w:lang w:val="en-US"/>
              </w:rPr>
              <w:t>txt</w:t>
            </w:r>
          </w:p>
        </w:tc>
        <w:tc>
          <w:tcPr>
            <w:tcW w:w="7223" w:type="dxa"/>
          </w:tcPr>
          <w:p w14:paraId="05F54880" w14:textId="3F691080" w:rsidR="00D75C75" w:rsidRPr="00D75C75" w:rsidRDefault="00D75C75" w:rsidP="00A42577">
            <w:pPr>
              <w:jc w:val="both"/>
              <w:rPr>
                <w:rFonts w:cstheme="minorBidi"/>
                <w:kern w:val="0"/>
                <w:sz w:val="24"/>
                <w:szCs w:val="20"/>
              </w:rPr>
            </w:pPr>
            <w:r w:rsidRPr="00D75C75">
              <w:rPr>
                <w:rFonts w:cstheme="minorBidi"/>
                <w:kern w:val="0"/>
                <w:sz w:val="24"/>
                <w:szCs w:val="20"/>
              </w:rPr>
              <w:t>Файлы</w:t>
            </w:r>
            <w:r w:rsidR="001111F1">
              <w:rPr>
                <w:rFonts w:cstheme="minorBidi"/>
                <w:kern w:val="0"/>
                <w:sz w:val="24"/>
                <w:szCs w:val="20"/>
              </w:rPr>
              <w:t xml:space="preserve"> </w:t>
            </w:r>
            <w:r w:rsidRPr="00D75C75">
              <w:rPr>
                <w:rFonts w:cstheme="minorBidi"/>
                <w:kern w:val="0"/>
                <w:sz w:val="24"/>
                <w:szCs w:val="20"/>
              </w:rPr>
              <w:t>простого</w:t>
            </w:r>
            <w:r w:rsidR="001111F1">
              <w:rPr>
                <w:rFonts w:cstheme="minorBidi"/>
                <w:kern w:val="0"/>
                <w:sz w:val="24"/>
                <w:szCs w:val="20"/>
              </w:rPr>
              <w:t xml:space="preserve"> </w:t>
            </w:r>
            <w:r w:rsidRPr="00D75C75">
              <w:rPr>
                <w:rFonts w:cstheme="minorBidi"/>
                <w:kern w:val="0"/>
                <w:sz w:val="24"/>
                <w:szCs w:val="20"/>
              </w:rPr>
              <w:t>текста,</w:t>
            </w:r>
            <w:r w:rsidR="001111F1">
              <w:rPr>
                <w:rFonts w:cstheme="minorBidi"/>
                <w:kern w:val="0"/>
                <w:sz w:val="24"/>
                <w:szCs w:val="20"/>
              </w:rPr>
              <w:t xml:space="preserve"> </w:t>
            </w:r>
            <w:r w:rsidRPr="00D75C75">
              <w:rPr>
                <w:rFonts w:cstheme="minorBidi"/>
                <w:kern w:val="0"/>
                <w:sz w:val="24"/>
                <w:szCs w:val="20"/>
              </w:rPr>
              <w:t>в</w:t>
            </w:r>
            <w:r w:rsidR="001111F1">
              <w:rPr>
                <w:rFonts w:cstheme="minorBidi"/>
                <w:kern w:val="0"/>
                <w:sz w:val="24"/>
                <w:szCs w:val="20"/>
              </w:rPr>
              <w:t xml:space="preserve"> </w:t>
            </w:r>
            <w:r w:rsidRPr="00D75C75">
              <w:rPr>
                <w:rFonts w:cstheme="minorBidi"/>
                <w:kern w:val="0"/>
                <w:sz w:val="24"/>
                <w:szCs w:val="20"/>
              </w:rPr>
              <w:t>которых</w:t>
            </w:r>
            <w:r w:rsidR="001111F1">
              <w:rPr>
                <w:rFonts w:cstheme="minorBidi"/>
                <w:kern w:val="0"/>
                <w:sz w:val="24"/>
                <w:szCs w:val="20"/>
              </w:rPr>
              <w:t xml:space="preserve"> </w:t>
            </w:r>
            <w:r w:rsidRPr="00D75C75">
              <w:rPr>
                <w:rFonts w:cstheme="minorBidi"/>
                <w:kern w:val="0"/>
                <w:sz w:val="24"/>
                <w:szCs w:val="20"/>
              </w:rPr>
              <w:t>шрифт</w:t>
            </w:r>
            <w:r w:rsidR="001111F1">
              <w:rPr>
                <w:rFonts w:cstheme="minorBidi"/>
                <w:kern w:val="0"/>
                <w:sz w:val="24"/>
                <w:szCs w:val="20"/>
              </w:rPr>
              <w:t xml:space="preserve"> </w:t>
            </w:r>
            <w:r w:rsidRPr="00D75C75">
              <w:rPr>
                <w:rFonts w:cstheme="minorBidi"/>
                <w:kern w:val="0"/>
                <w:sz w:val="24"/>
                <w:szCs w:val="20"/>
              </w:rPr>
              <w:t>и</w:t>
            </w:r>
            <w:r w:rsidR="001111F1">
              <w:rPr>
                <w:rFonts w:cstheme="minorBidi"/>
                <w:kern w:val="0"/>
                <w:sz w:val="24"/>
                <w:szCs w:val="20"/>
              </w:rPr>
              <w:t xml:space="preserve"> </w:t>
            </w:r>
            <w:r w:rsidRPr="00D75C75">
              <w:rPr>
                <w:rFonts w:cstheme="minorBidi"/>
                <w:kern w:val="0"/>
                <w:sz w:val="24"/>
                <w:szCs w:val="20"/>
              </w:rPr>
              <w:t>абзацы</w:t>
            </w:r>
            <w:r w:rsidR="001111F1">
              <w:rPr>
                <w:rFonts w:cstheme="minorBidi"/>
                <w:kern w:val="0"/>
                <w:sz w:val="24"/>
                <w:szCs w:val="20"/>
              </w:rPr>
              <w:t xml:space="preserve"> </w:t>
            </w:r>
            <w:r w:rsidRPr="00D75C75">
              <w:rPr>
                <w:rFonts w:cstheme="minorBidi"/>
                <w:kern w:val="0"/>
                <w:sz w:val="24"/>
                <w:szCs w:val="20"/>
              </w:rPr>
              <w:t>имеют</w:t>
            </w:r>
            <w:r w:rsidR="001111F1">
              <w:rPr>
                <w:rFonts w:cstheme="minorBidi"/>
                <w:kern w:val="0"/>
                <w:sz w:val="24"/>
                <w:szCs w:val="20"/>
              </w:rPr>
              <w:t xml:space="preserve"> </w:t>
            </w:r>
            <w:r w:rsidRPr="00D75C75">
              <w:rPr>
                <w:rFonts w:cstheme="minorBidi"/>
                <w:kern w:val="0"/>
                <w:sz w:val="24"/>
                <w:szCs w:val="20"/>
              </w:rPr>
              <w:t>одинаковый</w:t>
            </w:r>
            <w:r w:rsidR="001111F1">
              <w:rPr>
                <w:rFonts w:cstheme="minorBidi"/>
                <w:kern w:val="0"/>
                <w:sz w:val="24"/>
                <w:szCs w:val="20"/>
              </w:rPr>
              <w:t xml:space="preserve"> </w:t>
            </w:r>
            <w:r w:rsidRPr="00D75C75">
              <w:rPr>
                <w:rFonts w:cstheme="minorBidi"/>
                <w:kern w:val="0"/>
                <w:sz w:val="24"/>
                <w:szCs w:val="20"/>
              </w:rPr>
              <w:t>вид,</w:t>
            </w:r>
            <w:r w:rsidR="001111F1">
              <w:rPr>
                <w:rFonts w:cstheme="minorBidi"/>
                <w:kern w:val="0"/>
                <w:sz w:val="24"/>
                <w:szCs w:val="20"/>
              </w:rPr>
              <w:t xml:space="preserve"> </w:t>
            </w:r>
            <w:r w:rsidRPr="00D75C75">
              <w:rPr>
                <w:rFonts w:cstheme="minorBidi"/>
                <w:kern w:val="0"/>
                <w:sz w:val="24"/>
                <w:szCs w:val="20"/>
              </w:rPr>
              <w:t>не</w:t>
            </w:r>
            <w:r w:rsidR="001111F1">
              <w:rPr>
                <w:rFonts w:cstheme="minorBidi"/>
                <w:kern w:val="0"/>
                <w:sz w:val="24"/>
                <w:szCs w:val="20"/>
              </w:rPr>
              <w:t xml:space="preserve"> </w:t>
            </w:r>
            <w:r w:rsidRPr="00D75C75">
              <w:rPr>
                <w:rFonts w:cstheme="minorBidi"/>
                <w:kern w:val="0"/>
                <w:sz w:val="24"/>
                <w:szCs w:val="20"/>
              </w:rPr>
              <w:t>форматируются,</w:t>
            </w:r>
            <w:r w:rsidR="001111F1">
              <w:rPr>
                <w:rFonts w:cstheme="minorBidi"/>
                <w:kern w:val="0"/>
                <w:sz w:val="24"/>
                <w:szCs w:val="20"/>
              </w:rPr>
              <w:t xml:space="preserve"> </w:t>
            </w:r>
            <w:r w:rsidRPr="00D75C75">
              <w:rPr>
                <w:rFonts w:cstheme="minorBidi"/>
                <w:kern w:val="0"/>
                <w:sz w:val="24"/>
                <w:szCs w:val="20"/>
              </w:rPr>
              <w:t>нет</w:t>
            </w:r>
            <w:r w:rsidR="001111F1">
              <w:rPr>
                <w:rFonts w:cstheme="minorBidi"/>
                <w:kern w:val="0"/>
                <w:sz w:val="24"/>
                <w:szCs w:val="20"/>
              </w:rPr>
              <w:t xml:space="preserve"> </w:t>
            </w:r>
            <w:r w:rsidRPr="00D75C75">
              <w:rPr>
                <w:rFonts w:cstheme="minorBidi"/>
                <w:kern w:val="0"/>
                <w:sz w:val="24"/>
                <w:szCs w:val="20"/>
              </w:rPr>
              <w:t>рисунков;</w:t>
            </w:r>
            <w:r w:rsidR="001111F1">
              <w:rPr>
                <w:rFonts w:cstheme="minorBidi"/>
                <w:kern w:val="0"/>
                <w:sz w:val="24"/>
                <w:szCs w:val="20"/>
              </w:rPr>
              <w:t xml:space="preserve"> </w:t>
            </w:r>
            <w:r w:rsidRPr="00D75C75">
              <w:rPr>
                <w:rFonts w:cstheme="minorBidi"/>
                <w:kern w:val="0"/>
                <w:sz w:val="24"/>
                <w:szCs w:val="20"/>
              </w:rPr>
              <w:t>в</w:t>
            </w:r>
            <w:r w:rsidR="001111F1">
              <w:rPr>
                <w:rFonts w:cstheme="minorBidi"/>
                <w:kern w:val="0"/>
                <w:sz w:val="24"/>
                <w:szCs w:val="20"/>
              </w:rPr>
              <w:t xml:space="preserve"> </w:t>
            </w:r>
            <w:r w:rsidRPr="00D75C75">
              <w:rPr>
                <w:rFonts w:cstheme="minorBidi"/>
                <w:kern w:val="0"/>
                <w:sz w:val="24"/>
                <w:szCs w:val="20"/>
              </w:rPr>
              <w:t>частности,</w:t>
            </w:r>
            <w:r w:rsidR="001111F1">
              <w:rPr>
                <w:rFonts w:cstheme="minorBidi"/>
                <w:kern w:val="0"/>
                <w:sz w:val="24"/>
                <w:szCs w:val="20"/>
              </w:rPr>
              <w:t xml:space="preserve"> </w:t>
            </w:r>
            <w:r w:rsidRPr="00D75C75">
              <w:rPr>
                <w:rFonts w:cstheme="minorBidi"/>
                <w:kern w:val="0"/>
                <w:sz w:val="24"/>
                <w:szCs w:val="20"/>
              </w:rPr>
              <w:t>это</w:t>
            </w:r>
            <w:r w:rsidR="001111F1">
              <w:rPr>
                <w:rFonts w:cstheme="minorBidi"/>
                <w:kern w:val="0"/>
                <w:sz w:val="24"/>
                <w:szCs w:val="20"/>
              </w:rPr>
              <w:t xml:space="preserve"> </w:t>
            </w:r>
            <w:r w:rsidRPr="00D75C75">
              <w:rPr>
                <w:rFonts w:cstheme="minorBidi"/>
                <w:kern w:val="0"/>
                <w:sz w:val="24"/>
                <w:szCs w:val="20"/>
              </w:rPr>
              <w:t>файлы,</w:t>
            </w:r>
            <w:r w:rsidR="001111F1">
              <w:rPr>
                <w:rFonts w:cstheme="minorBidi"/>
                <w:kern w:val="0"/>
                <w:sz w:val="24"/>
                <w:szCs w:val="20"/>
              </w:rPr>
              <w:t xml:space="preserve"> </w:t>
            </w:r>
            <w:r w:rsidRPr="00D75C75">
              <w:rPr>
                <w:rFonts w:cstheme="minorBidi"/>
                <w:kern w:val="0"/>
                <w:sz w:val="24"/>
                <w:szCs w:val="20"/>
              </w:rPr>
              <w:t>созданные</w:t>
            </w:r>
            <w:r w:rsidR="001111F1">
              <w:rPr>
                <w:rFonts w:cstheme="minorBidi"/>
                <w:kern w:val="0"/>
                <w:sz w:val="24"/>
                <w:szCs w:val="20"/>
              </w:rPr>
              <w:t xml:space="preserve"> </w:t>
            </w:r>
            <w:r w:rsidRPr="00D75C75">
              <w:rPr>
                <w:rFonts w:cstheme="minorBidi"/>
                <w:kern w:val="0"/>
                <w:sz w:val="24"/>
                <w:szCs w:val="20"/>
              </w:rPr>
              <w:t>стандартной</w:t>
            </w:r>
            <w:r w:rsidR="001111F1">
              <w:rPr>
                <w:rFonts w:cstheme="minorBidi"/>
                <w:kern w:val="0"/>
                <w:sz w:val="24"/>
                <w:szCs w:val="20"/>
              </w:rPr>
              <w:t xml:space="preserve"> </w:t>
            </w:r>
            <w:r w:rsidRPr="00D75C75">
              <w:rPr>
                <w:rFonts w:cstheme="minorBidi"/>
                <w:kern w:val="0"/>
                <w:sz w:val="24"/>
                <w:szCs w:val="20"/>
              </w:rPr>
              <w:t>программой</w:t>
            </w:r>
            <w:r w:rsidR="001111F1">
              <w:rPr>
                <w:rFonts w:cstheme="minorBidi"/>
                <w:kern w:val="0"/>
                <w:sz w:val="24"/>
                <w:szCs w:val="20"/>
              </w:rPr>
              <w:t xml:space="preserve"> </w:t>
            </w:r>
            <w:r w:rsidRPr="00D75C75">
              <w:rPr>
                <w:rFonts w:cstheme="minorBidi"/>
                <w:kern w:val="0"/>
                <w:sz w:val="24"/>
                <w:szCs w:val="20"/>
              </w:rPr>
              <w:t>Блокнот</w:t>
            </w:r>
          </w:p>
        </w:tc>
      </w:tr>
      <w:tr w:rsidR="00D75C75" w:rsidRPr="00D75C75" w14:paraId="6B8CFF1F" w14:textId="77777777" w:rsidTr="00A97217">
        <w:tc>
          <w:tcPr>
            <w:tcW w:w="2405" w:type="dxa"/>
          </w:tcPr>
          <w:p w14:paraId="2DE4A23E" w14:textId="5E9558C9" w:rsidR="00D75C75" w:rsidRPr="00D75C75" w:rsidRDefault="00D75C75" w:rsidP="00A42577">
            <w:pPr>
              <w:rPr>
                <w:rFonts w:cstheme="minorBidi"/>
                <w:i/>
                <w:iCs/>
                <w:kern w:val="0"/>
                <w:sz w:val="24"/>
                <w:szCs w:val="20"/>
              </w:rPr>
            </w:pPr>
            <w:r w:rsidRPr="00D75C75">
              <w:rPr>
                <w:rFonts w:cstheme="minorBidi"/>
                <w:i/>
                <w:iCs/>
                <w:kern w:val="0"/>
                <w:sz w:val="24"/>
                <w:szCs w:val="20"/>
                <w:lang w:val="en-US"/>
              </w:rPr>
              <w:t>exe</w:t>
            </w:r>
            <w:r w:rsidR="001111F1">
              <w:rPr>
                <w:rFonts w:cstheme="minorBidi"/>
                <w:i/>
                <w:iCs/>
                <w:kern w:val="0"/>
                <w:sz w:val="24"/>
                <w:szCs w:val="20"/>
              </w:rPr>
              <w:t xml:space="preserve"> </w:t>
            </w:r>
            <w:r w:rsidRPr="00D75C75">
              <w:rPr>
                <w:rFonts w:cstheme="minorBidi"/>
                <w:kern w:val="0"/>
                <w:sz w:val="24"/>
                <w:szCs w:val="20"/>
              </w:rPr>
              <w:t>(англ.</w:t>
            </w:r>
            <w:r w:rsidR="001111F1">
              <w:rPr>
                <w:rFonts w:cstheme="minorBidi"/>
                <w:kern w:val="0"/>
                <w:sz w:val="24"/>
                <w:szCs w:val="20"/>
              </w:rPr>
              <w:t xml:space="preserve"> </w:t>
            </w:r>
            <w:r w:rsidRPr="00D75C75">
              <w:rPr>
                <w:rFonts w:cstheme="minorBidi"/>
                <w:i/>
                <w:iCs/>
                <w:kern w:val="0"/>
                <w:sz w:val="24"/>
                <w:szCs w:val="20"/>
                <w:lang w:val="en-US"/>
              </w:rPr>
              <w:t>executable</w:t>
            </w:r>
            <w:r w:rsidR="001111F1">
              <w:rPr>
                <w:rFonts w:cstheme="minorBidi"/>
                <w:kern w:val="0"/>
                <w:sz w:val="24"/>
                <w:szCs w:val="20"/>
              </w:rPr>
              <w:t xml:space="preserve"> </w:t>
            </w:r>
            <w:r w:rsidRPr="00D75C75">
              <w:rPr>
                <w:rFonts w:cstheme="minorBidi"/>
                <w:kern w:val="0"/>
                <w:sz w:val="24"/>
                <w:szCs w:val="20"/>
              </w:rPr>
              <w:t>–</w:t>
            </w:r>
            <w:r w:rsidR="001111F1">
              <w:rPr>
                <w:rFonts w:cstheme="minorBidi"/>
                <w:kern w:val="0"/>
                <w:sz w:val="24"/>
                <w:szCs w:val="20"/>
              </w:rPr>
              <w:t xml:space="preserve"> </w:t>
            </w:r>
            <w:r w:rsidRPr="00D75C75">
              <w:rPr>
                <w:rFonts w:cstheme="minorBidi"/>
                <w:kern w:val="0"/>
                <w:sz w:val="24"/>
                <w:szCs w:val="20"/>
              </w:rPr>
              <w:t>исполняемый)</w:t>
            </w:r>
          </w:p>
        </w:tc>
        <w:tc>
          <w:tcPr>
            <w:tcW w:w="7223" w:type="dxa"/>
          </w:tcPr>
          <w:p w14:paraId="3730F0A7" w14:textId="555536CC" w:rsidR="00D75C75" w:rsidRPr="00D75C75" w:rsidRDefault="00D75C75" w:rsidP="00A42577">
            <w:pPr>
              <w:jc w:val="both"/>
              <w:rPr>
                <w:rFonts w:cstheme="minorBidi"/>
                <w:kern w:val="0"/>
                <w:sz w:val="24"/>
                <w:szCs w:val="20"/>
              </w:rPr>
            </w:pPr>
            <w:r w:rsidRPr="00D75C75">
              <w:rPr>
                <w:rFonts w:cstheme="minorBidi"/>
                <w:kern w:val="0"/>
                <w:sz w:val="24"/>
                <w:szCs w:val="20"/>
              </w:rPr>
              <w:t>Файл</w:t>
            </w:r>
            <w:r w:rsidR="001111F1">
              <w:rPr>
                <w:rFonts w:cstheme="minorBidi"/>
                <w:kern w:val="0"/>
                <w:sz w:val="24"/>
                <w:szCs w:val="20"/>
              </w:rPr>
              <w:t xml:space="preserve"> </w:t>
            </w:r>
            <w:r w:rsidRPr="00D75C75">
              <w:rPr>
                <w:rFonts w:cstheme="minorBidi"/>
                <w:kern w:val="0"/>
                <w:sz w:val="24"/>
                <w:szCs w:val="20"/>
              </w:rPr>
              <w:t>программы.</w:t>
            </w:r>
            <w:r w:rsidR="001111F1">
              <w:rPr>
                <w:rFonts w:cstheme="minorBidi"/>
                <w:kern w:val="0"/>
                <w:sz w:val="24"/>
                <w:szCs w:val="20"/>
              </w:rPr>
              <w:t xml:space="preserve"> </w:t>
            </w:r>
            <w:r w:rsidRPr="00D75C75">
              <w:rPr>
                <w:rFonts w:cstheme="minorBidi"/>
                <w:kern w:val="0"/>
                <w:sz w:val="24"/>
                <w:szCs w:val="20"/>
              </w:rPr>
              <w:t>Операционная</w:t>
            </w:r>
            <w:r w:rsidR="001111F1">
              <w:rPr>
                <w:rFonts w:cstheme="minorBidi"/>
                <w:kern w:val="0"/>
                <w:sz w:val="24"/>
                <w:szCs w:val="20"/>
              </w:rPr>
              <w:t xml:space="preserve"> </w:t>
            </w:r>
            <w:r w:rsidRPr="00D75C75">
              <w:rPr>
                <w:rFonts w:cstheme="minorBidi"/>
                <w:kern w:val="0"/>
                <w:sz w:val="24"/>
                <w:szCs w:val="20"/>
              </w:rPr>
              <w:t>система</w:t>
            </w:r>
            <w:r w:rsidR="001111F1">
              <w:rPr>
                <w:rFonts w:cstheme="minorBidi"/>
                <w:kern w:val="0"/>
                <w:sz w:val="24"/>
                <w:szCs w:val="20"/>
              </w:rPr>
              <w:t xml:space="preserve"> </w:t>
            </w:r>
            <w:r w:rsidRPr="00D75C75">
              <w:rPr>
                <w:rFonts w:cstheme="minorBidi"/>
                <w:kern w:val="0"/>
                <w:sz w:val="24"/>
                <w:szCs w:val="20"/>
              </w:rPr>
              <w:t>при</w:t>
            </w:r>
            <w:r w:rsidR="001111F1">
              <w:rPr>
                <w:rFonts w:cstheme="minorBidi"/>
                <w:kern w:val="0"/>
                <w:sz w:val="24"/>
                <w:szCs w:val="20"/>
              </w:rPr>
              <w:t xml:space="preserve"> </w:t>
            </w:r>
            <w:r w:rsidRPr="00D75C75">
              <w:rPr>
                <w:rFonts w:cstheme="minorBidi"/>
                <w:kern w:val="0"/>
                <w:sz w:val="24"/>
                <w:szCs w:val="20"/>
              </w:rPr>
              <w:t>попытке</w:t>
            </w:r>
            <w:r w:rsidR="001111F1">
              <w:rPr>
                <w:rFonts w:cstheme="minorBidi"/>
                <w:kern w:val="0"/>
                <w:sz w:val="24"/>
                <w:szCs w:val="20"/>
              </w:rPr>
              <w:t xml:space="preserve"> </w:t>
            </w:r>
            <w:r w:rsidRPr="00D75C75">
              <w:rPr>
                <w:rFonts w:cstheme="minorBidi"/>
                <w:kern w:val="0"/>
                <w:sz w:val="24"/>
                <w:szCs w:val="20"/>
              </w:rPr>
              <w:t>удаления</w:t>
            </w:r>
            <w:r w:rsidR="001111F1">
              <w:rPr>
                <w:rFonts w:cstheme="minorBidi"/>
                <w:kern w:val="0"/>
                <w:sz w:val="24"/>
                <w:szCs w:val="20"/>
              </w:rPr>
              <w:t xml:space="preserve"> </w:t>
            </w:r>
            <w:r w:rsidRPr="00D75C75">
              <w:rPr>
                <w:rFonts w:cstheme="minorBidi"/>
                <w:kern w:val="0"/>
                <w:sz w:val="24"/>
                <w:szCs w:val="20"/>
              </w:rPr>
              <w:t>файла</w:t>
            </w:r>
            <w:r w:rsidR="001111F1">
              <w:rPr>
                <w:rFonts w:cstheme="minorBidi"/>
                <w:kern w:val="0"/>
                <w:sz w:val="24"/>
                <w:szCs w:val="20"/>
              </w:rPr>
              <w:t xml:space="preserve"> </w:t>
            </w:r>
            <w:r w:rsidRPr="00D75C75">
              <w:rPr>
                <w:rFonts w:cstheme="minorBidi"/>
                <w:kern w:val="0"/>
                <w:sz w:val="24"/>
                <w:szCs w:val="20"/>
              </w:rPr>
              <w:t>с</w:t>
            </w:r>
            <w:r w:rsidR="001111F1">
              <w:rPr>
                <w:rFonts w:cstheme="minorBidi"/>
                <w:kern w:val="0"/>
                <w:sz w:val="24"/>
                <w:szCs w:val="20"/>
              </w:rPr>
              <w:t xml:space="preserve"> </w:t>
            </w:r>
            <w:r w:rsidRPr="00D75C75">
              <w:rPr>
                <w:rFonts w:cstheme="minorBidi"/>
                <w:kern w:val="0"/>
                <w:sz w:val="24"/>
                <w:szCs w:val="20"/>
              </w:rPr>
              <w:t>расширением</w:t>
            </w:r>
            <w:r w:rsidR="001111F1">
              <w:rPr>
                <w:rFonts w:cstheme="minorBidi"/>
                <w:kern w:val="0"/>
                <w:sz w:val="24"/>
                <w:szCs w:val="20"/>
              </w:rPr>
              <w:t xml:space="preserve"> </w:t>
            </w:r>
            <w:r w:rsidRPr="00D75C75">
              <w:rPr>
                <w:rFonts w:cstheme="minorBidi"/>
                <w:i/>
                <w:iCs/>
                <w:kern w:val="0"/>
                <w:sz w:val="24"/>
                <w:szCs w:val="20"/>
              </w:rPr>
              <w:t>ехе</w:t>
            </w:r>
            <w:r w:rsidR="001111F1">
              <w:rPr>
                <w:rFonts w:cstheme="minorBidi"/>
                <w:kern w:val="0"/>
                <w:sz w:val="24"/>
                <w:szCs w:val="20"/>
              </w:rPr>
              <w:t xml:space="preserve"> </w:t>
            </w:r>
            <w:r w:rsidRPr="00D75C75">
              <w:rPr>
                <w:rFonts w:cstheme="minorBidi"/>
                <w:kern w:val="0"/>
                <w:sz w:val="24"/>
                <w:szCs w:val="20"/>
              </w:rPr>
              <w:t>предупреждает,</w:t>
            </w:r>
            <w:r w:rsidR="001111F1">
              <w:rPr>
                <w:rFonts w:cstheme="minorBidi"/>
                <w:kern w:val="0"/>
                <w:sz w:val="24"/>
                <w:szCs w:val="20"/>
              </w:rPr>
              <w:t xml:space="preserve"> </w:t>
            </w:r>
            <w:r w:rsidRPr="00D75C75">
              <w:rPr>
                <w:rFonts w:cstheme="minorBidi"/>
                <w:kern w:val="0"/>
                <w:sz w:val="24"/>
                <w:szCs w:val="20"/>
              </w:rPr>
              <w:t>что</w:t>
            </w:r>
            <w:r w:rsidR="001111F1">
              <w:rPr>
                <w:rFonts w:cstheme="minorBidi"/>
                <w:kern w:val="0"/>
                <w:sz w:val="24"/>
                <w:szCs w:val="20"/>
              </w:rPr>
              <w:t xml:space="preserve"> </w:t>
            </w:r>
            <w:r w:rsidRPr="00D75C75">
              <w:rPr>
                <w:rFonts w:cstheme="minorBidi"/>
                <w:kern w:val="0"/>
                <w:sz w:val="24"/>
                <w:szCs w:val="20"/>
              </w:rPr>
              <w:t>файл</w:t>
            </w:r>
            <w:r w:rsidR="001111F1">
              <w:rPr>
                <w:rFonts w:cstheme="minorBidi"/>
                <w:kern w:val="0"/>
                <w:sz w:val="24"/>
                <w:szCs w:val="20"/>
              </w:rPr>
              <w:t xml:space="preserve"> </w:t>
            </w:r>
            <w:r w:rsidRPr="00D75C75">
              <w:rPr>
                <w:rFonts w:cstheme="minorBidi"/>
                <w:kern w:val="0"/>
                <w:sz w:val="24"/>
                <w:szCs w:val="20"/>
              </w:rPr>
              <w:t>является</w:t>
            </w:r>
            <w:r w:rsidR="001111F1">
              <w:rPr>
                <w:rFonts w:cstheme="minorBidi"/>
                <w:kern w:val="0"/>
                <w:sz w:val="24"/>
                <w:szCs w:val="20"/>
              </w:rPr>
              <w:t xml:space="preserve"> </w:t>
            </w:r>
            <w:r w:rsidRPr="00D75C75">
              <w:rPr>
                <w:rFonts w:cstheme="minorBidi"/>
                <w:kern w:val="0"/>
                <w:sz w:val="24"/>
                <w:szCs w:val="20"/>
              </w:rPr>
              <w:t>программой</w:t>
            </w:r>
            <w:r w:rsidR="001111F1">
              <w:rPr>
                <w:rFonts w:cstheme="minorBidi"/>
                <w:kern w:val="0"/>
                <w:sz w:val="24"/>
                <w:szCs w:val="20"/>
              </w:rPr>
              <w:t xml:space="preserve"> </w:t>
            </w:r>
            <w:r w:rsidRPr="00D75C75">
              <w:rPr>
                <w:rFonts w:cstheme="minorBidi"/>
                <w:kern w:val="0"/>
                <w:sz w:val="24"/>
                <w:szCs w:val="20"/>
              </w:rPr>
              <w:t>и</w:t>
            </w:r>
            <w:r w:rsidR="001111F1">
              <w:rPr>
                <w:rFonts w:cstheme="minorBidi"/>
                <w:kern w:val="0"/>
                <w:sz w:val="24"/>
                <w:szCs w:val="20"/>
              </w:rPr>
              <w:t xml:space="preserve"> </w:t>
            </w:r>
            <w:r w:rsidRPr="00D75C75">
              <w:rPr>
                <w:rFonts w:cstheme="minorBidi"/>
                <w:kern w:val="0"/>
                <w:sz w:val="24"/>
                <w:szCs w:val="20"/>
              </w:rPr>
              <w:t>без</w:t>
            </w:r>
            <w:r w:rsidR="001111F1">
              <w:rPr>
                <w:rFonts w:cstheme="minorBidi"/>
                <w:kern w:val="0"/>
                <w:sz w:val="24"/>
                <w:szCs w:val="20"/>
              </w:rPr>
              <w:t xml:space="preserve"> </w:t>
            </w:r>
            <w:r w:rsidRPr="00D75C75">
              <w:rPr>
                <w:rFonts w:cstheme="minorBidi"/>
                <w:kern w:val="0"/>
                <w:sz w:val="24"/>
                <w:szCs w:val="20"/>
              </w:rPr>
              <w:t>него</w:t>
            </w:r>
            <w:r w:rsidR="001111F1">
              <w:rPr>
                <w:rFonts w:cstheme="minorBidi"/>
                <w:kern w:val="0"/>
                <w:sz w:val="24"/>
                <w:szCs w:val="20"/>
              </w:rPr>
              <w:t xml:space="preserve"> </w:t>
            </w:r>
            <w:r w:rsidRPr="00D75C75">
              <w:rPr>
                <w:rFonts w:cstheme="minorBidi"/>
                <w:kern w:val="0"/>
                <w:sz w:val="24"/>
                <w:szCs w:val="20"/>
              </w:rPr>
              <w:t>не</w:t>
            </w:r>
            <w:r w:rsidR="001111F1">
              <w:rPr>
                <w:rFonts w:cstheme="minorBidi"/>
                <w:kern w:val="0"/>
                <w:sz w:val="24"/>
                <w:szCs w:val="20"/>
              </w:rPr>
              <w:t xml:space="preserve"> </w:t>
            </w:r>
            <w:r w:rsidRPr="00D75C75">
              <w:rPr>
                <w:rFonts w:cstheme="minorBidi"/>
                <w:kern w:val="0"/>
                <w:sz w:val="24"/>
                <w:szCs w:val="20"/>
              </w:rPr>
              <w:t>всё</w:t>
            </w:r>
            <w:r w:rsidR="001111F1">
              <w:rPr>
                <w:rFonts w:cstheme="minorBidi"/>
                <w:kern w:val="0"/>
                <w:sz w:val="24"/>
                <w:szCs w:val="20"/>
              </w:rPr>
              <w:t xml:space="preserve"> </w:t>
            </w:r>
            <w:r w:rsidRPr="00D75C75">
              <w:rPr>
                <w:rFonts w:cstheme="minorBidi"/>
                <w:kern w:val="0"/>
                <w:sz w:val="24"/>
                <w:szCs w:val="20"/>
              </w:rPr>
              <w:t>будет</w:t>
            </w:r>
            <w:r w:rsidR="001111F1">
              <w:rPr>
                <w:rFonts w:cstheme="minorBidi"/>
                <w:kern w:val="0"/>
                <w:sz w:val="24"/>
                <w:szCs w:val="20"/>
              </w:rPr>
              <w:t xml:space="preserve"> </w:t>
            </w:r>
            <w:r w:rsidRPr="00D75C75">
              <w:rPr>
                <w:rFonts w:cstheme="minorBidi"/>
                <w:kern w:val="0"/>
                <w:sz w:val="24"/>
                <w:szCs w:val="20"/>
              </w:rPr>
              <w:t>работать</w:t>
            </w:r>
          </w:p>
        </w:tc>
      </w:tr>
      <w:tr w:rsidR="00D75C75" w:rsidRPr="00D75C75" w14:paraId="5AD72ED6" w14:textId="77777777" w:rsidTr="00A97217">
        <w:trPr>
          <w:trHeight w:val="454"/>
        </w:trPr>
        <w:tc>
          <w:tcPr>
            <w:tcW w:w="2405" w:type="dxa"/>
            <w:vAlign w:val="center"/>
          </w:tcPr>
          <w:p w14:paraId="1B243AE8" w14:textId="603B8116" w:rsidR="00D75C75" w:rsidRPr="00D75C75" w:rsidRDefault="00A34531" w:rsidP="00A42577">
            <w:pPr>
              <w:rPr>
                <w:rFonts w:cstheme="minorBidi"/>
                <w:i/>
                <w:iCs/>
                <w:kern w:val="0"/>
                <w:sz w:val="24"/>
                <w:szCs w:val="20"/>
              </w:rPr>
            </w:pPr>
            <w:r w:rsidRPr="00A34531">
              <w:rPr>
                <w:rFonts w:cstheme="minorBidi"/>
                <w:i/>
                <w:iCs/>
                <w:kern w:val="0"/>
                <w:sz w:val="24"/>
                <w:szCs w:val="20"/>
              </w:rPr>
              <w:t>wav,</w:t>
            </w:r>
            <w:r w:rsidR="001111F1">
              <w:rPr>
                <w:rFonts w:cstheme="minorBidi"/>
                <w:i/>
                <w:iCs/>
                <w:kern w:val="0"/>
                <w:sz w:val="24"/>
                <w:szCs w:val="20"/>
              </w:rPr>
              <w:t xml:space="preserve"> </w:t>
            </w:r>
            <w:r w:rsidRPr="00A34531">
              <w:rPr>
                <w:rFonts w:cstheme="minorBidi"/>
                <w:i/>
                <w:iCs/>
                <w:kern w:val="0"/>
                <w:sz w:val="24"/>
                <w:szCs w:val="20"/>
              </w:rPr>
              <w:t>mid,</w:t>
            </w:r>
            <w:r w:rsidR="001111F1">
              <w:rPr>
                <w:rFonts w:cstheme="minorBidi"/>
                <w:i/>
                <w:iCs/>
                <w:kern w:val="0"/>
                <w:sz w:val="24"/>
                <w:szCs w:val="20"/>
              </w:rPr>
              <w:t xml:space="preserve"> </w:t>
            </w:r>
            <w:r w:rsidRPr="00A34531">
              <w:rPr>
                <w:rFonts w:cstheme="minorBidi"/>
                <w:i/>
                <w:iCs/>
                <w:kern w:val="0"/>
                <w:sz w:val="24"/>
                <w:szCs w:val="20"/>
              </w:rPr>
              <w:t>mp3,</w:t>
            </w:r>
            <w:r w:rsidR="001111F1">
              <w:rPr>
                <w:rFonts w:cstheme="minorBidi"/>
                <w:i/>
                <w:iCs/>
                <w:kern w:val="0"/>
                <w:sz w:val="24"/>
                <w:szCs w:val="20"/>
              </w:rPr>
              <w:t xml:space="preserve"> </w:t>
            </w:r>
            <w:r w:rsidRPr="00A34531">
              <w:rPr>
                <w:rFonts w:cstheme="minorBidi"/>
                <w:i/>
                <w:iCs/>
                <w:kern w:val="0"/>
                <w:sz w:val="24"/>
                <w:szCs w:val="20"/>
              </w:rPr>
              <w:t>mod</w:t>
            </w:r>
          </w:p>
        </w:tc>
        <w:tc>
          <w:tcPr>
            <w:tcW w:w="7223" w:type="dxa"/>
            <w:vAlign w:val="center"/>
          </w:tcPr>
          <w:p w14:paraId="57F48676" w14:textId="15B6466D" w:rsidR="00D75C75" w:rsidRPr="00D75C75" w:rsidRDefault="00D75C75" w:rsidP="00A42577">
            <w:pPr>
              <w:rPr>
                <w:rFonts w:cstheme="minorBidi"/>
                <w:kern w:val="0"/>
                <w:sz w:val="24"/>
                <w:szCs w:val="20"/>
              </w:rPr>
            </w:pPr>
            <w:r w:rsidRPr="00D75C75">
              <w:rPr>
                <w:rFonts w:cstheme="minorBidi"/>
                <w:kern w:val="0"/>
                <w:sz w:val="24"/>
                <w:szCs w:val="20"/>
              </w:rPr>
              <w:t>Звуковые</w:t>
            </w:r>
            <w:r w:rsidR="001111F1">
              <w:rPr>
                <w:rFonts w:cstheme="minorBidi"/>
                <w:kern w:val="0"/>
                <w:sz w:val="24"/>
                <w:szCs w:val="20"/>
              </w:rPr>
              <w:t xml:space="preserve"> </w:t>
            </w:r>
            <w:r w:rsidRPr="00D75C75">
              <w:rPr>
                <w:rFonts w:cstheme="minorBidi"/>
                <w:kern w:val="0"/>
                <w:sz w:val="24"/>
                <w:szCs w:val="20"/>
              </w:rPr>
              <w:t>файлы</w:t>
            </w:r>
          </w:p>
        </w:tc>
      </w:tr>
      <w:tr w:rsidR="00D75C75" w:rsidRPr="00D75C75" w14:paraId="7800CFD7" w14:textId="77777777" w:rsidTr="00A97217">
        <w:trPr>
          <w:trHeight w:val="454"/>
        </w:trPr>
        <w:tc>
          <w:tcPr>
            <w:tcW w:w="2405" w:type="dxa"/>
            <w:vAlign w:val="center"/>
          </w:tcPr>
          <w:p w14:paraId="0C2CBD02" w14:textId="2CAF4505" w:rsidR="00D75C75" w:rsidRPr="00D75C75" w:rsidRDefault="00A34531" w:rsidP="00A42577">
            <w:pPr>
              <w:rPr>
                <w:rFonts w:cstheme="minorBidi"/>
                <w:i/>
                <w:iCs/>
                <w:kern w:val="0"/>
                <w:sz w:val="24"/>
                <w:szCs w:val="20"/>
              </w:rPr>
            </w:pPr>
            <w:r w:rsidRPr="00A34531">
              <w:rPr>
                <w:rFonts w:cstheme="minorBidi"/>
                <w:i/>
                <w:iCs/>
                <w:kern w:val="0"/>
                <w:sz w:val="24"/>
                <w:szCs w:val="20"/>
                <w:lang w:val="en-US"/>
              </w:rPr>
              <w:t>avi,</w:t>
            </w:r>
            <w:r w:rsidR="001111F1">
              <w:rPr>
                <w:rFonts w:cstheme="minorBidi"/>
                <w:i/>
                <w:iCs/>
                <w:kern w:val="0"/>
                <w:sz w:val="24"/>
                <w:szCs w:val="20"/>
                <w:lang w:val="en-US"/>
              </w:rPr>
              <w:t xml:space="preserve"> </w:t>
            </w:r>
            <w:r w:rsidRPr="00A34531">
              <w:rPr>
                <w:rFonts w:cstheme="minorBidi"/>
                <w:i/>
                <w:iCs/>
                <w:kern w:val="0"/>
                <w:sz w:val="24"/>
                <w:szCs w:val="20"/>
                <w:lang w:val="en-US"/>
              </w:rPr>
              <w:t>mov,</w:t>
            </w:r>
            <w:r w:rsidR="001111F1">
              <w:rPr>
                <w:rFonts w:cstheme="minorBidi"/>
                <w:i/>
                <w:iCs/>
                <w:kern w:val="0"/>
                <w:sz w:val="24"/>
                <w:szCs w:val="20"/>
                <w:lang w:val="en-US"/>
              </w:rPr>
              <w:t xml:space="preserve"> </w:t>
            </w:r>
            <w:r w:rsidRPr="00A34531">
              <w:rPr>
                <w:rFonts w:cstheme="minorBidi"/>
                <w:i/>
                <w:iCs/>
                <w:kern w:val="0"/>
                <w:sz w:val="24"/>
                <w:szCs w:val="20"/>
                <w:lang w:val="en-US"/>
              </w:rPr>
              <w:t>mpg</w:t>
            </w:r>
          </w:p>
        </w:tc>
        <w:tc>
          <w:tcPr>
            <w:tcW w:w="7223" w:type="dxa"/>
            <w:vAlign w:val="center"/>
          </w:tcPr>
          <w:p w14:paraId="2B5BB378" w14:textId="67BA1EF7" w:rsidR="00D75C75" w:rsidRPr="00D75C75" w:rsidRDefault="00A34531" w:rsidP="00A42577">
            <w:pPr>
              <w:rPr>
                <w:rFonts w:cstheme="minorBidi"/>
                <w:kern w:val="0"/>
                <w:sz w:val="24"/>
                <w:szCs w:val="20"/>
              </w:rPr>
            </w:pPr>
            <w:r>
              <w:rPr>
                <w:rFonts w:cstheme="minorBidi"/>
                <w:kern w:val="0"/>
                <w:sz w:val="24"/>
                <w:szCs w:val="20"/>
              </w:rPr>
              <w:t>Файлы</w:t>
            </w:r>
            <w:r w:rsidR="001111F1">
              <w:rPr>
                <w:rFonts w:cstheme="minorBidi"/>
                <w:kern w:val="0"/>
                <w:sz w:val="24"/>
                <w:szCs w:val="20"/>
              </w:rPr>
              <w:t xml:space="preserve"> </w:t>
            </w:r>
            <w:r w:rsidR="00D75C75" w:rsidRPr="00D75C75">
              <w:rPr>
                <w:rFonts w:cstheme="minorBidi"/>
                <w:kern w:val="0"/>
                <w:sz w:val="24"/>
                <w:szCs w:val="20"/>
              </w:rPr>
              <w:t>видео</w:t>
            </w:r>
            <w:r>
              <w:rPr>
                <w:rFonts w:cstheme="minorBidi"/>
                <w:kern w:val="0"/>
                <w:sz w:val="24"/>
                <w:szCs w:val="20"/>
              </w:rPr>
              <w:t>клипов</w:t>
            </w:r>
          </w:p>
        </w:tc>
      </w:tr>
      <w:tr w:rsidR="00D75C75" w:rsidRPr="00D75C75" w14:paraId="13D65F73" w14:textId="77777777" w:rsidTr="00A97217">
        <w:trPr>
          <w:trHeight w:val="454"/>
        </w:trPr>
        <w:tc>
          <w:tcPr>
            <w:tcW w:w="2405" w:type="dxa"/>
            <w:vAlign w:val="center"/>
          </w:tcPr>
          <w:p w14:paraId="523275B9" w14:textId="1F0D8170" w:rsidR="00D75C75" w:rsidRPr="00D75C75" w:rsidRDefault="00D75C75" w:rsidP="00A42577">
            <w:pPr>
              <w:rPr>
                <w:rFonts w:cstheme="minorBidi"/>
                <w:i/>
                <w:iCs/>
                <w:kern w:val="0"/>
                <w:sz w:val="24"/>
                <w:szCs w:val="20"/>
                <w:lang w:val="en-US"/>
              </w:rPr>
            </w:pPr>
            <w:r w:rsidRPr="00D75C75">
              <w:rPr>
                <w:rFonts w:cstheme="minorBidi"/>
                <w:i/>
                <w:iCs/>
                <w:kern w:val="0"/>
                <w:sz w:val="24"/>
                <w:szCs w:val="20"/>
                <w:lang w:val="en-US"/>
              </w:rPr>
              <w:t>htm</w:t>
            </w:r>
            <w:r w:rsidRPr="00D75C75">
              <w:rPr>
                <w:rFonts w:cstheme="minorBidi"/>
                <w:kern w:val="0"/>
                <w:sz w:val="24"/>
                <w:szCs w:val="20"/>
              </w:rPr>
              <w:t>,</w:t>
            </w:r>
            <w:r w:rsidR="001111F1">
              <w:rPr>
                <w:rFonts w:cstheme="minorBidi"/>
                <w:kern w:val="0"/>
                <w:sz w:val="24"/>
                <w:szCs w:val="20"/>
              </w:rPr>
              <w:t xml:space="preserve"> </w:t>
            </w:r>
            <w:r w:rsidRPr="00D75C75">
              <w:rPr>
                <w:rFonts w:cstheme="minorBidi"/>
                <w:i/>
                <w:iCs/>
                <w:kern w:val="0"/>
                <w:sz w:val="24"/>
                <w:szCs w:val="20"/>
              </w:rPr>
              <w:t>html</w:t>
            </w:r>
          </w:p>
        </w:tc>
        <w:tc>
          <w:tcPr>
            <w:tcW w:w="7223" w:type="dxa"/>
            <w:vAlign w:val="center"/>
          </w:tcPr>
          <w:p w14:paraId="74DB158B" w14:textId="5D96F541" w:rsidR="00D75C75" w:rsidRPr="00D75C75" w:rsidRDefault="00D75C75" w:rsidP="00A42577">
            <w:pPr>
              <w:rPr>
                <w:rFonts w:cstheme="minorBidi"/>
                <w:kern w:val="0"/>
                <w:sz w:val="24"/>
                <w:szCs w:val="20"/>
              </w:rPr>
            </w:pPr>
            <w:r w:rsidRPr="00D75C75">
              <w:rPr>
                <w:rFonts w:cstheme="minorBidi"/>
                <w:kern w:val="0"/>
                <w:sz w:val="24"/>
                <w:szCs w:val="20"/>
              </w:rPr>
              <w:t>Файлы</w:t>
            </w:r>
            <w:r w:rsidR="001111F1">
              <w:rPr>
                <w:rFonts w:cstheme="minorBidi"/>
                <w:kern w:val="0"/>
                <w:sz w:val="24"/>
                <w:szCs w:val="20"/>
              </w:rPr>
              <w:t xml:space="preserve"> </w:t>
            </w:r>
            <w:r w:rsidRPr="00D75C75">
              <w:rPr>
                <w:rFonts w:cstheme="minorBidi"/>
                <w:kern w:val="0"/>
                <w:sz w:val="24"/>
                <w:szCs w:val="20"/>
              </w:rPr>
              <w:t>веб-страниц</w:t>
            </w:r>
            <w:r w:rsidR="001111F1">
              <w:rPr>
                <w:rFonts w:cstheme="minorBidi"/>
                <w:kern w:val="0"/>
                <w:sz w:val="24"/>
                <w:szCs w:val="20"/>
              </w:rPr>
              <w:t xml:space="preserve"> </w:t>
            </w:r>
            <w:r w:rsidRPr="00D75C75">
              <w:rPr>
                <w:rFonts w:cstheme="minorBidi"/>
                <w:kern w:val="0"/>
                <w:sz w:val="24"/>
                <w:szCs w:val="20"/>
              </w:rPr>
              <w:t>Интернета</w:t>
            </w:r>
          </w:p>
        </w:tc>
      </w:tr>
      <w:tr w:rsidR="00D75C75" w:rsidRPr="00D75C75" w14:paraId="34DE27A8" w14:textId="77777777" w:rsidTr="00A97217">
        <w:trPr>
          <w:trHeight w:val="454"/>
        </w:trPr>
        <w:tc>
          <w:tcPr>
            <w:tcW w:w="2405" w:type="dxa"/>
            <w:vAlign w:val="center"/>
          </w:tcPr>
          <w:p w14:paraId="22186C43" w14:textId="5C639F07" w:rsidR="00D75C75" w:rsidRPr="00A34531" w:rsidRDefault="00A34531" w:rsidP="00A42577">
            <w:pPr>
              <w:rPr>
                <w:rFonts w:cstheme="minorBidi"/>
                <w:i/>
                <w:iCs/>
                <w:kern w:val="0"/>
                <w:sz w:val="24"/>
                <w:szCs w:val="20"/>
              </w:rPr>
            </w:pPr>
            <w:r w:rsidRPr="00A34531">
              <w:rPr>
                <w:rFonts w:cstheme="minorBidi"/>
                <w:i/>
                <w:iCs/>
                <w:kern w:val="0"/>
                <w:sz w:val="24"/>
                <w:szCs w:val="20"/>
                <w:lang w:val="en-US"/>
              </w:rPr>
              <w:t>bmp</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en-US"/>
              </w:rPr>
              <w:t>pcx</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en-US"/>
              </w:rPr>
              <w:t>gif</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en-US"/>
              </w:rPr>
              <w:t>tif</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en-US"/>
              </w:rPr>
              <w:t>jpg</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en-US"/>
              </w:rPr>
              <w:t>ico</w:t>
            </w:r>
          </w:p>
        </w:tc>
        <w:tc>
          <w:tcPr>
            <w:tcW w:w="7223" w:type="dxa"/>
            <w:vAlign w:val="center"/>
          </w:tcPr>
          <w:p w14:paraId="1DFE03A2" w14:textId="4FC214FE" w:rsidR="00D75C75" w:rsidRPr="00D75C75" w:rsidRDefault="00D75C75" w:rsidP="00A42577">
            <w:pPr>
              <w:rPr>
                <w:rFonts w:cstheme="minorBidi"/>
                <w:kern w:val="0"/>
                <w:sz w:val="24"/>
                <w:szCs w:val="20"/>
              </w:rPr>
            </w:pPr>
            <w:r w:rsidRPr="00D75C75">
              <w:rPr>
                <w:rFonts w:cstheme="minorBidi"/>
                <w:kern w:val="0"/>
                <w:sz w:val="24"/>
                <w:szCs w:val="20"/>
              </w:rPr>
              <w:t>Графические</w:t>
            </w:r>
            <w:r w:rsidR="001111F1">
              <w:rPr>
                <w:rFonts w:cstheme="minorBidi"/>
                <w:kern w:val="0"/>
                <w:sz w:val="24"/>
                <w:szCs w:val="20"/>
              </w:rPr>
              <w:t xml:space="preserve"> </w:t>
            </w:r>
            <w:r w:rsidRPr="00D75C75">
              <w:rPr>
                <w:rFonts w:cstheme="minorBidi"/>
                <w:kern w:val="0"/>
                <w:sz w:val="24"/>
                <w:szCs w:val="20"/>
              </w:rPr>
              <w:t>файлы</w:t>
            </w:r>
            <w:r w:rsidR="001111F1">
              <w:rPr>
                <w:rFonts w:cstheme="minorBidi"/>
                <w:kern w:val="0"/>
                <w:sz w:val="24"/>
                <w:szCs w:val="20"/>
              </w:rPr>
              <w:t xml:space="preserve"> </w:t>
            </w:r>
            <w:r w:rsidRPr="00D75C75">
              <w:rPr>
                <w:rFonts w:cstheme="minorBidi"/>
                <w:kern w:val="0"/>
                <w:sz w:val="24"/>
                <w:szCs w:val="20"/>
              </w:rPr>
              <w:t>с</w:t>
            </w:r>
            <w:r w:rsidR="001111F1">
              <w:rPr>
                <w:rFonts w:cstheme="minorBidi"/>
                <w:kern w:val="0"/>
                <w:sz w:val="24"/>
                <w:szCs w:val="20"/>
              </w:rPr>
              <w:t xml:space="preserve"> </w:t>
            </w:r>
            <w:r w:rsidRPr="00D75C75">
              <w:rPr>
                <w:rFonts w:cstheme="minorBidi"/>
                <w:kern w:val="0"/>
                <w:sz w:val="24"/>
                <w:szCs w:val="20"/>
              </w:rPr>
              <w:t>рисунками</w:t>
            </w:r>
          </w:p>
        </w:tc>
      </w:tr>
      <w:tr w:rsidR="00D75C75" w:rsidRPr="00D75C75" w14:paraId="6B1E8EAA" w14:textId="77777777" w:rsidTr="00A97217">
        <w:tc>
          <w:tcPr>
            <w:tcW w:w="2405" w:type="dxa"/>
          </w:tcPr>
          <w:p w14:paraId="49A42EA6" w14:textId="3C4A4CA6" w:rsidR="00D75C75" w:rsidRPr="00D75C75" w:rsidRDefault="00D75C75" w:rsidP="00A42577">
            <w:pPr>
              <w:rPr>
                <w:rFonts w:cstheme="minorBidi"/>
                <w:i/>
                <w:iCs/>
                <w:kern w:val="0"/>
                <w:sz w:val="24"/>
                <w:szCs w:val="20"/>
                <w:lang w:val="en-US"/>
              </w:rPr>
            </w:pPr>
            <w:r w:rsidRPr="00D75C75">
              <w:rPr>
                <w:rFonts w:cstheme="minorBidi"/>
                <w:i/>
                <w:iCs/>
                <w:kern w:val="0"/>
                <w:sz w:val="24"/>
                <w:szCs w:val="20"/>
                <w:lang w:val="en-US"/>
              </w:rPr>
              <w:t>tmp</w:t>
            </w:r>
            <w:r w:rsidR="001111F1">
              <w:rPr>
                <w:rFonts w:cstheme="minorBidi"/>
                <w:i/>
                <w:iCs/>
                <w:kern w:val="0"/>
                <w:sz w:val="24"/>
                <w:szCs w:val="20"/>
              </w:rPr>
              <w:t xml:space="preserve"> </w:t>
            </w:r>
            <w:r w:rsidRPr="00D75C75">
              <w:rPr>
                <w:rFonts w:cstheme="minorBidi"/>
                <w:kern w:val="0"/>
                <w:sz w:val="24"/>
                <w:szCs w:val="20"/>
              </w:rPr>
              <w:t>(англ.</w:t>
            </w:r>
            <w:r w:rsidR="001111F1">
              <w:rPr>
                <w:rFonts w:cstheme="minorBidi"/>
                <w:kern w:val="0"/>
                <w:sz w:val="24"/>
                <w:szCs w:val="20"/>
              </w:rPr>
              <w:t xml:space="preserve"> </w:t>
            </w:r>
            <w:r w:rsidRPr="00D75C75">
              <w:rPr>
                <w:rFonts w:cstheme="minorBidi"/>
                <w:i/>
                <w:iCs/>
                <w:kern w:val="0"/>
                <w:sz w:val="24"/>
                <w:szCs w:val="20"/>
                <w:lang w:val="en-US"/>
              </w:rPr>
              <w:t>temporal</w:t>
            </w:r>
            <w:r w:rsidRPr="00D75C75">
              <w:rPr>
                <w:rFonts w:cstheme="minorBidi"/>
                <w:kern w:val="0"/>
                <w:sz w:val="24"/>
                <w:szCs w:val="20"/>
              </w:rPr>
              <w:t>)</w:t>
            </w:r>
          </w:p>
        </w:tc>
        <w:tc>
          <w:tcPr>
            <w:tcW w:w="7223" w:type="dxa"/>
          </w:tcPr>
          <w:p w14:paraId="3A9E6F3F" w14:textId="1FE2F6CA" w:rsidR="00D75C75" w:rsidRPr="00D75C75" w:rsidRDefault="00D75C75" w:rsidP="00A42577">
            <w:pPr>
              <w:jc w:val="both"/>
              <w:rPr>
                <w:rFonts w:cstheme="minorBidi"/>
                <w:kern w:val="0"/>
                <w:sz w:val="24"/>
                <w:szCs w:val="20"/>
              </w:rPr>
            </w:pPr>
            <w:r w:rsidRPr="00D75C75">
              <w:rPr>
                <w:rFonts w:cstheme="minorBidi"/>
                <w:kern w:val="0"/>
                <w:sz w:val="24"/>
                <w:szCs w:val="20"/>
              </w:rPr>
              <w:t>Временный</w:t>
            </w:r>
            <w:r w:rsidR="001111F1">
              <w:rPr>
                <w:rFonts w:cstheme="minorBidi"/>
                <w:kern w:val="0"/>
                <w:sz w:val="24"/>
                <w:szCs w:val="20"/>
              </w:rPr>
              <w:t xml:space="preserve"> </w:t>
            </w:r>
            <w:r w:rsidRPr="00D75C75">
              <w:rPr>
                <w:rFonts w:cstheme="minorBidi"/>
                <w:kern w:val="0"/>
                <w:sz w:val="24"/>
                <w:szCs w:val="20"/>
              </w:rPr>
              <w:t>файл,</w:t>
            </w:r>
            <w:r w:rsidR="001111F1">
              <w:rPr>
                <w:rFonts w:cstheme="minorBidi"/>
                <w:kern w:val="0"/>
                <w:sz w:val="24"/>
                <w:szCs w:val="20"/>
              </w:rPr>
              <w:t xml:space="preserve"> </w:t>
            </w:r>
            <w:r w:rsidRPr="00D75C75">
              <w:rPr>
                <w:rFonts w:cstheme="minorBidi"/>
                <w:kern w:val="0"/>
                <w:sz w:val="24"/>
                <w:szCs w:val="20"/>
              </w:rPr>
              <w:t>создаваемый</w:t>
            </w:r>
            <w:r w:rsidR="001111F1">
              <w:rPr>
                <w:rFonts w:cstheme="minorBidi"/>
                <w:kern w:val="0"/>
                <w:sz w:val="24"/>
                <w:szCs w:val="20"/>
              </w:rPr>
              <w:t xml:space="preserve"> </w:t>
            </w:r>
            <w:r w:rsidRPr="00D75C75">
              <w:rPr>
                <w:rFonts w:cstheme="minorBidi"/>
                <w:kern w:val="0"/>
                <w:sz w:val="24"/>
                <w:szCs w:val="20"/>
              </w:rPr>
              <w:t>операционной</w:t>
            </w:r>
            <w:r w:rsidR="001111F1">
              <w:rPr>
                <w:rFonts w:cstheme="minorBidi"/>
                <w:kern w:val="0"/>
                <w:sz w:val="24"/>
                <w:szCs w:val="20"/>
              </w:rPr>
              <w:t xml:space="preserve"> </w:t>
            </w:r>
            <w:r w:rsidRPr="00D75C75">
              <w:rPr>
                <w:rFonts w:cstheme="minorBidi"/>
                <w:kern w:val="0"/>
                <w:sz w:val="24"/>
                <w:szCs w:val="20"/>
              </w:rPr>
              <w:t>системой</w:t>
            </w:r>
            <w:r w:rsidR="001111F1">
              <w:rPr>
                <w:rFonts w:cstheme="minorBidi"/>
                <w:kern w:val="0"/>
                <w:sz w:val="24"/>
                <w:szCs w:val="20"/>
              </w:rPr>
              <w:t xml:space="preserve"> </w:t>
            </w:r>
            <w:r w:rsidRPr="00D75C75">
              <w:rPr>
                <w:rFonts w:cstheme="minorBidi"/>
                <w:kern w:val="0"/>
                <w:sz w:val="24"/>
                <w:szCs w:val="20"/>
              </w:rPr>
              <w:t>или</w:t>
            </w:r>
            <w:r w:rsidR="001111F1">
              <w:rPr>
                <w:rFonts w:cstheme="minorBidi"/>
                <w:kern w:val="0"/>
                <w:sz w:val="24"/>
                <w:szCs w:val="20"/>
              </w:rPr>
              <w:t xml:space="preserve"> </w:t>
            </w:r>
            <w:r w:rsidRPr="00D75C75">
              <w:rPr>
                <w:rFonts w:cstheme="minorBidi"/>
                <w:kern w:val="0"/>
                <w:sz w:val="24"/>
                <w:szCs w:val="20"/>
              </w:rPr>
              <w:t>программой</w:t>
            </w:r>
            <w:r w:rsidR="001111F1">
              <w:rPr>
                <w:rFonts w:cstheme="minorBidi"/>
                <w:kern w:val="0"/>
                <w:sz w:val="24"/>
                <w:szCs w:val="20"/>
              </w:rPr>
              <w:t xml:space="preserve"> </w:t>
            </w:r>
            <w:r w:rsidRPr="00D75C75">
              <w:rPr>
                <w:rFonts w:cstheme="minorBidi"/>
                <w:kern w:val="0"/>
                <w:sz w:val="24"/>
                <w:szCs w:val="20"/>
              </w:rPr>
              <w:t>на</w:t>
            </w:r>
            <w:r w:rsidR="001111F1">
              <w:rPr>
                <w:rFonts w:cstheme="minorBidi"/>
                <w:kern w:val="0"/>
                <w:sz w:val="24"/>
                <w:szCs w:val="20"/>
              </w:rPr>
              <w:t xml:space="preserve"> </w:t>
            </w:r>
            <w:r w:rsidRPr="00D75C75">
              <w:rPr>
                <w:rFonts w:cstheme="minorBidi"/>
                <w:kern w:val="0"/>
                <w:sz w:val="24"/>
                <w:szCs w:val="20"/>
              </w:rPr>
              <w:t>период</w:t>
            </w:r>
            <w:r w:rsidR="001111F1">
              <w:rPr>
                <w:rFonts w:cstheme="minorBidi"/>
                <w:kern w:val="0"/>
                <w:sz w:val="24"/>
                <w:szCs w:val="20"/>
              </w:rPr>
              <w:t xml:space="preserve"> </w:t>
            </w:r>
            <w:r w:rsidRPr="00D75C75">
              <w:rPr>
                <w:rFonts w:cstheme="minorBidi"/>
                <w:kern w:val="0"/>
                <w:sz w:val="24"/>
                <w:szCs w:val="20"/>
              </w:rPr>
              <w:t>обработки</w:t>
            </w:r>
            <w:r w:rsidR="001111F1">
              <w:rPr>
                <w:rFonts w:cstheme="minorBidi"/>
                <w:kern w:val="0"/>
                <w:sz w:val="24"/>
                <w:szCs w:val="20"/>
              </w:rPr>
              <w:t xml:space="preserve"> </w:t>
            </w:r>
            <w:r w:rsidRPr="00D75C75">
              <w:rPr>
                <w:rFonts w:cstheme="minorBidi"/>
                <w:kern w:val="0"/>
                <w:sz w:val="24"/>
                <w:szCs w:val="20"/>
              </w:rPr>
              <w:t>документа</w:t>
            </w:r>
            <w:r w:rsidR="001111F1">
              <w:rPr>
                <w:rFonts w:cstheme="minorBidi"/>
                <w:kern w:val="0"/>
                <w:sz w:val="24"/>
                <w:szCs w:val="20"/>
              </w:rPr>
              <w:t xml:space="preserve"> </w:t>
            </w:r>
            <w:r w:rsidRPr="00D75C75">
              <w:rPr>
                <w:rFonts w:cstheme="minorBidi"/>
                <w:kern w:val="0"/>
                <w:sz w:val="24"/>
                <w:szCs w:val="20"/>
              </w:rPr>
              <w:t>или</w:t>
            </w:r>
            <w:r w:rsidR="001111F1">
              <w:rPr>
                <w:rFonts w:cstheme="minorBidi"/>
                <w:kern w:val="0"/>
                <w:sz w:val="24"/>
                <w:szCs w:val="20"/>
              </w:rPr>
              <w:t xml:space="preserve"> </w:t>
            </w:r>
            <w:r w:rsidRPr="00D75C75">
              <w:rPr>
                <w:rFonts w:cstheme="minorBidi"/>
                <w:kern w:val="0"/>
                <w:sz w:val="24"/>
                <w:szCs w:val="20"/>
              </w:rPr>
              <w:t>работы</w:t>
            </w:r>
            <w:r w:rsidR="001111F1">
              <w:rPr>
                <w:rFonts w:cstheme="minorBidi"/>
                <w:kern w:val="0"/>
                <w:sz w:val="24"/>
                <w:szCs w:val="20"/>
              </w:rPr>
              <w:t xml:space="preserve"> </w:t>
            </w:r>
            <w:r w:rsidRPr="00D75C75">
              <w:rPr>
                <w:rFonts w:cstheme="minorBidi"/>
                <w:kern w:val="0"/>
                <w:sz w:val="24"/>
                <w:szCs w:val="20"/>
              </w:rPr>
              <w:t>программы,</w:t>
            </w:r>
            <w:r w:rsidR="001111F1">
              <w:rPr>
                <w:rFonts w:cstheme="minorBidi"/>
                <w:kern w:val="0"/>
                <w:sz w:val="24"/>
                <w:szCs w:val="20"/>
              </w:rPr>
              <w:t xml:space="preserve"> </w:t>
            </w:r>
            <w:r w:rsidRPr="00D75C75">
              <w:rPr>
                <w:rFonts w:cstheme="minorBidi"/>
                <w:kern w:val="0"/>
                <w:sz w:val="24"/>
                <w:szCs w:val="20"/>
              </w:rPr>
              <w:t>по</w:t>
            </w:r>
            <w:r w:rsidR="001111F1">
              <w:rPr>
                <w:rFonts w:cstheme="minorBidi"/>
                <w:kern w:val="0"/>
                <w:sz w:val="24"/>
                <w:szCs w:val="20"/>
              </w:rPr>
              <w:t xml:space="preserve"> </w:t>
            </w:r>
            <w:r w:rsidRPr="00D75C75">
              <w:rPr>
                <w:rFonts w:cstheme="minorBidi"/>
                <w:kern w:val="0"/>
                <w:sz w:val="24"/>
                <w:szCs w:val="20"/>
              </w:rPr>
              <w:t>окончании</w:t>
            </w:r>
            <w:r w:rsidR="001111F1">
              <w:rPr>
                <w:rFonts w:cstheme="minorBidi"/>
                <w:kern w:val="0"/>
                <w:sz w:val="24"/>
                <w:szCs w:val="20"/>
              </w:rPr>
              <w:t xml:space="preserve"> </w:t>
            </w:r>
            <w:r w:rsidRPr="00D75C75">
              <w:rPr>
                <w:rFonts w:cstheme="minorBidi"/>
                <w:kern w:val="0"/>
                <w:sz w:val="24"/>
                <w:szCs w:val="20"/>
              </w:rPr>
              <w:t>работы</w:t>
            </w:r>
            <w:r w:rsidR="001111F1">
              <w:rPr>
                <w:rFonts w:cstheme="minorBidi"/>
                <w:kern w:val="0"/>
                <w:sz w:val="24"/>
                <w:szCs w:val="20"/>
              </w:rPr>
              <w:t xml:space="preserve"> </w:t>
            </w:r>
            <w:r w:rsidRPr="00D75C75">
              <w:rPr>
                <w:rFonts w:cstheme="minorBidi"/>
                <w:kern w:val="0"/>
                <w:sz w:val="24"/>
                <w:szCs w:val="20"/>
              </w:rPr>
              <w:t>удаляется,</w:t>
            </w:r>
            <w:r w:rsidR="001111F1">
              <w:rPr>
                <w:rFonts w:cstheme="minorBidi"/>
                <w:kern w:val="0"/>
                <w:sz w:val="24"/>
                <w:szCs w:val="20"/>
              </w:rPr>
              <w:t xml:space="preserve"> </w:t>
            </w:r>
            <w:r w:rsidRPr="00D75C75">
              <w:rPr>
                <w:rFonts w:cstheme="minorBidi"/>
                <w:kern w:val="0"/>
                <w:sz w:val="24"/>
                <w:szCs w:val="20"/>
              </w:rPr>
              <w:t>но</w:t>
            </w:r>
            <w:r w:rsidR="001111F1">
              <w:rPr>
                <w:rFonts w:cstheme="minorBidi"/>
                <w:kern w:val="0"/>
                <w:sz w:val="24"/>
                <w:szCs w:val="20"/>
              </w:rPr>
              <w:t xml:space="preserve"> </w:t>
            </w:r>
            <w:r w:rsidRPr="00D75C75">
              <w:rPr>
                <w:rFonts w:cstheme="minorBidi"/>
                <w:kern w:val="0"/>
                <w:sz w:val="24"/>
                <w:szCs w:val="20"/>
              </w:rPr>
              <w:t>иногда</w:t>
            </w:r>
            <w:r w:rsidR="001111F1">
              <w:rPr>
                <w:rFonts w:cstheme="minorBidi"/>
                <w:kern w:val="0"/>
                <w:sz w:val="24"/>
                <w:szCs w:val="20"/>
              </w:rPr>
              <w:t xml:space="preserve"> </w:t>
            </w:r>
            <w:r w:rsidRPr="00D75C75">
              <w:rPr>
                <w:rFonts w:cstheme="minorBidi"/>
                <w:kern w:val="0"/>
                <w:sz w:val="24"/>
                <w:szCs w:val="20"/>
              </w:rPr>
              <w:t>остается</w:t>
            </w:r>
            <w:r w:rsidR="001111F1">
              <w:rPr>
                <w:rFonts w:cstheme="minorBidi"/>
                <w:kern w:val="0"/>
                <w:sz w:val="24"/>
                <w:szCs w:val="20"/>
              </w:rPr>
              <w:t xml:space="preserve"> </w:t>
            </w:r>
            <w:r w:rsidRPr="00D75C75">
              <w:rPr>
                <w:rFonts w:cstheme="minorBidi"/>
                <w:kern w:val="0"/>
                <w:sz w:val="24"/>
                <w:szCs w:val="20"/>
              </w:rPr>
              <w:t>из-за</w:t>
            </w:r>
            <w:r w:rsidR="001111F1">
              <w:rPr>
                <w:rFonts w:cstheme="minorBidi"/>
                <w:kern w:val="0"/>
                <w:sz w:val="24"/>
                <w:szCs w:val="20"/>
              </w:rPr>
              <w:t xml:space="preserve"> </w:t>
            </w:r>
            <w:r w:rsidRPr="00D75C75">
              <w:rPr>
                <w:rFonts w:cstheme="minorBidi"/>
                <w:kern w:val="0"/>
                <w:sz w:val="24"/>
                <w:szCs w:val="20"/>
              </w:rPr>
              <w:t>неправильного</w:t>
            </w:r>
            <w:r w:rsidR="001111F1">
              <w:rPr>
                <w:rFonts w:cstheme="minorBidi"/>
                <w:kern w:val="0"/>
                <w:sz w:val="24"/>
                <w:szCs w:val="20"/>
              </w:rPr>
              <w:t xml:space="preserve"> </w:t>
            </w:r>
            <w:r w:rsidRPr="00D75C75">
              <w:rPr>
                <w:rFonts w:cstheme="minorBidi"/>
                <w:kern w:val="0"/>
                <w:sz w:val="24"/>
                <w:szCs w:val="20"/>
              </w:rPr>
              <w:t>завершения</w:t>
            </w:r>
            <w:r w:rsidR="001111F1">
              <w:rPr>
                <w:rFonts w:cstheme="minorBidi"/>
                <w:kern w:val="0"/>
                <w:sz w:val="24"/>
                <w:szCs w:val="20"/>
              </w:rPr>
              <w:t xml:space="preserve"> </w:t>
            </w:r>
            <w:r w:rsidRPr="00D75C75">
              <w:rPr>
                <w:rFonts w:cstheme="minorBidi"/>
                <w:kern w:val="0"/>
                <w:sz w:val="24"/>
                <w:szCs w:val="20"/>
              </w:rPr>
              <w:t>или</w:t>
            </w:r>
            <w:r w:rsidR="001111F1">
              <w:rPr>
                <w:rFonts w:cstheme="minorBidi"/>
                <w:kern w:val="0"/>
                <w:sz w:val="24"/>
                <w:szCs w:val="20"/>
              </w:rPr>
              <w:t xml:space="preserve"> </w:t>
            </w:r>
            <w:r w:rsidRPr="00D75C75">
              <w:rPr>
                <w:rFonts w:cstheme="minorBidi"/>
                <w:kern w:val="0"/>
                <w:sz w:val="24"/>
                <w:szCs w:val="20"/>
              </w:rPr>
              <w:t>сбоя</w:t>
            </w:r>
            <w:r w:rsidR="001111F1">
              <w:rPr>
                <w:rFonts w:cstheme="minorBidi"/>
                <w:kern w:val="0"/>
                <w:sz w:val="24"/>
                <w:szCs w:val="20"/>
              </w:rPr>
              <w:t xml:space="preserve"> </w:t>
            </w:r>
            <w:r w:rsidRPr="00D75C75">
              <w:rPr>
                <w:rFonts w:cstheme="minorBidi"/>
                <w:kern w:val="0"/>
                <w:sz w:val="24"/>
                <w:szCs w:val="20"/>
              </w:rPr>
              <w:t>программы</w:t>
            </w:r>
          </w:p>
        </w:tc>
      </w:tr>
      <w:tr w:rsidR="00A34531" w:rsidRPr="00D75C75" w14:paraId="52C85BF1" w14:textId="77777777" w:rsidTr="00A97217">
        <w:tc>
          <w:tcPr>
            <w:tcW w:w="2405" w:type="dxa"/>
          </w:tcPr>
          <w:p w14:paraId="7412CBDF" w14:textId="028F8C5E" w:rsidR="00A34531" w:rsidRPr="00D75C75" w:rsidRDefault="00A34531" w:rsidP="00A42577">
            <w:pPr>
              <w:rPr>
                <w:rFonts w:cstheme="minorBidi"/>
                <w:i/>
                <w:iCs/>
                <w:kern w:val="0"/>
                <w:sz w:val="24"/>
                <w:szCs w:val="20"/>
                <w:lang w:val="en-US"/>
              </w:rPr>
            </w:pPr>
            <w:r w:rsidRPr="00A34531">
              <w:rPr>
                <w:rFonts w:cstheme="minorBidi"/>
                <w:i/>
                <w:iCs/>
                <w:kern w:val="0"/>
                <w:sz w:val="24"/>
                <w:szCs w:val="20"/>
                <w:lang w:val="en-US"/>
              </w:rPr>
              <w:t>exe,</w:t>
            </w:r>
            <w:r w:rsidR="001111F1">
              <w:rPr>
                <w:rFonts w:cstheme="minorBidi"/>
                <w:i/>
                <w:iCs/>
                <w:kern w:val="0"/>
                <w:sz w:val="24"/>
                <w:szCs w:val="20"/>
                <w:lang w:val="en-US"/>
              </w:rPr>
              <w:t xml:space="preserve"> </w:t>
            </w:r>
            <w:r w:rsidRPr="00A34531">
              <w:rPr>
                <w:rFonts w:cstheme="minorBidi"/>
                <w:i/>
                <w:iCs/>
                <w:kern w:val="0"/>
                <w:sz w:val="24"/>
                <w:szCs w:val="20"/>
                <w:lang w:val="en-US"/>
              </w:rPr>
              <w:t>com</w:t>
            </w:r>
          </w:p>
        </w:tc>
        <w:tc>
          <w:tcPr>
            <w:tcW w:w="7223" w:type="dxa"/>
          </w:tcPr>
          <w:p w14:paraId="102411B7" w14:textId="531EBEA2" w:rsidR="00A34531" w:rsidRPr="00D75C75" w:rsidRDefault="00A34531" w:rsidP="00A42577">
            <w:pPr>
              <w:jc w:val="both"/>
              <w:rPr>
                <w:rFonts w:cstheme="minorBidi"/>
                <w:kern w:val="0"/>
                <w:sz w:val="24"/>
                <w:szCs w:val="20"/>
              </w:rPr>
            </w:pPr>
            <w:r>
              <w:rPr>
                <w:rFonts w:cstheme="minorBidi"/>
                <w:kern w:val="0"/>
                <w:sz w:val="24"/>
                <w:szCs w:val="20"/>
              </w:rPr>
              <w:t>Программа,</w:t>
            </w:r>
            <w:r w:rsidR="001111F1">
              <w:rPr>
                <w:rFonts w:cstheme="minorBidi"/>
                <w:kern w:val="0"/>
                <w:sz w:val="24"/>
                <w:szCs w:val="20"/>
              </w:rPr>
              <w:t xml:space="preserve"> </w:t>
            </w:r>
            <w:r>
              <w:rPr>
                <w:rFonts w:cstheme="minorBidi"/>
                <w:kern w:val="0"/>
                <w:sz w:val="24"/>
                <w:szCs w:val="20"/>
              </w:rPr>
              <w:t>готовая</w:t>
            </w:r>
            <w:r w:rsidR="001111F1">
              <w:rPr>
                <w:rFonts w:cstheme="minorBidi"/>
                <w:kern w:val="0"/>
                <w:sz w:val="24"/>
                <w:szCs w:val="20"/>
              </w:rPr>
              <w:t xml:space="preserve"> </w:t>
            </w:r>
            <w:r>
              <w:rPr>
                <w:rFonts w:cstheme="minorBidi"/>
                <w:kern w:val="0"/>
                <w:sz w:val="24"/>
                <w:szCs w:val="20"/>
              </w:rPr>
              <w:t>к</w:t>
            </w:r>
            <w:r w:rsidR="001111F1">
              <w:rPr>
                <w:rFonts w:cstheme="minorBidi"/>
                <w:kern w:val="0"/>
                <w:sz w:val="24"/>
                <w:szCs w:val="20"/>
              </w:rPr>
              <w:t xml:space="preserve"> </w:t>
            </w:r>
            <w:r>
              <w:rPr>
                <w:rFonts w:cstheme="minorBidi"/>
                <w:kern w:val="0"/>
                <w:sz w:val="24"/>
                <w:szCs w:val="20"/>
              </w:rPr>
              <w:t>исполнению</w:t>
            </w:r>
          </w:p>
        </w:tc>
      </w:tr>
      <w:tr w:rsidR="00A34531" w:rsidRPr="00D75C75" w14:paraId="2D488661" w14:textId="77777777" w:rsidTr="00A97217">
        <w:tc>
          <w:tcPr>
            <w:tcW w:w="2405" w:type="dxa"/>
          </w:tcPr>
          <w:p w14:paraId="156D9C63" w14:textId="405C24B2" w:rsidR="00A34531" w:rsidRPr="00A34531" w:rsidRDefault="00A34531" w:rsidP="00A34531">
            <w:pPr>
              <w:rPr>
                <w:rFonts w:cstheme="minorBidi"/>
                <w:i/>
                <w:iCs/>
                <w:kern w:val="0"/>
                <w:sz w:val="24"/>
                <w:szCs w:val="20"/>
              </w:rPr>
            </w:pPr>
            <w:r w:rsidRPr="00A34531">
              <w:rPr>
                <w:rFonts w:cstheme="minorBidi"/>
                <w:i/>
                <w:iCs/>
                <w:kern w:val="0"/>
                <w:sz w:val="24"/>
                <w:szCs w:val="20"/>
                <w:lang w:val="de-DE"/>
              </w:rPr>
              <w:t>arj</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de-DE"/>
              </w:rPr>
              <w:t>rar</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de-DE"/>
              </w:rPr>
              <w:t>zip</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de-DE"/>
              </w:rPr>
              <w:t>lzh</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de-DE"/>
              </w:rPr>
              <w:t>ain</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de-DE"/>
              </w:rPr>
              <w:t>arc</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en-US"/>
              </w:rPr>
              <w:t>ice</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en-US"/>
              </w:rPr>
              <w:t>pak</w:t>
            </w:r>
            <w:r w:rsidRPr="00A34531">
              <w:rPr>
                <w:rFonts w:cstheme="minorBidi"/>
                <w:i/>
                <w:iCs/>
                <w:kern w:val="0"/>
                <w:sz w:val="24"/>
                <w:szCs w:val="20"/>
              </w:rPr>
              <w:t>,</w:t>
            </w:r>
            <w:r w:rsidR="001111F1">
              <w:rPr>
                <w:rFonts w:cstheme="minorBidi"/>
                <w:i/>
                <w:iCs/>
                <w:kern w:val="0"/>
                <w:sz w:val="24"/>
                <w:szCs w:val="20"/>
              </w:rPr>
              <w:t xml:space="preserve"> </w:t>
            </w:r>
            <w:r w:rsidRPr="00A34531">
              <w:rPr>
                <w:rFonts w:cstheme="minorBidi"/>
                <w:i/>
                <w:iCs/>
                <w:kern w:val="0"/>
                <w:sz w:val="24"/>
                <w:szCs w:val="20"/>
                <w:lang w:val="en-US"/>
              </w:rPr>
              <w:t>zoo</w:t>
            </w:r>
          </w:p>
        </w:tc>
        <w:tc>
          <w:tcPr>
            <w:tcW w:w="7223" w:type="dxa"/>
          </w:tcPr>
          <w:p w14:paraId="291532BF" w14:textId="42D306F2" w:rsidR="00A34531" w:rsidRDefault="00A34531" w:rsidP="00A42577">
            <w:pPr>
              <w:jc w:val="both"/>
              <w:rPr>
                <w:rFonts w:cstheme="minorBidi"/>
                <w:kern w:val="0"/>
                <w:sz w:val="24"/>
                <w:szCs w:val="20"/>
              </w:rPr>
            </w:pPr>
            <w:r>
              <w:rPr>
                <w:rFonts w:cstheme="minorBidi"/>
                <w:kern w:val="0"/>
                <w:sz w:val="24"/>
                <w:szCs w:val="20"/>
              </w:rPr>
              <w:t>Архивные</w:t>
            </w:r>
            <w:r w:rsidR="001111F1">
              <w:rPr>
                <w:rFonts w:cstheme="minorBidi"/>
                <w:kern w:val="0"/>
                <w:sz w:val="24"/>
                <w:szCs w:val="20"/>
              </w:rPr>
              <w:t xml:space="preserve"> </w:t>
            </w:r>
            <w:r>
              <w:rPr>
                <w:rFonts w:cstheme="minorBidi"/>
                <w:kern w:val="0"/>
                <w:sz w:val="24"/>
                <w:szCs w:val="20"/>
              </w:rPr>
              <w:t>файлы</w:t>
            </w:r>
          </w:p>
        </w:tc>
      </w:tr>
    </w:tbl>
    <w:p w14:paraId="0E53F43D" w14:textId="62758D4D" w:rsidR="00D75C75" w:rsidRPr="00D75C75" w:rsidRDefault="00D75C75" w:rsidP="00A42577">
      <w:pPr>
        <w:spacing w:before="240"/>
        <w:ind w:firstLine="709"/>
        <w:jc w:val="both"/>
        <w:rPr>
          <w:rFonts w:cstheme="minorBidi"/>
          <w:kern w:val="0"/>
        </w:rPr>
      </w:pPr>
      <w:r w:rsidRPr="00D75C75">
        <w:rPr>
          <w:rFonts w:cstheme="minorBidi"/>
          <w:kern w:val="0"/>
        </w:rPr>
        <w:t>По</w:t>
      </w:r>
      <w:r w:rsidR="001111F1">
        <w:rPr>
          <w:rFonts w:cstheme="minorBidi"/>
          <w:kern w:val="0"/>
        </w:rPr>
        <w:t xml:space="preserve"> </w:t>
      </w:r>
      <w:r w:rsidRPr="00D75C75">
        <w:rPr>
          <w:rFonts w:cstheme="minorBidi"/>
          <w:kern w:val="0"/>
        </w:rPr>
        <w:t>расширению</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устанавливает</w:t>
      </w:r>
      <w:r w:rsidR="001111F1">
        <w:rPr>
          <w:rFonts w:cstheme="minorBidi"/>
          <w:kern w:val="0"/>
        </w:rPr>
        <w:t xml:space="preserve"> </w:t>
      </w:r>
      <w:r w:rsidRPr="00D75C75">
        <w:rPr>
          <w:rFonts w:cstheme="minorBidi"/>
          <w:i/>
          <w:iCs/>
          <w:kern w:val="0"/>
        </w:rPr>
        <w:t>ассоциацию</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прикладной</w:t>
      </w:r>
      <w:r w:rsidR="001111F1">
        <w:rPr>
          <w:rFonts w:cstheme="minorBidi"/>
          <w:kern w:val="0"/>
        </w:rPr>
        <w:t xml:space="preserve"> </w:t>
      </w:r>
      <w:r w:rsidRPr="00D75C75">
        <w:rPr>
          <w:rFonts w:cstheme="minorBidi"/>
          <w:kern w:val="0"/>
        </w:rPr>
        <w:t>программой,</w:t>
      </w:r>
      <w:r w:rsidR="001111F1">
        <w:rPr>
          <w:rFonts w:cstheme="minorBidi"/>
          <w:kern w:val="0"/>
        </w:rPr>
        <w:t xml:space="preserve"> </w:t>
      </w:r>
      <w:r w:rsidRPr="00D75C75">
        <w:rPr>
          <w:rFonts w:cstheme="minorBidi"/>
          <w:kern w:val="0"/>
        </w:rPr>
        <w:t>работающей</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компьютере</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таким</w:t>
      </w:r>
      <w:r w:rsidR="001111F1">
        <w:rPr>
          <w:rFonts w:cstheme="minorBidi"/>
          <w:kern w:val="0"/>
        </w:rPr>
        <w:t xml:space="preserve"> </w:t>
      </w:r>
      <w:r w:rsidRPr="00D75C75">
        <w:rPr>
          <w:rFonts w:cstheme="minorBidi"/>
          <w:kern w:val="0"/>
        </w:rPr>
        <w:t>типом</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запускает</w:t>
      </w:r>
      <w:r w:rsidR="001111F1">
        <w:rPr>
          <w:rFonts w:cstheme="minorBidi"/>
          <w:kern w:val="0"/>
        </w:rPr>
        <w:t xml:space="preserve"> </w:t>
      </w:r>
      <w:r w:rsidRPr="00D75C75">
        <w:rPr>
          <w:rFonts w:cstheme="minorBidi"/>
          <w:kern w:val="0"/>
        </w:rPr>
        <w:t>необходимую</w:t>
      </w:r>
      <w:r w:rsidR="001111F1">
        <w:rPr>
          <w:rFonts w:cstheme="minorBidi"/>
          <w:kern w:val="0"/>
        </w:rPr>
        <w:t xml:space="preserve"> </w:t>
      </w:r>
      <w:r w:rsidRPr="00D75C75">
        <w:rPr>
          <w:rFonts w:cstheme="minorBidi"/>
          <w:kern w:val="0"/>
        </w:rPr>
        <w:t>программу</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загружает</w:t>
      </w:r>
      <w:r w:rsidR="001111F1">
        <w:rPr>
          <w:rFonts w:cstheme="minorBidi"/>
          <w:kern w:val="0"/>
        </w:rPr>
        <w:t xml:space="preserve"> </w:t>
      </w:r>
      <w:r w:rsidRPr="00D75C75">
        <w:rPr>
          <w:rFonts w:cstheme="minorBidi"/>
          <w:kern w:val="0"/>
        </w:rPr>
        <w:t>предложенный</w:t>
      </w:r>
      <w:r w:rsidR="001111F1">
        <w:rPr>
          <w:rFonts w:cstheme="minorBidi"/>
          <w:kern w:val="0"/>
        </w:rPr>
        <w:t xml:space="preserve"> </w:t>
      </w:r>
      <w:r w:rsidRPr="00D75C75">
        <w:rPr>
          <w:rFonts w:cstheme="minorBidi"/>
          <w:kern w:val="0"/>
        </w:rPr>
        <w:t>файл.</w:t>
      </w:r>
    </w:p>
    <w:p w14:paraId="45CD91F7" w14:textId="463F7596" w:rsidR="00D75C75" w:rsidRPr="00D75C75" w:rsidRDefault="00D75C75" w:rsidP="00A42577">
      <w:pPr>
        <w:ind w:firstLine="709"/>
        <w:jc w:val="both"/>
        <w:rPr>
          <w:rFonts w:cstheme="minorBidi"/>
          <w:kern w:val="0"/>
        </w:rPr>
      </w:pP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хранит</w:t>
      </w:r>
      <w:r w:rsidR="001111F1">
        <w:rPr>
          <w:rFonts w:cstheme="minorBidi"/>
          <w:kern w:val="0"/>
        </w:rPr>
        <w:t xml:space="preserve"> </w:t>
      </w:r>
      <w:r w:rsidRPr="00D75C75">
        <w:rPr>
          <w:rFonts w:cstheme="minorBidi"/>
          <w:kern w:val="0"/>
        </w:rPr>
        <w:t>ассоциации</w:t>
      </w:r>
      <w:r w:rsidR="001111F1">
        <w:rPr>
          <w:rFonts w:cstheme="minorBidi"/>
          <w:kern w:val="0"/>
        </w:rPr>
        <w:t xml:space="preserve"> </w:t>
      </w:r>
      <w:r w:rsidRPr="00D75C75">
        <w:rPr>
          <w:rFonts w:cstheme="minorBidi"/>
          <w:kern w:val="0"/>
        </w:rPr>
        <w:t>расширений</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списке,</w:t>
      </w:r>
      <w:r w:rsidR="001111F1">
        <w:rPr>
          <w:rFonts w:cstheme="minorBidi"/>
          <w:kern w:val="0"/>
        </w:rPr>
        <w:t xml:space="preserve"> </w:t>
      </w:r>
      <w:r w:rsidRPr="00D75C75">
        <w:rPr>
          <w:rFonts w:cstheme="minorBidi"/>
          <w:kern w:val="0"/>
        </w:rPr>
        <w:t>который</w:t>
      </w:r>
      <w:r w:rsidR="001111F1">
        <w:rPr>
          <w:rFonts w:cstheme="minorBidi"/>
          <w:kern w:val="0"/>
        </w:rPr>
        <w:t xml:space="preserve"> </w:t>
      </w:r>
      <w:r w:rsidRPr="00D75C75">
        <w:rPr>
          <w:rFonts w:cstheme="minorBidi"/>
          <w:kern w:val="0"/>
        </w:rPr>
        <w:t>пополняется</w:t>
      </w:r>
      <w:r w:rsidR="001111F1">
        <w:rPr>
          <w:rFonts w:cstheme="minorBidi"/>
          <w:kern w:val="0"/>
        </w:rPr>
        <w:t xml:space="preserve"> </w:t>
      </w:r>
      <w:r w:rsidRPr="00D75C75">
        <w:rPr>
          <w:rFonts w:cstheme="minorBidi"/>
          <w:kern w:val="0"/>
        </w:rPr>
        <w:t>после</w:t>
      </w:r>
      <w:r w:rsidR="001111F1">
        <w:rPr>
          <w:rFonts w:cstheme="minorBidi"/>
          <w:kern w:val="0"/>
        </w:rPr>
        <w:t xml:space="preserve"> </w:t>
      </w:r>
      <w:r w:rsidRPr="00D75C75">
        <w:rPr>
          <w:rFonts w:cstheme="minorBidi"/>
          <w:kern w:val="0"/>
        </w:rPr>
        <w:t>установки</w:t>
      </w:r>
      <w:r w:rsidR="001111F1">
        <w:rPr>
          <w:rFonts w:cstheme="minorBidi"/>
          <w:kern w:val="0"/>
        </w:rPr>
        <w:t xml:space="preserve"> </w:t>
      </w:r>
      <w:r w:rsidRPr="00D75C75">
        <w:rPr>
          <w:rFonts w:cstheme="minorBidi"/>
          <w:kern w:val="0"/>
        </w:rPr>
        <w:t>новой</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работающей</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файлами</w:t>
      </w:r>
      <w:r w:rsidR="001111F1">
        <w:rPr>
          <w:rFonts w:cstheme="minorBidi"/>
          <w:kern w:val="0"/>
        </w:rPr>
        <w:t xml:space="preserve"> </w:t>
      </w:r>
      <w:r w:rsidRPr="00D75C75">
        <w:rPr>
          <w:rFonts w:cstheme="minorBidi"/>
          <w:kern w:val="0"/>
        </w:rPr>
        <w:t>конкретного</w:t>
      </w:r>
      <w:r w:rsidR="001111F1">
        <w:rPr>
          <w:rFonts w:cstheme="minorBidi"/>
          <w:kern w:val="0"/>
        </w:rPr>
        <w:t xml:space="preserve"> </w:t>
      </w:r>
      <w:r w:rsidRPr="00D75C75">
        <w:rPr>
          <w:rFonts w:cstheme="minorBidi"/>
          <w:kern w:val="0"/>
        </w:rPr>
        <w:t>типа.</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расширению</w:t>
      </w:r>
      <w:r w:rsidR="001111F1">
        <w:rPr>
          <w:rFonts w:cstheme="minorBidi"/>
          <w:kern w:val="0"/>
        </w:rPr>
        <w:t xml:space="preserve"> </w:t>
      </w:r>
      <w:r w:rsidRPr="00D75C75">
        <w:rPr>
          <w:rFonts w:cstheme="minorBidi"/>
          <w:i/>
          <w:iCs/>
          <w:kern w:val="0"/>
        </w:rPr>
        <w:t>doc</w:t>
      </w:r>
      <w:r w:rsidR="001111F1">
        <w:rPr>
          <w:rFonts w:cstheme="minorBidi"/>
          <w:kern w:val="0"/>
        </w:rPr>
        <w:t xml:space="preserve"> </w:t>
      </w:r>
      <w:r w:rsidRPr="00D75C75">
        <w:rPr>
          <w:rFonts w:cstheme="minorBidi"/>
          <w:kern w:val="0"/>
        </w:rPr>
        <w:t>может</w:t>
      </w:r>
      <w:r w:rsidR="001111F1">
        <w:rPr>
          <w:rFonts w:cstheme="minorBidi"/>
          <w:kern w:val="0"/>
        </w:rPr>
        <w:t xml:space="preserve"> </w:t>
      </w:r>
      <w:r w:rsidRPr="00D75C75">
        <w:rPr>
          <w:rFonts w:cstheme="minorBidi"/>
          <w:kern w:val="0"/>
        </w:rPr>
        <w:t>обозначаться</w:t>
      </w:r>
      <w:r w:rsidR="001111F1">
        <w:rPr>
          <w:rFonts w:cstheme="minorBidi"/>
          <w:kern w:val="0"/>
        </w:rPr>
        <w:t xml:space="preserve"> </w:t>
      </w:r>
      <w:r w:rsidRPr="00D75C75">
        <w:rPr>
          <w:rFonts w:cstheme="minorBidi"/>
          <w:kern w:val="0"/>
        </w:rPr>
        <w:t>ассоциация</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открывать</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помощью</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i/>
          <w:iCs/>
          <w:kern w:val="0"/>
        </w:rPr>
        <w:t>Word</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если</w:t>
      </w:r>
      <w:r w:rsidR="001111F1">
        <w:rPr>
          <w:rFonts w:cstheme="minorBidi"/>
          <w:kern w:val="0"/>
        </w:rPr>
        <w:t xml:space="preserve"> </w:t>
      </w:r>
      <w:r w:rsidRPr="00D75C75">
        <w:rPr>
          <w:rFonts w:cstheme="minorBidi"/>
          <w:kern w:val="0"/>
        </w:rPr>
        <w:t>программа</w:t>
      </w:r>
      <w:r w:rsidR="001111F1">
        <w:rPr>
          <w:rFonts w:cstheme="minorBidi"/>
          <w:kern w:val="0"/>
        </w:rPr>
        <w:t xml:space="preserve"> </w:t>
      </w:r>
      <w:r w:rsidRPr="00D75C75">
        <w:rPr>
          <w:rFonts w:cstheme="minorBidi"/>
          <w:i/>
          <w:iCs/>
          <w:kern w:val="0"/>
        </w:rPr>
        <w:t>Word</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установлена,</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помощью</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i/>
          <w:iCs/>
          <w:kern w:val="0"/>
        </w:rPr>
        <w:t>WordPad</w:t>
      </w:r>
      <w:r w:rsidRPr="00D75C75">
        <w:rPr>
          <w:rFonts w:cstheme="minorBidi"/>
          <w:kern w:val="0"/>
        </w:rPr>
        <w:t>.</w:t>
      </w:r>
    </w:p>
    <w:p w14:paraId="7A658758" w14:textId="5543683D" w:rsidR="00D75C75" w:rsidRPr="00D75C75" w:rsidRDefault="00D75C75" w:rsidP="00A42577">
      <w:pPr>
        <w:ind w:firstLine="709"/>
        <w:jc w:val="both"/>
        <w:rPr>
          <w:rFonts w:cstheme="minorBidi"/>
          <w:kern w:val="0"/>
        </w:rPr>
      </w:pPr>
      <w:r w:rsidRPr="00D75C75">
        <w:rPr>
          <w:rFonts w:cstheme="minorBidi"/>
          <w:kern w:val="0"/>
        </w:rPr>
        <w:t>В</w:t>
      </w:r>
      <w:r w:rsidR="001111F1">
        <w:rPr>
          <w:rFonts w:cstheme="minorBidi"/>
          <w:kern w:val="0"/>
        </w:rPr>
        <w:t xml:space="preserve"> </w:t>
      </w:r>
      <w:r w:rsidRPr="00D75C75">
        <w:rPr>
          <w:rFonts w:cstheme="minorBidi"/>
          <w:kern w:val="0"/>
        </w:rPr>
        <w:t>принципе</w:t>
      </w:r>
      <w:r w:rsidR="001111F1">
        <w:rPr>
          <w:rFonts w:cstheme="minorBidi"/>
          <w:kern w:val="0"/>
        </w:rPr>
        <w:t xml:space="preserve"> </w:t>
      </w:r>
      <w:r w:rsidRPr="00D75C75">
        <w:rPr>
          <w:rFonts w:cstheme="minorBidi"/>
          <w:kern w:val="0"/>
        </w:rPr>
        <w:t>можно</w:t>
      </w:r>
      <w:r w:rsidR="001111F1">
        <w:rPr>
          <w:rFonts w:cstheme="minorBidi"/>
          <w:kern w:val="0"/>
        </w:rPr>
        <w:t xml:space="preserve"> </w:t>
      </w:r>
      <w:r w:rsidRPr="00D75C75">
        <w:rPr>
          <w:rFonts w:cstheme="minorBidi"/>
          <w:kern w:val="0"/>
        </w:rPr>
        <w:t>написать</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любое</w:t>
      </w:r>
      <w:r w:rsidR="001111F1">
        <w:rPr>
          <w:rFonts w:cstheme="minorBidi"/>
          <w:kern w:val="0"/>
        </w:rPr>
        <w:t xml:space="preserve"> </w:t>
      </w:r>
      <w:r w:rsidRPr="00D75C75">
        <w:rPr>
          <w:rFonts w:cstheme="minorBidi"/>
          <w:kern w:val="0"/>
        </w:rPr>
        <w:t>расширение,</w:t>
      </w:r>
      <w:r w:rsidR="001111F1">
        <w:rPr>
          <w:rFonts w:cstheme="minorBidi"/>
          <w:kern w:val="0"/>
        </w:rPr>
        <w:t xml:space="preserve"> </w:t>
      </w:r>
      <w:r w:rsidRPr="00D75C75">
        <w:rPr>
          <w:rFonts w:cstheme="minorBidi"/>
          <w:kern w:val="0"/>
        </w:rPr>
        <w:t>переименовать</w:t>
      </w:r>
      <w:r w:rsidR="001111F1">
        <w:rPr>
          <w:rFonts w:cstheme="minorBidi"/>
          <w:kern w:val="0"/>
        </w:rPr>
        <w:t xml:space="preserve"> </w:t>
      </w:r>
      <w:r w:rsidRPr="00D75C75">
        <w:rPr>
          <w:rFonts w:cstheme="minorBidi"/>
          <w:kern w:val="0"/>
        </w:rPr>
        <w:t>вообще</w:t>
      </w:r>
      <w:r w:rsidR="001111F1">
        <w:rPr>
          <w:rFonts w:cstheme="minorBidi"/>
          <w:kern w:val="0"/>
        </w:rPr>
        <w:t xml:space="preserve"> </w:t>
      </w:r>
      <w:r w:rsidRPr="00D75C75">
        <w:rPr>
          <w:rFonts w:cstheme="minorBidi"/>
          <w:kern w:val="0"/>
        </w:rPr>
        <w:t>без</w:t>
      </w:r>
      <w:r w:rsidR="001111F1">
        <w:rPr>
          <w:rFonts w:cstheme="minorBidi"/>
          <w:kern w:val="0"/>
        </w:rPr>
        <w:t xml:space="preserve"> </w:t>
      </w:r>
      <w:r w:rsidRPr="00D75C75">
        <w:rPr>
          <w:rFonts w:cstheme="minorBidi"/>
          <w:kern w:val="0"/>
        </w:rPr>
        <w:t>расширения:</w:t>
      </w:r>
      <w:r w:rsidR="001111F1">
        <w:rPr>
          <w:rFonts w:cstheme="minorBidi"/>
          <w:kern w:val="0"/>
        </w:rPr>
        <w:t xml:space="preserve"> </w:t>
      </w:r>
      <w:r w:rsidRPr="00D75C75">
        <w:rPr>
          <w:rFonts w:cstheme="minorBidi"/>
          <w:kern w:val="0"/>
        </w:rPr>
        <w:t>данные</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повредятся,</w:t>
      </w:r>
      <w:r w:rsidR="001111F1">
        <w:rPr>
          <w:rFonts w:cstheme="minorBidi"/>
          <w:kern w:val="0"/>
        </w:rPr>
        <w:t xml:space="preserve"> </w:t>
      </w:r>
      <w:r w:rsidRPr="00D75C75">
        <w:rPr>
          <w:rFonts w:cstheme="minorBidi"/>
          <w:kern w:val="0"/>
        </w:rPr>
        <w:t>однако</w:t>
      </w:r>
      <w:r w:rsidR="001111F1">
        <w:rPr>
          <w:rFonts w:cstheme="minorBidi"/>
          <w:kern w:val="0"/>
        </w:rPr>
        <w:t xml:space="preserve"> </w:t>
      </w:r>
      <w:r w:rsidRPr="00D75C75">
        <w:rPr>
          <w:rFonts w:cstheme="minorBidi"/>
          <w:kern w:val="0"/>
        </w:rPr>
        <w:lastRenderedPageBreak/>
        <w:t>неправильное</w:t>
      </w:r>
      <w:r w:rsidR="001111F1">
        <w:rPr>
          <w:rFonts w:cstheme="minorBidi"/>
          <w:kern w:val="0"/>
        </w:rPr>
        <w:t xml:space="preserve"> </w:t>
      </w:r>
      <w:r w:rsidRPr="00D75C75">
        <w:rPr>
          <w:rFonts w:cstheme="minorBidi"/>
          <w:kern w:val="0"/>
        </w:rPr>
        <w:t>расширение</w:t>
      </w:r>
      <w:r w:rsidR="001111F1">
        <w:rPr>
          <w:rFonts w:cstheme="minorBidi"/>
          <w:kern w:val="0"/>
        </w:rPr>
        <w:t xml:space="preserve"> </w:t>
      </w:r>
      <w:r w:rsidRPr="00D75C75">
        <w:rPr>
          <w:rFonts w:cstheme="minorBidi"/>
          <w:kern w:val="0"/>
        </w:rPr>
        <w:t>помешает</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системе</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программе,</w:t>
      </w:r>
      <w:r w:rsidR="001111F1">
        <w:rPr>
          <w:rFonts w:cstheme="minorBidi"/>
          <w:kern w:val="0"/>
        </w:rPr>
        <w:t xml:space="preserve"> </w:t>
      </w:r>
      <w:r w:rsidRPr="00D75C75">
        <w:rPr>
          <w:rFonts w:cstheme="minorBidi"/>
          <w:kern w:val="0"/>
        </w:rPr>
        <w:t>работавшей</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файлом,</w:t>
      </w:r>
      <w:r w:rsidR="001111F1">
        <w:rPr>
          <w:rFonts w:cstheme="minorBidi"/>
          <w:kern w:val="0"/>
        </w:rPr>
        <w:t xml:space="preserve"> </w:t>
      </w:r>
      <w:r w:rsidRPr="00D75C75">
        <w:rPr>
          <w:rFonts w:cstheme="minorBidi"/>
          <w:kern w:val="0"/>
        </w:rPr>
        <w:t>узнать</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открыть</w:t>
      </w:r>
      <w:r w:rsidR="001111F1">
        <w:rPr>
          <w:rFonts w:cstheme="minorBidi"/>
          <w:kern w:val="0"/>
        </w:rPr>
        <w:t xml:space="preserve"> </w:t>
      </w:r>
      <w:r w:rsidRPr="00D75C75">
        <w:rPr>
          <w:rFonts w:cstheme="minorBidi"/>
          <w:kern w:val="0"/>
        </w:rPr>
        <w:t>его.</w:t>
      </w:r>
    </w:p>
    <w:p w14:paraId="24063A46" w14:textId="76C795A7" w:rsidR="00D75C75" w:rsidRPr="00D75C75" w:rsidRDefault="00D75C75" w:rsidP="00A42577">
      <w:pPr>
        <w:ind w:firstLine="709"/>
        <w:jc w:val="both"/>
        <w:rPr>
          <w:rFonts w:cstheme="minorBidi"/>
          <w:kern w:val="0"/>
        </w:rPr>
      </w:pPr>
      <w:r w:rsidRPr="00D75C75">
        <w:rPr>
          <w:rFonts w:cstheme="minorBidi"/>
          <w:kern w:val="0"/>
        </w:rPr>
        <w:t>Есть</w:t>
      </w:r>
      <w:r w:rsidR="001111F1">
        <w:rPr>
          <w:rFonts w:cstheme="minorBidi"/>
          <w:kern w:val="0"/>
        </w:rPr>
        <w:t xml:space="preserve"> </w:t>
      </w:r>
      <w:r w:rsidRPr="00D75C75">
        <w:rPr>
          <w:rFonts w:cstheme="minorBidi"/>
          <w:kern w:val="0"/>
        </w:rPr>
        <w:t>файлы,</w:t>
      </w:r>
      <w:r w:rsidR="001111F1">
        <w:rPr>
          <w:rFonts w:cstheme="minorBidi"/>
          <w:kern w:val="0"/>
        </w:rPr>
        <w:t xml:space="preserve"> </w:t>
      </w:r>
      <w:r w:rsidRPr="00D75C75">
        <w:rPr>
          <w:rFonts w:cstheme="minorBidi"/>
          <w:kern w:val="0"/>
        </w:rPr>
        <w:t>имеющие</w:t>
      </w:r>
      <w:r w:rsidR="001111F1">
        <w:rPr>
          <w:rFonts w:cstheme="minorBidi"/>
          <w:kern w:val="0"/>
        </w:rPr>
        <w:t xml:space="preserve"> </w:t>
      </w:r>
      <w:r w:rsidRPr="00D75C75">
        <w:rPr>
          <w:rFonts w:cstheme="minorBidi"/>
          <w:kern w:val="0"/>
        </w:rPr>
        <w:t>одинаковое</w:t>
      </w:r>
      <w:r w:rsidR="001111F1">
        <w:rPr>
          <w:rFonts w:cstheme="minorBidi"/>
          <w:kern w:val="0"/>
        </w:rPr>
        <w:t xml:space="preserve"> </w:t>
      </w:r>
      <w:r w:rsidRPr="00D75C75">
        <w:rPr>
          <w:rFonts w:cstheme="minorBidi"/>
          <w:kern w:val="0"/>
        </w:rPr>
        <w:t>имя,</w:t>
      </w:r>
      <w:r w:rsidR="001111F1">
        <w:rPr>
          <w:rFonts w:cstheme="minorBidi"/>
          <w:kern w:val="0"/>
        </w:rPr>
        <w:t xml:space="preserve"> </w:t>
      </w:r>
      <w:r w:rsidRPr="00D75C75">
        <w:rPr>
          <w:rFonts w:cstheme="minorBidi"/>
          <w:kern w:val="0"/>
        </w:rPr>
        <w:t>но</w:t>
      </w:r>
      <w:r w:rsidR="001111F1">
        <w:rPr>
          <w:rFonts w:cstheme="minorBidi"/>
          <w:kern w:val="0"/>
        </w:rPr>
        <w:t xml:space="preserve"> </w:t>
      </w:r>
      <w:r w:rsidRPr="00D75C75">
        <w:rPr>
          <w:rFonts w:cstheme="minorBidi"/>
          <w:kern w:val="0"/>
        </w:rPr>
        <w:t>отличающиеся</w:t>
      </w:r>
      <w:r w:rsidR="001111F1">
        <w:rPr>
          <w:rFonts w:cstheme="minorBidi"/>
          <w:kern w:val="0"/>
        </w:rPr>
        <w:t xml:space="preserve"> </w:t>
      </w:r>
      <w:r w:rsidRPr="00D75C75">
        <w:rPr>
          <w:rFonts w:cstheme="minorBidi"/>
          <w:kern w:val="0"/>
        </w:rPr>
        <w:t>расширением:</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i/>
          <w:iCs/>
          <w:color w:val="0000FF"/>
          <w:kern w:val="0"/>
        </w:rPr>
        <w:t>winrar.exe</w:t>
      </w:r>
      <w:r w:rsidR="001111F1">
        <w:rPr>
          <w:rFonts w:cstheme="minorBidi"/>
          <w:color w:val="0000FF"/>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программа</w:t>
      </w:r>
      <w:r w:rsidR="001111F1">
        <w:rPr>
          <w:rFonts w:cstheme="minorBidi"/>
          <w:kern w:val="0"/>
        </w:rPr>
        <w:t xml:space="preserve"> </w:t>
      </w:r>
      <w:r w:rsidRPr="00D75C75">
        <w:rPr>
          <w:rFonts w:cstheme="minorBidi"/>
          <w:kern w:val="0"/>
        </w:rPr>
        <w:t>архивации</w:t>
      </w:r>
      <w:r w:rsidR="001111F1">
        <w:rPr>
          <w:rFonts w:cstheme="minorBidi"/>
          <w:kern w:val="0"/>
        </w:rPr>
        <w:t xml:space="preserve"> </w:t>
      </w:r>
      <w:r w:rsidRPr="00D75C75">
        <w:rPr>
          <w:rFonts w:cstheme="minorBidi"/>
          <w:kern w:val="0"/>
        </w:rPr>
        <w:t>(сжатия)</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i/>
          <w:iCs/>
          <w:color w:val="0000FF"/>
          <w:kern w:val="0"/>
        </w:rPr>
        <w:t>winrar.hlp</w:t>
      </w:r>
      <w:r w:rsidR="001111F1">
        <w:rPr>
          <w:rFonts w:cstheme="minorBidi"/>
          <w:color w:val="0000FF"/>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справки</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программе,</w:t>
      </w:r>
      <w:r w:rsidR="001111F1">
        <w:rPr>
          <w:rFonts w:cstheme="minorBidi"/>
          <w:kern w:val="0"/>
        </w:rPr>
        <w:t xml:space="preserve"> </w:t>
      </w:r>
      <w:r w:rsidRPr="00D75C75">
        <w:rPr>
          <w:rFonts w:cstheme="minorBidi"/>
          <w:i/>
          <w:iCs/>
          <w:color w:val="0000FF"/>
          <w:kern w:val="0"/>
        </w:rPr>
        <w:t>winrar.cnt</w:t>
      </w:r>
      <w:r w:rsidR="001111F1">
        <w:rPr>
          <w:rFonts w:cstheme="minorBidi"/>
          <w:color w:val="0000FF"/>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содержания</w:t>
      </w:r>
      <w:r w:rsidR="001111F1">
        <w:rPr>
          <w:rFonts w:cstheme="minorBidi"/>
          <w:kern w:val="0"/>
        </w:rPr>
        <w:t xml:space="preserve"> </w:t>
      </w:r>
      <w:r w:rsidRPr="00D75C75">
        <w:rPr>
          <w:rFonts w:cstheme="minorBidi"/>
          <w:kern w:val="0"/>
        </w:rPr>
        <w:t>справки.</w:t>
      </w:r>
    </w:p>
    <w:p w14:paraId="1DF65A49" w14:textId="148AAEBD" w:rsidR="00D75C75" w:rsidRPr="00D75C75" w:rsidRDefault="00D75C75" w:rsidP="00A42577">
      <w:pPr>
        <w:ind w:firstLine="709"/>
        <w:jc w:val="both"/>
        <w:rPr>
          <w:rFonts w:cstheme="minorBidi"/>
          <w:kern w:val="0"/>
        </w:rPr>
      </w:pPr>
      <w:r w:rsidRPr="00D75C75">
        <w:rPr>
          <w:rFonts w:cstheme="minorBidi"/>
          <w:kern w:val="0"/>
        </w:rPr>
        <w:t>Шаблон</w:t>
      </w:r>
      <w:r w:rsidR="001111F1">
        <w:rPr>
          <w:rFonts w:cstheme="minorBidi"/>
          <w:kern w:val="0"/>
        </w:rPr>
        <w:t xml:space="preserve"> </w:t>
      </w:r>
      <w:r w:rsidRPr="00D75C75">
        <w:rPr>
          <w:rFonts w:cstheme="minorBidi"/>
          <w:kern w:val="0"/>
        </w:rPr>
        <w:t>имён</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задаёт</w:t>
      </w:r>
      <w:r w:rsidR="001111F1">
        <w:rPr>
          <w:rFonts w:cstheme="minorBidi"/>
          <w:kern w:val="0"/>
        </w:rPr>
        <w:t xml:space="preserve"> </w:t>
      </w:r>
      <w:r w:rsidRPr="00D75C75">
        <w:rPr>
          <w:rFonts w:cstheme="minorBidi"/>
          <w:kern w:val="0"/>
        </w:rPr>
        <w:t>условие</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имя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расширение</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применяется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командах</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описания</w:t>
      </w:r>
      <w:r w:rsidR="001111F1">
        <w:rPr>
          <w:rFonts w:cstheme="minorBidi"/>
          <w:kern w:val="0"/>
        </w:rPr>
        <w:t xml:space="preserve"> </w:t>
      </w:r>
      <w:r w:rsidRPr="00D75C75">
        <w:rPr>
          <w:rFonts w:cstheme="minorBidi"/>
          <w:kern w:val="0"/>
        </w:rPr>
        <w:t>группы</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похожими</w:t>
      </w:r>
      <w:r w:rsidR="001111F1">
        <w:rPr>
          <w:rFonts w:cstheme="minorBidi"/>
          <w:kern w:val="0"/>
        </w:rPr>
        <w:t xml:space="preserve"> </w:t>
      </w:r>
      <w:r w:rsidRPr="00D75C75">
        <w:rPr>
          <w:rFonts w:cstheme="minorBidi"/>
          <w:kern w:val="0"/>
        </w:rPr>
        <w:t>именами,</w:t>
      </w:r>
      <w:r w:rsidR="001111F1">
        <w:rPr>
          <w:rFonts w:cstheme="minorBidi"/>
          <w:kern w:val="0"/>
        </w:rPr>
        <w:t xml:space="preserve"> </w:t>
      </w:r>
      <w:r w:rsidRPr="00D75C75">
        <w:rPr>
          <w:rFonts w:cstheme="minorBidi"/>
          <w:kern w:val="0"/>
        </w:rPr>
        <w:t>удовлетворяющими</w:t>
      </w:r>
      <w:r w:rsidR="001111F1">
        <w:rPr>
          <w:rFonts w:cstheme="minorBidi"/>
          <w:kern w:val="0"/>
        </w:rPr>
        <w:t xml:space="preserve"> </w:t>
      </w:r>
      <w:r w:rsidRPr="00D75C75">
        <w:rPr>
          <w:rFonts w:cstheme="minorBidi"/>
          <w:kern w:val="0"/>
        </w:rPr>
        <w:t>задаваемому</w:t>
      </w:r>
      <w:r w:rsidR="001111F1">
        <w:rPr>
          <w:rFonts w:cstheme="minorBidi"/>
          <w:kern w:val="0"/>
        </w:rPr>
        <w:t xml:space="preserve"> </w:t>
      </w:r>
      <w:r w:rsidRPr="00D75C75">
        <w:rPr>
          <w:rFonts w:cstheme="minorBidi"/>
          <w:kern w:val="0"/>
        </w:rPr>
        <w:t>условию.</w:t>
      </w:r>
    </w:p>
    <w:p w14:paraId="0EF2679B" w14:textId="40A81007" w:rsidR="00D75C75" w:rsidRPr="00D75C75" w:rsidRDefault="00D75C75" w:rsidP="00A42577">
      <w:pPr>
        <w:ind w:firstLine="709"/>
        <w:jc w:val="both"/>
        <w:rPr>
          <w:rFonts w:cstheme="minorBidi"/>
          <w:kern w:val="0"/>
        </w:rPr>
      </w:pPr>
      <w:r w:rsidRPr="00D75C75">
        <w:rPr>
          <w:rFonts w:cstheme="minorBidi"/>
          <w:kern w:val="0"/>
        </w:rPr>
        <w:t>Когда</w:t>
      </w:r>
      <w:r w:rsidR="001111F1">
        <w:rPr>
          <w:rFonts w:cstheme="minorBidi"/>
          <w:kern w:val="0"/>
        </w:rPr>
        <w:t xml:space="preserve"> </w:t>
      </w:r>
      <w:r w:rsidRPr="00D75C75">
        <w:rPr>
          <w:rFonts w:cstheme="minorBidi"/>
          <w:kern w:val="0"/>
        </w:rPr>
        <w:t>имя</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неизвестно</w:t>
      </w:r>
      <w:r w:rsidR="001111F1">
        <w:rPr>
          <w:rFonts w:cstheme="minorBidi"/>
          <w:kern w:val="0"/>
        </w:rPr>
        <w:t xml:space="preserve"> </w:t>
      </w:r>
      <w:r w:rsidRPr="00D75C75">
        <w:rPr>
          <w:rFonts w:cstheme="minorBidi"/>
          <w:kern w:val="0"/>
        </w:rPr>
        <w:t>точно</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необходимо</w:t>
      </w:r>
      <w:r w:rsidR="001111F1">
        <w:rPr>
          <w:rFonts w:cstheme="minorBidi"/>
          <w:kern w:val="0"/>
        </w:rPr>
        <w:t xml:space="preserve"> </w:t>
      </w:r>
      <w:r w:rsidRPr="00D75C75">
        <w:rPr>
          <w:rFonts w:cstheme="minorBidi"/>
          <w:kern w:val="0"/>
        </w:rPr>
        <w:t>подобрать</w:t>
      </w:r>
      <w:r w:rsidR="001111F1">
        <w:rPr>
          <w:rFonts w:cstheme="minorBidi"/>
          <w:kern w:val="0"/>
        </w:rPr>
        <w:t xml:space="preserve"> </w:t>
      </w:r>
      <w:r w:rsidRPr="00D75C75">
        <w:rPr>
          <w:rFonts w:cstheme="minorBidi"/>
          <w:kern w:val="0"/>
        </w:rPr>
        <w:t>группу</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похожими,</w:t>
      </w:r>
      <w:r w:rsidR="001111F1">
        <w:rPr>
          <w:rFonts w:cstheme="minorBidi"/>
          <w:kern w:val="0"/>
        </w:rPr>
        <w:t xml:space="preserve"> </w:t>
      </w:r>
      <w:r w:rsidRPr="00D75C75">
        <w:rPr>
          <w:rFonts w:cstheme="minorBidi"/>
          <w:kern w:val="0"/>
        </w:rPr>
        <w:t>но</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полностью</w:t>
      </w:r>
      <w:r w:rsidR="001111F1">
        <w:rPr>
          <w:rFonts w:cstheme="minorBidi"/>
          <w:kern w:val="0"/>
        </w:rPr>
        <w:t xml:space="preserve"> </w:t>
      </w:r>
      <w:r w:rsidRPr="00D75C75">
        <w:rPr>
          <w:rFonts w:cstheme="minorBidi"/>
          <w:kern w:val="0"/>
        </w:rPr>
        <w:t>совпадающими</w:t>
      </w:r>
      <w:r w:rsidR="001111F1">
        <w:rPr>
          <w:rFonts w:cstheme="minorBidi"/>
          <w:kern w:val="0"/>
        </w:rPr>
        <w:t xml:space="preserve"> </w:t>
      </w:r>
      <w:r w:rsidRPr="00D75C75">
        <w:rPr>
          <w:rFonts w:cstheme="minorBidi"/>
          <w:kern w:val="0"/>
        </w:rPr>
        <w:t>именами,</w:t>
      </w:r>
      <w:r w:rsidR="001111F1">
        <w:rPr>
          <w:rFonts w:cstheme="minorBidi"/>
          <w:kern w:val="0"/>
        </w:rPr>
        <w:t xml:space="preserve"> </w:t>
      </w:r>
      <w:r w:rsidRPr="00D75C75">
        <w:rPr>
          <w:rFonts w:cstheme="minorBidi"/>
          <w:kern w:val="0"/>
        </w:rPr>
        <w:t>применяют</w:t>
      </w:r>
      <w:r w:rsidR="001111F1">
        <w:rPr>
          <w:rFonts w:cstheme="minorBidi"/>
          <w:kern w:val="0"/>
        </w:rPr>
        <w:t xml:space="preserve"> </w:t>
      </w:r>
      <w:r w:rsidRPr="00D75C75">
        <w:rPr>
          <w:rFonts w:cstheme="minorBidi"/>
          <w:kern w:val="0"/>
        </w:rPr>
        <w:t>шаблон</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подстановочными</w:t>
      </w:r>
      <w:r w:rsidR="001111F1">
        <w:rPr>
          <w:rFonts w:cstheme="minorBidi"/>
          <w:kern w:val="0"/>
        </w:rPr>
        <w:t xml:space="preserve"> </w:t>
      </w:r>
      <w:r w:rsidRPr="00D75C75">
        <w:rPr>
          <w:rFonts w:cstheme="minorBidi"/>
          <w:kern w:val="0"/>
        </w:rPr>
        <w:t>знаками.</w:t>
      </w:r>
      <w:r w:rsidR="001111F1">
        <w:rPr>
          <w:rFonts w:cstheme="minorBidi"/>
          <w:kern w:val="0"/>
        </w:rPr>
        <w:t xml:space="preserve"> </w:t>
      </w:r>
      <w:r w:rsidRPr="00D75C75">
        <w:rPr>
          <w:rFonts w:cstheme="minorBidi"/>
          <w:kern w:val="0"/>
        </w:rPr>
        <w:t>Знак</w:t>
      </w:r>
      <w:r w:rsidR="001111F1">
        <w:rPr>
          <w:rFonts w:cstheme="minorBidi"/>
          <w:kern w:val="0"/>
        </w:rPr>
        <w:t xml:space="preserve"> </w:t>
      </w:r>
      <w:r w:rsidRPr="00D75C75">
        <w:rPr>
          <w:rFonts w:cstheme="minorBidi"/>
          <w:kern w:val="0"/>
        </w:rPr>
        <w:t>«звездочка»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шаблонах</w:t>
      </w:r>
      <w:r w:rsidR="001111F1">
        <w:rPr>
          <w:rFonts w:cstheme="minorBidi"/>
          <w:kern w:val="0"/>
        </w:rPr>
        <w:t xml:space="preserve"> </w:t>
      </w:r>
      <w:r w:rsidRPr="00D75C75">
        <w:rPr>
          <w:rFonts w:cstheme="minorBidi"/>
          <w:kern w:val="0"/>
        </w:rPr>
        <w:t>имён</w:t>
      </w:r>
      <w:r w:rsidR="001111F1">
        <w:rPr>
          <w:rFonts w:cstheme="minorBidi"/>
          <w:kern w:val="0"/>
        </w:rPr>
        <w:t xml:space="preserve"> </w:t>
      </w:r>
      <w:r w:rsidRPr="00D75C75">
        <w:rPr>
          <w:rFonts w:cstheme="minorBidi"/>
          <w:kern w:val="0"/>
        </w:rPr>
        <w:t>заменяет</w:t>
      </w:r>
      <w:r w:rsidR="001111F1">
        <w:rPr>
          <w:rFonts w:cstheme="minorBidi"/>
          <w:kern w:val="0"/>
        </w:rPr>
        <w:t xml:space="preserve"> </w:t>
      </w:r>
      <w:r w:rsidRPr="00D75C75">
        <w:rPr>
          <w:rFonts w:cstheme="minorBidi"/>
          <w:kern w:val="0"/>
        </w:rPr>
        <w:t>любое</w:t>
      </w:r>
      <w:r w:rsidR="001111F1">
        <w:rPr>
          <w:rFonts w:cstheme="minorBidi"/>
          <w:kern w:val="0"/>
        </w:rPr>
        <w:t xml:space="preserve"> </w:t>
      </w:r>
      <w:r w:rsidRPr="00D75C75">
        <w:rPr>
          <w:rFonts w:cstheme="minorBidi"/>
          <w:kern w:val="0"/>
        </w:rPr>
        <w:t>оставшееся</w:t>
      </w:r>
      <w:r w:rsidR="001111F1">
        <w:rPr>
          <w:rFonts w:cstheme="minorBidi"/>
          <w:kern w:val="0"/>
        </w:rPr>
        <w:t xml:space="preserve"> </w:t>
      </w:r>
      <w:r w:rsidRPr="00D75C75">
        <w:rPr>
          <w:rFonts w:cstheme="minorBidi"/>
          <w:kern w:val="0"/>
        </w:rPr>
        <w:t>до</w:t>
      </w:r>
      <w:r w:rsidR="001111F1">
        <w:rPr>
          <w:rFonts w:cstheme="minorBidi"/>
          <w:kern w:val="0"/>
        </w:rPr>
        <w:t xml:space="preserve"> </w:t>
      </w:r>
      <w:r w:rsidRPr="00D75C75">
        <w:rPr>
          <w:rFonts w:cstheme="minorBidi"/>
          <w:kern w:val="0"/>
        </w:rPr>
        <w:t>конца</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количество</w:t>
      </w:r>
      <w:r w:rsidR="001111F1">
        <w:rPr>
          <w:rFonts w:cstheme="minorBidi"/>
          <w:kern w:val="0"/>
        </w:rPr>
        <w:t xml:space="preserve"> </w:t>
      </w:r>
      <w:r w:rsidRPr="00D75C75">
        <w:rPr>
          <w:rFonts w:cstheme="minorBidi"/>
          <w:kern w:val="0"/>
        </w:rPr>
        <w:t>символов</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их</w:t>
      </w:r>
      <w:r w:rsidR="001111F1">
        <w:rPr>
          <w:rFonts w:cstheme="minorBidi"/>
          <w:kern w:val="0"/>
        </w:rPr>
        <w:t xml:space="preserve"> </w:t>
      </w:r>
      <w:r w:rsidRPr="00D75C75">
        <w:rPr>
          <w:rFonts w:cstheme="minorBidi"/>
          <w:kern w:val="0"/>
        </w:rPr>
        <w:t>отсутствие.</w:t>
      </w:r>
      <w:r w:rsidR="001111F1">
        <w:rPr>
          <w:rFonts w:cstheme="minorBidi"/>
          <w:kern w:val="0"/>
        </w:rPr>
        <w:t xml:space="preserve"> </w:t>
      </w:r>
      <w:r w:rsidRPr="00D75C75">
        <w:rPr>
          <w:rFonts w:cstheme="minorBidi"/>
          <w:kern w:val="0"/>
        </w:rPr>
        <w:t>Знак</w:t>
      </w:r>
      <w:r w:rsidR="001111F1">
        <w:rPr>
          <w:rFonts w:cstheme="minorBidi"/>
          <w:kern w:val="0"/>
        </w:rPr>
        <w:t xml:space="preserve"> </w:t>
      </w:r>
      <w:r w:rsidRPr="00D75C75">
        <w:rPr>
          <w:rFonts w:cstheme="minorBidi"/>
          <w:kern w:val="0"/>
        </w:rPr>
        <w:t>вопроса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обозначает</w:t>
      </w:r>
      <w:r w:rsidR="001111F1">
        <w:rPr>
          <w:rFonts w:cstheme="minorBidi"/>
          <w:kern w:val="0"/>
        </w:rPr>
        <w:t xml:space="preserve"> </w:t>
      </w:r>
      <w:r w:rsidRPr="00D75C75">
        <w:rPr>
          <w:rFonts w:cstheme="minorBidi"/>
          <w:kern w:val="0"/>
        </w:rPr>
        <w:t>один</w:t>
      </w:r>
      <w:r w:rsidR="001111F1">
        <w:rPr>
          <w:rFonts w:cstheme="minorBidi"/>
          <w:kern w:val="0"/>
        </w:rPr>
        <w:t xml:space="preserve"> </w:t>
      </w:r>
      <w:r w:rsidRPr="00D75C75">
        <w:rPr>
          <w:rFonts w:cstheme="minorBidi"/>
          <w:kern w:val="0"/>
        </w:rPr>
        <w:t>символ.</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таблице</w:t>
      </w:r>
      <w:r w:rsidR="001111F1">
        <w:rPr>
          <w:rFonts w:cstheme="minorBidi"/>
          <w:kern w:val="0"/>
        </w:rPr>
        <w:t xml:space="preserve"> </w:t>
      </w:r>
      <w:r w:rsidRPr="00D75C75">
        <w:rPr>
          <w:rFonts w:cstheme="minorBidi"/>
          <w:kern w:val="0"/>
        </w:rPr>
        <w:t>2</w:t>
      </w:r>
      <w:r w:rsidR="001111F1">
        <w:rPr>
          <w:rFonts w:cstheme="minorBidi"/>
          <w:kern w:val="0"/>
        </w:rPr>
        <w:t xml:space="preserve"> </w:t>
      </w:r>
      <w:r w:rsidRPr="00D75C75">
        <w:rPr>
          <w:rFonts w:cstheme="minorBidi"/>
          <w:kern w:val="0"/>
        </w:rPr>
        <w:t>представлены</w:t>
      </w:r>
      <w:r w:rsidR="001111F1">
        <w:rPr>
          <w:rFonts w:cstheme="minorBidi"/>
          <w:kern w:val="0"/>
        </w:rPr>
        <w:t xml:space="preserve"> </w:t>
      </w:r>
      <w:r w:rsidRPr="00D75C75">
        <w:rPr>
          <w:rFonts w:cstheme="minorBidi"/>
          <w:kern w:val="0"/>
        </w:rPr>
        <w:t>примеры</w:t>
      </w:r>
      <w:r w:rsidR="001111F1">
        <w:rPr>
          <w:rFonts w:cstheme="minorBidi"/>
          <w:kern w:val="0"/>
        </w:rPr>
        <w:t xml:space="preserve"> </w:t>
      </w:r>
      <w:r w:rsidRPr="00D75C75">
        <w:rPr>
          <w:rFonts w:cstheme="minorBidi"/>
          <w:kern w:val="0"/>
        </w:rPr>
        <w:t>шаблонов</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поиска</w:t>
      </w:r>
      <w:r w:rsidR="001111F1">
        <w:rPr>
          <w:rFonts w:cstheme="minorBidi"/>
          <w:kern w:val="0"/>
        </w:rPr>
        <w:t xml:space="preserve"> </w:t>
      </w:r>
      <w:r w:rsidRPr="00D75C75">
        <w:rPr>
          <w:rFonts w:cstheme="minorBidi"/>
          <w:kern w:val="0"/>
        </w:rPr>
        <w:t>файлов.</w:t>
      </w:r>
    </w:p>
    <w:p w14:paraId="047D6AEC" w14:textId="0419BEC3" w:rsidR="00D75C75" w:rsidRPr="00D75C75" w:rsidRDefault="00D75C75" w:rsidP="00A42577">
      <w:pPr>
        <w:keepNext/>
        <w:spacing w:before="240" w:after="240"/>
        <w:ind w:firstLine="709"/>
        <w:jc w:val="both"/>
        <w:rPr>
          <w:rFonts w:cstheme="minorBidi"/>
          <w:kern w:val="0"/>
        </w:rPr>
      </w:pPr>
      <w:r w:rsidRPr="00D75C75">
        <w:rPr>
          <w:rFonts w:cstheme="minorBidi"/>
          <w:b/>
          <w:bCs/>
          <w:kern w:val="0"/>
        </w:rPr>
        <w:t>Таблица</w:t>
      </w:r>
      <w:r w:rsidR="001111F1">
        <w:rPr>
          <w:rFonts w:cstheme="minorBidi"/>
          <w:b/>
          <w:bCs/>
          <w:kern w:val="0"/>
        </w:rPr>
        <w:t xml:space="preserve"> </w:t>
      </w:r>
      <w:r w:rsidR="00B05B6F">
        <w:rPr>
          <w:rFonts w:cstheme="minorBidi"/>
          <w:b/>
          <w:bCs/>
          <w:kern w:val="0"/>
        </w:rPr>
        <w:t>2</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Шаблоны</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файлов</w:t>
      </w:r>
    </w:p>
    <w:tbl>
      <w:tblPr>
        <w:tblStyle w:val="32"/>
        <w:tblW w:w="0" w:type="auto"/>
        <w:tblLook w:val="04A0" w:firstRow="1" w:lastRow="0" w:firstColumn="1" w:lastColumn="0" w:noHBand="0" w:noVBand="1"/>
      </w:tblPr>
      <w:tblGrid>
        <w:gridCol w:w="3114"/>
        <w:gridCol w:w="6514"/>
      </w:tblGrid>
      <w:tr w:rsidR="00D75C75" w:rsidRPr="00D75C75" w14:paraId="11CBD099" w14:textId="77777777" w:rsidTr="00A97217">
        <w:trPr>
          <w:trHeight w:val="454"/>
        </w:trPr>
        <w:tc>
          <w:tcPr>
            <w:tcW w:w="3114" w:type="dxa"/>
            <w:vAlign w:val="center"/>
          </w:tcPr>
          <w:p w14:paraId="5A7B8965" w14:textId="77777777" w:rsidR="00D75C75" w:rsidRPr="00D75C75" w:rsidRDefault="00D75C75" w:rsidP="00A42577">
            <w:pPr>
              <w:jc w:val="center"/>
              <w:rPr>
                <w:rFonts w:cstheme="minorBidi"/>
                <w:b/>
                <w:bCs/>
                <w:kern w:val="0"/>
                <w:sz w:val="24"/>
                <w:szCs w:val="24"/>
              </w:rPr>
            </w:pPr>
            <w:r w:rsidRPr="00D75C75">
              <w:rPr>
                <w:rFonts w:cstheme="minorBidi"/>
                <w:b/>
                <w:bCs/>
                <w:kern w:val="0"/>
                <w:sz w:val="24"/>
                <w:szCs w:val="24"/>
              </w:rPr>
              <w:t>Шаблон</w:t>
            </w:r>
          </w:p>
        </w:tc>
        <w:tc>
          <w:tcPr>
            <w:tcW w:w="6514" w:type="dxa"/>
            <w:vAlign w:val="center"/>
          </w:tcPr>
          <w:p w14:paraId="5052C13B" w14:textId="77777777" w:rsidR="00D75C75" w:rsidRPr="00D75C75" w:rsidRDefault="00D75C75" w:rsidP="00A42577">
            <w:pPr>
              <w:jc w:val="center"/>
              <w:rPr>
                <w:rFonts w:cstheme="minorBidi"/>
                <w:b/>
                <w:bCs/>
                <w:kern w:val="0"/>
                <w:sz w:val="24"/>
                <w:szCs w:val="24"/>
              </w:rPr>
            </w:pPr>
            <w:r w:rsidRPr="00D75C75">
              <w:rPr>
                <w:rFonts w:cstheme="minorBidi"/>
                <w:b/>
                <w:bCs/>
                <w:kern w:val="0"/>
                <w:sz w:val="24"/>
                <w:szCs w:val="24"/>
              </w:rPr>
              <w:t>Описание</w:t>
            </w:r>
          </w:p>
        </w:tc>
      </w:tr>
      <w:tr w:rsidR="00D75C75" w:rsidRPr="00D75C75" w14:paraId="1A3EA941" w14:textId="77777777" w:rsidTr="00A97217">
        <w:trPr>
          <w:trHeight w:val="454"/>
        </w:trPr>
        <w:tc>
          <w:tcPr>
            <w:tcW w:w="3114" w:type="dxa"/>
            <w:vAlign w:val="center"/>
          </w:tcPr>
          <w:p w14:paraId="530E4117" w14:textId="77777777" w:rsidR="00D75C75" w:rsidRPr="00D75C75" w:rsidRDefault="00D75C75" w:rsidP="00A42577">
            <w:pPr>
              <w:rPr>
                <w:rFonts w:cstheme="minorBidi"/>
                <w:kern w:val="0"/>
                <w:sz w:val="24"/>
                <w:szCs w:val="24"/>
              </w:rPr>
            </w:pPr>
            <w:r w:rsidRPr="00D75C75">
              <w:rPr>
                <w:rFonts w:cstheme="minorBidi"/>
                <w:kern w:val="0"/>
                <w:sz w:val="24"/>
                <w:szCs w:val="24"/>
              </w:rPr>
              <w:t>*.*</w:t>
            </w:r>
          </w:p>
        </w:tc>
        <w:tc>
          <w:tcPr>
            <w:tcW w:w="6514" w:type="dxa"/>
            <w:vAlign w:val="center"/>
          </w:tcPr>
          <w:p w14:paraId="64E40272" w14:textId="3DB8E12C" w:rsidR="00D75C75" w:rsidRPr="00D75C75" w:rsidRDefault="00D75C75" w:rsidP="00A42577">
            <w:pPr>
              <w:rPr>
                <w:rFonts w:cstheme="minorBidi"/>
                <w:kern w:val="0"/>
                <w:sz w:val="24"/>
                <w:szCs w:val="24"/>
              </w:rPr>
            </w:pPr>
            <w:r w:rsidRPr="00D75C75">
              <w:rPr>
                <w:rFonts w:cstheme="minorBidi"/>
                <w:kern w:val="0"/>
                <w:sz w:val="24"/>
                <w:szCs w:val="24"/>
              </w:rPr>
              <w:t>Обозначает</w:t>
            </w:r>
            <w:r w:rsidR="001111F1">
              <w:rPr>
                <w:rFonts w:cstheme="minorBidi"/>
                <w:kern w:val="0"/>
                <w:sz w:val="24"/>
                <w:szCs w:val="24"/>
              </w:rPr>
              <w:t xml:space="preserve"> </w:t>
            </w:r>
            <w:r w:rsidRPr="00D75C75">
              <w:rPr>
                <w:rFonts w:cstheme="minorBidi"/>
                <w:kern w:val="0"/>
                <w:sz w:val="24"/>
                <w:szCs w:val="24"/>
              </w:rPr>
              <w:t>все</w:t>
            </w:r>
            <w:r w:rsidR="001111F1">
              <w:rPr>
                <w:rFonts w:cstheme="minorBidi"/>
                <w:kern w:val="0"/>
                <w:sz w:val="24"/>
                <w:szCs w:val="24"/>
              </w:rPr>
              <w:t xml:space="preserve"> </w:t>
            </w:r>
            <w:r w:rsidRPr="00D75C75">
              <w:rPr>
                <w:rFonts w:cstheme="minorBidi"/>
                <w:kern w:val="0"/>
                <w:sz w:val="24"/>
                <w:szCs w:val="24"/>
              </w:rPr>
              <w:t>файлы</w:t>
            </w:r>
          </w:p>
        </w:tc>
      </w:tr>
      <w:tr w:rsidR="00D75C75" w:rsidRPr="00D75C75" w14:paraId="5A3451F1" w14:textId="77777777" w:rsidTr="00A97217">
        <w:tc>
          <w:tcPr>
            <w:tcW w:w="3114" w:type="dxa"/>
          </w:tcPr>
          <w:p w14:paraId="70EFF448" w14:textId="77777777" w:rsidR="00D75C75" w:rsidRPr="00D75C75" w:rsidRDefault="00D75C75" w:rsidP="00A42577">
            <w:pPr>
              <w:jc w:val="both"/>
              <w:rPr>
                <w:rFonts w:cstheme="minorBidi"/>
                <w:kern w:val="0"/>
                <w:sz w:val="24"/>
                <w:szCs w:val="24"/>
              </w:rPr>
            </w:pPr>
            <w:r w:rsidRPr="00D75C75">
              <w:rPr>
                <w:rFonts w:cstheme="minorBidi"/>
                <w:kern w:val="0"/>
                <w:sz w:val="24"/>
                <w:szCs w:val="24"/>
              </w:rPr>
              <w:t>*.txt</w:t>
            </w:r>
          </w:p>
        </w:tc>
        <w:tc>
          <w:tcPr>
            <w:tcW w:w="6514" w:type="dxa"/>
          </w:tcPr>
          <w:p w14:paraId="407B6DE9" w14:textId="6D0C1E56" w:rsidR="00D75C75" w:rsidRPr="00D75C75" w:rsidRDefault="00D75C75" w:rsidP="00A42577">
            <w:pPr>
              <w:jc w:val="both"/>
              <w:rPr>
                <w:rFonts w:cstheme="minorBidi"/>
                <w:kern w:val="0"/>
                <w:sz w:val="24"/>
                <w:szCs w:val="24"/>
              </w:rPr>
            </w:pPr>
            <w:r w:rsidRPr="00D75C75">
              <w:rPr>
                <w:rFonts w:cstheme="minorBidi"/>
                <w:kern w:val="0"/>
                <w:sz w:val="24"/>
                <w:szCs w:val="24"/>
              </w:rPr>
              <w:t>Шаблон</w:t>
            </w:r>
            <w:r w:rsidR="001111F1">
              <w:rPr>
                <w:rFonts w:cstheme="minorBidi"/>
                <w:kern w:val="0"/>
                <w:sz w:val="24"/>
                <w:szCs w:val="24"/>
              </w:rPr>
              <w:t xml:space="preserve"> </w:t>
            </w:r>
            <w:r w:rsidRPr="00D75C75">
              <w:rPr>
                <w:rFonts w:cstheme="minorBidi"/>
                <w:kern w:val="0"/>
                <w:sz w:val="24"/>
                <w:szCs w:val="24"/>
              </w:rPr>
              <w:t>для</w:t>
            </w:r>
            <w:r w:rsidR="001111F1">
              <w:rPr>
                <w:rFonts w:cstheme="minorBidi"/>
                <w:kern w:val="0"/>
                <w:sz w:val="24"/>
                <w:szCs w:val="24"/>
              </w:rPr>
              <w:t xml:space="preserve"> </w:t>
            </w:r>
            <w:r w:rsidRPr="00D75C75">
              <w:rPr>
                <w:rFonts w:cstheme="minorBidi"/>
                <w:kern w:val="0"/>
                <w:sz w:val="24"/>
                <w:szCs w:val="24"/>
              </w:rPr>
              <w:t>файлов,</w:t>
            </w:r>
            <w:r w:rsidR="001111F1">
              <w:rPr>
                <w:rFonts w:cstheme="minorBidi"/>
                <w:kern w:val="0"/>
                <w:sz w:val="24"/>
                <w:szCs w:val="24"/>
              </w:rPr>
              <w:t xml:space="preserve"> </w:t>
            </w:r>
            <w:r w:rsidRPr="00D75C75">
              <w:rPr>
                <w:rFonts w:cstheme="minorBidi"/>
                <w:kern w:val="0"/>
                <w:sz w:val="24"/>
                <w:szCs w:val="24"/>
              </w:rPr>
              <w:t>имеющих</w:t>
            </w:r>
            <w:r w:rsidR="001111F1">
              <w:rPr>
                <w:rFonts w:cstheme="minorBidi"/>
                <w:kern w:val="0"/>
                <w:sz w:val="24"/>
                <w:szCs w:val="24"/>
              </w:rPr>
              <w:t xml:space="preserve"> </w:t>
            </w:r>
            <w:r w:rsidRPr="00D75C75">
              <w:rPr>
                <w:rFonts w:cstheme="minorBidi"/>
                <w:kern w:val="0"/>
                <w:sz w:val="24"/>
                <w:szCs w:val="24"/>
              </w:rPr>
              <w:t>одинаковое</w:t>
            </w:r>
            <w:r w:rsidR="001111F1">
              <w:rPr>
                <w:rFonts w:cstheme="minorBidi"/>
                <w:kern w:val="0"/>
                <w:sz w:val="24"/>
                <w:szCs w:val="24"/>
              </w:rPr>
              <w:t xml:space="preserve"> </w:t>
            </w:r>
            <w:r w:rsidRPr="00D75C75">
              <w:rPr>
                <w:rFonts w:cstheme="minorBidi"/>
                <w:kern w:val="0"/>
                <w:sz w:val="24"/>
                <w:szCs w:val="24"/>
              </w:rPr>
              <w:t>расширение</w:t>
            </w:r>
            <w:r w:rsidR="001111F1">
              <w:rPr>
                <w:rFonts w:cstheme="minorBidi"/>
                <w:kern w:val="0"/>
                <w:sz w:val="24"/>
                <w:szCs w:val="24"/>
              </w:rPr>
              <w:t xml:space="preserve"> </w:t>
            </w:r>
            <w:r w:rsidRPr="00D75C75">
              <w:rPr>
                <w:rFonts w:cstheme="minorBidi"/>
                <w:kern w:val="0"/>
                <w:sz w:val="24"/>
                <w:szCs w:val="24"/>
              </w:rPr>
              <w:t>имени</w:t>
            </w:r>
            <w:r w:rsidR="001111F1">
              <w:rPr>
                <w:rFonts w:cstheme="minorBidi"/>
                <w:kern w:val="0"/>
                <w:sz w:val="24"/>
                <w:szCs w:val="24"/>
              </w:rPr>
              <w:t xml:space="preserve"> </w:t>
            </w:r>
            <w:r w:rsidRPr="00D75C75">
              <w:rPr>
                <w:rFonts w:cstheme="minorBidi"/>
                <w:i/>
                <w:iCs/>
                <w:kern w:val="0"/>
                <w:sz w:val="24"/>
                <w:szCs w:val="24"/>
              </w:rPr>
              <w:t>txt</w:t>
            </w:r>
          </w:p>
        </w:tc>
      </w:tr>
      <w:tr w:rsidR="00D75C75" w:rsidRPr="00D75C75" w14:paraId="6387AFCB" w14:textId="77777777" w:rsidTr="00A97217">
        <w:tc>
          <w:tcPr>
            <w:tcW w:w="3114" w:type="dxa"/>
          </w:tcPr>
          <w:p w14:paraId="243883A3" w14:textId="77777777" w:rsidR="00D75C75" w:rsidRPr="00D75C75" w:rsidRDefault="00D75C75" w:rsidP="00A42577">
            <w:pPr>
              <w:jc w:val="both"/>
              <w:rPr>
                <w:rFonts w:cstheme="minorBidi"/>
                <w:kern w:val="0"/>
                <w:sz w:val="24"/>
                <w:szCs w:val="24"/>
              </w:rPr>
            </w:pPr>
            <w:r w:rsidRPr="00D75C75">
              <w:rPr>
                <w:rFonts w:cstheme="minorBidi"/>
                <w:kern w:val="0"/>
                <w:sz w:val="24"/>
                <w:szCs w:val="24"/>
              </w:rPr>
              <w:t>Протокол*.doc</w:t>
            </w:r>
          </w:p>
        </w:tc>
        <w:tc>
          <w:tcPr>
            <w:tcW w:w="6514" w:type="dxa"/>
          </w:tcPr>
          <w:p w14:paraId="271ECC13" w14:textId="31A12ACE" w:rsidR="00D75C75" w:rsidRPr="00D75C75" w:rsidRDefault="00D75C75" w:rsidP="00A42577">
            <w:pPr>
              <w:jc w:val="both"/>
              <w:rPr>
                <w:rFonts w:cstheme="minorBidi"/>
                <w:kern w:val="0"/>
                <w:sz w:val="24"/>
                <w:szCs w:val="24"/>
              </w:rPr>
            </w:pPr>
            <w:r w:rsidRPr="00D75C75">
              <w:rPr>
                <w:rFonts w:cstheme="minorBidi"/>
                <w:kern w:val="0"/>
                <w:sz w:val="24"/>
                <w:szCs w:val="24"/>
              </w:rPr>
              <w:t>Шаблон,</w:t>
            </w:r>
            <w:r w:rsidR="001111F1">
              <w:rPr>
                <w:rFonts w:cstheme="minorBidi"/>
                <w:kern w:val="0"/>
                <w:sz w:val="24"/>
                <w:szCs w:val="24"/>
              </w:rPr>
              <w:t xml:space="preserve"> </w:t>
            </w:r>
            <w:r w:rsidRPr="00D75C75">
              <w:rPr>
                <w:rFonts w:cstheme="minorBidi"/>
                <w:kern w:val="0"/>
                <w:sz w:val="24"/>
                <w:szCs w:val="24"/>
              </w:rPr>
              <w:t>которому</w:t>
            </w:r>
            <w:r w:rsidR="001111F1">
              <w:rPr>
                <w:rFonts w:cstheme="minorBidi"/>
                <w:kern w:val="0"/>
                <w:sz w:val="24"/>
                <w:szCs w:val="24"/>
              </w:rPr>
              <w:t xml:space="preserve"> </w:t>
            </w:r>
            <w:r w:rsidRPr="00D75C75">
              <w:rPr>
                <w:rFonts w:cstheme="minorBidi"/>
                <w:kern w:val="0"/>
                <w:sz w:val="24"/>
                <w:szCs w:val="24"/>
              </w:rPr>
              <w:t>соответствуют</w:t>
            </w:r>
            <w:r w:rsidR="001111F1">
              <w:rPr>
                <w:rFonts w:cstheme="minorBidi"/>
                <w:kern w:val="0"/>
                <w:sz w:val="24"/>
                <w:szCs w:val="24"/>
              </w:rPr>
              <w:t xml:space="preserve"> </w:t>
            </w:r>
            <w:r w:rsidRPr="00D75C75">
              <w:rPr>
                <w:rFonts w:cstheme="minorBidi"/>
                <w:kern w:val="0"/>
                <w:sz w:val="24"/>
                <w:szCs w:val="24"/>
              </w:rPr>
              <w:t>файлы</w:t>
            </w:r>
            <w:r w:rsidR="001111F1">
              <w:rPr>
                <w:rFonts w:cstheme="minorBidi"/>
                <w:kern w:val="0"/>
                <w:sz w:val="24"/>
                <w:szCs w:val="24"/>
              </w:rPr>
              <w:t xml:space="preserve"> </w:t>
            </w:r>
            <w:r w:rsidRPr="00D75C75">
              <w:rPr>
                <w:rFonts w:cstheme="minorBidi"/>
                <w:kern w:val="0"/>
                <w:sz w:val="24"/>
                <w:szCs w:val="24"/>
              </w:rPr>
              <w:t>с</w:t>
            </w:r>
            <w:r w:rsidR="001111F1">
              <w:rPr>
                <w:rFonts w:cstheme="minorBidi"/>
                <w:kern w:val="0"/>
                <w:sz w:val="24"/>
                <w:szCs w:val="24"/>
              </w:rPr>
              <w:t xml:space="preserve"> </w:t>
            </w:r>
            <w:r w:rsidRPr="00D75C75">
              <w:rPr>
                <w:rFonts w:cstheme="minorBidi"/>
                <w:kern w:val="0"/>
                <w:sz w:val="24"/>
                <w:szCs w:val="24"/>
              </w:rPr>
              <w:t>одинаковым</w:t>
            </w:r>
            <w:r w:rsidR="001111F1">
              <w:rPr>
                <w:rFonts w:cstheme="minorBidi"/>
                <w:kern w:val="0"/>
                <w:sz w:val="24"/>
                <w:szCs w:val="24"/>
              </w:rPr>
              <w:t xml:space="preserve"> </w:t>
            </w:r>
            <w:r w:rsidRPr="00D75C75">
              <w:rPr>
                <w:rFonts w:cstheme="minorBidi"/>
                <w:kern w:val="0"/>
                <w:sz w:val="24"/>
                <w:szCs w:val="24"/>
              </w:rPr>
              <w:t>началом</w:t>
            </w:r>
            <w:r w:rsidR="001111F1">
              <w:rPr>
                <w:rFonts w:cstheme="minorBidi"/>
                <w:kern w:val="0"/>
                <w:sz w:val="24"/>
                <w:szCs w:val="24"/>
              </w:rPr>
              <w:t xml:space="preserve"> </w:t>
            </w:r>
            <w:r w:rsidRPr="00D75C75">
              <w:rPr>
                <w:rFonts w:cstheme="minorBidi"/>
                <w:kern w:val="0"/>
                <w:sz w:val="24"/>
                <w:szCs w:val="24"/>
              </w:rPr>
              <w:t>имени</w:t>
            </w:r>
            <w:r w:rsidR="001111F1">
              <w:rPr>
                <w:rFonts w:cstheme="minorBidi"/>
                <w:kern w:val="0"/>
                <w:sz w:val="24"/>
                <w:szCs w:val="24"/>
              </w:rPr>
              <w:t xml:space="preserve"> </w:t>
            </w:r>
            <w:r w:rsidRPr="00D75C75">
              <w:rPr>
                <w:rFonts w:cstheme="minorBidi"/>
                <w:kern w:val="0"/>
                <w:sz w:val="24"/>
                <w:szCs w:val="24"/>
              </w:rPr>
              <w:t>«протокол»</w:t>
            </w:r>
            <w:r w:rsidR="001111F1">
              <w:rPr>
                <w:rFonts w:cstheme="minorBidi"/>
                <w:kern w:val="0"/>
                <w:sz w:val="24"/>
                <w:szCs w:val="24"/>
              </w:rPr>
              <w:t xml:space="preserve"> </w:t>
            </w:r>
            <w:r w:rsidRPr="00D75C75">
              <w:rPr>
                <w:rFonts w:cstheme="minorBidi"/>
                <w:kern w:val="0"/>
                <w:sz w:val="24"/>
                <w:szCs w:val="24"/>
              </w:rPr>
              <w:t>и</w:t>
            </w:r>
            <w:r w:rsidR="001111F1">
              <w:rPr>
                <w:rFonts w:cstheme="minorBidi"/>
                <w:kern w:val="0"/>
                <w:sz w:val="24"/>
                <w:szCs w:val="24"/>
              </w:rPr>
              <w:t xml:space="preserve"> </w:t>
            </w:r>
            <w:r w:rsidRPr="00D75C75">
              <w:rPr>
                <w:rFonts w:cstheme="minorBidi"/>
                <w:kern w:val="0"/>
                <w:sz w:val="24"/>
                <w:szCs w:val="24"/>
              </w:rPr>
              <w:t>расширением</w:t>
            </w:r>
            <w:r w:rsidR="001111F1">
              <w:rPr>
                <w:rFonts w:cstheme="minorBidi"/>
                <w:kern w:val="0"/>
                <w:sz w:val="24"/>
                <w:szCs w:val="24"/>
              </w:rPr>
              <w:t xml:space="preserve"> </w:t>
            </w:r>
            <w:r w:rsidRPr="00D75C75">
              <w:rPr>
                <w:rFonts w:cstheme="minorBidi"/>
                <w:i/>
                <w:iCs/>
                <w:kern w:val="0"/>
                <w:sz w:val="24"/>
                <w:szCs w:val="24"/>
              </w:rPr>
              <w:t>doc</w:t>
            </w:r>
            <w:r w:rsidRPr="00D75C75">
              <w:rPr>
                <w:rFonts w:cstheme="minorBidi"/>
                <w:kern w:val="0"/>
                <w:sz w:val="24"/>
                <w:szCs w:val="24"/>
              </w:rPr>
              <w:t>.</w:t>
            </w:r>
            <w:r w:rsidR="001111F1">
              <w:rPr>
                <w:rFonts w:cstheme="minorBidi"/>
                <w:kern w:val="0"/>
                <w:sz w:val="24"/>
                <w:szCs w:val="24"/>
              </w:rPr>
              <w:t xml:space="preserve"> </w:t>
            </w:r>
            <w:r w:rsidRPr="00D75C75">
              <w:rPr>
                <w:rFonts w:cstheme="minorBidi"/>
                <w:kern w:val="0"/>
                <w:sz w:val="24"/>
                <w:szCs w:val="24"/>
              </w:rPr>
              <w:t>Например:</w:t>
            </w:r>
            <w:r w:rsidR="001111F1">
              <w:rPr>
                <w:rFonts w:cstheme="minorBidi"/>
                <w:kern w:val="0"/>
                <w:sz w:val="24"/>
                <w:szCs w:val="24"/>
              </w:rPr>
              <w:t xml:space="preserve"> </w:t>
            </w:r>
            <w:r w:rsidRPr="00D75C75">
              <w:rPr>
                <w:rFonts w:cstheme="minorBidi"/>
                <w:kern w:val="0"/>
                <w:sz w:val="24"/>
                <w:szCs w:val="24"/>
              </w:rPr>
              <w:t>протокол.doc,</w:t>
            </w:r>
            <w:r w:rsidR="001111F1">
              <w:rPr>
                <w:rFonts w:cstheme="minorBidi"/>
                <w:kern w:val="0"/>
                <w:sz w:val="24"/>
                <w:szCs w:val="24"/>
              </w:rPr>
              <w:t xml:space="preserve"> </w:t>
            </w:r>
            <w:r w:rsidRPr="00D75C75">
              <w:rPr>
                <w:rFonts w:cstheme="minorBidi"/>
                <w:kern w:val="0"/>
                <w:sz w:val="24"/>
                <w:szCs w:val="24"/>
              </w:rPr>
              <w:t>протокол2.doc,</w:t>
            </w:r>
            <w:r w:rsidR="001111F1">
              <w:rPr>
                <w:rFonts w:cstheme="minorBidi"/>
                <w:kern w:val="0"/>
                <w:sz w:val="24"/>
                <w:szCs w:val="24"/>
              </w:rPr>
              <w:t xml:space="preserve"> </w:t>
            </w:r>
            <w:r w:rsidRPr="00D75C75">
              <w:rPr>
                <w:rFonts w:cstheme="minorBidi"/>
                <w:kern w:val="0"/>
                <w:sz w:val="24"/>
                <w:szCs w:val="24"/>
              </w:rPr>
              <w:t>Протокол</w:t>
            </w:r>
            <w:r w:rsidR="001111F1">
              <w:rPr>
                <w:rFonts w:cstheme="minorBidi"/>
                <w:kern w:val="0"/>
                <w:sz w:val="24"/>
                <w:szCs w:val="24"/>
              </w:rPr>
              <w:t xml:space="preserve"> </w:t>
            </w:r>
            <w:r w:rsidRPr="00D75C75">
              <w:rPr>
                <w:rFonts w:cstheme="minorBidi"/>
                <w:kern w:val="0"/>
                <w:sz w:val="24"/>
                <w:szCs w:val="24"/>
              </w:rPr>
              <w:t>допроса.doc,</w:t>
            </w:r>
            <w:r w:rsidR="001111F1">
              <w:rPr>
                <w:rFonts w:cstheme="minorBidi"/>
                <w:kern w:val="0"/>
                <w:sz w:val="24"/>
                <w:szCs w:val="24"/>
              </w:rPr>
              <w:t xml:space="preserve"> </w:t>
            </w:r>
            <w:r w:rsidRPr="00D75C75">
              <w:rPr>
                <w:rFonts w:cstheme="minorBidi"/>
                <w:kern w:val="0"/>
                <w:sz w:val="24"/>
                <w:szCs w:val="24"/>
              </w:rPr>
              <w:t>Протокол</w:t>
            </w:r>
            <w:r w:rsidR="001111F1">
              <w:rPr>
                <w:rFonts w:cstheme="minorBidi"/>
                <w:kern w:val="0"/>
                <w:sz w:val="24"/>
                <w:szCs w:val="24"/>
              </w:rPr>
              <w:t xml:space="preserve"> </w:t>
            </w:r>
            <w:r w:rsidRPr="00D75C75">
              <w:rPr>
                <w:rFonts w:cstheme="minorBidi"/>
                <w:kern w:val="0"/>
                <w:sz w:val="24"/>
                <w:szCs w:val="24"/>
              </w:rPr>
              <w:t>заседания.doc</w:t>
            </w:r>
            <w:r w:rsidR="001111F1">
              <w:rPr>
                <w:rFonts w:cstheme="minorBidi"/>
                <w:kern w:val="0"/>
                <w:sz w:val="24"/>
                <w:szCs w:val="24"/>
              </w:rPr>
              <w:t xml:space="preserve"> </w:t>
            </w:r>
            <w:r w:rsidRPr="00D75C75">
              <w:rPr>
                <w:rFonts w:cstheme="minorBidi"/>
                <w:kern w:val="0"/>
                <w:sz w:val="24"/>
                <w:szCs w:val="24"/>
              </w:rPr>
              <w:t>и</w:t>
            </w:r>
            <w:r w:rsidR="001111F1">
              <w:rPr>
                <w:rFonts w:cstheme="minorBidi"/>
                <w:kern w:val="0"/>
                <w:sz w:val="24"/>
                <w:szCs w:val="24"/>
              </w:rPr>
              <w:t xml:space="preserve"> </w:t>
            </w:r>
            <w:r w:rsidRPr="00D75C75">
              <w:rPr>
                <w:rFonts w:cstheme="minorBidi"/>
                <w:kern w:val="0"/>
                <w:sz w:val="24"/>
                <w:szCs w:val="24"/>
              </w:rPr>
              <w:t>Протокол</w:t>
            </w:r>
            <w:r w:rsidR="001111F1">
              <w:rPr>
                <w:rFonts w:cstheme="minorBidi"/>
                <w:kern w:val="0"/>
                <w:sz w:val="24"/>
                <w:szCs w:val="24"/>
              </w:rPr>
              <w:t xml:space="preserve"> </w:t>
            </w:r>
            <w:r w:rsidRPr="00D75C75">
              <w:rPr>
                <w:rFonts w:cstheme="minorBidi"/>
                <w:kern w:val="0"/>
                <w:sz w:val="24"/>
                <w:szCs w:val="24"/>
              </w:rPr>
              <w:t>разногласий.doc</w:t>
            </w:r>
          </w:p>
        </w:tc>
      </w:tr>
      <w:tr w:rsidR="00D75C75" w:rsidRPr="00D75C75" w14:paraId="5DD55191" w14:textId="77777777" w:rsidTr="00A97217">
        <w:tc>
          <w:tcPr>
            <w:tcW w:w="3114" w:type="dxa"/>
          </w:tcPr>
          <w:p w14:paraId="676FF61B" w14:textId="77777777" w:rsidR="00D75C75" w:rsidRPr="00D75C75" w:rsidRDefault="00D75C75" w:rsidP="00A42577">
            <w:pPr>
              <w:jc w:val="both"/>
              <w:rPr>
                <w:rFonts w:cstheme="minorBidi"/>
                <w:kern w:val="0"/>
                <w:sz w:val="24"/>
                <w:szCs w:val="24"/>
              </w:rPr>
            </w:pPr>
            <w:r w:rsidRPr="00D75C75">
              <w:rPr>
                <w:rFonts w:cstheme="minorBidi"/>
                <w:kern w:val="0"/>
                <w:sz w:val="24"/>
                <w:szCs w:val="24"/>
              </w:rPr>
              <w:t>дело??.dос</w:t>
            </w:r>
          </w:p>
        </w:tc>
        <w:tc>
          <w:tcPr>
            <w:tcW w:w="6514" w:type="dxa"/>
          </w:tcPr>
          <w:p w14:paraId="4D415136" w14:textId="2D641C6E" w:rsidR="00D75C75" w:rsidRPr="00D75C75" w:rsidRDefault="00D75C75" w:rsidP="00A42577">
            <w:pPr>
              <w:jc w:val="both"/>
              <w:rPr>
                <w:rFonts w:cstheme="minorBidi"/>
                <w:kern w:val="0"/>
                <w:sz w:val="24"/>
                <w:szCs w:val="24"/>
              </w:rPr>
            </w:pPr>
            <w:r w:rsidRPr="00D75C75">
              <w:rPr>
                <w:rFonts w:cstheme="minorBidi"/>
                <w:kern w:val="0"/>
                <w:sz w:val="24"/>
                <w:szCs w:val="24"/>
              </w:rPr>
              <w:t>Шаблон</w:t>
            </w:r>
            <w:r w:rsidR="001111F1">
              <w:rPr>
                <w:rFonts w:cstheme="minorBidi"/>
                <w:kern w:val="0"/>
                <w:sz w:val="24"/>
                <w:szCs w:val="24"/>
              </w:rPr>
              <w:t xml:space="preserve"> </w:t>
            </w:r>
            <w:r w:rsidRPr="00D75C75">
              <w:rPr>
                <w:rFonts w:cstheme="minorBidi"/>
                <w:kern w:val="0"/>
                <w:sz w:val="24"/>
                <w:szCs w:val="24"/>
              </w:rPr>
              <w:t>для</w:t>
            </w:r>
            <w:r w:rsidR="001111F1">
              <w:rPr>
                <w:rFonts w:cstheme="minorBidi"/>
                <w:kern w:val="0"/>
                <w:sz w:val="24"/>
                <w:szCs w:val="24"/>
              </w:rPr>
              <w:t xml:space="preserve"> </w:t>
            </w:r>
            <w:r w:rsidRPr="00D75C75">
              <w:rPr>
                <w:rFonts w:cstheme="minorBidi"/>
                <w:kern w:val="0"/>
                <w:sz w:val="24"/>
                <w:szCs w:val="24"/>
              </w:rPr>
              <w:t>файлов,</w:t>
            </w:r>
            <w:r w:rsidR="001111F1">
              <w:rPr>
                <w:rFonts w:cstheme="minorBidi"/>
                <w:kern w:val="0"/>
                <w:sz w:val="24"/>
                <w:szCs w:val="24"/>
              </w:rPr>
              <w:t xml:space="preserve"> </w:t>
            </w:r>
            <w:r w:rsidRPr="00D75C75">
              <w:rPr>
                <w:rFonts w:cstheme="minorBidi"/>
                <w:kern w:val="0"/>
                <w:sz w:val="24"/>
                <w:szCs w:val="24"/>
              </w:rPr>
              <w:t>имя</w:t>
            </w:r>
            <w:r w:rsidR="001111F1">
              <w:rPr>
                <w:rFonts w:cstheme="minorBidi"/>
                <w:kern w:val="0"/>
                <w:sz w:val="24"/>
                <w:szCs w:val="24"/>
              </w:rPr>
              <w:t xml:space="preserve"> </w:t>
            </w:r>
            <w:r w:rsidRPr="00D75C75">
              <w:rPr>
                <w:rFonts w:cstheme="minorBidi"/>
                <w:kern w:val="0"/>
                <w:sz w:val="24"/>
                <w:szCs w:val="24"/>
              </w:rPr>
              <w:t>которых</w:t>
            </w:r>
            <w:r w:rsidR="001111F1">
              <w:rPr>
                <w:rFonts w:cstheme="minorBidi"/>
                <w:kern w:val="0"/>
                <w:sz w:val="24"/>
                <w:szCs w:val="24"/>
              </w:rPr>
              <w:t xml:space="preserve"> </w:t>
            </w:r>
            <w:r w:rsidRPr="00D75C75">
              <w:rPr>
                <w:rFonts w:cstheme="minorBidi"/>
                <w:kern w:val="0"/>
                <w:sz w:val="24"/>
                <w:szCs w:val="24"/>
              </w:rPr>
              <w:t>имеет</w:t>
            </w:r>
            <w:r w:rsidR="001111F1">
              <w:rPr>
                <w:rFonts w:cstheme="minorBidi"/>
                <w:kern w:val="0"/>
                <w:sz w:val="24"/>
                <w:szCs w:val="24"/>
              </w:rPr>
              <w:t xml:space="preserve"> </w:t>
            </w:r>
            <w:r w:rsidRPr="00D75C75">
              <w:rPr>
                <w:rFonts w:cstheme="minorBidi"/>
                <w:kern w:val="0"/>
                <w:sz w:val="24"/>
                <w:szCs w:val="24"/>
              </w:rPr>
              <w:t>одинаковое</w:t>
            </w:r>
            <w:r w:rsidR="001111F1">
              <w:rPr>
                <w:rFonts w:cstheme="minorBidi"/>
                <w:kern w:val="0"/>
                <w:sz w:val="24"/>
                <w:szCs w:val="24"/>
              </w:rPr>
              <w:t xml:space="preserve"> </w:t>
            </w:r>
            <w:r w:rsidRPr="00D75C75">
              <w:rPr>
                <w:rFonts w:cstheme="minorBidi"/>
                <w:kern w:val="0"/>
                <w:sz w:val="24"/>
                <w:szCs w:val="24"/>
              </w:rPr>
              <w:t>начало</w:t>
            </w:r>
            <w:r w:rsidR="001111F1">
              <w:rPr>
                <w:rFonts w:cstheme="minorBidi"/>
                <w:kern w:val="0"/>
                <w:sz w:val="24"/>
                <w:szCs w:val="24"/>
              </w:rPr>
              <w:t xml:space="preserve"> </w:t>
            </w:r>
            <w:r w:rsidRPr="00D75C75">
              <w:rPr>
                <w:rFonts w:cstheme="minorBidi"/>
                <w:kern w:val="0"/>
                <w:sz w:val="24"/>
                <w:szCs w:val="24"/>
              </w:rPr>
              <w:t>«дело»,</w:t>
            </w:r>
            <w:r w:rsidR="001111F1">
              <w:rPr>
                <w:rFonts w:cstheme="minorBidi"/>
                <w:kern w:val="0"/>
                <w:sz w:val="24"/>
                <w:szCs w:val="24"/>
              </w:rPr>
              <w:t xml:space="preserve"> </w:t>
            </w:r>
            <w:r w:rsidRPr="00D75C75">
              <w:rPr>
                <w:rFonts w:cstheme="minorBidi"/>
                <w:kern w:val="0"/>
                <w:sz w:val="24"/>
                <w:szCs w:val="24"/>
              </w:rPr>
              <w:t>потом</w:t>
            </w:r>
            <w:r w:rsidR="001111F1">
              <w:rPr>
                <w:rFonts w:cstheme="minorBidi"/>
                <w:kern w:val="0"/>
                <w:sz w:val="24"/>
                <w:szCs w:val="24"/>
              </w:rPr>
              <w:t xml:space="preserve"> </w:t>
            </w:r>
            <w:r w:rsidRPr="00D75C75">
              <w:rPr>
                <w:rFonts w:cstheme="minorBidi"/>
                <w:kern w:val="0"/>
                <w:sz w:val="24"/>
                <w:szCs w:val="24"/>
              </w:rPr>
              <w:t>два</w:t>
            </w:r>
            <w:r w:rsidR="001111F1">
              <w:rPr>
                <w:rFonts w:cstheme="minorBidi"/>
                <w:kern w:val="0"/>
                <w:sz w:val="24"/>
                <w:szCs w:val="24"/>
              </w:rPr>
              <w:t xml:space="preserve"> </w:t>
            </w:r>
            <w:r w:rsidRPr="00D75C75">
              <w:rPr>
                <w:rFonts w:cstheme="minorBidi"/>
                <w:kern w:val="0"/>
                <w:sz w:val="24"/>
                <w:szCs w:val="24"/>
              </w:rPr>
              <w:t>любых</w:t>
            </w:r>
            <w:r w:rsidR="001111F1">
              <w:rPr>
                <w:rFonts w:cstheme="minorBidi"/>
                <w:kern w:val="0"/>
                <w:sz w:val="24"/>
                <w:szCs w:val="24"/>
              </w:rPr>
              <w:t xml:space="preserve"> </w:t>
            </w:r>
            <w:r w:rsidRPr="00D75C75">
              <w:rPr>
                <w:rFonts w:cstheme="minorBidi"/>
                <w:kern w:val="0"/>
                <w:sz w:val="24"/>
                <w:szCs w:val="24"/>
              </w:rPr>
              <w:t>символа</w:t>
            </w:r>
            <w:r w:rsidR="001111F1">
              <w:rPr>
                <w:rFonts w:cstheme="minorBidi"/>
                <w:kern w:val="0"/>
                <w:sz w:val="24"/>
                <w:szCs w:val="24"/>
              </w:rPr>
              <w:t xml:space="preserve"> </w:t>
            </w:r>
            <w:r w:rsidRPr="00D75C75">
              <w:rPr>
                <w:rFonts w:cstheme="minorBidi"/>
                <w:kern w:val="0"/>
                <w:sz w:val="24"/>
                <w:szCs w:val="24"/>
              </w:rPr>
              <w:t>и</w:t>
            </w:r>
            <w:r w:rsidR="001111F1">
              <w:rPr>
                <w:rFonts w:cstheme="minorBidi"/>
                <w:kern w:val="0"/>
                <w:sz w:val="24"/>
                <w:szCs w:val="24"/>
              </w:rPr>
              <w:t xml:space="preserve"> </w:t>
            </w:r>
            <w:r w:rsidRPr="00D75C75">
              <w:rPr>
                <w:rFonts w:cstheme="minorBidi"/>
                <w:kern w:val="0"/>
                <w:sz w:val="24"/>
                <w:szCs w:val="24"/>
              </w:rPr>
              <w:t>расширение</w:t>
            </w:r>
            <w:r w:rsidR="001111F1">
              <w:rPr>
                <w:rFonts w:cstheme="minorBidi"/>
                <w:kern w:val="0"/>
                <w:sz w:val="24"/>
                <w:szCs w:val="24"/>
              </w:rPr>
              <w:t xml:space="preserve"> </w:t>
            </w:r>
            <w:r w:rsidRPr="00D75C75">
              <w:rPr>
                <w:rFonts w:cstheme="minorBidi"/>
                <w:kern w:val="0"/>
                <w:sz w:val="24"/>
                <w:szCs w:val="24"/>
              </w:rPr>
              <w:t>doc.</w:t>
            </w:r>
            <w:r w:rsidR="001111F1">
              <w:rPr>
                <w:rFonts w:cstheme="minorBidi"/>
                <w:kern w:val="0"/>
                <w:sz w:val="24"/>
                <w:szCs w:val="24"/>
              </w:rPr>
              <w:t xml:space="preserve"> </w:t>
            </w:r>
            <w:r w:rsidRPr="00D75C75">
              <w:rPr>
                <w:rFonts w:cstheme="minorBidi"/>
                <w:kern w:val="0"/>
                <w:sz w:val="24"/>
                <w:szCs w:val="24"/>
              </w:rPr>
              <w:t>Например:</w:t>
            </w:r>
            <w:r w:rsidR="001111F1">
              <w:rPr>
                <w:rFonts w:cstheme="minorBidi"/>
                <w:kern w:val="0"/>
                <w:sz w:val="24"/>
                <w:szCs w:val="24"/>
              </w:rPr>
              <w:t xml:space="preserve"> </w:t>
            </w:r>
            <w:r w:rsidRPr="00D75C75">
              <w:rPr>
                <w:rFonts w:cstheme="minorBidi"/>
                <w:kern w:val="0"/>
                <w:sz w:val="24"/>
                <w:szCs w:val="24"/>
              </w:rPr>
              <w:t>дело31.doc,</w:t>
            </w:r>
            <w:r w:rsidR="001111F1">
              <w:rPr>
                <w:rFonts w:cstheme="minorBidi"/>
                <w:kern w:val="0"/>
                <w:sz w:val="24"/>
                <w:szCs w:val="24"/>
              </w:rPr>
              <w:t xml:space="preserve"> </w:t>
            </w:r>
            <w:r w:rsidRPr="00D75C75">
              <w:rPr>
                <w:rFonts w:cstheme="minorBidi"/>
                <w:kern w:val="0"/>
                <w:sz w:val="24"/>
                <w:szCs w:val="24"/>
              </w:rPr>
              <w:t>дело_8.doc,</w:t>
            </w:r>
            <w:r w:rsidR="001111F1">
              <w:rPr>
                <w:rFonts w:cstheme="minorBidi"/>
                <w:kern w:val="0"/>
                <w:sz w:val="24"/>
                <w:szCs w:val="24"/>
              </w:rPr>
              <w:t xml:space="preserve"> </w:t>
            </w:r>
            <w:r w:rsidRPr="00D75C75">
              <w:rPr>
                <w:rFonts w:cstheme="minorBidi"/>
                <w:kern w:val="0"/>
                <w:sz w:val="24"/>
                <w:szCs w:val="24"/>
              </w:rPr>
              <w:t>но</w:t>
            </w:r>
            <w:r w:rsidR="001111F1">
              <w:rPr>
                <w:rFonts w:cstheme="minorBidi"/>
                <w:kern w:val="0"/>
                <w:sz w:val="24"/>
                <w:szCs w:val="24"/>
              </w:rPr>
              <w:t xml:space="preserve"> </w:t>
            </w:r>
            <w:r w:rsidRPr="00D75C75">
              <w:rPr>
                <w:rFonts w:cstheme="minorBidi"/>
                <w:kern w:val="0"/>
                <w:sz w:val="24"/>
                <w:szCs w:val="24"/>
              </w:rPr>
              <w:t>не</w:t>
            </w:r>
            <w:r w:rsidR="001111F1">
              <w:rPr>
                <w:rFonts w:cstheme="minorBidi"/>
                <w:kern w:val="0"/>
                <w:sz w:val="24"/>
                <w:szCs w:val="24"/>
              </w:rPr>
              <w:t xml:space="preserve"> </w:t>
            </w:r>
            <w:r w:rsidRPr="00D75C75">
              <w:rPr>
                <w:rFonts w:cstheme="minorBidi"/>
                <w:kern w:val="0"/>
                <w:sz w:val="24"/>
                <w:szCs w:val="24"/>
              </w:rPr>
              <w:t>под-</w:t>
            </w:r>
            <w:r w:rsidR="001111F1">
              <w:rPr>
                <w:rFonts w:cstheme="minorBidi"/>
                <w:kern w:val="0"/>
                <w:sz w:val="24"/>
                <w:szCs w:val="24"/>
              </w:rPr>
              <w:t xml:space="preserve"> </w:t>
            </w:r>
            <w:r w:rsidRPr="00D75C75">
              <w:rPr>
                <w:rFonts w:cstheme="minorBidi"/>
                <w:kern w:val="0"/>
                <w:sz w:val="24"/>
                <w:szCs w:val="24"/>
              </w:rPr>
              <w:t>ходят</w:t>
            </w:r>
            <w:r w:rsidR="001111F1">
              <w:rPr>
                <w:rFonts w:cstheme="minorBidi"/>
                <w:kern w:val="0"/>
                <w:sz w:val="24"/>
                <w:szCs w:val="24"/>
              </w:rPr>
              <w:t xml:space="preserve"> </w:t>
            </w:r>
            <w:r w:rsidRPr="00D75C75">
              <w:rPr>
                <w:rFonts w:cstheme="minorBidi"/>
                <w:kern w:val="0"/>
                <w:sz w:val="24"/>
                <w:szCs w:val="24"/>
              </w:rPr>
              <w:t>файлы</w:t>
            </w:r>
            <w:r w:rsidR="001111F1">
              <w:rPr>
                <w:rFonts w:cstheme="minorBidi"/>
                <w:kern w:val="0"/>
                <w:sz w:val="24"/>
                <w:szCs w:val="24"/>
              </w:rPr>
              <w:t xml:space="preserve"> </w:t>
            </w:r>
            <w:r w:rsidRPr="00D75C75">
              <w:rPr>
                <w:rFonts w:cstheme="minorBidi"/>
                <w:kern w:val="0"/>
                <w:sz w:val="24"/>
                <w:szCs w:val="24"/>
              </w:rPr>
              <w:t>дело.doc,</w:t>
            </w:r>
            <w:r w:rsidR="001111F1">
              <w:rPr>
                <w:rFonts w:cstheme="minorBidi"/>
                <w:kern w:val="0"/>
                <w:sz w:val="24"/>
                <w:szCs w:val="24"/>
              </w:rPr>
              <w:t xml:space="preserve"> </w:t>
            </w:r>
            <w:r w:rsidRPr="00D75C75">
              <w:rPr>
                <w:rFonts w:cstheme="minorBidi"/>
                <w:kern w:val="0"/>
                <w:sz w:val="24"/>
                <w:szCs w:val="24"/>
              </w:rPr>
              <w:t>дело</w:t>
            </w:r>
            <w:r w:rsidR="001111F1">
              <w:rPr>
                <w:rFonts w:cstheme="minorBidi"/>
                <w:kern w:val="0"/>
                <w:sz w:val="24"/>
                <w:szCs w:val="24"/>
              </w:rPr>
              <w:t xml:space="preserve"> </w:t>
            </w:r>
            <w:r w:rsidRPr="00D75C75">
              <w:rPr>
                <w:rFonts w:cstheme="minorBidi"/>
                <w:kern w:val="0"/>
                <w:sz w:val="24"/>
                <w:szCs w:val="24"/>
              </w:rPr>
              <w:t>306.doc</w:t>
            </w:r>
            <w:r w:rsidR="001111F1">
              <w:rPr>
                <w:rFonts w:cstheme="minorBidi"/>
                <w:kern w:val="0"/>
                <w:sz w:val="24"/>
                <w:szCs w:val="24"/>
              </w:rPr>
              <w:t xml:space="preserve"> </w:t>
            </w:r>
            <w:r w:rsidRPr="00D75C75">
              <w:rPr>
                <w:rFonts w:cstheme="minorBidi"/>
                <w:kern w:val="0"/>
                <w:sz w:val="24"/>
                <w:szCs w:val="24"/>
              </w:rPr>
              <w:t>и</w:t>
            </w:r>
            <w:r w:rsidR="001111F1">
              <w:rPr>
                <w:rFonts w:cstheme="minorBidi"/>
                <w:kern w:val="0"/>
                <w:sz w:val="24"/>
                <w:szCs w:val="24"/>
              </w:rPr>
              <w:t xml:space="preserve"> </w:t>
            </w:r>
            <w:r w:rsidRPr="00D75C75">
              <w:rPr>
                <w:rFonts w:cstheme="minorBidi"/>
                <w:kern w:val="0"/>
                <w:sz w:val="24"/>
                <w:szCs w:val="24"/>
              </w:rPr>
              <w:t>дело_235.doc.</w:t>
            </w:r>
          </w:p>
        </w:tc>
      </w:tr>
    </w:tbl>
    <w:p w14:paraId="5BA7166B" w14:textId="47F2191F" w:rsidR="00D75C75" w:rsidRPr="00D75C75" w:rsidRDefault="00D75C75" w:rsidP="00A42577">
      <w:pPr>
        <w:spacing w:before="240"/>
        <w:ind w:firstLine="709"/>
        <w:jc w:val="both"/>
        <w:rPr>
          <w:rFonts w:cstheme="minorBidi"/>
          <w:kern w:val="0"/>
        </w:rPr>
      </w:pPr>
      <w:r w:rsidRPr="00D75C75">
        <w:rPr>
          <w:rFonts w:cstheme="minorBidi"/>
          <w:i/>
          <w:iCs/>
          <w:kern w:val="0"/>
        </w:rPr>
        <w:t>Каталог</w:t>
      </w:r>
      <w:r w:rsidR="001111F1">
        <w:rPr>
          <w:rFonts w:cstheme="minorBidi"/>
          <w:kern w:val="0"/>
        </w:rPr>
        <w:t xml:space="preserve"> </w:t>
      </w:r>
      <w:r w:rsidRPr="00D75C75">
        <w:rPr>
          <w:rFonts w:cstheme="minorBidi"/>
          <w:kern w:val="0"/>
        </w:rPr>
        <w:t>(</w:t>
      </w:r>
      <w:r w:rsidRPr="00D75C75">
        <w:rPr>
          <w:rFonts w:cstheme="minorBidi"/>
          <w:i/>
          <w:iCs/>
          <w:kern w:val="0"/>
        </w:rPr>
        <w:t>папка</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поименованный</w:t>
      </w:r>
      <w:r w:rsidR="001111F1">
        <w:rPr>
          <w:rFonts w:cstheme="minorBidi"/>
          <w:kern w:val="0"/>
        </w:rPr>
        <w:t xml:space="preserve"> </w:t>
      </w:r>
      <w:r w:rsidRPr="00D75C75">
        <w:rPr>
          <w:rFonts w:cstheme="minorBidi"/>
          <w:kern w:val="0"/>
        </w:rPr>
        <w:t>список</w:t>
      </w:r>
      <w:r w:rsidR="001111F1">
        <w:rPr>
          <w:rFonts w:cstheme="minorBidi"/>
          <w:kern w:val="0"/>
        </w:rPr>
        <w:t xml:space="preserve"> </w:t>
      </w:r>
      <w:r w:rsidRPr="00D75C75">
        <w:rPr>
          <w:rFonts w:cstheme="minorBidi"/>
          <w:kern w:val="0"/>
        </w:rPr>
        <w:t>группы</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их</w:t>
      </w:r>
      <w:r w:rsidR="001111F1">
        <w:rPr>
          <w:rFonts w:cstheme="minorBidi"/>
          <w:kern w:val="0"/>
        </w:rPr>
        <w:t xml:space="preserve"> </w:t>
      </w:r>
      <w:r w:rsidRPr="00D75C75">
        <w:rPr>
          <w:rFonts w:cstheme="minorBidi"/>
          <w:kern w:val="0"/>
        </w:rPr>
        <w:t>именами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свойствами)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вложенных</w:t>
      </w:r>
      <w:r w:rsidR="001111F1">
        <w:rPr>
          <w:rFonts w:cstheme="minorBidi"/>
          <w:kern w:val="0"/>
        </w:rPr>
        <w:t xml:space="preserve"> </w:t>
      </w:r>
      <w:r w:rsidRPr="00D75C75">
        <w:rPr>
          <w:rFonts w:cstheme="minorBidi"/>
          <w:kern w:val="0"/>
        </w:rPr>
        <w:t>папок,</w:t>
      </w:r>
      <w:r w:rsidR="001111F1">
        <w:rPr>
          <w:rFonts w:cstheme="minorBidi"/>
          <w:kern w:val="0"/>
        </w:rPr>
        <w:t xml:space="preserve"> </w:t>
      </w:r>
      <w:r w:rsidRPr="00D75C75">
        <w:rPr>
          <w:rFonts w:cstheme="minorBidi"/>
          <w:kern w:val="0"/>
        </w:rPr>
        <w:t>доступный</w:t>
      </w:r>
      <w:r w:rsidR="001111F1">
        <w:rPr>
          <w:rFonts w:cstheme="minorBidi"/>
          <w:kern w:val="0"/>
        </w:rPr>
        <w:t xml:space="preserve"> </w:t>
      </w:r>
      <w:r w:rsidRPr="00D75C75">
        <w:rPr>
          <w:rFonts w:cstheme="minorBidi"/>
          <w:kern w:val="0"/>
        </w:rPr>
        <w:t>пользователю</w:t>
      </w:r>
      <w:r w:rsidR="001111F1">
        <w:rPr>
          <w:rFonts w:cstheme="minorBidi"/>
          <w:kern w:val="0"/>
        </w:rPr>
        <w:t xml:space="preserve"> </w:t>
      </w:r>
      <w:r w:rsidRPr="00D75C75">
        <w:rPr>
          <w:rFonts w:cstheme="minorBidi"/>
          <w:kern w:val="0"/>
        </w:rPr>
        <w:t>посредством</w:t>
      </w:r>
      <w:r w:rsidR="001111F1">
        <w:rPr>
          <w:rFonts w:cstheme="minorBidi"/>
          <w:kern w:val="0"/>
        </w:rPr>
        <w:t xml:space="preserve"> </w:t>
      </w:r>
      <w:r w:rsidRPr="00D75C75">
        <w:rPr>
          <w:rFonts w:cstheme="minorBidi"/>
          <w:kern w:val="0"/>
        </w:rPr>
        <w:t>команд</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системе</w:t>
      </w:r>
      <w:r w:rsidR="001111F1">
        <w:rPr>
          <w:rFonts w:cstheme="minorBidi"/>
          <w:kern w:val="0"/>
        </w:rPr>
        <w:t xml:space="preserve"> </w:t>
      </w:r>
      <w:r w:rsidRPr="00D75C75">
        <w:rPr>
          <w:rFonts w:cstheme="minorBidi"/>
          <w:kern w:val="0"/>
        </w:rPr>
        <w:t>MS</w:t>
      </w:r>
      <w:r w:rsidR="001111F1">
        <w:rPr>
          <w:rFonts w:cstheme="minorBidi"/>
          <w:kern w:val="0"/>
        </w:rPr>
        <w:t xml:space="preserve"> </w:t>
      </w:r>
      <w:r w:rsidRPr="00D75C75">
        <w:rPr>
          <w:rFonts w:cstheme="minorBidi"/>
          <w:kern w:val="0"/>
        </w:rPr>
        <w:t>DOS</w:t>
      </w:r>
      <w:r w:rsidR="001111F1">
        <w:rPr>
          <w:rFonts w:cstheme="minorBidi"/>
          <w:kern w:val="0"/>
        </w:rPr>
        <w:t xml:space="preserve"> </w:t>
      </w:r>
      <w:r w:rsidRPr="00D75C75">
        <w:rPr>
          <w:rFonts w:cstheme="minorBidi"/>
          <w:kern w:val="0"/>
        </w:rPr>
        <w:t>использовался</w:t>
      </w:r>
      <w:r w:rsidR="001111F1">
        <w:rPr>
          <w:rFonts w:cstheme="minorBidi"/>
          <w:kern w:val="0"/>
        </w:rPr>
        <w:t xml:space="preserve"> </w:t>
      </w:r>
      <w:r w:rsidRPr="00D75C75">
        <w:rPr>
          <w:rFonts w:cstheme="minorBidi"/>
          <w:kern w:val="0"/>
        </w:rPr>
        <w:t>термин</w:t>
      </w:r>
      <w:r w:rsidR="001111F1">
        <w:rPr>
          <w:rFonts w:cstheme="minorBidi"/>
          <w:kern w:val="0"/>
        </w:rPr>
        <w:t xml:space="preserve"> </w:t>
      </w:r>
      <w:r w:rsidRPr="00D75C75">
        <w:rPr>
          <w:rFonts w:cstheme="minorBidi"/>
          <w:kern w:val="0"/>
        </w:rPr>
        <w:t>«каталог»,</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системе</w:t>
      </w:r>
      <w:r w:rsidR="001111F1">
        <w:rPr>
          <w:rFonts w:cstheme="minorBidi"/>
          <w:kern w:val="0"/>
        </w:rPr>
        <w:t xml:space="preserve"> </w:t>
      </w:r>
      <w:r w:rsidRPr="00D75C75">
        <w:rPr>
          <w:rFonts w:cstheme="minorBidi"/>
          <w:kern w:val="0"/>
        </w:rPr>
        <w:t>Windows</w:t>
      </w:r>
      <w:r w:rsidR="001111F1">
        <w:rPr>
          <w:rFonts w:cstheme="minorBidi"/>
          <w:kern w:val="0"/>
        </w:rPr>
        <w:t xml:space="preserve"> </w:t>
      </w:r>
      <w:r w:rsidRPr="00D75C75">
        <w:rPr>
          <w:rFonts w:cstheme="minorBidi"/>
          <w:kern w:val="0"/>
        </w:rPr>
        <w:t>чаще</w:t>
      </w:r>
      <w:r w:rsidR="001111F1">
        <w:rPr>
          <w:rFonts w:cstheme="minorBidi"/>
          <w:kern w:val="0"/>
        </w:rPr>
        <w:t xml:space="preserve"> </w:t>
      </w:r>
      <w:r w:rsidRPr="00D75C75">
        <w:rPr>
          <w:rFonts w:cstheme="minorBidi"/>
          <w:kern w:val="0"/>
        </w:rPr>
        <w:t>используется</w:t>
      </w:r>
      <w:r w:rsidR="001111F1">
        <w:rPr>
          <w:rFonts w:cstheme="minorBidi"/>
          <w:kern w:val="0"/>
        </w:rPr>
        <w:t xml:space="preserve"> </w:t>
      </w:r>
      <w:r w:rsidRPr="00D75C75">
        <w:rPr>
          <w:rFonts w:cstheme="minorBidi"/>
          <w:kern w:val="0"/>
        </w:rPr>
        <w:t>термин</w:t>
      </w:r>
      <w:r w:rsidR="001111F1">
        <w:rPr>
          <w:rFonts w:cstheme="minorBidi"/>
          <w:kern w:val="0"/>
        </w:rPr>
        <w:t xml:space="preserve"> </w:t>
      </w:r>
      <w:r w:rsidRPr="00D75C75">
        <w:rPr>
          <w:rFonts w:cstheme="minorBidi"/>
          <w:kern w:val="0"/>
        </w:rPr>
        <w:t>«папка».</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дальнейшем</w:t>
      </w:r>
      <w:r w:rsidR="001111F1">
        <w:rPr>
          <w:rFonts w:cstheme="minorBidi"/>
          <w:kern w:val="0"/>
        </w:rPr>
        <w:t xml:space="preserve"> </w:t>
      </w:r>
      <w:r w:rsidRPr="00D75C75">
        <w:rPr>
          <w:rFonts w:cstheme="minorBidi"/>
          <w:kern w:val="0"/>
        </w:rPr>
        <w:t>изложении</w:t>
      </w:r>
      <w:r w:rsidR="001111F1">
        <w:rPr>
          <w:rFonts w:cstheme="minorBidi"/>
          <w:kern w:val="0"/>
        </w:rPr>
        <w:t xml:space="preserve"> </w:t>
      </w:r>
      <w:r w:rsidRPr="00D75C75">
        <w:rPr>
          <w:rFonts w:cstheme="minorBidi"/>
          <w:kern w:val="0"/>
        </w:rPr>
        <w:t>используются</w:t>
      </w:r>
      <w:r w:rsidR="001111F1">
        <w:rPr>
          <w:rFonts w:cstheme="minorBidi"/>
          <w:kern w:val="0"/>
        </w:rPr>
        <w:t xml:space="preserve"> </w:t>
      </w:r>
      <w:r w:rsidRPr="00D75C75">
        <w:rPr>
          <w:rFonts w:cstheme="minorBidi"/>
          <w:kern w:val="0"/>
        </w:rPr>
        <w:t>оба</w:t>
      </w:r>
      <w:r w:rsidR="001111F1">
        <w:rPr>
          <w:rFonts w:cstheme="minorBidi"/>
          <w:kern w:val="0"/>
        </w:rPr>
        <w:t xml:space="preserve"> </w:t>
      </w:r>
      <w:r w:rsidRPr="00D75C75">
        <w:rPr>
          <w:rFonts w:cstheme="minorBidi"/>
          <w:kern w:val="0"/>
        </w:rPr>
        <w:t>термина.</w:t>
      </w:r>
    </w:p>
    <w:p w14:paraId="3413F28B" w14:textId="38D094BC" w:rsidR="00D75C75" w:rsidRPr="00D75C75" w:rsidRDefault="00D75C75" w:rsidP="00A42577">
      <w:pPr>
        <w:ind w:firstLine="709"/>
        <w:jc w:val="both"/>
        <w:rPr>
          <w:rFonts w:cstheme="minorBidi"/>
          <w:kern w:val="0"/>
        </w:rPr>
      </w:pPr>
      <w:r w:rsidRPr="00D75C75">
        <w:rPr>
          <w:rFonts w:cstheme="minorBidi"/>
          <w:kern w:val="0"/>
        </w:rPr>
        <w:t>В</w:t>
      </w:r>
      <w:r w:rsidR="001111F1">
        <w:rPr>
          <w:rFonts w:cstheme="minorBidi"/>
          <w:kern w:val="0"/>
        </w:rPr>
        <w:t xml:space="preserve"> </w:t>
      </w:r>
      <w:r w:rsidRPr="00D75C75">
        <w:rPr>
          <w:rFonts w:cstheme="minorBidi"/>
          <w:kern w:val="0"/>
        </w:rPr>
        <w:t>операционных</w:t>
      </w:r>
      <w:r w:rsidR="001111F1">
        <w:rPr>
          <w:rFonts w:cstheme="minorBidi"/>
          <w:kern w:val="0"/>
        </w:rPr>
        <w:t xml:space="preserve"> </w:t>
      </w:r>
      <w:r w:rsidRPr="00D75C75">
        <w:rPr>
          <w:rFonts w:cstheme="minorBidi"/>
          <w:kern w:val="0"/>
        </w:rPr>
        <w:t>системах</w:t>
      </w:r>
      <w:r w:rsidR="001111F1">
        <w:rPr>
          <w:rFonts w:cstheme="minorBidi"/>
          <w:kern w:val="0"/>
        </w:rPr>
        <w:t xml:space="preserve"> </w:t>
      </w:r>
      <w:r w:rsidRPr="00D75C75">
        <w:rPr>
          <w:rFonts w:cstheme="minorBidi"/>
          <w:kern w:val="0"/>
        </w:rPr>
        <w:t>Windows</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папки</w:t>
      </w:r>
      <w:r w:rsidR="001111F1">
        <w:rPr>
          <w:rFonts w:cstheme="minorBidi"/>
          <w:kern w:val="0"/>
        </w:rPr>
        <w:t xml:space="preserve"> </w:t>
      </w:r>
      <w:r w:rsidRPr="00D75C75">
        <w:rPr>
          <w:rFonts w:cstheme="minorBidi"/>
          <w:kern w:val="0"/>
        </w:rPr>
        <w:t>справедливы</w:t>
      </w:r>
      <w:r w:rsidR="001111F1">
        <w:rPr>
          <w:rFonts w:cstheme="minorBidi"/>
          <w:kern w:val="0"/>
        </w:rPr>
        <w:t xml:space="preserve"> </w:t>
      </w:r>
      <w:r w:rsidRPr="00D75C75">
        <w:rPr>
          <w:rFonts w:cstheme="minorBidi"/>
          <w:kern w:val="0"/>
        </w:rPr>
        <w:t>те</w:t>
      </w:r>
      <w:r w:rsidR="001111F1">
        <w:rPr>
          <w:rFonts w:cstheme="minorBidi"/>
          <w:kern w:val="0"/>
        </w:rPr>
        <w:t xml:space="preserve"> </w:t>
      </w:r>
      <w:r w:rsidRPr="00D75C75">
        <w:rPr>
          <w:rFonts w:cstheme="minorBidi"/>
          <w:kern w:val="0"/>
        </w:rPr>
        <w:t>же</w:t>
      </w:r>
      <w:r w:rsidR="001111F1">
        <w:rPr>
          <w:rFonts w:cstheme="minorBidi"/>
          <w:kern w:val="0"/>
        </w:rPr>
        <w:t xml:space="preserve"> </w:t>
      </w:r>
      <w:r w:rsidRPr="00D75C75">
        <w:rPr>
          <w:rFonts w:cstheme="minorBidi"/>
          <w:kern w:val="0"/>
        </w:rPr>
        <w:t>правила,</w:t>
      </w:r>
      <w:r w:rsidR="001111F1">
        <w:rPr>
          <w:rFonts w:cstheme="minorBidi"/>
          <w:kern w:val="0"/>
        </w:rPr>
        <w:t xml:space="preserve"> </w:t>
      </w:r>
      <w:r w:rsidRPr="00D75C75">
        <w:rPr>
          <w:rFonts w:cstheme="minorBidi"/>
          <w:kern w:val="0"/>
        </w:rPr>
        <w:t>что</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более</w:t>
      </w:r>
      <w:r w:rsidR="001111F1">
        <w:rPr>
          <w:rFonts w:cstheme="minorBidi"/>
          <w:kern w:val="0"/>
        </w:rPr>
        <w:t xml:space="preserve"> </w:t>
      </w:r>
      <w:r w:rsidRPr="00D75C75">
        <w:rPr>
          <w:rFonts w:cstheme="minorBidi"/>
          <w:kern w:val="0"/>
        </w:rPr>
        <w:t>256</w:t>
      </w:r>
      <w:r w:rsidR="001111F1">
        <w:rPr>
          <w:rFonts w:cstheme="minorBidi"/>
          <w:kern w:val="0"/>
        </w:rPr>
        <w:t xml:space="preserve"> </w:t>
      </w:r>
      <w:r w:rsidRPr="00D75C75">
        <w:rPr>
          <w:rFonts w:cstheme="minorBidi"/>
          <w:kern w:val="0"/>
        </w:rPr>
        <w:t>букв</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цифр).</w:t>
      </w:r>
      <w:r w:rsidR="001111F1">
        <w:rPr>
          <w:rFonts w:cstheme="minorBidi"/>
          <w:kern w:val="0"/>
        </w:rPr>
        <w:t xml:space="preserve"> </w:t>
      </w:r>
      <w:r w:rsidRPr="00D75C75">
        <w:rPr>
          <w:rFonts w:cstheme="minorBidi"/>
          <w:kern w:val="0"/>
        </w:rPr>
        <w:t>Папка</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имеет</w:t>
      </w:r>
      <w:r w:rsidR="001111F1">
        <w:rPr>
          <w:rFonts w:cstheme="minorBidi"/>
          <w:kern w:val="0"/>
        </w:rPr>
        <w:t xml:space="preserve"> </w:t>
      </w:r>
      <w:r w:rsidRPr="00D75C75">
        <w:rPr>
          <w:rFonts w:cstheme="minorBidi"/>
          <w:kern w:val="0"/>
        </w:rPr>
        <w:t>расширения</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все</w:t>
      </w:r>
      <w:r w:rsidR="001111F1">
        <w:rPr>
          <w:rFonts w:cstheme="minorBidi"/>
          <w:kern w:val="0"/>
        </w:rPr>
        <w:t xml:space="preserve"> </w:t>
      </w:r>
      <w:r w:rsidRPr="00D75C75">
        <w:rPr>
          <w:rFonts w:cstheme="minorBidi"/>
          <w:kern w:val="0"/>
        </w:rPr>
        <w:t>же</w:t>
      </w:r>
      <w:r w:rsidR="001111F1">
        <w:rPr>
          <w:rFonts w:cstheme="minorBidi"/>
          <w:kern w:val="0"/>
        </w:rPr>
        <w:t xml:space="preserve"> </w:t>
      </w:r>
      <w:r w:rsidRPr="00D75C75">
        <w:rPr>
          <w:rFonts w:cstheme="minorBidi"/>
          <w:kern w:val="0"/>
        </w:rPr>
        <w:t>иногда</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её</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используют</w:t>
      </w:r>
      <w:r w:rsidR="001111F1">
        <w:rPr>
          <w:rFonts w:cstheme="minorBidi"/>
          <w:kern w:val="0"/>
        </w:rPr>
        <w:t xml:space="preserve"> </w:t>
      </w:r>
      <w:r w:rsidRPr="00D75C75">
        <w:rPr>
          <w:rFonts w:cstheme="minorBidi"/>
          <w:kern w:val="0"/>
        </w:rPr>
        <w:t>точку</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наглядности.</w:t>
      </w:r>
    </w:p>
    <w:p w14:paraId="7C4C9902" w14:textId="505E4682" w:rsidR="00D75C75" w:rsidRPr="00D75C75" w:rsidRDefault="00D75C75" w:rsidP="00A42577">
      <w:pPr>
        <w:ind w:firstLine="709"/>
        <w:jc w:val="both"/>
        <w:rPr>
          <w:rFonts w:cstheme="minorBidi"/>
          <w:kern w:val="0"/>
        </w:rPr>
      </w:pPr>
      <w:r w:rsidRPr="00D75C75">
        <w:rPr>
          <w:rFonts w:cstheme="minorBidi"/>
          <w:kern w:val="0"/>
        </w:rPr>
        <w:t>Каталог</w:t>
      </w:r>
      <w:r w:rsidR="001111F1">
        <w:rPr>
          <w:rFonts w:cstheme="minorBidi"/>
          <w:kern w:val="0"/>
        </w:rPr>
        <w:t xml:space="preserve"> </w:t>
      </w:r>
      <w:r w:rsidRPr="00D75C75">
        <w:rPr>
          <w:rFonts w:cstheme="minorBidi"/>
          <w:kern w:val="0"/>
        </w:rPr>
        <w:t>занимает</w:t>
      </w:r>
      <w:r w:rsidR="001111F1">
        <w:rPr>
          <w:rFonts w:cstheme="minorBidi"/>
          <w:kern w:val="0"/>
        </w:rPr>
        <w:t xml:space="preserve"> </w:t>
      </w:r>
      <w:r w:rsidRPr="00D75C75">
        <w:rPr>
          <w:rFonts w:cstheme="minorBidi"/>
          <w:kern w:val="0"/>
        </w:rPr>
        <w:t>строго</w:t>
      </w:r>
      <w:r w:rsidR="001111F1">
        <w:rPr>
          <w:rFonts w:cstheme="minorBidi"/>
          <w:kern w:val="0"/>
        </w:rPr>
        <w:t xml:space="preserve"> </w:t>
      </w:r>
      <w:r w:rsidRPr="00D75C75">
        <w:rPr>
          <w:rFonts w:cstheme="minorBidi"/>
          <w:kern w:val="0"/>
        </w:rPr>
        <w:t>определенное</w:t>
      </w:r>
      <w:r w:rsidR="001111F1">
        <w:rPr>
          <w:rFonts w:cstheme="minorBidi"/>
          <w:kern w:val="0"/>
        </w:rPr>
        <w:t xml:space="preserve"> </w:t>
      </w:r>
      <w:r w:rsidRPr="00D75C75">
        <w:rPr>
          <w:rFonts w:cstheme="minorBidi"/>
          <w:kern w:val="0"/>
        </w:rPr>
        <w:t>место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иерархической</w:t>
      </w:r>
      <w:r w:rsidR="001111F1">
        <w:rPr>
          <w:rFonts w:cstheme="minorBidi"/>
          <w:kern w:val="0"/>
        </w:rPr>
        <w:t xml:space="preserve"> </w:t>
      </w:r>
      <w:r w:rsidRPr="00D75C75">
        <w:rPr>
          <w:rFonts w:cstheme="minorBidi"/>
          <w:kern w:val="0"/>
        </w:rPr>
        <w:t>организации</w:t>
      </w:r>
      <w:r w:rsidR="001111F1">
        <w:rPr>
          <w:rFonts w:cstheme="minorBidi"/>
          <w:kern w:val="0"/>
        </w:rPr>
        <w:t xml:space="preserve"> </w:t>
      </w:r>
      <w:r w:rsidRPr="00D75C75">
        <w:rPr>
          <w:rFonts w:cstheme="minorBidi"/>
          <w:kern w:val="0"/>
        </w:rPr>
        <w:t>файловой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причём</w:t>
      </w:r>
      <w:r w:rsidR="001111F1">
        <w:rPr>
          <w:rFonts w:cstheme="minorBidi"/>
          <w:kern w:val="0"/>
        </w:rPr>
        <w:t xml:space="preserve"> </w:t>
      </w:r>
      <w:r w:rsidRPr="00D75C75">
        <w:rPr>
          <w:rFonts w:cstheme="minorBidi"/>
          <w:kern w:val="0"/>
        </w:rPr>
        <w:t>помимо</w:t>
      </w:r>
      <w:r w:rsidR="001111F1">
        <w:rPr>
          <w:rFonts w:cstheme="minorBidi"/>
          <w:kern w:val="0"/>
        </w:rPr>
        <w:t xml:space="preserve"> </w:t>
      </w:r>
      <w:r w:rsidRPr="00D75C75">
        <w:rPr>
          <w:rFonts w:cstheme="minorBidi"/>
          <w:kern w:val="0"/>
        </w:rPr>
        <w:t>списка</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может</w:t>
      </w:r>
      <w:r w:rsidR="001111F1">
        <w:rPr>
          <w:rFonts w:cstheme="minorBidi"/>
          <w:kern w:val="0"/>
        </w:rPr>
        <w:t xml:space="preserve"> </w:t>
      </w:r>
      <w:r w:rsidRPr="00D75C75">
        <w:rPr>
          <w:rFonts w:cstheme="minorBidi"/>
          <w:kern w:val="0"/>
        </w:rPr>
        <w:t>дополнительно</w:t>
      </w:r>
      <w:r w:rsidR="001111F1">
        <w:rPr>
          <w:rFonts w:cstheme="minorBidi"/>
          <w:kern w:val="0"/>
        </w:rPr>
        <w:t xml:space="preserve"> </w:t>
      </w:r>
      <w:r w:rsidRPr="00D75C75">
        <w:rPr>
          <w:rFonts w:cstheme="minorBidi"/>
          <w:kern w:val="0"/>
        </w:rPr>
        <w:t>содержать</w:t>
      </w:r>
      <w:r w:rsidR="001111F1">
        <w:rPr>
          <w:rFonts w:cstheme="minorBidi"/>
          <w:kern w:val="0"/>
        </w:rPr>
        <w:t xml:space="preserve"> </w:t>
      </w:r>
      <w:r w:rsidRPr="00D75C75">
        <w:rPr>
          <w:rFonts w:cstheme="minorBidi"/>
          <w:kern w:val="0"/>
        </w:rPr>
        <w:t>указание</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каталог</w:t>
      </w:r>
      <w:r w:rsidR="001111F1">
        <w:rPr>
          <w:rFonts w:cstheme="minorBidi"/>
          <w:kern w:val="0"/>
        </w:rPr>
        <w:t xml:space="preserve"> </w:t>
      </w:r>
      <w:r w:rsidRPr="00D75C75">
        <w:rPr>
          <w:rFonts w:cstheme="minorBidi"/>
          <w:kern w:val="0"/>
        </w:rPr>
        <w:t>более</w:t>
      </w:r>
      <w:r w:rsidR="001111F1">
        <w:rPr>
          <w:rFonts w:cstheme="minorBidi"/>
          <w:kern w:val="0"/>
        </w:rPr>
        <w:t xml:space="preserve"> </w:t>
      </w:r>
      <w:r w:rsidRPr="00D75C75">
        <w:rPr>
          <w:rFonts w:cstheme="minorBidi"/>
          <w:kern w:val="0"/>
        </w:rPr>
        <w:t>низкого</w:t>
      </w:r>
      <w:r w:rsidR="001111F1">
        <w:rPr>
          <w:rFonts w:cstheme="minorBidi"/>
          <w:kern w:val="0"/>
        </w:rPr>
        <w:t xml:space="preserve"> </w:t>
      </w:r>
      <w:r w:rsidRPr="00D75C75">
        <w:rPr>
          <w:rFonts w:cstheme="minorBidi"/>
          <w:kern w:val="0"/>
        </w:rPr>
        <w:t>уровня</w:t>
      </w:r>
      <w:r w:rsidR="001111F1">
        <w:rPr>
          <w:rFonts w:cstheme="minorBidi"/>
          <w:kern w:val="0"/>
        </w:rPr>
        <w:t xml:space="preserve"> </w:t>
      </w:r>
      <w:r w:rsidRPr="00D75C75">
        <w:rPr>
          <w:rFonts w:cstheme="minorBidi"/>
          <w:kern w:val="0"/>
        </w:rPr>
        <w:t>(подкаталоги).</w:t>
      </w:r>
    </w:p>
    <w:p w14:paraId="2196CBC1" w14:textId="3E11921B" w:rsidR="00D75C75" w:rsidRPr="00D75C75" w:rsidRDefault="00D75C75" w:rsidP="00A42577">
      <w:pPr>
        <w:ind w:firstLine="709"/>
        <w:jc w:val="both"/>
        <w:rPr>
          <w:rFonts w:cstheme="minorBidi"/>
          <w:kern w:val="0"/>
        </w:rPr>
      </w:pPr>
      <w:r w:rsidRPr="00D75C75">
        <w:rPr>
          <w:rFonts w:cstheme="minorBidi"/>
          <w:i/>
          <w:iCs/>
          <w:kern w:val="0"/>
        </w:rPr>
        <w:t>Дерево</w:t>
      </w:r>
      <w:r w:rsidR="001111F1">
        <w:rPr>
          <w:rFonts w:cstheme="minorBidi"/>
          <w:i/>
          <w:iCs/>
          <w:kern w:val="0"/>
        </w:rPr>
        <w:t xml:space="preserve"> </w:t>
      </w:r>
      <w:r w:rsidRPr="00D75C75">
        <w:rPr>
          <w:rFonts w:cstheme="minorBidi"/>
          <w:i/>
          <w:iCs/>
          <w:kern w:val="0"/>
        </w:rPr>
        <w:t>файлов</w:t>
      </w:r>
      <w:r w:rsidR="001111F1">
        <w:rPr>
          <w:rFonts w:cstheme="minorBidi"/>
          <w:kern w:val="0"/>
        </w:rPr>
        <w:t xml:space="preserve"> </w:t>
      </w:r>
      <w:r w:rsidRPr="00D75C75">
        <w:rPr>
          <w:rFonts w:cstheme="minorBidi"/>
          <w:kern w:val="0"/>
        </w:rPr>
        <w:t>(дерево</w:t>
      </w:r>
      <w:r w:rsidR="001111F1">
        <w:rPr>
          <w:rFonts w:cstheme="minorBidi"/>
          <w:kern w:val="0"/>
        </w:rPr>
        <w:t xml:space="preserve"> </w:t>
      </w:r>
      <w:r w:rsidRPr="00D75C75">
        <w:rPr>
          <w:rFonts w:cstheme="minorBidi"/>
          <w:kern w:val="0"/>
        </w:rPr>
        <w:t>каталогов)</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структура</w:t>
      </w:r>
      <w:r w:rsidR="001111F1">
        <w:rPr>
          <w:rFonts w:cstheme="minorBidi"/>
          <w:kern w:val="0"/>
        </w:rPr>
        <w:t xml:space="preserve"> </w:t>
      </w:r>
      <w:r w:rsidRPr="00D75C75">
        <w:rPr>
          <w:rFonts w:cstheme="minorBidi"/>
          <w:kern w:val="0"/>
        </w:rPr>
        <w:t>каталогов,</w:t>
      </w:r>
      <w:r w:rsidR="001111F1">
        <w:rPr>
          <w:rFonts w:cstheme="minorBidi"/>
          <w:kern w:val="0"/>
        </w:rPr>
        <w:t xml:space="preserve"> </w:t>
      </w:r>
      <w:r w:rsidRPr="00D75C75">
        <w:rPr>
          <w:rFonts w:cstheme="minorBidi"/>
          <w:kern w:val="0"/>
        </w:rPr>
        <w:t>подкаталогов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диске,</w:t>
      </w:r>
      <w:r w:rsidR="001111F1">
        <w:rPr>
          <w:rFonts w:cstheme="minorBidi"/>
          <w:kern w:val="0"/>
        </w:rPr>
        <w:t xml:space="preserve"> </w:t>
      </w:r>
      <w:r w:rsidRPr="00D75C75">
        <w:rPr>
          <w:rFonts w:cstheme="minorBidi"/>
          <w:kern w:val="0"/>
        </w:rPr>
        <w:t>указывающая</w:t>
      </w:r>
      <w:r w:rsidR="001111F1">
        <w:rPr>
          <w:rFonts w:cstheme="minorBidi"/>
          <w:kern w:val="0"/>
        </w:rPr>
        <w:t xml:space="preserve"> </w:t>
      </w:r>
      <w:r w:rsidRPr="00D75C75">
        <w:rPr>
          <w:rFonts w:cstheme="minorBidi"/>
          <w:kern w:val="0"/>
        </w:rPr>
        <w:t>расположение</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каталогах</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подкаталогах,</w:t>
      </w:r>
      <w:r w:rsidR="001111F1">
        <w:rPr>
          <w:rFonts w:cstheme="minorBidi"/>
          <w:kern w:val="0"/>
        </w:rPr>
        <w:t xml:space="preserve"> </w:t>
      </w:r>
      <w:r w:rsidRPr="00D75C75">
        <w:rPr>
          <w:rFonts w:cstheme="minorBidi"/>
          <w:kern w:val="0"/>
        </w:rPr>
        <w:t>подкаталогов</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каталогах.</w:t>
      </w:r>
      <w:r w:rsidR="001111F1">
        <w:rPr>
          <w:rFonts w:cstheme="minorBidi"/>
          <w:kern w:val="0"/>
        </w:rPr>
        <w:t xml:space="preserve"> </w:t>
      </w:r>
      <w:r w:rsidRPr="00D75C75">
        <w:rPr>
          <w:rFonts w:cstheme="minorBidi"/>
          <w:kern w:val="0"/>
        </w:rPr>
        <w:t>Логическая</w:t>
      </w:r>
      <w:r w:rsidR="001111F1">
        <w:rPr>
          <w:rFonts w:cstheme="minorBidi"/>
          <w:kern w:val="0"/>
        </w:rPr>
        <w:t xml:space="preserve"> </w:t>
      </w:r>
      <w:r w:rsidRPr="00D75C75">
        <w:rPr>
          <w:rFonts w:cstheme="minorBidi"/>
          <w:kern w:val="0"/>
        </w:rPr>
        <w:t>подчинённость</w:t>
      </w:r>
      <w:r w:rsidR="001111F1">
        <w:rPr>
          <w:rFonts w:cstheme="minorBidi"/>
          <w:kern w:val="0"/>
        </w:rPr>
        <w:t xml:space="preserve"> </w:t>
      </w:r>
      <w:r w:rsidRPr="00D75C75">
        <w:rPr>
          <w:rFonts w:cstheme="minorBidi"/>
          <w:kern w:val="0"/>
        </w:rPr>
        <w:t>графически</w:t>
      </w:r>
      <w:r w:rsidR="001111F1">
        <w:rPr>
          <w:rFonts w:cstheme="minorBidi"/>
          <w:kern w:val="0"/>
        </w:rPr>
        <w:t xml:space="preserve"> </w:t>
      </w:r>
      <w:r w:rsidRPr="00D75C75">
        <w:rPr>
          <w:rFonts w:cstheme="minorBidi"/>
          <w:kern w:val="0"/>
        </w:rPr>
        <w:t>изображается</w:t>
      </w:r>
      <w:r w:rsidR="001111F1">
        <w:rPr>
          <w:rFonts w:cstheme="minorBidi"/>
          <w:kern w:val="0"/>
        </w:rPr>
        <w:t xml:space="preserve"> </w:t>
      </w:r>
      <w:r w:rsidRPr="00D75C75">
        <w:rPr>
          <w:rFonts w:cstheme="minorBidi"/>
          <w:kern w:val="0"/>
        </w:rPr>
        <w:t>деревом</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одной</w:t>
      </w:r>
      <w:r w:rsidR="001111F1">
        <w:rPr>
          <w:rFonts w:cstheme="minorBidi"/>
          <w:kern w:val="0"/>
        </w:rPr>
        <w:t xml:space="preserve"> </w:t>
      </w:r>
      <w:r w:rsidRPr="00D75C75">
        <w:rPr>
          <w:rFonts w:cstheme="minorBidi"/>
          <w:kern w:val="0"/>
        </w:rPr>
        <w:t>вершиной,</w:t>
      </w:r>
      <w:r w:rsidR="001111F1">
        <w:rPr>
          <w:rFonts w:cstheme="minorBidi"/>
          <w:kern w:val="0"/>
        </w:rPr>
        <w:t xml:space="preserve"> </w:t>
      </w:r>
      <w:r w:rsidRPr="00D75C75">
        <w:rPr>
          <w:rFonts w:cstheme="minorBidi"/>
          <w:kern w:val="0"/>
        </w:rPr>
        <w:t>называемой</w:t>
      </w:r>
      <w:r w:rsidR="001111F1">
        <w:rPr>
          <w:rFonts w:cstheme="minorBidi"/>
          <w:kern w:val="0"/>
        </w:rPr>
        <w:t xml:space="preserve"> </w:t>
      </w:r>
      <w:r w:rsidRPr="00D75C75">
        <w:rPr>
          <w:rFonts w:cstheme="minorBidi"/>
          <w:i/>
          <w:iCs/>
          <w:kern w:val="0"/>
        </w:rPr>
        <w:t>корневым</w:t>
      </w:r>
      <w:r w:rsidR="001111F1">
        <w:rPr>
          <w:rFonts w:cstheme="minorBidi"/>
          <w:i/>
          <w:iCs/>
          <w:kern w:val="0"/>
        </w:rPr>
        <w:t xml:space="preserve"> </w:t>
      </w:r>
      <w:r w:rsidRPr="00D75C75">
        <w:rPr>
          <w:rFonts w:cstheme="minorBidi"/>
          <w:kern w:val="0"/>
        </w:rPr>
        <w:t>каталогом</w:t>
      </w:r>
      <w:r w:rsidR="001111F1">
        <w:rPr>
          <w:rFonts w:cstheme="minorBidi"/>
          <w:kern w:val="0"/>
        </w:rPr>
        <w:t xml:space="preserve"> </w:t>
      </w:r>
      <w:r w:rsidRPr="00D75C75">
        <w:rPr>
          <w:rFonts w:cstheme="minorBidi"/>
          <w:kern w:val="0"/>
        </w:rPr>
        <w:t>(рис.</w:t>
      </w:r>
      <w:r w:rsidR="001111F1">
        <w:rPr>
          <w:rFonts w:cstheme="minorBidi"/>
          <w:kern w:val="0"/>
        </w:rPr>
        <w:t xml:space="preserve"> </w:t>
      </w:r>
      <w:r w:rsidRPr="00D75C75">
        <w:rPr>
          <w:rFonts w:cstheme="minorBidi"/>
          <w:kern w:val="0"/>
        </w:rPr>
        <w:lastRenderedPageBreak/>
        <w:t>3),</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i/>
          <w:iCs/>
          <w:kern w:val="0"/>
        </w:rPr>
        <w:t>папкой</w:t>
      </w:r>
      <w:r w:rsidR="001111F1">
        <w:rPr>
          <w:rFonts w:cstheme="minorBidi"/>
          <w:i/>
          <w:iCs/>
          <w:kern w:val="0"/>
        </w:rPr>
        <w:t xml:space="preserve"> </w:t>
      </w:r>
      <w:r w:rsidRPr="00D75C75">
        <w:rPr>
          <w:rFonts w:cstheme="minorBidi"/>
          <w:i/>
          <w:iCs/>
          <w:kern w:val="0"/>
        </w:rPr>
        <w:t>диска</w:t>
      </w:r>
      <w:r w:rsidRPr="00D75C75">
        <w:rPr>
          <w:rFonts w:cstheme="minorBidi"/>
          <w:kern w:val="0"/>
        </w:rPr>
        <w:t>,</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i/>
          <w:iCs/>
          <w:kern w:val="0"/>
        </w:rPr>
        <w:t>ветвлением</w:t>
      </w:r>
      <w:r w:rsidRPr="00D75C75">
        <w:rPr>
          <w:rFonts w:cstheme="minorBidi"/>
          <w:kern w:val="0"/>
        </w:rPr>
        <w:t>.</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каждую</w:t>
      </w:r>
      <w:r w:rsidR="001111F1">
        <w:rPr>
          <w:rFonts w:cstheme="minorBidi"/>
          <w:kern w:val="0"/>
        </w:rPr>
        <w:t xml:space="preserve"> </w:t>
      </w:r>
      <w:r w:rsidRPr="00D75C75">
        <w:rPr>
          <w:rFonts w:cstheme="minorBidi"/>
          <w:kern w:val="0"/>
        </w:rPr>
        <w:t>точку</w:t>
      </w:r>
      <w:r w:rsidR="001111F1">
        <w:rPr>
          <w:rFonts w:cstheme="minorBidi"/>
          <w:kern w:val="0"/>
        </w:rPr>
        <w:t xml:space="preserve"> </w:t>
      </w:r>
      <w:r w:rsidRPr="00D75C75">
        <w:rPr>
          <w:rFonts w:cstheme="minorBidi"/>
          <w:kern w:val="0"/>
        </w:rPr>
        <w:t>ветвления</w:t>
      </w:r>
      <w:r w:rsidR="001111F1">
        <w:rPr>
          <w:rFonts w:cstheme="minorBidi"/>
          <w:kern w:val="0"/>
        </w:rPr>
        <w:t xml:space="preserve"> </w:t>
      </w:r>
      <w:r w:rsidRPr="00D75C75">
        <w:rPr>
          <w:rFonts w:cstheme="minorBidi"/>
          <w:kern w:val="0"/>
        </w:rPr>
        <w:t>входит</w:t>
      </w:r>
      <w:r w:rsidR="001111F1">
        <w:rPr>
          <w:rFonts w:cstheme="minorBidi"/>
          <w:kern w:val="0"/>
        </w:rPr>
        <w:t xml:space="preserve"> </w:t>
      </w:r>
      <w:r w:rsidRPr="00D75C75">
        <w:rPr>
          <w:rFonts w:cstheme="minorBidi"/>
          <w:kern w:val="0"/>
        </w:rPr>
        <w:t>только</w:t>
      </w:r>
      <w:r w:rsidR="001111F1">
        <w:rPr>
          <w:rFonts w:cstheme="minorBidi"/>
          <w:kern w:val="0"/>
        </w:rPr>
        <w:t xml:space="preserve"> </w:t>
      </w:r>
      <w:r w:rsidRPr="00D75C75">
        <w:rPr>
          <w:rFonts w:cstheme="minorBidi"/>
          <w:kern w:val="0"/>
        </w:rPr>
        <w:t>одна</w:t>
      </w:r>
      <w:r w:rsidR="001111F1">
        <w:rPr>
          <w:rFonts w:cstheme="minorBidi"/>
          <w:kern w:val="0"/>
        </w:rPr>
        <w:t xml:space="preserve"> </w:t>
      </w:r>
      <w:r w:rsidRPr="00D75C75">
        <w:rPr>
          <w:rFonts w:cstheme="minorBidi"/>
          <w:kern w:val="0"/>
        </w:rPr>
        <w:t>ветвь</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«родительской»</w:t>
      </w:r>
      <w:r w:rsidR="001111F1">
        <w:rPr>
          <w:rFonts w:cstheme="minorBidi"/>
          <w:kern w:val="0"/>
        </w:rPr>
        <w:t xml:space="preserve"> </w:t>
      </w:r>
      <w:r w:rsidRPr="00D75C75">
        <w:rPr>
          <w:rFonts w:cstheme="minorBidi"/>
          <w:kern w:val="0"/>
        </w:rPr>
        <w:t>папки</w:t>
      </w:r>
      <w:r w:rsidR="001111F1">
        <w:rPr>
          <w:rFonts w:cstheme="minorBidi"/>
          <w:kern w:val="0"/>
        </w:rPr>
        <w:t xml:space="preserve"> </w:t>
      </w:r>
      <w:r w:rsidRPr="00D75C75">
        <w:rPr>
          <w:rFonts w:cstheme="minorBidi"/>
          <w:kern w:val="0"/>
        </w:rPr>
        <w:t>(каталога),</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выходить</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t>несколько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нижестоящие</w:t>
      </w:r>
      <w:r w:rsidR="001111F1">
        <w:rPr>
          <w:rFonts w:cstheme="minorBidi"/>
          <w:kern w:val="0"/>
        </w:rPr>
        <w:t xml:space="preserve"> </w:t>
      </w:r>
      <w:r w:rsidRPr="00D75C75">
        <w:rPr>
          <w:rFonts w:cstheme="minorBidi"/>
          <w:kern w:val="0"/>
        </w:rPr>
        <w:t>папки</w:t>
      </w:r>
      <w:r w:rsidR="001111F1">
        <w:rPr>
          <w:rFonts w:cstheme="minorBidi"/>
          <w:kern w:val="0"/>
        </w:rPr>
        <w:t xml:space="preserve"> </w:t>
      </w:r>
      <w:r w:rsidRPr="00D75C75">
        <w:rPr>
          <w:rFonts w:cstheme="minorBidi"/>
          <w:kern w:val="0"/>
        </w:rPr>
        <w:t>(«дочерние»,</w:t>
      </w:r>
      <w:r w:rsidR="001111F1">
        <w:rPr>
          <w:rFonts w:cstheme="minorBidi"/>
          <w:kern w:val="0"/>
        </w:rPr>
        <w:t xml:space="preserve"> </w:t>
      </w:r>
      <w:r w:rsidRPr="00D75C75">
        <w:rPr>
          <w:rFonts w:cstheme="minorBidi"/>
          <w:kern w:val="0"/>
        </w:rPr>
        <w:t>подчинённые</w:t>
      </w:r>
      <w:r w:rsidR="001111F1">
        <w:rPr>
          <w:rFonts w:cstheme="minorBidi"/>
          <w:kern w:val="0"/>
        </w:rPr>
        <w:t xml:space="preserve"> </w:t>
      </w:r>
      <w:r w:rsidRPr="00D75C75">
        <w:rPr>
          <w:rFonts w:cstheme="minorBidi"/>
          <w:kern w:val="0"/>
        </w:rPr>
        <w:t>каталоги).</w:t>
      </w:r>
      <w:r w:rsidR="001111F1">
        <w:rPr>
          <w:rFonts w:cstheme="minorBidi"/>
          <w:kern w:val="0"/>
        </w:rPr>
        <w:t xml:space="preserve"> </w:t>
      </w:r>
      <w:r w:rsidRPr="00D75C75">
        <w:rPr>
          <w:rFonts w:cstheme="minorBidi"/>
          <w:kern w:val="0"/>
        </w:rPr>
        <w:t>Из</w:t>
      </w:r>
      <w:r w:rsidR="001111F1">
        <w:rPr>
          <w:rFonts w:cstheme="minorBidi"/>
          <w:kern w:val="0"/>
        </w:rPr>
        <w:t xml:space="preserve"> </w:t>
      </w:r>
      <w:r w:rsidRPr="00D75C75">
        <w:rPr>
          <w:rFonts w:cstheme="minorBidi"/>
          <w:kern w:val="0"/>
        </w:rPr>
        <w:t>папки</w:t>
      </w:r>
      <w:r w:rsidR="001111F1">
        <w:rPr>
          <w:rFonts w:cstheme="minorBidi"/>
          <w:kern w:val="0"/>
        </w:rPr>
        <w:t xml:space="preserve"> </w:t>
      </w:r>
      <w:r w:rsidRPr="00D75C75">
        <w:rPr>
          <w:rFonts w:cstheme="minorBidi"/>
          <w:kern w:val="0"/>
        </w:rPr>
        <w:t>можно</w:t>
      </w:r>
      <w:r w:rsidR="001111F1">
        <w:rPr>
          <w:rFonts w:cstheme="minorBidi"/>
          <w:kern w:val="0"/>
        </w:rPr>
        <w:t xml:space="preserve"> </w:t>
      </w:r>
      <w:r w:rsidRPr="00D75C75">
        <w:rPr>
          <w:rFonts w:cstheme="minorBidi"/>
          <w:kern w:val="0"/>
        </w:rPr>
        <w:t>выходить</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уровень</w:t>
      </w:r>
      <w:r w:rsidR="001111F1">
        <w:rPr>
          <w:rFonts w:cstheme="minorBidi"/>
          <w:kern w:val="0"/>
        </w:rPr>
        <w:t xml:space="preserve"> </w:t>
      </w:r>
      <w:r w:rsidRPr="00D75C75">
        <w:rPr>
          <w:rFonts w:cstheme="minorBidi"/>
          <w:kern w:val="0"/>
        </w:rPr>
        <w:t>вверх</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вышестоящую</w:t>
      </w:r>
      <w:r w:rsidR="001111F1">
        <w:rPr>
          <w:rFonts w:cstheme="minorBidi"/>
          <w:kern w:val="0"/>
        </w:rPr>
        <w:t xml:space="preserve"> </w:t>
      </w:r>
      <w:r w:rsidRPr="00D75C75">
        <w:rPr>
          <w:rFonts w:cstheme="minorBidi"/>
          <w:kern w:val="0"/>
        </w:rPr>
        <w:t>папку.</w:t>
      </w:r>
      <w:r w:rsidR="001111F1">
        <w:rPr>
          <w:rFonts w:cstheme="minorBidi"/>
          <w:kern w:val="0"/>
        </w:rPr>
        <w:t xml:space="preserve"> </w:t>
      </w:r>
      <w:r w:rsidRPr="00D75C75">
        <w:rPr>
          <w:rFonts w:cstheme="minorBidi"/>
          <w:kern w:val="0"/>
        </w:rPr>
        <w:t>У</w:t>
      </w:r>
      <w:r w:rsidR="001111F1">
        <w:rPr>
          <w:rFonts w:cstheme="minorBidi"/>
          <w:kern w:val="0"/>
        </w:rPr>
        <w:t xml:space="preserve"> </w:t>
      </w:r>
      <w:r w:rsidRPr="00D75C75">
        <w:rPr>
          <w:rFonts w:cstheme="minorBidi"/>
          <w:kern w:val="0"/>
        </w:rPr>
        <w:t>общей</w:t>
      </w:r>
      <w:r w:rsidR="001111F1">
        <w:rPr>
          <w:rFonts w:cstheme="minorBidi"/>
          <w:kern w:val="0"/>
        </w:rPr>
        <w:t xml:space="preserve"> </w:t>
      </w:r>
      <w:r w:rsidRPr="00D75C75">
        <w:rPr>
          <w:rFonts w:cstheme="minorBidi"/>
          <w:kern w:val="0"/>
        </w:rPr>
        <w:t>группы</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папок</w:t>
      </w:r>
      <w:r w:rsidR="001111F1">
        <w:rPr>
          <w:rFonts w:cstheme="minorBidi"/>
          <w:kern w:val="0"/>
        </w:rPr>
        <w:t xml:space="preserve"> </w:t>
      </w:r>
      <w:r w:rsidRPr="00D75C75">
        <w:rPr>
          <w:rFonts w:cstheme="minorBidi"/>
          <w:kern w:val="0"/>
        </w:rPr>
        <w:t>есть</w:t>
      </w:r>
      <w:r w:rsidR="001111F1">
        <w:rPr>
          <w:rFonts w:cstheme="minorBidi"/>
          <w:kern w:val="0"/>
        </w:rPr>
        <w:t xml:space="preserve"> </w:t>
      </w:r>
      <w:r w:rsidRPr="00D75C75">
        <w:rPr>
          <w:rFonts w:cstheme="minorBidi"/>
          <w:kern w:val="0"/>
        </w:rPr>
        <w:t>только</w:t>
      </w:r>
      <w:r w:rsidR="001111F1">
        <w:rPr>
          <w:rFonts w:cstheme="minorBidi"/>
          <w:kern w:val="0"/>
        </w:rPr>
        <w:t xml:space="preserve"> </w:t>
      </w:r>
      <w:r w:rsidRPr="00D75C75">
        <w:rPr>
          <w:rFonts w:cstheme="minorBidi"/>
          <w:kern w:val="0"/>
        </w:rPr>
        <w:t>один</w:t>
      </w:r>
      <w:r w:rsidR="001111F1">
        <w:rPr>
          <w:rFonts w:cstheme="minorBidi"/>
          <w:kern w:val="0"/>
        </w:rPr>
        <w:t xml:space="preserve"> </w:t>
      </w:r>
      <w:r w:rsidRPr="00D75C75">
        <w:rPr>
          <w:rFonts w:cstheme="minorBidi"/>
          <w:kern w:val="0"/>
        </w:rPr>
        <w:t>вышестоящий</w:t>
      </w:r>
      <w:r w:rsidR="001111F1">
        <w:rPr>
          <w:rFonts w:cstheme="minorBidi"/>
          <w:kern w:val="0"/>
        </w:rPr>
        <w:t xml:space="preserve"> </w:t>
      </w:r>
      <w:r w:rsidRPr="00D75C75">
        <w:rPr>
          <w:rFonts w:cstheme="minorBidi"/>
          <w:kern w:val="0"/>
        </w:rPr>
        <w:t>(родительский)</w:t>
      </w:r>
      <w:r w:rsidR="001111F1">
        <w:rPr>
          <w:rFonts w:cstheme="minorBidi"/>
          <w:kern w:val="0"/>
        </w:rPr>
        <w:t xml:space="preserve"> </w:t>
      </w:r>
      <w:r w:rsidRPr="00D75C75">
        <w:rPr>
          <w:rFonts w:cstheme="minorBidi"/>
          <w:kern w:val="0"/>
        </w:rPr>
        <w:t>каталог,</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котором</w:t>
      </w:r>
      <w:r w:rsidR="001111F1">
        <w:rPr>
          <w:rFonts w:cstheme="minorBidi"/>
          <w:kern w:val="0"/>
        </w:rPr>
        <w:t xml:space="preserve"> </w:t>
      </w:r>
      <w:r w:rsidRPr="00D75C75">
        <w:rPr>
          <w:rFonts w:cstheme="minorBidi"/>
          <w:kern w:val="0"/>
        </w:rPr>
        <w:t>они</w:t>
      </w:r>
      <w:r w:rsidR="001111F1">
        <w:rPr>
          <w:rFonts w:cstheme="minorBidi"/>
          <w:kern w:val="0"/>
        </w:rPr>
        <w:t xml:space="preserve"> </w:t>
      </w:r>
      <w:r w:rsidRPr="00D75C75">
        <w:rPr>
          <w:rFonts w:cstheme="minorBidi"/>
          <w:kern w:val="0"/>
        </w:rPr>
        <w:t>записаны.</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переходе</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подчинённым</w:t>
      </w:r>
      <w:r w:rsidR="001111F1">
        <w:rPr>
          <w:rFonts w:cstheme="minorBidi"/>
          <w:kern w:val="0"/>
        </w:rPr>
        <w:t xml:space="preserve"> </w:t>
      </w:r>
      <w:r w:rsidRPr="00D75C75">
        <w:rPr>
          <w:rFonts w:cstheme="minorBidi"/>
          <w:kern w:val="0"/>
        </w:rPr>
        <w:t>папкам</w:t>
      </w:r>
      <w:r w:rsidR="001111F1">
        <w:rPr>
          <w:rFonts w:cstheme="minorBidi"/>
          <w:kern w:val="0"/>
        </w:rPr>
        <w:t xml:space="preserve"> </w:t>
      </w:r>
      <w:r w:rsidRPr="00D75C75">
        <w:rPr>
          <w:rFonts w:cstheme="minorBidi"/>
          <w:kern w:val="0"/>
        </w:rPr>
        <w:t>вниз</w:t>
      </w:r>
      <w:r w:rsidR="001111F1">
        <w:rPr>
          <w:rFonts w:cstheme="minorBidi"/>
          <w:kern w:val="0"/>
        </w:rPr>
        <w:t xml:space="preserve"> </w:t>
      </w:r>
      <w:r w:rsidRPr="00D75C75">
        <w:rPr>
          <w:rFonts w:cstheme="minorBidi"/>
          <w:kern w:val="0"/>
        </w:rPr>
        <w:t>ветви</w:t>
      </w:r>
      <w:r w:rsidR="001111F1">
        <w:rPr>
          <w:rFonts w:cstheme="minorBidi"/>
          <w:kern w:val="0"/>
        </w:rPr>
        <w:t xml:space="preserve"> </w:t>
      </w:r>
      <w:r w:rsidRPr="00D75C75">
        <w:rPr>
          <w:rFonts w:cstheme="minorBidi"/>
          <w:kern w:val="0"/>
        </w:rPr>
        <w:t>только</w:t>
      </w:r>
      <w:r w:rsidR="001111F1">
        <w:rPr>
          <w:rFonts w:cstheme="minorBidi"/>
          <w:kern w:val="0"/>
        </w:rPr>
        <w:t xml:space="preserve"> </w:t>
      </w:r>
      <w:r w:rsidRPr="00D75C75">
        <w:rPr>
          <w:rFonts w:cstheme="minorBidi"/>
          <w:kern w:val="0"/>
        </w:rPr>
        <w:t>расходятся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никогда</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пересекаются.</w:t>
      </w:r>
    </w:p>
    <w:p w14:paraId="31135F7D" w14:textId="6E08CFE7" w:rsidR="00D75C75" w:rsidRPr="00D75C75" w:rsidRDefault="00D75C75" w:rsidP="00A42577">
      <w:pPr>
        <w:ind w:firstLine="709"/>
        <w:jc w:val="both"/>
        <w:rPr>
          <w:rFonts w:cstheme="minorBidi"/>
          <w:kern w:val="0"/>
        </w:rPr>
      </w:pPr>
      <w:r w:rsidRPr="00D75C75">
        <w:rPr>
          <w:rFonts w:cstheme="minorBidi"/>
          <w:kern w:val="0"/>
        </w:rPr>
        <w:t>ОС</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графическим</w:t>
      </w:r>
      <w:r w:rsidR="001111F1">
        <w:rPr>
          <w:rFonts w:cstheme="minorBidi"/>
          <w:kern w:val="0"/>
        </w:rPr>
        <w:t xml:space="preserve"> </w:t>
      </w:r>
      <w:r w:rsidRPr="00D75C75">
        <w:rPr>
          <w:rFonts w:cstheme="minorBidi"/>
          <w:kern w:val="0"/>
        </w:rPr>
        <w:t>интерфейсом,</w:t>
      </w:r>
      <w:r w:rsidR="001111F1">
        <w:rPr>
          <w:rFonts w:cstheme="minorBidi"/>
          <w:kern w:val="0"/>
        </w:rPr>
        <w:t xml:space="preserve"> </w:t>
      </w:r>
      <w:r w:rsidRPr="00D75C75">
        <w:rPr>
          <w:rFonts w:cstheme="minorBidi"/>
          <w:kern w:val="0"/>
        </w:rPr>
        <w:t>такая</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Windows,</w:t>
      </w:r>
      <w:r w:rsidR="001111F1">
        <w:rPr>
          <w:rFonts w:cstheme="minorBidi"/>
          <w:kern w:val="0"/>
        </w:rPr>
        <w:t xml:space="preserve"> </w:t>
      </w:r>
      <w:r w:rsidRPr="00D75C75">
        <w:rPr>
          <w:rFonts w:cstheme="minorBidi"/>
          <w:kern w:val="0"/>
        </w:rPr>
        <w:t>показывает</w:t>
      </w:r>
      <w:r w:rsidR="001111F1">
        <w:rPr>
          <w:rFonts w:cstheme="minorBidi"/>
          <w:kern w:val="0"/>
        </w:rPr>
        <w:t xml:space="preserve"> </w:t>
      </w:r>
      <w:r w:rsidRPr="00D75C75">
        <w:rPr>
          <w:rFonts w:cstheme="minorBidi"/>
          <w:kern w:val="0"/>
        </w:rPr>
        <w:t>папку</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дереве</w:t>
      </w:r>
      <w:r w:rsidR="001111F1">
        <w:rPr>
          <w:rFonts w:cstheme="minorBidi"/>
          <w:kern w:val="0"/>
        </w:rPr>
        <w:t xml:space="preserve"> </w:t>
      </w:r>
      <w:r w:rsidRPr="00D75C75">
        <w:rPr>
          <w:rFonts w:cstheme="minorBidi"/>
          <w:kern w:val="0"/>
        </w:rPr>
        <w:t>каталогов</w:t>
      </w:r>
      <w:r w:rsidR="001111F1">
        <w:rPr>
          <w:rFonts w:cstheme="minorBidi"/>
          <w:kern w:val="0"/>
        </w:rPr>
        <w:t xml:space="preserve"> </w:t>
      </w:r>
      <w:r w:rsidRPr="00D75C75">
        <w:rPr>
          <w:rFonts w:cstheme="minorBidi"/>
          <w:kern w:val="0"/>
        </w:rPr>
        <w:t>значком</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виде</w:t>
      </w:r>
      <w:r w:rsidR="001111F1">
        <w:rPr>
          <w:rFonts w:cstheme="minorBidi"/>
          <w:kern w:val="0"/>
        </w:rPr>
        <w:t xml:space="preserve"> </w:t>
      </w:r>
      <w:r w:rsidRPr="00D75C75">
        <w:rPr>
          <w:rFonts w:cstheme="minorBidi"/>
          <w:kern w:val="0"/>
        </w:rPr>
        <w:t>канцелярской</w:t>
      </w:r>
      <w:r w:rsidR="001111F1">
        <w:rPr>
          <w:rFonts w:cstheme="minorBidi"/>
          <w:kern w:val="0"/>
        </w:rPr>
        <w:t xml:space="preserve"> </w:t>
      </w:r>
      <w:r w:rsidRPr="00D75C75">
        <w:rPr>
          <w:rFonts w:cstheme="minorBidi"/>
          <w:kern w:val="0"/>
        </w:rPr>
        <w:t>папки,</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открывает</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окно</w:t>
      </w:r>
      <w:r w:rsidR="001111F1">
        <w:rPr>
          <w:rFonts w:cstheme="minorBidi"/>
          <w:kern w:val="0"/>
        </w:rPr>
        <w:t xml:space="preserve"> </w:t>
      </w:r>
      <w:r w:rsidRPr="00D75C75">
        <w:rPr>
          <w:rFonts w:cstheme="minorBidi"/>
          <w:kern w:val="0"/>
        </w:rPr>
        <w:t>со</w:t>
      </w:r>
      <w:r w:rsidR="001111F1">
        <w:rPr>
          <w:rFonts w:cstheme="minorBidi"/>
          <w:kern w:val="0"/>
        </w:rPr>
        <w:t xml:space="preserve"> </w:t>
      </w:r>
      <w:r w:rsidRPr="00D75C75">
        <w:rPr>
          <w:rFonts w:cstheme="minorBidi"/>
          <w:kern w:val="0"/>
        </w:rPr>
        <w:t>значками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именами</w:t>
      </w:r>
      <w:r w:rsidR="001111F1">
        <w:rPr>
          <w:rFonts w:cstheme="minorBidi"/>
          <w:kern w:val="0"/>
        </w:rPr>
        <w:t xml:space="preserve"> </w:t>
      </w:r>
      <w:r w:rsidRPr="00D75C75">
        <w:rPr>
          <w:rFonts w:cstheme="minorBidi"/>
          <w:kern w:val="0"/>
        </w:rPr>
        <w:t>вложенных</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других</w:t>
      </w:r>
      <w:r w:rsidR="001111F1">
        <w:rPr>
          <w:rFonts w:cstheme="minorBidi"/>
          <w:kern w:val="0"/>
        </w:rPr>
        <w:t xml:space="preserve"> </w:t>
      </w:r>
      <w:r w:rsidRPr="00D75C75">
        <w:rPr>
          <w:rFonts w:cstheme="minorBidi"/>
          <w:kern w:val="0"/>
        </w:rPr>
        <w:t>папок.</w:t>
      </w:r>
    </w:p>
    <w:p w14:paraId="4F4316FA" w14:textId="77777777" w:rsidR="00D75C75" w:rsidRPr="00D75C75" w:rsidRDefault="00D75C75" w:rsidP="00A42577">
      <w:pPr>
        <w:keepNext/>
        <w:ind w:firstLine="709"/>
        <w:jc w:val="both"/>
        <w:rPr>
          <w:rFonts w:cstheme="minorBidi"/>
          <w:kern w:val="0"/>
        </w:rPr>
      </w:pPr>
      <w:r w:rsidRPr="00D75C75">
        <w:rPr>
          <w:rFonts w:cstheme="minorBidi"/>
          <w:i/>
          <w:iCs/>
          <w:noProof/>
          <w:kern w:val="0"/>
        </w:rPr>
        <w:drawing>
          <wp:inline distT="0" distB="0" distL="0" distR="0" wp14:anchorId="61E008D0" wp14:editId="6ABF0693">
            <wp:extent cx="5615305" cy="3614468"/>
            <wp:effectExtent l="0" t="0" r="0" b="0"/>
            <wp:docPr id="1325354677"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6" r:lo="rId107" r:qs="rId108" r:cs="rId109"/>
              </a:graphicData>
            </a:graphic>
          </wp:inline>
        </w:drawing>
      </w:r>
    </w:p>
    <w:p w14:paraId="5BD5431E" w14:textId="16634886" w:rsidR="00D75C75" w:rsidRPr="00D75C75" w:rsidRDefault="00D75C75" w:rsidP="00A42577">
      <w:pPr>
        <w:spacing w:before="200" w:after="200"/>
        <w:jc w:val="center"/>
        <w:rPr>
          <w:rFonts w:cstheme="minorBidi"/>
          <w:kern w:val="0"/>
        </w:rPr>
      </w:pPr>
      <w:r w:rsidRPr="00D75C75">
        <w:rPr>
          <w:rFonts w:cstheme="minorBidi"/>
          <w:b/>
          <w:bCs/>
          <w:kern w:val="0"/>
        </w:rPr>
        <w:t>Рис.</w:t>
      </w:r>
      <w:r w:rsidR="001111F1">
        <w:rPr>
          <w:rFonts w:cstheme="minorBidi"/>
          <w:b/>
          <w:bCs/>
          <w:kern w:val="0"/>
        </w:rPr>
        <w:t xml:space="preserve"> </w:t>
      </w:r>
      <w:r w:rsidR="00B05B6F">
        <w:rPr>
          <w:rFonts w:cstheme="minorBidi"/>
          <w:b/>
          <w:bCs/>
          <w:kern w:val="0"/>
        </w:rPr>
        <w:t>3</w:t>
      </w:r>
      <w:r w:rsidRPr="00D75C75">
        <w:rPr>
          <w:rFonts w:cstheme="minorBidi"/>
          <w:b/>
          <w:bCs/>
          <w:kern w:val="0"/>
        </w:rPr>
        <w:t>.</w:t>
      </w:r>
      <w:r w:rsidR="001111F1">
        <w:rPr>
          <w:rFonts w:cstheme="minorBidi"/>
          <w:kern w:val="0"/>
        </w:rPr>
        <w:t xml:space="preserve"> </w:t>
      </w:r>
      <w:r w:rsidRPr="00D75C75">
        <w:rPr>
          <w:rFonts w:cstheme="minorBidi"/>
          <w:kern w:val="0"/>
        </w:rPr>
        <w:t>Дерево</w:t>
      </w:r>
      <w:r w:rsidR="001111F1">
        <w:rPr>
          <w:rFonts w:cstheme="minorBidi"/>
          <w:kern w:val="0"/>
        </w:rPr>
        <w:t xml:space="preserve"> </w:t>
      </w:r>
      <w:r w:rsidRPr="00D75C75">
        <w:rPr>
          <w:rFonts w:cstheme="minorBidi"/>
          <w:kern w:val="0"/>
        </w:rPr>
        <w:t>каталогов</w:t>
      </w:r>
      <w:r w:rsidR="001111F1">
        <w:rPr>
          <w:rFonts w:cstheme="minorBidi"/>
          <w:kern w:val="0"/>
        </w:rPr>
        <w:t xml:space="preserve"> </w:t>
      </w:r>
      <w:r w:rsidRPr="00D75C75">
        <w:rPr>
          <w:rFonts w:cstheme="minorBidi"/>
          <w:kern w:val="0"/>
        </w:rPr>
        <w:t>(без</w:t>
      </w:r>
      <w:r w:rsidR="001111F1">
        <w:rPr>
          <w:rFonts w:cstheme="minorBidi"/>
          <w:kern w:val="0"/>
        </w:rPr>
        <w:t xml:space="preserve"> </w:t>
      </w:r>
      <w:r w:rsidRPr="00D75C75">
        <w:rPr>
          <w:rFonts w:cstheme="minorBidi"/>
          <w:kern w:val="0"/>
        </w:rPr>
        <w:t>файлов)</w:t>
      </w:r>
    </w:p>
    <w:p w14:paraId="1F7CCEFC" w14:textId="6197433D" w:rsidR="00D75C75" w:rsidRPr="00C9328A" w:rsidRDefault="00D75C75" w:rsidP="00A42577">
      <w:pPr>
        <w:ind w:firstLine="709"/>
        <w:jc w:val="both"/>
        <w:rPr>
          <w:rFonts w:cstheme="minorBidi"/>
          <w:kern w:val="0"/>
        </w:rPr>
      </w:pPr>
      <w:r w:rsidRPr="00D75C75">
        <w:rPr>
          <w:rFonts w:cstheme="minorBidi"/>
          <w:i/>
          <w:iCs/>
          <w:kern w:val="0"/>
        </w:rPr>
        <w:t>Путь</w:t>
      </w:r>
      <w:r w:rsidR="001111F1">
        <w:rPr>
          <w:rFonts w:cstheme="minorBidi"/>
          <w:i/>
          <w:iCs/>
          <w:kern w:val="0"/>
        </w:rPr>
        <w:t xml:space="preserve"> </w:t>
      </w:r>
      <w:r w:rsidRPr="00D75C75">
        <w:rPr>
          <w:rFonts w:cstheme="minorBidi"/>
          <w:i/>
          <w:iCs/>
          <w:kern w:val="0"/>
        </w:rPr>
        <w:t>к</w:t>
      </w:r>
      <w:r w:rsidR="001111F1">
        <w:rPr>
          <w:rFonts w:cstheme="minorBidi"/>
          <w:i/>
          <w:iCs/>
          <w:kern w:val="0"/>
        </w:rPr>
        <w:t xml:space="preserve"> </w:t>
      </w:r>
      <w:r w:rsidRPr="00D75C75">
        <w:rPr>
          <w:rFonts w:cstheme="minorBidi"/>
          <w:i/>
          <w:iCs/>
          <w:kern w:val="0"/>
        </w:rPr>
        <w:t>файлу</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указание</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последовательности</w:t>
      </w:r>
      <w:r w:rsidR="001111F1">
        <w:rPr>
          <w:rFonts w:cstheme="minorBidi"/>
          <w:kern w:val="0"/>
        </w:rPr>
        <w:t xml:space="preserve"> </w:t>
      </w:r>
      <w:r w:rsidRPr="00D75C75">
        <w:rPr>
          <w:rFonts w:cstheme="minorBidi"/>
          <w:kern w:val="0"/>
        </w:rPr>
        <w:t>папок</w:t>
      </w:r>
      <w:r w:rsidR="001111F1">
        <w:rPr>
          <w:rFonts w:cstheme="minorBidi"/>
          <w:kern w:val="0"/>
        </w:rPr>
        <w:t xml:space="preserve"> </w:t>
      </w:r>
      <w:r w:rsidRPr="00D75C75">
        <w:rPr>
          <w:rFonts w:cstheme="minorBidi"/>
          <w:kern w:val="0"/>
        </w:rPr>
        <w:t>(каталогов)</w:t>
      </w:r>
      <w:r w:rsidR="001111F1">
        <w:rPr>
          <w:rFonts w:cstheme="minorBidi"/>
          <w:kern w:val="0"/>
        </w:rPr>
        <w:t xml:space="preserve"> </w:t>
      </w:r>
      <w:r w:rsidRPr="00D75C75">
        <w:rPr>
          <w:rFonts w:cstheme="minorBidi"/>
          <w:kern w:val="0"/>
        </w:rPr>
        <w:t>до</w:t>
      </w:r>
      <w:r w:rsidR="001111F1">
        <w:rPr>
          <w:rFonts w:cstheme="minorBidi"/>
          <w:kern w:val="0"/>
        </w:rPr>
        <w:t xml:space="preserve"> </w:t>
      </w:r>
      <w:r w:rsidRPr="00D75C75">
        <w:rPr>
          <w:rFonts w:cstheme="minorBidi"/>
          <w:kern w:val="0"/>
        </w:rPr>
        <w:t>доступа</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файлу.</w:t>
      </w:r>
      <w:r w:rsidR="001111F1">
        <w:rPr>
          <w:rFonts w:cstheme="minorBidi"/>
          <w:kern w:val="0"/>
        </w:rPr>
        <w:t xml:space="preserve"> </w:t>
      </w:r>
      <w:r w:rsidRPr="00D75C75">
        <w:rPr>
          <w:rFonts w:cstheme="minorBidi"/>
          <w:kern w:val="0"/>
        </w:rPr>
        <w:t>Путь</w:t>
      </w:r>
      <w:r w:rsidR="001111F1">
        <w:rPr>
          <w:rFonts w:cstheme="minorBidi"/>
          <w:kern w:val="0"/>
        </w:rPr>
        <w:t xml:space="preserve"> </w:t>
      </w:r>
      <w:r w:rsidRPr="00D75C75">
        <w:rPr>
          <w:rFonts w:cstheme="minorBidi"/>
          <w:kern w:val="0"/>
        </w:rPr>
        <w:t>начинается</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(верхний</w:t>
      </w:r>
      <w:r w:rsidR="001111F1">
        <w:rPr>
          <w:rFonts w:cstheme="minorBidi"/>
          <w:kern w:val="0"/>
        </w:rPr>
        <w:t xml:space="preserve"> </w:t>
      </w:r>
      <w:r w:rsidRPr="00D75C75">
        <w:rPr>
          <w:rFonts w:cstheme="minorBidi"/>
          <w:kern w:val="0"/>
        </w:rPr>
        <w:t>уровень),</w:t>
      </w:r>
      <w:r w:rsidR="001111F1">
        <w:rPr>
          <w:rFonts w:cstheme="minorBidi"/>
          <w:kern w:val="0"/>
        </w:rPr>
        <w:t xml:space="preserve"> </w:t>
      </w:r>
      <w:r w:rsidRPr="00D75C75">
        <w:rPr>
          <w:rFonts w:cstheme="minorBidi"/>
          <w:kern w:val="0"/>
        </w:rPr>
        <w:t>открывающего</w:t>
      </w:r>
      <w:r w:rsidR="001111F1">
        <w:rPr>
          <w:rFonts w:cstheme="minorBidi"/>
          <w:kern w:val="0"/>
        </w:rPr>
        <w:t xml:space="preserve"> </w:t>
      </w:r>
      <w:r w:rsidRPr="00D75C75">
        <w:rPr>
          <w:rFonts w:cstheme="minorBidi"/>
          <w:kern w:val="0"/>
        </w:rPr>
        <w:t>корневую</w:t>
      </w:r>
      <w:r w:rsidR="001111F1">
        <w:rPr>
          <w:rFonts w:cstheme="minorBidi"/>
          <w:kern w:val="0"/>
        </w:rPr>
        <w:t xml:space="preserve"> </w:t>
      </w:r>
      <w:r w:rsidRPr="00D75C75">
        <w:rPr>
          <w:rFonts w:cstheme="minorBidi"/>
          <w:kern w:val="0"/>
        </w:rPr>
        <w:t>папку</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обозначаемого</w:t>
      </w:r>
      <w:r w:rsidR="001111F1">
        <w:rPr>
          <w:rFonts w:cstheme="minorBidi"/>
          <w:kern w:val="0"/>
        </w:rPr>
        <w:t xml:space="preserve"> </w:t>
      </w:r>
      <w:r w:rsidRPr="00D75C75">
        <w:rPr>
          <w:rFonts w:cstheme="minorBidi"/>
          <w:kern w:val="0"/>
        </w:rPr>
        <w:t>одной</w:t>
      </w:r>
      <w:r w:rsidR="001111F1">
        <w:rPr>
          <w:rFonts w:cstheme="minorBidi"/>
          <w:kern w:val="0"/>
        </w:rPr>
        <w:t xml:space="preserve"> </w:t>
      </w:r>
      <w:r w:rsidRPr="00D75C75">
        <w:rPr>
          <w:rFonts w:cstheme="minorBidi"/>
          <w:kern w:val="0"/>
        </w:rPr>
        <w:t>английской</w:t>
      </w:r>
      <w:r w:rsidR="001111F1">
        <w:rPr>
          <w:rFonts w:cstheme="minorBidi"/>
          <w:kern w:val="0"/>
        </w:rPr>
        <w:t xml:space="preserve"> </w:t>
      </w:r>
      <w:r w:rsidRPr="00D75C75">
        <w:rPr>
          <w:rFonts w:cstheme="minorBidi"/>
          <w:kern w:val="0"/>
        </w:rPr>
        <w:t>буквой</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двоеточием</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kern w:val="0"/>
        </w:rPr>
        <w:t>диск</w:t>
      </w:r>
      <w:r w:rsidR="001111F1">
        <w:rPr>
          <w:rFonts w:cstheme="minorBidi"/>
          <w:kern w:val="0"/>
        </w:rPr>
        <w:t xml:space="preserve"> </w:t>
      </w:r>
      <w:r w:rsidRPr="00D75C75">
        <w:rPr>
          <w:rFonts w:cstheme="minorBidi"/>
          <w:kern w:val="0"/>
        </w:rPr>
        <w:t>D:,</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корневая</w:t>
      </w:r>
      <w:r w:rsidR="001111F1">
        <w:rPr>
          <w:rFonts w:cstheme="minorBidi"/>
          <w:kern w:val="0"/>
        </w:rPr>
        <w:t xml:space="preserve"> </w:t>
      </w:r>
      <w:r w:rsidRPr="00D75C75">
        <w:rPr>
          <w:rFonts w:cstheme="minorBidi"/>
          <w:kern w:val="0"/>
        </w:rPr>
        <w:t>папка</w:t>
      </w:r>
      <w:r w:rsidR="001111F1">
        <w:rPr>
          <w:rFonts w:cstheme="minorBidi"/>
          <w:kern w:val="0"/>
        </w:rPr>
        <w:t xml:space="preserve"> </w:t>
      </w:r>
      <w:r w:rsidRPr="00D75C75">
        <w:rPr>
          <w:rFonts w:cstheme="minorBidi"/>
          <w:kern w:val="0"/>
        </w:rPr>
        <w:t>D:\),</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идёт</w:t>
      </w:r>
      <w:r w:rsidR="001111F1">
        <w:rPr>
          <w:rFonts w:cstheme="minorBidi"/>
          <w:kern w:val="0"/>
        </w:rPr>
        <w:t xml:space="preserve"> </w:t>
      </w:r>
      <w:r w:rsidRPr="00D75C75">
        <w:rPr>
          <w:rFonts w:cstheme="minorBidi"/>
          <w:kern w:val="0"/>
        </w:rPr>
        <w:t>вниз</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дереву</w:t>
      </w:r>
      <w:r w:rsidR="001111F1">
        <w:rPr>
          <w:rFonts w:cstheme="minorBidi"/>
          <w:kern w:val="0"/>
        </w:rPr>
        <w:t xml:space="preserve"> </w:t>
      </w:r>
      <w:r w:rsidRPr="00D75C75">
        <w:rPr>
          <w:rFonts w:cstheme="minorBidi"/>
          <w:kern w:val="0"/>
        </w:rPr>
        <w:t>каталогов</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перечислением</w:t>
      </w:r>
      <w:r w:rsidR="001111F1">
        <w:rPr>
          <w:rFonts w:cstheme="minorBidi"/>
          <w:kern w:val="0"/>
        </w:rPr>
        <w:t xml:space="preserve"> </w:t>
      </w:r>
      <w:r w:rsidRPr="00D75C75">
        <w:rPr>
          <w:rFonts w:cstheme="minorBidi"/>
          <w:kern w:val="0"/>
        </w:rPr>
        <w:t>имён</w:t>
      </w:r>
      <w:r w:rsidR="001111F1">
        <w:rPr>
          <w:rFonts w:cstheme="minorBidi"/>
          <w:kern w:val="0"/>
        </w:rPr>
        <w:t xml:space="preserve"> </w:t>
      </w:r>
      <w:r w:rsidRPr="00D75C75">
        <w:rPr>
          <w:rFonts w:cstheme="minorBidi"/>
          <w:kern w:val="0"/>
        </w:rPr>
        <w:t>вложенных</w:t>
      </w:r>
      <w:r w:rsidR="001111F1">
        <w:rPr>
          <w:rFonts w:cstheme="minorBidi"/>
          <w:kern w:val="0"/>
        </w:rPr>
        <w:t xml:space="preserve"> </w:t>
      </w:r>
      <w:r w:rsidRPr="00D75C75">
        <w:rPr>
          <w:rFonts w:cstheme="minorBidi"/>
          <w:kern w:val="0"/>
        </w:rPr>
        <w:t>папок</w:t>
      </w:r>
      <w:r w:rsidR="001111F1">
        <w:rPr>
          <w:rFonts w:cstheme="minorBidi"/>
          <w:kern w:val="0"/>
        </w:rPr>
        <w:t xml:space="preserve"> </w:t>
      </w:r>
      <w:r w:rsidRPr="00D75C75">
        <w:rPr>
          <w:rFonts w:cstheme="minorBidi"/>
          <w:kern w:val="0"/>
        </w:rPr>
        <w:t>через</w:t>
      </w:r>
      <w:r w:rsidR="001111F1">
        <w:rPr>
          <w:rFonts w:cstheme="minorBidi"/>
          <w:kern w:val="0"/>
        </w:rPr>
        <w:t xml:space="preserve"> </w:t>
      </w:r>
      <w:r w:rsidRPr="00D75C75">
        <w:rPr>
          <w:rFonts w:cstheme="minorBidi"/>
          <w:kern w:val="0"/>
        </w:rPr>
        <w:t>косую</w:t>
      </w:r>
      <w:r w:rsidR="001111F1">
        <w:rPr>
          <w:rFonts w:cstheme="minorBidi"/>
          <w:kern w:val="0"/>
        </w:rPr>
        <w:t xml:space="preserve"> </w:t>
      </w:r>
      <w:r w:rsidRPr="00D75C75">
        <w:rPr>
          <w:rFonts w:cstheme="minorBidi"/>
          <w:kern w:val="0"/>
        </w:rPr>
        <w:t>черту</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(обратный</w:t>
      </w:r>
      <w:r w:rsidR="001111F1">
        <w:rPr>
          <w:rFonts w:cstheme="minorBidi"/>
          <w:kern w:val="0"/>
        </w:rPr>
        <w:t xml:space="preserve"> </w:t>
      </w:r>
      <w:r w:rsidRPr="00D75C75">
        <w:rPr>
          <w:rFonts w:cstheme="minorBidi"/>
          <w:kern w:val="0"/>
        </w:rPr>
        <w:t>слеш).</w:t>
      </w:r>
      <w:r w:rsidR="001111F1">
        <w:rPr>
          <w:rFonts w:cstheme="minorBidi"/>
          <w:kern w:val="0"/>
        </w:rPr>
        <w:t xml:space="preserve"> </w:t>
      </w:r>
      <w:r w:rsidRPr="00D75C75">
        <w:rPr>
          <w:rFonts w:cstheme="minorBidi"/>
          <w:kern w:val="0"/>
        </w:rPr>
        <w:t>Жёсткие</w:t>
      </w:r>
      <w:r w:rsidR="001111F1">
        <w:rPr>
          <w:rFonts w:cstheme="minorBidi"/>
          <w:kern w:val="0"/>
        </w:rPr>
        <w:t xml:space="preserve"> </w:t>
      </w:r>
      <w:r w:rsidRPr="00D75C75">
        <w:rPr>
          <w:rFonts w:cstheme="minorBidi"/>
          <w:kern w:val="0"/>
        </w:rPr>
        <w:t>диски</w:t>
      </w:r>
      <w:r w:rsidR="001111F1">
        <w:rPr>
          <w:rFonts w:cstheme="minorBidi"/>
          <w:kern w:val="0"/>
        </w:rPr>
        <w:t xml:space="preserve"> </w:t>
      </w:r>
      <w:r w:rsidRPr="00D75C75">
        <w:rPr>
          <w:rFonts w:cstheme="minorBidi"/>
          <w:kern w:val="0"/>
        </w:rPr>
        <w:t>имеют</w:t>
      </w:r>
      <w:r w:rsidR="001111F1">
        <w:rPr>
          <w:rFonts w:cstheme="minorBidi"/>
          <w:kern w:val="0"/>
        </w:rPr>
        <w:t xml:space="preserve"> </w:t>
      </w:r>
      <w:r w:rsidRPr="00D75C75">
        <w:rPr>
          <w:rFonts w:cstheme="minorBidi"/>
          <w:kern w:val="0"/>
        </w:rPr>
        <w:t>имена</w:t>
      </w:r>
      <w:r w:rsidR="001111F1">
        <w:rPr>
          <w:rFonts w:cstheme="minorBidi"/>
          <w:kern w:val="0"/>
        </w:rPr>
        <w:t xml:space="preserve"> </w:t>
      </w:r>
      <w:r w:rsidRPr="00D75C75">
        <w:rPr>
          <w:rFonts w:cstheme="minorBidi"/>
          <w:kern w:val="0"/>
        </w:rPr>
        <w:t>C:,</w:t>
      </w:r>
      <w:r w:rsidR="001111F1">
        <w:rPr>
          <w:rFonts w:cstheme="minorBidi"/>
          <w:kern w:val="0"/>
        </w:rPr>
        <w:t xml:space="preserve"> </w:t>
      </w:r>
      <w:r w:rsidRPr="00D75C75">
        <w:rPr>
          <w:rFonts w:cstheme="minorBidi"/>
          <w:kern w:val="0"/>
        </w:rPr>
        <w:t>D:</w:t>
      </w:r>
      <w:r w:rsidR="001111F1">
        <w:rPr>
          <w:rFonts w:cstheme="minorBidi"/>
          <w:kern w:val="0"/>
        </w:rPr>
        <w:t xml:space="preserve"> </w:t>
      </w:r>
      <w:r w:rsidRPr="00D75C75">
        <w:rPr>
          <w:rFonts w:cstheme="minorBidi"/>
          <w:kern w:val="0"/>
        </w:rPr>
        <w:t>(если</w:t>
      </w:r>
      <w:r w:rsidR="001111F1">
        <w:rPr>
          <w:rFonts w:cstheme="minorBidi"/>
          <w:kern w:val="0"/>
        </w:rPr>
        <w:t xml:space="preserve"> </w:t>
      </w:r>
      <w:r w:rsidRPr="00D75C75">
        <w:rPr>
          <w:rFonts w:cstheme="minorBidi"/>
          <w:kern w:val="0"/>
        </w:rPr>
        <w:t>их</w:t>
      </w:r>
      <w:r w:rsidR="001111F1">
        <w:rPr>
          <w:rFonts w:cstheme="minorBidi"/>
          <w:kern w:val="0"/>
        </w:rPr>
        <w:t xml:space="preserve"> </w:t>
      </w:r>
      <w:r w:rsidRPr="00D75C75">
        <w:rPr>
          <w:rFonts w:cstheme="minorBidi"/>
          <w:kern w:val="0"/>
        </w:rPr>
        <w:t>два),</w:t>
      </w:r>
      <w:r w:rsidR="001111F1">
        <w:rPr>
          <w:rFonts w:cstheme="minorBidi"/>
          <w:kern w:val="0"/>
        </w:rPr>
        <w:t xml:space="preserve"> </w:t>
      </w:r>
      <w:r w:rsidRPr="00D75C75">
        <w:rPr>
          <w:rFonts w:cstheme="minorBidi"/>
          <w:kern w:val="0"/>
        </w:rPr>
        <w:t>имя</w:t>
      </w:r>
      <w:r w:rsidR="001111F1">
        <w:rPr>
          <w:rFonts w:cstheme="minorBidi"/>
          <w:kern w:val="0"/>
        </w:rPr>
        <w:t xml:space="preserve"> </w:t>
      </w:r>
      <w:r w:rsidRPr="00D75C75">
        <w:rPr>
          <w:rFonts w:cstheme="minorBidi"/>
          <w:kern w:val="0"/>
        </w:rPr>
        <w:t>компакт-диска</w:t>
      </w:r>
      <w:r w:rsidR="001111F1">
        <w:rPr>
          <w:rFonts w:cstheme="minorBidi"/>
          <w:kern w:val="0"/>
        </w:rPr>
        <w:t xml:space="preserve"> </w:t>
      </w:r>
      <w:r w:rsidRPr="00D75C75">
        <w:rPr>
          <w:rFonts w:cstheme="minorBidi"/>
          <w:kern w:val="0"/>
        </w:rPr>
        <w:t>задаётся</w:t>
      </w:r>
      <w:r w:rsidR="001111F1">
        <w:rPr>
          <w:rFonts w:cstheme="minorBidi"/>
          <w:kern w:val="0"/>
        </w:rPr>
        <w:t xml:space="preserve"> </w:t>
      </w:r>
      <w:r w:rsidRPr="00D75C75">
        <w:rPr>
          <w:rFonts w:cstheme="minorBidi"/>
          <w:kern w:val="0"/>
        </w:rPr>
        <w:t>следующей</w:t>
      </w:r>
      <w:r w:rsidR="001111F1">
        <w:rPr>
          <w:rFonts w:cstheme="minorBidi"/>
          <w:kern w:val="0"/>
        </w:rPr>
        <w:t xml:space="preserve"> </w:t>
      </w:r>
      <w:r w:rsidRPr="00D75C75">
        <w:rPr>
          <w:rFonts w:cstheme="minorBidi"/>
          <w:kern w:val="0"/>
        </w:rPr>
        <w:t>латинской</w:t>
      </w:r>
      <w:r w:rsidR="001111F1">
        <w:rPr>
          <w:rFonts w:cstheme="minorBidi"/>
          <w:kern w:val="0"/>
        </w:rPr>
        <w:t xml:space="preserve"> </w:t>
      </w:r>
      <w:r w:rsidRPr="00D75C75">
        <w:rPr>
          <w:rFonts w:cstheme="minorBidi"/>
          <w:kern w:val="0"/>
        </w:rPr>
        <w:t>буквой</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lang w:val="en-US"/>
        </w:rPr>
        <w:t>E</w:t>
      </w:r>
      <w:r w:rsidRPr="00D75C75">
        <w:rPr>
          <w:rFonts w:cstheme="minorBidi"/>
          <w:kern w:val="0"/>
        </w:rPr>
        <w:t>:.</w:t>
      </w:r>
      <w:r w:rsidR="001111F1">
        <w:rPr>
          <w:rFonts w:cstheme="minorBidi"/>
          <w:kern w:val="0"/>
        </w:rPr>
        <w:t xml:space="preserve"> </w:t>
      </w:r>
      <w:r w:rsidRPr="00D75C75">
        <w:rPr>
          <w:rFonts w:cstheme="minorBidi"/>
          <w:kern w:val="0"/>
        </w:rPr>
        <w:t>Буквы</w:t>
      </w:r>
      <w:r w:rsidR="001111F1">
        <w:rPr>
          <w:rFonts w:cstheme="minorBidi"/>
          <w:kern w:val="0"/>
        </w:rPr>
        <w:t xml:space="preserve"> </w:t>
      </w:r>
      <w:r w:rsidRPr="00D75C75">
        <w:rPr>
          <w:rFonts w:cstheme="minorBidi"/>
          <w:kern w:val="0"/>
          <w:lang w:val="en-US"/>
        </w:rPr>
        <w:t>A</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lang w:val="en-US"/>
        </w:rPr>
        <w:t>B</w:t>
      </w:r>
      <w:r w:rsidR="001111F1">
        <w:rPr>
          <w:rFonts w:cstheme="minorBidi"/>
          <w:kern w:val="0"/>
        </w:rPr>
        <w:t xml:space="preserve"> </w:t>
      </w:r>
      <w:r w:rsidRPr="00D75C75">
        <w:rPr>
          <w:rFonts w:cstheme="minorBidi"/>
          <w:kern w:val="0"/>
        </w:rPr>
        <w:t>выделены</w:t>
      </w:r>
      <w:r w:rsidR="001111F1">
        <w:rPr>
          <w:rFonts w:cstheme="minorBidi"/>
          <w:kern w:val="0"/>
        </w:rPr>
        <w:t xml:space="preserve"> </w:t>
      </w:r>
      <w:r w:rsidRPr="00D75C75">
        <w:rPr>
          <w:rFonts w:cstheme="minorBidi"/>
          <w:kern w:val="0"/>
        </w:rPr>
        <w:t>флоппи-дисководами.</w:t>
      </w:r>
    </w:p>
    <w:p w14:paraId="121D6168" w14:textId="4DAE5251" w:rsidR="00D75C75" w:rsidRPr="00D75C75" w:rsidRDefault="00D75C75" w:rsidP="00A42577">
      <w:pPr>
        <w:ind w:firstLine="709"/>
        <w:jc w:val="both"/>
        <w:rPr>
          <w:rFonts w:cstheme="minorBidi"/>
          <w:kern w:val="0"/>
        </w:rPr>
      </w:pPr>
      <w:r w:rsidRPr="00D75C75">
        <w:rPr>
          <w:rFonts w:cstheme="minorBidi"/>
          <w:i/>
          <w:iCs/>
          <w:kern w:val="0"/>
        </w:rPr>
        <w:t>Полное</w:t>
      </w:r>
      <w:r w:rsidR="001111F1">
        <w:rPr>
          <w:rFonts w:cstheme="minorBidi"/>
          <w:i/>
          <w:iCs/>
          <w:kern w:val="0"/>
        </w:rPr>
        <w:t xml:space="preserve"> </w:t>
      </w:r>
      <w:r w:rsidRPr="00D75C75">
        <w:rPr>
          <w:rFonts w:cstheme="minorBidi"/>
          <w:i/>
          <w:iCs/>
          <w:kern w:val="0"/>
        </w:rPr>
        <w:t>имя</w:t>
      </w:r>
      <w:r w:rsidR="001111F1">
        <w:rPr>
          <w:rFonts w:cstheme="minorBidi"/>
          <w:i/>
          <w:iCs/>
          <w:kern w:val="0"/>
        </w:rPr>
        <w:t xml:space="preserve"> </w:t>
      </w:r>
      <w:r w:rsidRPr="00D75C75">
        <w:rPr>
          <w:rFonts w:cstheme="minorBidi"/>
          <w:i/>
          <w:iCs/>
          <w:kern w:val="0"/>
        </w:rPr>
        <w:t>файла</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Windows)</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запись</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расширения</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предшествующим</w:t>
      </w:r>
      <w:r w:rsidR="001111F1">
        <w:rPr>
          <w:rFonts w:cstheme="minorBidi"/>
          <w:kern w:val="0"/>
        </w:rPr>
        <w:t xml:space="preserve"> </w:t>
      </w:r>
      <w:r w:rsidRPr="00D75C75">
        <w:rPr>
          <w:rFonts w:cstheme="minorBidi"/>
          <w:kern w:val="0"/>
        </w:rPr>
        <w:t>путём</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файлу</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виде</w:t>
      </w:r>
      <w:r w:rsidR="001111F1">
        <w:rPr>
          <w:rFonts w:cstheme="minorBidi"/>
          <w:kern w:val="0"/>
        </w:rPr>
        <w:t xml:space="preserve"> </w:t>
      </w:r>
      <w:r w:rsidRPr="00D75C75">
        <w:rPr>
          <w:rFonts w:cstheme="minorBidi"/>
          <w:kern w:val="0"/>
        </w:rPr>
        <w:t>последовательности</w:t>
      </w:r>
      <w:r w:rsidR="001111F1">
        <w:rPr>
          <w:rFonts w:cstheme="minorBidi"/>
          <w:kern w:val="0"/>
        </w:rPr>
        <w:t xml:space="preserve"> </w:t>
      </w:r>
      <w:r w:rsidRPr="00D75C75">
        <w:rPr>
          <w:rFonts w:cstheme="minorBidi"/>
          <w:kern w:val="0"/>
        </w:rPr>
        <w:t>имен</w:t>
      </w:r>
      <w:r w:rsidR="001111F1">
        <w:rPr>
          <w:rFonts w:cstheme="minorBidi"/>
          <w:kern w:val="0"/>
        </w:rPr>
        <w:t xml:space="preserve"> </w:t>
      </w:r>
      <w:r w:rsidRPr="00D75C75">
        <w:rPr>
          <w:rFonts w:cstheme="minorBidi"/>
          <w:kern w:val="0"/>
        </w:rPr>
        <w:t>каталогов,</w:t>
      </w:r>
      <w:r w:rsidR="001111F1">
        <w:rPr>
          <w:rFonts w:cstheme="minorBidi"/>
          <w:kern w:val="0"/>
        </w:rPr>
        <w:t xml:space="preserve"> </w:t>
      </w:r>
      <w:r w:rsidRPr="00D75C75">
        <w:rPr>
          <w:rFonts w:cstheme="minorBidi"/>
          <w:kern w:val="0"/>
        </w:rPr>
        <w:t>разделённых</w:t>
      </w:r>
      <w:r w:rsidR="001111F1">
        <w:rPr>
          <w:rFonts w:cstheme="minorBidi"/>
          <w:kern w:val="0"/>
        </w:rPr>
        <w:t xml:space="preserve"> </w:t>
      </w:r>
      <w:r w:rsidRPr="00D75C75">
        <w:rPr>
          <w:rFonts w:cstheme="minorBidi"/>
          <w:kern w:val="0"/>
        </w:rPr>
        <w:t>косой</w:t>
      </w:r>
      <w:r w:rsidR="001111F1">
        <w:rPr>
          <w:rFonts w:cstheme="minorBidi"/>
          <w:kern w:val="0"/>
        </w:rPr>
        <w:t xml:space="preserve"> </w:t>
      </w:r>
      <w:r w:rsidRPr="00D75C75">
        <w:rPr>
          <w:rFonts w:cstheme="minorBidi"/>
          <w:kern w:val="0"/>
        </w:rPr>
        <w:t>чертой.</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kern w:val="0"/>
        </w:rPr>
        <w:t>имя:</w:t>
      </w:r>
    </w:p>
    <w:p w14:paraId="0C2E8DAE" w14:textId="77777777" w:rsidR="00D75C75" w:rsidRPr="00D75C75" w:rsidRDefault="00D75C75" w:rsidP="00A42577">
      <w:pPr>
        <w:spacing w:before="240" w:after="240"/>
        <w:jc w:val="center"/>
        <w:rPr>
          <w:rFonts w:cstheme="minorBidi"/>
          <w:i/>
          <w:iCs/>
          <w:color w:val="0000FF"/>
          <w:kern w:val="0"/>
        </w:rPr>
      </w:pPr>
      <w:r w:rsidRPr="00D75C75">
        <w:rPr>
          <w:rFonts w:cstheme="minorBidi"/>
          <w:i/>
          <w:iCs/>
          <w:color w:val="0000FF"/>
          <w:kern w:val="0"/>
        </w:rPr>
        <w:t>D:\Письма\Москва\Мэрия\Заявление.dос</w:t>
      </w:r>
    </w:p>
    <w:p w14:paraId="70FDF6D8" w14:textId="57CB8B21" w:rsidR="00D75C75" w:rsidRPr="00D75C75" w:rsidRDefault="00D75C75" w:rsidP="00A42577">
      <w:pPr>
        <w:jc w:val="both"/>
        <w:rPr>
          <w:rFonts w:cstheme="minorBidi"/>
          <w:kern w:val="0"/>
        </w:rPr>
      </w:pPr>
      <w:r w:rsidRPr="00D75C75">
        <w:rPr>
          <w:rFonts w:cstheme="minorBidi"/>
          <w:kern w:val="0"/>
        </w:rPr>
        <w:lastRenderedPageBreak/>
        <w:t>означает,</w:t>
      </w:r>
      <w:r w:rsidR="001111F1">
        <w:rPr>
          <w:rFonts w:cstheme="minorBidi"/>
          <w:kern w:val="0"/>
        </w:rPr>
        <w:t xml:space="preserve"> </w:t>
      </w:r>
      <w:r w:rsidRPr="00D75C75">
        <w:rPr>
          <w:rFonts w:cstheme="minorBidi"/>
          <w:kern w:val="0"/>
        </w:rPr>
        <w:t>что</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папки</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D:\,</w:t>
      </w:r>
      <w:r w:rsidR="001111F1">
        <w:rPr>
          <w:rFonts w:cstheme="minorBidi"/>
          <w:kern w:val="0"/>
        </w:rPr>
        <w:t xml:space="preserve"> </w:t>
      </w:r>
      <w:r w:rsidRPr="00D75C75">
        <w:rPr>
          <w:rFonts w:cstheme="minorBidi"/>
          <w:kern w:val="0"/>
        </w:rPr>
        <w:t>пройдя</w:t>
      </w:r>
      <w:r w:rsidR="001111F1">
        <w:rPr>
          <w:rFonts w:cstheme="minorBidi"/>
          <w:kern w:val="0"/>
        </w:rPr>
        <w:t xml:space="preserve"> </w:t>
      </w:r>
      <w:r w:rsidRPr="00D75C75">
        <w:rPr>
          <w:rFonts w:cstheme="minorBidi"/>
          <w:kern w:val="0"/>
        </w:rPr>
        <w:t>папки</w:t>
      </w:r>
      <w:r w:rsidR="001111F1">
        <w:rPr>
          <w:rFonts w:cstheme="minorBidi"/>
          <w:kern w:val="0"/>
        </w:rPr>
        <w:t xml:space="preserve"> </w:t>
      </w:r>
      <w:r w:rsidRPr="00D75C75">
        <w:rPr>
          <w:rFonts w:cstheme="minorBidi"/>
          <w:kern w:val="0"/>
        </w:rPr>
        <w:t>Письма,</w:t>
      </w:r>
      <w:r w:rsidR="001111F1">
        <w:rPr>
          <w:rFonts w:cstheme="minorBidi"/>
          <w:kern w:val="0"/>
        </w:rPr>
        <w:t xml:space="preserve"> </w:t>
      </w:r>
      <w:r w:rsidRPr="00D75C75">
        <w:rPr>
          <w:rFonts w:cstheme="minorBidi"/>
          <w:kern w:val="0"/>
        </w:rPr>
        <w:t>Москва,</w:t>
      </w:r>
      <w:r w:rsidR="001111F1">
        <w:rPr>
          <w:rFonts w:cstheme="minorBidi"/>
          <w:kern w:val="0"/>
        </w:rPr>
        <w:t xml:space="preserve"> </w:t>
      </w:r>
      <w:r w:rsidRPr="00D75C75">
        <w:rPr>
          <w:rFonts w:cstheme="minorBidi"/>
          <w:kern w:val="0"/>
        </w:rPr>
        <w:t>Мэрия</w:t>
      </w:r>
      <w:r w:rsidR="001111F1">
        <w:rPr>
          <w:rFonts w:cstheme="minorBidi"/>
          <w:kern w:val="0"/>
        </w:rPr>
        <w:t xml:space="preserve"> </w:t>
      </w:r>
      <w:r w:rsidRPr="00D75C75">
        <w:rPr>
          <w:rFonts w:cstheme="minorBidi"/>
          <w:kern w:val="0"/>
        </w:rPr>
        <w:t>можно</w:t>
      </w:r>
      <w:r w:rsidR="001111F1">
        <w:rPr>
          <w:rFonts w:cstheme="minorBidi"/>
          <w:kern w:val="0"/>
        </w:rPr>
        <w:t xml:space="preserve"> </w:t>
      </w:r>
      <w:r w:rsidRPr="00D75C75">
        <w:rPr>
          <w:rFonts w:cstheme="minorBidi"/>
          <w:kern w:val="0"/>
        </w:rPr>
        <w:t>увидеть</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открыть</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Заявление.dос.</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должен</w:t>
      </w:r>
      <w:r w:rsidR="001111F1">
        <w:rPr>
          <w:rFonts w:cstheme="minorBidi"/>
          <w:kern w:val="0"/>
        </w:rPr>
        <w:t xml:space="preserve"> </w:t>
      </w:r>
      <w:r w:rsidRPr="00D75C75">
        <w:rPr>
          <w:rFonts w:cstheme="minorBidi"/>
          <w:kern w:val="0"/>
        </w:rPr>
        <w:t>иметь</w:t>
      </w:r>
      <w:r w:rsidR="001111F1">
        <w:rPr>
          <w:rFonts w:cstheme="minorBidi"/>
          <w:kern w:val="0"/>
        </w:rPr>
        <w:t xml:space="preserve"> </w:t>
      </w:r>
      <w:r w:rsidRPr="00D75C75">
        <w:rPr>
          <w:rFonts w:cstheme="minorBidi"/>
          <w:kern w:val="0"/>
        </w:rPr>
        <w:t>уникальное</w:t>
      </w:r>
      <w:r w:rsidR="001111F1">
        <w:rPr>
          <w:rFonts w:cstheme="minorBidi"/>
          <w:kern w:val="0"/>
        </w:rPr>
        <w:t xml:space="preserve"> </w:t>
      </w:r>
      <w:r w:rsidRPr="00D75C75">
        <w:rPr>
          <w:rFonts w:cstheme="minorBidi"/>
          <w:kern w:val="0"/>
        </w:rPr>
        <w:t>название</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своей</w:t>
      </w:r>
      <w:r w:rsidR="001111F1">
        <w:rPr>
          <w:rFonts w:cstheme="minorBidi"/>
          <w:kern w:val="0"/>
        </w:rPr>
        <w:t xml:space="preserve"> </w:t>
      </w:r>
      <w:r w:rsidRPr="00D75C75">
        <w:rPr>
          <w:rFonts w:cstheme="minorBidi"/>
          <w:kern w:val="0"/>
        </w:rPr>
        <w:t>папке,</w:t>
      </w:r>
      <w:r w:rsidR="001111F1">
        <w:rPr>
          <w:rFonts w:cstheme="minorBidi"/>
          <w:kern w:val="0"/>
        </w:rPr>
        <w:t xml:space="preserve"> </w:t>
      </w:r>
      <w:r w:rsidRPr="00D75C75">
        <w:rPr>
          <w:rFonts w:cstheme="minorBidi"/>
          <w:kern w:val="0"/>
        </w:rPr>
        <w:t>хотя</w:t>
      </w:r>
      <w:r w:rsidR="001111F1">
        <w:rPr>
          <w:rFonts w:cstheme="minorBidi"/>
          <w:kern w:val="0"/>
        </w:rPr>
        <w:t xml:space="preserve"> </w:t>
      </w:r>
      <w:r w:rsidRPr="00D75C75">
        <w:rPr>
          <w:rFonts w:cstheme="minorBidi"/>
          <w:kern w:val="0"/>
        </w:rPr>
        <w:t>бы</w:t>
      </w:r>
      <w:r w:rsidR="001111F1">
        <w:rPr>
          <w:rFonts w:cstheme="minorBidi"/>
          <w:kern w:val="0"/>
        </w:rPr>
        <w:t xml:space="preserve"> </w:t>
      </w:r>
      <w:r w:rsidRPr="00D75C75">
        <w:rPr>
          <w:rFonts w:cstheme="minorBidi"/>
          <w:kern w:val="0"/>
        </w:rPr>
        <w:t>одним</w:t>
      </w:r>
      <w:r w:rsidR="001111F1">
        <w:rPr>
          <w:rFonts w:cstheme="minorBidi"/>
          <w:kern w:val="0"/>
        </w:rPr>
        <w:t xml:space="preserve"> </w:t>
      </w:r>
      <w:r w:rsidRPr="00D75C75">
        <w:rPr>
          <w:rFonts w:cstheme="minorBidi"/>
          <w:kern w:val="0"/>
        </w:rPr>
        <w:t>символом</w:t>
      </w:r>
      <w:r w:rsidR="001111F1">
        <w:rPr>
          <w:rFonts w:cstheme="minorBidi"/>
          <w:kern w:val="0"/>
        </w:rPr>
        <w:t xml:space="preserve"> </w:t>
      </w:r>
      <w:r w:rsidRPr="00D75C75">
        <w:rPr>
          <w:rFonts w:cstheme="minorBidi"/>
          <w:kern w:val="0"/>
        </w:rPr>
        <w:t>отличающееся</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имен</w:t>
      </w:r>
      <w:r w:rsidR="001111F1">
        <w:rPr>
          <w:rFonts w:cstheme="minorBidi"/>
          <w:kern w:val="0"/>
        </w:rPr>
        <w:t xml:space="preserve"> </w:t>
      </w:r>
      <w:r w:rsidRPr="00D75C75">
        <w:rPr>
          <w:rFonts w:cstheme="minorBidi"/>
          <w:kern w:val="0"/>
        </w:rPr>
        <w:t>других</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папки.</w:t>
      </w:r>
    </w:p>
    <w:p w14:paraId="59F3A3DE" w14:textId="08735BA1" w:rsidR="00D75C75" w:rsidRPr="00D75C75" w:rsidRDefault="00D75C75" w:rsidP="00A42577">
      <w:pPr>
        <w:ind w:firstLine="709"/>
        <w:jc w:val="both"/>
        <w:rPr>
          <w:rFonts w:cstheme="minorBidi"/>
          <w:kern w:val="0"/>
        </w:rPr>
      </w:pPr>
      <w:r w:rsidRPr="00D75C75">
        <w:rPr>
          <w:rFonts w:cstheme="minorBidi"/>
          <w:kern w:val="0"/>
        </w:rPr>
        <w:t>Иерархичность</w:t>
      </w:r>
      <w:r w:rsidR="001111F1">
        <w:rPr>
          <w:rFonts w:cstheme="minorBidi"/>
          <w:kern w:val="0"/>
        </w:rPr>
        <w:t xml:space="preserve"> </w:t>
      </w:r>
      <w:r w:rsidRPr="00D75C75">
        <w:rPr>
          <w:rFonts w:cstheme="minorBidi"/>
          <w:kern w:val="0"/>
        </w:rPr>
        <w:t>широко</w:t>
      </w:r>
      <w:r w:rsidR="001111F1">
        <w:rPr>
          <w:rFonts w:cstheme="minorBidi"/>
          <w:kern w:val="0"/>
        </w:rPr>
        <w:t xml:space="preserve"> </w:t>
      </w:r>
      <w:r w:rsidRPr="00D75C75">
        <w:rPr>
          <w:rFonts w:cstheme="minorBidi"/>
          <w:kern w:val="0"/>
        </w:rPr>
        <w:t>используется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структурировании</w:t>
      </w:r>
      <w:r w:rsidR="001111F1">
        <w:rPr>
          <w:rFonts w:cstheme="minorBidi"/>
          <w:kern w:val="0"/>
        </w:rPr>
        <w:t xml:space="preserve"> </w:t>
      </w:r>
      <w:r w:rsidRPr="00D75C75">
        <w:rPr>
          <w:rFonts w:cstheme="minorBidi"/>
          <w:kern w:val="0"/>
        </w:rPr>
        <w:t>информации,</w:t>
      </w:r>
      <w:r w:rsidR="001111F1">
        <w:rPr>
          <w:rFonts w:cstheme="minorBidi"/>
          <w:kern w:val="0"/>
        </w:rPr>
        <w:t xml:space="preserve"> </w:t>
      </w:r>
      <w:r w:rsidRPr="00D75C75">
        <w:rPr>
          <w:rFonts w:cstheme="minorBidi"/>
          <w:kern w:val="0"/>
        </w:rPr>
        <w:t>хранении</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базах</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справочных</w:t>
      </w:r>
      <w:r w:rsidR="001111F1">
        <w:rPr>
          <w:rFonts w:cstheme="minorBidi"/>
          <w:kern w:val="0"/>
        </w:rPr>
        <w:t xml:space="preserve"> </w:t>
      </w:r>
      <w:r w:rsidRPr="00D75C75">
        <w:rPr>
          <w:rFonts w:cstheme="minorBidi"/>
          <w:kern w:val="0"/>
        </w:rPr>
        <w:t>системах,</w:t>
      </w:r>
      <w:r w:rsidR="001111F1">
        <w:rPr>
          <w:rFonts w:cstheme="minorBidi"/>
          <w:kern w:val="0"/>
        </w:rPr>
        <w:t xml:space="preserve"> </w:t>
      </w:r>
      <w:r w:rsidRPr="00D75C75">
        <w:rPr>
          <w:rFonts w:cstheme="minorBidi"/>
          <w:kern w:val="0"/>
        </w:rPr>
        <w:t>сайтах.</w:t>
      </w:r>
      <w:r w:rsidR="001111F1">
        <w:rPr>
          <w:rFonts w:cstheme="minorBidi"/>
          <w:kern w:val="0"/>
        </w:rPr>
        <w:t xml:space="preserve"> </w:t>
      </w:r>
      <w:r w:rsidRPr="00D75C75">
        <w:rPr>
          <w:rFonts w:cstheme="minorBidi"/>
          <w:kern w:val="0"/>
        </w:rPr>
        <w:t>Иерархично</w:t>
      </w:r>
      <w:r w:rsidR="001111F1">
        <w:rPr>
          <w:rFonts w:cstheme="minorBidi"/>
          <w:kern w:val="0"/>
        </w:rPr>
        <w:t xml:space="preserve"> </w:t>
      </w:r>
      <w:r w:rsidRPr="00D75C75">
        <w:rPr>
          <w:rFonts w:cstheme="minorBidi"/>
          <w:kern w:val="0"/>
        </w:rPr>
        <w:t>организованы</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только</w:t>
      </w:r>
      <w:r w:rsidR="001111F1">
        <w:rPr>
          <w:rFonts w:cstheme="minorBidi"/>
          <w:kern w:val="0"/>
        </w:rPr>
        <w:t xml:space="preserve"> </w:t>
      </w:r>
      <w:r w:rsidRPr="00D75C75">
        <w:rPr>
          <w:rFonts w:cstheme="minorBidi"/>
          <w:kern w:val="0"/>
        </w:rPr>
        <w:t>каталоги,</w:t>
      </w:r>
      <w:r w:rsidR="001111F1">
        <w:rPr>
          <w:rFonts w:cstheme="minorBidi"/>
          <w:kern w:val="0"/>
        </w:rPr>
        <w:t xml:space="preserve"> </w:t>
      </w:r>
      <w:r w:rsidRPr="00D75C75">
        <w:rPr>
          <w:rFonts w:cstheme="minorBidi"/>
          <w:kern w:val="0"/>
        </w:rPr>
        <w:t>но</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меню</w:t>
      </w:r>
      <w:r w:rsidR="001111F1">
        <w:rPr>
          <w:rFonts w:cstheme="minorBidi"/>
          <w:kern w:val="0"/>
        </w:rPr>
        <w:t xml:space="preserve"> </w:t>
      </w:r>
      <w:r w:rsidRPr="00D75C75">
        <w:rPr>
          <w:rFonts w:cstheme="minorBidi"/>
          <w:kern w:val="0"/>
        </w:rPr>
        <w:t>команд</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окнах</w:t>
      </w:r>
      <w:r w:rsidR="001111F1">
        <w:rPr>
          <w:rFonts w:cstheme="minorBidi"/>
          <w:kern w:val="0"/>
        </w:rPr>
        <w:t xml:space="preserve"> </w:t>
      </w:r>
      <w:r w:rsidRPr="00D75C75">
        <w:rPr>
          <w:rFonts w:cstheme="minorBidi"/>
          <w:kern w:val="0"/>
        </w:rPr>
        <w:t>программ.</w:t>
      </w:r>
    </w:p>
    <w:p w14:paraId="72E26EF6" w14:textId="25EA65D7" w:rsidR="00D75C75" w:rsidRPr="00D75C75" w:rsidRDefault="00D75C75" w:rsidP="00A42577">
      <w:pPr>
        <w:ind w:firstLine="709"/>
        <w:jc w:val="both"/>
        <w:rPr>
          <w:rFonts w:cstheme="minorBidi"/>
          <w:kern w:val="0"/>
        </w:rPr>
      </w:pPr>
      <w:r w:rsidRPr="00D75C75">
        <w:rPr>
          <w:rFonts w:cstheme="minorBidi"/>
          <w:i/>
          <w:iCs/>
          <w:kern w:val="0"/>
        </w:rPr>
        <w:t>Файловая</w:t>
      </w:r>
      <w:r w:rsidR="001111F1">
        <w:rPr>
          <w:rFonts w:cstheme="minorBidi"/>
          <w:i/>
          <w:iCs/>
          <w:kern w:val="0"/>
        </w:rPr>
        <w:t xml:space="preserve"> </w:t>
      </w:r>
      <w:r w:rsidRPr="00D75C75">
        <w:rPr>
          <w:rFonts w:cstheme="minorBidi"/>
          <w:i/>
          <w:iCs/>
          <w:kern w:val="0"/>
        </w:rPr>
        <w:t>система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часть</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обеспечивающая</w:t>
      </w:r>
      <w:r w:rsidR="001111F1">
        <w:rPr>
          <w:rFonts w:cstheme="minorBidi"/>
          <w:kern w:val="0"/>
        </w:rPr>
        <w:t xml:space="preserve"> </w:t>
      </w:r>
      <w:r w:rsidRPr="00D75C75">
        <w:rPr>
          <w:rFonts w:cstheme="minorBidi"/>
          <w:kern w:val="0"/>
        </w:rPr>
        <w:t>запись</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чтение</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дисковых</w:t>
      </w:r>
      <w:r w:rsidR="001111F1">
        <w:rPr>
          <w:rFonts w:cstheme="minorBidi"/>
          <w:kern w:val="0"/>
        </w:rPr>
        <w:t xml:space="preserve"> </w:t>
      </w:r>
      <w:r w:rsidRPr="00D75C75">
        <w:rPr>
          <w:rFonts w:cstheme="minorBidi"/>
          <w:kern w:val="0"/>
        </w:rPr>
        <w:t>носителях.</w:t>
      </w:r>
      <w:r w:rsidR="001111F1">
        <w:rPr>
          <w:rFonts w:cstheme="minorBidi"/>
          <w:kern w:val="0"/>
        </w:rPr>
        <w:t xml:space="preserve"> </w:t>
      </w:r>
      <w:r w:rsidRPr="00D75C75">
        <w:rPr>
          <w:rFonts w:cstheme="minorBidi"/>
          <w:kern w:val="0"/>
        </w:rPr>
        <w:t>Она</w:t>
      </w:r>
      <w:r w:rsidR="001111F1">
        <w:rPr>
          <w:rFonts w:cstheme="minorBidi"/>
          <w:kern w:val="0"/>
        </w:rPr>
        <w:t xml:space="preserve"> </w:t>
      </w:r>
      <w:r w:rsidRPr="00D75C75">
        <w:rPr>
          <w:rFonts w:cstheme="minorBidi"/>
          <w:kern w:val="0"/>
        </w:rPr>
        <w:t>определяет</w:t>
      </w:r>
      <w:r w:rsidR="001111F1">
        <w:rPr>
          <w:rFonts w:cstheme="minorBidi"/>
          <w:kern w:val="0"/>
        </w:rPr>
        <w:t xml:space="preserve"> </w:t>
      </w:r>
      <w:r w:rsidRPr="00D75C75">
        <w:rPr>
          <w:rFonts w:cstheme="minorBidi"/>
          <w:kern w:val="0"/>
        </w:rPr>
        <w:t>логическую</w:t>
      </w:r>
      <w:r w:rsidR="001111F1">
        <w:rPr>
          <w:rFonts w:cstheme="minorBidi"/>
          <w:kern w:val="0"/>
        </w:rPr>
        <w:t xml:space="preserve"> </w:t>
      </w:r>
      <w:r w:rsidRPr="00D75C75">
        <w:rPr>
          <w:rFonts w:cstheme="minorBidi"/>
          <w:kern w:val="0"/>
        </w:rPr>
        <w:t>структуру</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сохранении</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файлах</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диске,</w:t>
      </w:r>
      <w:r w:rsidR="001111F1">
        <w:rPr>
          <w:rFonts w:cstheme="minorBidi"/>
          <w:kern w:val="0"/>
        </w:rPr>
        <w:t xml:space="preserve"> </w:t>
      </w:r>
      <w:r w:rsidRPr="00D75C75">
        <w:rPr>
          <w:rFonts w:cstheme="minorBidi"/>
          <w:kern w:val="0"/>
        </w:rPr>
        <w:t>именование</w:t>
      </w:r>
      <w:r w:rsidR="001111F1">
        <w:rPr>
          <w:rFonts w:cstheme="minorBidi"/>
          <w:kern w:val="0"/>
        </w:rPr>
        <w:t xml:space="preserve"> </w:t>
      </w:r>
      <w:r w:rsidRPr="00D75C75">
        <w:rPr>
          <w:rFonts w:cstheme="minorBidi"/>
          <w:kern w:val="0"/>
        </w:rPr>
        <w:t>(идентификацию)</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сопутствующие</w:t>
      </w:r>
      <w:r w:rsidR="001111F1">
        <w:rPr>
          <w:rFonts w:cstheme="minorBidi"/>
          <w:kern w:val="0"/>
        </w:rPr>
        <w:t xml:space="preserve"> </w:t>
      </w:r>
      <w:r w:rsidRPr="00D75C75">
        <w:rPr>
          <w:rFonts w:cstheme="minorBidi"/>
          <w:kern w:val="0"/>
        </w:rPr>
        <w:t>данные</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(управление</w:t>
      </w:r>
      <w:r w:rsidR="001111F1">
        <w:rPr>
          <w:rFonts w:cstheme="minorBidi"/>
          <w:kern w:val="0"/>
        </w:rPr>
        <w:t xml:space="preserve"> </w:t>
      </w:r>
      <w:r w:rsidRPr="00D75C75">
        <w:rPr>
          <w:rFonts w:cstheme="minorBidi"/>
          <w:kern w:val="0"/>
        </w:rPr>
        <w:t>доступом</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файлам).</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операционных</w:t>
      </w:r>
      <w:r w:rsidR="001111F1">
        <w:rPr>
          <w:rFonts w:cstheme="minorBidi"/>
          <w:kern w:val="0"/>
        </w:rPr>
        <w:t xml:space="preserve"> </w:t>
      </w:r>
      <w:r w:rsidRPr="00D75C75">
        <w:rPr>
          <w:rFonts w:cstheme="minorBidi"/>
          <w:kern w:val="0"/>
        </w:rPr>
        <w:t>системах</w:t>
      </w:r>
      <w:r w:rsidR="001111F1">
        <w:rPr>
          <w:rFonts w:cstheme="minorBidi"/>
          <w:kern w:val="0"/>
        </w:rPr>
        <w:t xml:space="preserve"> </w:t>
      </w:r>
      <w:r w:rsidRPr="00D75C75">
        <w:rPr>
          <w:rFonts w:cstheme="minorBidi"/>
          <w:i/>
          <w:iCs/>
          <w:kern w:val="0"/>
        </w:rPr>
        <w:t>Microsoft</w:t>
      </w:r>
      <w:r w:rsidR="001111F1">
        <w:rPr>
          <w:rFonts w:cstheme="minorBidi"/>
          <w:kern w:val="0"/>
        </w:rPr>
        <w:t xml:space="preserve"> </w:t>
      </w:r>
      <w:r w:rsidRPr="00D75C75">
        <w:rPr>
          <w:rFonts w:cstheme="minorBidi"/>
          <w:kern w:val="0"/>
        </w:rPr>
        <w:t>применяются</w:t>
      </w:r>
      <w:r w:rsidR="001111F1">
        <w:rPr>
          <w:rFonts w:cstheme="minorBidi"/>
          <w:kern w:val="0"/>
        </w:rPr>
        <w:t xml:space="preserve"> </w:t>
      </w:r>
      <w:r w:rsidRPr="00D75C75">
        <w:rPr>
          <w:rFonts w:cstheme="minorBidi"/>
          <w:kern w:val="0"/>
        </w:rPr>
        <w:t>файловые</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FAT</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NTFS</w:t>
      </w:r>
      <w:r w:rsidR="001111F1">
        <w:rPr>
          <w:rFonts w:cstheme="minorBidi"/>
          <w:kern w:val="0"/>
        </w:rPr>
        <w:t xml:space="preserve"> </w:t>
      </w:r>
      <w:r w:rsidRPr="00D75C75">
        <w:rPr>
          <w:rFonts w:cstheme="minorBidi"/>
          <w:kern w:val="0"/>
        </w:rPr>
        <w:t>(</w:t>
      </w:r>
      <w:r w:rsidRPr="00D75C75">
        <w:rPr>
          <w:rFonts w:cstheme="minorBidi"/>
          <w:i/>
          <w:iCs/>
          <w:kern w:val="0"/>
          <w:lang w:val="en-US"/>
        </w:rPr>
        <w:t>new</w:t>
      </w:r>
      <w:r w:rsidR="001111F1">
        <w:rPr>
          <w:rFonts w:cstheme="minorBidi"/>
          <w:i/>
          <w:iCs/>
          <w:kern w:val="0"/>
        </w:rPr>
        <w:t xml:space="preserve"> </w:t>
      </w:r>
      <w:r w:rsidRPr="00D75C75">
        <w:rPr>
          <w:rFonts w:cstheme="minorBidi"/>
          <w:i/>
          <w:iCs/>
          <w:kern w:val="0"/>
          <w:lang w:val="en-US"/>
        </w:rPr>
        <w:t>technology</w:t>
      </w:r>
      <w:r w:rsidR="001111F1">
        <w:rPr>
          <w:rFonts w:cstheme="minorBidi"/>
          <w:i/>
          <w:iCs/>
          <w:kern w:val="0"/>
        </w:rPr>
        <w:t xml:space="preserve"> </w:t>
      </w:r>
      <w:r w:rsidRPr="00D75C75">
        <w:rPr>
          <w:rFonts w:cstheme="minorBidi"/>
          <w:i/>
          <w:iCs/>
          <w:kern w:val="0"/>
          <w:lang w:val="en-US"/>
        </w:rPr>
        <w:t>file</w:t>
      </w:r>
      <w:r w:rsidR="001111F1">
        <w:rPr>
          <w:rFonts w:cstheme="minorBidi"/>
          <w:i/>
          <w:iCs/>
          <w:kern w:val="0"/>
        </w:rPr>
        <w:t xml:space="preserve"> </w:t>
      </w:r>
      <w:r w:rsidRPr="00D75C75">
        <w:rPr>
          <w:rFonts w:cstheme="minorBidi"/>
          <w:i/>
          <w:iCs/>
          <w:kern w:val="0"/>
          <w:lang w:val="en-US"/>
        </w:rPr>
        <w:t>system</w:t>
      </w:r>
      <w:r w:rsidRPr="00D75C75">
        <w:rPr>
          <w:rFonts w:cstheme="minorBidi"/>
          <w:kern w:val="0"/>
        </w:rPr>
        <w:t>).</w:t>
      </w:r>
    </w:p>
    <w:p w14:paraId="73C7C21C" w14:textId="2BA8AEDE" w:rsidR="00D75C75" w:rsidRPr="00D75C75" w:rsidRDefault="00D75C75" w:rsidP="00A42577">
      <w:pPr>
        <w:ind w:firstLine="709"/>
        <w:jc w:val="both"/>
        <w:rPr>
          <w:rFonts w:cstheme="minorBidi"/>
          <w:kern w:val="0"/>
          <w:highlight w:val="cyan"/>
        </w:rPr>
      </w:pPr>
      <w:r w:rsidRPr="00D75C75">
        <w:rPr>
          <w:rFonts w:cstheme="minorBidi"/>
          <w:kern w:val="0"/>
        </w:rPr>
        <w:t>Файловая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FAT</w:t>
      </w:r>
      <w:r w:rsidR="001111F1">
        <w:rPr>
          <w:rFonts w:cstheme="minorBidi"/>
          <w:kern w:val="0"/>
        </w:rPr>
        <w:t xml:space="preserve"> </w:t>
      </w:r>
      <w:r w:rsidRPr="00D75C75">
        <w:rPr>
          <w:rFonts w:cstheme="minorBidi"/>
          <w:kern w:val="0"/>
        </w:rPr>
        <w:t>получила</w:t>
      </w:r>
      <w:r w:rsidR="001111F1">
        <w:rPr>
          <w:rFonts w:cstheme="minorBidi"/>
          <w:kern w:val="0"/>
        </w:rPr>
        <w:t xml:space="preserve"> </w:t>
      </w:r>
      <w:r w:rsidRPr="00D75C75">
        <w:rPr>
          <w:rFonts w:cstheme="minorBidi"/>
          <w:kern w:val="0"/>
        </w:rPr>
        <w:t>название</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метода,</w:t>
      </w:r>
      <w:r w:rsidR="001111F1">
        <w:rPr>
          <w:rFonts w:cstheme="minorBidi"/>
          <w:kern w:val="0"/>
        </w:rPr>
        <w:t xml:space="preserve"> </w:t>
      </w:r>
      <w:r w:rsidRPr="00D75C75">
        <w:rPr>
          <w:rFonts w:cstheme="minorBidi"/>
          <w:kern w:val="0"/>
        </w:rPr>
        <w:t>применяемого</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организации</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таблица</w:t>
      </w:r>
      <w:r w:rsidR="001111F1">
        <w:rPr>
          <w:rFonts w:cstheme="minorBidi"/>
          <w:kern w:val="0"/>
        </w:rPr>
        <w:t xml:space="preserve"> </w:t>
      </w:r>
      <w:r w:rsidRPr="00D75C75">
        <w:rPr>
          <w:rFonts w:cstheme="minorBidi"/>
          <w:kern w:val="0"/>
        </w:rPr>
        <w:t>размещения</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w:t>
      </w:r>
      <w:r w:rsidRPr="00D75C75">
        <w:rPr>
          <w:rFonts w:cstheme="minorBidi"/>
          <w:i/>
          <w:iCs/>
          <w:kern w:val="0"/>
          <w:lang w:val="en-US"/>
        </w:rPr>
        <w:t>file</w:t>
      </w:r>
      <w:r w:rsidR="001111F1">
        <w:rPr>
          <w:rFonts w:cstheme="minorBidi"/>
          <w:i/>
          <w:iCs/>
          <w:kern w:val="0"/>
        </w:rPr>
        <w:t xml:space="preserve"> </w:t>
      </w:r>
      <w:r w:rsidRPr="00D75C75">
        <w:rPr>
          <w:rFonts w:cstheme="minorBidi"/>
          <w:i/>
          <w:iCs/>
          <w:kern w:val="0"/>
          <w:lang w:val="en-US"/>
        </w:rPr>
        <w:t>allocation</w:t>
      </w:r>
      <w:r w:rsidR="001111F1">
        <w:rPr>
          <w:rFonts w:cstheme="minorBidi"/>
          <w:i/>
          <w:iCs/>
          <w:kern w:val="0"/>
        </w:rPr>
        <w:t xml:space="preserve"> </w:t>
      </w:r>
      <w:r w:rsidRPr="00D75C75">
        <w:rPr>
          <w:rFonts w:cstheme="minorBidi"/>
          <w:i/>
          <w:iCs/>
          <w:kern w:val="0"/>
          <w:lang w:val="en-US"/>
        </w:rPr>
        <w:t>table</w:t>
      </w:r>
      <w:r w:rsidRPr="00D75C75">
        <w:rPr>
          <w:rFonts w:cstheme="minorBidi"/>
          <w:kern w:val="0"/>
        </w:rPr>
        <w:t>,</w:t>
      </w:r>
      <w:r w:rsidR="001111F1">
        <w:rPr>
          <w:rFonts w:cstheme="minorBidi"/>
          <w:kern w:val="0"/>
        </w:rPr>
        <w:t xml:space="preserve"> </w:t>
      </w:r>
      <w:r w:rsidRPr="00D75C75">
        <w:rPr>
          <w:rFonts w:cstheme="minorBidi"/>
          <w:kern w:val="0"/>
        </w:rPr>
        <w:t>FAT).</w:t>
      </w:r>
      <w:r w:rsidR="001111F1">
        <w:rPr>
          <w:rFonts w:cstheme="minorBidi"/>
          <w:kern w:val="0"/>
        </w:rPr>
        <w:t xml:space="preserve"> </w:t>
      </w:r>
      <w:r w:rsidRPr="00D75C75">
        <w:rPr>
          <w:rFonts w:cstheme="minorBidi"/>
          <w:kern w:val="0"/>
        </w:rPr>
        <w:t>Таблица</w:t>
      </w:r>
      <w:r w:rsidR="001111F1">
        <w:rPr>
          <w:rFonts w:cstheme="minorBidi"/>
          <w:kern w:val="0"/>
        </w:rPr>
        <w:t xml:space="preserve"> </w:t>
      </w:r>
      <w:r w:rsidRPr="00D75C75">
        <w:rPr>
          <w:rFonts w:cstheme="minorBidi"/>
          <w:kern w:val="0"/>
        </w:rPr>
        <w:t>размещения</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создаётся</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форматировании</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находится</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нём</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строго</w:t>
      </w:r>
      <w:r w:rsidR="001111F1">
        <w:rPr>
          <w:rFonts w:cstheme="minorBidi"/>
          <w:kern w:val="0"/>
        </w:rPr>
        <w:t xml:space="preserve"> </w:t>
      </w:r>
      <w:r w:rsidRPr="00D75C75">
        <w:rPr>
          <w:rFonts w:cstheme="minorBidi"/>
          <w:kern w:val="0"/>
        </w:rPr>
        <w:t>определенном</w:t>
      </w:r>
      <w:r w:rsidR="001111F1">
        <w:rPr>
          <w:rFonts w:cstheme="minorBidi"/>
          <w:kern w:val="0"/>
        </w:rPr>
        <w:t xml:space="preserve"> </w:t>
      </w:r>
      <w:r w:rsidRPr="00D75C75">
        <w:rPr>
          <w:rFonts w:cstheme="minorBidi"/>
          <w:kern w:val="0"/>
        </w:rPr>
        <w:t>месте.</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строению</w:t>
      </w:r>
      <w:r w:rsidR="001111F1">
        <w:rPr>
          <w:rFonts w:cstheme="minorBidi"/>
          <w:kern w:val="0"/>
        </w:rPr>
        <w:t xml:space="preserve"> </w:t>
      </w:r>
      <w:r w:rsidRPr="00D75C75">
        <w:rPr>
          <w:rFonts w:cstheme="minorBidi"/>
          <w:kern w:val="0"/>
        </w:rPr>
        <w:t>FAT</w:t>
      </w:r>
      <w:r w:rsidR="001111F1">
        <w:rPr>
          <w:rFonts w:cstheme="minorBidi"/>
          <w:kern w:val="0"/>
        </w:rPr>
        <w:t xml:space="preserve"> </w:t>
      </w:r>
      <w:r w:rsidRPr="00D75C75">
        <w:rPr>
          <w:rFonts w:cstheme="minorBidi"/>
          <w:kern w:val="0"/>
        </w:rPr>
        <w:t>аналогична</w:t>
      </w:r>
      <w:r w:rsidR="001111F1">
        <w:rPr>
          <w:rFonts w:cstheme="minorBidi"/>
          <w:kern w:val="0"/>
        </w:rPr>
        <w:t xml:space="preserve"> </w:t>
      </w:r>
      <w:r w:rsidRPr="00D75C75">
        <w:rPr>
          <w:rFonts w:cstheme="minorBidi"/>
          <w:kern w:val="0"/>
        </w:rPr>
        <w:t>оглавлению</w:t>
      </w:r>
      <w:r w:rsidR="001111F1">
        <w:rPr>
          <w:rFonts w:cstheme="minorBidi"/>
          <w:kern w:val="0"/>
        </w:rPr>
        <w:t xml:space="preserve"> </w:t>
      </w:r>
      <w:r w:rsidRPr="00D75C75">
        <w:rPr>
          <w:rFonts w:cstheme="minorBidi"/>
          <w:kern w:val="0"/>
        </w:rPr>
        <w:t>книги,</w:t>
      </w:r>
      <w:r w:rsidR="001111F1">
        <w:rPr>
          <w:rFonts w:cstheme="minorBidi"/>
          <w:kern w:val="0"/>
        </w:rPr>
        <w:t xml:space="preserve"> </w:t>
      </w: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использует</w:t>
      </w:r>
      <w:r w:rsidR="001111F1">
        <w:rPr>
          <w:rFonts w:cstheme="minorBidi"/>
          <w:kern w:val="0"/>
        </w:rPr>
        <w:t xml:space="preserve"> </w:t>
      </w:r>
      <w:r w:rsidRPr="00D75C75">
        <w:rPr>
          <w:rFonts w:cstheme="minorBidi"/>
          <w:kern w:val="0"/>
        </w:rPr>
        <w:t>её</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поиска</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определения</w:t>
      </w:r>
      <w:r w:rsidR="001111F1">
        <w:rPr>
          <w:rFonts w:cstheme="minorBidi"/>
          <w:kern w:val="0"/>
        </w:rPr>
        <w:t xml:space="preserve"> </w:t>
      </w:r>
      <w:r w:rsidRPr="00D75C75">
        <w:rPr>
          <w:rFonts w:cstheme="minorBidi"/>
          <w:kern w:val="0"/>
        </w:rPr>
        <w:t>их</w:t>
      </w:r>
      <w:r w:rsidR="001111F1">
        <w:rPr>
          <w:rFonts w:cstheme="minorBidi"/>
          <w:kern w:val="0"/>
        </w:rPr>
        <w:t xml:space="preserve"> </w:t>
      </w:r>
      <w:r w:rsidRPr="00D75C75">
        <w:rPr>
          <w:rFonts w:cstheme="minorBidi"/>
          <w:kern w:val="0"/>
        </w:rPr>
        <w:t>местоположения</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магнитном</w:t>
      </w:r>
      <w:r w:rsidR="001111F1">
        <w:rPr>
          <w:rFonts w:cstheme="minorBidi"/>
          <w:kern w:val="0"/>
        </w:rPr>
        <w:t xml:space="preserve"> </w:t>
      </w:r>
      <w:r w:rsidRPr="00D75C75">
        <w:rPr>
          <w:rFonts w:cstheme="minorBidi"/>
          <w:kern w:val="0"/>
        </w:rPr>
        <w:t>диске.</w:t>
      </w:r>
    </w:p>
    <w:p w14:paraId="516E97FE" w14:textId="23DAB6F0" w:rsidR="00D75C75" w:rsidRPr="00D75C75" w:rsidRDefault="00D75C75" w:rsidP="00A42577">
      <w:pPr>
        <w:ind w:firstLine="709"/>
        <w:jc w:val="both"/>
        <w:rPr>
          <w:rFonts w:cstheme="minorBidi"/>
          <w:kern w:val="0"/>
        </w:rPr>
      </w:pPr>
      <w:r w:rsidRPr="00D75C75">
        <w:rPr>
          <w:rFonts w:cstheme="minorBidi"/>
          <w:kern w:val="0"/>
        </w:rPr>
        <w:t>Со</w:t>
      </w:r>
      <w:r w:rsidR="001111F1">
        <w:rPr>
          <w:rFonts w:cstheme="minorBidi"/>
          <w:kern w:val="0"/>
        </w:rPr>
        <w:t xml:space="preserve"> </w:t>
      </w:r>
      <w:r w:rsidRPr="00D75C75">
        <w:rPr>
          <w:rFonts w:cstheme="minorBidi"/>
          <w:kern w:val="0"/>
        </w:rPr>
        <w:t>временем</w:t>
      </w:r>
      <w:r w:rsidR="001111F1">
        <w:rPr>
          <w:rFonts w:cstheme="minorBidi"/>
          <w:kern w:val="0"/>
        </w:rPr>
        <w:t xml:space="preserve"> </w:t>
      </w:r>
      <w:r w:rsidRPr="00D75C75">
        <w:rPr>
          <w:rFonts w:cstheme="minorBidi"/>
          <w:kern w:val="0"/>
        </w:rPr>
        <w:t>файловая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FAT</w:t>
      </w:r>
      <w:r w:rsidR="001111F1">
        <w:rPr>
          <w:rFonts w:cstheme="minorBidi"/>
          <w:kern w:val="0"/>
        </w:rPr>
        <w:t xml:space="preserve"> </w:t>
      </w:r>
      <w:r w:rsidRPr="00D75C75">
        <w:rPr>
          <w:rFonts w:cstheme="minorBidi"/>
          <w:kern w:val="0"/>
        </w:rPr>
        <w:t>перестала</w:t>
      </w:r>
      <w:r w:rsidR="001111F1">
        <w:rPr>
          <w:rFonts w:cstheme="minorBidi"/>
          <w:kern w:val="0"/>
        </w:rPr>
        <w:t xml:space="preserve"> </w:t>
      </w:r>
      <w:r w:rsidRPr="00D75C75">
        <w:rPr>
          <w:rFonts w:cstheme="minorBidi"/>
          <w:kern w:val="0"/>
        </w:rPr>
        <w:t>отвечать</w:t>
      </w:r>
      <w:r w:rsidR="001111F1">
        <w:rPr>
          <w:rFonts w:cstheme="minorBidi"/>
          <w:kern w:val="0"/>
        </w:rPr>
        <w:t xml:space="preserve"> </w:t>
      </w:r>
      <w:r w:rsidRPr="00D75C75">
        <w:rPr>
          <w:rFonts w:cstheme="minorBidi"/>
          <w:kern w:val="0"/>
        </w:rPr>
        <w:t>требованиям,</w:t>
      </w:r>
      <w:r w:rsidR="001111F1">
        <w:rPr>
          <w:rFonts w:cstheme="minorBidi"/>
          <w:kern w:val="0"/>
        </w:rPr>
        <w:t xml:space="preserve"> </w:t>
      </w:r>
      <w:r w:rsidRPr="00D75C75">
        <w:rPr>
          <w:rFonts w:cstheme="minorBidi"/>
          <w:kern w:val="0"/>
        </w:rPr>
        <w:t>предъявляемым</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современной</w:t>
      </w:r>
      <w:r w:rsidR="001111F1">
        <w:rPr>
          <w:rFonts w:cstheme="minorBidi"/>
          <w:kern w:val="0"/>
        </w:rPr>
        <w:t xml:space="preserve"> </w:t>
      </w:r>
      <w:r w:rsidRPr="00D75C75">
        <w:rPr>
          <w:rFonts w:cstheme="minorBidi"/>
          <w:kern w:val="0"/>
        </w:rPr>
        <w:t>файловой</w:t>
      </w:r>
      <w:r w:rsidR="001111F1">
        <w:rPr>
          <w:rFonts w:cstheme="minorBidi"/>
          <w:kern w:val="0"/>
        </w:rPr>
        <w:t xml:space="preserve"> </w:t>
      </w:r>
      <w:r w:rsidRPr="00D75C75">
        <w:rPr>
          <w:rFonts w:cstheme="minorBidi"/>
          <w:kern w:val="0"/>
        </w:rPr>
        <w:t>системе.</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следствии</w:t>
      </w:r>
      <w:r w:rsidR="001111F1">
        <w:rPr>
          <w:rFonts w:cstheme="minorBidi"/>
          <w:kern w:val="0"/>
        </w:rPr>
        <w:t xml:space="preserve"> </w:t>
      </w:r>
      <w:r w:rsidRPr="00D75C75">
        <w:rPr>
          <w:rFonts w:cstheme="minorBidi"/>
          <w:kern w:val="0"/>
        </w:rPr>
        <w:t>роста</w:t>
      </w:r>
      <w:r w:rsidR="001111F1">
        <w:rPr>
          <w:rFonts w:cstheme="minorBidi"/>
          <w:kern w:val="0"/>
        </w:rPr>
        <w:t xml:space="preserve"> </w:t>
      </w:r>
      <w:r w:rsidRPr="00D75C75">
        <w:rPr>
          <w:rFonts w:cstheme="minorBidi"/>
          <w:kern w:val="0"/>
        </w:rPr>
        <w:t>размера</w:t>
      </w:r>
      <w:r w:rsidR="001111F1">
        <w:rPr>
          <w:rFonts w:cstheme="minorBidi"/>
          <w:kern w:val="0"/>
        </w:rPr>
        <w:t xml:space="preserve"> </w:t>
      </w:r>
      <w:r w:rsidRPr="00D75C75">
        <w:rPr>
          <w:rFonts w:cstheme="minorBidi"/>
          <w:kern w:val="0"/>
        </w:rPr>
        <w:t>дисков</w:t>
      </w:r>
      <w:r w:rsidR="001111F1">
        <w:rPr>
          <w:rFonts w:cstheme="minorBidi"/>
          <w:kern w:val="0"/>
        </w:rPr>
        <w:t xml:space="preserve"> </w:t>
      </w:r>
      <w:r w:rsidRPr="00D75C75">
        <w:rPr>
          <w:rFonts w:cstheme="minorBidi"/>
          <w:kern w:val="0"/>
        </w:rPr>
        <w:t>предельный</w:t>
      </w:r>
      <w:r w:rsidR="001111F1">
        <w:rPr>
          <w:rFonts w:cstheme="minorBidi"/>
          <w:kern w:val="0"/>
        </w:rPr>
        <w:t xml:space="preserve"> </w:t>
      </w:r>
      <w:r w:rsidRPr="00D75C75">
        <w:rPr>
          <w:rFonts w:cstheme="minorBidi"/>
          <w:kern w:val="0"/>
        </w:rPr>
        <w:t>размер</w:t>
      </w:r>
      <w:r w:rsidR="001111F1">
        <w:rPr>
          <w:rFonts w:cstheme="minorBidi"/>
          <w:kern w:val="0"/>
        </w:rPr>
        <w:t xml:space="preserve"> </w:t>
      </w:r>
      <w:r w:rsidRPr="00D75C75">
        <w:rPr>
          <w:rFonts w:cstheme="minorBidi"/>
          <w:kern w:val="0"/>
        </w:rPr>
        <w:t>тома</w:t>
      </w:r>
      <w:r w:rsidR="001111F1">
        <w:rPr>
          <w:rFonts w:cstheme="minorBidi"/>
          <w:kern w:val="0"/>
        </w:rPr>
        <w:t xml:space="preserve"> </w:t>
      </w:r>
      <w:r w:rsidRPr="00D75C75">
        <w:rPr>
          <w:rFonts w:cstheme="minorBidi"/>
          <w:kern w:val="0"/>
        </w:rPr>
        <w:t>FAT</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2</w:t>
      </w:r>
      <w:r w:rsidR="001111F1">
        <w:rPr>
          <w:rFonts w:cstheme="minorBidi"/>
          <w:kern w:val="0"/>
        </w:rPr>
        <w:t xml:space="preserve"> </w:t>
      </w:r>
      <w:r w:rsidRPr="00D75C75">
        <w:rPr>
          <w:rFonts w:cstheme="minorBidi"/>
          <w:kern w:val="0"/>
        </w:rPr>
        <w:t>Гбайт</w:t>
      </w:r>
      <w:r w:rsidR="001111F1">
        <w:rPr>
          <w:rFonts w:cstheme="minorBidi"/>
          <w:kern w:val="0"/>
        </w:rPr>
        <w:t xml:space="preserve"> </w:t>
      </w:r>
      <w:r w:rsidRPr="00D75C75">
        <w:rPr>
          <w:rFonts w:cstheme="minorBidi"/>
          <w:kern w:val="0"/>
        </w:rPr>
        <w:t>стал</w:t>
      </w:r>
      <w:r w:rsidR="001111F1">
        <w:rPr>
          <w:rFonts w:cstheme="minorBidi"/>
          <w:kern w:val="0"/>
        </w:rPr>
        <w:t xml:space="preserve"> </w:t>
      </w:r>
      <w:r w:rsidRPr="00D75C75">
        <w:rPr>
          <w:rFonts w:cstheme="minorBidi"/>
          <w:kern w:val="0"/>
        </w:rPr>
        <w:t>совершенно</w:t>
      </w:r>
      <w:r w:rsidR="001111F1">
        <w:rPr>
          <w:rFonts w:cstheme="minorBidi"/>
          <w:kern w:val="0"/>
        </w:rPr>
        <w:t xml:space="preserve"> </w:t>
      </w:r>
      <w:r w:rsidRPr="00D75C75">
        <w:rPr>
          <w:rFonts w:cstheme="minorBidi"/>
          <w:kern w:val="0"/>
        </w:rPr>
        <w:t>недостаточным.</w:t>
      </w:r>
      <w:r w:rsidR="001111F1">
        <w:rPr>
          <w:rFonts w:cstheme="minorBidi"/>
          <w:kern w:val="0"/>
        </w:rPr>
        <w:t xml:space="preserve"> </w:t>
      </w:r>
      <w:r w:rsidRPr="00D75C75">
        <w:rPr>
          <w:rFonts w:cstheme="minorBidi"/>
          <w:kern w:val="0"/>
        </w:rPr>
        <w:t>Поэтому</w:t>
      </w:r>
      <w:r w:rsidR="001111F1">
        <w:rPr>
          <w:rFonts w:cstheme="minorBidi"/>
          <w:kern w:val="0"/>
        </w:rPr>
        <w:t xml:space="preserve"> </w:t>
      </w:r>
      <w:r w:rsidRPr="00D75C75">
        <w:rPr>
          <w:rFonts w:cstheme="minorBidi"/>
          <w:kern w:val="0"/>
        </w:rPr>
        <w:t>были</w:t>
      </w:r>
      <w:r w:rsidR="001111F1">
        <w:rPr>
          <w:rFonts w:cstheme="minorBidi"/>
          <w:kern w:val="0"/>
        </w:rPr>
        <w:t xml:space="preserve"> </w:t>
      </w:r>
      <w:r w:rsidRPr="00D75C75">
        <w:rPr>
          <w:rFonts w:cstheme="minorBidi"/>
          <w:kern w:val="0"/>
        </w:rPr>
        <w:t>созданы</w:t>
      </w:r>
      <w:r w:rsidR="001111F1">
        <w:rPr>
          <w:rFonts w:cstheme="minorBidi"/>
          <w:kern w:val="0"/>
        </w:rPr>
        <w:t xml:space="preserve"> </w:t>
      </w:r>
      <w:r w:rsidRPr="00D75C75">
        <w:rPr>
          <w:rFonts w:cstheme="minorBidi"/>
          <w:kern w:val="0"/>
        </w:rPr>
        <w:t>расширенные</w:t>
      </w:r>
      <w:r w:rsidR="001111F1">
        <w:rPr>
          <w:rFonts w:cstheme="minorBidi"/>
          <w:kern w:val="0"/>
        </w:rPr>
        <w:t xml:space="preserve"> </w:t>
      </w:r>
      <w:r w:rsidRPr="00D75C75">
        <w:rPr>
          <w:rFonts w:cstheme="minorBidi"/>
          <w:kern w:val="0"/>
        </w:rPr>
        <w:t>версии</w:t>
      </w:r>
      <w:r w:rsidR="001111F1">
        <w:rPr>
          <w:rFonts w:cstheme="minorBidi"/>
          <w:kern w:val="0"/>
        </w:rPr>
        <w:t xml:space="preserve"> </w:t>
      </w:r>
      <w:r w:rsidRPr="00D75C75">
        <w:rPr>
          <w:rFonts w:cstheme="minorBidi"/>
          <w:kern w:val="0"/>
        </w:rPr>
        <w:t>FAT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FAT32</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lang w:val="en-US"/>
        </w:rPr>
        <w:t>ex</w:t>
      </w:r>
      <w:r w:rsidRPr="00D75C75">
        <w:rPr>
          <w:rFonts w:cstheme="minorBidi"/>
          <w:kern w:val="0"/>
        </w:rPr>
        <w:t>FAT</w:t>
      </w:r>
      <w:r w:rsidR="001111F1">
        <w:rPr>
          <w:rFonts w:cstheme="minorBidi"/>
          <w:kern w:val="0"/>
        </w:rPr>
        <w:t xml:space="preserve"> </w:t>
      </w:r>
      <w:r w:rsidRPr="00D75C75">
        <w:rPr>
          <w:rFonts w:cstheme="minorBidi"/>
          <w:kern w:val="0"/>
        </w:rPr>
        <w:t>(иначе</w:t>
      </w:r>
      <w:r w:rsidR="001111F1">
        <w:rPr>
          <w:rFonts w:cstheme="minorBidi"/>
          <w:kern w:val="0"/>
        </w:rPr>
        <w:t xml:space="preserve"> </w:t>
      </w:r>
      <w:r w:rsidRPr="00D75C75">
        <w:rPr>
          <w:rFonts w:cstheme="minorBidi"/>
          <w:kern w:val="0"/>
        </w:rPr>
        <w:t>FAT64).</w:t>
      </w:r>
      <w:r w:rsidR="001111F1">
        <w:rPr>
          <w:rFonts w:cstheme="minorBidi"/>
          <w:kern w:val="0"/>
        </w:rPr>
        <w:t xml:space="preserve"> </w:t>
      </w:r>
      <w:r w:rsidRPr="00D75C75">
        <w:rPr>
          <w:rFonts w:cstheme="minorBidi"/>
          <w:kern w:val="0"/>
        </w:rPr>
        <w:t>FAT32</w:t>
      </w:r>
      <w:r w:rsidR="001111F1">
        <w:rPr>
          <w:rFonts w:cstheme="minorBidi"/>
          <w:kern w:val="0"/>
        </w:rPr>
        <w:t xml:space="preserve"> </w:t>
      </w:r>
      <w:r w:rsidRPr="00D75C75">
        <w:rPr>
          <w:rFonts w:cstheme="minorBidi"/>
          <w:kern w:val="0"/>
        </w:rPr>
        <w:t>поддерживает</w:t>
      </w:r>
      <w:r w:rsidR="001111F1">
        <w:rPr>
          <w:rFonts w:cstheme="minorBidi"/>
          <w:kern w:val="0"/>
        </w:rPr>
        <w:t xml:space="preserve"> </w:t>
      </w:r>
      <w:r w:rsidRPr="00D75C75">
        <w:rPr>
          <w:rFonts w:cstheme="minorBidi"/>
          <w:kern w:val="0"/>
        </w:rPr>
        <w:t>размер</w:t>
      </w:r>
      <w:r w:rsidR="001111F1">
        <w:rPr>
          <w:rFonts w:cstheme="minorBidi"/>
          <w:kern w:val="0"/>
        </w:rPr>
        <w:t xml:space="preserve"> </w:t>
      </w:r>
      <w:r w:rsidRPr="00D75C75">
        <w:rPr>
          <w:rFonts w:cstheme="minorBidi"/>
          <w:kern w:val="0"/>
        </w:rPr>
        <w:t>тома</w:t>
      </w:r>
      <w:r w:rsidR="001111F1">
        <w:rPr>
          <w:rFonts w:cstheme="minorBidi"/>
          <w:kern w:val="0"/>
        </w:rPr>
        <w:t xml:space="preserve"> </w:t>
      </w:r>
      <w:r w:rsidRPr="00D75C75">
        <w:rPr>
          <w:rFonts w:cstheme="minorBidi"/>
          <w:kern w:val="0"/>
        </w:rPr>
        <w:t>до</w:t>
      </w:r>
      <w:r w:rsidR="001111F1">
        <w:rPr>
          <w:rFonts w:cstheme="minorBidi"/>
          <w:kern w:val="0"/>
        </w:rPr>
        <w:t xml:space="preserve"> </w:t>
      </w:r>
      <w:r w:rsidRPr="00D75C75">
        <w:rPr>
          <w:rFonts w:cstheme="minorBidi"/>
          <w:kern w:val="0"/>
        </w:rPr>
        <w:t>8</w:t>
      </w:r>
      <w:r w:rsidR="001111F1">
        <w:rPr>
          <w:rFonts w:cstheme="minorBidi"/>
          <w:kern w:val="0"/>
        </w:rPr>
        <w:t xml:space="preserve"> </w:t>
      </w:r>
      <w:r w:rsidRPr="00D75C75">
        <w:rPr>
          <w:rFonts w:cstheme="minorBidi"/>
          <w:kern w:val="0"/>
        </w:rPr>
        <w:t>Тбайт,</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lang w:val="en-US"/>
        </w:rPr>
        <w:t>ex</w:t>
      </w:r>
      <w:r w:rsidRPr="00D75C75">
        <w:rPr>
          <w:rFonts w:cstheme="minorBidi"/>
          <w:kern w:val="0"/>
        </w:rPr>
        <w:t>FAT</w:t>
      </w:r>
      <w:r w:rsidR="001111F1">
        <w:rPr>
          <w:rFonts w:cstheme="minorBidi"/>
          <w:kern w:val="0"/>
        </w:rPr>
        <w:t xml:space="preserve"> </w:t>
      </w:r>
      <w:r w:rsidRPr="00D75C75">
        <w:rPr>
          <w:rFonts w:cstheme="minorBidi"/>
          <w:kern w:val="0"/>
        </w:rPr>
        <w:t>размер</w:t>
      </w:r>
      <w:r w:rsidR="001111F1">
        <w:rPr>
          <w:rFonts w:cstheme="minorBidi"/>
          <w:kern w:val="0"/>
        </w:rPr>
        <w:t xml:space="preserve"> </w:t>
      </w:r>
      <w:r w:rsidRPr="00D75C75">
        <w:rPr>
          <w:rFonts w:cstheme="minorBidi"/>
          <w:kern w:val="0"/>
        </w:rPr>
        <w:t>тома</w:t>
      </w:r>
      <w:r w:rsidR="001111F1">
        <w:rPr>
          <w:rFonts w:cstheme="minorBidi"/>
          <w:kern w:val="0"/>
        </w:rPr>
        <w:t xml:space="preserve"> </w:t>
      </w:r>
      <w:r w:rsidRPr="00D75C75">
        <w:rPr>
          <w:rFonts w:cstheme="minorBidi"/>
          <w:kern w:val="0"/>
        </w:rPr>
        <w:t>практически</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ограничен,</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максимальный</w:t>
      </w:r>
      <w:r w:rsidR="001111F1">
        <w:rPr>
          <w:rFonts w:cstheme="minorBidi"/>
          <w:kern w:val="0"/>
        </w:rPr>
        <w:t xml:space="preserve"> </w:t>
      </w:r>
      <w:r w:rsidRPr="00D75C75">
        <w:rPr>
          <w:rFonts w:cstheme="minorBidi"/>
          <w:kern w:val="0"/>
        </w:rPr>
        <w:t>размер</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составляет</w:t>
      </w:r>
      <w:r w:rsidR="001111F1">
        <w:rPr>
          <w:rFonts w:cstheme="minorBidi"/>
          <w:kern w:val="0"/>
        </w:rPr>
        <w:t xml:space="preserve"> </w:t>
      </w:r>
      <w:r w:rsidRPr="00D75C75">
        <w:rPr>
          <w:rFonts w:cstheme="minorBidi"/>
          <w:kern w:val="0"/>
        </w:rPr>
        <w:t>(теоретически)</w:t>
      </w:r>
      <w:r w:rsidR="001111F1">
        <w:rPr>
          <w:rFonts w:cstheme="minorBidi"/>
          <w:kern w:val="0"/>
        </w:rPr>
        <w:t xml:space="preserve"> </w:t>
      </w:r>
      <w:r w:rsidRPr="00D75C75">
        <w:rPr>
          <w:rFonts w:cstheme="minorBidi"/>
          <w:kern w:val="0"/>
        </w:rPr>
        <w:t>16</w:t>
      </w:r>
      <w:r w:rsidR="001111F1">
        <w:rPr>
          <w:rFonts w:cstheme="minorBidi"/>
          <w:kern w:val="0"/>
        </w:rPr>
        <w:t xml:space="preserve"> </w:t>
      </w:r>
      <w:r w:rsidRPr="00D75C75">
        <w:rPr>
          <w:rFonts w:cstheme="minorBidi"/>
          <w:kern w:val="0"/>
        </w:rPr>
        <w:t>эксабайт.</w:t>
      </w:r>
    </w:p>
    <w:p w14:paraId="1AC9D3CD" w14:textId="4F1F796B" w:rsidR="00D75C75" w:rsidRPr="00D75C75" w:rsidRDefault="00D75C75" w:rsidP="00A42577">
      <w:pPr>
        <w:ind w:firstLine="709"/>
        <w:jc w:val="both"/>
        <w:rPr>
          <w:rFonts w:cstheme="minorBidi"/>
          <w:kern w:val="0"/>
        </w:rPr>
      </w:pPr>
      <w:r w:rsidRPr="00D75C75">
        <w:rPr>
          <w:rFonts w:cstheme="minorBidi"/>
          <w:kern w:val="0"/>
        </w:rPr>
        <w:t>Улучшенная</w:t>
      </w:r>
      <w:r w:rsidR="001111F1">
        <w:rPr>
          <w:rFonts w:cstheme="minorBidi"/>
          <w:kern w:val="0"/>
        </w:rPr>
        <w:t xml:space="preserve"> </w:t>
      </w:r>
      <w:r w:rsidRPr="00D75C75">
        <w:rPr>
          <w:rFonts w:cstheme="minorBidi"/>
          <w:kern w:val="0"/>
        </w:rPr>
        <w:t>файловая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NTFS</w:t>
      </w:r>
      <w:r w:rsidR="001111F1">
        <w:rPr>
          <w:rFonts w:cstheme="minorBidi"/>
          <w:kern w:val="0"/>
        </w:rPr>
        <w:t xml:space="preserve"> </w:t>
      </w:r>
      <w:r w:rsidRPr="00D75C75">
        <w:rPr>
          <w:rFonts w:cstheme="minorBidi"/>
          <w:kern w:val="0"/>
        </w:rPr>
        <w:t>обеспечивает</w:t>
      </w:r>
      <w:r w:rsidR="001111F1">
        <w:rPr>
          <w:rFonts w:cstheme="minorBidi"/>
          <w:kern w:val="0"/>
        </w:rPr>
        <w:t xml:space="preserve"> </w:t>
      </w:r>
      <w:r w:rsidRPr="00D75C75">
        <w:rPr>
          <w:rFonts w:cstheme="minorBidi"/>
          <w:kern w:val="0"/>
        </w:rPr>
        <w:t>высокий</w:t>
      </w:r>
      <w:r w:rsidR="001111F1">
        <w:rPr>
          <w:rFonts w:cstheme="minorBidi"/>
          <w:kern w:val="0"/>
        </w:rPr>
        <w:t xml:space="preserve"> </w:t>
      </w:r>
      <w:r w:rsidRPr="00D75C75">
        <w:rPr>
          <w:rFonts w:cstheme="minorBidi"/>
          <w:kern w:val="0"/>
        </w:rPr>
        <w:t>уровень</w:t>
      </w:r>
      <w:r w:rsidR="001111F1">
        <w:rPr>
          <w:rFonts w:cstheme="minorBidi"/>
          <w:kern w:val="0"/>
        </w:rPr>
        <w:t xml:space="preserve"> </w:t>
      </w:r>
      <w:r w:rsidRPr="00D75C75">
        <w:rPr>
          <w:rFonts w:cstheme="minorBidi"/>
          <w:kern w:val="0"/>
        </w:rPr>
        <w:t>быстродействия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безопасности</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также</w:t>
      </w:r>
      <w:r w:rsidR="001111F1">
        <w:rPr>
          <w:rFonts w:cstheme="minorBidi"/>
          <w:kern w:val="0"/>
        </w:rPr>
        <w:t xml:space="preserve"> </w:t>
      </w:r>
      <w:r w:rsidRPr="00D75C75">
        <w:rPr>
          <w:rFonts w:cstheme="minorBidi"/>
          <w:kern w:val="0"/>
        </w:rPr>
        <w:t>недоступные</w:t>
      </w:r>
      <w:r w:rsidR="001111F1">
        <w:rPr>
          <w:rFonts w:cstheme="minorBidi"/>
          <w:kern w:val="0"/>
        </w:rPr>
        <w:t xml:space="preserve"> </w:t>
      </w:r>
      <w:r w:rsidRPr="00D75C75">
        <w:rPr>
          <w:rFonts w:cstheme="minorBidi"/>
          <w:kern w:val="0"/>
        </w:rPr>
        <w:t>версиям</w:t>
      </w:r>
      <w:r w:rsidR="001111F1">
        <w:rPr>
          <w:rFonts w:cstheme="minorBidi"/>
          <w:kern w:val="0"/>
        </w:rPr>
        <w:t xml:space="preserve"> </w:t>
      </w:r>
      <w:r w:rsidRPr="00D75C75">
        <w:rPr>
          <w:rFonts w:cstheme="minorBidi"/>
          <w:kern w:val="0"/>
        </w:rPr>
        <w:t>файловой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FAT</w:t>
      </w:r>
      <w:r w:rsidR="001111F1">
        <w:rPr>
          <w:rFonts w:cstheme="minorBidi"/>
          <w:kern w:val="0"/>
        </w:rPr>
        <w:t xml:space="preserve"> </w:t>
      </w:r>
      <w:r w:rsidRPr="00D75C75">
        <w:rPr>
          <w:rFonts w:cstheme="minorBidi"/>
          <w:kern w:val="0"/>
        </w:rPr>
        <w:t>возможности:</w:t>
      </w:r>
      <w:r w:rsidR="001111F1">
        <w:rPr>
          <w:rFonts w:cstheme="minorBidi"/>
          <w:kern w:val="0"/>
        </w:rPr>
        <w:t xml:space="preserve"> </w:t>
      </w:r>
      <w:r w:rsidRPr="00D75C75">
        <w:rPr>
          <w:rFonts w:cstheme="minorBidi"/>
          <w:kern w:val="0"/>
        </w:rPr>
        <w:t>ограничение</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доступ</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файлам</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каталогам</w:t>
      </w:r>
      <w:r w:rsidR="001111F1">
        <w:rPr>
          <w:rFonts w:cstheme="minorBidi"/>
          <w:kern w:val="0"/>
        </w:rPr>
        <w:t xml:space="preserve"> </w:t>
      </w:r>
      <w:r w:rsidRPr="00D75C75">
        <w:rPr>
          <w:rFonts w:cstheme="minorBidi"/>
          <w:kern w:val="0"/>
        </w:rPr>
        <w:t>(описание</w:t>
      </w:r>
      <w:r w:rsidR="001111F1">
        <w:rPr>
          <w:rFonts w:cstheme="minorBidi"/>
          <w:kern w:val="0"/>
        </w:rPr>
        <w:t xml:space="preserve"> </w:t>
      </w:r>
      <w:r w:rsidRPr="00D75C75">
        <w:rPr>
          <w:rFonts w:cstheme="minorBidi"/>
          <w:kern w:val="0"/>
        </w:rPr>
        <w:t>непосредственно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таблице</w:t>
      </w:r>
      <w:r w:rsidR="001111F1">
        <w:rPr>
          <w:rFonts w:cstheme="minorBidi"/>
          <w:kern w:val="0"/>
        </w:rPr>
        <w:t xml:space="preserve"> </w:t>
      </w:r>
      <w:r w:rsidRPr="00D75C75">
        <w:rPr>
          <w:rFonts w:cstheme="minorBidi"/>
          <w:kern w:val="0"/>
        </w:rPr>
        <w:t>прав</w:t>
      </w:r>
      <w:r w:rsidR="001111F1">
        <w:rPr>
          <w:rFonts w:cstheme="minorBidi"/>
          <w:kern w:val="0"/>
        </w:rPr>
        <w:t xml:space="preserve"> </w:t>
      </w:r>
      <w:r w:rsidRPr="00D75C75">
        <w:rPr>
          <w:rFonts w:cstheme="minorBidi"/>
          <w:kern w:val="0"/>
        </w:rPr>
        <w:t>пользователя</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работе</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данным</w:t>
      </w:r>
      <w:r w:rsidR="001111F1">
        <w:rPr>
          <w:rFonts w:cstheme="minorBidi"/>
          <w:kern w:val="0"/>
        </w:rPr>
        <w:t xml:space="preserve"> </w:t>
      </w:r>
      <w:r w:rsidRPr="00D75C75">
        <w:rPr>
          <w:rFonts w:cstheme="minorBidi"/>
          <w:kern w:val="0"/>
        </w:rPr>
        <w:t>объектом),</w:t>
      </w:r>
      <w:r w:rsidR="001111F1">
        <w:rPr>
          <w:rFonts w:cstheme="minorBidi"/>
          <w:kern w:val="0"/>
        </w:rPr>
        <w:t xml:space="preserve"> </w:t>
      </w:r>
      <w:r w:rsidRPr="00D75C75">
        <w:rPr>
          <w:rFonts w:cstheme="minorBidi"/>
          <w:kern w:val="0"/>
        </w:rPr>
        <w:t>шифрование,</w:t>
      </w:r>
      <w:r w:rsidR="001111F1">
        <w:rPr>
          <w:rFonts w:cstheme="minorBidi"/>
          <w:kern w:val="0"/>
        </w:rPr>
        <w:t xml:space="preserve"> </w:t>
      </w:r>
      <w:r w:rsidRPr="00D75C75">
        <w:rPr>
          <w:rFonts w:cstheme="minorBidi"/>
          <w:kern w:val="0"/>
        </w:rPr>
        <w:t>сжатие.</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случае</w:t>
      </w:r>
      <w:r w:rsidR="001111F1">
        <w:rPr>
          <w:rFonts w:cstheme="minorBidi"/>
          <w:kern w:val="0"/>
        </w:rPr>
        <w:t xml:space="preserve"> </w:t>
      </w:r>
      <w:r w:rsidRPr="00D75C75">
        <w:rPr>
          <w:rFonts w:cstheme="minorBidi"/>
          <w:kern w:val="0"/>
        </w:rPr>
        <w:t>сбоя</w:t>
      </w:r>
      <w:r w:rsidR="001111F1">
        <w:rPr>
          <w:rFonts w:cstheme="minorBidi"/>
          <w:kern w:val="0"/>
        </w:rPr>
        <w:t xml:space="preserve"> </w:t>
      </w:r>
      <w:r w:rsidRPr="00D75C75">
        <w:rPr>
          <w:rFonts w:cstheme="minorBidi"/>
          <w:kern w:val="0"/>
        </w:rPr>
        <w:t>целостность</w:t>
      </w:r>
      <w:r w:rsidR="001111F1">
        <w:rPr>
          <w:rFonts w:cstheme="minorBidi"/>
          <w:kern w:val="0"/>
        </w:rPr>
        <w:t xml:space="preserve"> </w:t>
      </w:r>
      <w:r w:rsidRPr="00D75C75">
        <w:rPr>
          <w:rFonts w:cstheme="minorBidi"/>
          <w:kern w:val="0"/>
        </w:rPr>
        <w:t>файловой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восстанавливается</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помощью</w:t>
      </w:r>
      <w:r w:rsidR="001111F1">
        <w:rPr>
          <w:rFonts w:cstheme="minorBidi"/>
          <w:kern w:val="0"/>
        </w:rPr>
        <w:t xml:space="preserve"> </w:t>
      </w:r>
      <w:r w:rsidRPr="00D75C75">
        <w:rPr>
          <w:rFonts w:cstheme="minorBidi"/>
          <w:kern w:val="0"/>
        </w:rPr>
        <w:t>контрольных</w:t>
      </w:r>
      <w:r w:rsidR="001111F1">
        <w:rPr>
          <w:rFonts w:cstheme="minorBidi"/>
          <w:kern w:val="0"/>
        </w:rPr>
        <w:t xml:space="preserve"> </w:t>
      </w:r>
      <w:r w:rsidRPr="00D75C75">
        <w:rPr>
          <w:rFonts w:cstheme="minorBidi"/>
          <w:kern w:val="0"/>
        </w:rPr>
        <w:t>данных.</w:t>
      </w:r>
    </w:p>
    <w:p w14:paraId="4BCF21DC" w14:textId="65119CAF" w:rsidR="00D75C75" w:rsidRPr="00D75C75" w:rsidRDefault="00D75C75" w:rsidP="00A42577">
      <w:pPr>
        <w:ind w:firstLine="709"/>
        <w:jc w:val="both"/>
        <w:rPr>
          <w:rFonts w:cstheme="minorBidi"/>
          <w:kern w:val="0"/>
        </w:rPr>
      </w:pPr>
      <w:r w:rsidRPr="00D75C75">
        <w:rPr>
          <w:rFonts w:cstheme="minorBidi"/>
          <w:i/>
          <w:iCs/>
          <w:kern w:val="0"/>
        </w:rPr>
        <w:t>Свойства</w:t>
      </w:r>
      <w:r w:rsidR="001111F1">
        <w:rPr>
          <w:rFonts w:cstheme="minorBidi"/>
          <w:i/>
          <w:iCs/>
          <w:kern w:val="0"/>
        </w:rPr>
        <w:t xml:space="preserve"> </w:t>
      </w:r>
      <w:r w:rsidRPr="00D75C75">
        <w:rPr>
          <w:rFonts w:cstheme="minorBidi"/>
          <w:i/>
          <w:iCs/>
          <w:kern w:val="0"/>
        </w:rPr>
        <w:t>файла</w:t>
      </w:r>
      <w:r w:rsidRPr="00D75C75">
        <w:rPr>
          <w:rFonts w:cstheme="minorBidi"/>
          <w:kern w:val="0"/>
        </w:rPr>
        <w:t>.</w:t>
      </w:r>
      <w:r w:rsidR="001111F1">
        <w:rPr>
          <w:rFonts w:cstheme="minorBidi"/>
          <w:kern w:val="0"/>
        </w:rPr>
        <w:t xml:space="preserve"> </w:t>
      </w:r>
      <w:r w:rsidRPr="00D75C75">
        <w:rPr>
          <w:rFonts w:cstheme="minorBidi"/>
          <w:kern w:val="0"/>
        </w:rPr>
        <w:t>Каждый</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состоит</w:t>
      </w:r>
      <w:r w:rsidR="001111F1">
        <w:rPr>
          <w:rFonts w:cstheme="minorBidi"/>
          <w:kern w:val="0"/>
        </w:rPr>
        <w:t xml:space="preserve"> </w:t>
      </w:r>
      <w:r w:rsidRPr="00D75C75">
        <w:rPr>
          <w:rFonts w:cstheme="minorBidi"/>
          <w:kern w:val="0"/>
        </w:rPr>
        <w:t>из</w:t>
      </w:r>
      <w:r w:rsidR="001111F1">
        <w:rPr>
          <w:rFonts w:cstheme="minorBidi"/>
          <w:kern w:val="0"/>
        </w:rPr>
        <w:t xml:space="preserve"> </w:t>
      </w:r>
      <w:r w:rsidRPr="00D75C75">
        <w:rPr>
          <w:rFonts w:cstheme="minorBidi"/>
          <w:kern w:val="0"/>
        </w:rPr>
        <w:t>содержимого,</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описывается</w:t>
      </w:r>
      <w:r w:rsidR="001111F1">
        <w:rPr>
          <w:rFonts w:cstheme="minorBidi"/>
          <w:kern w:val="0"/>
        </w:rPr>
        <w:t xml:space="preserve"> </w:t>
      </w:r>
      <w:r w:rsidRPr="00D75C75">
        <w:rPr>
          <w:rFonts w:cstheme="minorBidi"/>
          <w:kern w:val="0"/>
        </w:rPr>
        <w:t>свойствами</w:t>
      </w:r>
      <w:r w:rsidR="001111F1">
        <w:rPr>
          <w:rFonts w:cstheme="minorBidi"/>
          <w:kern w:val="0"/>
        </w:rPr>
        <w:t xml:space="preserve"> </w:t>
      </w:r>
      <w:r w:rsidRPr="00D75C75">
        <w:rPr>
          <w:rFonts w:cstheme="minorBidi"/>
          <w:kern w:val="0"/>
        </w:rPr>
        <w:t>(атрибутами,</w:t>
      </w:r>
      <w:r w:rsidR="001111F1">
        <w:rPr>
          <w:rFonts w:cstheme="minorBidi"/>
          <w:kern w:val="0"/>
        </w:rPr>
        <w:t xml:space="preserve"> </w:t>
      </w:r>
      <w:r w:rsidRPr="00D75C75">
        <w:rPr>
          <w:rFonts w:cstheme="minorBidi"/>
          <w:kern w:val="0"/>
        </w:rPr>
        <w:t>особенностями,</w:t>
      </w:r>
      <w:r w:rsidR="001111F1">
        <w:rPr>
          <w:rFonts w:cstheme="minorBidi"/>
          <w:kern w:val="0"/>
        </w:rPr>
        <w:t xml:space="preserve"> </w:t>
      </w:r>
      <w:r w:rsidRPr="00D75C75">
        <w:rPr>
          <w:rFonts w:cstheme="minorBidi"/>
          <w:kern w:val="0"/>
        </w:rPr>
        <w:t>признаками),</w:t>
      </w:r>
      <w:r w:rsidR="001111F1">
        <w:rPr>
          <w:rFonts w:cstheme="minorBidi"/>
          <w:kern w:val="0"/>
        </w:rPr>
        <w:t xml:space="preserve"> </w:t>
      </w:r>
      <w:r w:rsidRPr="00D75C75">
        <w:rPr>
          <w:rFonts w:cstheme="minorBidi"/>
          <w:kern w:val="0"/>
        </w:rPr>
        <w:t>выделяющими</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из</w:t>
      </w:r>
      <w:r w:rsidR="001111F1">
        <w:rPr>
          <w:rFonts w:cstheme="minorBidi"/>
          <w:kern w:val="0"/>
        </w:rPr>
        <w:t xml:space="preserve"> </w:t>
      </w:r>
      <w:r w:rsidRPr="00D75C75">
        <w:rPr>
          <w:rFonts w:cstheme="minorBidi"/>
          <w:kern w:val="0"/>
        </w:rPr>
        <w:t>множества</w:t>
      </w:r>
      <w:r w:rsidR="001111F1">
        <w:rPr>
          <w:rFonts w:cstheme="minorBidi"/>
          <w:kern w:val="0"/>
        </w:rPr>
        <w:t xml:space="preserve"> </w:t>
      </w:r>
      <w:r w:rsidRPr="00D75C75">
        <w:rPr>
          <w:rFonts w:cstheme="minorBidi"/>
          <w:kern w:val="0"/>
        </w:rPr>
        <w:t>других</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(рис.</w:t>
      </w:r>
      <w:r w:rsidR="001111F1">
        <w:rPr>
          <w:rFonts w:cstheme="minorBidi"/>
          <w:kern w:val="0"/>
        </w:rPr>
        <w:t xml:space="preserve"> </w:t>
      </w:r>
      <w:r w:rsidRPr="00D75C75">
        <w:rPr>
          <w:rFonts w:cstheme="minorBidi"/>
          <w:kern w:val="0"/>
        </w:rPr>
        <w:t>4).</w:t>
      </w:r>
    </w:p>
    <w:p w14:paraId="6452CC36" w14:textId="12677FCC" w:rsidR="00D75C75" w:rsidRPr="00D75C75" w:rsidRDefault="00D75C75" w:rsidP="00A42577">
      <w:pPr>
        <w:ind w:firstLine="709"/>
        <w:jc w:val="both"/>
        <w:rPr>
          <w:rFonts w:cstheme="minorBidi"/>
          <w:kern w:val="0"/>
        </w:rPr>
      </w:pPr>
      <w:r w:rsidRPr="00D75C75">
        <w:rPr>
          <w:rFonts w:cstheme="minorBidi"/>
          <w:i/>
          <w:iCs/>
          <w:kern w:val="0"/>
        </w:rPr>
        <w:t>Атрибуты</w:t>
      </w:r>
      <w:r w:rsidR="001111F1">
        <w:rPr>
          <w:rFonts w:cstheme="minorBidi"/>
          <w:i/>
          <w:iCs/>
          <w:kern w:val="0"/>
        </w:rPr>
        <w:t xml:space="preserve"> </w:t>
      </w:r>
      <w:r w:rsidRPr="00D75C75">
        <w:rPr>
          <w:rFonts w:cstheme="minorBidi"/>
          <w:i/>
          <w:iCs/>
          <w:kern w:val="0"/>
        </w:rPr>
        <w:t>файла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записанные</w:t>
      </w:r>
      <w:r w:rsidR="001111F1">
        <w:rPr>
          <w:rFonts w:cstheme="minorBidi"/>
          <w:kern w:val="0"/>
        </w:rPr>
        <w:t xml:space="preserve"> </w:t>
      </w:r>
      <w:r w:rsidRPr="00D75C75">
        <w:rPr>
          <w:rFonts w:cstheme="minorBidi"/>
          <w:kern w:val="0"/>
        </w:rPr>
        <w:t>свойства</w:t>
      </w:r>
      <w:r w:rsidR="001111F1">
        <w:rPr>
          <w:rFonts w:cstheme="minorBidi"/>
          <w:kern w:val="0"/>
        </w:rPr>
        <w:t xml:space="preserve"> </w:t>
      </w:r>
      <w:r w:rsidRPr="00D75C75">
        <w:rPr>
          <w:rFonts w:cstheme="minorBidi"/>
          <w:kern w:val="0"/>
        </w:rPr>
        <w:t>файла:</w:t>
      </w:r>
    </w:p>
    <w:p w14:paraId="577124E8" w14:textId="3BBD3A7C"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kern w:val="0"/>
        </w:rPr>
        <w:t>имя</w:t>
      </w:r>
      <w:r w:rsidR="001111F1">
        <w:rPr>
          <w:rFonts w:eastAsia="Times New Roman" w:cstheme="minorBidi"/>
          <w:kern w:val="0"/>
        </w:rPr>
        <w:t xml:space="preserve"> </w:t>
      </w:r>
      <w:r w:rsidRPr="00D75C75">
        <w:rPr>
          <w:rFonts w:eastAsia="Times New Roman" w:cstheme="minorBidi"/>
          <w:kern w:val="0"/>
        </w:rPr>
        <w:t>файла</w:t>
      </w:r>
      <w:r w:rsidR="001111F1">
        <w:rPr>
          <w:rFonts w:eastAsia="Times New Roman" w:cstheme="minorBidi"/>
          <w:kern w:val="0"/>
        </w:rPr>
        <w:t xml:space="preserve"> </w:t>
      </w:r>
      <w:r w:rsidRPr="00D75C75">
        <w:rPr>
          <w:rFonts w:eastAsia="Times New Roman" w:cstheme="minorBidi"/>
          <w:kern w:val="0"/>
        </w:rPr>
        <w:t>и</w:t>
      </w:r>
      <w:r w:rsidR="001111F1">
        <w:rPr>
          <w:rFonts w:eastAsia="Times New Roman" w:cstheme="minorBidi"/>
          <w:kern w:val="0"/>
        </w:rPr>
        <w:t xml:space="preserve"> </w:t>
      </w:r>
      <w:r w:rsidRPr="00D75C75">
        <w:rPr>
          <w:rFonts w:eastAsia="Times New Roman" w:cstheme="minorBidi"/>
          <w:kern w:val="0"/>
        </w:rPr>
        <w:t>тип</w:t>
      </w:r>
      <w:r w:rsidR="001111F1">
        <w:rPr>
          <w:rFonts w:eastAsia="Times New Roman" w:cstheme="minorBidi"/>
          <w:kern w:val="0"/>
        </w:rPr>
        <w:t xml:space="preserve"> </w:t>
      </w:r>
      <w:r w:rsidRPr="00D75C75">
        <w:rPr>
          <w:rFonts w:eastAsia="Times New Roman" w:cstheme="minorBidi"/>
          <w:kern w:val="0"/>
        </w:rPr>
        <w:t>содержимого;</w:t>
      </w:r>
    </w:p>
    <w:p w14:paraId="2AA1CAB3" w14:textId="63B7148A"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kern w:val="0"/>
        </w:rPr>
        <w:t>дата</w:t>
      </w:r>
      <w:r w:rsidR="001111F1">
        <w:rPr>
          <w:rFonts w:eastAsia="Times New Roman" w:cstheme="minorBidi"/>
          <w:kern w:val="0"/>
        </w:rPr>
        <w:t xml:space="preserve"> </w:t>
      </w:r>
      <w:r w:rsidRPr="00D75C75">
        <w:rPr>
          <w:rFonts w:eastAsia="Times New Roman" w:cstheme="minorBidi"/>
          <w:kern w:val="0"/>
        </w:rPr>
        <w:t>и</w:t>
      </w:r>
      <w:r w:rsidR="001111F1">
        <w:rPr>
          <w:rFonts w:eastAsia="Times New Roman" w:cstheme="minorBidi"/>
          <w:kern w:val="0"/>
        </w:rPr>
        <w:t xml:space="preserve"> </w:t>
      </w:r>
      <w:r w:rsidRPr="00D75C75">
        <w:rPr>
          <w:rFonts w:eastAsia="Times New Roman" w:cstheme="minorBidi"/>
          <w:kern w:val="0"/>
        </w:rPr>
        <w:t>время</w:t>
      </w:r>
      <w:r w:rsidR="001111F1">
        <w:rPr>
          <w:rFonts w:eastAsia="Times New Roman" w:cstheme="minorBidi"/>
          <w:kern w:val="0"/>
        </w:rPr>
        <w:t xml:space="preserve"> </w:t>
      </w:r>
      <w:r w:rsidRPr="00D75C75">
        <w:rPr>
          <w:rFonts w:eastAsia="Times New Roman" w:cstheme="minorBidi"/>
          <w:kern w:val="0"/>
        </w:rPr>
        <w:t>создания;</w:t>
      </w:r>
    </w:p>
    <w:p w14:paraId="1BE9F684" w14:textId="531D67E9"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kern w:val="0"/>
        </w:rPr>
        <w:t>размер</w:t>
      </w:r>
      <w:r w:rsidR="001111F1">
        <w:rPr>
          <w:rFonts w:eastAsia="Times New Roman" w:cstheme="minorBidi"/>
          <w:kern w:val="0"/>
        </w:rPr>
        <w:t xml:space="preserve"> </w:t>
      </w:r>
      <w:r w:rsidRPr="00D75C75">
        <w:rPr>
          <w:rFonts w:eastAsia="Times New Roman" w:cstheme="minorBidi"/>
          <w:kern w:val="0"/>
        </w:rPr>
        <w:t>файла;</w:t>
      </w:r>
    </w:p>
    <w:p w14:paraId="79A2F659" w14:textId="2E9AE68E"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kern w:val="0"/>
        </w:rPr>
        <w:t>имя</w:t>
      </w:r>
      <w:r w:rsidR="001111F1">
        <w:rPr>
          <w:rFonts w:eastAsia="Times New Roman" w:cstheme="minorBidi"/>
          <w:kern w:val="0"/>
        </w:rPr>
        <w:t xml:space="preserve"> </w:t>
      </w:r>
      <w:r w:rsidRPr="00D75C75">
        <w:rPr>
          <w:rFonts w:eastAsia="Times New Roman" w:cstheme="minorBidi"/>
          <w:kern w:val="0"/>
        </w:rPr>
        <w:t>владельца</w:t>
      </w:r>
      <w:r w:rsidR="001111F1">
        <w:rPr>
          <w:rFonts w:eastAsia="Times New Roman" w:cstheme="minorBidi"/>
          <w:kern w:val="0"/>
        </w:rPr>
        <w:t xml:space="preserve"> </w:t>
      </w:r>
      <w:r w:rsidRPr="00D75C75">
        <w:rPr>
          <w:rFonts w:eastAsia="Times New Roman" w:cstheme="minorBidi"/>
          <w:kern w:val="0"/>
        </w:rPr>
        <w:t>файла;</w:t>
      </w:r>
    </w:p>
    <w:p w14:paraId="7BD1B0B6" w14:textId="3AB7F270" w:rsidR="00D75C75" w:rsidRPr="00D75C75" w:rsidRDefault="00D75C75">
      <w:pPr>
        <w:numPr>
          <w:ilvl w:val="0"/>
          <w:numId w:val="35"/>
        </w:numPr>
        <w:tabs>
          <w:tab w:val="left" w:pos="993"/>
        </w:tabs>
        <w:ind w:left="0" w:firstLine="709"/>
        <w:contextualSpacing/>
        <w:jc w:val="both"/>
        <w:rPr>
          <w:rFonts w:eastAsia="Times New Roman" w:cstheme="minorBidi"/>
          <w:kern w:val="0"/>
        </w:rPr>
      </w:pPr>
      <w:r w:rsidRPr="00D75C75">
        <w:rPr>
          <w:rFonts w:eastAsia="Times New Roman" w:cstheme="minorBidi"/>
          <w:kern w:val="0"/>
        </w:rPr>
        <w:t>права</w:t>
      </w:r>
      <w:r w:rsidR="001111F1">
        <w:rPr>
          <w:rFonts w:eastAsia="Times New Roman" w:cstheme="minorBidi"/>
          <w:kern w:val="0"/>
        </w:rPr>
        <w:t xml:space="preserve"> </w:t>
      </w:r>
      <w:r w:rsidRPr="00D75C75">
        <w:rPr>
          <w:rFonts w:eastAsia="Times New Roman" w:cstheme="minorBidi"/>
          <w:kern w:val="0"/>
        </w:rPr>
        <w:t>и</w:t>
      </w:r>
      <w:r w:rsidR="001111F1">
        <w:rPr>
          <w:rFonts w:eastAsia="Times New Roman" w:cstheme="minorBidi"/>
          <w:kern w:val="0"/>
        </w:rPr>
        <w:t xml:space="preserve"> </w:t>
      </w:r>
      <w:r w:rsidRPr="00D75C75">
        <w:rPr>
          <w:rFonts w:eastAsia="Times New Roman" w:cstheme="minorBidi"/>
          <w:kern w:val="0"/>
        </w:rPr>
        <w:t>метод</w:t>
      </w:r>
      <w:r w:rsidR="001111F1">
        <w:rPr>
          <w:rFonts w:eastAsia="Times New Roman" w:cstheme="minorBidi"/>
          <w:kern w:val="0"/>
        </w:rPr>
        <w:t xml:space="preserve"> </w:t>
      </w:r>
      <w:r w:rsidRPr="00D75C75">
        <w:rPr>
          <w:rFonts w:eastAsia="Times New Roman" w:cstheme="minorBidi"/>
          <w:kern w:val="0"/>
        </w:rPr>
        <w:t>доступа</w:t>
      </w:r>
      <w:r w:rsidR="001111F1">
        <w:rPr>
          <w:rFonts w:eastAsia="Times New Roman" w:cstheme="minorBidi"/>
          <w:kern w:val="0"/>
        </w:rPr>
        <w:t xml:space="preserve"> </w:t>
      </w:r>
      <w:r w:rsidRPr="00D75C75">
        <w:rPr>
          <w:rFonts w:eastAsia="Times New Roman" w:cstheme="minorBidi"/>
          <w:kern w:val="0"/>
        </w:rPr>
        <w:t>к</w:t>
      </w:r>
      <w:r w:rsidR="001111F1">
        <w:rPr>
          <w:rFonts w:eastAsia="Times New Roman" w:cstheme="minorBidi"/>
          <w:kern w:val="0"/>
        </w:rPr>
        <w:t xml:space="preserve"> </w:t>
      </w:r>
      <w:r w:rsidRPr="00D75C75">
        <w:rPr>
          <w:rFonts w:eastAsia="Times New Roman" w:cstheme="minorBidi"/>
          <w:kern w:val="0"/>
        </w:rPr>
        <w:t>файлу.</w:t>
      </w:r>
    </w:p>
    <w:p w14:paraId="3675240A" w14:textId="71C051C1" w:rsidR="00D75C75" w:rsidRPr="00D75C75" w:rsidRDefault="00D75C75" w:rsidP="00A42577">
      <w:pPr>
        <w:tabs>
          <w:tab w:val="left" w:pos="993"/>
        </w:tabs>
        <w:ind w:firstLine="709"/>
        <w:jc w:val="both"/>
        <w:rPr>
          <w:rFonts w:cstheme="minorBidi"/>
          <w:kern w:val="0"/>
        </w:rPr>
      </w:pPr>
      <w:r w:rsidRPr="00D75C75">
        <w:rPr>
          <w:rFonts w:cstheme="minorBidi"/>
          <w:kern w:val="0"/>
        </w:rPr>
        <w:t>Метод</w:t>
      </w:r>
      <w:r w:rsidR="001111F1">
        <w:rPr>
          <w:rFonts w:cstheme="minorBidi"/>
          <w:kern w:val="0"/>
        </w:rPr>
        <w:t xml:space="preserve"> </w:t>
      </w:r>
      <w:r w:rsidRPr="00D75C75">
        <w:rPr>
          <w:rFonts w:cstheme="minorBidi"/>
          <w:kern w:val="0"/>
        </w:rPr>
        <w:t>доступа</w:t>
      </w:r>
      <w:r w:rsidR="001111F1">
        <w:rPr>
          <w:rFonts w:cstheme="minorBidi"/>
          <w:kern w:val="0"/>
        </w:rPr>
        <w:t xml:space="preserve"> </w:t>
      </w:r>
      <w:r w:rsidRPr="00D75C75">
        <w:rPr>
          <w:rFonts w:cstheme="minorBidi"/>
          <w:kern w:val="0"/>
        </w:rPr>
        <w:t>описывают</w:t>
      </w:r>
      <w:r w:rsidR="001111F1">
        <w:rPr>
          <w:rFonts w:cstheme="minorBidi"/>
          <w:kern w:val="0"/>
        </w:rPr>
        <w:t xml:space="preserve"> </w:t>
      </w:r>
      <w:r w:rsidRPr="00D75C75">
        <w:rPr>
          <w:rFonts w:cstheme="minorBidi"/>
          <w:kern w:val="0"/>
        </w:rPr>
        <w:t>атрибуты:</w:t>
      </w:r>
      <w:r w:rsidR="001111F1">
        <w:rPr>
          <w:rFonts w:cstheme="minorBidi"/>
          <w:kern w:val="0"/>
        </w:rPr>
        <w:t xml:space="preserve"> </w:t>
      </w:r>
      <w:r w:rsidRPr="00D75C75">
        <w:rPr>
          <w:rFonts w:cstheme="minorBidi"/>
          <w:kern w:val="0"/>
        </w:rPr>
        <w:t>только</w:t>
      </w:r>
      <w:r w:rsidR="001111F1">
        <w:rPr>
          <w:rFonts w:cstheme="minorBidi"/>
          <w:kern w:val="0"/>
        </w:rPr>
        <w:t xml:space="preserve"> </w:t>
      </w:r>
      <w:r w:rsidRPr="00D75C75">
        <w:rPr>
          <w:rFonts w:cstheme="minorBidi"/>
          <w:kern w:val="0"/>
        </w:rPr>
        <w:t>чтение,</w:t>
      </w:r>
      <w:r w:rsidR="001111F1">
        <w:rPr>
          <w:rFonts w:cstheme="minorBidi"/>
          <w:kern w:val="0"/>
        </w:rPr>
        <w:t xml:space="preserve"> </w:t>
      </w:r>
      <w:r w:rsidRPr="00D75C75">
        <w:rPr>
          <w:rFonts w:cstheme="minorBidi"/>
          <w:kern w:val="0"/>
        </w:rPr>
        <w:t>архивный,</w:t>
      </w:r>
      <w:r w:rsidR="001111F1">
        <w:rPr>
          <w:rFonts w:cstheme="minorBidi"/>
          <w:kern w:val="0"/>
        </w:rPr>
        <w:t xml:space="preserve"> </w:t>
      </w:r>
      <w:r w:rsidRPr="00D75C75">
        <w:rPr>
          <w:rFonts w:cstheme="minorBidi"/>
          <w:kern w:val="0"/>
        </w:rPr>
        <w:t>скрытый,</w:t>
      </w:r>
      <w:r w:rsidR="001111F1">
        <w:rPr>
          <w:rFonts w:cstheme="minorBidi"/>
          <w:kern w:val="0"/>
        </w:rPr>
        <w:t xml:space="preserve"> </w:t>
      </w:r>
      <w:r w:rsidRPr="00D75C75">
        <w:rPr>
          <w:rFonts w:cstheme="minorBidi"/>
          <w:kern w:val="0"/>
        </w:rPr>
        <w:t>системный.</w:t>
      </w:r>
      <w:r w:rsidR="001111F1">
        <w:rPr>
          <w:rFonts w:cstheme="minorBidi"/>
          <w:kern w:val="0"/>
        </w:rPr>
        <w:t xml:space="preserve"> </w:t>
      </w:r>
      <w:r w:rsidRPr="00D75C75">
        <w:rPr>
          <w:rFonts w:cstheme="minorBidi"/>
          <w:kern w:val="0"/>
        </w:rPr>
        <w:t>Эти</w:t>
      </w:r>
      <w:r w:rsidR="001111F1">
        <w:rPr>
          <w:rFonts w:cstheme="minorBidi"/>
          <w:kern w:val="0"/>
        </w:rPr>
        <w:t xml:space="preserve"> </w:t>
      </w:r>
      <w:r w:rsidRPr="00D75C75">
        <w:rPr>
          <w:rFonts w:cstheme="minorBidi"/>
          <w:kern w:val="0"/>
        </w:rPr>
        <w:t>четыре</w:t>
      </w:r>
      <w:r w:rsidR="001111F1">
        <w:rPr>
          <w:rFonts w:cstheme="minorBidi"/>
          <w:kern w:val="0"/>
        </w:rPr>
        <w:t xml:space="preserve"> </w:t>
      </w:r>
      <w:r w:rsidRPr="00D75C75">
        <w:rPr>
          <w:rFonts w:cstheme="minorBidi"/>
          <w:kern w:val="0"/>
        </w:rPr>
        <w:t>атрибута</w:t>
      </w:r>
      <w:r w:rsidR="001111F1">
        <w:rPr>
          <w:rFonts w:cstheme="minorBidi"/>
          <w:kern w:val="0"/>
        </w:rPr>
        <w:t xml:space="preserve"> </w:t>
      </w:r>
      <w:r w:rsidRPr="00D75C75">
        <w:rPr>
          <w:rFonts w:cstheme="minorBidi"/>
          <w:kern w:val="0"/>
        </w:rPr>
        <w:t>имеют</w:t>
      </w:r>
      <w:r w:rsidR="001111F1">
        <w:rPr>
          <w:rFonts w:cstheme="minorBidi"/>
          <w:kern w:val="0"/>
        </w:rPr>
        <w:t xml:space="preserve"> </w:t>
      </w:r>
      <w:r w:rsidRPr="00D75C75">
        <w:rPr>
          <w:rFonts w:cstheme="minorBidi"/>
          <w:kern w:val="0"/>
        </w:rPr>
        <w:t>буквенные</w:t>
      </w:r>
      <w:r w:rsidR="001111F1">
        <w:rPr>
          <w:rFonts w:cstheme="minorBidi"/>
          <w:kern w:val="0"/>
        </w:rPr>
        <w:t xml:space="preserve"> </w:t>
      </w:r>
      <w:r w:rsidRPr="00D75C75">
        <w:rPr>
          <w:rFonts w:cstheme="minorBidi"/>
          <w:kern w:val="0"/>
        </w:rPr>
        <w:t>обозначения.</w:t>
      </w:r>
    </w:p>
    <w:p w14:paraId="46F45917" w14:textId="504F871A" w:rsidR="00D75C75" w:rsidRPr="00D75C75" w:rsidRDefault="00D75C75" w:rsidP="00A42577">
      <w:pPr>
        <w:ind w:firstLine="709"/>
        <w:jc w:val="both"/>
        <w:rPr>
          <w:rFonts w:cstheme="minorBidi"/>
          <w:kern w:val="0"/>
        </w:rPr>
      </w:pPr>
      <w:r w:rsidRPr="00D75C75">
        <w:rPr>
          <w:rFonts w:cstheme="minorBidi"/>
          <w:kern w:val="0"/>
        </w:rPr>
        <w:lastRenderedPageBreak/>
        <w:t>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архивный</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w:t>
      </w:r>
      <w:r w:rsidRPr="00D75C75">
        <w:rPr>
          <w:rFonts w:cstheme="minorBidi"/>
          <w:i/>
          <w:iCs/>
          <w:kern w:val="0"/>
          <w:lang w:val="en-US"/>
        </w:rPr>
        <w:t>archive</w:t>
      </w:r>
      <w:r w:rsidRPr="00D75C75">
        <w:rPr>
          <w:rFonts w:cstheme="minorBidi"/>
          <w:kern w:val="0"/>
        </w:rPr>
        <w:t>).</w:t>
      </w:r>
      <w:r w:rsidR="001111F1">
        <w:rPr>
          <w:rFonts w:cstheme="minorBidi"/>
          <w:kern w:val="0"/>
        </w:rPr>
        <w:t xml:space="preserve"> </w:t>
      </w:r>
      <w:r w:rsidRPr="00D75C75">
        <w:rPr>
          <w:rFonts w:cstheme="minorBidi"/>
          <w:kern w:val="0"/>
        </w:rPr>
        <w:t>Признак</w:t>
      </w:r>
      <w:r w:rsidR="001111F1">
        <w:rPr>
          <w:rFonts w:cstheme="minorBidi"/>
          <w:kern w:val="0"/>
        </w:rPr>
        <w:t xml:space="preserve"> </w:t>
      </w:r>
      <w:r w:rsidRPr="00D75C75">
        <w:rPr>
          <w:rFonts w:cstheme="minorBidi"/>
          <w:kern w:val="0"/>
        </w:rPr>
        <w:t>того,</w:t>
      </w:r>
      <w:r w:rsidR="001111F1">
        <w:rPr>
          <w:rFonts w:cstheme="minorBidi"/>
          <w:kern w:val="0"/>
        </w:rPr>
        <w:t xml:space="preserve"> </w:t>
      </w:r>
      <w:r w:rsidRPr="00D75C75">
        <w:rPr>
          <w:rFonts w:cstheme="minorBidi"/>
          <w:kern w:val="0"/>
        </w:rPr>
        <w:t>что</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подлежит</w:t>
      </w:r>
      <w:r w:rsidR="001111F1">
        <w:rPr>
          <w:rFonts w:cstheme="minorBidi"/>
          <w:kern w:val="0"/>
        </w:rPr>
        <w:t xml:space="preserve"> </w:t>
      </w:r>
      <w:r w:rsidRPr="00D75C75">
        <w:rPr>
          <w:rFonts w:cstheme="minorBidi"/>
          <w:kern w:val="0"/>
        </w:rPr>
        <w:t>внесению</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резервный</w:t>
      </w:r>
      <w:r w:rsidR="001111F1">
        <w:rPr>
          <w:rFonts w:cstheme="minorBidi"/>
          <w:kern w:val="0"/>
        </w:rPr>
        <w:t xml:space="preserve"> </w:t>
      </w:r>
      <w:r w:rsidRPr="00D75C75">
        <w:rPr>
          <w:rFonts w:cstheme="minorBidi"/>
          <w:kern w:val="0"/>
        </w:rPr>
        <w:t>архив,</w:t>
      </w:r>
      <w:r w:rsidR="001111F1">
        <w:rPr>
          <w:rFonts w:cstheme="minorBidi"/>
          <w:kern w:val="0"/>
        </w:rPr>
        <w:t xml:space="preserve"> </w:t>
      </w:r>
      <w:r w:rsidRPr="00D75C75">
        <w:rPr>
          <w:rFonts w:cstheme="minorBidi"/>
          <w:kern w:val="0"/>
        </w:rPr>
        <w:t>т.</w:t>
      </w:r>
      <w:r w:rsidR="001111F1">
        <w:rPr>
          <w:rFonts w:cstheme="minorBidi"/>
          <w:kern w:val="0"/>
        </w:rPr>
        <w:t xml:space="preserve"> </w:t>
      </w:r>
      <w:r w:rsidRPr="00D75C75">
        <w:rPr>
          <w:rFonts w:cstheme="minorBidi"/>
          <w:kern w:val="0"/>
        </w:rPr>
        <w:t>е.</w:t>
      </w:r>
      <w:r w:rsidR="001111F1">
        <w:rPr>
          <w:rFonts w:cstheme="minorBidi"/>
          <w:kern w:val="0"/>
        </w:rPr>
        <w:t xml:space="preserve"> </w:t>
      </w:r>
      <w:r w:rsidRPr="00D75C75">
        <w:rPr>
          <w:rFonts w:cstheme="minorBidi"/>
          <w:kern w:val="0"/>
        </w:rPr>
        <w:t>создан</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изменялся,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программа</w:t>
      </w:r>
      <w:r w:rsidR="001111F1">
        <w:rPr>
          <w:rFonts w:cstheme="minorBidi"/>
          <w:kern w:val="0"/>
        </w:rPr>
        <w:t xml:space="preserve"> </w:t>
      </w:r>
      <w:r w:rsidRPr="00D75C75">
        <w:rPr>
          <w:rFonts w:cstheme="minorBidi"/>
          <w:kern w:val="0"/>
        </w:rPr>
        <w:t>резервирования</w:t>
      </w:r>
      <w:r w:rsidR="001111F1">
        <w:rPr>
          <w:rFonts w:cstheme="minorBidi"/>
          <w:kern w:val="0"/>
        </w:rPr>
        <w:t xml:space="preserve"> </w:t>
      </w:r>
      <w:r w:rsidRPr="00D75C75">
        <w:rPr>
          <w:rFonts w:cstheme="minorBidi"/>
          <w:kern w:val="0"/>
        </w:rPr>
        <w:t>должна</w:t>
      </w:r>
      <w:r w:rsidR="001111F1">
        <w:rPr>
          <w:rFonts w:cstheme="minorBidi"/>
          <w:kern w:val="0"/>
        </w:rPr>
        <w:t xml:space="preserve"> </w:t>
      </w:r>
      <w:r w:rsidRPr="00D75C75">
        <w:rPr>
          <w:rFonts w:cstheme="minorBidi"/>
          <w:kern w:val="0"/>
        </w:rPr>
        <w:t>поместить</w:t>
      </w:r>
      <w:r w:rsidR="001111F1">
        <w:rPr>
          <w:rFonts w:cstheme="minorBidi"/>
          <w:kern w:val="0"/>
        </w:rPr>
        <w:t xml:space="preserve"> </w:t>
      </w:r>
      <w:r w:rsidRPr="00D75C75">
        <w:rPr>
          <w:rFonts w:cstheme="minorBidi"/>
          <w:kern w:val="0"/>
        </w:rPr>
        <w:t>его</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носитель</w:t>
      </w:r>
      <w:r w:rsidR="001111F1">
        <w:rPr>
          <w:rFonts w:cstheme="minorBidi"/>
          <w:kern w:val="0"/>
        </w:rPr>
        <w:t xml:space="preserve"> </w:t>
      </w:r>
      <w:r w:rsidRPr="00D75C75">
        <w:rPr>
          <w:rFonts w:cstheme="minorBidi"/>
          <w:kern w:val="0"/>
        </w:rPr>
        <w:t>(ленту</w:t>
      </w:r>
      <w:r w:rsidR="001111F1">
        <w:rPr>
          <w:rFonts w:cstheme="minorBidi"/>
          <w:kern w:val="0"/>
        </w:rPr>
        <w:t xml:space="preserve"> </w:t>
      </w:r>
      <w:r w:rsidRPr="00D75C75">
        <w:rPr>
          <w:rFonts w:cstheme="minorBidi"/>
          <w:kern w:val="0"/>
        </w:rPr>
        <w:t>стримера</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сетевой</w:t>
      </w:r>
      <w:r w:rsidR="001111F1">
        <w:rPr>
          <w:rFonts w:cstheme="minorBidi"/>
          <w:kern w:val="0"/>
        </w:rPr>
        <w:t xml:space="preserve"> </w:t>
      </w:r>
      <w:r w:rsidRPr="00D75C75">
        <w:rPr>
          <w:rFonts w:cstheme="minorBidi"/>
          <w:kern w:val="0"/>
        </w:rPr>
        <w:t>диск).</w:t>
      </w:r>
    </w:p>
    <w:p w14:paraId="270AAFCF" w14:textId="0B9979D8" w:rsidR="00D75C75" w:rsidRPr="00D75C75" w:rsidRDefault="00D75C75" w:rsidP="00A42577">
      <w:pPr>
        <w:ind w:firstLine="709"/>
        <w:jc w:val="both"/>
        <w:rPr>
          <w:rFonts w:cstheme="minorBidi"/>
          <w:kern w:val="0"/>
        </w:rPr>
      </w:pPr>
      <w:r w:rsidRPr="00D75C75">
        <w:rPr>
          <w:rFonts w:cstheme="minorBidi"/>
          <w:kern w:val="0"/>
        </w:rPr>
        <w:t>R</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только</w:t>
      </w:r>
      <w:r w:rsidR="001111F1">
        <w:rPr>
          <w:rFonts w:cstheme="minorBidi"/>
          <w:kern w:val="0"/>
        </w:rPr>
        <w:t xml:space="preserve"> </w:t>
      </w:r>
      <w:r w:rsidRPr="00D75C75">
        <w:rPr>
          <w:rFonts w:cstheme="minorBidi"/>
          <w:kern w:val="0"/>
        </w:rPr>
        <w:t>чтение</w:t>
      </w:r>
      <w:r w:rsidR="001111F1">
        <w:rPr>
          <w:rFonts w:cstheme="minorBidi"/>
          <w:kern w:val="0"/>
        </w:rPr>
        <w:t xml:space="preserve"> </w:t>
      </w:r>
      <w:r w:rsidRPr="00D75C75">
        <w:rPr>
          <w:rFonts w:cstheme="minorBidi"/>
          <w:kern w:val="0"/>
        </w:rPr>
        <w:t>(</w:t>
      </w:r>
      <w:r w:rsidRPr="00D75C75">
        <w:rPr>
          <w:rFonts w:cstheme="minorBidi"/>
          <w:i/>
          <w:iCs/>
          <w:kern w:val="0"/>
          <w:lang w:val="en-US"/>
        </w:rPr>
        <w:t>read</w:t>
      </w:r>
      <w:r w:rsidR="001111F1">
        <w:rPr>
          <w:rFonts w:cstheme="minorBidi"/>
          <w:i/>
          <w:iCs/>
          <w:kern w:val="0"/>
        </w:rPr>
        <w:t xml:space="preserve"> </w:t>
      </w:r>
      <w:r w:rsidRPr="00D75C75">
        <w:rPr>
          <w:rFonts w:cstheme="minorBidi"/>
          <w:i/>
          <w:iCs/>
          <w:kern w:val="0"/>
          <w:lang w:val="en-US"/>
        </w:rPr>
        <w:t>only</w:t>
      </w:r>
      <w:r w:rsidRPr="00D75C75">
        <w:rPr>
          <w:rFonts w:cstheme="minorBidi"/>
          <w:kern w:val="0"/>
        </w:rPr>
        <w:t>).</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подлежит</w:t>
      </w:r>
      <w:r w:rsidR="001111F1">
        <w:rPr>
          <w:rFonts w:cstheme="minorBidi"/>
          <w:kern w:val="0"/>
        </w:rPr>
        <w:t xml:space="preserve"> </w:t>
      </w:r>
      <w:r w:rsidRPr="00D75C75">
        <w:rPr>
          <w:rFonts w:cstheme="minorBidi"/>
          <w:kern w:val="0"/>
        </w:rPr>
        <w:t>редактированию.</w:t>
      </w:r>
      <w:r w:rsidR="001111F1">
        <w:rPr>
          <w:rFonts w:cstheme="minorBidi"/>
          <w:kern w:val="0"/>
        </w:rPr>
        <w:t xml:space="preserve"> </w:t>
      </w:r>
      <w:r w:rsidRPr="00D75C75">
        <w:rPr>
          <w:rFonts w:cstheme="minorBidi"/>
          <w:kern w:val="0"/>
        </w:rPr>
        <w:t>Некоторые</w:t>
      </w:r>
      <w:r w:rsidR="001111F1">
        <w:rPr>
          <w:rFonts w:cstheme="minorBidi"/>
          <w:kern w:val="0"/>
        </w:rPr>
        <w:t xml:space="preserve"> </w:t>
      </w:r>
      <w:r w:rsidRPr="00D75C75">
        <w:rPr>
          <w:rFonts w:cstheme="minorBidi"/>
          <w:kern w:val="0"/>
        </w:rPr>
        <w:t>текстовые</w:t>
      </w:r>
      <w:r w:rsidR="001111F1">
        <w:rPr>
          <w:rFonts w:cstheme="minorBidi"/>
          <w:kern w:val="0"/>
        </w:rPr>
        <w:t xml:space="preserve"> </w:t>
      </w:r>
      <w:r w:rsidRPr="00D75C75">
        <w:rPr>
          <w:rFonts w:cstheme="minorBidi"/>
          <w:kern w:val="0"/>
        </w:rPr>
        <w:t>редакторы</w:t>
      </w:r>
      <w:r w:rsidR="001111F1">
        <w:rPr>
          <w:rFonts w:cstheme="minorBidi"/>
          <w:kern w:val="0"/>
        </w:rPr>
        <w:t xml:space="preserve"> </w:t>
      </w:r>
      <w:r w:rsidRPr="00D75C75">
        <w:rPr>
          <w:rFonts w:cstheme="minorBidi"/>
          <w:kern w:val="0"/>
        </w:rPr>
        <w:t>снимают</w:t>
      </w:r>
      <w:r w:rsidR="001111F1">
        <w:rPr>
          <w:rFonts w:cstheme="minorBidi"/>
          <w:kern w:val="0"/>
        </w:rPr>
        <w:t xml:space="preserve"> </w:t>
      </w:r>
      <w:r w:rsidRPr="00D75C75">
        <w:rPr>
          <w:rFonts w:cstheme="minorBidi"/>
          <w:kern w:val="0"/>
        </w:rPr>
        <w:t>атрибут</w:t>
      </w:r>
      <w:r w:rsidR="001111F1">
        <w:rPr>
          <w:rFonts w:cstheme="minorBidi"/>
          <w:kern w:val="0"/>
        </w:rPr>
        <w:t xml:space="preserve"> </w:t>
      </w:r>
      <w:r w:rsidRPr="00D75C75">
        <w:rPr>
          <w:rFonts w:cstheme="minorBidi"/>
          <w:kern w:val="0"/>
        </w:rPr>
        <w:t>R</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правят</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без</w:t>
      </w:r>
      <w:r w:rsidR="001111F1">
        <w:rPr>
          <w:rFonts w:cstheme="minorBidi"/>
          <w:kern w:val="0"/>
        </w:rPr>
        <w:t xml:space="preserve"> </w:t>
      </w:r>
      <w:r w:rsidRPr="00D75C75">
        <w:rPr>
          <w:rFonts w:cstheme="minorBidi"/>
          <w:kern w:val="0"/>
        </w:rPr>
        <w:t>предупреждения.</w:t>
      </w:r>
    </w:p>
    <w:p w14:paraId="6007539E" w14:textId="4527BB5E" w:rsidR="00D75C75" w:rsidRPr="00D75C75" w:rsidRDefault="00D75C75" w:rsidP="00A42577">
      <w:pPr>
        <w:ind w:firstLine="709"/>
        <w:jc w:val="both"/>
        <w:rPr>
          <w:rFonts w:cstheme="minorBidi"/>
          <w:kern w:val="0"/>
        </w:rPr>
      </w:pPr>
      <w:r w:rsidRPr="00D75C75">
        <w:rPr>
          <w:rFonts w:cstheme="minorBidi"/>
          <w:kern w:val="0"/>
        </w:rPr>
        <w:t>Н</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скрытый</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w:t>
      </w:r>
      <w:r w:rsidRPr="00D75C75">
        <w:rPr>
          <w:rFonts w:cstheme="minorBidi"/>
          <w:i/>
          <w:iCs/>
          <w:kern w:val="0"/>
          <w:lang w:val="en-US"/>
        </w:rPr>
        <w:t>hidden</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включаемый</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стандартные</w:t>
      </w:r>
      <w:r w:rsidR="001111F1">
        <w:rPr>
          <w:rFonts w:cstheme="minorBidi"/>
          <w:kern w:val="0"/>
        </w:rPr>
        <w:t xml:space="preserve"> </w:t>
      </w:r>
      <w:r w:rsidRPr="00D75C75">
        <w:rPr>
          <w:rFonts w:cstheme="minorBidi"/>
          <w:kern w:val="0"/>
        </w:rPr>
        <w:t>операции</w:t>
      </w:r>
      <w:r w:rsidR="001111F1">
        <w:rPr>
          <w:rFonts w:cstheme="minorBidi"/>
          <w:kern w:val="0"/>
        </w:rPr>
        <w:t xml:space="preserve"> </w:t>
      </w:r>
      <w:r w:rsidRPr="00D75C75">
        <w:rPr>
          <w:rFonts w:cstheme="minorBidi"/>
          <w:kern w:val="0"/>
        </w:rPr>
        <w:t>файловой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Временные</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служебные</w:t>
      </w:r>
      <w:r w:rsidR="001111F1">
        <w:rPr>
          <w:rFonts w:cstheme="minorBidi"/>
          <w:kern w:val="0"/>
        </w:rPr>
        <w:t xml:space="preserve"> </w:t>
      </w:r>
      <w:r w:rsidRPr="00D75C75">
        <w:rPr>
          <w:rFonts w:cstheme="minorBidi"/>
          <w:kern w:val="0"/>
        </w:rPr>
        <w:t>файлы</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показываются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окне</w:t>
      </w:r>
      <w:r w:rsidR="001111F1">
        <w:rPr>
          <w:rFonts w:cstheme="minorBidi"/>
          <w:kern w:val="0"/>
        </w:rPr>
        <w:t xml:space="preserve"> </w:t>
      </w:r>
      <w:r w:rsidRPr="00D75C75">
        <w:rPr>
          <w:rFonts w:cstheme="minorBidi"/>
          <w:kern w:val="0"/>
        </w:rPr>
        <w:t>папки,</w:t>
      </w:r>
      <w:r w:rsidR="001111F1">
        <w:rPr>
          <w:rFonts w:cstheme="minorBidi"/>
          <w:kern w:val="0"/>
        </w:rPr>
        <w:t xml:space="preserve"> </w:t>
      </w:r>
      <w:r w:rsidRPr="00D75C75">
        <w:rPr>
          <w:rFonts w:cstheme="minorBidi"/>
          <w:kern w:val="0"/>
        </w:rPr>
        <w:t>чтобы</w:t>
      </w:r>
      <w:r w:rsidR="001111F1">
        <w:rPr>
          <w:rFonts w:cstheme="minorBidi"/>
          <w:kern w:val="0"/>
        </w:rPr>
        <w:t xml:space="preserve"> </w:t>
      </w:r>
      <w:r w:rsidRPr="00D75C75">
        <w:rPr>
          <w:rFonts w:cstheme="minorBidi"/>
          <w:kern w:val="0"/>
        </w:rPr>
        <w:t>их</w:t>
      </w:r>
      <w:r w:rsidR="001111F1">
        <w:rPr>
          <w:rFonts w:cstheme="minorBidi"/>
          <w:kern w:val="0"/>
        </w:rPr>
        <w:t xml:space="preserve"> </w:t>
      </w:r>
      <w:r w:rsidRPr="00D75C75">
        <w:rPr>
          <w:rFonts w:cstheme="minorBidi"/>
          <w:kern w:val="0"/>
        </w:rPr>
        <w:t>случайно</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удалить.</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защита</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обнаружения</w:t>
      </w:r>
      <w:r w:rsidR="001111F1">
        <w:rPr>
          <w:rFonts w:cstheme="minorBidi"/>
          <w:kern w:val="0"/>
        </w:rPr>
        <w:t xml:space="preserve"> </w:t>
      </w:r>
      <w:r w:rsidRPr="00D75C75">
        <w:rPr>
          <w:rFonts w:cstheme="minorBidi"/>
          <w:kern w:val="0"/>
        </w:rPr>
        <w:t>скрываемых</w:t>
      </w:r>
      <w:r w:rsidR="001111F1">
        <w:rPr>
          <w:rFonts w:cstheme="minorBidi"/>
          <w:kern w:val="0"/>
        </w:rPr>
        <w:t xml:space="preserve"> </w:t>
      </w:r>
      <w:r w:rsidRPr="00D75C75">
        <w:rPr>
          <w:rFonts w:cstheme="minorBidi"/>
          <w:kern w:val="0"/>
        </w:rPr>
        <w:t>документов</w:t>
      </w:r>
      <w:r w:rsidR="001111F1">
        <w:rPr>
          <w:rFonts w:cstheme="minorBidi"/>
          <w:kern w:val="0"/>
        </w:rPr>
        <w:t xml:space="preserve"> </w:t>
      </w:r>
      <w:r w:rsidRPr="00D75C75">
        <w:rPr>
          <w:rFonts w:cstheme="minorBidi"/>
          <w:kern w:val="0"/>
        </w:rPr>
        <w:t>атрибут</w:t>
      </w:r>
      <w:r w:rsidR="001111F1">
        <w:rPr>
          <w:rFonts w:cstheme="minorBidi"/>
          <w:kern w:val="0"/>
        </w:rPr>
        <w:t xml:space="preserve"> </w:t>
      </w:r>
      <w:r w:rsidRPr="00D75C75">
        <w:rPr>
          <w:rFonts w:cstheme="minorBidi"/>
          <w:kern w:val="0"/>
        </w:rPr>
        <w:t>бесполезен.</w:t>
      </w:r>
    </w:p>
    <w:p w14:paraId="141FAFD0" w14:textId="4A8D1A5B" w:rsidR="00D75C75" w:rsidRPr="00D75C75" w:rsidRDefault="00D75C75" w:rsidP="00A42577">
      <w:pPr>
        <w:ind w:firstLine="709"/>
        <w:jc w:val="both"/>
        <w:rPr>
          <w:rFonts w:cstheme="minorBidi"/>
          <w:kern w:val="0"/>
        </w:rPr>
      </w:pPr>
      <w:r w:rsidRPr="00D75C75">
        <w:rPr>
          <w:rFonts w:cstheme="minorBidi"/>
          <w:kern w:val="0"/>
        </w:rPr>
        <w:t>S</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системный</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w:t>
      </w:r>
      <w:r w:rsidRPr="00D75C75">
        <w:rPr>
          <w:rFonts w:cstheme="minorBidi"/>
          <w:i/>
          <w:iCs/>
          <w:kern w:val="0"/>
        </w:rPr>
        <w:t>system</w:t>
      </w:r>
      <w:r w:rsidRPr="00D75C75">
        <w:rPr>
          <w:rFonts w:cstheme="minorBidi"/>
          <w:kern w:val="0"/>
        </w:rPr>
        <w: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принадлежит</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системе,</w:t>
      </w:r>
      <w:r w:rsidR="001111F1">
        <w:rPr>
          <w:rFonts w:cstheme="minorBidi"/>
          <w:kern w:val="0"/>
        </w:rPr>
        <w:t xml:space="preserve"> </w:t>
      </w:r>
      <w:r w:rsidRPr="00D75C75">
        <w:rPr>
          <w:rFonts w:cstheme="minorBidi"/>
          <w:kern w:val="0"/>
        </w:rPr>
        <w:t>удалять</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изменять</w:t>
      </w:r>
      <w:r w:rsidR="001111F1">
        <w:rPr>
          <w:rFonts w:cstheme="minorBidi"/>
          <w:kern w:val="0"/>
        </w:rPr>
        <w:t xml:space="preserve"> </w:t>
      </w:r>
      <w:r w:rsidRPr="00D75C75">
        <w:rPr>
          <w:rFonts w:cstheme="minorBidi"/>
          <w:kern w:val="0"/>
        </w:rPr>
        <w:t>этот</w:t>
      </w:r>
      <w:r w:rsidR="001111F1">
        <w:rPr>
          <w:rFonts w:cstheme="minorBidi"/>
          <w:kern w:val="0"/>
        </w:rPr>
        <w:t xml:space="preserve"> </w:t>
      </w:r>
      <w:r w:rsidRPr="00D75C75">
        <w:rPr>
          <w:rFonts w:cstheme="minorBidi"/>
          <w:kern w:val="0"/>
        </w:rPr>
        <w:t>атрибут</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рекомендуется,</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современных</w:t>
      </w:r>
      <w:r w:rsidR="001111F1">
        <w:rPr>
          <w:rFonts w:cstheme="minorBidi"/>
          <w:kern w:val="0"/>
        </w:rPr>
        <w:t xml:space="preserve"> </w:t>
      </w:r>
      <w:r w:rsidRPr="00D75C75">
        <w:rPr>
          <w:rFonts w:cstheme="minorBidi"/>
          <w:kern w:val="0"/>
        </w:rPr>
        <w:t>операционных</w:t>
      </w:r>
      <w:r w:rsidR="001111F1">
        <w:rPr>
          <w:rFonts w:cstheme="minorBidi"/>
          <w:kern w:val="0"/>
        </w:rPr>
        <w:t xml:space="preserve"> </w:t>
      </w:r>
      <w:r w:rsidRPr="00D75C75">
        <w:rPr>
          <w:rFonts w:cstheme="minorBidi"/>
          <w:kern w:val="0"/>
        </w:rPr>
        <w:t>системах</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это</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просто.</w:t>
      </w:r>
    </w:p>
    <w:p w14:paraId="1EA8891E" w14:textId="77777777" w:rsidR="00D75C75" w:rsidRPr="00D75C75" w:rsidRDefault="00D75C75" w:rsidP="00A42577">
      <w:pPr>
        <w:keepNext/>
        <w:spacing w:before="240" w:after="240"/>
        <w:jc w:val="center"/>
        <w:rPr>
          <w:rFonts w:cstheme="minorBidi"/>
          <w:kern w:val="0"/>
        </w:rPr>
      </w:pPr>
      <w:r w:rsidRPr="00D75C75">
        <w:rPr>
          <w:rFonts w:cstheme="minorBidi"/>
          <w:noProof/>
          <w:kern w:val="0"/>
        </w:rPr>
        <w:drawing>
          <wp:inline distT="0" distB="0" distL="0" distR="0" wp14:anchorId="3D6C2EA3" wp14:editId="7A45F901">
            <wp:extent cx="3111663" cy="4193257"/>
            <wp:effectExtent l="19050" t="19050" r="12700" b="17145"/>
            <wp:docPr id="6465972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97222" name=""/>
                    <pic:cNvPicPr/>
                  </pic:nvPicPr>
                  <pic:blipFill>
                    <a:blip r:embed="rId111"/>
                    <a:stretch>
                      <a:fillRect/>
                    </a:stretch>
                  </pic:blipFill>
                  <pic:spPr>
                    <a:xfrm>
                      <a:off x="0" y="0"/>
                      <a:ext cx="3130166" cy="4218191"/>
                    </a:xfrm>
                    <a:prstGeom prst="rect">
                      <a:avLst/>
                    </a:prstGeom>
                    <a:ln>
                      <a:solidFill>
                        <a:sysClr val="window" lastClr="FFFFFF">
                          <a:lumMod val="50000"/>
                        </a:sysClr>
                      </a:solidFill>
                    </a:ln>
                  </pic:spPr>
                </pic:pic>
              </a:graphicData>
            </a:graphic>
          </wp:inline>
        </w:drawing>
      </w:r>
    </w:p>
    <w:p w14:paraId="42A11379" w14:textId="19CBA8E0" w:rsidR="00D75C75" w:rsidRPr="00D75C75" w:rsidRDefault="00D75C75" w:rsidP="00A42577">
      <w:pPr>
        <w:spacing w:before="200" w:after="200"/>
        <w:jc w:val="center"/>
        <w:rPr>
          <w:rFonts w:cstheme="minorBidi"/>
          <w:kern w:val="0"/>
        </w:rPr>
      </w:pPr>
      <w:r w:rsidRPr="00D75C75">
        <w:rPr>
          <w:rFonts w:cstheme="minorBidi"/>
          <w:b/>
          <w:bCs/>
          <w:kern w:val="0"/>
        </w:rPr>
        <w:t>Рис.</w:t>
      </w:r>
      <w:r w:rsidR="001111F1">
        <w:rPr>
          <w:rFonts w:cstheme="minorBidi"/>
          <w:b/>
          <w:bCs/>
          <w:kern w:val="0"/>
        </w:rPr>
        <w:t xml:space="preserve"> </w:t>
      </w:r>
      <w:r w:rsidR="00B05B6F">
        <w:rPr>
          <w:rFonts w:cstheme="minorBidi"/>
          <w:b/>
          <w:bCs/>
          <w:kern w:val="0"/>
        </w:rPr>
        <w:t>4</w:t>
      </w:r>
      <w:r w:rsidRPr="00D75C75">
        <w:rPr>
          <w:rFonts w:cstheme="minorBidi"/>
          <w:b/>
          <w:bCs/>
          <w:kern w:val="0"/>
        </w:rPr>
        <w:t>.</w:t>
      </w:r>
      <w:r w:rsidR="001111F1">
        <w:rPr>
          <w:rFonts w:cstheme="minorBidi"/>
          <w:kern w:val="0"/>
        </w:rPr>
        <w:t xml:space="preserve"> </w:t>
      </w:r>
      <w:r w:rsidRPr="00D75C75">
        <w:rPr>
          <w:rFonts w:cstheme="minorBidi"/>
          <w:kern w:val="0"/>
        </w:rPr>
        <w:t>Окно</w:t>
      </w:r>
      <w:r w:rsidR="001111F1">
        <w:rPr>
          <w:rFonts w:cstheme="minorBidi"/>
          <w:kern w:val="0"/>
        </w:rPr>
        <w:t xml:space="preserve"> </w:t>
      </w:r>
      <w:r w:rsidRPr="00D75C75">
        <w:rPr>
          <w:rFonts w:cstheme="minorBidi"/>
          <w:kern w:val="0"/>
        </w:rPr>
        <w:t>свойств</w:t>
      </w:r>
      <w:r w:rsidR="001111F1">
        <w:rPr>
          <w:rFonts w:cstheme="minorBidi"/>
          <w:kern w:val="0"/>
        </w:rPr>
        <w:t xml:space="preserve"> </w:t>
      </w:r>
      <w:r w:rsidRPr="00D75C75">
        <w:rPr>
          <w:rFonts w:cstheme="minorBidi"/>
          <w:kern w:val="0"/>
        </w:rPr>
        <w:t>файла</w:t>
      </w:r>
    </w:p>
    <w:p w14:paraId="3874DF0D" w14:textId="490DE8CD" w:rsidR="00D75C75" w:rsidRPr="00D75C75" w:rsidRDefault="00D75C75" w:rsidP="00A42577">
      <w:pPr>
        <w:ind w:firstLine="709"/>
        <w:jc w:val="both"/>
        <w:rPr>
          <w:rFonts w:cstheme="minorBidi"/>
          <w:kern w:val="0"/>
        </w:rPr>
      </w:pPr>
      <w:r w:rsidRPr="00D75C75">
        <w:rPr>
          <w:rFonts w:cstheme="minorBidi"/>
          <w:kern w:val="0"/>
        </w:rPr>
        <w:t>При</w:t>
      </w:r>
      <w:r w:rsidR="001111F1">
        <w:rPr>
          <w:rFonts w:cstheme="minorBidi"/>
          <w:kern w:val="0"/>
        </w:rPr>
        <w:t xml:space="preserve"> </w:t>
      </w:r>
      <w:r w:rsidRPr="00D75C75">
        <w:rPr>
          <w:rFonts w:cstheme="minorBidi"/>
          <w:kern w:val="0"/>
        </w:rPr>
        <w:t>попытках</w:t>
      </w:r>
      <w:r w:rsidR="001111F1">
        <w:rPr>
          <w:rFonts w:cstheme="minorBidi"/>
          <w:kern w:val="0"/>
        </w:rPr>
        <w:t xml:space="preserve"> </w:t>
      </w:r>
      <w:r w:rsidRPr="00D75C75">
        <w:rPr>
          <w:rFonts w:cstheme="minorBidi"/>
          <w:kern w:val="0"/>
        </w:rPr>
        <w:t>изменения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удаления</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атрибутами</w:t>
      </w:r>
      <w:r w:rsidR="001111F1">
        <w:rPr>
          <w:rFonts w:cstheme="minorBidi"/>
          <w:kern w:val="0"/>
        </w:rPr>
        <w:t xml:space="preserve"> </w:t>
      </w:r>
      <w:r w:rsidRPr="00D75C75">
        <w:rPr>
          <w:rFonts w:cstheme="minorBidi"/>
          <w:kern w:val="0"/>
        </w:rPr>
        <w:t>R,</w:t>
      </w:r>
      <w:r w:rsidR="001111F1">
        <w:rPr>
          <w:rFonts w:cstheme="minorBidi"/>
          <w:kern w:val="0"/>
        </w:rPr>
        <w:t xml:space="preserve"> </w:t>
      </w:r>
      <w:r w:rsidRPr="00D75C75">
        <w:rPr>
          <w:rFonts w:cstheme="minorBidi"/>
          <w:kern w:val="0"/>
        </w:rPr>
        <w:t>H,</w:t>
      </w:r>
      <w:r w:rsidR="001111F1">
        <w:rPr>
          <w:rFonts w:cstheme="minorBidi"/>
          <w:kern w:val="0"/>
        </w:rPr>
        <w:t xml:space="preserve"> </w:t>
      </w:r>
      <w:r w:rsidRPr="00D75C75">
        <w:rPr>
          <w:rFonts w:cstheme="minorBidi"/>
          <w:kern w:val="0"/>
        </w:rPr>
        <w:t>S</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предупреждает</w:t>
      </w:r>
      <w:r w:rsidR="001111F1">
        <w:rPr>
          <w:rFonts w:cstheme="minorBidi"/>
          <w:kern w:val="0"/>
        </w:rPr>
        <w:t xml:space="preserve"> </w:t>
      </w:r>
      <w:r w:rsidRPr="00D75C75">
        <w:rPr>
          <w:rFonts w:cstheme="minorBidi"/>
          <w:kern w:val="0"/>
        </w:rPr>
        <w:t>пользователя</w:t>
      </w:r>
      <w:r w:rsidR="001111F1">
        <w:rPr>
          <w:rFonts w:cstheme="minorBidi"/>
          <w:kern w:val="0"/>
        </w:rPr>
        <w:t xml:space="preserve"> </w:t>
      </w:r>
      <w:r w:rsidRPr="00D75C75">
        <w:rPr>
          <w:rFonts w:cstheme="minorBidi"/>
          <w:kern w:val="0"/>
        </w:rPr>
        <w:t>о</w:t>
      </w:r>
      <w:r w:rsidR="001111F1">
        <w:rPr>
          <w:rFonts w:cstheme="minorBidi"/>
          <w:kern w:val="0"/>
        </w:rPr>
        <w:t xml:space="preserve"> </w:t>
      </w:r>
      <w:r w:rsidRPr="00D75C75">
        <w:rPr>
          <w:rFonts w:cstheme="minorBidi"/>
          <w:kern w:val="0"/>
        </w:rPr>
        <w:t>важном</w:t>
      </w:r>
      <w:r w:rsidR="001111F1">
        <w:rPr>
          <w:rFonts w:cstheme="minorBidi"/>
          <w:kern w:val="0"/>
        </w:rPr>
        <w:t xml:space="preserve"> </w:t>
      </w:r>
      <w:r w:rsidRPr="00D75C75">
        <w:rPr>
          <w:rFonts w:cstheme="minorBidi"/>
          <w:kern w:val="0"/>
        </w:rPr>
        <w:t>свойстве</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Отобразить,</w:t>
      </w:r>
      <w:r w:rsidR="001111F1">
        <w:rPr>
          <w:rFonts w:cstheme="minorBidi"/>
          <w:kern w:val="0"/>
        </w:rPr>
        <w:t xml:space="preserve"> </w:t>
      </w:r>
      <w:r w:rsidRPr="00D75C75">
        <w:rPr>
          <w:rFonts w:cstheme="minorBidi"/>
          <w:kern w:val="0"/>
        </w:rPr>
        <w:t>установить</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снять</w:t>
      </w:r>
      <w:r w:rsidR="001111F1">
        <w:rPr>
          <w:rFonts w:cstheme="minorBidi"/>
          <w:kern w:val="0"/>
        </w:rPr>
        <w:t xml:space="preserve"> </w:t>
      </w:r>
      <w:r w:rsidRPr="00D75C75">
        <w:rPr>
          <w:rFonts w:cstheme="minorBidi"/>
          <w:kern w:val="0"/>
        </w:rPr>
        <w:t>атрибуты</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можно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программе</w:t>
      </w:r>
      <w:r w:rsidR="001111F1">
        <w:rPr>
          <w:rFonts w:cstheme="minorBidi"/>
          <w:kern w:val="0"/>
        </w:rPr>
        <w:t xml:space="preserve"> </w:t>
      </w:r>
      <w:r w:rsidRPr="00D75C75">
        <w:rPr>
          <w:rFonts w:cstheme="minorBidi"/>
          <w:kern w:val="0"/>
        </w:rPr>
        <w:t>управления</w:t>
      </w:r>
      <w:r w:rsidR="001111F1">
        <w:rPr>
          <w:rFonts w:cstheme="minorBidi"/>
          <w:kern w:val="0"/>
        </w:rPr>
        <w:t xml:space="preserve"> </w:t>
      </w:r>
      <w:r w:rsidRPr="00D75C75">
        <w:rPr>
          <w:rFonts w:cstheme="minorBidi"/>
          <w:kern w:val="0"/>
        </w:rPr>
        <w:t>файлами,</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kern w:val="0"/>
        </w:rPr>
        <w:t>файловом</w:t>
      </w:r>
      <w:r w:rsidR="001111F1">
        <w:rPr>
          <w:rFonts w:cstheme="minorBidi"/>
          <w:kern w:val="0"/>
        </w:rPr>
        <w:t xml:space="preserve"> </w:t>
      </w:r>
      <w:r w:rsidRPr="00D75C75">
        <w:rPr>
          <w:rFonts w:cstheme="minorBidi"/>
          <w:kern w:val="0"/>
        </w:rPr>
        <w:t>менеджере</w:t>
      </w:r>
      <w:r w:rsidR="001111F1">
        <w:rPr>
          <w:rFonts w:cstheme="minorBidi"/>
          <w:kern w:val="0"/>
        </w:rPr>
        <w:t xml:space="preserve"> </w:t>
      </w:r>
      <w:r w:rsidRPr="00D75C75">
        <w:rPr>
          <w:rFonts w:cstheme="minorBidi"/>
          <w:i/>
          <w:iCs/>
          <w:kern w:val="0"/>
        </w:rPr>
        <w:t>Total</w:t>
      </w:r>
      <w:r w:rsidR="001111F1">
        <w:rPr>
          <w:rFonts w:cstheme="minorBidi"/>
          <w:i/>
          <w:iCs/>
          <w:kern w:val="0"/>
        </w:rPr>
        <w:t xml:space="preserve"> </w:t>
      </w:r>
      <w:r w:rsidRPr="00D75C75">
        <w:rPr>
          <w:rFonts w:cstheme="minorBidi"/>
          <w:i/>
          <w:iCs/>
          <w:kern w:val="0"/>
        </w:rPr>
        <w:t>Commander</w:t>
      </w:r>
      <w:r w:rsidRPr="00D75C75">
        <w:rPr>
          <w:rFonts w:cstheme="minorBidi"/>
          <w:kern w:val="0"/>
        </w:rPr>
        <w:t>.</w:t>
      </w:r>
    </w:p>
    <w:p w14:paraId="769DC43F" w14:textId="40457527" w:rsidR="00D75C75" w:rsidRPr="00D75C75" w:rsidRDefault="00D75C75" w:rsidP="00A42577">
      <w:pPr>
        <w:ind w:firstLine="709"/>
        <w:jc w:val="both"/>
        <w:rPr>
          <w:rFonts w:cstheme="minorBidi"/>
          <w:kern w:val="0"/>
        </w:rPr>
      </w:pPr>
      <w:r w:rsidRPr="00D75C75">
        <w:rPr>
          <w:rFonts w:cstheme="minorBidi"/>
          <w:kern w:val="0"/>
        </w:rPr>
        <w:t>Свойства</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папке</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Windows</w:t>
      </w:r>
      <w:r w:rsidR="001111F1">
        <w:rPr>
          <w:rFonts w:cstheme="minorBidi"/>
          <w:kern w:val="0"/>
        </w:rPr>
        <w:t xml:space="preserve"> </w:t>
      </w:r>
      <w:r w:rsidRPr="00D75C75">
        <w:rPr>
          <w:rFonts w:cstheme="minorBidi"/>
          <w:kern w:val="0"/>
        </w:rPr>
        <w:t>выводит</w:t>
      </w:r>
      <w:r w:rsidR="001111F1">
        <w:rPr>
          <w:rFonts w:cstheme="minorBidi"/>
          <w:kern w:val="0"/>
        </w:rPr>
        <w:t xml:space="preserve"> </w:t>
      </w:r>
      <w:r w:rsidRPr="00D75C75">
        <w:rPr>
          <w:rFonts w:cstheme="minorBidi"/>
          <w:kern w:val="0"/>
        </w:rPr>
        <w:t>соответствующая</w:t>
      </w:r>
      <w:r w:rsidR="001111F1">
        <w:rPr>
          <w:rFonts w:cstheme="minorBidi"/>
          <w:kern w:val="0"/>
        </w:rPr>
        <w:t xml:space="preserve"> </w:t>
      </w:r>
      <w:r w:rsidRPr="00D75C75">
        <w:rPr>
          <w:rFonts w:cstheme="minorBidi"/>
          <w:kern w:val="0"/>
        </w:rPr>
        <w:t>команда.</w:t>
      </w:r>
    </w:p>
    <w:p w14:paraId="1D7E8C84" w14:textId="7AE7B289" w:rsidR="00D75C75" w:rsidRPr="00D75C75" w:rsidRDefault="00D75C75" w:rsidP="00A42577">
      <w:pPr>
        <w:ind w:firstLine="709"/>
        <w:jc w:val="both"/>
        <w:rPr>
          <w:rFonts w:cstheme="minorBidi"/>
          <w:kern w:val="0"/>
        </w:rPr>
      </w:pPr>
      <w:r w:rsidRPr="00D75C75">
        <w:rPr>
          <w:rFonts w:cstheme="minorBidi"/>
          <w:kern w:val="0"/>
        </w:rPr>
        <w:t>Чтобы</w:t>
      </w:r>
      <w:r w:rsidR="001111F1">
        <w:rPr>
          <w:rFonts w:cstheme="minorBidi"/>
          <w:kern w:val="0"/>
        </w:rPr>
        <w:t xml:space="preserve"> </w:t>
      </w:r>
      <w:r w:rsidRPr="00D75C75">
        <w:rPr>
          <w:rFonts w:cstheme="minorBidi"/>
          <w:kern w:val="0"/>
        </w:rPr>
        <w:t>сохранять</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открывать</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операционная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должна</w:t>
      </w:r>
      <w:r w:rsidR="001111F1">
        <w:rPr>
          <w:rFonts w:cstheme="minorBidi"/>
          <w:kern w:val="0"/>
        </w:rPr>
        <w:t xml:space="preserve"> </w:t>
      </w:r>
      <w:r w:rsidRPr="00D75C75">
        <w:rPr>
          <w:rFonts w:cstheme="minorBidi"/>
          <w:kern w:val="0"/>
        </w:rPr>
        <w:t>записать</w:t>
      </w:r>
      <w:r w:rsidR="001111F1">
        <w:rPr>
          <w:rFonts w:cstheme="minorBidi"/>
          <w:kern w:val="0"/>
        </w:rPr>
        <w:t xml:space="preserve"> </w:t>
      </w:r>
      <w:r w:rsidRPr="00D75C75">
        <w:rPr>
          <w:rFonts w:cstheme="minorBidi"/>
          <w:kern w:val="0"/>
        </w:rPr>
        <w:t>его</w:t>
      </w:r>
      <w:r w:rsidR="001111F1">
        <w:rPr>
          <w:rFonts w:cstheme="minorBidi"/>
          <w:kern w:val="0"/>
        </w:rPr>
        <w:t xml:space="preserve"> </w:t>
      </w:r>
      <w:r w:rsidRPr="00D75C75">
        <w:rPr>
          <w:rFonts w:cstheme="minorBidi"/>
          <w:kern w:val="0"/>
        </w:rPr>
        <w:t>данные</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диск</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зарегистрировать</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папке</w:t>
      </w:r>
      <w:r w:rsidR="001111F1">
        <w:rPr>
          <w:rFonts w:cstheme="minorBidi"/>
          <w:kern w:val="0"/>
        </w:rPr>
        <w:t xml:space="preserve"> </w:t>
      </w:r>
      <w:r w:rsidRPr="00D75C75">
        <w:rPr>
          <w:rFonts w:cstheme="minorBidi"/>
          <w:kern w:val="0"/>
        </w:rPr>
        <w:t>имя,</w:t>
      </w:r>
      <w:r w:rsidR="001111F1">
        <w:rPr>
          <w:rFonts w:cstheme="minorBidi"/>
          <w:kern w:val="0"/>
        </w:rPr>
        <w:t xml:space="preserve"> </w:t>
      </w:r>
      <w:r w:rsidRPr="00D75C75">
        <w:rPr>
          <w:rFonts w:cstheme="minorBidi"/>
          <w:kern w:val="0"/>
        </w:rPr>
        <w:t>свойства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lastRenderedPageBreak/>
        <w:t>размещение</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Принято</w:t>
      </w:r>
      <w:r w:rsidR="001111F1">
        <w:rPr>
          <w:rFonts w:cstheme="minorBidi"/>
          <w:kern w:val="0"/>
        </w:rPr>
        <w:t xml:space="preserve"> </w:t>
      </w:r>
      <w:r w:rsidRPr="00D75C75">
        <w:rPr>
          <w:rFonts w:cstheme="minorBidi"/>
          <w:kern w:val="0"/>
        </w:rPr>
        <w:t>говорить,</w:t>
      </w:r>
      <w:r w:rsidR="001111F1">
        <w:rPr>
          <w:rFonts w:cstheme="minorBidi"/>
          <w:kern w:val="0"/>
        </w:rPr>
        <w:t xml:space="preserve"> </w:t>
      </w:r>
      <w:r w:rsidRPr="00D75C75">
        <w:rPr>
          <w:rFonts w:cstheme="minorBidi"/>
          <w:kern w:val="0"/>
        </w:rPr>
        <w:t>что</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находится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папке»,</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самом</w:t>
      </w:r>
      <w:r w:rsidR="001111F1">
        <w:rPr>
          <w:rFonts w:cstheme="minorBidi"/>
          <w:kern w:val="0"/>
        </w:rPr>
        <w:t xml:space="preserve"> </w:t>
      </w:r>
      <w:r w:rsidRPr="00D75C75">
        <w:rPr>
          <w:rFonts w:cstheme="minorBidi"/>
          <w:kern w:val="0"/>
        </w:rPr>
        <w:t>деле</w:t>
      </w:r>
      <w:r w:rsidR="001111F1">
        <w:rPr>
          <w:rFonts w:cstheme="minorBidi"/>
          <w:kern w:val="0"/>
        </w:rPr>
        <w:t xml:space="preserve"> </w:t>
      </w:r>
      <w:r w:rsidRPr="00D75C75">
        <w:rPr>
          <w:rFonts w:cstheme="minorBidi"/>
          <w:kern w:val="0"/>
        </w:rPr>
        <w:t>она</w:t>
      </w:r>
      <w:r w:rsidR="001111F1">
        <w:rPr>
          <w:rFonts w:cstheme="minorBidi"/>
          <w:kern w:val="0"/>
        </w:rPr>
        <w:t xml:space="preserve"> </w:t>
      </w:r>
      <w:r w:rsidRPr="00D75C75">
        <w:rPr>
          <w:rFonts w:cstheme="minorBidi"/>
          <w:kern w:val="0"/>
        </w:rPr>
        <w:t>хранит</w:t>
      </w:r>
      <w:r w:rsidR="001111F1">
        <w:rPr>
          <w:rFonts w:cstheme="minorBidi"/>
          <w:kern w:val="0"/>
        </w:rPr>
        <w:t xml:space="preserve"> </w:t>
      </w:r>
      <w:r w:rsidRPr="00D75C75">
        <w:rPr>
          <w:rFonts w:cstheme="minorBidi"/>
          <w:kern w:val="0"/>
        </w:rPr>
        <w:t>список</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их</w:t>
      </w:r>
      <w:r w:rsidR="001111F1">
        <w:rPr>
          <w:rFonts w:cstheme="minorBidi"/>
          <w:kern w:val="0"/>
        </w:rPr>
        <w:t xml:space="preserve"> </w:t>
      </w:r>
      <w:r w:rsidRPr="00D75C75">
        <w:rPr>
          <w:rFonts w:cstheme="minorBidi"/>
          <w:kern w:val="0"/>
        </w:rPr>
        <w:t>свойств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показывает</w:t>
      </w:r>
      <w:r w:rsidR="001111F1">
        <w:rPr>
          <w:rFonts w:cstheme="minorBidi"/>
          <w:kern w:val="0"/>
        </w:rPr>
        <w:t xml:space="preserve"> </w:t>
      </w:r>
      <w:r w:rsidRPr="00D75C75">
        <w:rPr>
          <w:rFonts w:cstheme="minorBidi"/>
          <w:kern w:val="0"/>
        </w:rPr>
        <w:t>значки</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окне.</w:t>
      </w:r>
      <w:r w:rsidR="001111F1">
        <w:rPr>
          <w:rFonts w:cstheme="minorBidi"/>
          <w:kern w:val="0"/>
        </w:rPr>
        <w:t xml:space="preserve"> </w:t>
      </w:r>
      <w:r w:rsidRPr="00D75C75">
        <w:rPr>
          <w:rFonts w:cstheme="minorBidi"/>
          <w:kern w:val="0"/>
        </w:rPr>
        <w:t>Сами</w:t>
      </w:r>
      <w:r w:rsidR="001111F1">
        <w:rPr>
          <w:rFonts w:cstheme="minorBidi"/>
          <w:kern w:val="0"/>
        </w:rPr>
        <w:t xml:space="preserve"> </w:t>
      </w:r>
      <w:r w:rsidRPr="00D75C75">
        <w:rPr>
          <w:rFonts w:cstheme="minorBidi"/>
          <w:kern w:val="0"/>
        </w:rPr>
        <w:t>данные</w:t>
      </w:r>
      <w:r w:rsidR="001111F1">
        <w:rPr>
          <w:rFonts w:cstheme="minorBidi"/>
          <w:kern w:val="0"/>
        </w:rPr>
        <w:t xml:space="preserve"> </w:t>
      </w:r>
      <w:r w:rsidRPr="00D75C75">
        <w:rPr>
          <w:rFonts w:cstheme="minorBidi"/>
          <w:kern w:val="0"/>
        </w:rPr>
        <w:t>из</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данной</w:t>
      </w:r>
      <w:r w:rsidR="001111F1">
        <w:rPr>
          <w:rFonts w:cstheme="minorBidi"/>
          <w:kern w:val="0"/>
        </w:rPr>
        <w:t xml:space="preserve"> </w:t>
      </w:r>
      <w:r w:rsidRPr="00D75C75">
        <w:rPr>
          <w:rFonts w:cstheme="minorBidi"/>
          <w:kern w:val="0"/>
        </w:rPr>
        <w:t>папки</w:t>
      </w:r>
      <w:r w:rsidR="001111F1">
        <w:rPr>
          <w:rFonts w:cstheme="minorBidi"/>
          <w:kern w:val="0"/>
        </w:rPr>
        <w:t xml:space="preserve"> </w:t>
      </w:r>
      <w:r w:rsidRPr="00D75C75">
        <w:rPr>
          <w:rFonts w:cstheme="minorBidi"/>
          <w:kern w:val="0"/>
        </w:rPr>
        <w:t>физически</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t>храниться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разных</w:t>
      </w:r>
      <w:r w:rsidR="001111F1">
        <w:rPr>
          <w:rFonts w:cstheme="minorBidi"/>
          <w:kern w:val="0"/>
        </w:rPr>
        <w:t xml:space="preserve"> </w:t>
      </w:r>
      <w:r w:rsidRPr="00D75C75">
        <w:rPr>
          <w:rFonts w:cstheme="minorBidi"/>
          <w:kern w:val="0"/>
        </w:rPr>
        <w:t>местах</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папке</w:t>
      </w:r>
      <w:r w:rsidR="001111F1">
        <w:rPr>
          <w:rFonts w:cstheme="minorBidi"/>
          <w:kern w:val="0"/>
        </w:rPr>
        <w:t xml:space="preserve"> </w:t>
      </w:r>
      <w:r w:rsidRPr="00D75C75">
        <w:rPr>
          <w:rFonts w:cstheme="minorBidi"/>
          <w:kern w:val="0"/>
        </w:rPr>
        <w:t>записаны</w:t>
      </w:r>
      <w:r w:rsidR="001111F1">
        <w:rPr>
          <w:rFonts w:cstheme="minorBidi"/>
          <w:kern w:val="0"/>
        </w:rPr>
        <w:t xml:space="preserve"> </w:t>
      </w:r>
      <w:r w:rsidRPr="00D75C75">
        <w:rPr>
          <w:rFonts w:cstheme="minorBidi"/>
          <w:kern w:val="0"/>
        </w:rPr>
        <w:t>только</w:t>
      </w:r>
      <w:r w:rsidR="001111F1">
        <w:rPr>
          <w:rFonts w:cstheme="minorBidi"/>
          <w:kern w:val="0"/>
        </w:rPr>
        <w:t xml:space="preserve"> </w:t>
      </w:r>
      <w:r w:rsidRPr="00D75C75">
        <w:rPr>
          <w:rFonts w:cstheme="minorBidi"/>
          <w:kern w:val="0"/>
        </w:rPr>
        <w:t>имена,</w:t>
      </w:r>
      <w:r w:rsidR="001111F1">
        <w:rPr>
          <w:rFonts w:cstheme="minorBidi"/>
          <w:kern w:val="0"/>
        </w:rPr>
        <w:t xml:space="preserve"> </w:t>
      </w:r>
      <w:r w:rsidRPr="00D75C75">
        <w:rPr>
          <w:rFonts w:cstheme="minorBidi"/>
          <w:kern w:val="0"/>
        </w:rPr>
        <w:t>свойства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адреса.</w:t>
      </w:r>
    </w:p>
    <w:p w14:paraId="1AE15F86" w14:textId="0AB4911E" w:rsidR="00D75C75" w:rsidRPr="00D75C75" w:rsidRDefault="00D75C75" w:rsidP="00A42577">
      <w:pPr>
        <w:ind w:firstLine="709"/>
        <w:jc w:val="both"/>
        <w:rPr>
          <w:rFonts w:cstheme="minorBidi"/>
          <w:kern w:val="0"/>
        </w:rPr>
      </w:pPr>
      <w:r w:rsidRPr="00D75C75">
        <w:rPr>
          <w:rFonts w:cstheme="minorBidi"/>
          <w:i/>
          <w:iCs/>
          <w:kern w:val="0"/>
        </w:rPr>
        <w:t>Работа</w:t>
      </w:r>
      <w:r w:rsidR="001111F1">
        <w:rPr>
          <w:rFonts w:cstheme="minorBidi"/>
          <w:i/>
          <w:iCs/>
          <w:kern w:val="0"/>
        </w:rPr>
        <w:t xml:space="preserve"> </w:t>
      </w:r>
      <w:r w:rsidRPr="00D75C75">
        <w:rPr>
          <w:rFonts w:cstheme="minorBidi"/>
          <w:i/>
          <w:iCs/>
          <w:kern w:val="0"/>
        </w:rPr>
        <w:t>с</w:t>
      </w:r>
      <w:r w:rsidR="001111F1">
        <w:rPr>
          <w:rFonts w:cstheme="minorBidi"/>
          <w:i/>
          <w:iCs/>
          <w:kern w:val="0"/>
        </w:rPr>
        <w:t xml:space="preserve"> </w:t>
      </w:r>
      <w:r w:rsidRPr="00D75C75">
        <w:rPr>
          <w:rFonts w:cstheme="minorBidi"/>
          <w:i/>
          <w:iCs/>
          <w:kern w:val="0"/>
        </w:rPr>
        <w:t>файлами</w:t>
      </w:r>
      <w:r w:rsidR="001111F1">
        <w:rPr>
          <w:rFonts w:cstheme="minorBidi"/>
          <w:i/>
          <w:iCs/>
          <w:kern w:val="0"/>
        </w:rPr>
        <w:t xml:space="preserve"> </w:t>
      </w:r>
      <w:r w:rsidRPr="00D75C75">
        <w:rPr>
          <w:rFonts w:cstheme="minorBidi"/>
          <w:i/>
          <w:iCs/>
          <w:kern w:val="0"/>
        </w:rPr>
        <w:t>и</w:t>
      </w:r>
      <w:r w:rsidR="001111F1">
        <w:rPr>
          <w:rFonts w:cstheme="minorBidi"/>
          <w:i/>
          <w:iCs/>
          <w:kern w:val="0"/>
        </w:rPr>
        <w:t xml:space="preserve"> </w:t>
      </w:r>
      <w:r w:rsidRPr="00D75C75">
        <w:rPr>
          <w:rFonts w:cstheme="minorBidi"/>
          <w:i/>
          <w:iCs/>
          <w:kern w:val="0"/>
        </w:rPr>
        <w:t>папками</w:t>
      </w:r>
      <w:r w:rsidR="001111F1">
        <w:rPr>
          <w:rFonts w:cstheme="minorBidi"/>
          <w:kern w:val="0"/>
        </w:rPr>
        <w:t xml:space="preserve"> </w:t>
      </w:r>
      <w:r w:rsidRPr="00D75C75">
        <w:rPr>
          <w:rFonts w:cstheme="minorBidi"/>
          <w:kern w:val="0"/>
        </w:rPr>
        <w:t>заключается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их</w:t>
      </w:r>
      <w:r w:rsidR="001111F1">
        <w:rPr>
          <w:rFonts w:cstheme="minorBidi"/>
          <w:kern w:val="0"/>
        </w:rPr>
        <w:t xml:space="preserve"> </w:t>
      </w:r>
      <w:r w:rsidRPr="00D75C75">
        <w:rPr>
          <w:rFonts w:cstheme="minorBidi"/>
          <w:kern w:val="0"/>
        </w:rPr>
        <w:t>создании,</w:t>
      </w:r>
      <w:r w:rsidR="001111F1">
        <w:rPr>
          <w:rFonts w:cstheme="minorBidi"/>
          <w:kern w:val="0"/>
        </w:rPr>
        <w:t xml:space="preserve"> </w:t>
      </w:r>
      <w:r w:rsidRPr="00D75C75">
        <w:rPr>
          <w:rFonts w:cstheme="minorBidi"/>
          <w:kern w:val="0"/>
        </w:rPr>
        <w:t>просмотре</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редактировании</w:t>
      </w:r>
      <w:r w:rsidR="001111F1">
        <w:rPr>
          <w:rFonts w:cstheme="minorBidi"/>
          <w:kern w:val="0"/>
        </w:rPr>
        <w:t xml:space="preserve"> </w:t>
      </w:r>
      <w:r w:rsidRPr="00D75C75">
        <w:rPr>
          <w:rFonts w:cstheme="minorBidi"/>
          <w:kern w:val="0"/>
        </w:rPr>
        <w:t>содержимого,</w:t>
      </w:r>
      <w:r w:rsidR="001111F1">
        <w:rPr>
          <w:rFonts w:cstheme="minorBidi"/>
          <w:kern w:val="0"/>
        </w:rPr>
        <w:t xml:space="preserve"> </w:t>
      </w:r>
      <w:r w:rsidRPr="00D75C75">
        <w:rPr>
          <w:rFonts w:cstheme="minorBidi"/>
          <w:kern w:val="0"/>
        </w:rPr>
        <w:t>переименовании,</w:t>
      </w:r>
      <w:r w:rsidR="001111F1">
        <w:rPr>
          <w:rFonts w:cstheme="minorBidi"/>
          <w:kern w:val="0"/>
        </w:rPr>
        <w:t xml:space="preserve"> </w:t>
      </w:r>
      <w:r w:rsidRPr="00D75C75">
        <w:rPr>
          <w:rFonts w:cstheme="minorBidi"/>
          <w:kern w:val="0"/>
        </w:rPr>
        <w:t>копировании,</w:t>
      </w:r>
      <w:r w:rsidR="001111F1">
        <w:rPr>
          <w:rFonts w:cstheme="minorBidi"/>
          <w:kern w:val="0"/>
        </w:rPr>
        <w:t xml:space="preserve"> </w:t>
      </w:r>
      <w:r w:rsidRPr="00D75C75">
        <w:rPr>
          <w:rFonts w:cstheme="minorBidi"/>
          <w:kern w:val="0"/>
        </w:rPr>
        <w:t>перемещении,</w:t>
      </w:r>
      <w:r w:rsidR="001111F1">
        <w:rPr>
          <w:rFonts w:cstheme="minorBidi"/>
          <w:kern w:val="0"/>
        </w:rPr>
        <w:t xml:space="preserve"> </w:t>
      </w:r>
      <w:r w:rsidRPr="00D75C75">
        <w:rPr>
          <w:rFonts w:cstheme="minorBidi"/>
          <w:kern w:val="0"/>
        </w:rPr>
        <w:t>удалении,</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также</w:t>
      </w:r>
      <w:r w:rsidR="001111F1">
        <w:rPr>
          <w:rFonts w:cstheme="minorBidi"/>
          <w:kern w:val="0"/>
        </w:rPr>
        <w:t xml:space="preserve"> </w:t>
      </w:r>
      <w:r w:rsidRPr="00D75C75">
        <w:rPr>
          <w:rFonts w:cstheme="minorBidi"/>
          <w:kern w:val="0"/>
        </w:rPr>
        <w:t>изменении</w:t>
      </w:r>
      <w:r w:rsidR="001111F1">
        <w:rPr>
          <w:rFonts w:cstheme="minorBidi"/>
          <w:kern w:val="0"/>
        </w:rPr>
        <w:t xml:space="preserve"> </w:t>
      </w:r>
      <w:r w:rsidRPr="00D75C75">
        <w:rPr>
          <w:rFonts w:cstheme="minorBidi"/>
          <w:kern w:val="0"/>
        </w:rPr>
        <w:t>атрибутов</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Операции</w:t>
      </w:r>
      <w:r w:rsidR="001111F1">
        <w:rPr>
          <w:rFonts w:cstheme="minorBidi"/>
          <w:kern w:val="0"/>
        </w:rPr>
        <w:t xml:space="preserve"> </w:t>
      </w:r>
      <w:r w:rsidRPr="00D75C75">
        <w:rPr>
          <w:rFonts w:cstheme="minorBidi"/>
          <w:kern w:val="0"/>
        </w:rPr>
        <w:t>выполняются</w:t>
      </w:r>
      <w:r w:rsidR="001111F1">
        <w:rPr>
          <w:rFonts w:cstheme="minorBidi"/>
          <w:kern w:val="0"/>
        </w:rPr>
        <w:t xml:space="preserve"> </w:t>
      </w:r>
      <w:r w:rsidRPr="00D75C75">
        <w:rPr>
          <w:rFonts w:cstheme="minorBidi"/>
          <w:kern w:val="0"/>
        </w:rPr>
        <w:t>командами</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помощью</w:t>
      </w:r>
      <w:r w:rsidR="001111F1">
        <w:rPr>
          <w:rFonts w:cstheme="minorBidi"/>
          <w:kern w:val="0"/>
        </w:rPr>
        <w:t xml:space="preserve"> </w:t>
      </w:r>
      <w:r w:rsidRPr="00D75C75">
        <w:rPr>
          <w:rFonts w:cstheme="minorBidi"/>
          <w:kern w:val="0"/>
        </w:rPr>
        <w:t>мыши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выбора</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меню.</w:t>
      </w:r>
    </w:p>
    <w:p w14:paraId="531A5AAA" w14:textId="16F26929" w:rsidR="00D75C75" w:rsidRPr="00D75C75" w:rsidRDefault="00D75C75" w:rsidP="00A42577">
      <w:pPr>
        <w:ind w:firstLine="709"/>
        <w:jc w:val="both"/>
        <w:rPr>
          <w:rFonts w:cstheme="minorBidi"/>
          <w:kern w:val="0"/>
        </w:rPr>
      </w:pPr>
      <w:r w:rsidRPr="00D75C75">
        <w:rPr>
          <w:rFonts w:cstheme="minorBidi"/>
          <w:i/>
          <w:iCs/>
          <w:kern w:val="0"/>
        </w:rPr>
        <w:t>Создание</w:t>
      </w:r>
      <w:r w:rsidR="001111F1">
        <w:rPr>
          <w:rFonts w:cstheme="minorBidi"/>
          <w:i/>
          <w:iCs/>
          <w:kern w:val="0"/>
        </w:rPr>
        <w:t xml:space="preserve"> </w:t>
      </w:r>
      <w:r w:rsidRPr="00D75C75">
        <w:rPr>
          <w:rFonts w:cstheme="minorBidi"/>
          <w:i/>
          <w:iCs/>
          <w:kern w:val="0"/>
        </w:rPr>
        <w:t>папки</w:t>
      </w:r>
      <w:r w:rsidR="001111F1">
        <w:rPr>
          <w:rFonts w:cstheme="minorBidi"/>
          <w:i/>
          <w:iCs/>
          <w:kern w:val="0"/>
        </w:rPr>
        <w:t xml:space="preserve"> </w:t>
      </w:r>
      <w:r w:rsidRPr="00D75C75">
        <w:rPr>
          <w:rFonts w:cstheme="minorBidi"/>
          <w:i/>
          <w:iCs/>
          <w:kern w:val="0"/>
        </w:rPr>
        <w:t>и</w:t>
      </w:r>
      <w:r w:rsidR="001111F1">
        <w:rPr>
          <w:rFonts w:cstheme="minorBidi"/>
          <w:i/>
          <w:iCs/>
          <w:kern w:val="0"/>
        </w:rPr>
        <w:t xml:space="preserve"> </w:t>
      </w:r>
      <w:r w:rsidRPr="00D75C75">
        <w:rPr>
          <w:rFonts w:cstheme="minorBidi"/>
          <w:i/>
          <w:iCs/>
          <w:kern w:val="0"/>
        </w:rPr>
        <w:t>файла</w:t>
      </w:r>
      <w:r w:rsidR="001111F1">
        <w:rPr>
          <w:rFonts w:cstheme="minorBidi"/>
          <w:kern w:val="0"/>
        </w:rPr>
        <w:t xml:space="preserve"> </w:t>
      </w:r>
      <w:r w:rsidRPr="00D75C75">
        <w:rPr>
          <w:rFonts w:cstheme="minorBidi"/>
          <w:kern w:val="0"/>
        </w:rPr>
        <w:t>возможно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любой</w:t>
      </w:r>
      <w:r w:rsidR="001111F1">
        <w:rPr>
          <w:rFonts w:cstheme="minorBidi"/>
          <w:kern w:val="0"/>
        </w:rPr>
        <w:t xml:space="preserve"> </w:t>
      </w:r>
      <w:r w:rsidRPr="00D75C75">
        <w:rPr>
          <w:rFonts w:cstheme="minorBidi"/>
          <w:kern w:val="0"/>
        </w:rPr>
        <w:t>папке,</w:t>
      </w:r>
      <w:r w:rsidR="001111F1">
        <w:rPr>
          <w:rFonts w:cstheme="minorBidi"/>
          <w:kern w:val="0"/>
        </w:rPr>
        <w:t xml:space="preserve"> </w:t>
      </w:r>
      <w:r w:rsidRPr="00D75C75">
        <w:rPr>
          <w:rFonts w:cstheme="minorBidi"/>
          <w:kern w:val="0"/>
        </w:rPr>
        <w:t>начиная</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папки</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Создание</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производится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определённой</w:t>
      </w:r>
      <w:r w:rsidR="001111F1">
        <w:rPr>
          <w:rFonts w:cstheme="minorBidi"/>
          <w:kern w:val="0"/>
        </w:rPr>
        <w:t xml:space="preserve"> </w:t>
      </w:r>
      <w:r w:rsidRPr="00D75C75">
        <w:rPr>
          <w:rFonts w:cstheme="minorBidi"/>
          <w:kern w:val="0"/>
        </w:rPr>
        <w:t>программе.</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сохранении</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его</w:t>
      </w:r>
      <w:r w:rsidR="001111F1">
        <w:rPr>
          <w:rFonts w:cstheme="minorBidi"/>
          <w:kern w:val="0"/>
        </w:rPr>
        <w:t xml:space="preserve"> </w:t>
      </w:r>
      <w:r w:rsidRPr="00D75C75">
        <w:rPr>
          <w:rFonts w:cstheme="minorBidi"/>
          <w:kern w:val="0"/>
        </w:rPr>
        <w:t>данные</w:t>
      </w:r>
      <w:r w:rsidR="001111F1">
        <w:rPr>
          <w:rFonts w:cstheme="minorBidi"/>
          <w:kern w:val="0"/>
        </w:rPr>
        <w:t xml:space="preserve"> </w:t>
      </w:r>
      <w:r w:rsidRPr="00D75C75">
        <w:rPr>
          <w:rFonts w:cstheme="minorBidi"/>
          <w:kern w:val="0"/>
        </w:rPr>
        <w:t>записываются</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возможности</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соседние</w:t>
      </w:r>
      <w:r w:rsidR="001111F1">
        <w:rPr>
          <w:rFonts w:cstheme="minorBidi"/>
          <w:kern w:val="0"/>
        </w:rPr>
        <w:t xml:space="preserve"> </w:t>
      </w:r>
      <w:r w:rsidRPr="00D75C75">
        <w:rPr>
          <w:rFonts w:cstheme="minorBidi"/>
          <w:kern w:val="0"/>
        </w:rPr>
        <w:t>кластеры</w:t>
      </w:r>
      <w:r w:rsidR="001111F1">
        <w:rPr>
          <w:rFonts w:cstheme="minorBidi"/>
          <w:kern w:val="0"/>
        </w:rPr>
        <w:t xml:space="preserve"> </w:t>
      </w:r>
      <w:r w:rsidRPr="00D75C75">
        <w:rPr>
          <w:rFonts w:cstheme="minorBidi"/>
          <w:kern w:val="0"/>
        </w:rPr>
        <w:t>(области</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из</w:t>
      </w:r>
      <w:r w:rsidR="001111F1">
        <w:rPr>
          <w:rFonts w:cstheme="minorBidi"/>
          <w:kern w:val="0"/>
        </w:rPr>
        <w:t xml:space="preserve"> </w:t>
      </w:r>
      <w:r w:rsidRPr="00D75C75">
        <w:rPr>
          <w:rFonts w:cstheme="minorBidi"/>
          <w:kern w:val="0"/>
        </w:rPr>
        <w:t>нескольких</w:t>
      </w:r>
      <w:r w:rsidR="001111F1">
        <w:rPr>
          <w:rFonts w:cstheme="minorBidi"/>
          <w:kern w:val="0"/>
        </w:rPr>
        <w:t xml:space="preserve"> </w:t>
      </w:r>
      <w:r w:rsidRPr="00D75C75">
        <w:rPr>
          <w:rFonts w:cstheme="minorBidi"/>
          <w:kern w:val="0"/>
        </w:rPr>
        <w:t>примыкающих</w:t>
      </w:r>
      <w:r w:rsidR="001111F1">
        <w:rPr>
          <w:rFonts w:cstheme="minorBidi"/>
          <w:kern w:val="0"/>
        </w:rPr>
        <w:t xml:space="preserve"> </w:t>
      </w:r>
      <w:r w:rsidRPr="00D75C75">
        <w:rPr>
          <w:rFonts w:cstheme="minorBidi"/>
          <w:kern w:val="0"/>
        </w:rPr>
        <w:t>секторов).</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таблице</w:t>
      </w:r>
      <w:r w:rsidR="001111F1">
        <w:rPr>
          <w:rFonts w:cstheme="minorBidi"/>
          <w:kern w:val="0"/>
        </w:rPr>
        <w:t xml:space="preserve"> </w:t>
      </w:r>
      <w:r w:rsidRPr="00D75C75">
        <w:rPr>
          <w:rFonts w:cstheme="minorBidi"/>
          <w:kern w:val="0"/>
        </w:rPr>
        <w:t>размещения</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эти</w:t>
      </w:r>
      <w:r w:rsidR="001111F1">
        <w:rPr>
          <w:rFonts w:cstheme="minorBidi"/>
          <w:kern w:val="0"/>
        </w:rPr>
        <w:t xml:space="preserve"> </w:t>
      </w:r>
      <w:r w:rsidRPr="00D75C75">
        <w:rPr>
          <w:rFonts w:cstheme="minorBidi"/>
          <w:kern w:val="0"/>
        </w:rPr>
        <w:t>кластеры</w:t>
      </w:r>
      <w:r w:rsidR="001111F1">
        <w:rPr>
          <w:rFonts w:cstheme="minorBidi"/>
          <w:kern w:val="0"/>
        </w:rPr>
        <w:t xml:space="preserve"> </w:t>
      </w:r>
      <w:r w:rsidRPr="00D75C75">
        <w:rPr>
          <w:rFonts w:cstheme="minorBidi"/>
          <w:kern w:val="0"/>
        </w:rPr>
        <w:t>помечаются</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занятые.</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папке</w:t>
      </w:r>
      <w:r w:rsidR="001111F1">
        <w:rPr>
          <w:rFonts w:cstheme="minorBidi"/>
          <w:kern w:val="0"/>
        </w:rPr>
        <w:t xml:space="preserve"> </w:t>
      </w:r>
      <w:r w:rsidRPr="00D75C75">
        <w:rPr>
          <w:rFonts w:cstheme="minorBidi"/>
          <w:kern w:val="0"/>
        </w:rPr>
        <w:t>записываются</w:t>
      </w:r>
      <w:r w:rsidR="001111F1">
        <w:rPr>
          <w:rFonts w:cstheme="minorBidi"/>
          <w:kern w:val="0"/>
        </w:rPr>
        <w:t xml:space="preserve"> </w:t>
      </w:r>
      <w:r w:rsidRPr="00D75C75">
        <w:rPr>
          <w:rFonts w:cstheme="minorBidi"/>
          <w:kern w:val="0"/>
        </w:rPr>
        <w:t>свойства</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(имя,</w:t>
      </w:r>
      <w:r w:rsidR="001111F1">
        <w:rPr>
          <w:rFonts w:cstheme="minorBidi"/>
          <w:kern w:val="0"/>
        </w:rPr>
        <w:t xml:space="preserve"> </w:t>
      </w:r>
      <w:r w:rsidRPr="00D75C75">
        <w:rPr>
          <w:rFonts w:cstheme="minorBidi"/>
          <w:kern w:val="0"/>
        </w:rPr>
        <w:t>размер,</w:t>
      </w:r>
      <w:r w:rsidR="001111F1">
        <w:rPr>
          <w:rFonts w:cstheme="minorBidi"/>
          <w:kern w:val="0"/>
        </w:rPr>
        <w:t xml:space="preserve"> </w:t>
      </w:r>
      <w:r w:rsidRPr="00D75C75">
        <w:rPr>
          <w:rFonts w:cstheme="minorBidi"/>
          <w:kern w:val="0"/>
        </w:rPr>
        <w:t>дата,</w:t>
      </w:r>
      <w:r w:rsidR="001111F1">
        <w:rPr>
          <w:rFonts w:cstheme="minorBidi"/>
          <w:kern w:val="0"/>
        </w:rPr>
        <w:t xml:space="preserve"> </w:t>
      </w:r>
      <w:r w:rsidRPr="00D75C75">
        <w:rPr>
          <w:rFonts w:cstheme="minorBidi"/>
          <w:kern w:val="0"/>
        </w:rPr>
        <w:t>время,</w:t>
      </w:r>
      <w:r w:rsidR="001111F1">
        <w:rPr>
          <w:rFonts w:cstheme="minorBidi"/>
          <w:kern w:val="0"/>
        </w:rPr>
        <w:t xml:space="preserve"> </w:t>
      </w:r>
      <w:r w:rsidRPr="00D75C75">
        <w:rPr>
          <w:rFonts w:cstheme="minorBidi"/>
          <w:kern w:val="0"/>
        </w:rPr>
        <w:t>атрибут</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др.)</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адрес</w:t>
      </w:r>
      <w:r w:rsidR="001111F1">
        <w:rPr>
          <w:rFonts w:cstheme="minorBidi"/>
          <w:kern w:val="0"/>
        </w:rPr>
        <w:t xml:space="preserve"> </w:t>
      </w:r>
      <w:r w:rsidRPr="00D75C75">
        <w:rPr>
          <w:rFonts w:cstheme="minorBidi"/>
          <w:kern w:val="0"/>
        </w:rPr>
        <w:t>первого</w:t>
      </w:r>
      <w:r w:rsidR="001111F1">
        <w:rPr>
          <w:rFonts w:cstheme="minorBidi"/>
          <w:kern w:val="0"/>
        </w:rPr>
        <w:t xml:space="preserve"> </w:t>
      </w:r>
      <w:r w:rsidRPr="00D75C75">
        <w:rPr>
          <w:rFonts w:cstheme="minorBidi"/>
          <w:kern w:val="0"/>
        </w:rPr>
        <w:t>кластера</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После</w:t>
      </w:r>
      <w:r w:rsidR="001111F1">
        <w:rPr>
          <w:rFonts w:cstheme="minorBidi"/>
          <w:kern w:val="0"/>
        </w:rPr>
        <w:t xml:space="preserve"> </w:t>
      </w:r>
      <w:r w:rsidRPr="00D75C75">
        <w:rPr>
          <w:rFonts w:cstheme="minorBidi"/>
          <w:kern w:val="0"/>
        </w:rPr>
        <w:t>каждого</w:t>
      </w:r>
      <w:r w:rsidR="001111F1">
        <w:rPr>
          <w:rFonts w:cstheme="minorBidi"/>
          <w:kern w:val="0"/>
        </w:rPr>
        <w:t xml:space="preserve"> </w:t>
      </w:r>
      <w:r w:rsidRPr="00D75C75">
        <w:rPr>
          <w:rFonts w:cstheme="minorBidi"/>
          <w:kern w:val="0"/>
        </w:rPr>
        <w:t>нового</w:t>
      </w:r>
      <w:r w:rsidR="001111F1">
        <w:rPr>
          <w:rFonts w:cstheme="minorBidi"/>
          <w:kern w:val="0"/>
        </w:rPr>
        <w:t xml:space="preserve"> </w:t>
      </w:r>
      <w:r w:rsidRPr="00D75C75">
        <w:rPr>
          <w:rFonts w:cstheme="minorBidi"/>
          <w:kern w:val="0"/>
        </w:rPr>
        <w:t>редактирования</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его</w:t>
      </w:r>
      <w:r w:rsidR="001111F1">
        <w:rPr>
          <w:rFonts w:cstheme="minorBidi"/>
          <w:kern w:val="0"/>
        </w:rPr>
        <w:t xml:space="preserve"> </w:t>
      </w:r>
      <w:r w:rsidRPr="00D75C75">
        <w:rPr>
          <w:rFonts w:cstheme="minorBidi"/>
          <w:kern w:val="0"/>
        </w:rPr>
        <w:t>данные</w:t>
      </w:r>
      <w:r w:rsidR="001111F1">
        <w:rPr>
          <w:rFonts w:cstheme="minorBidi"/>
          <w:kern w:val="0"/>
        </w:rPr>
        <w:t xml:space="preserve"> </w:t>
      </w:r>
      <w:r w:rsidRPr="00D75C75">
        <w:rPr>
          <w:rFonts w:cstheme="minorBidi"/>
          <w:kern w:val="0"/>
        </w:rPr>
        <w:t>перезаписываются</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новом</w:t>
      </w:r>
      <w:r w:rsidR="001111F1">
        <w:rPr>
          <w:rFonts w:cstheme="minorBidi"/>
          <w:kern w:val="0"/>
        </w:rPr>
        <w:t xml:space="preserve"> </w:t>
      </w:r>
      <w:r w:rsidRPr="00D75C75">
        <w:rPr>
          <w:rFonts w:cstheme="minorBidi"/>
          <w:kern w:val="0"/>
        </w:rPr>
        <w:t>месте</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той</w:t>
      </w:r>
      <w:r w:rsidR="001111F1">
        <w:rPr>
          <w:rFonts w:cstheme="minorBidi"/>
          <w:kern w:val="0"/>
        </w:rPr>
        <w:t xml:space="preserve"> </w:t>
      </w:r>
      <w:r w:rsidRPr="00D75C75">
        <w:rPr>
          <w:rFonts w:cstheme="minorBidi"/>
          <w:kern w:val="0"/>
        </w:rPr>
        <w:t>же</w:t>
      </w:r>
      <w:r w:rsidR="001111F1">
        <w:rPr>
          <w:rFonts w:cstheme="minorBidi"/>
          <w:kern w:val="0"/>
        </w:rPr>
        <w:t xml:space="preserve"> </w:t>
      </w:r>
      <w:r w:rsidRPr="00D75C75">
        <w:rPr>
          <w:rFonts w:cstheme="minorBidi"/>
          <w:kern w:val="0"/>
        </w:rPr>
        <w:t>папке</w:t>
      </w:r>
      <w:r w:rsidR="001111F1">
        <w:rPr>
          <w:rFonts w:cstheme="minorBidi"/>
          <w:kern w:val="0"/>
        </w:rPr>
        <w:t xml:space="preserve"> </w:t>
      </w:r>
      <w:r w:rsidRPr="00D75C75">
        <w:rPr>
          <w:rFonts w:cstheme="minorBidi"/>
          <w:kern w:val="0"/>
        </w:rPr>
        <w:t>меняется</w:t>
      </w:r>
      <w:r w:rsidR="001111F1">
        <w:rPr>
          <w:rFonts w:cstheme="minorBidi"/>
          <w:kern w:val="0"/>
        </w:rPr>
        <w:t xml:space="preserve"> </w:t>
      </w:r>
      <w:r w:rsidRPr="00D75C75">
        <w:rPr>
          <w:rFonts w:cstheme="minorBidi"/>
          <w:kern w:val="0"/>
        </w:rPr>
        <w:t>запись</w:t>
      </w:r>
      <w:r w:rsidR="001111F1">
        <w:rPr>
          <w:rFonts w:cstheme="minorBidi"/>
          <w:kern w:val="0"/>
        </w:rPr>
        <w:t xml:space="preserve"> </w:t>
      </w:r>
      <w:r w:rsidRPr="00D75C75">
        <w:rPr>
          <w:rFonts w:cstheme="minorBidi"/>
          <w:kern w:val="0"/>
        </w:rPr>
        <w:t>адреса.</w:t>
      </w:r>
    </w:p>
    <w:p w14:paraId="3515146F" w14:textId="745E4ACB" w:rsidR="00D75C75" w:rsidRPr="00D75C75" w:rsidRDefault="00D75C75" w:rsidP="00A42577">
      <w:pPr>
        <w:ind w:firstLine="709"/>
        <w:jc w:val="both"/>
        <w:rPr>
          <w:rFonts w:cstheme="minorBidi"/>
          <w:kern w:val="0"/>
        </w:rPr>
      </w:pPr>
      <w:r w:rsidRPr="00D75C75">
        <w:rPr>
          <w:rFonts w:cstheme="minorBidi"/>
          <w:kern w:val="0"/>
        </w:rPr>
        <w:t>При</w:t>
      </w:r>
      <w:r w:rsidR="001111F1">
        <w:rPr>
          <w:rFonts w:cstheme="minorBidi"/>
          <w:kern w:val="0"/>
        </w:rPr>
        <w:t xml:space="preserve"> </w:t>
      </w:r>
      <w:r w:rsidRPr="00D75C75">
        <w:rPr>
          <w:rFonts w:cstheme="minorBidi"/>
          <w:i/>
          <w:iCs/>
          <w:kern w:val="0"/>
        </w:rPr>
        <w:t>копировании</w:t>
      </w:r>
      <w:r w:rsidR="001111F1">
        <w:rPr>
          <w:rFonts w:cstheme="minorBidi"/>
          <w:i/>
          <w:iCs/>
          <w:kern w:val="0"/>
        </w:rPr>
        <w:t xml:space="preserve"> </w:t>
      </w:r>
      <w:r w:rsidRPr="00D75C75">
        <w:rPr>
          <w:rFonts w:cstheme="minorBidi"/>
          <w:i/>
          <w:iCs/>
          <w:kern w:val="0"/>
        </w:rPr>
        <w:t>папки</w:t>
      </w:r>
      <w:r w:rsidR="001111F1">
        <w:rPr>
          <w:rFonts w:cstheme="minorBidi"/>
          <w:kern w:val="0"/>
        </w:rPr>
        <w:t xml:space="preserve"> </w:t>
      </w:r>
      <w:r w:rsidRPr="00D75C75">
        <w:rPr>
          <w:rFonts w:cstheme="minorBidi"/>
          <w:kern w:val="0"/>
        </w:rPr>
        <w:t>её</w:t>
      </w:r>
      <w:r w:rsidR="001111F1">
        <w:rPr>
          <w:rFonts w:cstheme="minorBidi"/>
          <w:kern w:val="0"/>
        </w:rPr>
        <w:t xml:space="preserve"> </w:t>
      </w:r>
      <w:r w:rsidRPr="00D75C75">
        <w:rPr>
          <w:rFonts w:cstheme="minorBidi"/>
          <w:kern w:val="0"/>
        </w:rPr>
        <w:t>имя</w:t>
      </w:r>
      <w:r w:rsidR="001111F1">
        <w:rPr>
          <w:rFonts w:cstheme="minorBidi"/>
          <w:kern w:val="0"/>
        </w:rPr>
        <w:t xml:space="preserve"> </w:t>
      </w:r>
      <w:r w:rsidRPr="00D75C75">
        <w:rPr>
          <w:rFonts w:cstheme="minorBidi"/>
          <w:kern w:val="0"/>
        </w:rPr>
        <w:t>заносится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соответствующее</w:t>
      </w:r>
      <w:r w:rsidR="001111F1">
        <w:rPr>
          <w:rFonts w:cstheme="minorBidi"/>
          <w:kern w:val="0"/>
        </w:rPr>
        <w:t xml:space="preserve"> </w:t>
      </w:r>
      <w:r w:rsidRPr="00D75C75">
        <w:rPr>
          <w:rFonts w:cstheme="minorBidi"/>
          <w:kern w:val="0"/>
        </w:rPr>
        <w:t>место</w:t>
      </w:r>
      <w:r w:rsidR="001111F1">
        <w:rPr>
          <w:rFonts w:cstheme="minorBidi"/>
          <w:kern w:val="0"/>
        </w:rPr>
        <w:t xml:space="preserve"> </w:t>
      </w:r>
      <w:r w:rsidRPr="00D75C75">
        <w:rPr>
          <w:rFonts w:cstheme="minorBidi"/>
          <w:kern w:val="0"/>
        </w:rPr>
        <w:t>таблицы</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копировании</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прежние</w:t>
      </w:r>
      <w:r w:rsidR="001111F1">
        <w:rPr>
          <w:rFonts w:cstheme="minorBidi"/>
          <w:kern w:val="0"/>
        </w:rPr>
        <w:t xml:space="preserve"> </w:t>
      </w:r>
      <w:r w:rsidRPr="00D75C75">
        <w:rPr>
          <w:rFonts w:cstheme="minorBidi"/>
          <w:kern w:val="0"/>
        </w:rPr>
        <w:t>записи</w:t>
      </w:r>
      <w:r w:rsidR="001111F1">
        <w:rPr>
          <w:rFonts w:cstheme="minorBidi"/>
          <w:kern w:val="0"/>
        </w:rPr>
        <w:t xml:space="preserve"> </w:t>
      </w:r>
      <w:r w:rsidRPr="00D75C75">
        <w:rPr>
          <w:rFonts w:cstheme="minorBidi"/>
          <w:kern w:val="0"/>
        </w:rPr>
        <w:t>остаются</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месте,</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свободном</w:t>
      </w:r>
      <w:r w:rsidR="001111F1">
        <w:rPr>
          <w:rFonts w:cstheme="minorBidi"/>
          <w:kern w:val="0"/>
        </w:rPr>
        <w:t xml:space="preserve"> </w:t>
      </w:r>
      <w:r w:rsidRPr="00D75C75">
        <w:rPr>
          <w:rFonts w:cstheme="minorBidi"/>
          <w:kern w:val="0"/>
        </w:rPr>
        <w:t>месте</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другом</w:t>
      </w:r>
      <w:r w:rsidR="001111F1">
        <w:rPr>
          <w:rFonts w:cstheme="minorBidi"/>
          <w:kern w:val="0"/>
        </w:rPr>
        <w:t xml:space="preserve"> </w:t>
      </w:r>
      <w:r w:rsidRPr="00D75C75">
        <w:rPr>
          <w:rFonts w:cstheme="minorBidi"/>
          <w:kern w:val="0"/>
        </w:rPr>
        <w:t>диске</w:t>
      </w:r>
      <w:r w:rsidR="001111F1">
        <w:rPr>
          <w:rFonts w:cstheme="minorBidi"/>
          <w:kern w:val="0"/>
        </w:rPr>
        <w:t xml:space="preserve"> </w:t>
      </w:r>
      <w:r w:rsidRPr="00D75C75">
        <w:rPr>
          <w:rFonts w:cstheme="minorBidi"/>
          <w:kern w:val="0"/>
        </w:rPr>
        <w:t>появляются</w:t>
      </w:r>
      <w:r w:rsidR="001111F1">
        <w:rPr>
          <w:rFonts w:cstheme="minorBidi"/>
          <w:kern w:val="0"/>
        </w:rPr>
        <w:t xml:space="preserve"> </w:t>
      </w:r>
      <w:r w:rsidRPr="00D75C75">
        <w:rPr>
          <w:rFonts w:cstheme="minorBidi"/>
          <w:kern w:val="0"/>
        </w:rPr>
        <w:t>копии</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создании</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записи</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указанной</w:t>
      </w:r>
      <w:r w:rsidR="001111F1">
        <w:rPr>
          <w:rFonts w:cstheme="minorBidi"/>
          <w:kern w:val="0"/>
        </w:rPr>
        <w:t xml:space="preserve"> </w:t>
      </w:r>
      <w:r w:rsidRPr="00D75C75">
        <w:rPr>
          <w:rFonts w:cstheme="minorBidi"/>
          <w:kern w:val="0"/>
        </w:rPr>
        <w:t>папке.</w:t>
      </w:r>
    </w:p>
    <w:p w14:paraId="04BDB6A7" w14:textId="5CC9CA4F" w:rsidR="00D75C75" w:rsidRPr="00D75C75" w:rsidRDefault="00D75C75" w:rsidP="00A42577">
      <w:pPr>
        <w:ind w:firstLine="709"/>
        <w:jc w:val="both"/>
        <w:rPr>
          <w:rFonts w:cstheme="minorBidi"/>
          <w:kern w:val="0"/>
        </w:rPr>
      </w:pPr>
      <w:r w:rsidRPr="00D75C75">
        <w:rPr>
          <w:rFonts w:cstheme="minorBidi"/>
          <w:i/>
          <w:iCs/>
          <w:kern w:val="0"/>
        </w:rPr>
        <w:t>Перемещение</w:t>
      </w:r>
      <w:r w:rsidR="001111F1">
        <w:rPr>
          <w:rFonts w:cstheme="minorBidi"/>
          <w:i/>
          <w:iCs/>
          <w:kern w:val="0"/>
        </w:rPr>
        <w:t xml:space="preserve"> </w:t>
      </w:r>
      <w:r w:rsidRPr="00D75C75">
        <w:rPr>
          <w:rFonts w:cstheme="minorBidi"/>
          <w:i/>
          <w:iCs/>
          <w:kern w:val="0"/>
        </w:rPr>
        <w:t>папки</w:t>
      </w:r>
      <w:r w:rsidR="001111F1">
        <w:rPr>
          <w:rFonts w:cstheme="minorBidi"/>
          <w:kern w:val="0"/>
        </w:rPr>
        <w:t xml:space="preserve"> </w:t>
      </w:r>
      <w:r w:rsidRPr="00D75C75">
        <w:rPr>
          <w:rFonts w:cstheme="minorBidi"/>
          <w:kern w:val="0"/>
        </w:rPr>
        <w:t>производит</w:t>
      </w:r>
      <w:r w:rsidR="001111F1">
        <w:rPr>
          <w:rFonts w:cstheme="minorBidi"/>
          <w:kern w:val="0"/>
        </w:rPr>
        <w:t xml:space="preserve"> </w:t>
      </w:r>
      <w:r w:rsidRPr="00D75C75">
        <w:rPr>
          <w:rFonts w:cstheme="minorBidi"/>
          <w:kern w:val="0"/>
        </w:rPr>
        <w:t>изменение</w:t>
      </w:r>
      <w:r w:rsidR="001111F1">
        <w:rPr>
          <w:rFonts w:cstheme="minorBidi"/>
          <w:kern w:val="0"/>
        </w:rPr>
        <w:t xml:space="preserve"> </w:t>
      </w:r>
      <w:r w:rsidRPr="00D75C75">
        <w:rPr>
          <w:rFonts w:cstheme="minorBidi"/>
          <w:kern w:val="0"/>
        </w:rPr>
        <w:t>соответствующих</w:t>
      </w:r>
      <w:r w:rsidR="001111F1">
        <w:rPr>
          <w:rFonts w:cstheme="minorBidi"/>
          <w:kern w:val="0"/>
        </w:rPr>
        <w:t xml:space="preserve"> </w:t>
      </w:r>
      <w:r w:rsidRPr="00D75C75">
        <w:rPr>
          <w:rFonts w:cstheme="minorBidi"/>
          <w:kern w:val="0"/>
        </w:rPr>
        <w:t>записей</w:t>
      </w:r>
      <w:r w:rsidR="001111F1">
        <w:rPr>
          <w:rFonts w:cstheme="minorBidi"/>
          <w:kern w:val="0"/>
        </w:rPr>
        <w:t xml:space="preserve"> </w:t>
      </w:r>
      <w:r w:rsidRPr="00D75C75">
        <w:rPr>
          <w:rFonts w:cstheme="minorBidi"/>
          <w:kern w:val="0"/>
        </w:rPr>
        <w:t>о</w:t>
      </w:r>
      <w:r w:rsidR="001111F1">
        <w:rPr>
          <w:rFonts w:cstheme="minorBidi"/>
          <w:kern w:val="0"/>
        </w:rPr>
        <w:t xml:space="preserve"> </w:t>
      </w:r>
      <w:r w:rsidRPr="00D75C75">
        <w:rPr>
          <w:rFonts w:cstheme="minorBidi"/>
          <w:kern w:val="0"/>
        </w:rPr>
        <w:t>папке</w:t>
      </w:r>
      <w:r w:rsidR="001111F1">
        <w:rPr>
          <w:rFonts w:cstheme="minorBidi"/>
          <w:kern w:val="0"/>
        </w:rPr>
        <w:t xml:space="preserve"> </w:t>
      </w:r>
      <w:r w:rsidRPr="00D75C75">
        <w:rPr>
          <w:rFonts w:cstheme="minorBidi"/>
          <w:kern w:val="0"/>
        </w:rPr>
        <w:t>диска.</w:t>
      </w:r>
    </w:p>
    <w:p w14:paraId="7D14CD5A" w14:textId="7600F0D5" w:rsidR="00D75C75" w:rsidRPr="00D75C75" w:rsidRDefault="00D75C75" w:rsidP="00A42577">
      <w:pPr>
        <w:ind w:firstLine="709"/>
        <w:jc w:val="both"/>
        <w:rPr>
          <w:rFonts w:cstheme="minorBidi"/>
          <w:kern w:val="0"/>
        </w:rPr>
      </w:pPr>
      <w:r w:rsidRPr="00D75C75">
        <w:rPr>
          <w:rFonts w:cstheme="minorBidi"/>
          <w:i/>
          <w:iCs/>
          <w:kern w:val="0"/>
        </w:rPr>
        <w:t>Перемещение</w:t>
      </w:r>
      <w:r w:rsidR="001111F1">
        <w:rPr>
          <w:rFonts w:cstheme="minorBidi"/>
          <w:i/>
          <w:iCs/>
          <w:kern w:val="0"/>
        </w:rPr>
        <w:t xml:space="preserve"> </w:t>
      </w:r>
      <w:r w:rsidRPr="00D75C75">
        <w:rPr>
          <w:rFonts w:cstheme="minorBidi"/>
          <w:i/>
          <w:iCs/>
          <w:kern w:val="0"/>
        </w:rPr>
        <w:t>файла</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папку</w:t>
      </w:r>
      <w:r w:rsidR="001111F1">
        <w:rPr>
          <w:rFonts w:cstheme="minorBidi"/>
          <w:kern w:val="0"/>
        </w:rPr>
        <w:t xml:space="preserve"> </w:t>
      </w:r>
      <w:r w:rsidRPr="00D75C75">
        <w:rPr>
          <w:rFonts w:cstheme="minorBidi"/>
          <w:kern w:val="0"/>
        </w:rPr>
        <w:t>того</w:t>
      </w:r>
      <w:r w:rsidR="001111F1">
        <w:rPr>
          <w:rFonts w:cstheme="minorBidi"/>
          <w:kern w:val="0"/>
        </w:rPr>
        <w:t xml:space="preserve"> </w:t>
      </w:r>
      <w:r w:rsidRPr="00D75C75">
        <w:rPr>
          <w:rFonts w:cstheme="minorBidi"/>
          <w:kern w:val="0"/>
        </w:rPr>
        <w:t>же</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оставляет</w:t>
      </w:r>
      <w:r w:rsidR="001111F1">
        <w:rPr>
          <w:rFonts w:cstheme="minorBidi"/>
          <w:kern w:val="0"/>
        </w:rPr>
        <w:t xml:space="preserve"> </w:t>
      </w:r>
      <w:r w:rsidRPr="00D75C75">
        <w:rPr>
          <w:rFonts w:cstheme="minorBidi"/>
          <w:kern w:val="0"/>
        </w:rPr>
        <w:t>данные</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том</w:t>
      </w:r>
      <w:r w:rsidR="001111F1">
        <w:rPr>
          <w:rFonts w:cstheme="minorBidi"/>
          <w:kern w:val="0"/>
        </w:rPr>
        <w:t xml:space="preserve"> </w:t>
      </w:r>
      <w:r w:rsidRPr="00D75C75">
        <w:rPr>
          <w:rFonts w:cstheme="minorBidi"/>
          <w:kern w:val="0"/>
        </w:rPr>
        <w:t>же</w:t>
      </w:r>
      <w:r w:rsidR="001111F1">
        <w:rPr>
          <w:rFonts w:cstheme="minorBidi"/>
          <w:kern w:val="0"/>
        </w:rPr>
        <w:t xml:space="preserve"> </w:t>
      </w:r>
      <w:r w:rsidRPr="00D75C75">
        <w:rPr>
          <w:rFonts w:cstheme="minorBidi"/>
          <w:kern w:val="0"/>
        </w:rPr>
        <w:t>месте,</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папке</w:t>
      </w:r>
      <w:r w:rsidR="001111F1">
        <w:rPr>
          <w:rFonts w:cstheme="minorBidi"/>
          <w:kern w:val="0"/>
        </w:rPr>
        <w:t xml:space="preserve"> </w:t>
      </w:r>
      <w:r w:rsidRPr="00D75C75">
        <w:rPr>
          <w:rFonts w:cstheme="minorBidi"/>
          <w:kern w:val="0"/>
        </w:rPr>
        <w:t>поступления</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появляется</w:t>
      </w:r>
      <w:r w:rsidR="001111F1">
        <w:rPr>
          <w:rFonts w:cstheme="minorBidi"/>
          <w:kern w:val="0"/>
        </w:rPr>
        <w:t xml:space="preserve"> </w:t>
      </w:r>
      <w:r w:rsidRPr="00D75C75">
        <w:rPr>
          <w:rFonts w:cstheme="minorBidi"/>
          <w:kern w:val="0"/>
        </w:rPr>
        <w:t>новая</w:t>
      </w:r>
      <w:r w:rsidR="001111F1">
        <w:rPr>
          <w:rFonts w:cstheme="minorBidi"/>
          <w:kern w:val="0"/>
        </w:rPr>
        <w:t xml:space="preserve"> </w:t>
      </w:r>
      <w:r w:rsidRPr="00D75C75">
        <w:rPr>
          <w:rFonts w:cstheme="minorBidi"/>
          <w:kern w:val="0"/>
        </w:rPr>
        <w:t>регистрационная</w:t>
      </w:r>
      <w:r w:rsidR="001111F1">
        <w:rPr>
          <w:rFonts w:cstheme="minorBidi"/>
          <w:kern w:val="0"/>
        </w:rPr>
        <w:t xml:space="preserve"> </w:t>
      </w:r>
      <w:r w:rsidRPr="00D75C75">
        <w:rPr>
          <w:rFonts w:cstheme="minorBidi"/>
          <w:kern w:val="0"/>
        </w:rPr>
        <w:t>запись</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свойств</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Перемещение</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другой</w:t>
      </w:r>
      <w:r w:rsidR="001111F1">
        <w:rPr>
          <w:rFonts w:cstheme="minorBidi"/>
          <w:kern w:val="0"/>
        </w:rPr>
        <w:t xml:space="preserve"> </w:t>
      </w:r>
      <w:r w:rsidRPr="00D75C75">
        <w:rPr>
          <w:rFonts w:cstheme="minorBidi"/>
          <w:kern w:val="0"/>
        </w:rPr>
        <w:t>диск</w:t>
      </w:r>
      <w:r w:rsidR="001111F1">
        <w:rPr>
          <w:rFonts w:cstheme="minorBidi"/>
          <w:kern w:val="0"/>
        </w:rPr>
        <w:t xml:space="preserve"> </w:t>
      </w:r>
      <w:r w:rsidRPr="00D75C75">
        <w:rPr>
          <w:rFonts w:cstheme="minorBidi"/>
          <w:kern w:val="0"/>
        </w:rPr>
        <w:t>приводит</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записи</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заново,</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прежнем</w:t>
      </w:r>
      <w:r w:rsidR="001111F1">
        <w:rPr>
          <w:rFonts w:cstheme="minorBidi"/>
          <w:kern w:val="0"/>
        </w:rPr>
        <w:t xml:space="preserve"> </w:t>
      </w:r>
      <w:r w:rsidRPr="00D75C75">
        <w:rPr>
          <w:rFonts w:cstheme="minorBidi"/>
          <w:kern w:val="0"/>
        </w:rPr>
        <w:t>диске</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таблице</w:t>
      </w:r>
      <w:r w:rsidR="001111F1">
        <w:rPr>
          <w:rFonts w:cstheme="minorBidi"/>
          <w:kern w:val="0"/>
        </w:rPr>
        <w:t xml:space="preserve"> </w:t>
      </w:r>
      <w:r w:rsidRPr="00D75C75">
        <w:rPr>
          <w:rFonts w:cstheme="minorBidi"/>
          <w:kern w:val="0"/>
        </w:rPr>
        <w:t>размещения</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кластеры</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помечаются</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свободные.</w:t>
      </w:r>
    </w:p>
    <w:p w14:paraId="2216E7BD" w14:textId="19EBD605" w:rsidR="00D75C75" w:rsidRPr="00D75C75" w:rsidRDefault="00D75C75" w:rsidP="00A42577">
      <w:pPr>
        <w:ind w:firstLine="709"/>
        <w:jc w:val="both"/>
        <w:rPr>
          <w:rFonts w:cstheme="minorBidi"/>
          <w:kern w:val="0"/>
        </w:rPr>
      </w:pPr>
      <w:r w:rsidRPr="00D75C75">
        <w:rPr>
          <w:rFonts w:cstheme="minorBidi"/>
          <w:kern w:val="0"/>
        </w:rPr>
        <w:t>Кроме</w:t>
      </w:r>
      <w:r w:rsidR="001111F1">
        <w:rPr>
          <w:rFonts w:cstheme="minorBidi"/>
          <w:kern w:val="0"/>
        </w:rPr>
        <w:t xml:space="preserve"> </w:t>
      </w:r>
      <w:r w:rsidRPr="00D75C75">
        <w:rPr>
          <w:rFonts w:cstheme="minorBidi"/>
          <w:kern w:val="0"/>
        </w:rPr>
        <w:t>операций</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файлами</w:t>
      </w:r>
      <w:r w:rsidR="001111F1">
        <w:rPr>
          <w:rFonts w:cstheme="minorBidi"/>
          <w:kern w:val="0"/>
        </w:rPr>
        <w:t xml:space="preserve"> </w:t>
      </w:r>
      <w:r w:rsidRPr="00D75C75">
        <w:rPr>
          <w:rFonts w:cstheme="minorBidi"/>
          <w:kern w:val="0"/>
        </w:rPr>
        <w:t>средствами</w:t>
      </w:r>
      <w:r w:rsidR="001111F1">
        <w:rPr>
          <w:rFonts w:cstheme="minorBidi"/>
          <w:kern w:val="0"/>
        </w:rPr>
        <w:t xml:space="preserve"> </w:t>
      </w:r>
      <w:r w:rsidRPr="00D75C75">
        <w:rPr>
          <w:rFonts w:cstheme="minorBidi"/>
          <w:kern w:val="0"/>
        </w:rPr>
        <w:t>внутренних</w:t>
      </w:r>
      <w:r w:rsidR="001111F1">
        <w:rPr>
          <w:rFonts w:cstheme="minorBidi"/>
          <w:kern w:val="0"/>
        </w:rPr>
        <w:t xml:space="preserve"> </w:t>
      </w:r>
      <w:r w:rsidRPr="00D75C75">
        <w:rPr>
          <w:rFonts w:cstheme="minorBidi"/>
          <w:kern w:val="0"/>
        </w:rPr>
        <w:t>команд</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файлам</w:t>
      </w:r>
      <w:r w:rsidR="001111F1">
        <w:rPr>
          <w:rFonts w:cstheme="minorBidi"/>
          <w:kern w:val="0"/>
        </w:rPr>
        <w:t xml:space="preserve"> </w:t>
      </w:r>
      <w:r w:rsidRPr="00D75C75">
        <w:rPr>
          <w:rFonts w:cstheme="minorBidi"/>
          <w:kern w:val="0"/>
        </w:rPr>
        <w:t>применяют</w:t>
      </w:r>
      <w:r w:rsidR="001111F1">
        <w:rPr>
          <w:rFonts w:cstheme="minorBidi"/>
          <w:kern w:val="0"/>
        </w:rPr>
        <w:t xml:space="preserve"> </w:t>
      </w:r>
      <w:r w:rsidRPr="00D75C75">
        <w:rPr>
          <w:rFonts w:cstheme="minorBidi"/>
          <w:kern w:val="0"/>
        </w:rPr>
        <w:t>операции</w:t>
      </w:r>
      <w:r w:rsidR="001111F1">
        <w:rPr>
          <w:rFonts w:cstheme="minorBidi"/>
          <w:kern w:val="0"/>
        </w:rPr>
        <w:t xml:space="preserve"> </w:t>
      </w:r>
      <w:r w:rsidRPr="00D75C75">
        <w:rPr>
          <w:rFonts w:cstheme="minorBidi"/>
          <w:kern w:val="0"/>
        </w:rPr>
        <w:t>архивирования,</w:t>
      </w:r>
      <w:r w:rsidR="001111F1">
        <w:rPr>
          <w:rFonts w:cstheme="minorBidi"/>
          <w:kern w:val="0"/>
        </w:rPr>
        <w:t xml:space="preserve"> </w:t>
      </w:r>
      <w:r w:rsidRPr="00D75C75">
        <w:rPr>
          <w:rFonts w:cstheme="minorBidi"/>
          <w:kern w:val="0"/>
        </w:rPr>
        <w:t>дефрагментации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конвертации</w:t>
      </w:r>
      <w:r w:rsidR="001111F1">
        <w:rPr>
          <w:rFonts w:cstheme="minorBidi"/>
          <w:kern w:val="0"/>
        </w:rPr>
        <w:t xml:space="preserve"> </w:t>
      </w:r>
      <w:r w:rsidRPr="00D75C75">
        <w:rPr>
          <w:rFonts w:cstheme="minorBidi"/>
          <w:kern w:val="0"/>
        </w:rPr>
        <w:t>посредством</w:t>
      </w:r>
      <w:r w:rsidR="001111F1">
        <w:rPr>
          <w:rFonts w:cstheme="minorBidi"/>
          <w:kern w:val="0"/>
        </w:rPr>
        <w:t xml:space="preserve"> </w:t>
      </w:r>
      <w:r w:rsidRPr="00D75C75">
        <w:rPr>
          <w:rFonts w:cstheme="minorBidi"/>
          <w:kern w:val="0"/>
        </w:rPr>
        <w:t>специальных</w:t>
      </w:r>
      <w:r w:rsidR="001111F1">
        <w:rPr>
          <w:rFonts w:cstheme="minorBidi"/>
          <w:kern w:val="0"/>
        </w:rPr>
        <w:t xml:space="preserve"> </w:t>
      </w:r>
      <w:r w:rsidRPr="00D75C75">
        <w:rPr>
          <w:rFonts w:cstheme="minorBidi"/>
          <w:kern w:val="0"/>
        </w:rPr>
        <w:t>внешних</w:t>
      </w:r>
      <w:r w:rsidR="001111F1">
        <w:rPr>
          <w:rFonts w:cstheme="minorBidi"/>
          <w:kern w:val="0"/>
        </w:rPr>
        <w:t xml:space="preserve"> </w:t>
      </w:r>
      <w:r w:rsidRPr="00D75C75">
        <w:rPr>
          <w:rFonts w:cstheme="minorBidi"/>
          <w:kern w:val="0"/>
        </w:rPr>
        <w:t>программ.</w:t>
      </w:r>
    </w:p>
    <w:p w14:paraId="63C502D1" w14:textId="611E85C9" w:rsidR="00D75C75" w:rsidRPr="00D75C75" w:rsidRDefault="00D75C75" w:rsidP="00A42577">
      <w:pPr>
        <w:ind w:firstLine="709"/>
        <w:jc w:val="both"/>
        <w:rPr>
          <w:rFonts w:cstheme="minorBidi"/>
          <w:kern w:val="0"/>
        </w:rPr>
      </w:pPr>
      <w:r w:rsidRPr="00D75C75">
        <w:rPr>
          <w:rFonts w:cstheme="minorBidi"/>
          <w:i/>
          <w:iCs/>
          <w:kern w:val="0"/>
        </w:rPr>
        <w:t>Архивация</w:t>
      </w:r>
      <w:r w:rsidR="001111F1">
        <w:rPr>
          <w:rFonts w:cstheme="minorBidi"/>
          <w:i/>
          <w:iCs/>
          <w:kern w:val="0"/>
        </w:rPr>
        <w:t xml:space="preserve"> </w:t>
      </w:r>
      <w:r w:rsidRPr="00D75C75">
        <w:rPr>
          <w:rFonts w:cstheme="minorBidi"/>
          <w:i/>
          <w:iCs/>
          <w:kern w:val="0"/>
        </w:rPr>
        <w:t>файла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сжатие</w:t>
      </w:r>
      <w:r w:rsidR="001111F1">
        <w:rPr>
          <w:rFonts w:cstheme="minorBidi"/>
          <w:kern w:val="0"/>
        </w:rPr>
        <w:t xml:space="preserve"> </w:t>
      </w:r>
      <w:r w:rsidRPr="00D75C75">
        <w:rPr>
          <w:rFonts w:cstheme="minorBidi"/>
          <w:kern w:val="0"/>
        </w:rPr>
        <w:t>записей</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хранящихся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файле,</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архивный</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меньшего</w:t>
      </w:r>
      <w:r w:rsidR="001111F1">
        <w:rPr>
          <w:rFonts w:cstheme="minorBidi"/>
          <w:kern w:val="0"/>
        </w:rPr>
        <w:t xml:space="preserve"> </w:t>
      </w:r>
      <w:r w:rsidRPr="00D75C75">
        <w:rPr>
          <w:rFonts w:cstheme="minorBidi"/>
          <w:kern w:val="0"/>
        </w:rPr>
        <w:t>размера.</w:t>
      </w:r>
      <w:r w:rsidR="001111F1">
        <w:rPr>
          <w:rFonts w:cstheme="minorBidi"/>
          <w:kern w:val="0"/>
        </w:rPr>
        <w:t xml:space="preserve"> </w:t>
      </w:r>
      <w:r w:rsidRPr="00D75C75">
        <w:rPr>
          <w:rFonts w:cstheme="minorBidi"/>
          <w:kern w:val="0"/>
        </w:rPr>
        <w:t>Выполняется</w:t>
      </w:r>
      <w:r w:rsidR="001111F1">
        <w:rPr>
          <w:rFonts w:cstheme="minorBidi"/>
          <w:kern w:val="0"/>
        </w:rPr>
        <w:t xml:space="preserve"> </w:t>
      </w:r>
      <w:r w:rsidRPr="00D75C75">
        <w:rPr>
          <w:rFonts w:cstheme="minorBidi"/>
          <w:kern w:val="0"/>
        </w:rPr>
        <w:t>программами-архиваторами.</w:t>
      </w:r>
      <w:r w:rsidR="001111F1">
        <w:rPr>
          <w:rFonts w:cstheme="minorBidi"/>
          <w:kern w:val="0"/>
        </w:rPr>
        <w:t xml:space="preserve"> </w:t>
      </w:r>
      <w:r w:rsidRPr="00D75C75">
        <w:rPr>
          <w:rFonts w:cstheme="minorBidi"/>
          <w:kern w:val="0"/>
        </w:rPr>
        <w:t>Операционные</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работают</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архивными</w:t>
      </w:r>
      <w:r w:rsidR="001111F1">
        <w:rPr>
          <w:rFonts w:cstheme="minorBidi"/>
          <w:kern w:val="0"/>
        </w:rPr>
        <w:t xml:space="preserve"> </w:t>
      </w:r>
      <w:r w:rsidRPr="00D75C75">
        <w:rPr>
          <w:rFonts w:cstheme="minorBidi"/>
          <w:kern w:val="0"/>
        </w:rPr>
        <w:t>файлами</w:t>
      </w:r>
      <w:r w:rsidR="001111F1">
        <w:rPr>
          <w:rFonts w:cstheme="minorBidi"/>
          <w:kern w:val="0"/>
        </w:rPr>
        <w:t xml:space="preserve"> </w:t>
      </w:r>
      <w:r w:rsidRPr="00D75C75">
        <w:rPr>
          <w:rFonts w:cstheme="minorBidi"/>
          <w:kern w:val="0"/>
        </w:rPr>
        <w:t>так</w:t>
      </w:r>
      <w:r w:rsidR="001111F1">
        <w:rPr>
          <w:rFonts w:cstheme="minorBidi"/>
          <w:kern w:val="0"/>
        </w:rPr>
        <w:t xml:space="preserve"> </w:t>
      </w:r>
      <w:r w:rsidRPr="00D75C75">
        <w:rPr>
          <w:rFonts w:cstheme="minorBidi"/>
          <w:kern w:val="0"/>
        </w:rPr>
        <w:t>же,</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обычными</w:t>
      </w:r>
      <w:r w:rsidR="001111F1">
        <w:rPr>
          <w:rFonts w:cstheme="minorBidi"/>
          <w:kern w:val="0"/>
        </w:rPr>
        <w:t xml:space="preserve"> </w:t>
      </w:r>
      <w:r w:rsidRPr="00D75C75">
        <w:rPr>
          <w:rFonts w:cstheme="minorBidi"/>
          <w:kern w:val="0"/>
        </w:rPr>
        <w:t>файлами.</w:t>
      </w:r>
    </w:p>
    <w:p w14:paraId="1809FEDE" w14:textId="765B1BFC" w:rsidR="00D75C75" w:rsidRPr="00D75C75" w:rsidRDefault="00D75C75" w:rsidP="00A42577">
      <w:pPr>
        <w:ind w:firstLine="709"/>
        <w:jc w:val="both"/>
        <w:rPr>
          <w:rFonts w:cstheme="minorBidi"/>
          <w:kern w:val="0"/>
        </w:rPr>
      </w:pPr>
      <w:r w:rsidRPr="00D75C75">
        <w:rPr>
          <w:rFonts w:cstheme="minorBidi"/>
          <w:i/>
          <w:iCs/>
          <w:kern w:val="0"/>
        </w:rPr>
        <w:t>Фрагментация</w:t>
      </w:r>
      <w:r w:rsidR="001111F1">
        <w:rPr>
          <w:rFonts w:cstheme="minorBidi"/>
          <w:i/>
          <w:iCs/>
          <w:kern w:val="0"/>
        </w:rPr>
        <w:t xml:space="preserve"> </w:t>
      </w:r>
      <w:r w:rsidRPr="00D75C75">
        <w:rPr>
          <w:rFonts w:cstheme="minorBidi"/>
          <w:i/>
          <w:iCs/>
          <w:kern w:val="0"/>
        </w:rPr>
        <w:t>файла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распределение</w:t>
      </w:r>
      <w:r w:rsidR="001111F1">
        <w:rPr>
          <w:rFonts w:cstheme="minorBidi"/>
          <w:kern w:val="0"/>
        </w:rPr>
        <w:t xml:space="preserve"> </w:t>
      </w:r>
      <w:r w:rsidRPr="00D75C75">
        <w:rPr>
          <w:rFonts w:cstheme="minorBidi"/>
          <w:kern w:val="0"/>
        </w:rPr>
        <w:t>записей</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диске</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несмежных,</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соседних</w:t>
      </w:r>
      <w:r w:rsidR="001111F1">
        <w:rPr>
          <w:rFonts w:cstheme="minorBidi"/>
          <w:kern w:val="0"/>
        </w:rPr>
        <w:t xml:space="preserve"> </w:t>
      </w:r>
      <w:r w:rsidRPr="00D75C75">
        <w:rPr>
          <w:rFonts w:cstheme="minorBidi"/>
          <w:kern w:val="0"/>
        </w:rPr>
        <w:t>кластерах,</w:t>
      </w:r>
      <w:r w:rsidR="001111F1">
        <w:rPr>
          <w:rFonts w:cstheme="minorBidi"/>
          <w:kern w:val="0"/>
        </w:rPr>
        <w:t xml:space="preserve"> </w:t>
      </w:r>
      <w:r w:rsidRPr="00D75C75">
        <w:rPr>
          <w:rFonts w:cstheme="minorBidi"/>
          <w:kern w:val="0"/>
        </w:rPr>
        <w:t>если</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диске</w:t>
      </w:r>
      <w:r w:rsidR="001111F1">
        <w:rPr>
          <w:rFonts w:cstheme="minorBidi"/>
          <w:kern w:val="0"/>
        </w:rPr>
        <w:t xml:space="preserve"> </w:t>
      </w:r>
      <w:r w:rsidRPr="00D75C75">
        <w:rPr>
          <w:rFonts w:cstheme="minorBidi"/>
          <w:kern w:val="0"/>
        </w:rPr>
        <w:t>недостаточно</w:t>
      </w:r>
      <w:r w:rsidR="001111F1">
        <w:rPr>
          <w:rFonts w:cstheme="minorBidi"/>
          <w:kern w:val="0"/>
        </w:rPr>
        <w:t xml:space="preserve"> </w:t>
      </w:r>
      <w:r w:rsidRPr="00D75C75">
        <w:rPr>
          <w:rFonts w:cstheme="minorBidi"/>
          <w:kern w:val="0"/>
        </w:rPr>
        <w:t>сплошного</w:t>
      </w:r>
      <w:r w:rsidR="001111F1">
        <w:rPr>
          <w:rFonts w:cstheme="minorBidi"/>
          <w:kern w:val="0"/>
        </w:rPr>
        <w:t xml:space="preserve"> </w:t>
      </w:r>
      <w:r w:rsidRPr="00D75C75">
        <w:rPr>
          <w:rFonts w:cstheme="minorBidi"/>
          <w:kern w:val="0"/>
        </w:rPr>
        <w:t>свободного</w:t>
      </w:r>
      <w:r w:rsidR="001111F1">
        <w:rPr>
          <w:rFonts w:cstheme="minorBidi"/>
          <w:kern w:val="0"/>
        </w:rPr>
        <w:t xml:space="preserve"> </w:t>
      </w:r>
      <w:r w:rsidRPr="00D75C75">
        <w:rPr>
          <w:rFonts w:cstheme="minorBidi"/>
          <w:kern w:val="0"/>
        </w:rPr>
        <w:t>места.</w:t>
      </w:r>
      <w:r w:rsidR="001111F1">
        <w:rPr>
          <w:rFonts w:cstheme="minorBidi"/>
          <w:kern w:val="0"/>
        </w:rPr>
        <w:t xml:space="preserve"> </w:t>
      </w:r>
      <w:r w:rsidRPr="00D75C75">
        <w:rPr>
          <w:rFonts w:cstheme="minorBidi"/>
          <w:kern w:val="0"/>
        </w:rPr>
        <w:t>Фрагментация</w:t>
      </w:r>
      <w:r w:rsidR="001111F1">
        <w:rPr>
          <w:rFonts w:cstheme="minorBidi"/>
          <w:kern w:val="0"/>
        </w:rPr>
        <w:t xml:space="preserve"> </w:t>
      </w:r>
      <w:r w:rsidRPr="00D75C75">
        <w:rPr>
          <w:rFonts w:cstheme="minorBidi"/>
          <w:kern w:val="0"/>
        </w:rPr>
        <w:t>увеличивает</w:t>
      </w:r>
      <w:r w:rsidR="001111F1">
        <w:rPr>
          <w:rFonts w:cstheme="minorBidi"/>
          <w:kern w:val="0"/>
        </w:rPr>
        <w:t xml:space="preserve"> </w:t>
      </w:r>
      <w:r w:rsidRPr="00D75C75">
        <w:rPr>
          <w:rFonts w:cstheme="minorBidi"/>
          <w:kern w:val="0"/>
        </w:rPr>
        <w:t>время</w:t>
      </w:r>
      <w:r w:rsidR="001111F1">
        <w:rPr>
          <w:rFonts w:cstheme="minorBidi"/>
          <w:kern w:val="0"/>
        </w:rPr>
        <w:t xml:space="preserve"> </w:t>
      </w:r>
      <w:r w:rsidRPr="00D75C75">
        <w:rPr>
          <w:rFonts w:cstheme="minorBidi"/>
          <w:kern w:val="0"/>
        </w:rPr>
        <w:t>доступа</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данным,</w:t>
      </w:r>
      <w:r w:rsidR="001111F1">
        <w:rPr>
          <w:rFonts w:cstheme="minorBidi"/>
          <w:kern w:val="0"/>
        </w:rPr>
        <w:t xml:space="preserve"> </w:t>
      </w:r>
      <w:r w:rsidRPr="00D75C75">
        <w:rPr>
          <w:rFonts w:cstheme="minorBidi"/>
          <w:kern w:val="0"/>
        </w:rPr>
        <w:t>поскольку</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чтении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записи</w:t>
      </w:r>
      <w:r w:rsidR="001111F1">
        <w:rPr>
          <w:rFonts w:cstheme="minorBidi"/>
          <w:kern w:val="0"/>
        </w:rPr>
        <w:t xml:space="preserve"> </w:t>
      </w:r>
      <w:r w:rsidRPr="00D75C75">
        <w:rPr>
          <w:rFonts w:cstheme="minorBidi"/>
          <w:kern w:val="0"/>
        </w:rPr>
        <w:t>приходится</w:t>
      </w:r>
      <w:r w:rsidR="001111F1">
        <w:rPr>
          <w:rFonts w:cstheme="minorBidi"/>
          <w:kern w:val="0"/>
        </w:rPr>
        <w:t xml:space="preserve"> </w:t>
      </w:r>
      <w:r w:rsidRPr="00D75C75">
        <w:rPr>
          <w:rFonts w:cstheme="minorBidi"/>
          <w:kern w:val="0"/>
        </w:rPr>
        <w:t>перешагивать</w:t>
      </w:r>
      <w:r w:rsidR="001111F1">
        <w:rPr>
          <w:rFonts w:cstheme="minorBidi"/>
          <w:kern w:val="0"/>
        </w:rPr>
        <w:t xml:space="preserve"> </w:t>
      </w:r>
      <w:r w:rsidRPr="00D75C75">
        <w:rPr>
          <w:rFonts w:cstheme="minorBidi"/>
          <w:kern w:val="0"/>
        </w:rPr>
        <w:t>через</w:t>
      </w:r>
      <w:r w:rsidR="001111F1">
        <w:rPr>
          <w:rFonts w:cstheme="minorBidi"/>
          <w:kern w:val="0"/>
        </w:rPr>
        <w:t xml:space="preserve"> </w:t>
      </w:r>
      <w:r w:rsidRPr="00D75C75">
        <w:rPr>
          <w:rFonts w:cstheme="minorBidi"/>
          <w:kern w:val="0"/>
        </w:rPr>
        <w:t>кластеры</w:t>
      </w:r>
      <w:r w:rsidR="001111F1">
        <w:rPr>
          <w:rFonts w:cstheme="minorBidi"/>
          <w:kern w:val="0"/>
        </w:rPr>
        <w:t xml:space="preserve"> </w:t>
      </w:r>
      <w:r w:rsidRPr="00D75C75">
        <w:rPr>
          <w:rFonts w:cstheme="minorBidi"/>
          <w:kern w:val="0"/>
        </w:rPr>
        <w:t>жёсткого</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занятые</w:t>
      </w:r>
      <w:r w:rsidR="001111F1">
        <w:rPr>
          <w:rFonts w:cstheme="minorBidi"/>
          <w:kern w:val="0"/>
        </w:rPr>
        <w:t xml:space="preserve"> </w:t>
      </w:r>
      <w:r w:rsidRPr="00D75C75">
        <w:rPr>
          <w:rFonts w:cstheme="minorBidi"/>
          <w:kern w:val="0"/>
        </w:rPr>
        <w:t>другими</w:t>
      </w:r>
      <w:r w:rsidR="001111F1">
        <w:rPr>
          <w:rFonts w:cstheme="minorBidi"/>
          <w:kern w:val="0"/>
        </w:rPr>
        <w:t xml:space="preserve"> </w:t>
      </w:r>
      <w:r w:rsidRPr="00D75C75">
        <w:rPr>
          <w:rFonts w:cstheme="minorBidi"/>
          <w:kern w:val="0"/>
        </w:rPr>
        <w:t>файлами.</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устранения</w:t>
      </w:r>
      <w:r w:rsidR="001111F1">
        <w:rPr>
          <w:rFonts w:cstheme="minorBidi"/>
          <w:kern w:val="0"/>
        </w:rPr>
        <w:t xml:space="preserve"> </w:t>
      </w:r>
      <w:r w:rsidRPr="00D75C75">
        <w:rPr>
          <w:rFonts w:cstheme="minorBidi"/>
          <w:kern w:val="0"/>
        </w:rPr>
        <w:t>фрагментации</w:t>
      </w:r>
      <w:r w:rsidR="001111F1">
        <w:rPr>
          <w:rFonts w:cstheme="minorBidi"/>
          <w:kern w:val="0"/>
        </w:rPr>
        <w:t xml:space="preserve"> </w:t>
      </w:r>
      <w:r w:rsidRPr="00D75C75">
        <w:rPr>
          <w:rFonts w:cstheme="minorBidi"/>
          <w:kern w:val="0"/>
        </w:rPr>
        <w:t>проводят</w:t>
      </w:r>
      <w:r w:rsidR="001111F1">
        <w:rPr>
          <w:rFonts w:cstheme="minorBidi"/>
          <w:kern w:val="0"/>
        </w:rPr>
        <w:t xml:space="preserve"> </w:t>
      </w:r>
      <w:r w:rsidRPr="00D75C75">
        <w:rPr>
          <w:rFonts w:cstheme="minorBidi"/>
          <w:kern w:val="0"/>
        </w:rPr>
        <w:t>дефрагментацию</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непрерывные</w:t>
      </w:r>
      <w:r w:rsidR="001111F1">
        <w:rPr>
          <w:rFonts w:cstheme="minorBidi"/>
          <w:kern w:val="0"/>
        </w:rPr>
        <w:t xml:space="preserve"> </w:t>
      </w:r>
      <w:r w:rsidRPr="00D75C75">
        <w:rPr>
          <w:rFonts w:cstheme="minorBidi"/>
          <w:kern w:val="0"/>
        </w:rPr>
        <w:t>последовательности</w:t>
      </w:r>
      <w:r w:rsidR="001111F1">
        <w:rPr>
          <w:rFonts w:cstheme="minorBidi"/>
          <w:kern w:val="0"/>
        </w:rPr>
        <w:t xml:space="preserve"> </w:t>
      </w:r>
      <w:r w:rsidRPr="00D75C75">
        <w:rPr>
          <w:rFonts w:cstheme="minorBidi"/>
          <w:kern w:val="0"/>
        </w:rPr>
        <w:t>кластеров</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помощью</w:t>
      </w:r>
      <w:r w:rsidR="001111F1">
        <w:rPr>
          <w:rFonts w:cstheme="minorBidi"/>
          <w:kern w:val="0"/>
        </w:rPr>
        <w:t xml:space="preserve"> </w:t>
      </w:r>
      <w:r w:rsidRPr="00D75C75">
        <w:rPr>
          <w:rFonts w:cstheme="minorBidi"/>
          <w:kern w:val="0"/>
        </w:rPr>
        <w:t>служебных</w:t>
      </w:r>
      <w:r w:rsidR="001111F1">
        <w:rPr>
          <w:rFonts w:cstheme="minorBidi"/>
          <w:kern w:val="0"/>
        </w:rPr>
        <w:t xml:space="preserve"> </w:t>
      </w:r>
      <w:r w:rsidRPr="00D75C75">
        <w:rPr>
          <w:rFonts w:cstheme="minorBidi"/>
          <w:kern w:val="0"/>
        </w:rPr>
        <w:t>программ.</w:t>
      </w:r>
    </w:p>
    <w:p w14:paraId="5283568D" w14:textId="3E886A17" w:rsidR="00D75C75" w:rsidRPr="00D75C75" w:rsidRDefault="00D75C75" w:rsidP="00A42577">
      <w:pPr>
        <w:ind w:firstLine="709"/>
        <w:jc w:val="both"/>
        <w:rPr>
          <w:rFonts w:cstheme="minorBidi"/>
          <w:kern w:val="0"/>
        </w:rPr>
      </w:pPr>
      <w:r w:rsidRPr="00D75C75">
        <w:rPr>
          <w:rFonts w:cstheme="minorBidi"/>
          <w:i/>
          <w:iCs/>
          <w:kern w:val="0"/>
        </w:rPr>
        <w:t>Конвертация</w:t>
      </w:r>
      <w:r w:rsidR="001111F1">
        <w:rPr>
          <w:rFonts w:cstheme="minorBidi"/>
          <w:i/>
          <w:iCs/>
          <w:kern w:val="0"/>
        </w:rPr>
        <w:t xml:space="preserve"> </w:t>
      </w:r>
      <w:r w:rsidRPr="00D75C75">
        <w:rPr>
          <w:rFonts w:cstheme="minorBidi"/>
          <w:i/>
          <w:iCs/>
          <w:kern w:val="0"/>
        </w:rPr>
        <w:t>файлов</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преобразование,</w:t>
      </w:r>
      <w:r w:rsidR="001111F1">
        <w:rPr>
          <w:rFonts w:cstheme="minorBidi"/>
          <w:kern w:val="0"/>
        </w:rPr>
        <w:t xml:space="preserve"> </w:t>
      </w:r>
      <w:r w:rsidRPr="00D75C75">
        <w:rPr>
          <w:rFonts w:cstheme="minorBidi"/>
          <w:kern w:val="0"/>
        </w:rPr>
        <w:t>видоизменение</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программами,</w:t>
      </w:r>
      <w:r w:rsidR="001111F1">
        <w:rPr>
          <w:rFonts w:cstheme="minorBidi"/>
          <w:kern w:val="0"/>
        </w:rPr>
        <w:t xml:space="preserve"> </w:t>
      </w:r>
      <w:r w:rsidRPr="00D75C75">
        <w:rPr>
          <w:rFonts w:cstheme="minorBidi"/>
          <w:kern w:val="0"/>
        </w:rPr>
        <w:t>чтобы</w:t>
      </w:r>
      <w:r w:rsidR="001111F1">
        <w:rPr>
          <w:rFonts w:cstheme="minorBidi"/>
          <w:kern w:val="0"/>
        </w:rPr>
        <w:t xml:space="preserve"> </w:t>
      </w:r>
      <w:r w:rsidRPr="00D75C75">
        <w:rPr>
          <w:rFonts w:cstheme="minorBidi"/>
          <w:kern w:val="0"/>
        </w:rPr>
        <w:t>представить</w:t>
      </w:r>
      <w:r w:rsidR="001111F1">
        <w:rPr>
          <w:rFonts w:cstheme="minorBidi"/>
          <w:kern w:val="0"/>
        </w:rPr>
        <w:t xml:space="preserve"> </w:t>
      </w:r>
      <w:r w:rsidRPr="00D75C75">
        <w:rPr>
          <w:rFonts w:cstheme="minorBidi"/>
          <w:kern w:val="0"/>
        </w:rPr>
        <w:t>их</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ином</w:t>
      </w:r>
      <w:r w:rsidR="001111F1">
        <w:rPr>
          <w:rFonts w:cstheme="minorBidi"/>
          <w:kern w:val="0"/>
        </w:rPr>
        <w:t xml:space="preserve"> </w:t>
      </w:r>
      <w:r w:rsidRPr="00D75C75">
        <w:rPr>
          <w:rFonts w:cstheme="minorBidi"/>
          <w:kern w:val="0"/>
        </w:rPr>
        <w:t>виде</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незначительном</w:t>
      </w:r>
      <w:r w:rsidR="001111F1">
        <w:rPr>
          <w:rFonts w:cstheme="minorBidi"/>
          <w:kern w:val="0"/>
        </w:rPr>
        <w:t xml:space="preserve"> </w:t>
      </w:r>
      <w:r w:rsidRPr="00D75C75">
        <w:rPr>
          <w:rFonts w:cstheme="minorBidi"/>
          <w:kern w:val="0"/>
        </w:rPr>
        <w:t>изменении</w:t>
      </w:r>
      <w:r w:rsidR="001111F1">
        <w:rPr>
          <w:rFonts w:cstheme="minorBidi"/>
          <w:kern w:val="0"/>
        </w:rPr>
        <w:t xml:space="preserve"> </w:t>
      </w:r>
      <w:r w:rsidRPr="00D75C75">
        <w:rPr>
          <w:rFonts w:cstheme="minorBidi"/>
          <w:kern w:val="0"/>
        </w:rPr>
        <w:t>самой</w:t>
      </w:r>
      <w:r w:rsidR="001111F1">
        <w:rPr>
          <w:rFonts w:cstheme="minorBidi"/>
          <w:kern w:val="0"/>
        </w:rPr>
        <w:t xml:space="preserve"> </w:t>
      </w:r>
      <w:r w:rsidRPr="00D75C75">
        <w:rPr>
          <w:rFonts w:cstheme="minorBidi"/>
          <w:kern w:val="0"/>
        </w:rPr>
        <w:t>информации</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условий</w:t>
      </w:r>
      <w:r w:rsidR="001111F1">
        <w:rPr>
          <w:rFonts w:cstheme="minorBidi"/>
          <w:kern w:val="0"/>
        </w:rPr>
        <w:t xml:space="preserve"> </w:t>
      </w:r>
      <w:r w:rsidRPr="00D75C75">
        <w:rPr>
          <w:rFonts w:cstheme="minorBidi"/>
          <w:kern w:val="0"/>
        </w:rPr>
        <w:t>последующей</w:t>
      </w:r>
      <w:r w:rsidR="001111F1">
        <w:rPr>
          <w:rFonts w:cstheme="minorBidi"/>
          <w:kern w:val="0"/>
        </w:rPr>
        <w:t xml:space="preserve"> </w:t>
      </w:r>
      <w:r w:rsidRPr="00D75C75">
        <w:rPr>
          <w:rFonts w:cstheme="minorBidi"/>
          <w:kern w:val="0"/>
        </w:rPr>
        <w:t>обработки.</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могут</w:t>
      </w:r>
      <w:r w:rsidR="001111F1">
        <w:rPr>
          <w:rFonts w:cstheme="minorBidi"/>
          <w:kern w:val="0"/>
        </w:rPr>
        <w:t xml:space="preserve"> </w:t>
      </w:r>
      <w:r w:rsidRPr="00D75C75">
        <w:rPr>
          <w:rFonts w:cstheme="minorBidi"/>
          <w:kern w:val="0"/>
        </w:rPr>
        <w:lastRenderedPageBreak/>
        <w:t>открывать</w:t>
      </w:r>
      <w:r w:rsidR="001111F1">
        <w:rPr>
          <w:rFonts w:cstheme="minorBidi"/>
          <w:kern w:val="0"/>
        </w:rPr>
        <w:t xml:space="preserve"> </w:t>
      </w:r>
      <w:r w:rsidRPr="00D75C75">
        <w:rPr>
          <w:rFonts w:cstheme="minorBidi"/>
          <w:kern w:val="0"/>
        </w:rPr>
        <w:t>файлы</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информацией</w:t>
      </w:r>
      <w:r w:rsidR="001111F1">
        <w:rPr>
          <w:rFonts w:cstheme="minorBidi"/>
          <w:kern w:val="0"/>
        </w:rPr>
        <w:t xml:space="preserve"> </w:t>
      </w:r>
      <w:r w:rsidRPr="00D75C75">
        <w:rPr>
          <w:rFonts w:cstheme="minorBidi"/>
          <w:kern w:val="0"/>
        </w:rPr>
        <w:t>различного</w:t>
      </w:r>
      <w:r w:rsidR="001111F1">
        <w:rPr>
          <w:rFonts w:cstheme="minorBidi"/>
          <w:kern w:val="0"/>
        </w:rPr>
        <w:t xml:space="preserve"> </w:t>
      </w:r>
      <w:r w:rsidRPr="00D75C75">
        <w:rPr>
          <w:rFonts w:cstheme="minorBidi"/>
          <w:kern w:val="0"/>
        </w:rPr>
        <w:t>формата:</w:t>
      </w:r>
      <w:r w:rsidR="001111F1">
        <w:rPr>
          <w:rFonts w:cstheme="minorBidi"/>
          <w:kern w:val="0"/>
        </w:rPr>
        <w:t xml:space="preserve"> </w:t>
      </w:r>
      <w:r w:rsidRPr="00D75C75">
        <w:rPr>
          <w:rFonts w:cstheme="minorBidi"/>
          <w:kern w:val="0"/>
        </w:rPr>
        <w:t>текстовой,</w:t>
      </w:r>
      <w:r w:rsidR="001111F1">
        <w:rPr>
          <w:rFonts w:cstheme="minorBidi"/>
          <w:kern w:val="0"/>
        </w:rPr>
        <w:t xml:space="preserve"> </w:t>
      </w:r>
      <w:r w:rsidRPr="00D75C75">
        <w:rPr>
          <w:rFonts w:cstheme="minorBidi"/>
          <w:kern w:val="0"/>
        </w:rPr>
        <w:t>табличной,</w:t>
      </w:r>
      <w:r w:rsidR="001111F1">
        <w:rPr>
          <w:rFonts w:cstheme="minorBidi"/>
          <w:kern w:val="0"/>
        </w:rPr>
        <w:t xml:space="preserve"> </w:t>
      </w:r>
      <w:r w:rsidRPr="00D75C75">
        <w:rPr>
          <w:rFonts w:cstheme="minorBidi"/>
          <w:kern w:val="0"/>
        </w:rPr>
        <w:t>графической</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другой</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сохранять</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файлах</w:t>
      </w:r>
      <w:r w:rsidR="001111F1">
        <w:rPr>
          <w:rFonts w:cstheme="minorBidi"/>
          <w:kern w:val="0"/>
        </w:rPr>
        <w:t xml:space="preserve"> </w:t>
      </w:r>
      <w:r w:rsidRPr="00D75C75">
        <w:rPr>
          <w:rFonts w:cstheme="minorBidi"/>
          <w:kern w:val="0"/>
        </w:rPr>
        <w:t>различного</w:t>
      </w:r>
      <w:r w:rsidR="001111F1">
        <w:rPr>
          <w:rFonts w:cstheme="minorBidi"/>
          <w:kern w:val="0"/>
        </w:rPr>
        <w:t xml:space="preserve"> </w:t>
      </w:r>
      <w:r w:rsidRPr="00D75C75">
        <w:rPr>
          <w:rFonts w:cstheme="minorBidi"/>
          <w:kern w:val="0"/>
        </w:rPr>
        <w:t>типа.</w:t>
      </w:r>
    </w:p>
    <w:p w14:paraId="139C3924" w14:textId="2A391946" w:rsidR="00D75C75" w:rsidRPr="00D75C75" w:rsidRDefault="00C9328A" w:rsidP="00C9328A">
      <w:pPr>
        <w:pStyle w:val="2"/>
        <w:rPr>
          <w:rFonts w:cstheme="minorBidi"/>
          <w:b w:val="0"/>
          <w:bCs w:val="0"/>
          <w:kern w:val="0"/>
        </w:rPr>
      </w:pPr>
      <w:bookmarkStart w:id="79" w:name="_Toc178799014"/>
      <w:r w:rsidRPr="00C9328A">
        <w:rPr>
          <w:rFonts w:cstheme="minorBidi"/>
          <w:kern w:val="0"/>
        </w:rPr>
        <w:t>5.</w:t>
      </w:r>
      <w:r w:rsidR="00D75C75" w:rsidRPr="00D75C75">
        <w:rPr>
          <w:rFonts w:cstheme="minorBidi"/>
          <w:kern w:val="0"/>
        </w:rPr>
        <w:t>4.</w:t>
      </w:r>
      <w:r w:rsidR="001111F1">
        <w:rPr>
          <w:rFonts w:cstheme="minorBidi"/>
          <w:kern w:val="0"/>
        </w:rPr>
        <w:t xml:space="preserve"> </w:t>
      </w:r>
      <w:r w:rsidR="00D75C75" w:rsidRPr="00D75C75">
        <w:rPr>
          <w:rFonts w:cstheme="minorBidi"/>
          <w:kern w:val="0"/>
        </w:rPr>
        <w:t>Системное</w:t>
      </w:r>
      <w:r w:rsidR="001111F1">
        <w:rPr>
          <w:rFonts w:cstheme="minorBidi"/>
          <w:kern w:val="0"/>
        </w:rPr>
        <w:t xml:space="preserve"> </w:t>
      </w:r>
      <w:r w:rsidR="00D75C75" w:rsidRPr="00D75C75">
        <w:rPr>
          <w:rFonts w:cstheme="minorBidi"/>
          <w:kern w:val="0"/>
        </w:rPr>
        <w:t>и</w:t>
      </w:r>
      <w:r w:rsidR="001111F1">
        <w:rPr>
          <w:rFonts w:cstheme="minorBidi"/>
          <w:kern w:val="0"/>
        </w:rPr>
        <w:t xml:space="preserve"> </w:t>
      </w:r>
      <w:r w:rsidR="00D75C75" w:rsidRPr="00D75C75">
        <w:rPr>
          <w:rFonts w:cstheme="minorBidi"/>
          <w:kern w:val="0"/>
        </w:rPr>
        <w:t>инструментальное</w:t>
      </w:r>
      <w:r w:rsidR="001111F1">
        <w:rPr>
          <w:rFonts w:cstheme="minorBidi"/>
          <w:kern w:val="0"/>
        </w:rPr>
        <w:t xml:space="preserve"> </w:t>
      </w:r>
      <w:r w:rsidR="00D75C75" w:rsidRPr="00D75C75">
        <w:rPr>
          <w:rFonts w:cstheme="minorBidi"/>
          <w:kern w:val="0"/>
        </w:rPr>
        <w:t>программное</w:t>
      </w:r>
      <w:r w:rsidR="001111F1">
        <w:rPr>
          <w:rFonts w:cstheme="minorBidi"/>
          <w:kern w:val="0"/>
        </w:rPr>
        <w:t xml:space="preserve"> </w:t>
      </w:r>
      <w:r w:rsidR="00D75C75" w:rsidRPr="00D75C75">
        <w:rPr>
          <w:rFonts w:cstheme="minorBidi"/>
          <w:kern w:val="0"/>
        </w:rPr>
        <w:t>обеспечение</w:t>
      </w:r>
      <w:bookmarkEnd w:id="79"/>
    </w:p>
    <w:p w14:paraId="6B48CC5A" w14:textId="065E06D2" w:rsidR="00D75C75" w:rsidRPr="00D75C75" w:rsidRDefault="00D75C75" w:rsidP="00A42577">
      <w:pPr>
        <w:ind w:firstLine="709"/>
        <w:jc w:val="both"/>
        <w:rPr>
          <w:rFonts w:cstheme="minorBidi"/>
          <w:kern w:val="0"/>
        </w:rPr>
      </w:pPr>
      <w:r w:rsidRPr="00D75C75">
        <w:rPr>
          <w:rFonts w:cstheme="minorBidi"/>
          <w:i/>
          <w:iCs/>
          <w:kern w:val="0"/>
        </w:rPr>
        <w:t>Системные</w:t>
      </w:r>
      <w:r w:rsidR="001111F1">
        <w:rPr>
          <w:rFonts w:cstheme="minorBidi"/>
          <w:i/>
          <w:iCs/>
          <w:kern w:val="0"/>
        </w:rPr>
        <w:t xml:space="preserve"> </w:t>
      </w:r>
      <w:r w:rsidRPr="00D75C75">
        <w:rPr>
          <w:rFonts w:cstheme="minorBidi"/>
          <w:i/>
          <w:iCs/>
          <w:kern w:val="0"/>
        </w:rPr>
        <w:t>программы</w:t>
      </w:r>
      <w:r w:rsidR="001111F1">
        <w:rPr>
          <w:rFonts w:cstheme="minorBidi"/>
          <w:i/>
          <w:iCs/>
          <w:kern w:val="0"/>
        </w:rPr>
        <w:t xml:space="preserve"> </w:t>
      </w:r>
      <w:r w:rsidR="001111F1">
        <w:rPr>
          <w:rFonts w:cstheme="minorBidi"/>
          <w:kern w:val="0"/>
        </w:rPr>
        <w:t xml:space="preserve"> </w:t>
      </w:r>
      <w:r w:rsidRPr="00D75C75">
        <w:rPr>
          <w:rFonts w:cstheme="minorBidi"/>
          <w:kern w:val="0"/>
        </w:rPr>
        <w:t>обеспечивают</w:t>
      </w:r>
      <w:r w:rsidR="001111F1">
        <w:rPr>
          <w:rFonts w:cstheme="minorBidi"/>
          <w:kern w:val="0"/>
        </w:rPr>
        <w:t xml:space="preserve"> </w:t>
      </w:r>
      <w:r w:rsidRPr="00D75C75">
        <w:rPr>
          <w:rFonts w:cstheme="minorBidi"/>
          <w:kern w:val="0"/>
        </w:rPr>
        <w:t>согласованную</w:t>
      </w:r>
      <w:r w:rsidR="001111F1">
        <w:rPr>
          <w:rFonts w:cstheme="minorBidi"/>
          <w:kern w:val="0"/>
        </w:rPr>
        <w:t xml:space="preserve"> </w:t>
      </w:r>
      <w:r w:rsidRPr="00D75C75">
        <w:rPr>
          <w:rFonts w:cstheme="minorBidi"/>
          <w:kern w:val="0"/>
        </w:rPr>
        <w:t>работу</w:t>
      </w:r>
      <w:r w:rsidR="001111F1">
        <w:rPr>
          <w:rFonts w:cstheme="minorBidi"/>
          <w:kern w:val="0"/>
        </w:rPr>
        <w:t xml:space="preserve"> </w:t>
      </w:r>
      <w:r w:rsidRPr="00D75C75">
        <w:rPr>
          <w:rFonts w:cstheme="minorBidi"/>
          <w:kern w:val="0"/>
        </w:rPr>
        <w:t>всех</w:t>
      </w:r>
      <w:r w:rsidR="001111F1">
        <w:rPr>
          <w:rFonts w:cstheme="minorBidi"/>
          <w:kern w:val="0"/>
        </w:rPr>
        <w:t xml:space="preserve"> </w:t>
      </w:r>
      <w:r w:rsidRPr="00D75C75">
        <w:rPr>
          <w:rFonts w:cstheme="minorBidi"/>
          <w:kern w:val="0"/>
        </w:rPr>
        <w:t>узлов</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также</w:t>
      </w:r>
      <w:r w:rsidR="001111F1">
        <w:rPr>
          <w:rFonts w:cstheme="minorBidi"/>
          <w:kern w:val="0"/>
        </w:rPr>
        <w:t xml:space="preserve"> </w:t>
      </w:r>
      <w:r w:rsidRPr="00D75C75">
        <w:rPr>
          <w:rFonts w:cstheme="minorBidi"/>
          <w:kern w:val="0"/>
        </w:rPr>
        <w:t>удобный</w:t>
      </w:r>
      <w:r w:rsidR="001111F1">
        <w:rPr>
          <w:rFonts w:cstheme="minorBidi"/>
          <w:kern w:val="0"/>
        </w:rPr>
        <w:t xml:space="preserve"> </w:t>
      </w:r>
      <w:r w:rsidRPr="00D75C75">
        <w:rPr>
          <w:rFonts w:cstheme="minorBidi"/>
          <w:i/>
          <w:iCs/>
          <w:kern w:val="0"/>
        </w:rPr>
        <w:t>интерфейс</w:t>
      </w:r>
      <w:r w:rsidR="001111F1">
        <w:rPr>
          <w:rFonts w:cstheme="minorBidi"/>
          <w:kern w:val="0"/>
        </w:rPr>
        <w:t xml:space="preserve"> </w:t>
      </w:r>
      <w:r w:rsidRPr="00D75C75">
        <w:rPr>
          <w:rFonts w:cstheme="minorBidi"/>
          <w:kern w:val="0"/>
        </w:rPr>
        <w:t>(способ</w:t>
      </w:r>
      <w:r w:rsidR="001111F1">
        <w:rPr>
          <w:rFonts w:cstheme="minorBidi"/>
          <w:kern w:val="0"/>
        </w:rPr>
        <w:t xml:space="preserve"> </w:t>
      </w:r>
      <w:r w:rsidRPr="00D75C75">
        <w:rPr>
          <w:rFonts w:cstheme="minorBidi"/>
          <w:kern w:val="0"/>
        </w:rPr>
        <w:t>обмена</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между</w:t>
      </w:r>
      <w:r w:rsidR="001111F1">
        <w:rPr>
          <w:rFonts w:cstheme="minorBidi"/>
          <w:kern w:val="0"/>
        </w:rPr>
        <w:t xml:space="preserve"> </w:t>
      </w:r>
      <w:r w:rsidRPr="00D75C75">
        <w:rPr>
          <w:rFonts w:cstheme="minorBidi"/>
          <w:kern w:val="0"/>
        </w:rPr>
        <w:t>пользователем</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прикладными</w:t>
      </w:r>
      <w:r w:rsidR="001111F1">
        <w:rPr>
          <w:rFonts w:cstheme="minorBidi"/>
          <w:kern w:val="0"/>
        </w:rPr>
        <w:t xml:space="preserve"> </w:t>
      </w:r>
      <w:r w:rsidRPr="00D75C75">
        <w:rPr>
          <w:rFonts w:cstheme="minorBidi"/>
          <w:kern w:val="0"/>
        </w:rPr>
        <w:t>программами</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одной</w:t>
      </w:r>
      <w:r w:rsidR="001111F1">
        <w:rPr>
          <w:rFonts w:cstheme="minorBidi"/>
          <w:kern w:val="0"/>
        </w:rPr>
        <w:t xml:space="preserve"> </w:t>
      </w:r>
      <w:r w:rsidRPr="00D75C75">
        <w:rPr>
          <w:rFonts w:cstheme="minorBidi"/>
          <w:kern w:val="0"/>
        </w:rPr>
        <w:t>стороны,</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аппаратными</w:t>
      </w:r>
      <w:r w:rsidR="001111F1">
        <w:rPr>
          <w:rFonts w:cstheme="minorBidi"/>
          <w:kern w:val="0"/>
        </w:rPr>
        <w:t xml:space="preserve"> </w:t>
      </w:r>
      <w:r w:rsidRPr="00D75C75">
        <w:rPr>
          <w:rFonts w:cstheme="minorBidi"/>
          <w:kern w:val="0"/>
        </w:rPr>
        <w:t>средствами</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другой.</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этой</w:t>
      </w:r>
      <w:r w:rsidR="001111F1">
        <w:rPr>
          <w:rFonts w:cstheme="minorBidi"/>
          <w:kern w:val="0"/>
        </w:rPr>
        <w:t xml:space="preserve"> </w:t>
      </w:r>
      <w:r w:rsidRPr="00D75C75">
        <w:rPr>
          <w:rFonts w:cstheme="minorBidi"/>
          <w:kern w:val="0"/>
        </w:rPr>
        <w:t>группе</w:t>
      </w:r>
      <w:r w:rsidR="001111F1">
        <w:rPr>
          <w:rFonts w:cstheme="minorBidi"/>
          <w:kern w:val="0"/>
        </w:rPr>
        <w:t xml:space="preserve"> </w:t>
      </w:r>
      <w:r w:rsidRPr="00D75C75">
        <w:rPr>
          <w:rFonts w:cstheme="minorBidi"/>
          <w:kern w:val="0"/>
        </w:rPr>
        <w:t>относятся</w:t>
      </w:r>
      <w:r w:rsidR="001111F1">
        <w:rPr>
          <w:rFonts w:cstheme="minorBidi"/>
          <w:kern w:val="0"/>
        </w:rPr>
        <w:t xml:space="preserve"> </w:t>
      </w:r>
      <w:r w:rsidRPr="00D75C75">
        <w:rPr>
          <w:rFonts w:cstheme="minorBidi"/>
          <w:i/>
          <w:iCs/>
          <w:kern w:val="0"/>
        </w:rPr>
        <w:t>операционные</w:t>
      </w:r>
      <w:r w:rsidR="001111F1">
        <w:rPr>
          <w:rFonts w:cstheme="minorBidi"/>
          <w:i/>
          <w:iCs/>
          <w:kern w:val="0"/>
        </w:rPr>
        <w:t xml:space="preserve"> </w:t>
      </w:r>
      <w:r w:rsidRPr="00D75C75">
        <w:rPr>
          <w:rFonts w:cstheme="minorBidi"/>
          <w:i/>
          <w:iCs/>
          <w:kern w:val="0"/>
        </w:rPr>
        <w:t>системы</w:t>
      </w:r>
      <w:r w:rsidRPr="00D75C75">
        <w:rPr>
          <w:rFonts w:cstheme="minorBidi"/>
          <w:kern w:val="0"/>
        </w:rPr>
        <w:t>,</w:t>
      </w:r>
      <w:r w:rsidR="001111F1">
        <w:rPr>
          <w:rFonts w:cstheme="minorBidi"/>
          <w:kern w:val="0"/>
        </w:rPr>
        <w:t xml:space="preserve"> </w:t>
      </w:r>
      <w:r w:rsidRPr="00D75C75">
        <w:rPr>
          <w:rFonts w:cstheme="minorBidi"/>
          <w:i/>
          <w:iCs/>
          <w:kern w:val="0"/>
        </w:rPr>
        <w:t>драйверы</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управления</w:t>
      </w:r>
      <w:r w:rsidR="001111F1">
        <w:rPr>
          <w:rFonts w:cstheme="minorBidi"/>
          <w:kern w:val="0"/>
        </w:rPr>
        <w:t xml:space="preserve"> </w:t>
      </w:r>
      <w:r w:rsidRPr="00D75C75">
        <w:rPr>
          <w:rFonts w:cstheme="minorBidi"/>
          <w:kern w:val="0"/>
        </w:rPr>
        <w:t>внешними</w:t>
      </w:r>
      <w:r w:rsidR="001111F1">
        <w:rPr>
          <w:rFonts w:cstheme="minorBidi"/>
          <w:kern w:val="0"/>
        </w:rPr>
        <w:t xml:space="preserve"> </w:t>
      </w:r>
      <w:r w:rsidRPr="00D75C75">
        <w:rPr>
          <w:rFonts w:cstheme="minorBidi"/>
          <w:kern w:val="0"/>
        </w:rPr>
        <w:t>устройствами),</w:t>
      </w:r>
      <w:r w:rsidR="001111F1">
        <w:rPr>
          <w:rFonts w:cstheme="minorBidi"/>
          <w:kern w:val="0"/>
        </w:rPr>
        <w:t xml:space="preserve"> </w:t>
      </w:r>
      <w:r w:rsidRPr="00D75C75">
        <w:rPr>
          <w:rFonts w:cstheme="minorBidi"/>
          <w:i/>
          <w:iCs/>
          <w:kern w:val="0"/>
        </w:rPr>
        <w:t>утилиты</w:t>
      </w:r>
      <w:r w:rsidR="001111F1">
        <w:rPr>
          <w:rFonts w:cstheme="minorBidi"/>
          <w:kern w:val="0"/>
        </w:rPr>
        <w:t xml:space="preserve"> </w:t>
      </w:r>
      <w:r w:rsidRPr="00D75C75">
        <w:rPr>
          <w:rFonts w:cstheme="minorBidi"/>
          <w:kern w:val="0"/>
        </w:rPr>
        <w:t>(служебные</w:t>
      </w:r>
      <w:r w:rsidR="001111F1">
        <w:rPr>
          <w:rFonts w:cstheme="minorBidi"/>
          <w:kern w:val="0"/>
        </w:rPr>
        <w:t xml:space="preserve"> </w:t>
      </w:r>
      <w:r w:rsidRPr="00D75C75">
        <w:rPr>
          <w:rFonts w:cstheme="minorBidi"/>
          <w:kern w:val="0"/>
        </w:rPr>
        <w:t>программы).</w:t>
      </w:r>
    </w:p>
    <w:p w14:paraId="62D49453" w14:textId="1470008E" w:rsidR="00D75C75" w:rsidRPr="00D75C75" w:rsidRDefault="00D75C75" w:rsidP="00A42577">
      <w:pPr>
        <w:ind w:firstLine="709"/>
        <w:jc w:val="both"/>
        <w:rPr>
          <w:rFonts w:cstheme="minorBidi"/>
          <w:kern w:val="0"/>
        </w:rPr>
      </w:pPr>
      <w:r w:rsidRPr="00D75C75">
        <w:rPr>
          <w:rFonts w:cstheme="minorBidi"/>
          <w:kern w:val="0"/>
        </w:rPr>
        <w:t>Сервисное</w:t>
      </w:r>
      <w:r w:rsidR="001111F1">
        <w:rPr>
          <w:rFonts w:cstheme="minorBidi"/>
          <w:kern w:val="0"/>
        </w:rPr>
        <w:t xml:space="preserve"> </w:t>
      </w:r>
      <w:r w:rsidRPr="00D75C75">
        <w:rPr>
          <w:rFonts w:cstheme="minorBidi"/>
          <w:kern w:val="0"/>
        </w:rPr>
        <w:t>программное</w:t>
      </w:r>
      <w:r w:rsidR="001111F1">
        <w:rPr>
          <w:rFonts w:cstheme="minorBidi"/>
          <w:kern w:val="0"/>
        </w:rPr>
        <w:t xml:space="preserve"> </w:t>
      </w:r>
      <w:r w:rsidRPr="00D75C75">
        <w:rPr>
          <w:rFonts w:cstheme="minorBidi"/>
          <w:kern w:val="0"/>
        </w:rPr>
        <w:t>обеспечение</w:t>
      </w:r>
      <w:r w:rsidR="001111F1">
        <w:rPr>
          <w:rFonts w:cstheme="minorBidi"/>
          <w:kern w:val="0"/>
        </w:rPr>
        <w:t xml:space="preserve"> </w:t>
      </w:r>
      <w:r w:rsidRPr="00D75C75">
        <w:rPr>
          <w:rFonts w:cstheme="minorBidi"/>
          <w:kern w:val="0"/>
        </w:rPr>
        <w:t>является</w:t>
      </w:r>
      <w:r w:rsidR="001111F1">
        <w:rPr>
          <w:rFonts w:cstheme="minorBidi"/>
          <w:kern w:val="0"/>
        </w:rPr>
        <w:t xml:space="preserve"> </w:t>
      </w:r>
      <w:r w:rsidRPr="00D75C75">
        <w:rPr>
          <w:rFonts w:cstheme="minorBidi"/>
          <w:kern w:val="0"/>
        </w:rPr>
        <w:t>расширением</w:t>
      </w:r>
      <w:r w:rsidR="001111F1">
        <w:rPr>
          <w:rFonts w:cstheme="minorBidi"/>
          <w:kern w:val="0"/>
        </w:rPr>
        <w:t xml:space="preserve"> </w:t>
      </w:r>
      <w:r w:rsidRPr="00D75C75">
        <w:rPr>
          <w:rFonts w:cstheme="minorBidi"/>
          <w:kern w:val="0"/>
        </w:rPr>
        <w:t>базового</w:t>
      </w:r>
      <w:r w:rsidR="001111F1">
        <w:rPr>
          <w:rFonts w:cstheme="minorBidi"/>
          <w:kern w:val="0"/>
        </w:rPr>
        <w:t xml:space="preserve"> </w:t>
      </w:r>
      <w:r w:rsidRPr="00D75C75">
        <w:rPr>
          <w:rFonts w:cstheme="minorBidi"/>
          <w:kern w:val="0"/>
        </w:rPr>
        <w:t>программного</w:t>
      </w:r>
      <w:r w:rsidR="001111F1">
        <w:rPr>
          <w:rFonts w:cstheme="minorBidi"/>
          <w:kern w:val="0"/>
        </w:rPr>
        <w:t xml:space="preserve"> </w:t>
      </w:r>
      <w:r w:rsidRPr="00D75C75">
        <w:rPr>
          <w:rFonts w:cstheme="minorBidi"/>
          <w:kern w:val="0"/>
        </w:rPr>
        <w:t>обеспечения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может</w:t>
      </w:r>
      <w:r w:rsidR="001111F1">
        <w:rPr>
          <w:rFonts w:cstheme="minorBidi"/>
          <w:kern w:val="0"/>
        </w:rPr>
        <w:t xml:space="preserve"> </w:t>
      </w:r>
      <w:r w:rsidRPr="00D75C75">
        <w:rPr>
          <w:rFonts w:cstheme="minorBidi"/>
          <w:kern w:val="0"/>
        </w:rPr>
        <w:t>входить</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состав</w:t>
      </w:r>
      <w:r w:rsidR="001111F1">
        <w:rPr>
          <w:rFonts w:cstheme="minorBidi"/>
          <w:kern w:val="0"/>
        </w:rPr>
        <w:t xml:space="preserve"> </w:t>
      </w:r>
      <w:r w:rsidRPr="00D75C75">
        <w:rPr>
          <w:rFonts w:cstheme="minorBidi"/>
          <w:kern w:val="0"/>
        </w:rPr>
        <w:t>операционной</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либо</w:t>
      </w:r>
      <w:r w:rsidR="001111F1">
        <w:rPr>
          <w:rFonts w:cstheme="minorBidi"/>
          <w:kern w:val="0"/>
        </w:rPr>
        <w:t xml:space="preserve"> </w:t>
      </w:r>
      <w:r w:rsidRPr="00D75C75">
        <w:rPr>
          <w:rFonts w:cstheme="minorBidi"/>
          <w:kern w:val="0"/>
        </w:rPr>
        <w:t>представлять</w:t>
      </w:r>
      <w:r w:rsidR="001111F1">
        <w:rPr>
          <w:rFonts w:cstheme="minorBidi"/>
          <w:kern w:val="0"/>
        </w:rPr>
        <w:t xml:space="preserve"> </w:t>
      </w:r>
      <w:r w:rsidRPr="00D75C75">
        <w:rPr>
          <w:rFonts w:cstheme="minorBidi"/>
          <w:kern w:val="0"/>
        </w:rPr>
        <w:t>собой</w:t>
      </w:r>
      <w:r w:rsidR="001111F1">
        <w:rPr>
          <w:rFonts w:cstheme="minorBidi"/>
          <w:kern w:val="0"/>
        </w:rPr>
        <w:t xml:space="preserve"> </w:t>
      </w:r>
      <w:r w:rsidRPr="00D75C75">
        <w:rPr>
          <w:rFonts w:cstheme="minorBidi"/>
          <w:kern w:val="0"/>
        </w:rPr>
        <w:t>отдельные</w:t>
      </w:r>
      <w:r w:rsidR="001111F1">
        <w:rPr>
          <w:rFonts w:cstheme="minorBidi"/>
          <w:kern w:val="0"/>
        </w:rPr>
        <w:t xml:space="preserve"> </w:t>
      </w:r>
      <w:r w:rsidRPr="00D75C75">
        <w:rPr>
          <w:rFonts w:cstheme="minorBidi"/>
          <w:kern w:val="0"/>
        </w:rPr>
        <w:t>программные</w:t>
      </w:r>
      <w:r w:rsidR="001111F1">
        <w:rPr>
          <w:rFonts w:cstheme="minorBidi"/>
          <w:kern w:val="0"/>
        </w:rPr>
        <w:t xml:space="preserve"> </w:t>
      </w:r>
      <w:r w:rsidRPr="00D75C75">
        <w:rPr>
          <w:rFonts w:cstheme="minorBidi"/>
          <w:kern w:val="0"/>
        </w:rPr>
        <w:t>продукты.</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составе</w:t>
      </w:r>
      <w:r w:rsidR="001111F1">
        <w:rPr>
          <w:rFonts w:cstheme="minorBidi"/>
          <w:kern w:val="0"/>
        </w:rPr>
        <w:t xml:space="preserve"> </w:t>
      </w:r>
      <w:r w:rsidRPr="00D75C75">
        <w:rPr>
          <w:rFonts w:cstheme="minorBidi"/>
          <w:kern w:val="0"/>
        </w:rPr>
        <w:t>сервисных</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выделяют</w:t>
      </w:r>
      <w:r w:rsidR="001111F1">
        <w:rPr>
          <w:rFonts w:cstheme="minorBidi"/>
          <w:kern w:val="0"/>
        </w:rPr>
        <w:t xml:space="preserve"> </w:t>
      </w:r>
      <w:r w:rsidRPr="00D75C75">
        <w:rPr>
          <w:rFonts w:cstheme="minorBidi"/>
          <w:i/>
          <w:iCs/>
          <w:kern w:val="0"/>
        </w:rPr>
        <w:t>файловые</w:t>
      </w:r>
      <w:r w:rsidR="001111F1">
        <w:rPr>
          <w:rFonts w:cstheme="minorBidi"/>
          <w:i/>
          <w:iCs/>
          <w:kern w:val="0"/>
        </w:rPr>
        <w:t xml:space="preserve"> </w:t>
      </w:r>
      <w:r w:rsidRPr="00D75C75">
        <w:rPr>
          <w:rFonts w:cstheme="minorBidi"/>
          <w:i/>
          <w:iCs/>
          <w:kern w:val="0"/>
        </w:rPr>
        <w:t>менеджеры</w:t>
      </w:r>
      <w:r w:rsidRPr="00D75C75">
        <w:rPr>
          <w:rFonts w:cstheme="minorBidi"/>
          <w:kern w:val="0"/>
        </w:rPr>
        <w:t>,</w:t>
      </w:r>
      <w:r w:rsidR="001111F1">
        <w:rPr>
          <w:rFonts w:cstheme="minorBidi"/>
          <w:kern w:val="0"/>
        </w:rPr>
        <w:t xml:space="preserve"> </w:t>
      </w:r>
      <w:r w:rsidRPr="00D75C75">
        <w:rPr>
          <w:rFonts w:cstheme="minorBidi"/>
          <w:i/>
          <w:iCs/>
          <w:kern w:val="0"/>
        </w:rPr>
        <w:t>утилиты</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i/>
          <w:iCs/>
          <w:kern w:val="0"/>
        </w:rPr>
        <w:t>архиваторы</w:t>
      </w:r>
      <w:r w:rsidRPr="00D75C75">
        <w:rPr>
          <w:rFonts w:cstheme="minorBidi"/>
          <w:kern w:val="0"/>
        </w:rPr>
        <w:t>.</w:t>
      </w:r>
    </w:p>
    <w:p w14:paraId="104B2945" w14:textId="3EB35348" w:rsidR="00D75C75" w:rsidRPr="00D75C75" w:rsidRDefault="00D75C75" w:rsidP="00A42577">
      <w:pPr>
        <w:ind w:firstLine="709"/>
        <w:jc w:val="both"/>
        <w:rPr>
          <w:rFonts w:cstheme="minorBidi"/>
          <w:kern w:val="0"/>
        </w:rPr>
      </w:pPr>
      <w:r w:rsidRPr="00D75C75">
        <w:rPr>
          <w:rFonts w:cstheme="minorBidi"/>
          <w:kern w:val="0"/>
        </w:rPr>
        <w:t>В</w:t>
      </w:r>
      <w:r w:rsidR="001111F1">
        <w:rPr>
          <w:rFonts w:cstheme="minorBidi"/>
          <w:kern w:val="0"/>
        </w:rPr>
        <w:t xml:space="preserve"> </w:t>
      </w:r>
      <w:r w:rsidRPr="00D75C75">
        <w:rPr>
          <w:rFonts w:cstheme="minorBidi"/>
          <w:kern w:val="0"/>
        </w:rPr>
        <w:t>состав</w:t>
      </w:r>
      <w:r w:rsidR="001111F1">
        <w:rPr>
          <w:rFonts w:cstheme="minorBidi"/>
          <w:kern w:val="0"/>
        </w:rPr>
        <w:t xml:space="preserve"> </w:t>
      </w:r>
      <w:r w:rsidRPr="00D75C75">
        <w:rPr>
          <w:rFonts w:cstheme="minorBidi"/>
          <w:i/>
          <w:iCs/>
          <w:kern w:val="0"/>
          <w:lang w:val="en-US"/>
        </w:rPr>
        <w:t>Windows</w:t>
      </w:r>
      <w:r w:rsidR="001111F1">
        <w:rPr>
          <w:rFonts w:cstheme="minorBidi"/>
          <w:kern w:val="0"/>
        </w:rPr>
        <w:t xml:space="preserve"> </w:t>
      </w:r>
      <w:r w:rsidRPr="00D75C75">
        <w:rPr>
          <w:rFonts w:cstheme="minorBidi"/>
          <w:kern w:val="0"/>
        </w:rPr>
        <w:t>входит</w:t>
      </w:r>
      <w:r w:rsidR="001111F1">
        <w:rPr>
          <w:rFonts w:cstheme="minorBidi"/>
          <w:kern w:val="0"/>
        </w:rPr>
        <w:t xml:space="preserve"> </w:t>
      </w:r>
      <w:r w:rsidRPr="00D75C75">
        <w:rPr>
          <w:rFonts w:cstheme="minorBidi"/>
          <w:kern w:val="0"/>
        </w:rPr>
        <w:t>файловый</w:t>
      </w:r>
      <w:r w:rsidR="001111F1">
        <w:rPr>
          <w:rFonts w:cstheme="minorBidi"/>
          <w:kern w:val="0"/>
        </w:rPr>
        <w:t xml:space="preserve"> </w:t>
      </w:r>
      <w:r w:rsidRPr="00D75C75">
        <w:rPr>
          <w:rFonts w:cstheme="minorBidi"/>
          <w:kern w:val="0"/>
        </w:rPr>
        <w:t>менеджер</w:t>
      </w:r>
      <w:r w:rsidR="001111F1">
        <w:rPr>
          <w:rFonts w:cstheme="minorBidi"/>
          <w:kern w:val="0"/>
        </w:rPr>
        <w:t xml:space="preserve"> </w:t>
      </w:r>
      <w:r w:rsidRPr="00D75C75">
        <w:rPr>
          <w:rFonts w:cstheme="minorBidi"/>
          <w:kern w:val="0"/>
        </w:rPr>
        <w:t>Проводник.</w:t>
      </w:r>
      <w:r w:rsidR="001111F1">
        <w:rPr>
          <w:rFonts w:cstheme="minorBidi"/>
          <w:kern w:val="0"/>
        </w:rPr>
        <w:t xml:space="preserve"> </w:t>
      </w:r>
      <w:r w:rsidRPr="00D75C75">
        <w:rPr>
          <w:rFonts w:cstheme="minorBidi"/>
          <w:kern w:val="0"/>
        </w:rPr>
        <w:t>Другие</w:t>
      </w:r>
      <w:r w:rsidR="001111F1">
        <w:rPr>
          <w:rFonts w:cstheme="minorBidi"/>
          <w:kern w:val="0"/>
        </w:rPr>
        <w:t xml:space="preserve"> </w:t>
      </w:r>
      <w:r w:rsidRPr="00D75C75">
        <w:rPr>
          <w:rFonts w:cstheme="minorBidi"/>
          <w:kern w:val="0"/>
        </w:rPr>
        <w:t>файловые</w:t>
      </w:r>
      <w:r w:rsidR="001111F1">
        <w:rPr>
          <w:rFonts w:cstheme="minorBidi"/>
          <w:kern w:val="0"/>
        </w:rPr>
        <w:t xml:space="preserve"> </w:t>
      </w:r>
      <w:r w:rsidRPr="00D75C75">
        <w:rPr>
          <w:rFonts w:cstheme="minorBidi"/>
          <w:kern w:val="0"/>
        </w:rPr>
        <w:t>менеджеры</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i/>
          <w:iCs/>
          <w:kern w:val="0"/>
          <w:lang w:val="en-US"/>
        </w:rPr>
        <w:t>Total</w:t>
      </w:r>
      <w:r w:rsidR="001111F1">
        <w:rPr>
          <w:rFonts w:cstheme="minorBidi"/>
          <w:i/>
          <w:iCs/>
          <w:kern w:val="0"/>
        </w:rPr>
        <w:t xml:space="preserve"> </w:t>
      </w:r>
      <w:r w:rsidRPr="00D75C75">
        <w:rPr>
          <w:rFonts w:cstheme="minorBidi"/>
          <w:i/>
          <w:iCs/>
          <w:kern w:val="0"/>
          <w:lang w:val="en-US"/>
        </w:rPr>
        <w:t>Commander</w:t>
      </w:r>
      <w:r w:rsidRPr="00D75C75">
        <w:rPr>
          <w:rFonts w:cstheme="minorBidi"/>
          <w:kern w:val="0"/>
        </w:rPr>
        <w:t>,</w:t>
      </w:r>
      <w:r w:rsidR="001111F1">
        <w:rPr>
          <w:rFonts w:cstheme="minorBidi"/>
          <w:kern w:val="0"/>
        </w:rPr>
        <w:t xml:space="preserve"> </w:t>
      </w:r>
      <w:r w:rsidRPr="00D75C75">
        <w:rPr>
          <w:rFonts w:cstheme="minorBidi"/>
          <w:i/>
          <w:iCs/>
          <w:kern w:val="0"/>
          <w:lang w:val="en-US"/>
        </w:rPr>
        <w:t>Free</w:t>
      </w:r>
      <w:r w:rsidR="001111F1">
        <w:rPr>
          <w:rFonts w:cstheme="minorBidi"/>
          <w:i/>
          <w:iCs/>
          <w:kern w:val="0"/>
        </w:rPr>
        <w:t xml:space="preserve"> </w:t>
      </w:r>
      <w:r w:rsidRPr="00D75C75">
        <w:rPr>
          <w:rFonts w:cstheme="minorBidi"/>
          <w:i/>
          <w:iCs/>
          <w:kern w:val="0"/>
          <w:lang w:val="en-US"/>
        </w:rPr>
        <w:t>Commander</w:t>
      </w:r>
      <w:r w:rsidR="001111F1">
        <w:rPr>
          <w:rFonts w:cstheme="minorBidi"/>
          <w:kern w:val="0"/>
        </w:rPr>
        <w:t xml:space="preserve"> </w:t>
      </w:r>
      <w:r w:rsidRPr="00D75C75">
        <w:rPr>
          <w:rFonts w:cstheme="minorBidi"/>
          <w:i/>
          <w:iCs/>
          <w:kern w:val="0"/>
          <w:lang w:val="en-US"/>
        </w:rPr>
        <w:t>PowerDesk</w:t>
      </w:r>
      <w:r w:rsidRPr="00D75C75">
        <w:rPr>
          <w:rFonts w:cstheme="minorBidi"/>
          <w:kern w:val="0"/>
        </w:rPr>
        <w:t>,</w:t>
      </w:r>
      <w:r w:rsidR="001111F1">
        <w:rPr>
          <w:rFonts w:cstheme="minorBidi"/>
          <w:kern w:val="0"/>
        </w:rPr>
        <w:t xml:space="preserve"> </w:t>
      </w:r>
      <w:r w:rsidRPr="00D75C75">
        <w:rPr>
          <w:rFonts w:cstheme="minorBidi"/>
          <w:kern w:val="0"/>
          <w:lang w:val="en-US"/>
        </w:rPr>
        <w:t>FAR</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устанавливаются</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компьютер</w:t>
      </w:r>
      <w:r w:rsidR="001111F1">
        <w:rPr>
          <w:rFonts w:cstheme="minorBidi"/>
          <w:kern w:val="0"/>
        </w:rPr>
        <w:t xml:space="preserve"> </w:t>
      </w:r>
      <w:r w:rsidRPr="00D75C75">
        <w:rPr>
          <w:rFonts w:cstheme="minorBidi"/>
          <w:kern w:val="0"/>
        </w:rPr>
        <w:t>дополнительно.</w:t>
      </w:r>
    </w:p>
    <w:p w14:paraId="2E7AEBDF" w14:textId="3BD4C53B" w:rsidR="00D75C75" w:rsidRPr="00D75C75" w:rsidRDefault="00D75C75" w:rsidP="00A42577">
      <w:pPr>
        <w:ind w:firstLine="709"/>
        <w:jc w:val="both"/>
        <w:rPr>
          <w:rFonts w:cstheme="minorBidi"/>
          <w:kern w:val="0"/>
        </w:rPr>
      </w:pPr>
      <w:r w:rsidRPr="00D75C75">
        <w:rPr>
          <w:rFonts w:cstheme="minorBidi"/>
          <w:i/>
          <w:iCs/>
          <w:kern w:val="0"/>
        </w:rPr>
        <w:t>Файловые</w:t>
      </w:r>
      <w:r w:rsidR="001111F1">
        <w:rPr>
          <w:rFonts w:cstheme="minorBidi"/>
          <w:i/>
          <w:iCs/>
          <w:kern w:val="0"/>
        </w:rPr>
        <w:t xml:space="preserve"> </w:t>
      </w:r>
      <w:r w:rsidRPr="00D75C75">
        <w:rPr>
          <w:rFonts w:cstheme="minorBidi"/>
          <w:i/>
          <w:iCs/>
          <w:kern w:val="0"/>
        </w:rPr>
        <w:t>менеджеры</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обеспечивающие</w:t>
      </w:r>
      <w:r w:rsidR="001111F1">
        <w:rPr>
          <w:rFonts w:cstheme="minorBidi"/>
          <w:kern w:val="0"/>
        </w:rPr>
        <w:t xml:space="preserve"> </w:t>
      </w:r>
      <w:r w:rsidRPr="00D75C75">
        <w:rPr>
          <w:rFonts w:cstheme="minorBidi"/>
          <w:kern w:val="0"/>
        </w:rPr>
        <w:t>удобный</w:t>
      </w:r>
      <w:r w:rsidR="001111F1">
        <w:rPr>
          <w:rFonts w:cstheme="minorBidi"/>
          <w:kern w:val="0"/>
        </w:rPr>
        <w:t xml:space="preserve"> </w:t>
      </w:r>
      <w:r w:rsidRPr="00D75C75">
        <w:rPr>
          <w:rFonts w:cstheme="minorBidi"/>
          <w:kern w:val="0"/>
        </w:rPr>
        <w:t>доступ</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файлам</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папкам.</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Windows</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классу</w:t>
      </w:r>
      <w:r w:rsidR="001111F1">
        <w:rPr>
          <w:rFonts w:cstheme="minorBidi"/>
          <w:kern w:val="0"/>
        </w:rPr>
        <w:t xml:space="preserve"> </w:t>
      </w:r>
      <w:r w:rsidRPr="00D75C75">
        <w:rPr>
          <w:rFonts w:cstheme="minorBidi"/>
          <w:kern w:val="0"/>
        </w:rPr>
        <w:t>файловых</w:t>
      </w:r>
      <w:r w:rsidR="001111F1">
        <w:rPr>
          <w:rFonts w:cstheme="minorBidi"/>
          <w:kern w:val="0"/>
        </w:rPr>
        <w:t xml:space="preserve"> </w:t>
      </w:r>
      <w:r w:rsidRPr="00D75C75">
        <w:rPr>
          <w:rFonts w:cstheme="minorBidi"/>
          <w:kern w:val="0"/>
        </w:rPr>
        <w:t>менеджеров</w:t>
      </w:r>
      <w:r w:rsidR="001111F1">
        <w:rPr>
          <w:rFonts w:cstheme="minorBidi"/>
          <w:kern w:val="0"/>
        </w:rPr>
        <w:t xml:space="preserve"> </w:t>
      </w:r>
      <w:r w:rsidRPr="00D75C75">
        <w:rPr>
          <w:rFonts w:cstheme="minorBidi"/>
          <w:kern w:val="0"/>
        </w:rPr>
        <w:t>относится</w:t>
      </w:r>
      <w:r w:rsidR="001111F1">
        <w:rPr>
          <w:rFonts w:cstheme="minorBidi"/>
          <w:kern w:val="0"/>
        </w:rPr>
        <w:t xml:space="preserve"> </w:t>
      </w:r>
      <w:r w:rsidRPr="00D75C75">
        <w:rPr>
          <w:rFonts w:cstheme="minorBidi"/>
          <w:kern w:val="0"/>
        </w:rPr>
        <w:t>программа</w:t>
      </w:r>
      <w:r w:rsidR="001111F1">
        <w:rPr>
          <w:rFonts w:cstheme="minorBidi"/>
          <w:kern w:val="0"/>
        </w:rPr>
        <w:t xml:space="preserve"> </w:t>
      </w:r>
      <w:r w:rsidRPr="00D75C75">
        <w:rPr>
          <w:rFonts w:cstheme="minorBidi"/>
          <w:kern w:val="0"/>
        </w:rPr>
        <w:t>Проводник</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управления</w:t>
      </w:r>
      <w:r w:rsidR="001111F1">
        <w:rPr>
          <w:rFonts w:cstheme="minorBidi"/>
          <w:kern w:val="0"/>
        </w:rPr>
        <w:t xml:space="preserve"> </w:t>
      </w:r>
      <w:r w:rsidRPr="00D75C75">
        <w:rPr>
          <w:rFonts w:cstheme="minorBidi"/>
          <w:kern w:val="0"/>
        </w:rPr>
        <w:t>файловой</w:t>
      </w:r>
      <w:r w:rsidR="001111F1">
        <w:rPr>
          <w:rFonts w:cstheme="minorBidi"/>
          <w:kern w:val="0"/>
        </w:rPr>
        <w:t xml:space="preserve"> </w:t>
      </w:r>
      <w:r w:rsidRPr="00D75C75">
        <w:rPr>
          <w:rFonts w:cstheme="minorBidi"/>
          <w:kern w:val="0"/>
        </w:rPr>
        <w:t>структурой</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дисках</w:t>
      </w:r>
      <w:r w:rsidR="001111F1">
        <w:rPr>
          <w:rFonts w:cstheme="minorBidi"/>
          <w:kern w:val="0"/>
        </w:rPr>
        <w:t xml:space="preserve"> </w:t>
      </w:r>
      <w:r w:rsidRPr="00D75C75">
        <w:rPr>
          <w:rFonts w:cstheme="minorBidi"/>
          <w:kern w:val="0"/>
        </w:rPr>
        <w:t>компьютера.</w:t>
      </w:r>
    </w:p>
    <w:p w14:paraId="3CB79F81" w14:textId="613AC1E4" w:rsidR="00D75C75" w:rsidRPr="00D75C75" w:rsidRDefault="00D75C75" w:rsidP="00A42577">
      <w:pPr>
        <w:ind w:firstLine="709"/>
        <w:jc w:val="both"/>
        <w:rPr>
          <w:rFonts w:cstheme="minorBidi"/>
          <w:kern w:val="0"/>
        </w:rPr>
      </w:pPr>
      <w:r w:rsidRPr="00D75C75">
        <w:rPr>
          <w:rFonts w:cstheme="minorBidi"/>
          <w:kern w:val="0"/>
        </w:rPr>
        <w:t>К</w:t>
      </w:r>
      <w:r w:rsidR="001111F1">
        <w:rPr>
          <w:rFonts w:cstheme="minorBidi"/>
          <w:kern w:val="0"/>
        </w:rPr>
        <w:t xml:space="preserve"> </w:t>
      </w:r>
      <w:r w:rsidRPr="00D75C75">
        <w:rPr>
          <w:rFonts w:cstheme="minorBidi"/>
          <w:kern w:val="0"/>
        </w:rPr>
        <w:t>утилитам</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Windows</w:t>
      </w:r>
      <w:r w:rsidR="001111F1">
        <w:rPr>
          <w:rFonts w:cstheme="minorBidi"/>
          <w:kern w:val="0"/>
        </w:rPr>
        <w:t xml:space="preserve"> </w:t>
      </w:r>
      <w:r w:rsidRPr="00D75C75">
        <w:rPr>
          <w:rFonts w:cstheme="minorBidi"/>
          <w:kern w:val="0"/>
        </w:rPr>
        <w:t>относятся</w:t>
      </w:r>
      <w:r w:rsidR="001111F1">
        <w:rPr>
          <w:rFonts w:cstheme="minorBidi"/>
          <w:kern w:val="0"/>
        </w:rPr>
        <w:t xml:space="preserve"> </w:t>
      </w:r>
      <w:r w:rsidRPr="00D75C75">
        <w:rPr>
          <w:rFonts w:cstheme="minorBidi"/>
          <w:kern w:val="0"/>
        </w:rPr>
        <w:t>следующие</w:t>
      </w:r>
      <w:r w:rsidR="001111F1">
        <w:rPr>
          <w:rFonts w:cstheme="minorBidi"/>
          <w:kern w:val="0"/>
        </w:rPr>
        <w:t xml:space="preserve"> </w:t>
      </w:r>
      <w:r w:rsidRPr="00D75C75">
        <w:rPr>
          <w:rFonts w:cstheme="minorBidi"/>
          <w:kern w:val="0"/>
        </w:rPr>
        <w:t>программы.</w:t>
      </w:r>
    </w:p>
    <w:p w14:paraId="6B6EFB5E" w14:textId="58834B9F" w:rsidR="00D75C75" w:rsidRPr="00D75C75" w:rsidRDefault="00D75C75" w:rsidP="00A42577">
      <w:pPr>
        <w:ind w:firstLine="709"/>
        <w:jc w:val="both"/>
        <w:rPr>
          <w:rFonts w:cstheme="minorBidi"/>
          <w:kern w:val="0"/>
        </w:rPr>
      </w:pPr>
      <w:r w:rsidRPr="00D75C75">
        <w:rPr>
          <w:rFonts w:cstheme="minorBidi"/>
          <w:i/>
          <w:iCs/>
          <w:kern w:val="0"/>
        </w:rPr>
        <w:t>Программы</w:t>
      </w:r>
      <w:r w:rsidR="001111F1">
        <w:rPr>
          <w:rFonts w:cstheme="minorBidi"/>
          <w:i/>
          <w:iCs/>
          <w:kern w:val="0"/>
        </w:rPr>
        <w:t xml:space="preserve"> </w:t>
      </w:r>
      <w:r w:rsidRPr="00D75C75">
        <w:rPr>
          <w:rFonts w:cstheme="minorBidi"/>
          <w:i/>
          <w:iCs/>
          <w:kern w:val="0"/>
        </w:rPr>
        <w:t>диагностики</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проверяют</w:t>
      </w:r>
      <w:r w:rsidR="001111F1">
        <w:rPr>
          <w:rFonts w:cstheme="minorBidi"/>
          <w:kern w:val="0"/>
        </w:rPr>
        <w:t xml:space="preserve"> </w:t>
      </w:r>
      <w:r w:rsidRPr="00D75C75">
        <w:rPr>
          <w:rFonts w:cstheme="minorBidi"/>
          <w:kern w:val="0"/>
        </w:rPr>
        <w:t>свойства</w:t>
      </w:r>
      <w:r w:rsidR="001111F1">
        <w:rPr>
          <w:rFonts w:cstheme="minorBidi"/>
          <w:kern w:val="0"/>
        </w:rPr>
        <w:t xml:space="preserve"> </w:t>
      </w:r>
      <w:r w:rsidRPr="00D75C75">
        <w:rPr>
          <w:rFonts w:cstheme="minorBidi"/>
          <w:kern w:val="0"/>
        </w:rPr>
        <w:t>(параметры)</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работу</w:t>
      </w:r>
      <w:r w:rsidR="001111F1">
        <w:rPr>
          <w:rFonts w:cstheme="minorBidi"/>
          <w:kern w:val="0"/>
        </w:rPr>
        <w:t xml:space="preserve"> </w:t>
      </w:r>
      <w:r w:rsidRPr="00D75C75">
        <w:rPr>
          <w:rFonts w:cstheme="minorBidi"/>
          <w:kern w:val="0"/>
        </w:rPr>
        <w:t>устройств</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запускают</w:t>
      </w:r>
      <w:r w:rsidR="001111F1">
        <w:rPr>
          <w:rFonts w:cstheme="minorBidi"/>
          <w:kern w:val="0"/>
        </w:rPr>
        <w:t xml:space="preserve"> </w:t>
      </w:r>
      <w:r w:rsidRPr="00D75C75">
        <w:rPr>
          <w:rFonts w:cstheme="minorBidi"/>
          <w:kern w:val="0"/>
        </w:rPr>
        <w:t>тесты</w:t>
      </w:r>
      <w:r w:rsidR="001111F1">
        <w:rPr>
          <w:rFonts w:cstheme="minorBidi"/>
          <w:kern w:val="0"/>
        </w:rPr>
        <w:t xml:space="preserve"> </w:t>
      </w:r>
      <w:r w:rsidRPr="00D75C75">
        <w:rPr>
          <w:rFonts w:cstheme="minorBidi"/>
          <w:kern w:val="0"/>
        </w:rPr>
        <w:t>выявления</w:t>
      </w:r>
      <w:r w:rsidR="001111F1">
        <w:rPr>
          <w:rFonts w:cstheme="minorBidi"/>
          <w:kern w:val="0"/>
        </w:rPr>
        <w:t xml:space="preserve"> </w:t>
      </w:r>
      <w:r w:rsidRPr="00D75C75">
        <w:rPr>
          <w:rFonts w:cstheme="minorBidi"/>
          <w:kern w:val="0"/>
        </w:rPr>
        <w:t>неисправностей.</w:t>
      </w:r>
    </w:p>
    <w:p w14:paraId="1BAE2762" w14:textId="6BA486BF" w:rsidR="00D75C75" w:rsidRPr="00D75C75" w:rsidRDefault="00D75C75" w:rsidP="00A42577">
      <w:pPr>
        <w:ind w:firstLine="709"/>
        <w:jc w:val="both"/>
        <w:rPr>
          <w:rFonts w:cstheme="minorBidi"/>
          <w:kern w:val="0"/>
        </w:rPr>
      </w:pPr>
      <w:r w:rsidRPr="00D75C75">
        <w:rPr>
          <w:rFonts w:cstheme="minorBidi"/>
          <w:kern w:val="0"/>
        </w:rPr>
        <w:t>Программы</w:t>
      </w:r>
      <w:r w:rsidR="001111F1">
        <w:rPr>
          <w:rFonts w:cstheme="minorBidi"/>
          <w:kern w:val="0"/>
        </w:rPr>
        <w:t xml:space="preserve"> </w:t>
      </w:r>
      <w:r w:rsidRPr="00D75C75">
        <w:rPr>
          <w:rFonts w:cstheme="minorBidi"/>
          <w:kern w:val="0"/>
        </w:rPr>
        <w:t>обслуживания</w:t>
      </w:r>
      <w:r w:rsidR="001111F1">
        <w:rPr>
          <w:rFonts w:cstheme="minorBidi"/>
          <w:kern w:val="0"/>
        </w:rPr>
        <w:t xml:space="preserve"> </w:t>
      </w:r>
      <w:r w:rsidRPr="00D75C75">
        <w:rPr>
          <w:rFonts w:cstheme="minorBidi"/>
          <w:kern w:val="0"/>
        </w:rPr>
        <w:t>дисков</w:t>
      </w:r>
      <w:r w:rsidR="001111F1">
        <w:rPr>
          <w:rFonts w:cstheme="minorBidi"/>
          <w:kern w:val="0"/>
        </w:rPr>
        <w:t xml:space="preserve"> </w:t>
      </w:r>
      <w:r w:rsidRPr="00D75C75">
        <w:rPr>
          <w:rFonts w:cstheme="minorBidi"/>
          <w:kern w:val="0"/>
        </w:rPr>
        <w:t>обеспечивают</w:t>
      </w:r>
      <w:r w:rsidR="001111F1">
        <w:rPr>
          <w:rFonts w:cstheme="minorBidi"/>
          <w:kern w:val="0"/>
        </w:rPr>
        <w:t xml:space="preserve"> </w:t>
      </w:r>
      <w:r w:rsidRPr="00D75C75">
        <w:rPr>
          <w:rFonts w:cstheme="minorBidi"/>
          <w:kern w:val="0"/>
        </w:rPr>
        <w:t>более</w:t>
      </w:r>
      <w:r w:rsidR="001111F1">
        <w:rPr>
          <w:rFonts w:cstheme="minorBidi"/>
          <w:kern w:val="0"/>
        </w:rPr>
        <w:t xml:space="preserve"> </w:t>
      </w:r>
      <w:r w:rsidRPr="00D75C75">
        <w:rPr>
          <w:rFonts w:cstheme="minorBidi"/>
          <w:kern w:val="0"/>
        </w:rPr>
        <w:t>быстрый</w:t>
      </w:r>
      <w:r w:rsidR="001111F1">
        <w:rPr>
          <w:rFonts w:cstheme="minorBidi"/>
          <w:kern w:val="0"/>
        </w:rPr>
        <w:t xml:space="preserve"> </w:t>
      </w:r>
      <w:r w:rsidRPr="00D75C75">
        <w:rPr>
          <w:rFonts w:cstheme="minorBidi"/>
          <w:kern w:val="0"/>
        </w:rPr>
        <w:t>доступ</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данным</w:t>
      </w:r>
      <w:r w:rsidR="001111F1">
        <w:rPr>
          <w:rFonts w:cstheme="minorBidi"/>
          <w:kern w:val="0"/>
        </w:rPr>
        <w:t xml:space="preserve"> </w:t>
      </w:r>
      <w:r w:rsidRPr="00D75C75">
        <w:rPr>
          <w:rFonts w:cstheme="minorBidi"/>
          <w:kern w:val="0"/>
        </w:rPr>
        <w:t>за</w:t>
      </w:r>
      <w:r w:rsidR="001111F1">
        <w:rPr>
          <w:rFonts w:cstheme="minorBidi"/>
          <w:kern w:val="0"/>
        </w:rPr>
        <w:t xml:space="preserve"> </w:t>
      </w:r>
      <w:r w:rsidRPr="00D75C75">
        <w:rPr>
          <w:rFonts w:cstheme="minorBidi"/>
          <w:kern w:val="0"/>
        </w:rPr>
        <w:t>счёт</w:t>
      </w:r>
      <w:r w:rsidR="001111F1">
        <w:rPr>
          <w:rFonts w:cstheme="minorBidi"/>
          <w:kern w:val="0"/>
        </w:rPr>
        <w:t xml:space="preserve"> </w:t>
      </w:r>
      <w:r w:rsidRPr="00D75C75">
        <w:rPr>
          <w:rFonts w:cstheme="minorBidi"/>
          <w:kern w:val="0"/>
        </w:rPr>
        <w:t>оптимизации</w:t>
      </w:r>
      <w:r w:rsidR="001111F1">
        <w:rPr>
          <w:rFonts w:cstheme="minorBidi"/>
          <w:kern w:val="0"/>
        </w:rPr>
        <w:t xml:space="preserve"> </w:t>
      </w:r>
      <w:r w:rsidRPr="00D75C75">
        <w:rPr>
          <w:rFonts w:cstheme="minorBidi"/>
          <w:kern w:val="0"/>
        </w:rPr>
        <w:t>размещения,</w:t>
      </w:r>
      <w:r w:rsidR="001111F1">
        <w:rPr>
          <w:rFonts w:cstheme="minorBidi"/>
          <w:kern w:val="0"/>
        </w:rPr>
        <w:t xml:space="preserve"> </w:t>
      </w:r>
      <w:r w:rsidRPr="00D75C75">
        <w:rPr>
          <w:rFonts w:cstheme="minorBidi"/>
          <w:kern w:val="0"/>
        </w:rPr>
        <w:t>выполняют</w:t>
      </w:r>
      <w:r w:rsidR="001111F1">
        <w:rPr>
          <w:rFonts w:cstheme="minorBidi"/>
          <w:kern w:val="0"/>
        </w:rPr>
        <w:t xml:space="preserve"> </w:t>
      </w:r>
      <w:r w:rsidRPr="00D75C75">
        <w:rPr>
          <w:rFonts w:cstheme="minorBidi"/>
          <w:kern w:val="0"/>
        </w:rPr>
        <w:t>сжатие</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резервирую</w:t>
      </w:r>
      <w:r w:rsidR="001111F1">
        <w:rPr>
          <w:rFonts w:cstheme="minorBidi"/>
          <w:kern w:val="0"/>
        </w:rPr>
        <w:t xml:space="preserve"> </w:t>
      </w:r>
      <w:r w:rsidRPr="00D75C75">
        <w:rPr>
          <w:rFonts w:cstheme="minorBidi"/>
          <w:kern w:val="0"/>
        </w:rPr>
        <w:t>(дублируют)</w:t>
      </w:r>
      <w:r w:rsidR="001111F1">
        <w:rPr>
          <w:rFonts w:cstheme="minorBidi"/>
          <w:kern w:val="0"/>
        </w:rPr>
        <w:t xml:space="preserve"> </w:t>
      </w:r>
      <w:r w:rsidRPr="00D75C75">
        <w:rPr>
          <w:rFonts w:cstheme="minorBidi"/>
          <w:kern w:val="0"/>
        </w:rPr>
        <w:t>информацию</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иной</w:t>
      </w:r>
      <w:r w:rsidR="001111F1">
        <w:rPr>
          <w:rFonts w:cstheme="minorBidi"/>
          <w:kern w:val="0"/>
        </w:rPr>
        <w:t xml:space="preserve"> </w:t>
      </w:r>
      <w:r w:rsidRPr="00D75C75">
        <w:rPr>
          <w:rFonts w:cstheme="minorBidi"/>
          <w:kern w:val="0"/>
        </w:rPr>
        <w:t>накопитель.</w:t>
      </w:r>
    </w:p>
    <w:p w14:paraId="0329932D" w14:textId="4505EC1F" w:rsidR="00D75C75" w:rsidRPr="00D75C75" w:rsidRDefault="00D75C75" w:rsidP="00A42577">
      <w:pPr>
        <w:ind w:firstLine="709"/>
        <w:jc w:val="both"/>
        <w:rPr>
          <w:rFonts w:cstheme="minorBidi"/>
          <w:kern w:val="0"/>
        </w:rPr>
      </w:pPr>
      <w:r w:rsidRPr="00D75C75">
        <w:rPr>
          <w:rFonts w:cstheme="minorBidi"/>
          <w:kern w:val="0"/>
        </w:rPr>
        <w:t>Меню</w:t>
      </w:r>
      <w:r w:rsidR="001111F1">
        <w:rPr>
          <w:rFonts w:cstheme="minorBidi"/>
          <w:kern w:val="0"/>
        </w:rPr>
        <w:t xml:space="preserve"> </w:t>
      </w:r>
      <w:r w:rsidRPr="00D75C75">
        <w:rPr>
          <w:rFonts w:cstheme="minorBidi"/>
          <w:kern w:val="0"/>
          <w:lang w:val="en-US"/>
        </w:rPr>
        <w:t>Windows</w:t>
      </w:r>
      <w:r w:rsidR="001111F1">
        <w:rPr>
          <w:rFonts w:cstheme="minorBidi"/>
          <w:kern w:val="0"/>
        </w:rPr>
        <w:t xml:space="preserve"> </w:t>
      </w:r>
      <w:r w:rsidRPr="00D75C75">
        <w:rPr>
          <w:rFonts w:cstheme="minorBidi"/>
          <w:kern w:val="0"/>
        </w:rPr>
        <w:t>Пуск,</w:t>
      </w:r>
      <w:r w:rsidR="001111F1">
        <w:rPr>
          <w:rFonts w:cstheme="minorBidi"/>
          <w:kern w:val="0"/>
        </w:rPr>
        <w:t xml:space="preserve"> </w:t>
      </w:r>
      <w:r w:rsidRPr="00D75C75">
        <w:rPr>
          <w:rFonts w:cstheme="minorBidi"/>
          <w:kern w:val="0"/>
        </w:rPr>
        <w:t>Все</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Стандартные,</w:t>
      </w:r>
      <w:r w:rsidR="001111F1">
        <w:rPr>
          <w:rFonts w:cstheme="minorBidi"/>
          <w:kern w:val="0"/>
        </w:rPr>
        <w:t xml:space="preserve"> </w:t>
      </w:r>
      <w:r w:rsidRPr="00D75C75">
        <w:rPr>
          <w:rFonts w:cstheme="minorBidi"/>
          <w:kern w:val="0"/>
        </w:rPr>
        <w:t>Служебные</w:t>
      </w:r>
      <w:r w:rsidR="001111F1">
        <w:rPr>
          <w:rFonts w:cstheme="minorBidi"/>
          <w:kern w:val="0"/>
        </w:rPr>
        <w:t xml:space="preserve"> </w:t>
      </w:r>
      <w:r w:rsidRPr="00D75C75">
        <w:rPr>
          <w:rFonts w:cstheme="minorBidi"/>
          <w:kern w:val="0"/>
        </w:rPr>
        <w:t>открывает</w:t>
      </w:r>
      <w:r w:rsidR="001111F1">
        <w:rPr>
          <w:rFonts w:cstheme="minorBidi"/>
          <w:kern w:val="0"/>
        </w:rPr>
        <w:t xml:space="preserve"> </w:t>
      </w:r>
      <w:r w:rsidRPr="00D75C75">
        <w:rPr>
          <w:rFonts w:cstheme="minorBidi"/>
          <w:i/>
          <w:iCs/>
          <w:kern w:val="0"/>
        </w:rPr>
        <w:t>утилиты</w:t>
      </w:r>
      <w:r w:rsidR="001111F1">
        <w:rPr>
          <w:rFonts w:cstheme="minorBidi"/>
          <w:i/>
          <w:iCs/>
          <w:kern w:val="0"/>
        </w:rPr>
        <w:t xml:space="preserve"> </w:t>
      </w:r>
      <w:r w:rsidRPr="00D75C75">
        <w:rPr>
          <w:rFonts w:cstheme="minorBidi"/>
          <w:i/>
          <w:iCs/>
          <w:kern w:val="0"/>
        </w:rPr>
        <w:t>обслуживания</w:t>
      </w:r>
      <w:r w:rsidR="001111F1">
        <w:rPr>
          <w:rFonts w:cstheme="minorBidi"/>
          <w:i/>
          <w:iCs/>
          <w:kern w:val="0"/>
        </w:rPr>
        <w:t xml:space="preserve"> </w:t>
      </w:r>
      <w:r w:rsidRPr="00D75C75">
        <w:rPr>
          <w:rFonts w:cstheme="minorBidi"/>
          <w:i/>
          <w:iCs/>
          <w:kern w:val="0"/>
        </w:rPr>
        <w:t>дисков</w:t>
      </w:r>
      <w:r w:rsidR="001111F1">
        <w:rPr>
          <w:rFonts w:cstheme="minorBidi"/>
          <w:kern w:val="0"/>
        </w:rPr>
        <w:t xml:space="preserve"> </w:t>
      </w:r>
      <w:r w:rsidRPr="00D75C75">
        <w:rPr>
          <w:rFonts w:cstheme="minorBidi"/>
          <w:kern w:val="0"/>
        </w:rPr>
        <w:t>(дефрагментация,</w:t>
      </w:r>
      <w:r w:rsidR="001111F1">
        <w:rPr>
          <w:rFonts w:cstheme="minorBidi"/>
          <w:kern w:val="0"/>
        </w:rPr>
        <w:t xml:space="preserve"> </w:t>
      </w:r>
      <w:r w:rsidRPr="00D75C75">
        <w:rPr>
          <w:rFonts w:cstheme="minorBidi"/>
          <w:kern w:val="0"/>
        </w:rPr>
        <w:t>проверка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устранение</w:t>
      </w:r>
      <w:r w:rsidR="001111F1">
        <w:rPr>
          <w:rFonts w:cstheme="minorBidi"/>
          <w:kern w:val="0"/>
        </w:rPr>
        <w:t xml:space="preserve"> </w:t>
      </w:r>
      <w:r w:rsidRPr="00D75C75">
        <w:rPr>
          <w:rFonts w:cstheme="minorBidi"/>
          <w:kern w:val="0"/>
        </w:rPr>
        <w:t>ошибок</w:t>
      </w:r>
      <w:r w:rsidR="001111F1">
        <w:rPr>
          <w:rFonts w:cstheme="minorBidi"/>
          <w:kern w:val="0"/>
        </w:rPr>
        <w:t xml:space="preserve"> </w:t>
      </w:r>
      <w:r w:rsidRPr="00D75C75">
        <w:rPr>
          <w:rFonts w:cstheme="minorBidi"/>
          <w:kern w:val="0"/>
        </w:rPr>
        <w:t>размещения</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диске,</w:t>
      </w:r>
      <w:r w:rsidR="001111F1">
        <w:rPr>
          <w:rFonts w:cstheme="minorBidi"/>
          <w:kern w:val="0"/>
        </w:rPr>
        <w:t xml:space="preserve"> </w:t>
      </w:r>
      <w:r w:rsidRPr="00D75C75">
        <w:rPr>
          <w:rFonts w:cstheme="minorBidi"/>
          <w:kern w:val="0"/>
        </w:rPr>
        <w:t>очистка</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ненужных</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диагностики</w:t>
      </w:r>
      <w:r w:rsidR="001111F1">
        <w:rPr>
          <w:rFonts w:cstheme="minorBidi"/>
          <w:kern w:val="0"/>
        </w:rPr>
        <w:t xml:space="preserve"> </w:t>
      </w:r>
      <w:r w:rsidRPr="00D75C75">
        <w:rPr>
          <w:rFonts w:cstheme="minorBidi"/>
          <w:kern w:val="0"/>
        </w:rPr>
        <w:t>системы.</w:t>
      </w:r>
    </w:p>
    <w:p w14:paraId="6CFFDE24" w14:textId="589514F0" w:rsidR="00D75C75" w:rsidRPr="00D75C75" w:rsidRDefault="00D75C75" w:rsidP="00A42577">
      <w:pPr>
        <w:ind w:firstLine="709"/>
        <w:jc w:val="both"/>
        <w:rPr>
          <w:rFonts w:cstheme="minorBidi"/>
          <w:kern w:val="0"/>
        </w:rPr>
      </w:pPr>
      <w:r w:rsidRPr="00D75C75">
        <w:rPr>
          <w:rFonts w:cstheme="minorBidi"/>
          <w:i/>
          <w:iCs/>
          <w:kern w:val="0"/>
        </w:rPr>
        <w:t>Дефрагментацией</w:t>
      </w:r>
      <w:r w:rsidR="001111F1">
        <w:rPr>
          <w:rFonts w:cstheme="minorBidi"/>
          <w:kern w:val="0"/>
        </w:rPr>
        <w:t xml:space="preserve"> </w:t>
      </w:r>
      <w:r w:rsidRPr="00D75C75">
        <w:rPr>
          <w:rFonts w:cstheme="minorBidi"/>
          <w:kern w:val="0"/>
        </w:rPr>
        <w:t>называют</w:t>
      </w:r>
      <w:r w:rsidR="001111F1">
        <w:rPr>
          <w:rFonts w:cstheme="minorBidi"/>
          <w:kern w:val="0"/>
        </w:rPr>
        <w:t xml:space="preserve"> </w:t>
      </w:r>
      <w:r w:rsidRPr="00D75C75">
        <w:rPr>
          <w:rFonts w:cstheme="minorBidi"/>
          <w:kern w:val="0"/>
        </w:rPr>
        <w:t>процесс</w:t>
      </w:r>
      <w:r w:rsidR="001111F1">
        <w:rPr>
          <w:rFonts w:cstheme="minorBidi"/>
          <w:kern w:val="0"/>
        </w:rPr>
        <w:t xml:space="preserve"> </w:t>
      </w:r>
      <w:r w:rsidRPr="00D75C75">
        <w:rPr>
          <w:rFonts w:cstheme="minorBidi"/>
          <w:kern w:val="0"/>
        </w:rPr>
        <w:t>обнаружения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устранения</w:t>
      </w:r>
      <w:r w:rsidR="001111F1">
        <w:rPr>
          <w:rFonts w:cstheme="minorBidi"/>
          <w:kern w:val="0"/>
        </w:rPr>
        <w:t xml:space="preserve"> </w:t>
      </w:r>
      <w:r w:rsidRPr="00D75C75">
        <w:rPr>
          <w:rFonts w:cstheme="minorBidi"/>
          <w:kern w:val="0"/>
        </w:rPr>
        <w:t>фрагментированного</w:t>
      </w:r>
      <w:r w:rsidR="001111F1">
        <w:rPr>
          <w:rFonts w:cstheme="minorBidi"/>
          <w:kern w:val="0"/>
        </w:rPr>
        <w:t xml:space="preserve"> </w:t>
      </w:r>
      <w:r w:rsidRPr="00D75C75">
        <w:rPr>
          <w:rFonts w:cstheme="minorBidi"/>
          <w:kern w:val="0"/>
        </w:rPr>
        <w:t>размещения</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папок</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жёстком</w:t>
      </w:r>
      <w:r w:rsidR="001111F1">
        <w:rPr>
          <w:rFonts w:cstheme="minorBidi"/>
          <w:kern w:val="0"/>
        </w:rPr>
        <w:t xml:space="preserve"> </w:t>
      </w:r>
      <w:r w:rsidRPr="00D75C75">
        <w:rPr>
          <w:rFonts w:cstheme="minorBidi"/>
          <w:kern w:val="0"/>
        </w:rPr>
        <w:t>диске.</w:t>
      </w:r>
      <w:r w:rsidR="001111F1">
        <w:rPr>
          <w:rFonts w:cstheme="minorBidi"/>
          <w:kern w:val="0"/>
        </w:rPr>
        <w:t xml:space="preserve"> </w:t>
      </w:r>
      <w:r w:rsidRPr="00D75C75">
        <w:rPr>
          <w:rFonts w:cstheme="minorBidi"/>
          <w:kern w:val="0"/>
        </w:rPr>
        <w:t>Утилита</w:t>
      </w:r>
      <w:r w:rsidR="001111F1">
        <w:rPr>
          <w:rFonts w:cstheme="minorBidi"/>
          <w:kern w:val="0"/>
        </w:rPr>
        <w:t xml:space="preserve"> </w:t>
      </w:r>
      <w:r w:rsidRPr="00D75C75">
        <w:rPr>
          <w:rFonts w:cstheme="minorBidi"/>
          <w:kern w:val="0"/>
        </w:rPr>
        <w:t>выполняет</w:t>
      </w:r>
      <w:r w:rsidR="001111F1">
        <w:rPr>
          <w:rFonts w:cstheme="minorBidi"/>
          <w:kern w:val="0"/>
        </w:rPr>
        <w:t xml:space="preserve"> </w:t>
      </w:r>
      <w:r w:rsidRPr="00D75C75">
        <w:rPr>
          <w:rFonts w:cstheme="minorBidi"/>
          <w:kern w:val="0"/>
        </w:rPr>
        <w:t>анализ</w:t>
      </w:r>
      <w:r w:rsidR="001111F1">
        <w:rPr>
          <w:rFonts w:cstheme="minorBidi"/>
          <w:kern w:val="0"/>
        </w:rPr>
        <w:t xml:space="preserve"> </w:t>
      </w:r>
      <w:r w:rsidRPr="00D75C75">
        <w:rPr>
          <w:rFonts w:cstheme="minorBidi"/>
          <w:kern w:val="0"/>
        </w:rPr>
        <w:t>дискового</w:t>
      </w:r>
      <w:r w:rsidR="001111F1">
        <w:rPr>
          <w:rFonts w:cstheme="minorBidi"/>
          <w:kern w:val="0"/>
        </w:rPr>
        <w:t xml:space="preserve"> </w:t>
      </w:r>
      <w:r w:rsidRPr="00D75C75">
        <w:rPr>
          <w:rFonts w:cstheme="minorBidi"/>
          <w:kern w:val="0"/>
        </w:rPr>
        <w:t>пространства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дефрагментацию.</w:t>
      </w:r>
      <w:r w:rsidR="001111F1">
        <w:rPr>
          <w:rFonts w:cstheme="minorBidi"/>
          <w:kern w:val="0"/>
        </w:rPr>
        <w:t xml:space="preserve"> </w:t>
      </w:r>
      <w:r w:rsidRPr="00D75C75">
        <w:rPr>
          <w:rFonts w:cstheme="minorBidi"/>
          <w:kern w:val="0"/>
        </w:rPr>
        <w:t>Периодический</w:t>
      </w:r>
      <w:r w:rsidR="001111F1">
        <w:rPr>
          <w:rFonts w:cstheme="minorBidi"/>
          <w:kern w:val="0"/>
        </w:rPr>
        <w:t xml:space="preserve"> </w:t>
      </w:r>
      <w:r w:rsidRPr="00D75C75">
        <w:rPr>
          <w:rFonts w:cstheme="minorBidi"/>
          <w:kern w:val="0"/>
        </w:rPr>
        <w:t>анализ</w:t>
      </w:r>
      <w:r w:rsidR="001111F1">
        <w:rPr>
          <w:rFonts w:cstheme="minorBidi"/>
          <w:kern w:val="0"/>
        </w:rPr>
        <w:t xml:space="preserve"> </w:t>
      </w:r>
      <w:r w:rsidRPr="00D75C75">
        <w:rPr>
          <w:rFonts w:cstheme="minorBidi"/>
          <w:kern w:val="0"/>
        </w:rPr>
        <w:t>состояния</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при</w:t>
      </w:r>
      <w:r w:rsidR="001111F1">
        <w:rPr>
          <w:rFonts w:cstheme="minorBidi"/>
          <w:kern w:val="0"/>
        </w:rPr>
        <w:t xml:space="preserve"> </w:t>
      </w:r>
      <w:r w:rsidRPr="00D75C75">
        <w:rPr>
          <w:rFonts w:cstheme="minorBidi"/>
          <w:kern w:val="0"/>
        </w:rPr>
        <w:t>необходимости</w:t>
      </w:r>
      <w:r w:rsidR="001111F1">
        <w:rPr>
          <w:rFonts w:cstheme="minorBidi"/>
          <w:kern w:val="0"/>
        </w:rPr>
        <w:t xml:space="preserve"> </w:t>
      </w:r>
      <w:r w:rsidRPr="00D75C75">
        <w:rPr>
          <w:rFonts w:cstheme="minorBidi"/>
          <w:kern w:val="0"/>
        </w:rPr>
        <w:t>дефрагментацию</w:t>
      </w:r>
      <w:r w:rsidR="001111F1">
        <w:rPr>
          <w:rFonts w:cstheme="minorBidi"/>
          <w:kern w:val="0"/>
        </w:rPr>
        <w:t xml:space="preserve"> </w:t>
      </w:r>
      <w:r w:rsidRPr="00D75C75">
        <w:rPr>
          <w:rFonts w:cstheme="minorBidi"/>
          <w:kern w:val="0"/>
        </w:rPr>
        <w:t>выполняют</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момент,</w:t>
      </w:r>
      <w:r w:rsidR="001111F1">
        <w:rPr>
          <w:rFonts w:cstheme="minorBidi"/>
          <w:kern w:val="0"/>
        </w:rPr>
        <w:t xml:space="preserve"> </w:t>
      </w:r>
      <w:r w:rsidRPr="00D75C75">
        <w:rPr>
          <w:rFonts w:cstheme="minorBidi"/>
          <w:kern w:val="0"/>
        </w:rPr>
        <w:t>когда</w:t>
      </w:r>
      <w:r w:rsidR="001111F1">
        <w:rPr>
          <w:rFonts w:cstheme="minorBidi"/>
          <w:kern w:val="0"/>
        </w:rPr>
        <w:t xml:space="preserve"> </w:t>
      </w:r>
      <w:r w:rsidRPr="00D75C75">
        <w:rPr>
          <w:rFonts w:cstheme="minorBidi"/>
          <w:kern w:val="0"/>
        </w:rPr>
        <w:t>не</w:t>
      </w:r>
      <w:r w:rsidR="001111F1">
        <w:rPr>
          <w:rFonts w:cstheme="minorBidi"/>
          <w:kern w:val="0"/>
        </w:rPr>
        <w:t xml:space="preserve"> </w:t>
      </w:r>
      <w:r w:rsidRPr="00D75C75">
        <w:rPr>
          <w:rFonts w:cstheme="minorBidi"/>
          <w:kern w:val="0"/>
        </w:rPr>
        <w:t>запущены</w:t>
      </w:r>
      <w:r w:rsidR="001111F1">
        <w:rPr>
          <w:rFonts w:cstheme="minorBidi"/>
          <w:kern w:val="0"/>
        </w:rPr>
        <w:t xml:space="preserve"> </w:t>
      </w:r>
      <w:r w:rsidRPr="00D75C75">
        <w:rPr>
          <w:rFonts w:cstheme="minorBidi"/>
          <w:kern w:val="0"/>
        </w:rPr>
        <w:t>прикладные</w:t>
      </w:r>
      <w:r w:rsidR="001111F1">
        <w:rPr>
          <w:rFonts w:cstheme="minorBidi"/>
          <w:kern w:val="0"/>
        </w:rPr>
        <w:t xml:space="preserve"> </w:t>
      </w:r>
      <w:r w:rsidRPr="00D75C75">
        <w:rPr>
          <w:rFonts w:cstheme="minorBidi"/>
          <w:kern w:val="0"/>
        </w:rPr>
        <w:t>программы.</w:t>
      </w:r>
    </w:p>
    <w:p w14:paraId="2EF9FF25" w14:textId="460603EB" w:rsidR="00D75C75" w:rsidRPr="00D75C75" w:rsidRDefault="00D75C75" w:rsidP="00A42577">
      <w:pPr>
        <w:ind w:firstLine="709"/>
        <w:jc w:val="both"/>
        <w:rPr>
          <w:rFonts w:cstheme="minorBidi"/>
          <w:kern w:val="0"/>
        </w:rPr>
      </w:pPr>
      <w:r w:rsidRPr="00D75C75">
        <w:rPr>
          <w:rFonts w:cstheme="minorBidi"/>
          <w:i/>
          <w:iCs/>
          <w:kern w:val="0"/>
        </w:rPr>
        <w:t>Инструментальное</w:t>
      </w:r>
      <w:r w:rsidR="001111F1">
        <w:rPr>
          <w:rFonts w:cstheme="minorBidi"/>
          <w:i/>
          <w:iCs/>
          <w:kern w:val="0"/>
        </w:rPr>
        <w:t xml:space="preserve"> </w:t>
      </w:r>
      <w:r w:rsidRPr="00D75C75">
        <w:rPr>
          <w:rFonts w:cstheme="minorBidi"/>
          <w:i/>
          <w:iCs/>
          <w:kern w:val="0"/>
        </w:rPr>
        <w:t>программное</w:t>
      </w:r>
      <w:r w:rsidR="001111F1">
        <w:rPr>
          <w:rFonts w:cstheme="minorBidi"/>
          <w:i/>
          <w:iCs/>
          <w:kern w:val="0"/>
        </w:rPr>
        <w:t xml:space="preserve"> </w:t>
      </w:r>
      <w:r w:rsidRPr="00D75C75">
        <w:rPr>
          <w:rFonts w:cstheme="minorBidi"/>
          <w:i/>
          <w:iCs/>
          <w:kern w:val="0"/>
        </w:rPr>
        <w:t>обеспечение</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программное</w:t>
      </w:r>
      <w:r w:rsidR="001111F1">
        <w:rPr>
          <w:rFonts w:cstheme="minorBidi"/>
          <w:kern w:val="0"/>
        </w:rPr>
        <w:t xml:space="preserve"> </w:t>
      </w:r>
      <w:r w:rsidRPr="00D75C75">
        <w:rPr>
          <w:rFonts w:cstheme="minorBidi"/>
          <w:kern w:val="0"/>
        </w:rPr>
        <w:t>обеспечение,</w:t>
      </w:r>
      <w:r w:rsidR="001111F1">
        <w:rPr>
          <w:rFonts w:cstheme="minorBidi"/>
          <w:kern w:val="0"/>
        </w:rPr>
        <w:t xml:space="preserve"> </w:t>
      </w:r>
      <w:r w:rsidRPr="00D75C75">
        <w:rPr>
          <w:rFonts w:cstheme="minorBidi"/>
          <w:kern w:val="0"/>
        </w:rPr>
        <w:t>предназначенное</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использования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ходе</w:t>
      </w:r>
      <w:r w:rsidR="001111F1">
        <w:rPr>
          <w:rFonts w:cstheme="minorBidi"/>
          <w:kern w:val="0"/>
        </w:rPr>
        <w:t xml:space="preserve"> </w:t>
      </w:r>
      <w:r w:rsidRPr="00D75C75">
        <w:rPr>
          <w:rFonts w:cstheme="minorBidi"/>
          <w:kern w:val="0"/>
        </w:rPr>
        <w:t>проектирования,</w:t>
      </w:r>
      <w:r w:rsidR="001111F1">
        <w:rPr>
          <w:rFonts w:cstheme="minorBidi"/>
          <w:kern w:val="0"/>
        </w:rPr>
        <w:t xml:space="preserve"> </w:t>
      </w:r>
      <w:r w:rsidRPr="00D75C75">
        <w:rPr>
          <w:rFonts w:cstheme="minorBidi"/>
          <w:kern w:val="0"/>
        </w:rPr>
        <w:t>разработки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сопровождения</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отличие</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прикладного</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системного</w:t>
      </w:r>
      <w:r w:rsidR="001111F1">
        <w:rPr>
          <w:rFonts w:cstheme="minorBidi"/>
          <w:kern w:val="0"/>
        </w:rPr>
        <w:t xml:space="preserve"> </w:t>
      </w:r>
      <w:r w:rsidRPr="00D75C75">
        <w:rPr>
          <w:rFonts w:cstheme="minorBidi"/>
          <w:kern w:val="0"/>
        </w:rPr>
        <w:t>программного</w:t>
      </w:r>
      <w:r w:rsidR="001111F1">
        <w:rPr>
          <w:rFonts w:cstheme="minorBidi"/>
          <w:kern w:val="0"/>
        </w:rPr>
        <w:t xml:space="preserve"> </w:t>
      </w:r>
      <w:r w:rsidRPr="00D75C75">
        <w:rPr>
          <w:rFonts w:cstheme="minorBidi"/>
          <w:kern w:val="0"/>
        </w:rPr>
        <w:t>обеспечения.</w:t>
      </w:r>
      <w:r w:rsidR="001111F1">
        <w:rPr>
          <w:rFonts w:cstheme="minorBidi"/>
          <w:kern w:val="0"/>
        </w:rPr>
        <w:t xml:space="preserve"> </w:t>
      </w:r>
    </w:p>
    <w:p w14:paraId="47BE06C8" w14:textId="5FD71C1C" w:rsidR="00D75C75" w:rsidRPr="00D75C75" w:rsidRDefault="00D75C75" w:rsidP="00A42577">
      <w:pPr>
        <w:ind w:firstLine="709"/>
        <w:jc w:val="both"/>
        <w:rPr>
          <w:rFonts w:cstheme="minorBidi"/>
          <w:kern w:val="0"/>
        </w:rPr>
      </w:pPr>
      <w:r w:rsidRPr="00D75C75">
        <w:rPr>
          <w:rFonts w:cstheme="minorBidi"/>
          <w:i/>
          <w:iCs/>
          <w:kern w:val="0"/>
        </w:rPr>
        <w:t>Инструментальная</w:t>
      </w:r>
      <w:r w:rsidR="001111F1">
        <w:rPr>
          <w:rFonts w:cstheme="minorBidi"/>
          <w:i/>
          <w:iCs/>
          <w:kern w:val="0"/>
        </w:rPr>
        <w:t xml:space="preserve"> </w:t>
      </w:r>
      <w:r w:rsidRPr="00D75C75">
        <w:rPr>
          <w:rFonts w:cstheme="minorBidi"/>
          <w:i/>
          <w:iCs/>
          <w:kern w:val="0"/>
        </w:rPr>
        <w:t>система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комплекс</w:t>
      </w:r>
      <w:r w:rsidR="001111F1">
        <w:rPr>
          <w:rFonts w:cstheme="minorBidi"/>
          <w:kern w:val="0"/>
        </w:rPr>
        <w:t xml:space="preserve"> </w:t>
      </w:r>
      <w:r w:rsidRPr="00D75C75">
        <w:rPr>
          <w:rFonts w:cstheme="minorBidi"/>
          <w:kern w:val="0"/>
        </w:rPr>
        <w:t>программных</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программно-аппаратных</w:t>
      </w:r>
      <w:r w:rsidR="001111F1">
        <w:rPr>
          <w:rFonts w:cstheme="minorBidi"/>
          <w:kern w:val="0"/>
        </w:rPr>
        <w:t xml:space="preserve"> </w:t>
      </w:r>
      <w:r w:rsidRPr="00D75C75">
        <w:rPr>
          <w:rFonts w:cstheme="minorBidi"/>
          <w:kern w:val="0"/>
        </w:rPr>
        <w:t>средств</w:t>
      </w:r>
      <w:r w:rsidR="001111F1">
        <w:rPr>
          <w:rFonts w:cstheme="minorBidi"/>
          <w:kern w:val="0"/>
        </w:rPr>
        <w:t xml:space="preserve"> </w:t>
      </w:r>
      <w:r w:rsidRPr="00D75C75">
        <w:rPr>
          <w:rFonts w:cstheme="minorBidi"/>
          <w:kern w:val="0"/>
        </w:rPr>
        <w:t>автоматизации</w:t>
      </w:r>
      <w:r w:rsidR="001111F1">
        <w:rPr>
          <w:rFonts w:cstheme="minorBidi"/>
          <w:kern w:val="0"/>
        </w:rPr>
        <w:t xml:space="preserve"> </w:t>
      </w:r>
      <w:r w:rsidRPr="00D75C75">
        <w:rPr>
          <w:rFonts w:cstheme="minorBidi"/>
          <w:kern w:val="0"/>
        </w:rPr>
        <w:t>разработки</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(инструментальная</w:t>
      </w:r>
      <w:r w:rsidR="001111F1">
        <w:rPr>
          <w:rFonts w:cstheme="minorBidi"/>
          <w:kern w:val="0"/>
        </w:rPr>
        <w:t xml:space="preserve"> </w:t>
      </w:r>
      <w:r w:rsidRPr="00D75C75">
        <w:rPr>
          <w:rFonts w:cstheme="minorBidi"/>
          <w:kern w:val="0"/>
        </w:rPr>
        <w:t>система</w:t>
      </w:r>
      <w:r w:rsidR="001111F1">
        <w:rPr>
          <w:rFonts w:cstheme="minorBidi"/>
          <w:kern w:val="0"/>
        </w:rPr>
        <w:t xml:space="preserve"> </w:t>
      </w:r>
      <w:r w:rsidRPr="00D75C75">
        <w:rPr>
          <w:rFonts w:cstheme="minorBidi"/>
          <w:kern w:val="0"/>
        </w:rPr>
        <w:t>программирования),</w:t>
      </w:r>
      <w:r w:rsidR="001111F1">
        <w:rPr>
          <w:rFonts w:cstheme="minorBidi"/>
          <w:kern w:val="0"/>
        </w:rPr>
        <w:t xml:space="preserve"> </w:t>
      </w:r>
      <w:r w:rsidRPr="00D75C75">
        <w:rPr>
          <w:rFonts w:cstheme="minorBidi"/>
          <w:kern w:val="0"/>
        </w:rPr>
        <w:t>веб-сайтов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др.</w:t>
      </w:r>
      <w:r w:rsidR="001111F1">
        <w:rPr>
          <w:rFonts w:cstheme="minorBidi"/>
          <w:kern w:val="0"/>
        </w:rPr>
        <w:t xml:space="preserve"> </w:t>
      </w:r>
    </w:p>
    <w:p w14:paraId="6017066A" w14:textId="2F2B09DA" w:rsidR="00D75C75" w:rsidRPr="00D75C75" w:rsidRDefault="00D75C75" w:rsidP="00A42577">
      <w:pPr>
        <w:ind w:firstLine="709"/>
        <w:jc w:val="both"/>
        <w:rPr>
          <w:rFonts w:cstheme="minorBidi"/>
          <w:kern w:val="0"/>
        </w:rPr>
      </w:pPr>
      <w:r w:rsidRPr="00D75C75">
        <w:rPr>
          <w:rFonts w:cstheme="minorBidi"/>
          <w:kern w:val="0"/>
        </w:rPr>
        <w:t>Реализованные</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инструментальной</w:t>
      </w:r>
      <w:r w:rsidR="001111F1">
        <w:rPr>
          <w:rFonts w:cstheme="minorBidi"/>
          <w:kern w:val="0"/>
        </w:rPr>
        <w:t xml:space="preserve"> </w:t>
      </w:r>
      <w:r w:rsidRPr="00D75C75">
        <w:rPr>
          <w:rFonts w:cstheme="minorBidi"/>
          <w:kern w:val="0"/>
        </w:rPr>
        <w:t>системе</w:t>
      </w:r>
      <w:r w:rsidR="001111F1">
        <w:rPr>
          <w:rFonts w:cstheme="minorBidi"/>
          <w:kern w:val="0"/>
        </w:rPr>
        <w:t xml:space="preserve"> </w:t>
      </w:r>
      <w:r w:rsidRPr="00D75C75">
        <w:rPr>
          <w:rFonts w:cstheme="minorBidi"/>
          <w:kern w:val="0"/>
        </w:rPr>
        <w:t>технологии</w:t>
      </w:r>
      <w:r w:rsidR="001111F1">
        <w:rPr>
          <w:rFonts w:cstheme="minorBidi"/>
          <w:kern w:val="0"/>
        </w:rPr>
        <w:t xml:space="preserve"> </w:t>
      </w:r>
      <w:r w:rsidRPr="00D75C75">
        <w:rPr>
          <w:rFonts w:cstheme="minorBidi"/>
          <w:kern w:val="0"/>
        </w:rPr>
        <w:t>разработки</w:t>
      </w:r>
      <w:r w:rsidR="001111F1">
        <w:rPr>
          <w:rFonts w:cstheme="minorBidi"/>
          <w:kern w:val="0"/>
        </w:rPr>
        <w:t xml:space="preserve"> </w:t>
      </w:r>
      <w:r w:rsidRPr="00D75C75">
        <w:rPr>
          <w:rFonts w:cstheme="minorBidi"/>
          <w:kern w:val="0"/>
        </w:rPr>
        <w:t>во</w:t>
      </w:r>
      <w:r w:rsidR="001111F1">
        <w:rPr>
          <w:rFonts w:cstheme="minorBidi"/>
          <w:kern w:val="0"/>
        </w:rPr>
        <w:t xml:space="preserve"> </w:t>
      </w:r>
      <w:r w:rsidRPr="00D75C75">
        <w:rPr>
          <w:rFonts w:cstheme="minorBidi"/>
          <w:kern w:val="0"/>
        </w:rPr>
        <w:t>многом</w:t>
      </w:r>
      <w:r w:rsidR="001111F1">
        <w:rPr>
          <w:rFonts w:cstheme="minorBidi"/>
          <w:kern w:val="0"/>
        </w:rPr>
        <w:t xml:space="preserve"> </w:t>
      </w:r>
      <w:r w:rsidRPr="00D75C75">
        <w:rPr>
          <w:rFonts w:cstheme="minorBidi"/>
          <w:kern w:val="0"/>
        </w:rPr>
        <w:t>определяют</w:t>
      </w:r>
      <w:r w:rsidR="001111F1">
        <w:rPr>
          <w:rFonts w:cstheme="minorBidi"/>
          <w:kern w:val="0"/>
        </w:rPr>
        <w:t xml:space="preserve"> </w:t>
      </w:r>
      <w:r w:rsidRPr="00D75C75">
        <w:rPr>
          <w:rFonts w:cstheme="minorBidi"/>
          <w:kern w:val="0"/>
        </w:rPr>
        <w:t>темпы</w:t>
      </w:r>
      <w:r w:rsidR="001111F1">
        <w:rPr>
          <w:rFonts w:cstheme="minorBidi"/>
          <w:kern w:val="0"/>
        </w:rPr>
        <w:t xml:space="preserve"> </w:t>
      </w:r>
      <w:r w:rsidRPr="00D75C75">
        <w:rPr>
          <w:rFonts w:cstheme="minorBidi"/>
          <w:kern w:val="0"/>
        </w:rPr>
        <w:t>появления</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рынке</w:t>
      </w:r>
      <w:r w:rsidR="001111F1">
        <w:rPr>
          <w:rFonts w:cstheme="minorBidi"/>
          <w:kern w:val="0"/>
        </w:rPr>
        <w:t xml:space="preserve"> </w:t>
      </w:r>
      <w:r w:rsidRPr="00D75C75">
        <w:rPr>
          <w:rFonts w:cstheme="minorBidi"/>
          <w:kern w:val="0"/>
        </w:rPr>
        <w:t>продуктов,</w:t>
      </w:r>
      <w:r w:rsidR="001111F1">
        <w:rPr>
          <w:rFonts w:cstheme="minorBidi"/>
          <w:kern w:val="0"/>
        </w:rPr>
        <w:t xml:space="preserve"> </w:t>
      </w:r>
      <w:r w:rsidRPr="00D75C75">
        <w:rPr>
          <w:rFonts w:cstheme="minorBidi"/>
          <w:kern w:val="0"/>
        </w:rPr>
        <w:t>от</w:t>
      </w:r>
      <w:r w:rsidR="001111F1">
        <w:rPr>
          <w:rFonts w:cstheme="minorBidi"/>
          <w:kern w:val="0"/>
        </w:rPr>
        <w:t xml:space="preserve"> </w:t>
      </w:r>
      <w:r w:rsidRPr="00D75C75">
        <w:rPr>
          <w:rFonts w:cstheme="minorBidi"/>
          <w:kern w:val="0"/>
        </w:rPr>
        <w:t>внедрения</w:t>
      </w:r>
      <w:r w:rsidR="001111F1">
        <w:rPr>
          <w:rFonts w:cstheme="minorBidi"/>
          <w:kern w:val="0"/>
        </w:rPr>
        <w:t xml:space="preserve"> </w:t>
      </w:r>
      <w:r w:rsidRPr="00D75C75">
        <w:rPr>
          <w:rFonts w:cstheme="minorBidi"/>
          <w:kern w:val="0"/>
        </w:rPr>
        <w:t>которых</w:t>
      </w:r>
      <w:r w:rsidR="001111F1">
        <w:rPr>
          <w:rFonts w:cstheme="minorBidi"/>
          <w:kern w:val="0"/>
        </w:rPr>
        <w:t xml:space="preserve"> </w:t>
      </w:r>
      <w:r w:rsidRPr="00D75C75">
        <w:rPr>
          <w:rFonts w:cstheme="minorBidi"/>
          <w:kern w:val="0"/>
        </w:rPr>
        <w:lastRenderedPageBreak/>
        <w:t>зависит</w:t>
      </w:r>
      <w:r w:rsidR="001111F1">
        <w:rPr>
          <w:rFonts w:cstheme="minorBidi"/>
          <w:kern w:val="0"/>
        </w:rPr>
        <w:t xml:space="preserve"> </w:t>
      </w:r>
      <w:r w:rsidRPr="00D75C75">
        <w:rPr>
          <w:rFonts w:cstheme="minorBidi"/>
          <w:kern w:val="0"/>
        </w:rPr>
        <w:t>интенсивность</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эффективность</w:t>
      </w:r>
      <w:r w:rsidR="001111F1">
        <w:rPr>
          <w:rFonts w:cstheme="minorBidi"/>
          <w:kern w:val="0"/>
        </w:rPr>
        <w:t xml:space="preserve"> </w:t>
      </w:r>
      <w:r w:rsidRPr="00D75C75">
        <w:rPr>
          <w:rFonts w:cstheme="minorBidi"/>
          <w:kern w:val="0"/>
        </w:rPr>
        <w:t>информатизации</w:t>
      </w:r>
      <w:r w:rsidR="001111F1">
        <w:rPr>
          <w:rFonts w:cstheme="minorBidi"/>
          <w:kern w:val="0"/>
        </w:rPr>
        <w:t xml:space="preserve"> </w:t>
      </w:r>
      <w:r w:rsidRPr="00D75C75">
        <w:rPr>
          <w:rFonts w:cstheme="minorBidi"/>
          <w:kern w:val="0"/>
        </w:rPr>
        <w:t>научной,</w:t>
      </w:r>
      <w:r w:rsidR="001111F1">
        <w:rPr>
          <w:rFonts w:cstheme="minorBidi"/>
          <w:kern w:val="0"/>
        </w:rPr>
        <w:t xml:space="preserve"> </w:t>
      </w:r>
      <w:r w:rsidRPr="00D75C75">
        <w:rPr>
          <w:rFonts w:cstheme="minorBidi"/>
          <w:kern w:val="0"/>
        </w:rPr>
        <w:t>образовательной</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других</w:t>
      </w:r>
      <w:r w:rsidR="001111F1">
        <w:rPr>
          <w:rFonts w:cstheme="minorBidi"/>
          <w:kern w:val="0"/>
        </w:rPr>
        <w:t xml:space="preserve"> </w:t>
      </w:r>
      <w:r w:rsidRPr="00D75C75">
        <w:rPr>
          <w:rFonts w:cstheme="minorBidi"/>
          <w:kern w:val="0"/>
        </w:rPr>
        <w:t>видов</w:t>
      </w:r>
      <w:r w:rsidR="001111F1">
        <w:rPr>
          <w:rFonts w:cstheme="minorBidi"/>
          <w:kern w:val="0"/>
        </w:rPr>
        <w:t xml:space="preserve"> </w:t>
      </w:r>
      <w:r w:rsidRPr="00D75C75">
        <w:rPr>
          <w:rFonts w:cstheme="minorBidi"/>
          <w:kern w:val="0"/>
        </w:rPr>
        <w:t>деятельности.</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инструментальной</w:t>
      </w:r>
      <w:r w:rsidR="001111F1">
        <w:rPr>
          <w:rFonts w:cstheme="minorBidi"/>
          <w:kern w:val="0"/>
        </w:rPr>
        <w:t xml:space="preserve"> </w:t>
      </w:r>
      <w:r w:rsidRPr="00D75C75">
        <w:rPr>
          <w:rFonts w:cstheme="minorBidi"/>
          <w:kern w:val="0"/>
        </w:rPr>
        <w:t>системе,</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правило,</w:t>
      </w:r>
      <w:r w:rsidR="001111F1">
        <w:rPr>
          <w:rFonts w:cstheme="minorBidi"/>
          <w:kern w:val="0"/>
        </w:rPr>
        <w:t xml:space="preserve"> </w:t>
      </w:r>
      <w:r w:rsidRPr="00D75C75">
        <w:rPr>
          <w:rFonts w:cstheme="minorBidi"/>
          <w:kern w:val="0"/>
        </w:rPr>
        <w:t>встроены</w:t>
      </w:r>
      <w:r w:rsidR="001111F1">
        <w:rPr>
          <w:rFonts w:cstheme="minorBidi"/>
          <w:kern w:val="0"/>
        </w:rPr>
        <w:t xml:space="preserve"> </w:t>
      </w:r>
      <w:r w:rsidRPr="00D75C75">
        <w:rPr>
          <w:rFonts w:cstheme="minorBidi"/>
          <w:kern w:val="0"/>
        </w:rPr>
        <w:t>механизмы</w:t>
      </w:r>
      <w:r w:rsidR="001111F1">
        <w:rPr>
          <w:rFonts w:cstheme="minorBidi"/>
          <w:kern w:val="0"/>
        </w:rPr>
        <w:t xml:space="preserve"> </w:t>
      </w:r>
      <w:r w:rsidRPr="00D75C75">
        <w:rPr>
          <w:rFonts w:cstheme="minorBidi"/>
          <w:kern w:val="0"/>
        </w:rPr>
        <w:t>применения</w:t>
      </w:r>
      <w:r w:rsidR="001111F1">
        <w:rPr>
          <w:rFonts w:cstheme="minorBidi"/>
          <w:kern w:val="0"/>
        </w:rPr>
        <w:t xml:space="preserve"> </w:t>
      </w:r>
      <w:r w:rsidRPr="00D75C75">
        <w:rPr>
          <w:rFonts w:cstheme="minorBidi"/>
          <w:kern w:val="0"/>
        </w:rPr>
        <w:t>шаблонов</w:t>
      </w:r>
      <w:r w:rsidR="001111F1">
        <w:rPr>
          <w:rFonts w:cstheme="minorBidi"/>
          <w:kern w:val="0"/>
        </w:rPr>
        <w:t xml:space="preserve"> </w:t>
      </w:r>
      <w:r w:rsidRPr="00D75C75">
        <w:rPr>
          <w:rFonts w:cstheme="minorBidi"/>
          <w:kern w:val="0"/>
        </w:rPr>
        <w:t>разрабатываемых</w:t>
      </w:r>
      <w:r w:rsidR="001111F1">
        <w:rPr>
          <w:rFonts w:cstheme="minorBidi"/>
          <w:kern w:val="0"/>
        </w:rPr>
        <w:t xml:space="preserve"> </w:t>
      </w:r>
      <w:r w:rsidRPr="00D75C75">
        <w:rPr>
          <w:rFonts w:cstheme="minorBidi"/>
          <w:kern w:val="0"/>
        </w:rPr>
        <w:t>продуктов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готовых</w:t>
      </w:r>
      <w:r w:rsidR="001111F1">
        <w:rPr>
          <w:rFonts w:cstheme="minorBidi"/>
          <w:kern w:val="0"/>
        </w:rPr>
        <w:t xml:space="preserve"> </w:t>
      </w:r>
      <w:r w:rsidRPr="00D75C75">
        <w:rPr>
          <w:rFonts w:cstheme="minorBidi"/>
          <w:kern w:val="0"/>
        </w:rPr>
        <w:t>решений</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отдельных</w:t>
      </w:r>
      <w:r w:rsidR="001111F1">
        <w:rPr>
          <w:rFonts w:cstheme="minorBidi"/>
          <w:kern w:val="0"/>
        </w:rPr>
        <w:t xml:space="preserve"> </w:t>
      </w:r>
      <w:r w:rsidRPr="00D75C75">
        <w:rPr>
          <w:rFonts w:cstheme="minorBidi"/>
          <w:kern w:val="0"/>
        </w:rPr>
        <w:t>составляющих.</w:t>
      </w:r>
      <w:r w:rsidR="001111F1">
        <w:rPr>
          <w:rFonts w:cstheme="minorBidi"/>
          <w:kern w:val="0"/>
        </w:rPr>
        <w:t xml:space="preserve"> </w:t>
      </w:r>
    </w:p>
    <w:p w14:paraId="6E5DEF97" w14:textId="4E8CA4CE" w:rsidR="00D75C75" w:rsidRPr="00D75C75" w:rsidRDefault="00D75C75" w:rsidP="00A42577">
      <w:pPr>
        <w:ind w:firstLine="709"/>
        <w:jc w:val="both"/>
        <w:rPr>
          <w:rFonts w:cstheme="minorBidi"/>
          <w:kern w:val="0"/>
        </w:rPr>
      </w:pPr>
      <w:r w:rsidRPr="00D75C75">
        <w:rPr>
          <w:rFonts w:cstheme="minorBidi"/>
          <w:i/>
          <w:iCs/>
          <w:kern w:val="0"/>
        </w:rPr>
        <w:t>Инструментальные</w:t>
      </w:r>
      <w:r w:rsidR="001111F1">
        <w:rPr>
          <w:rFonts w:cstheme="minorBidi"/>
          <w:i/>
          <w:iCs/>
          <w:kern w:val="0"/>
        </w:rPr>
        <w:t xml:space="preserve"> </w:t>
      </w:r>
      <w:r w:rsidRPr="00D75C75">
        <w:rPr>
          <w:rFonts w:cstheme="minorBidi"/>
          <w:i/>
          <w:iCs/>
          <w:kern w:val="0"/>
        </w:rPr>
        <w:t>системы</w:t>
      </w:r>
      <w:r w:rsidR="001111F1">
        <w:rPr>
          <w:rFonts w:cstheme="minorBidi"/>
          <w:i/>
          <w:iCs/>
          <w:kern w:val="0"/>
        </w:rPr>
        <w:t xml:space="preserve"> </w:t>
      </w:r>
      <w:r w:rsidRPr="00D75C75">
        <w:rPr>
          <w:rFonts w:cstheme="minorBidi"/>
          <w:i/>
          <w:iCs/>
          <w:kern w:val="0"/>
        </w:rPr>
        <w:t>программирования</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i/>
          <w:iCs/>
          <w:kern w:val="0"/>
          <w:lang w:val="en-US"/>
        </w:rPr>
        <w:t>Microsoft</w:t>
      </w:r>
      <w:r w:rsidR="001111F1">
        <w:rPr>
          <w:rFonts w:cstheme="minorBidi"/>
          <w:i/>
          <w:iCs/>
          <w:kern w:val="0"/>
        </w:rPr>
        <w:t xml:space="preserve"> </w:t>
      </w:r>
      <w:bookmarkStart w:id="80" w:name="_Hlk173271915"/>
      <w:r w:rsidRPr="00D75C75">
        <w:rPr>
          <w:rFonts w:cstheme="minorBidi"/>
          <w:i/>
          <w:iCs/>
          <w:kern w:val="0"/>
          <w:lang w:val="en-US"/>
        </w:rPr>
        <w:t>Visual</w:t>
      </w:r>
      <w:r w:rsidR="001111F1">
        <w:rPr>
          <w:rFonts w:cstheme="minorBidi"/>
          <w:i/>
          <w:iCs/>
          <w:kern w:val="0"/>
        </w:rPr>
        <w:t xml:space="preserve"> </w:t>
      </w:r>
      <w:r w:rsidRPr="00D75C75">
        <w:rPr>
          <w:rFonts w:cstheme="minorBidi"/>
          <w:i/>
          <w:iCs/>
          <w:kern w:val="0"/>
          <w:lang w:val="en-US"/>
        </w:rPr>
        <w:t>Studio</w:t>
      </w:r>
      <w:bookmarkEnd w:id="80"/>
      <w:r w:rsidRPr="00D75C75">
        <w:rPr>
          <w:rFonts w:cstheme="minorBidi"/>
          <w:kern w:val="0"/>
        </w:rPr>
        <w:t>)</w:t>
      </w:r>
      <w:r w:rsidR="001111F1">
        <w:rPr>
          <w:rFonts w:cstheme="minorBidi"/>
          <w:kern w:val="0"/>
        </w:rPr>
        <w:t xml:space="preserve"> </w:t>
      </w:r>
      <w:r w:rsidRPr="00D75C75">
        <w:rPr>
          <w:rFonts w:cstheme="minorBidi"/>
          <w:kern w:val="0"/>
        </w:rPr>
        <w:t>содержат</w:t>
      </w:r>
      <w:r w:rsidR="001111F1">
        <w:rPr>
          <w:rFonts w:cstheme="minorBidi"/>
          <w:kern w:val="0"/>
        </w:rPr>
        <w:t xml:space="preserve"> </w:t>
      </w:r>
      <w:r w:rsidRPr="00D75C75">
        <w:rPr>
          <w:rFonts w:cstheme="minorBidi"/>
          <w:kern w:val="0"/>
        </w:rPr>
        <w:t>средства</w:t>
      </w:r>
      <w:r w:rsidR="001111F1">
        <w:rPr>
          <w:rFonts w:cstheme="minorBidi"/>
          <w:kern w:val="0"/>
        </w:rPr>
        <w:t xml:space="preserve"> </w:t>
      </w:r>
      <w:r w:rsidRPr="00D75C75">
        <w:rPr>
          <w:rFonts w:cstheme="minorBidi"/>
          <w:kern w:val="0"/>
        </w:rPr>
        <w:t>редактирования</w:t>
      </w:r>
      <w:r w:rsidR="001111F1">
        <w:rPr>
          <w:rFonts w:cstheme="minorBidi"/>
          <w:kern w:val="0"/>
        </w:rPr>
        <w:t xml:space="preserve"> </w:t>
      </w:r>
      <w:r w:rsidRPr="00D75C75">
        <w:rPr>
          <w:rFonts w:cstheme="minorBidi"/>
          <w:kern w:val="0"/>
        </w:rPr>
        <w:t>текстов</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компиляторы,</w:t>
      </w:r>
      <w:r w:rsidR="001111F1">
        <w:rPr>
          <w:rFonts w:cstheme="minorBidi"/>
          <w:kern w:val="0"/>
        </w:rPr>
        <w:t xml:space="preserve"> </w:t>
      </w:r>
      <w:r w:rsidRPr="00D75C75">
        <w:rPr>
          <w:rFonts w:cstheme="minorBidi"/>
          <w:kern w:val="0"/>
        </w:rPr>
        <w:t>интерпретаторы,</w:t>
      </w:r>
      <w:r w:rsidR="001111F1">
        <w:rPr>
          <w:rFonts w:cstheme="minorBidi"/>
          <w:kern w:val="0"/>
        </w:rPr>
        <w:t xml:space="preserve"> </w:t>
      </w:r>
      <w:r w:rsidRPr="00D75C75">
        <w:rPr>
          <w:rFonts w:cstheme="minorBidi"/>
          <w:kern w:val="0"/>
        </w:rPr>
        <w:t>средства</w:t>
      </w:r>
      <w:r w:rsidR="001111F1">
        <w:rPr>
          <w:rFonts w:cstheme="minorBidi"/>
          <w:kern w:val="0"/>
        </w:rPr>
        <w:t xml:space="preserve"> </w:t>
      </w:r>
      <w:r w:rsidRPr="00D75C75">
        <w:rPr>
          <w:rFonts w:cstheme="minorBidi"/>
          <w:kern w:val="0"/>
        </w:rPr>
        <w:t>отладки,</w:t>
      </w:r>
      <w:r w:rsidR="001111F1">
        <w:rPr>
          <w:rFonts w:cstheme="minorBidi"/>
          <w:kern w:val="0"/>
        </w:rPr>
        <w:t xml:space="preserve"> </w:t>
      </w:r>
      <w:r w:rsidRPr="00D75C75">
        <w:rPr>
          <w:rFonts w:cstheme="minorBidi"/>
          <w:kern w:val="0"/>
        </w:rPr>
        <w:t>тестирования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оптимизации</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графические</w:t>
      </w:r>
      <w:r w:rsidR="001111F1">
        <w:rPr>
          <w:rFonts w:cstheme="minorBidi"/>
          <w:kern w:val="0"/>
        </w:rPr>
        <w:t xml:space="preserve"> </w:t>
      </w:r>
      <w:r w:rsidRPr="00D75C75">
        <w:rPr>
          <w:rFonts w:cstheme="minorBidi"/>
          <w:kern w:val="0"/>
        </w:rPr>
        <w:t>средства</w:t>
      </w:r>
      <w:r w:rsidR="001111F1">
        <w:rPr>
          <w:rFonts w:cstheme="minorBidi"/>
          <w:kern w:val="0"/>
        </w:rPr>
        <w:t xml:space="preserve"> </w:t>
      </w:r>
      <w:r w:rsidRPr="00D75C75">
        <w:rPr>
          <w:rFonts w:cstheme="minorBidi"/>
          <w:kern w:val="0"/>
        </w:rPr>
        <w:t>проектирования</w:t>
      </w:r>
      <w:r w:rsidR="001111F1">
        <w:rPr>
          <w:rFonts w:cstheme="minorBidi"/>
          <w:kern w:val="0"/>
        </w:rPr>
        <w:t xml:space="preserve"> </w:t>
      </w:r>
      <w:r w:rsidRPr="00D75C75">
        <w:rPr>
          <w:rFonts w:cstheme="minorBidi"/>
          <w:kern w:val="0"/>
        </w:rPr>
        <w:t>интерфейсов,</w:t>
      </w:r>
      <w:r w:rsidR="001111F1">
        <w:rPr>
          <w:rFonts w:cstheme="minorBidi"/>
          <w:kern w:val="0"/>
        </w:rPr>
        <w:t xml:space="preserve"> </w:t>
      </w:r>
      <w:r w:rsidRPr="00D75C75">
        <w:rPr>
          <w:rFonts w:cstheme="minorBidi"/>
          <w:kern w:val="0"/>
        </w:rPr>
        <w:t>заготовки</w:t>
      </w:r>
      <w:r w:rsidR="001111F1">
        <w:rPr>
          <w:rFonts w:cstheme="minorBidi"/>
          <w:kern w:val="0"/>
        </w:rPr>
        <w:t xml:space="preserve"> </w:t>
      </w:r>
      <w:r w:rsidRPr="00D75C75">
        <w:rPr>
          <w:rFonts w:cstheme="minorBidi"/>
          <w:kern w:val="0"/>
        </w:rPr>
        <w:t>текстов</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различных</w:t>
      </w:r>
      <w:r w:rsidR="001111F1">
        <w:rPr>
          <w:rFonts w:cstheme="minorBidi"/>
          <w:kern w:val="0"/>
        </w:rPr>
        <w:t xml:space="preserve"> </w:t>
      </w:r>
      <w:r w:rsidRPr="00D75C75">
        <w:rPr>
          <w:rFonts w:cstheme="minorBidi"/>
          <w:kern w:val="0"/>
        </w:rPr>
        <w:t>типов,</w:t>
      </w:r>
      <w:r w:rsidR="001111F1">
        <w:rPr>
          <w:rFonts w:cstheme="minorBidi"/>
          <w:kern w:val="0"/>
        </w:rPr>
        <w:t xml:space="preserve"> </w:t>
      </w:r>
      <w:r w:rsidRPr="00D75C75">
        <w:rPr>
          <w:rFonts w:cstheme="minorBidi"/>
          <w:kern w:val="0"/>
        </w:rPr>
        <w:t>библиотеки</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др.</w:t>
      </w:r>
      <w:r w:rsidR="001111F1">
        <w:rPr>
          <w:rFonts w:cstheme="minorBidi"/>
          <w:kern w:val="0"/>
        </w:rPr>
        <w:t xml:space="preserve"> </w:t>
      </w:r>
    </w:p>
    <w:p w14:paraId="24BD60F4" w14:textId="0D123F90" w:rsidR="00D75C75" w:rsidRPr="00D75C75" w:rsidRDefault="00D75C75" w:rsidP="00A42577">
      <w:pPr>
        <w:ind w:firstLine="709"/>
        <w:jc w:val="both"/>
        <w:rPr>
          <w:rFonts w:cstheme="minorBidi"/>
          <w:kern w:val="0"/>
        </w:rPr>
      </w:pPr>
      <w:r w:rsidRPr="00D75C75">
        <w:rPr>
          <w:rFonts w:cstheme="minorBidi"/>
          <w:kern w:val="0"/>
        </w:rPr>
        <w:t>Инструментальные</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программирования</w:t>
      </w:r>
      <w:r w:rsidR="001111F1">
        <w:rPr>
          <w:rFonts w:cstheme="minorBidi"/>
          <w:kern w:val="0"/>
        </w:rPr>
        <w:t xml:space="preserve"> </w:t>
      </w:r>
      <w:r w:rsidRPr="00D75C75">
        <w:rPr>
          <w:rFonts w:cstheme="minorBidi"/>
          <w:kern w:val="0"/>
        </w:rPr>
        <w:t>также</w:t>
      </w:r>
      <w:r w:rsidR="001111F1">
        <w:rPr>
          <w:rFonts w:cstheme="minorBidi"/>
          <w:kern w:val="0"/>
        </w:rPr>
        <w:t xml:space="preserve"> </w:t>
      </w:r>
      <w:r w:rsidRPr="00D75C75">
        <w:rPr>
          <w:rFonts w:cstheme="minorBidi"/>
          <w:kern w:val="0"/>
        </w:rPr>
        <w:t>называют</w:t>
      </w:r>
      <w:r w:rsidR="001111F1">
        <w:rPr>
          <w:rFonts w:cstheme="minorBidi"/>
          <w:kern w:val="0"/>
        </w:rPr>
        <w:t xml:space="preserve"> </w:t>
      </w:r>
      <w:r w:rsidRPr="00D75C75">
        <w:rPr>
          <w:rFonts w:cstheme="minorBidi"/>
          <w:i/>
          <w:iCs/>
          <w:kern w:val="0"/>
        </w:rPr>
        <w:t>интегрированными</w:t>
      </w:r>
      <w:r w:rsidR="001111F1">
        <w:rPr>
          <w:rFonts w:cstheme="minorBidi"/>
          <w:i/>
          <w:iCs/>
          <w:kern w:val="0"/>
        </w:rPr>
        <w:t xml:space="preserve"> </w:t>
      </w:r>
      <w:r w:rsidRPr="00D75C75">
        <w:rPr>
          <w:rFonts w:cstheme="minorBidi"/>
          <w:i/>
          <w:iCs/>
          <w:kern w:val="0"/>
        </w:rPr>
        <w:t>средами</w:t>
      </w:r>
      <w:r w:rsidR="001111F1">
        <w:rPr>
          <w:rFonts w:cstheme="minorBidi"/>
          <w:i/>
          <w:iCs/>
          <w:kern w:val="0"/>
        </w:rPr>
        <w:t xml:space="preserve"> </w:t>
      </w:r>
      <w:r w:rsidRPr="00D75C75">
        <w:rPr>
          <w:rFonts w:cstheme="minorBidi"/>
          <w:i/>
          <w:iCs/>
          <w:kern w:val="0"/>
        </w:rPr>
        <w:t>разработки</w:t>
      </w:r>
      <w:r w:rsidR="001111F1">
        <w:rPr>
          <w:rFonts w:cstheme="minorBidi"/>
          <w:kern w:val="0"/>
        </w:rPr>
        <w:t xml:space="preserve"> </w:t>
      </w:r>
      <w:r w:rsidRPr="00D75C75">
        <w:rPr>
          <w:rFonts w:cstheme="minorBidi"/>
          <w:kern w:val="0"/>
        </w:rPr>
        <w:t>(англ.</w:t>
      </w:r>
      <w:r w:rsidR="001111F1">
        <w:rPr>
          <w:rFonts w:cstheme="minorBidi"/>
          <w:kern w:val="0"/>
        </w:rPr>
        <w:t xml:space="preserve"> </w:t>
      </w:r>
      <w:r w:rsidRPr="00D75C75">
        <w:rPr>
          <w:rFonts w:cstheme="minorBidi"/>
          <w:i/>
          <w:iCs/>
          <w:kern w:val="0"/>
          <w:lang w:val="en-US"/>
        </w:rPr>
        <w:t>integrated</w:t>
      </w:r>
      <w:r w:rsidR="001111F1">
        <w:rPr>
          <w:rFonts w:cstheme="minorBidi"/>
          <w:i/>
          <w:iCs/>
          <w:kern w:val="0"/>
        </w:rPr>
        <w:t xml:space="preserve"> </w:t>
      </w:r>
      <w:r w:rsidRPr="00D75C75">
        <w:rPr>
          <w:rFonts w:cstheme="minorBidi"/>
          <w:i/>
          <w:iCs/>
          <w:kern w:val="0"/>
          <w:lang w:val="en-US"/>
        </w:rPr>
        <w:t>development</w:t>
      </w:r>
      <w:r w:rsidR="001111F1">
        <w:rPr>
          <w:rFonts w:cstheme="minorBidi"/>
          <w:i/>
          <w:iCs/>
          <w:kern w:val="0"/>
        </w:rPr>
        <w:t xml:space="preserve"> </w:t>
      </w:r>
      <w:r w:rsidRPr="00D75C75">
        <w:rPr>
          <w:rFonts w:cstheme="minorBidi"/>
          <w:i/>
          <w:iCs/>
          <w:kern w:val="0"/>
          <w:lang w:val="en-US"/>
        </w:rPr>
        <w:t>environment</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IDE).</w:t>
      </w:r>
      <w:r w:rsidR="001111F1">
        <w:rPr>
          <w:rFonts w:cstheme="minorBidi"/>
          <w:kern w:val="0"/>
        </w:rPr>
        <w:t xml:space="preserve"> </w:t>
      </w:r>
      <w:r w:rsidRPr="00D75C75">
        <w:rPr>
          <w:rFonts w:cstheme="minorBidi"/>
          <w:kern w:val="0"/>
        </w:rPr>
        <w:t>Из</w:t>
      </w:r>
      <w:r w:rsidR="001111F1">
        <w:rPr>
          <w:rFonts w:cstheme="minorBidi"/>
          <w:kern w:val="0"/>
        </w:rPr>
        <w:t xml:space="preserve"> </w:t>
      </w:r>
      <w:r w:rsidRPr="00D75C75">
        <w:rPr>
          <w:rFonts w:cstheme="minorBidi"/>
          <w:kern w:val="0"/>
        </w:rPr>
        <w:t>этого</w:t>
      </w:r>
      <w:r w:rsidR="001111F1">
        <w:rPr>
          <w:rFonts w:cstheme="minorBidi"/>
          <w:kern w:val="0"/>
        </w:rPr>
        <w:t xml:space="preserve"> </w:t>
      </w:r>
      <w:r w:rsidRPr="00D75C75">
        <w:rPr>
          <w:rFonts w:cstheme="minorBidi"/>
          <w:kern w:val="0"/>
        </w:rPr>
        <w:t>следует,</w:t>
      </w:r>
      <w:r w:rsidR="001111F1">
        <w:rPr>
          <w:rFonts w:cstheme="minorBidi"/>
          <w:kern w:val="0"/>
        </w:rPr>
        <w:t xml:space="preserve"> </w:t>
      </w:r>
      <w:r w:rsidRPr="00D75C75">
        <w:rPr>
          <w:rFonts w:cstheme="minorBidi"/>
          <w:kern w:val="0"/>
        </w:rPr>
        <w:t>что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одном</w:t>
      </w:r>
      <w:r w:rsidR="001111F1">
        <w:rPr>
          <w:rFonts w:cstheme="minorBidi"/>
          <w:kern w:val="0"/>
        </w:rPr>
        <w:t xml:space="preserve"> </w:t>
      </w:r>
      <w:r w:rsidRPr="00D75C75">
        <w:rPr>
          <w:rFonts w:cstheme="minorBidi"/>
          <w:kern w:val="0"/>
        </w:rPr>
        <w:t>приложении</w:t>
      </w:r>
      <w:r w:rsidR="001111F1">
        <w:rPr>
          <w:rFonts w:cstheme="minorBidi"/>
          <w:kern w:val="0"/>
        </w:rPr>
        <w:t xml:space="preserve"> </w:t>
      </w:r>
      <w:r w:rsidRPr="00D75C75">
        <w:rPr>
          <w:rFonts w:cstheme="minorBidi"/>
          <w:kern w:val="0"/>
        </w:rPr>
        <w:t>(«среде»),</w:t>
      </w:r>
      <w:r w:rsidR="001111F1">
        <w:rPr>
          <w:rFonts w:cstheme="minorBidi"/>
          <w:kern w:val="0"/>
        </w:rPr>
        <w:t xml:space="preserve"> </w:t>
      </w:r>
      <w:r w:rsidRPr="00D75C75">
        <w:rPr>
          <w:rFonts w:cstheme="minorBidi"/>
          <w:kern w:val="0"/>
        </w:rPr>
        <w:t>предназначенном</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разработки</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одном</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нескольких</w:t>
      </w:r>
      <w:r w:rsidR="001111F1">
        <w:rPr>
          <w:rFonts w:cstheme="minorBidi"/>
          <w:kern w:val="0"/>
        </w:rPr>
        <w:t xml:space="preserve"> </w:t>
      </w:r>
      <w:r w:rsidRPr="00D75C75">
        <w:rPr>
          <w:rFonts w:cstheme="minorBidi"/>
          <w:kern w:val="0"/>
        </w:rPr>
        <w:t>языках</w:t>
      </w:r>
      <w:r w:rsidR="001111F1">
        <w:rPr>
          <w:rFonts w:cstheme="minorBidi"/>
          <w:kern w:val="0"/>
        </w:rPr>
        <w:t xml:space="preserve"> </w:t>
      </w:r>
      <w:r w:rsidRPr="00D75C75">
        <w:rPr>
          <w:rFonts w:cstheme="minorBidi"/>
          <w:kern w:val="0"/>
        </w:rPr>
        <w:t>программирования</w:t>
      </w:r>
      <w:r w:rsidR="001111F1">
        <w:rPr>
          <w:rFonts w:cstheme="minorBidi"/>
          <w:kern w:val="0"/>
        </w:rPr>
        <w:t xml:space="preserve"> </w:t>
      </w:r>
      <w:r w:rsidRPr="00D75C75">
        <w:rPr>
          <w:rFonts w:cstheme="minorBidi"/>
          <w:kern w:val="0"/>
        </w:rPr>
        <w:t>высокого</w:t>
      </w:r>
      <w:r w:rsidR="001111F1">
        <w:rPr>
          <w:rFonts w:cstheme="minorBidi"/>
          <w:kern w:val="0"/>
        </w:rPr>
        <w:t xml:space="preserve"> </w:t>
      </w:r>
      <w:r w:rsidRPr="00D75C75">
        <w:rPr>
          <w:rFonts w:cstheme="minorBidi"/>
          <w:kern w:val="0"/>
        </w:rPr>
        <w:t>уровня,</w:t>
      </w:r>
      <w:r w:rsidR="001111F1">
        <w:rPr>
          <w:rFonts w:cstheme="minorBidi"/>
          <w:kern w:val="0"/>
        </w:rPr>
        <w:t xml:space="preserve"> </w:t>
      </w:r>
      <w:r w:rsidRPr="00D75C75">
        <w:rPr>
          <w:rFonts w:cstheme="minorBidi"/>
          <w:kern w:val="0"/>
        </w:rPr>
        <w:t>интегрированы</w:t>
      </w:r>
      <w:r w:rsidR="001111F1">
        <w:rPr>
          <w:rFonts w:cstheme="minorBidi"/>
          <w:kern w:val="0"/>
        </w:rPr>
        <w:t xml:space="preserve"> </w:t>
      </w:r>
      <w:r w:rsidRPr="00D75C75">
        <w:rPr>
          <w:rFonts w:cstheme="minorBidi"/>
          <w:kern w:val="0"/>
        </w:rPr>
        <w:t>различные</w:t>
      </w:r>
      <w:r w:rsidR="001111F1">
        <w:rPr>
          <w:rFonts w:cstheme="minorBidi"/>
          <w:kern w:val="0"/>
        </w:rPr>
        <w:t xml:space="preserve"> </w:t>
      </w:r>
      <w:r w:rsidRPr="00D75C75">
        <w:rPr>
          <w:rFonts w:cstheme="minorBidi"/>
          <w:kern w:val="0"/>
        </w:rPr>
        <w:t>служебные</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(редактор,</w:t>
      </w:r>
      <w:r w:rsidR="001111F1">
        <w:rPr>
          <w:rFonts w:cstheme="minorBidi"/>
          <w:kern w:val="0"/>
        </w:rPr>
        <w:t xml:space="preserve"> </w:t>
      </w:r>
      <w:r w:rsidRPr="00D75C75">
        <w:rPr>
          <w:rFonts w:cstheme="minorBidi"/>
          <w:kern w:val="0"/>
        </w:rPr>
        <w:t>компилятор,</w:t>
      </w:r>
      <w:r w:rsidR="001111F1">
        <w:rPr>
          <w:rFonts w:cstheme="minorBidi"/>
          <w:kern w:val="0"/>
        </w:rPr>
        <w:t xml:space="preserve"> </w:t>
      </w:r>
      <w:r w:rsidRPr="00D75C75">
        <w:rPr>
          <w:rFonts w:cstheme="minorBidi"/>
          <w:kern w:val="0"/>
        </w:rPr>
        <w:t>интерпретатор,</w:t>
      </w:r>
      <w:r w:rsidR="001111F1">
        <w:rPr>
          <w:rFonts w:cstheme="minorBidi"/>
          <w:kern w:val="0"/>
        </w:rPr>
        <w:t xml:space="preserve"> </w:t>
      </w:r>
      <w:r w:rsidRPr="00D75C75">
        <w:rPr>
          <w:rFonts w:cstheme="minorBidi"/>
          <w:kern w:val="0"/>
        </w:rPr>
        <w:t>отладчик</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др.)</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автоматизации</w:t>
      </w:r>
      <w:r w:rsidR="001111F1">
        <w:rPr>
          <w:rFonts w:cstheme="minorBidi"/>
          <w:kern w:val="0"/>
        </w:rPr>
        <w:t xml:space="preserve"> </w:t>
      </w:r>
      <w:r w:rsidRPr="00D75C75">
        <w:rPr>
          <w:rFonts w:cstheme="minorBidi"/>
          <w:kern w:val="0"/>
        </w:rPr>
        <w:t>разработки.</w:t>
      </w:r>
      <w:r w:rsidR="001111F1">
        <w:rPr>
          <w:rFonts w:cstheme="minorBidi"/>
          <w:kern w:val="0"/>
        </w:rPr>
        <w:t xml:space="preserve"> </w:t>
      </w:r>
      <w:r w:rsidRPr="00D75C75">
        <w:rPr>
          <w:rFonts w:cstheme="minorBidi"/>
          <w:kern w:val="0"/>
        </w:rPr>
        <w:t>Альтернативой</w:t>
      </w:r>
      <w:r w:rsidR="001111F1">
        <w:rPr>
          <w:rFonts w:cstheme="minorBidi"/>
          <w:kern w:val="0"/>
        </w:rPr>
        <w:t xml:space="preserve"> </w:t>
      </w:r>
      <w:r w:rsidRPr="00D75C75">
        <w:rPr>
          <w:rFonts w:cstheme="minorBidi"/>
          <w:kern w:val="0"/>
        </w:rPr>
        <w:t>использования</w:t>
      </w:r>
      <w:r w:rsidR="001111F1">
        <w:rPr>
          <w:rFonts w:cstheme="minorBidi"/>
          <w:kern w:val="0"/>
        </w:rPr>
        <w:t xml:space="preserve"> </w:t>
      </w:r>
      <w:r w:rsidRPr="00D75C75">
        <w:rPr>
          <w:rFonts w:cstheme="minorBidi"/>
          <w:kern w:val="0"/>
        </w:rPr>
        <w:t>инструментальных</w:t>
      </w:r>
      <w:r w:rsidR="001111F1">
        <w:rPr>
          <w:rFonts w:cstheme="minorBidi"/>
          <w:kern w:val="0"/>
        </w:rPr>
        <w:t xml:space="preserve"> </w:t>
      </w:r>
      <w:r w:rsidRPr="00D75C75">
        <w:rPr>
          <w:rFonts w:cstheme="minorBidi"/>
          <w:kern w:val="0"/>
        </w:rPr>
        <w:t>систем</w:t>
      </w:r>
      <w:r w:rsidR="001111F1">
        <w:rPr>
          <w:rFonts w:cstheme="minorBidi"/>
          <w:kern w:val="0"/>
        </w:rPr>
        <w:t xml:space="preserve"> </w:t>
      </w:r>
      <w:r w:rsidRPr="00D75C75">
        <w:rPr>
          <w:rFonts w:cstheme="minorBidi"/>
          <w:kern w:val="0"/>
        </w:rPr>
        <w:t>служит</w:t>
      </w:r>
      <w:r w:rsidR="001111F1">
        <w:rPr>
          <w:rFonts w:cstheme="minorBidi"/>
          <w:kern w:val="0"/>
        </w:rPr>
        <w:t xml:space="preserve"> </w:t>
      </w:r>
      <w:r w:rsidRPr="00D75C75">
        <w:rPr>
          <w:rFonts w:cstheme="minorBidi"/>
          <w:kern w:val="0"/>
        </w:rPr>
        <w:t>раздельное</w:t>
      </w:r>
      <w:r w:rsidR="001111F1">
        <w:rPr>
          <w:rFonts w:cstheme="minorBidi"/>
          <w:kern w:val="0"/>
        </w:rPr>
        <w:t xml:space="preserve"> </w:t>
      </w:r>
      <w:r w:rsidRPr="00D75C75">
        <w:rPr>
          <w:rFonts w:cstheme="minorBidi"/>
          <w:kern w:val="0"/>
        </w:rPr>
        <w:t>применение</w:t>
      </w:r>
      <w:r w:rsidR="001111F1">
        <w:rPr>
          <w:rFonts w:cstheme="minorBidi"/>
          <w:kern w:val="0"/>
        </w:rPr>
        <w:t xml:space="preserve"> </w:t>
      </w:r>
      <w:r w:rsidRPr="00D75C75">
        <w:rPr>
          <w:rFonts w:cstheme="minorBidi"/>
          <w:kern w:val="0"/>
        </w:rPr>
        <w:t>таких</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p>
    <w:p w14:paraId="103D361A" w14:textId="791A4CF9" w:rsidR="00D75C75" w:rsidRPr="00D75C75" w:rsidRDefault="00D75C75" w:rsidP="00A42577">
      <w:pPr>
        <w:ind w:firstLine="709"/>
        <w:jc w:val="both"/>
        <w:rPr>
          <w:rFonts w:cstheme="minorBidi"/>
          <w:kern w:val="0"/>
        </w:rPr>
      </w:pPr>
      <w:r w:rsidRPr="00D75C75">
        <w:rPr>
          <w:rFonts w:cstheme="minorBidi"/>
          <w:i/>
          <w:iCs/>
          <w:kern w:val="0"/>
        </w:rPr>
        <w:t>Инструментальные</w:t>
      </w:r>
      <w:r w:rsidR="001111F1">
        <w:rPr>
          <w:rFonts w:cstheme="minorBidi"/>
          <w:i/>
          <w:iCs/>
          <w:kern w:val="0"/>
        </w:rPr>
        <w:t xml:space="preserve"> </w:t>
      </w:r>
      <w:r w:rsidRPr="00D75C75">
        <w:rPr>
          <w:rFonts w:cstheme="minorBidi"/>
          <w:i/>
          <w:iCs/>
          <w:kern w:val="0"/>
        </w:rPr>
        <w:t>системы</w:t>
      </w:r>
      <w:r w:rsidR="001111F1">
        <w:rPr>
          <w:rFonts w:cstheme="minorBidi"/>
          <w:i/>
          <w:iCs/>
          <w:kern w:val="0"/>
        </w:rPr>
        <w:t xml:space="preserve"> </w:t>
      </w:r>
      <w:r w:rsidRPr="00D75C75">
        <w:rPr>
          <w:rFonts w:cstheme="minorBidi"/>
          <w:i/>
          <w:iCs/>
          <w:kern w:val="0"/>
        </w:rPr>
        <w:t>разработки</w:t>
      </w:r>
      <w:r w:rsidR="001111F1">
        <w:rPr>
          <w:rFonts w:cstheme="minorBidi"/>
          <w:i/>
          <w:iCs/>
          <w:kern w:val="0"/>
        </w:rPr>
        <w:t xml:space="preserve"> </w:t>
      </w:r>
      <w:r w:rsidRPr="00D75C75">
        <w:rPr>
          <w:rFonts w:cstheme="minorBidi"/>
          <w:i/>
          <w:iCs/>
          <w:kern w:val="0"/>
        </w:rPr>
        <w:t>веб-сайтов</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bookmarkStart w:id="81" w:name="_Hlk173271935"/>
      <w:r w:rsidRPr="00D75C75">
        <w:rPr>
          <w:rFonts w:cstheme="minorBidi"/>
          <w:i/>
          <w:iCs/>
          <w:kern w:val="0"/>
          <w:lang w:val="en-US"/>
        </w:rPr>
        <w:t>Adobe</w:t>
      </w:r>
      <w:r w:rsidR="001111F1">
        <w:rPr>
          <w:rFonts w:cstheme="minorBidi"/>
          <w:i/>
          <w:iCs/>
          <w:kern w:val="0"/>
        </w:rPr>
        <w:t xml:space="preserve"> </w:t>
      </w:r>
      <w:r w:rsidRPr="00D75C75">
        <w:rPr>
          <w:rFonts w:cstheme="minorBidi"/>
          <w:i/>
          <w:iCs/>
          <w:kern w:val="0"/>
          <w:lang w:val="en-US"/>
        </w:rPr>
        <w:t>Dreamweaver</w:t>
      </w:r>
      <w:bookmarkEnd w:id="81"/>
      <w:r w:rsidRPr="00D75C75">
        <w:rPr>
          <w:rFonts w:cstheme="minorBidi"/>
          <w:kern w:val="0"/>
        </w:rPr>
        <w:t>)</w:t>
      </w:r>
      <w:r w:rsidR="001111F1">
        <w:rPr>
          <w:rFonts w:cstheme="minorBidi"/>
          <w:kern w:val="0"/>
        </w:rPr>
        <w:t xml:space="preserve"> </w:t>
      </w:r>
      <w:r w:rsidRPr="00D75C75">
        <w:rPr>
          <w:rFonts w:cstheme="minorBidi"/>
          <w:kern w:val="0"/>
        </w:rPr>
        <w:t>предоставляют</w:t>
      </w:r>
      <w:r w:rsidR="001111F1">
        <w:rPr>
          <w:rFonts w:cstheme="minorBidi"/>
          <w:kern w:val="0"/>
        </w:rPr>
        <w:t xml:space="preserve"> </w:t>
      </w:r>
      <w:r w:rsidRPr="00D75C75">
        <w:rPr>
          <w:rFonts w:cstheme="minorBidi"/>
          <w:kern w:val="0"/>
        </w:rPr>
        <w:t>средства</w:t>
      </w:r>
      <w:r w:rsidR="001111F1">
        <w:rPr>
          <w:rFonts w:cstheme="minorBidi"/>
          <w:kern w:val="0"/>
        </w:rPr>
        <w:t xml:space="preserve"> </w:t>
      </w:r>
      <w:r w:rsidRPr="00D75C75">
        <w:rPr>
          <w:rFonts w:cstheme="minorBidi"/>
          <w:kern w:val="0"/>
        </w:rPr>
        <w:t>проектирования</w:t>
      </w:r>
      <w:r w:rsidR="001111F1">
        <w:rPr>
          <w:rFonts w:cstheme="minorBidi"/>
          <w:kern w:val="0"/>
        </w:rPr>
        <w:t xml:space="preserve"> </w:t>
      </w:r>
      <w:r w:rsidRPr="00D75C75">
        <w:rPr>
          <w:rFonts w:cstheme="minorBidi"/>
          <w:kern w:val="0"/>
        </w:rPr>
        <w:t>интерфейсов</w:t>
      </w:r>
      <w:r w:rsidR="001111F1">
        <w:rPr>
          <w:rFonts w:cstheme="minorBidi"/>
          <w:kern w:val="0"/>
        </w:rPr>
        <w:t xml:space="preserve"> </w:t>
      </w:r>
      <w:r w:rsidRPr="00D75C75">
        <w:rPr>
          <w:rFonts w:cstheme="minorBidi"/>
          <w:kern w:val="0"/>
        </w:rPr>
        <w:t>веб-страниц,</w:t>
      </w:r>
      <w:r w:rsidR="001111F1">
        <w:rPr>
          <w:rFonts w:cstheme="minorBidi"/>
          <w:kern w:val="0"/>
        </w:rPr>
        <w:t xml:space="preserve"> </w:t>
      </w:r>
      <w:r w:rsidRPr="00D75C75">
        <w:rPr>
          <w:rFonts w:cstheme="minorBidi"/>
          <w:kern w:val="0"/>
        </w:rPr>
        <w:t>автоматической</w:t>
      </w:r>
      <w:r w:rsidR="001111F1">
        <w:rPr>
          <w:rFonts w:cstheme="minorBidi"/>
          <w:kern w:val="0"/>
        </w:rPr>
        <w:t xml:space="preserve"> </w:t>
      </w:r>
      <w:r w:rsidRPr="00D75C75">
        <w:rPr>
          <w:rFonts w:cstheme="minorBidi"/>
          <w:kern w:val="0"/>
        </w:rPr>
        <w:t>генерации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редактирования</w:t>
      </w:r>
      <w:r w:rsidR="001111F1">
        <w:rPr>
          <w:rFonts w:cstheme="minorBidi"/>
          <w:kern w:val="0"/>
        </w:rPr>
        <w:t xml:space="preserve"> </w:t>
      </w:r>
      <w:r w:rsidRPr="00D75C75">
        <w:rPr>
          <w:rFonts w:cstheme="minorBidi"/>
          <w:kern w:val="0"/>
        </w:rPr>
        <w:t>кода</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языке</w:t>
      </w:r>
      <w:r w:rsidR="001111F1">
        <w:rPr>
          <w:rFonts w:cstheme="minorBidi"/>
          <w:kern w:val="0"/>
        </w:rPr>
        <w:t xml:space="preserve"> </w:t>
      </w:r>
      <w:r w:rsidRPr="00D75C75">
        <w:rPr>
          <w:rFonts w:cstheme="minorBidi"/>
          <w:kern w:val="0"/>
        </w:rPr>
        <w:t>гипертекстовой</w:t>
      </w:r>
      <w:r w:rsidR="001111F1">
        <w:rPr>
          <w:rFonts w:cstheme="minorBidi"/>
          <w:kern w:val="0"/>
        </w:rPr>
        <w:t xml:space="preserve"> </w:t>
      </w:r>
      <w:r w:rsidRPr="00D75C75">
        <w:rPr>
          <w:rFonts w:cstheme="minorBidi"/>
          <w:kern w:val="0"/>
        </w:rPr>
        <w:t>разметки</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kern w:val="0"/>
        </w:rPr>
        <w:t>HTML),</w:t>
      </w:r>
      <w:r w:rsidR="001111F1">
        <w:rPr>
          <w:rFonts w:cstheme="minorBidi"/>
          <w:kern w:val="0"/>
        </w:rPr>
        <w:t xml:space="preserve"> </w:t>
      </w:r>
      <w:r w:rsidRPr="00D75C75">
        <w:rPr>
          <w:rFonts w:cstheme="minorBidi"/>
          <w:kern w:val="0"/>
        </w:rPr>
        <w:t>создания</w:t>
      </w:r>
      <w:r w:rsidR="001111F1">
        <w:rPr>
          <w:rFonts w:cstheme="minorBidi"/>
          <w:kern w:val="0"/>
        </w:rPr>
        <w:t xml:space="preserve"> </w:t>
      </w:r>
      <w:r w:rsidRPr="00D75C75">
        <w:rPr>
          <w:rFonts w:cstheme="minorBidi"/>
          <w:kern w:val="0"/>
        </w:rPr>
        <w:t>кода</w:t>
      </w:r>
      <w:r w:rsidR="001111F1">
        <w:rPr>
          <w:rFonts w:cstheme="minorBidi"/>
          <w:kern w:val="0"/>
        </w:rPr>
        <w:t xml:space="preserve"> </w:t>
      </w:r>
      <w:r w:rsidRPr="00D75C75">
        <w:rPr>
          <w:rFonts w:cstheme="minorBidi"/>
          <w:kern w:val="0"/>
        </w:rPr>
        <w:t>обработки</w:t>
      </w:r>
      <w:r w:rsidR="001111F1">
        <w:rPr>
          <w:rFonts w:cstheme="minorBidi"/>
          <w:kern w:val="0"/>
        </w:rPr>
        <w:t xml:space="preserve"> </w:t>
      </w:r>
      <w:r w:rsidRPr="00D75C75">
        <w:rPr>
          <w:rFonts w:cstheme="minorBidi"/>
          <w:kern w:val="0"/>
        </w:rPr>
        <w:t>событий</w:t>
      </w:r>
      <w:r w:rsidR="001111F1">
        <w:rPr>
          <w:rFonts w:cstheme="minorBidi"/>
          <w:kern w:val="0"/>
        </w:rPr>
        <w:t xml:space="preserve"> </w:t>
      </w:r>
      <w:r w:rsidRPr="00D75C75">
        <w:rPr>
          <w:rFonts w:cstheme="minorBidi"/>
          <w:kern w:val="0"/>
        </w:rPr>
        <w:t>(например,</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языке</w:t>
      </w:r>
      <w:r w:rsidR="001111F1">
        <w:rPr>
          <w:rFonts w:cstheme="minorBidi"/>
          <w:kern w:val="0"/>
        </w:rPr>
        <w:t xml:space="preserve"> </w:t>
      </w:r>
      <w:r w:rsidRPr="00D75C75">
        <w:rPr>
          <w:rFonts w:cstheme="minorBidi"/>
          <w:i/>
          <w:iCs/>
          <w:kern w:val="0"/>
        </w:rPr>
        <w:t>JavaScript</w:t>
      </w:r>
      <w:r w:rsidRPr="00D75C75">
        <w:rPr>
          <w:rFonts w:cstheme="minorBidi"/>
          <w:kern w:val="0"/>
        </w:rPr>
        <w:t>),</w:t>
      </w:r>
      <w:r w:rsidR="001111F1">
        <w:rPr>
          <w:rFonts w:cstheme="minorBidi"/>
          <w:kern w:val="0"/>
        </w:rPr>
        <w:t xml:space="preserve"> </w:t>
      </w:r>
      <w:r w:rsidRPr="00D75C75">
        <w:rPr>
          <w:rFonts w:cstheme="minorBidi"/>
          <w:kern w:val="0"/>
        </w:rPr>
        <w:t>выгрузки</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веб-сервер</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др.</w:t>
      </w:r>
      <w:r w:rsidR="001111F1">
        <w:rPr>
          <w:rFonts w:cstheme="minorBidi"/>
          <w:kern w:val="0"/>
        </w:rPr>
        <w:t xml:space="preserve"> </w:t>
      </w:r>
    </w:p>
    <w:p w14:paraId="17514589" w14:textId="53F753D7" w:rsidR="00D75C75" w:rsidRPr="00D75C75" w:rsidRDefault="00D75C75" w:rsidP="00A42577">
      <w:pPr>
        <w:ind w:firstLine="709"/>
        <w:jc w:val="both"/>
        <w:rPr>
          <w:rFonts w:cstheme="minorBidi"/>
          <w:kern w:val="0"/>
        </w:rPr>
      </w:pPr>
      <w:r w:rsidRPr="00D75C75">
        <w:rPr>
          <w:rFonts w:cstheme="minorBidi"/>
          <w:i/>
          <w:iCs/>
          <w:kern w:val="0"/>
        </w:rPr>
        <w:t>Серверные</w:t>
      </w:r>
      <w:r w:rsidRPr="00D75C75">
        <w:rPr>
          <w:rFonts w:cstheme="minorBidi"/>
          <w:kern w:val="0"/>
          <w:vertAlign w:val="superscript"/>
        </w:rPr>
        <w:footnoteReference w:id="13"/>
      </w:r>
      <w:r w:rsidR="001111F1">
        <w:rPr>
          <w:rFonts w:cstheme="minorBidi"/>
          <w:i/>
          <w:iCs/>
          <w:kern w:val="0"/>
        </w:rPr>
        <w:t xml:space="preserve"> </w:t>
      </w:r>
      <w:r w:rsidRPr="00D75C75">
        <w:rPr>
          <w:rFonts w:cstheme="minorBidi"/>
          <w:i/>
          <w:iCs/>
          <w:kern w:val="0"/>
        </w:rPr>
        <w:t>системы</w:t>
      </w:r>
      <w:r w:rsidR="001111F1">
        <w:rPr>
          <w:rFonts w:cstheme="minorBidi"/>
          <w:i/>
          <w:iCs/>
          <w:kern w:val="0"/>
        </w:rPr>
        <w:t xml:space="preserve"> </w:t>
      </w:r>
      <w:r w:rsidRPr="00D75C75">
        <w:rPr>
          <w:rFonts w:cstheme="minorBidi"/>
          <w:i/>
          <w:iCs/>
          <w:kern w:val="0"/>
        </w:rPr>
        <w:t>управления</w:t>
      </w:r>
      <w:r w:rsidR="001111F1">
        <w:rPr>
          <w:rFonts w:cstheme="minorBidi"/>
          <w:i/>
          <w:iCs/>
          <w:kern w:val="0"/>
        </w:rPr>
        <w:t xml:space="preserve"> </w:t>
      </w:r>
      <w:r w:rsidRPr="00D75C75">
        <w:rPr>
          <w:rFonts w:cstheme="minorBidi"/>
          <w:i/>
          <w:iCs/>
          <w:kern w:val="0"/>
        </w:rPr>
        <w:t>базами</w:t>
      </w:r>
      <w:r w:rsidR="001111F1">
        <w:rPr>
          <w:rFonts w:cstheme="minorBidi"/>
          <w:kern w:val="0"/>
        </w:rPr>
        <w:t xml:space="preserve"> </w:t>
      </w:r>
      <w:r w:rsidRPr="00D75C75">
        <w:rPr>
          <w:rFonts w:cstheme="minorBidi"/>
          <w:i/>
          <w:iCs/>
          <w:kern w:val="0"/>
        </w:rPr>
        <w:t>данных</w:t>
      </w:r>
      <w:r w:rsidRPr="00D75C75">
        <w:rPr>
          <w:rFonts w:cstheme="minorBidi"/>
          <w:kern w:val="0"/>
        </w:rPr>
        <w:t>:</w:t>
      </w:r>
      <w:r w:rsidR="001111F1">
        <w:rPr>
          <w:rFonts w:cstheme="minorBidi"/>
          <w:kern w:val="0"/>
        </w:rPr>
        <w:t xml:space="preserve"> </w:t>
      </w:r>
      <w:r w:rsidRPr="00D75C75">
        <w:rPr>
          <w:rFonts w:cstheme="minorBidi"/>
          <w:i/>
          <w:iCs/>
          <w:kern w:val="0"/>
        </w:rPr>
        <w:t>MySQL</w:t>
      </w:r>
      <w:r w:rsidRPr="00D75C75">
        <w:rPr>
          <w:rFonts w:cstheme="minorBidi"/>
          <w:kern w:val="0"/>
        </w:rPr>
        <w:t>,</w:t>
      </w:r>
      <w:r w:rsidR="001111F1">
        <w:rPr>
          <w:rFonts w:cstheme="minorBidi"/>
          <w:kern w:val="0"/>
        </w:rPr>
        <w:t xml:space="preserve"> </w:t>
      </w:r>
      <w:r w:rsidRPr="00D75C75">
        <w:rPr>
          <w:rFonts w:cstheme="minorBidi"/>
          <w:i/>
          <w:iCs/>
          <w:kern w:val="0"/>
          <w:lang w:val="en-US"/>
        </w:rPr>
        <w:t>PostgreSQL</w:t>
      </w:r>
      <w:r w:rsidRPr="00D75C75">
        <w:rPr>
          <w:rFonts w:cstheme="minorBidi"/>
          <w:kern w:val="0"/>
        </w:rPr>
        <w:t>,</w:t>
      </w:r>
      <w:r w:rsidR="001111F1">
        <w:rPr>
          <w:rFonts w:cstheme="minorBidi"/>
          <w:kern w:val="0"/>
        </w:rPr>
        <w:t xml:space="preserve"> </w:t>
      </w:r>
      <w:r w:rsidRPr="00D75C75">
        <w:rPr>
          <w:rFonts w:cstheme="minorBidi"/>
          <w:i/>
          <w:iCs/>
          <w:kern w:val="0"/>
          <w:lang w:val="en-US"/>
        </w:rPr>
        <w:t>Microsoft</w:t>
      </w:r>
      <w:r w:rsidR="001111F1">
        <w:rPr>
          <w:rFonts w:cstheme="minorBidi"/>
          <w:i/>
          <w:iCs/>
          <w:kern w:val="0"/>
        </w:rPr>
        <w:t xml:space="preserve"> </w:t>
      </w:r>
      <w:r w:rsidRPr="00D75C75">
        <w:rPr>
          <w:rFonts w:cstheme="minorBidi"/>
          <w:i/>
          <w:iCs/>
          <w:kern w:val="0"/>
          <w:lang w:val="en-US"/>
        </w:rPr>
        <w:t>SQL</w:t>
      </w:r>
      <w:r w:rsidR="001111F1">
        <w:rPr>
          <w:rFonts w:cstheme="minorBidi"/>
          <w:i/>
          <w:iCs/>
          <w:kern w:val="0"/>
        </w:rPr>
        <w:t xml:space="preserve"> </w:t>
      </w:r>
      <w:r w:rsidRPr="00D75C75">
        <w:rPr>
          <w:rFonts w:cstheme="minorBidi"/>
          <w:i/>
          <w:iCs/>
          <w:kern w:val="0"/>
          <w:lang w:val="en-US"/>
        </w:rPr>
        <w:t>Server</w:t>
      </w:r>
      <w:r w:rsidRPr="00D75C75">
        <w:rPr>
          <w:rFonts w:cstheme="minorBidi"/>
          <w:kern w:val="0"/>
        </w:rPr>
        <w:t>,</w:t>
      </w:r>
      <w:r w:rsidR="001111F1">
        <w:rPr>
          <w:rFonts w:cstheme="minorBidi"/>
          <w:kern w:val="0"/>
        </w:rPr>
        <w:t xml:space="preserve"> </w:t>
      </w:r>
      <w:r w:rsidRPr="00D75C75">
        <w:rPr>
          <w:rFonts w:cstheme="minorBidi"/>
          <w:i/>
          <w:iCs/>
          <w:kern w:val="0"/>
          <w:lang w:val="en-US"/>
        </w:rPr>
        <w:t>Oracle</w:t>
      </w:r>
      <w:r w:rsidR="001111F1">
        <w:rPr>
          <w:rFonts w:cstheme="minorBidi"/>
          <w:i/>
          <w:iCs/>
          <w:kern w:val="0"/>
        </w:rPr>
        <w:t xml:space="preserve"> </w:t>
      </w:r>
      <w:r w:rsidRPr="00D75C75">
        <w:rPr>
          <w:rFonts w:cstheme="minorBidi"/>
          <w:i/>
          <w:iCs/>
          <w:kern w:val="0"/>
          <w:lang w:val="en-US"/>
        </w:rPr>
        <w:t>Database</w:t>
      </w:r>
      <w:r w:rsidRPr="00D75C75">
        <w:rPr>
          <w:rFonts w:cstheme="minorBidi"/>
          <w:kern w:val="0"/>
        </w:rPr>
        <w:t>,</w:t>
      </w:r>
      <w:r w:rsidR="001111F1">
        <w:rPr>
          <w:rFonts w:cstheme="minorBidi"/>
          <w:kern w:val="0"/>
        </w:rPr>
        <w:t xml:space="preserve"> </w:t>
      </w:r>
      <w:r w:rsidRPr="00D75C75">
        <w:rPr>
          <w:rFonts w:cstheme="minorBidi"/>
          <w:i/>
          <w:iCs/>
          <w:kern w:val="0"/>
          <w:lang w:val="en-US"/>
        </w:rPr>
        <w:t>Cassandra</w:t>
      </w:r>
      <w:r w:rsidRPr="00D75C75">
        <w:rPr>
          <w:rFonts w:cstheme="minorBidi"/>
          <w:kern w:val="0"/>
        </w:rPr>
        <w:t>.</w:t>
      </w:r>
      <w:r w:rsidR="001111F1">
        <w:rPr>
          <w:rFonts w:cstheme="minorBidi"/>
          <w:kern w:val="0"/>
        </w:rPr>
        <w:t xml:space="preserve"> </w:t>
      </w:r>
      <w:r w:rsidRPr="00D75C75">
        <w:rPr>
          <w:rFonts w:cstheme="minorBidi"/>
          <w:kern w:val="0"/>
        </w:rPr>
        <w:t>Они</w:t>
      </w:r>
      <w:r w:rsidR="001111F1">
        <w:rPr>
          <w:rFonts w:cstheme="minorBidi"/>
          <w:kern w:val="0"/>
        </w:rPr>
        <w:t xml:space="preserve"> </w:t>
      </w:r>
      <w:r w:rsidRPr="00D75C75">
        <w:rPr>
          <w:rFonts w:cstheme="minorBidi"/>
          <w:kern w:val="0"/>
        </w:rPr>
        <w:t>предоставляют</w:t>
      </w:r>
      <w:r w:rsidR="001111F1">
        <w:rPr>
          <w:rFonts w:cstheme="minorBidi"/>
          <w:kern w:val="0"/>
        </w:rPr>
        <w:t xml:space="preserve"> </w:t>
      </w:r>
      <w:r w:rsidRPr="00D75C75">
        <w:rPr>
          <w:rFonts w:cstheme="minorBidi"/>
          <w:kern w:val="0"/>
        </w:rPr>
        <w:t>платформу</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инструменты</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разработки,</w:t>
      </w:r>
      <w:r w:rsidR="001111F1">
        <w:rPr>
          <w:rFonts w:cstheme="minorBidi"/>
          <w:kern w:val="0"/>
        </w:rPr>
        <w:t xml:space="preserve"> </w:t>
      </w:r>
      <w:r w:rsidRPr="00D75C75">
        <w:rPr>
          <w:rFonts w:cstheme="minorBidi"/>
          <w:kern w:val="0"/>
        </w:rPr>
        <w:t>управления</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обслуживания</w:t>
      </w:r>
      <w:r w:rsidR="001111F1">
        <w:rPr>
          <w:rFonts w:cstheme="minorBidi"/>
          <w:kern w:val="0"/>
        </w:rPr>
        <w:t xml:space="preserve"> </w:t>
      </w:r>
      <w:r w:rsidRPr="00D75C75">
        <w:rPr>
          <w:rFonts w:cstheme="minorBidi"/>
          <w:kern w:val="0"/>
        </w:rPr>
        <w:t>баз</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Основное</w:t>
      </w:r>
      <w:r w:rsidR="001111F1">
        <w:rPr>
          <w:rFonts w:cstheme="minorBidi"/>
          <w:kern w:val="0"/>
        </w:rPr>
        <w:t xml:space="preserve"> </w:t>
      </w:r>
      <w:r w:rsidRPr="00D75C75">
        <w:rPr>
          <w:rFonts w:cstheme="minorBidi"/>
          <w:kern w:val="0"/>
        </w:rPr>
        <w:t>назначение</w:t>
      </w:r>
      <w:r w:rsidR="001111F1">
        <w:rPr>
          <w:rFonts w:cstheme="minorBidi"/>
          <w:kern w:val="0"/>
        </w:rPr>
        <w:t xml:space="preserve"> </w:t>
      </w:r>
      <w:r w:rsidRPr="00D75C75">
        <w:rPr>
          <w:rFonts w:cstheme="minorBidi"/>
          <w:kern w:val="0"/>
        </w:rPr>
        <w:t>серверных</w:t>
      </w:r>
      <w:r w:rsidR="001111F1">
        <w:rPr>
          <w:rFonts w:cstheme="minorBidi"/>
          <w:kern w:val="0"/>
        </w:rPr>
        <w:t xml:space="preserve"> </w:t>
      </w:r>
      <w:r w:rsidRPr="00D75C75">
        <w:rPr>
          <w:rFonts w:cstheme="minorBidi"/>
          <w:kern w:val="0"/>
        </w:rPr>
        <w:t>СУБД</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обеспечение</w:t>
      </w:r>
      <w:r w:rsidR="001111F1">
        <w:rPr>
          <w:rFonts w:cstheme="minorBidi"/>
          <w:kern w:val="0"/>
        </w:rPr>
        <w:t xml:space="preserve"> </w:t>
      </w:r>
      <w:r w:rsidRPr="00D75C75">
        <w:rPr>
          <w:rFonts w:cstheme="minorBidi"/>
          <w:kern w:val="0"/>
        </w:rPr>
        <w:t>работы</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данными</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различных</w:t>
      </w:r>
      <w:r w:rsidR="001111F1">
        <w:rPr>
          <w:rFonts w:cstheme="minorBidi"/>
          <w:kern w:val="0"/>
        </w:rPr>
        <w:t xml:space="preserve"> </w:t>
      </w:r>
      <w:r w:rsidRPr="00D75C75">
        <w:rPr>
          <w:rFonts w:cstheme="minorBidi"/>
          <w:kern w:val="0"/>
        </w:rPr>
        <w:t>приложений,</w:t>
      </w:r>
      <w:r w:rsidR="001111F1">
        <w:rPr>
          <w:rFonts w:cstheme="minorBidi"/>
          <w:kern w:val="0"/>
        </w:rPr>
        <w:t xml:space="preserve"> </w:t>
      </w:r>
      <w:r w:rsidRPr="00D75C75">
        <w:rPr>
          <w:rFonts w:cstheme="minorBidi"/>
          <w:kern w:val="0"/>
        </w:rPr>
        <w:t>что</w:t>
      </w:r>
      <w:r w:rsidR="001111F1">
        <w:rPr>
          <w:rFonts w:cstheme="minorBidi"/>
          <w:kern w:val="0"/>
        </w:rPr>
        <w:t xml:space="preserve"> </w:t>
      </w:r>
      <w:r w:rsidRPr="00D75C75">
        <w:rPr>
          <w:rFonts w:cstheme="minorBidi"/>
          <w:kern w:val="0"/>
        </w:rPr>
        <w:t>делает</w:t>
      </w:r>
      <w:r w:rsidR="001111F1">
        <w:rPr>
          <w:rFonts w:cstheme="minorBidi"/>
          <w:kern w:val="0"/>
        </w:rPr>
        <w:t xml:space="preserve"> </w:t>
      </w:r>
      <w:r w:rsidRPr="00D75C75">
        <w:rPr>
          <w:rFonts w:cstheme="minorBidi"/>
          <w:kern w:val="0"/>
        </w:rPr>
        <w:t>их</w:t>
      </w:r>
      <w:r w:rsidR="001111F1">
        <w:rPr>
          <w:rFonts w:cstheme="minorBidi"/>
          <w:kern w:val="0"/>
        </w:rPr>
        <w:t xml:space="preserve"> </w:t>
      </w:r>
      <w:r w:rsidRPr="00D75C75">
        <w:rPr>
          <w:rFonts w:cstheme="minorBidi"/>
          <w:kern w:val="0"/>
        </w:rPr>
        <w:t>важным</w:t>
      </w:r>
      <w:r w:rsidR="001111F1">
        <w:rPr>
          <w:rFonts w:cstheme="minorBidi"/>
          <w:kern w:val="0"/>
        </w:rPr>
        <w:t xml:space="preserve"> </w:t>
      </w:r>
      <w:r w:rsidRPr="00D75C75">
        <w:rPr>
          <w:rFonts w:cstheme="minorBidi"/>
          <w:kern w:val="0"/>
        </w:rPr>
        <w:t>компонентом</w:t>
      </w:r>
      <w:r w:rsidR="001111F1">
        <w:rPr>
          <w:rFonts w:cstheme="minorBidi"/>
          <w:kern w:val="0"/>
        </w:rPr>
        <w:t xml:space="preserve"> </w:t>
      </w:r>
      <w:r w:rsidRPr="00D75C75">
        <w:rPr>
          <w:rFonts w:cstheme="minorBidi"/>
          <w:kern w:val="0"/>
        </w:rPr>
        <w:t>инфраструктуры</w:t>
      </w:r>
      <w:r w:rsidR="001111F1">
        <w:rPr>
          <w:rFonts w:cstheme="minorBidi"/>
          <w:kern w:val="0"/>
        </w:rPr>
        <w:t xml:space="preserve"> </w:t>
      </w:r>
      <w:r w:rsidRPr="00D75C75">
        <w:rPr>
          <w:rFonts w:cstheme="minorBidi"/>
          <w:kern w:val="0"/>
        </w:rPr>
        <w:t>ИТ.</w:t>
      </w:r>
    </w:p>
    <w:p w14:paraId="23E55431" w14:textId="75818430" w:rsidR="00D75C75" w:rsidRPr="00D75C75" w:rsidRDefault="00D75C75" w:rsidP="00A42577">
      <w:pPr>
        <w:spacing w:before="240"/>
        <w:ind w:firstLine="709"/>
        <w:jc w:val="both"/>
        <w:rPr>
          <w:rFonts w:cs="Times New Roman"/>
          <w:b/>
          <w:kern w:val="0"/>
          <w:szCs w:val="28"/>
        </w:rPr>
      </w:pPr>
      <w:r w:rsidRPr="00D75C75">
        <w:rPr>
          <w:rFonts w:cs="Times New Roman"/>
          <w:b/>
          <w:kern w:val="0"/>
          <w:szCs w:val="28"/>
        </w:rPr>
        <w:t>Обобщения</w:t>
      </w:r>
      <w:r w:rsidR="001111F1">
        <w:rPr>
          <w:rFonts w:cs="Times New Roman"/>
          <w:b/>
          <w:kern w:val="0"/>
          <w:szCs w:val="28"/>
        </w:rPr>
        <w:t xml:space="preserve"> </w:t>
      </w:r>
      <w:r w:rsidRPr="00D75C75">
        <w:rPr>
          <w:rFonts w:cs="Times New Roman"/>
          <w:b/>
          <w:kern w:val="0"/>
          <w:szCs w:val="28"/>
        </w:rPr>
        <w:t>и</w:t>
      </w:r>
      <w:r w:rsidR="001111F1">
        <w:rPr>
          <w:rFonts w:cs="Times New Roman"/>
          <w:b/>
          <w:kern w:val="0"/>
          <w:szCs w:val="28"/>
        </w:rPr>
        <w:t xml:space="preserve"> </w:t>
      </w:r>
      <w:r w:rsidRPr="00D75C75">
        <w:rPr>
          <w:rFonts w:cs="Times New Roman"/>
          <w:b/>
          <w:kern w:val="0"/>
          <w:szCs w:val="28"/>
        </w:rPr>
        <w:t>выводы</w:t>
      </w:r>
      <w:r w:rsidR="001111F1">
        <w:rPr>
          <w:rFonts w:cs="Times New Roman"/>
          <w:b/>
          <w:kern w:val="0"/>
          <w:szCs w:val="28"/>
        </w:rPr>
        <w:t xml:space="preserve"> </w:t>
      </w:r>
      <w:r w:rsidRPr="00D75C75">
        <w:rPr>
          <w:rFonts w:cs="Times New Roman"/>
          <w:b/>
          <w:kern w:val="0"/>
          <w:szCs w:val="28"/>
        </w:rPr>
        <w:t>по</w:t>
      </w:r>
      <w:r w:rsidR="001111F1">
        <w:rPr>
          <w:rFonts w:cs="Times New Roman"/>
          <w:b/>
          <w:kern w:val="0"/>
          <w:szCs w:val="28"/>
        </w:rPr>
        <w:t xml:space="preserve"> </w:t>
      </w:r>
      <w:r w:rsidRPr="00D75C75">
        <w:rPr>
          <w:rFonts w:cs="Times New Roman"/>
          <w:b/>
          <w:kern w:val="0"/>
          <w:szCs w:val="28"/>
        </w:rPr>
        <w:t>теме</w:t>
      </w:r>
    </w:p>
    <w:p w14:paraId="2FDB90DA" w14:textId="21B45525" w:rsidR="00D75C75" w:rsidRPr="00D75C75" w:rsidRDefault="00D75C75" w:rsidP="00A42577">
      <w:pPr>
        <w:ind w:firstLine="709"/>
        <w:jc w:val="both"/>
        <w:rPr>
          <w:rFonts w:cstheme="minorBidi"/>
          <w:kern w:val="0"/>
        </w:rPr>
      </w:pPr>
      <w:r w:rsidRPr="00D75C75">
        <w:rPr>
          <w:rFonts w:cstheme="minorBidi"/>
          <w:kern w:val="0"/>
        </w:rPr>
        <w:t>Программное</w:t>
      </w:r>
      <w:r w:rsidR="001111F1">
        <w:rPr>
          <w:rFonts w:cstheme="minorBidi"/>
          <w:kern w:val="0"/>
        </w:rPr>
        <w:t xml:space="preserve"> </w:t>
      </w:r>
      <w:r w:rsidRPr="00D75C75">
        <w:rPr>
          <w:rFonts w:cstheme="minorBidi"/>
          <w:kern w:val="0"/>
        </w:rPr>
        <w:t>обеспечение</w:t>
      </w:r>
      <w:r w:rsidR="001111F1">
        <w:rPr>
          <w:rFonts w:cstheme="minorBidi"/>
          <w:kern w:val="0"/>
        </w:rPr>
        <w:t xml:space="preserve"> </w:t>
      </w:r>
      <w:r w:rsidRPr="00D75C75">
        <w:rPr>
          <w:rFonts w:cstheme="minorBidi"/>
          <w:kern w:val="0"/>
        </w:rPr>
        <w:t>возникло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результате</w:t>
      </w:r>
      <w:r w:rsidR="001111F1">
        <w:rPr>
          <w:rFonts w:cstheme="minorBidi"/>
          <w:kern w:val="0"/>
        </w:rPr>
        <w:t xml:space="preserve"> </w:t>
      </w:r>
      <w:r w:rsidRPr="00D75C75">
        <w:rPr>
          <w:rFonts w:cstheme="minorBidi"/>
          <w:kern w:val="0"/>
        </w:rPr>
        <w:t>работ</w:t>
      </w:r>
      <w:r w:rsidR="001111F1">
        <w:rPr>
          <w:rFonts w:cstheme="minorBidi"/>
          <w:kern w:val="0"/>
        </w:rPr>
        <w:t xml:space="preserve"> </w:t>
      </w:r>
      <w:r w:rsidRPr="00D75C75">
        <w:rPr>
          <w:rFonts w:cstheme="minorBidi"/>
          <w:kern w:val="0"/>
        </w:rPr>
        <w:t>Дж.</w:t>
      </w:r>
      <w:r w:rsidR="001111F1">
        <w:rPr>
          <w:rFonts w:cstheme="minorBidi"/>
          <w:kern w:val="0"/>
        </w:rPr>
        <w:t xml:space="preserve"> </w:t>
      </w:r>
      <w:r w:rsidRPr="00D75C75">
        <w:rPr>
          <w:rFonts w:cstheme="minorBidi"/>
          <w:kern w:val="0"/>
        </w:rPr>
        <w:t>фон</w:t>
      </w:r>
      <w:r w:rsidR="001111F1">
        <w:rPr>
          <w:rFonts w:cstheme="minorBidi"/>
          <w:kern w:val="0"/>
        </w:rPr>
        <w:t xml:space="preserve"> </w:t>
      </w:r>
      <w:r w:rsidRPr="00D75C75">
        <w:rPr>
          <w:rFonts w:cstheme="minorBidi"/>
          <w:kern w:val="0"/>
        </w:rPr>
        <w:t>Неймана</w:t>
      </w:r>
      <w:r w:rsidR="001111F1">
        <w:rPr>
          <w:rFonts w:cstheme="minorBidi"/>
          <w:kern w:val="0"/>
        </w:rPr>
        <w:t xml:space="preserve"> </w:t>
      </w:r>
      <w:r w:rsidRPr="00D75C75">
        <w:rPr>
          <w:rFonts w:cs="Times New Roman"/>
          <w:kern w:val="0"/>
          <w:szCs w:val="28"/>
        </w:rPr>
        <w:t>опиравшегося</w:t>
      </w:r>
      <w:r w:rsidR="001111F1">
        <w:rPr>
          <w:rFonts w:cs="Times New Roman"/>
          <w:kern w:val="0"/>
          <w:szCs w:val="28"/>
        </w:rPr>
        <w:t xml:space="preserve"> </w:t>
      </w:r>
      <w:r w:rsidRPr="00D75C75">
        <w:rPr>
          <w:rFonts w:cs="Times New Roman"/>
          <w:kern w:val="0"/>
          <w:szCs w:val="28"/>
        </w:rPr>
        <w:t>на</w:t>
      </w:r>
      <w:r w:rsidR="001111F1">
        <w:rPr>
          <w:rFonts w:cs="Times New Roman"/>
          <w:kern w:val="0"/>
          <w:szCs w:val="28"/>
        </w:rPr>
        <w:t xml:space="preserve"> </w:t>
      </w:r>
      <w:r w:rsidRPr="00D75C75">
        <w:rPr>
          <w:rFonts w:cs="Times New Roman"/>
          <w:kern w:val="0"/>
          <w:szCs w:val="28"/>
        </w:rPr>
        <w:t>идеи</w:t>
      </w:r>
      <w:r w:rsidR="001111F1">
        <w:rPr>
          <w:rFonts w:cs="Times New Roman"/>
          <w:kern w:val="0"/>
          <w:szCs w:val="28"/>
        </w:rPr>
        <w:t xml:space="preserve"> </w:t>
      </w:r>
      <w:r w:rsidRPr="00D75C75">
        <w:rPr>
          <w:rFonts w:cs="Times New Roman"/>
          <w:kern w:val="0"/>
          <w:szCs w:val="28"/>
        </w:rPr>
        <w:t>А.</w:t>
      </w:r>
      <w:r w:rsidR="001111F1">
        <w:rPr>
          <w:rFonts w:cs="Times New Roman"/>
          <w:kern w:val="0"/>
          <w:szCs w:val="28"/>
        </w:rPr>
        <w:t xml:space="preserve"> </w:t>
      </w:r>
      <w:r w:rsidRPr="00D75C75">
        <w:rPr>
          <w:rFonts w:cs="Times New Roman"/>
          <w:kern w:val="0"/>
          <w:szCs w:val="28"/>
        </w:rPr>
        <w:t>Тьюринга,</w:t>
      </w:r>
      <w:r w:rsidR="001111F1">
        <w:rPr>
          <w:rFonts w:cs="Times New Roman"/>
          <w:kern w:val="0"/>
          <w:szCs w:val="28"/>
        </w:rPr>
        <w:t xml:space="preserve"> </w:t>
      </w:r>
      <w:r w:rsidRPr="00D75C75">
        <w:rPr>
          <w:rFonts w:cs="Times New Roman"/>
          <w:kern w:val="0"/>
          <w:szCs w:val="28"/>
        </w:rPr>
        <w:t>К.</w:t>
      </w:r>
      <w:r w:rsidR="001111F1">
        <w:rPr>
          <w:rFonts w:cs="Times New Roman"/>
          <w:kern w:val="0"/>
          <w:szCs w:val="28"/>
        </w:rPr>
        <w:t xml:space="preserve"> </w:t>
      </w:r>
      <w:r w:rsidRPr="00D75C75">
        <w:rPr>
          <w:rFonts w:cs="Times New Roman"/>
          <w:kern w:val="0"/>
          <w:szCs w:val="28"/>
        </w:rPr>
        <w:t>Цузе,</w:t>
      </w:r>
      <w:r w:rsidR="001111F1">
        <w:rPr>
          <w:rFonts w:cs="Times New Roman"/>
          <w:kern w:val="0"/>
          <w:szCs w:val="28"/>
        </w:rPr>
        <w:t xml:space="preserve"> </w:t>
      </w:r>
      <w:r w:rsidRPr="00D75C75">
        <w:rPr>
          <w:rFonts w:cs="Times New Roman"/>
          <w:kern w:val="0"/>
          <w:szCs w:val="28"/>
        </w:rPr>
        <w:t>а</w:t>
      </w:r>
      <w:r w:rsidR="001111F1">
        <w:rPr>
          <w:rFonts w:cs="Times New Roman"/>
          <w:kern w:val="0"/>
          <w:szCs w:val="28"/>
        </w:rPr>
        <w:t xml:space="preserve"> </w:t>
      </w:r>
      <w:r w:rsidRPr="00D75C75">
        <w:rPr>
          <w:rFonts w:cs="Times New Roman"/>
          <w:kern w:val="0"/>
          <w:szCs w:val="28"/>
        </w:rPr>
        <w:t>также</w:t>
      </w:r>
      <w:r w:rsidR="001111F1">
        <w:rPr>
          <w:rFonts w:cs="Times New Roman"/>
          <w:kern w:val="0"/>
          <w:szCs w:val="28"/>
        </w:rPr>
        <w:t xml:space="preserve"> </w:t>
      </w:r>
      <w:r w:rsidRPr="00D75C75">
        <w:rPr>
          <w:rFonts w:cs="Times New Roman"/>
          <w:kern w:val="0"/>
          <w:szCs w:val="28"/>
        </w:rPr>
        <w:t>П.</w:t>
      </w:r>
      <w:r w:rsidR="001111F1">
        <w:rPr>
          <w:rFonts w:cs="Times New Roman"/>
          <w:kern w:val="0"/>
          <w:szCs w:val="28"/>
        </w:rPr>
        <w:t xml:space="preserve"> </w:t>
      </w:r>
      <w:r w:rsidRPr="00D75C75">
        <w:rPr>
          <w:rFonts w:cs="Times New Roman"/>
          <w:kern w:val="0"/>
          <w:szCs w:val="28"/>
        </w:rPr>
        <w:t>Эккерта</w:t>
      </w:r>
      <w:r w:rsidR="001111F1">
        <w:rPr>
          <w:rFonts w:cs="Times New Roman"/>
          <w:kern w:val="0"/>
          <w:szCs w:val="28"/>
        </w:rPr>
        <w:t xml:space="preserve"> </w:t>
      </w:r>
      <w:r w:rsidRPr="00D75C75">
        <w:rPr>
          <w:rFonts w:cs="Times New Roman"/>
          <w:kern w:val="0"/>
          <w:szCs w:val="28"/>
        </w:rPr>
        <w:t>и</w:t>
      </w:r>
      <w:r w:rsidR="001111F1">
        <w:rPr>
          <w:rFonts w:cs="Times New Roman"/>
          <w:kern w:val="0"/>
          <w:szCs w:val="28"/>
        </w:rPr>
        <w:t xml:space="preserve"> </w:t>
      </w:r>
      <w:r w:rsidRPr="00D75C75">
        <w:rPr>
          <w:rFonts w:cs="Times New Roman"/>
          <w:kern w:val="0"/>
          <w:szCs w:val="28"/>
        </w:rPr>
        <w:t>Дж.</w:t>
      </w:r>
      <w:r w:rsidR="001111F1">
        <w:rPr>
          <w:rFonts w:cs="Times New Roman"/>
          <w:kern w:val="0"/>
          <w:szCs w:val="28"/>
        </w:rPr>
        <w:t xml:space="preserve"> </w:t>
      </w:r>
      <w:r w:rsidRPr="00D75C75">
        <w:rPr>
          <w:rFonts w:cs="Times New Roman"/>
          <w:kern w:val="0"/>
          <w:szCs w:val="28"/>
        </w:rPr>
        <w:t>Мокли</w:t>
      </w:r>
      <w:r w:rsidRPr="00D75C75">
        <w:rPr>
          <w:rFonts w:cstheme="minorBidi"/>
          <w:kern w:val="0"/>
        </w:rPr>
        <w:t>,</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аналогами</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докомпьютерную</w:t>
      </w:r>
      <w:r w:rsidR="001111F1">
        <w:rPr>
          <w:rFonts w:cstheme="minorBidi"/>
          <w:kern w:val="0"/>
        </w:rPr>
        <w:t xml:space="preserve"> </w:t>
      </w:r>
      <w:r w:rsidRPr="00D75C75">
        <w:rPr>
          <w:rFonts w:cstheme="minorBidi"/>
          <w:kern w:val="0"/>
        </w:rPr>
        <w:t>эпоху</w:t>
      </w:r>
      <w:r w:rsidR="001111F1">
        <w:rPr>
          <w:rFonts w:cstheme="minorBidi"/>
          <w:kern w:val="0"/>
        </w:rPr>
        <w:t xml:space="preserve"> </w:t>
      </w:r>
      <w:r w:rsidRPr="00D75C75">
        <w:rPr>
          <w:rFonts w:cstheme="minorBidi"/>
          <w:kern w:val="0"/>
        </w:rPr>
        <w:t>можно</w:t>
      </w:r>
      <w:r w:rsidR="001111F1">
        <w:rPr>
          <w:rFonts w:cstheme="minorBidi"/>
          <w:kern w:val="0"/>
        </w:rPr>
        <w:t xml:space="preserve"> </w:t>
      </w:r>
      <w:r w:rsidRPr="00D75C75">
        <w:rPr>
          <w:rFonts w:cstheme="minorBidi"/>
          <w:kern w:val="0"/>
        </w:rPr>
        <w:t>считать</w:t>
      </w:r>
      <w:r w:rsidR="001111F1">
        <w:rPr>
          <w:rFonts w:cstheme="minorBidi"/>
          <w:kern w:val="0"/>
        </w:rPr>
        <w:t xml:space="preserve"> </w:t>
      </w:r>
      <w:r w:rsidRPr="00D75C75">
        <w:rPr>
          <w:rFonts w:cstheme="minorBidi"/>
          <w:kern w:val="0"/>
        </w:rPr>
        <w:t>перфокарты</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ткацкой</w:t>
      </w:r>
      <w:r w:rsidR="001111F1">
        <w:rPr>
          <w:rFonts w:cstheme="minorBidi"/>
          <w:kern w:val="0"/>
        </w:rPr>
        <w:t xml:space="preserve"> </w:t>
      </w:r>
      <w:r w:rsidRPr="00D75C75">
        <w:rPr>
          <w:rFonts w:cstheme="minorBidi"/>
          <w:kern w:val="0"/>
        </w:rPr>
        <w:t>машины</w:t>
      </w:r>
      <w:r w:rsidR="001111F1">
        <w:rPr>
          <w:rFonts w:cstheme="minorBidi"/>
          <w:kern w:val="0"/>
        </w:rPr>
        <w:t xml:space="preserve"> </w:t>
      </w:r>
      <w:r w:rsidRPr="00D75C75">
        <w:rPr>
          <w:rFonts w:cstheme="minorBidi"/>
          <w:kern w:val="0"/>
        </w:rPr>
        <w:t>Жаккарда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сменные</w:t>
      </w:r>
      <w:r w:rsidR="001111F1">
        <w:rPr>
          <w:rFonts w:cstheme="minorBidi"/>
          <w:kern w:val="0"/>
        </w:rPr>
        <w:t xml:space="preserve"> </w:t>
      </w:r>
      <w:r w:rsidRPr="00D75C75">
        <w:rPr>
          <w:rFonts w:cstheme="minorBidi"/>
          <w:kern w:val="0"/>
        </w:rPr>
        <w:t>барабаны</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музыкальных</w:t>
      </w:r>
      <w:r w:rsidR="001111F1">
        <w:rPr>
          <w:rFonts w:cstheme="minorBidi"/>
          <w:kern w:val="0"/>
        </w:rPr>
        <w:t xml:space="preserve"> </w:t>
      </w:r>
      <w:r w:rsidRPr="00D75C75">
        <w:rPr>
          <w:rFonts w:cstheme="minorBidi"/>
          <w:kern w:val="0"/>
        </w:rPr>
        <w:t>шкатулок.</w:t>
      </w:r>
    </w:p>
    <w:p w14:paraId="1550C5C0" w14:textId="20516244" w:rsidR="00D75C75" w:rsidRPr="00D75C75" w:rsidRDefault="00D75C75" w:rsidP="00A42577">
      <w:pPr>
        <w:ind w:firstLine="709"/>
        <w:jc w:val="both"/>
        <w:rPr>
          <w:rFonts w:cstheme="minorBidi"/>
          <w:kern w:val="0"/>
        </w:rPr>
      </w:pPr>
      <w:r w:rsidRPr="00D75C75">
        <w:rPr>
          <w:rFonts w:cstheme="minorBidi"/>
          <w:kern w:val="0"/>
        </w:rPr>
        <w:t>Программное</w:t>
      </w:r>
      <w:r w:rsidR="001111F1">
        <w:rPr>
          <w:rFonts w:cstheme="minorBidi"/>
          <w:kern w:val="0"/>
        </w:rPr>
        <w:t xml:space="preserve"> </w:t>
      </w:r>
      <w:r w:rsidRPr="00D75C75">
        <w:rPr>
          <w:rFonts w:cstheme="minorBidi"/>
          <w:kern w:val="0"/>
        </w:rPr>
        <w:t>обеспечение</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это</w:t>
      </w:r>
      <w:r w:rsidR="001111F1">
        <w:rPr>
          <w:rFonts w:cstheme="minorBidi"/>
          <w:kern w:val="0"/>
        </w:rPr>
        <w:t xml:space="preserve"> </w:t>
      </w:r>
      <w:r w:rsidRPr="00D75C75">
        <w:rPr>
          <w:rFonts w:cstheme="minorBidi"/>
          <w:kern w:val="0"/>
        </w:rPr>
        <w:t>набор</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баз</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предназначенных</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решения</w:t>
      </w:r>
      <w:r w:rsidR="001111F1">
        <w:rPr>
          <w:rFonts w:cstheme="minorBidi"/>
          <w:kern w:val="0"/>
        </w:rPr>
        <w:t xml:space="preserve"> </w:t>
      </w:r>
      <w:r w:rsidRPr="00D75C75">
        <w:rPr>
          <w:rFonts w:cstheme="minorBidi"/>
          <w:kern w:val="0"/>
        </w:rPr>
        <w:t>задач</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компьютере,</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было</w:t>
      </w:r>
      <w:r w:rsidR="001111F1">
        <w:rPr>
          <w:rFonts w:cstheme="minorBidi"/>
          <w:kern w:val="0"/>
        </w:rPr>
        <w:t xml:space="preserve"> </w:t>
      </w:r>
      <w:r w:rsidRPr="00D75C75">
        <w:rPr>
          <w:rFonts w:cstheme="minorBidi"/>
          <w:kern w:val="0"/>
        </w:rPr>
        <w:t>впервые</w:t>
      </w:r>
      <w:r w:rsidR="001111F1">
        <w:rPr>
          <w:rFonts w:cstheme="minorBidi"/>
          <w:kern w:val="0"/>
        </w:rPr>
        <w:t xml:space="preserve"> </w:t>
      </w:r>
      <w:r w:rsidRPr="00D75C75">
        <w:rPr>
          <w:rFonts w:cstheme="minorBidi"/>
          <w:kern w:val="0"/>
        </w:rPr>
        <w:t>названо</w:t>
      </w:r>
      <w:r w:rsidR="001111F1">
        <w:rPr>
          <w:rFonts w:cstheme="minorBidi"/>
          <w:kern w:val="0"/>
        </w:rPr>
        <w:t xml:space="preserve"> </w:t>
      </w:r>
      <w:r w:rsidRPr="00D75C75">
        <w:rPr>
          <w:rFonts w:cstheme="minorBidi"/>
          <w:kern w:val="0"/>
        </w:rPr>
        <w:t>так</w:t>
      </w:r>
      <w:r w:rsidR="001111F1">
        <w:rPr>
          <w:rFonts w:cstheme="minorBidi"/>
          <w:kern w:val="0"/>
        </w:rPr>
        <w:t xml:space="preserve"> </w:t>
      </w:r>
      <w:r w:rsidRPr="00D75C75">
        <w:rPr>
          <w:rFonts w:cstheme="minorBidi"/>
          <w:kern w:val="0"/>
        </w:rPr>
        <w:t>Дж.</w:t>
      </w:r>
      <w:r w:rsidR="001111F1">
        <w:rPr>
          <w:rFonts w:cstheme="minorBidi"/>
          <w:kern w:val="0"/>
        </w:rPr>
        <w:t xml:space="preserve"> </w:t>
      </w:r>
      <w:r w:rsidRPr="00D75C75">
        <w:rPr>
          <w:rFonts w:cstheme="minorBidi"/>
          <w:kern w:val="0"/>
        </w:rPr>
        <w:t>Тьюки</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1958</w:t>
      </w:r>
      <w:r w:rsidR="001111F1">
        <w:rPr>
          <w:rFonts w:cstheme="minorBidi"/>
          <w:kern w:val="0"/>
        </w:rPr>
        <w:t xml:space="preserve"> </w:t>
      </w:r>
      <w:r w:rsidRPr="00D75C75">
        <w:rPr>
          <w:rFonts w:cstheme="minorBidi"/>
          <w:kern w:val="0"/>
        </w:rPr>
        <w:t>году.</w:t>
      </w:r>
    </w:p>
    <w:p w14:paraId="56BF2653" w14:textId="3B3562BC" w:rsidR="00D75C75" w:rsidRPr="00D75C75" w:rsidRDefault="00D75C75" w:rsidP="00A42577">
      <w:pPr>
        <w:ind w:firstLine="709"/>
        <w:jc w:val="both"/>
        <w:rPr>
          <w:rFonts w:cstheme="minorBidi"/>
          <w:kern w:val="0"/>
        </w:rPr>
      </w:pPr>
      <w:r w:rsidRPr="00D75C75">
        <w:rPr>
          <w:rFonts w:cstheme="minorBidi"/>
          <w:kern w:val="0"/>
        </w:rPr>
        <w:t>Программное</w:t>
      </w:r>
      <w:r w:rsidR="001111F1">
        <w:rPr>
          <w:rFonts w:cstheme="minorBidi"/>
          <w:kern w:val="0"/>
        </w:rPr>
        <w:t xml:space="preserve"> </w:t>
      </w:r>
      <w:r w:rsidRPr="00D75C75">
        <w:rPr>
          <w:rFonts w:cstheme="minorBidi"/>
          <w:kern w:val="0"/>
        </w:rPr>
        <w:t>обеспечение</w:t>
      </w:r>
      <w:r w:rsidR="001111F1">
        <w:rPr>
          <w:rFonts w:cstheme="minorBidi"/>
          <w:kern w:val="0"/>
        </w:rPr>
        <w:t xml:space="preserve"> </w:t>
      </w:r>
      <w:r w:rsidRPr="00D75C75">
        <w:rPr>
          <w:rFonts w:cstheme="minorBidi"/>
          <w:kern w:val="0"/>
        </w:rPr>
        <w:t>делится</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системное,</w:t>
      </w:r>
      <w:r w:rsidR="001111F1">
        <w:rPr>
          <w:rFonts w:cstheme="minorBidi"/>
          <w:kern w:val="0"/>
        </w:rPr>
        <w:t xml:space="preserve"> </w:t>
      </w:r>
      <w:r w:rsidRPr="00D75C75">
        <w:rPr>
          <w:rFonts w:cstheme="minorBidi"/>
          <w:kern w:val="0"/>
        </w:rPr>
        <w:t>прикладное</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инструментальное.</w:t>
      </w:r>
      <w:r w:rsidR="001111F1">
        <w:rPr>
          <w:rFonts w:cstheme="minorBidi"/>
          <w:kern w:val="0"/>
        </w:rPr>
        <w:t xml:space="preserve"> </w:t>
      </w:r>
      <w:r w:rsidRPr="00D75C75">
        <w:rPr>
          <w:rFonts w:cstheme="minorBidi"/>
          <w:kern w:val="0"/>
        </w:rPr>
        <w:t>Системное</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управляет</w:t>
      </w:r>
      <w:r w:rsidR="001111F1">
        <w:rPr>
          <w:rFonts w:cstheme="minorBidi"/>
          <w:kern w:val="0"/>
        </w:rPr>
        <w:t xml:space="preserve"> </w:t>
      </w:r>
      <w:r w:rsidRPr="00D75C75">
        <w:rPr>
          <w:rFonts w:cstheme="minorBidi"/>
          <w:kern w:val="0"/>
        </w:rPr>
        <w:t>ресурсами</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lastRenderedPageBreak/>
        <w:t>прикладное</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решает</w:t>
      </w:r>
      <w:r w:rsidR="001111F1">
        <w:rPr>
          <w:rFonts w:cstheme="minorBidi"/>
          <w:kern w:val="0"/>
        </w:rPr>
        <w:t xml:space="preserve"> </w:t>
      </w:r>
      <w:r w:rsidRPr="00D75C75">
        <w:rPr>
          <w:rFonts w:cstheme="minorBidi"/>
          <w:kern w:val="0"/>
        </w:rPr>
        <w:t>практические</w:t>
      </w:r>
      <w:r w:rsidR="001111F1">
        <w:rPr>
          <w:rFonts w:cstheme="minorBidi"/>
          <w:kern w:val="0"/>
        </w:rPr>
        <w:t xml:space="preserve"> </w:t>
      </w:r>
      <w:r w:rsidRPr="00D75C75">
        <w:rPr>
          <w:rFonts w:cstheme="minorBidi"/>
          <w:kern w:val="0"/>
        </w:rPr>
        <w:t>задачи</w:t>
      </w:r>
      <w:r w:rsidR="001111F1">
        <w:rPr>
          <w:rFonts w:cstheme="minorBidi"/>
          <w:kern w:val="0"/>
        </w:rPr>
        <w:t xml:space="preserve"> </w:t>
      </w:r>
      <w:r w:rsidRPr="00D75C75">
        <w:rPr>
          <w:rFonts w:cstheme="minorBidi"/>
          <w:kern w:val="0"/>
        </w:rPr>
        <w:t>пользователя,</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инструментальное</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используется</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создания</w:t>
      </w:r>
      <w:r w:rsidR="001111F1">
        <w:rPr>
          <w:rFonts w:cstheme="minorBidi"/>
          <w:kern w:val="0"/>
        </w:rPr>
        <w:t xml:space="preserve"> </w:t>
      </w:r>
      <w:r w:rsidRPr="00D75C75">
        <w:rPr>
          <w:rFonts w:cstheme="minorBidi"/>
          <w:kern w:val="0"/>
        </w:rPr>
        <w:t>новых</w:t>
      </w:r>
      <w:r w:rsidR="001111F1">
        <w:rPr>
          <w:rFonts w:cstheme="minorBidi"/>
          <w:kern w:val="0"/>
        </w:rPr>
        <w:t xml:space="preserve"> </w:t>
      </w:r>
      <w:r w:rsidRPr="00D75C75">
        <w:rPr>
          <w:rFonts w:cstheme="minorBidi"/>
          <w:kern w:val="0"/>
        </w:rPr>
        <w:t>приложений.</w:t>
      </w:r>
    </w:p>
    <w:p w14:paraId="7E2E143E" w14:textId="7F06375D" w:rsidR="00D75C75" w:rsidRPr="00D75C75" w:rsidRDefault="00D75C75" w:rsidP="00A42577">
      <w:pPr>
        <w:ind w:firstLine="709"/>
        <w:jc w:val="both"/>
        <w:rPr>
          <w:rFonts w:cstheme="minorBidi"/>
          <w:kern w:val="0"/>
        </w:rPr>
      </w:pPr>
      <w:r w:rsidRPr="00D75C75">
        <w:rPr>
          <w:rFonts w:cstheme="minorBidi"/>
          <w:kern w:val="0"/>
        </w:rPr>
        <w:t>Системное</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включает</w:t>
      </w:r>
      <w:r w:rsidR="001111F1">
        <w:rPr>
          <w:rFonts w:cstheme="minorBidi"/>
          <w:kern w:val="0"/>
        </w:rPr>
        <w:t xml:space="preserve"> </w:t>
      </w:r>
      <w:r w:rsidRPr="00D75C75">
        <w:rPr>
          <w:rFonts w:cstheme="minorBidi"/>
          <w:kern w:val="0"/>
        </w:rPr>
        <w:t>операционные</w:t>
      </w:r>
      <w:r w:rsidR="001111F1">
        <w:rPr>
          <w:rFonts w:cstheme="minorBidi"/>
          <w:kern w:val="0"/>
        </w:rPr>
        <w:t xml:space="preserve"> </w:t>
      </w:r>
      <w:r w:rsidRPr="00D75C75">
        <w:rPr>
          <w:rFonts w:cstheme="minorBidi"/>
          <w:kern w:val="0"/>
        </w:rPr>
        <w:t>системы</w:t>
      </w:r>
      <w:r w:rsidR="001111F1">
        <w:rPr>
          <w:rFonts w:cstheme="minorBidi"/>
          <w:kern w:val="0"/>
        </w:rPr>
        <w:t xml:space="preserve"> </w:t>
      </w:r>
      <w:r w:rsidRPr="00D75C75">
        <w:rPr>
          <w:rFonts w:cstheme="minorBidi"/>
          <w:kern w:val="0"/>
        </w:rPr>
        <w:t>(ОС),</w:t>
      </w:r>
      <w:r w:rsidR="001111F1">
        <w:rPr>
          <w:rFonts w:cstheme="minorBidi"/>
          <w:kern w:val="0"/>
        </w:rPr>
        <w:t xml:space="preserve"> </w:t>
      </w:r>
      <w:r w:rsidRPr="00D75C75">
        <w:rPr>
          <w:rFonts w:cstheme="minorBidi"/>
          <w:kern w:val="0"/>
        </w:rPr>
        <w:t>базовое</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сервисное</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ОС</w:t>
      </w:r>
      <w:r w:rsidR="001111F1">
        <w:rPr>
          <w:rFonts w:cstheme="minorBidi"/>
          <w:kern w:val="0"/>
        </w:rPr>
        <w:t xml:space="preserve"> </w:t>
      </w:r>
      <w:r w:rsidRPr="00D75C75">
        <w:rPr>
          <w:rFonts w:cstheme="minorBidi"/>
          <w:kern w:val="0"/>
        </w:rPr>
        <w:t>управляет</w:t>
      </w:r>
      <w:r w:rsidR="001111F1">
        <w:rPr>
          <w:rFonts w:cstheme="minorBidi"/>
          <w:kern w:val="0"/>
        </w:rPr>
        <w:t xml:space="preserve"> </w:t>
      </w:r>
      <w:r w:rsidRPr="00D75C75">
        <w:rPr>
          <w:rFonts w:cstheme="minorBidi"/>
          <w:kern w:val="0"/>
        </w:rPr>
        <w:t>взаимодействием</w:t>
      </w:r>
      <w:r w:rsidR="001111F1">
        <w:rPr>
          <w:rFonts w:cstheme="minorBidi"/>
          <w:kern w:val="0"/>
        </w:rPr>
        <w:t xml:space="preserve"> </w:t>
      </w:r>
      <w:r w:rsidRPr="00D75C75">
        <w:rPr>
          <w:rFonts w:cstheme="minorBidi"/>
          <w:kern w:val="0"/>
        </w:rPr>
        <w:t>всех</w:t>
      </w:r>
      <w:r w:rsidR="001111F1">
        <w:rPr>
          <w:rFonts w:cstheme="minorBidi"/>
          <w:kern w:val="0"/>
        </w:rPr>
        <w:t xml:space="preserve"> </w:t>
      </w:r>
      <w:r w:rsidRPr="00D75C75">
        <w:rPr>
          <w:rFonts w:cstheme="minorBidi"/>
          <w:kern w:val="0"/>
        </w:rPr>
        <w:t>компонентов</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обеспечивает</w:t>
      </w:r>
      <w:r w:rsidR="001111F1">
        <w:rPr>
          <w:rFonts w:cstheme="minorBidi"/>
          <w:kern w:val="0"/>
        </w:rPr>
        <w:t xml:space="preserve"> </w:t>
      </w:r>
      <w:r w:rsidRPr="00D75C75">
        <w:rPr>
          <w:rFonts w:cstheme="minorBidi"/>
          <w:kern w:val="0"/>
        </w:rPr>
        <w:t>интерфейс</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пользователя.</w:t>
      </w:r>
    </w:p>
    <w:p w14:paraId="48CB8369" w14:textId="3FFC29D2" w:rsidR="00D75C75" w:rsidRPr="00D75C75" w:rsidRDefault="00D75C75" w:rsidP="00A42577">
      <w:pPr>
        <w:ind w:firstLine="709"/>
        <w:jc w:val="both"/>
        <w:rPr>
          <w:rFonts w:cstheme="minorBidi"/>
          <w:kern w:val="0"/>
        </w:rPr>
      </w:pPr>
      <w:r w:rsidRPr="00D75C75">
        <w:rPr>
          <w:rFonts w:cstheme="minorBidi"/>
          <w:kern w:val="0"/>
        </w:rPr>
        <w:t>ОС</w:t>
      </w:r>
      <w:r w:rsidR="001111F1">
        <w:rPr>
          <w:rFonts w:cstheme="minorBidi"/>
          <w:kern w:val="0"/>
        </w:rPr>
        <w:t xml:space="preserve"> </w:t>
      </w:r>
      <w:r w:rsidRPr="00D75C75">
        <w:rPr>
          <w:rFonts w:cstheme="minorBidi"/>
          <w:kern w:val="0"/>
        </w:rPr>
        <w:t>решают</w:t>
      </w:r>
      <w:r w:rsidR="001111F1">
        <w:rPr>
          <w:rFonts w:cstheme="minorBidi"/>
          <w:kern w:val="0"/>
        </w:rPr>
        <w:t xml:space="preserve"> </w:t>
      </w:r>
      <w:r w:rsidRPr="00D75C75">
        <w:rPr>
          <w:rFonts w:cstheme="minorBidi"/>
          <w:kern w:val="0"/>
        </w:rPr>
        <w:t>задачи</w:t>
      </w:r>
      <w:r w:rsidR="001111F1">
        <w:rPr>
          <w:rFonts w:cstheme="minorBidi"/>
          <w:kern w:val="0"/>
        </w:rPr>
        <w:t xml:space="preserve"> </w:t>
      </w:r>
      <w:r w:rsidRPr="00D75C75">
        <w:rPr>
          <w:rFonts w:cstheme="minorBidi"/>
          <w:kern w:val="0"/>
        </w:rPr>
        <w:t>управления</w:t>
      </w:r>
      <w:r w:rsidR="001111F1">
        <w:rPr>
          <w:rFonts w:cstheme="minorBidi"/>
          <w:kern w:val="0"/>
        </w:rPr>
        <w:t xml:space="preserve"> </w:t>
      </w:r>
      <w:r w:rsidRPr="00D75C75">
        <w:rPr>
          <w:rFonts w:cstheme="minorBidi"/>
          <w:kern w:val="0"/>
        </w:rPr>
        <w:t>ресурсами</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предоставляют</w:t>
      </w:r>
      <w:r w:rsidR="001111F1">
        <w:rPr>
          <w:rFonts w:cstheme="minorBidi"/>
          <w:kern w:val="0"/>
        </w:rPr>
        <w:t xml:space="preserve"> </w:t>
      </w:r>
      <w:r w:rsidRPr="00D75C75">
        <w:rPr>
          <w:rFonts w:cstheme="minorBidi"/>
          <w:kern w:val="0"/>
        </w:rPr>
        <w:t>удобную</w:t>
      </w:r>
      <w:r w:rsidR="001111F1">
        <w:rPr>
          <w:rFonts w:cstheme="minorBidi"/>
          <w:kern w:val="0"/>
        </w:rPr>
        <w:t xml:space="preserve"> </w:t>
      </w:r>
      <w:r w:rsidRPr="00D75C75">
        <w:rPr>
          <w:rFonts w:cstheme="minorBidi"/>
          <w:kern w:val="0"/>
        </w:rPr>
        <w:t>среду</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работы</w:t>
      </w:r>
      <w:r w:rsidR="001111F1">
        <w:rPr>
          <w:rFonts w:cstheme="minorBidi"/>
          <w:kern w:val="0"/>
        </w:rPr>
        <w:t xml:space="preserve"> </w:t>
      </w:r>
      <w:r w:rsidRPr="00D75C75">
        <w:rPr>
          <w:rFonts w:cstheme="minorBidi"/>
          <w:kern w:val="0"/>
        </w:rPr>
        <w:t>пользователя.</w:t>
      </w:r>
      <w:r w:rsidR="001111F1">
        <w:rPr>
          <w:rFonts w:cstheme="minorBidi"/>
          <w:kern w:val="0"/>
        </w:rPr>
        <w:t xml:space="preserve"> </w:t>
      </w:r>
      <w:r w:rsidRPr="00D75C75">
        <w:rPr>
          <w:rFonts w:cstheme="minorBidi"/>
          <w:kern w:val="0"/>
        </w:rPr>
        <w:t>Современные</w:t>
      </w:r>
      <w:r w:rsidR="001111F1">
        <w:rPr>
          <w:rFonts w:cstheme="minorBidi"/>
          <w:kern w:val="0"/>
        </w:rPr>
        <w:t xml:space="preserve"> </w:t>
      </w:r>
      <w:r w:rsidRPr="00D75C75">
        <w:rPr>
          <w:rFonts w:cstheme="minorBidi"/>
          <w:kern w:val="0"/>
        </w:rPr>
        <w:t>ОС</w:t>
      </w:r>
      <w:r w:rsidR="001111F1">
        <w:rPr>
          <w:rFonts w:cstheme="minorBidi"/>
          <w:kern w:val="0"/>
        </w:rPr>
        <w:t xml:space="preserve"> </w:t>
      </w:r>
      <w:r w:rsidRPr="00D75C75">
        <w:rPr>
          <w:rFonts w:cstheme="minorBidi"/>
          <w:kern w:val="0"/>
        </w:rPr>
        <w:t>поддерживают</w:t>
      </w:r>
      <w:r w:rsidR="001111F1">
        <w:rPr>
          <w:rFonts w:cstheme="minorBidi"/>
          <w:kern w:val="0"/>
        </w:rPr>
        <w:t xml:space="preserve"> </w:t>
      </w:r>
      <w:r w:rsidRPr="00D75C75">
        <w:rPr>
          <w:rFonts w:cstheme="minorBidi"/>
          <w:kern w:val="0"/>
        </w:rPr>
        <w:t>многозадачность</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работают</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многопользовательском</w:t>
      </w:r>
      <w:r w:rsidR="001111F1">
        <w:rPr>
          <w:rFonts w:cstheme="minorBidi"/>
          <w:kern w:val="0"/>
        </w:rPr>
        <w:t xml:space="preserve"> </w:t>
      </w:r>
      <w:r w:rsidRPr="00D75C75">
        <w:rPr>
          <w:rFonts w:cstheme="minorBidi"/>
          <w:kern w:val="0"/>
        </w:rPr>
        <w:t>режиме.</w:t>
      </w:r>
    </w:p>
    <w:p w14:paraId="427D3AC5" w14:textId="2516EC4E" w:rsidR="00D75C75" w:rsidRPr="00D75C75" w:rsidRDefault="00D75C75" w:rsidP="00A42577">
      <w:pPr>
        <w:ind w:firstLine="709"/>
        <w:jc w:val="both"/>
        <w:rPr>
          <w:rFonts w:cstheme="minorBidi"/>
          <w:kern w:val="0"/>
        </w:rPr>
      </w:pPr>
      <w:r w:rsidRPr="00D75C75">
        <w:rPr>
          <w:rFonts w:cstheme="minorBidi"/>
          <w:kern w:val="0"/>
        </w:rPr>
        <w:t>Среди</w:t>
      </w:r>
      <w:r w:rsidR="001111F1">
        <w:rPr>
          <w:rFonts w:cstheme="minorBidi"/>
          <w:kern w:val="0"/>
        </w:rPr>
        <w:t xml:space="preserve"> </w:t>
      </w:r>
      <w:r w:rsidRPr="00D75C75">
        <w:rPr>
          <w:rFonts w:cstheme="minorBidi"/>
          <w:kern w:val="0"/>
        </w:rPr>
        <w:t>популярных</w:t>
      </w:r>
      <w:r w:rsidR="001111F1">
        <w:rPr>
          <w:rFonts w:cstheme="minorBidi"/>
          <w:kern w:val="0"/>
        </w:rPr>
        <w:t xml:space="preserve"> </w:t>
      </w:r>
      <w:r w:rsidRPr="00D75C75">
        <w:rPr>
          <w:rFonts w:cstheme="minorBidi"/>
          <w:kern w:val="0"/>
        </w:rPr>
        <w:t>ОС:</w:t>
      </w:r>
      <w:r w:rsidR="001111F1">
        <w:rPr>
          <w:rFonts w:cstheme="minorBidi"/>
          <w:kern w:val="0"/>
        </w:rPr>
        <w:t xml:space="preserve"> </w:t>
      </w:r>
      <w:r w:rsidRPr="00D75C75">
        <w:rPr>
          <w:rFonts w:cstheme="minorBidi"/>
          <w:i/>
          <w:iCs/>
          <w:kern w:val="0"/>
        </w:rPr>
        <w:t>Windows</w:t>
      </w:r>
      <w:r w:rsidRPr="00D75C75">
        <w:rPr>
          <w:rFonts w:cstheme="minorBidi"/>
          <w:kern w:val="0"/>
        </w:rPr>
        <w:t>,</w:t>
      </w:r>
      <w:r w:rsidR="001111F1">
        <w:rPr>
          <w:rFonts w:cstheme="minorBidi"/>
          <w:kern w:val="0"/>
        </w:rPr>
        <w:t xml:space="preserve"> </w:t>
      </w:r>
      <w:r w:rsidRPr="00D75C75">
        <w:rPr>
          <w:rFonts w:cstheme="minorBidi"/>
          <w:i/>
          <w:iCs/>
          <w:kern w:val="0"/>
        </w:rPr>
        <w:t>mac</w:t>
      </w:r>
      <w:r w:rsidRPr="00D75C75">
        <w:rPr>
          <w:rFonts w:cstheme="minorBidi"/>
          <w:kern w:val="0"/>
        </w:rPr>
        <w:t>OS,</w:t>
      </w:r>
      <w:r w:rsidR="001111F1">
        <w:rPr>
          <w:rFonts w:cstheme="minorBidi"/>
          <w:kern w:val="0"/>
        </w:rPr>
        <w:t xml:space="preserve"> </w:t>
      </w:r>
      <w:r w:rsidRPr="00D75C75">
        <w:rPr>
          <w:rFonts w:cstheme="minorBidi"/>
          <w:i/>
          <w:iCs/>
          <w:kern w:val="0"/>
        </w:rPr>
        <w:t>Linux</w:t>
      </w:r>
      <w:r w:rsidRPr="00D75C75">
        <w:rPr>
          <w:rFonts w:cstheme="minorBidi"/>
          <w:kern w:val="0"/>
        </w:rPr>
        <w:t>,</w:t>
      </w:r>
      <w:r w:rsidR="001111F1">
        <w:rPr>
          <w:rFonts w:cstheme="minorBidi"/>
          <w:kern w:val="0"/>
        </w:rPr>
        <w:t xml:space="preserve"> </w:t>
      </w:r>
      <w:r w:rsidRPr="00D75C75">
        <w:rPr>
          <w:rFonts w:cstheme="minorBidi"/>
          <w:kern w:val="0"/>
        </w:rPr>
        <w:t>а</w:t>
      </w:r>
      <w:r w:rsidR="001111F1">
        <w:rPr>
          <w:rFonts w:cstheme="minorBidi"/>
          <w:kern w:val="0"/>
        </w:rPr>
        <w:t xml:space="preserve"> </w:t>
      </w:r>
      <w:r w:rsidRPr="00D75C75">
        <w:rPr>
          <w:rFonts w:cstheme="minorBidi"/>
          <w:kern w:val="0"/>
        </w:rPr>
        <w:t>также</w:t>
      </w:r>
      <w:r w:rsidR="001111F1">
        <w:rPr>
          <w:rFonts w:cstheme="minorBidi"/>
          <w:kern w:val="0"/>
        </w:rPr>
        <w:t xml:space="preserve"> </w:t>
      </w:r>
      <w:r w:rsidRPr="00D75C75">
        <w:rPr>
          <w:rFonts w:cstheme="minorBidi"/>
          <w:kern w:val="0"/>
        </w:rPr>
        <w:t>специализированные</w:t>
      </w:r>
      <w:r w:rsidR="001111F1">
        <w:rPr>
          <w:rFonts w:cstheme="minorBidi"/>
          <w:kern w:val="0"/>
        </w:rPr>
        <w:t xml:space="preserve"> </w:t>
      </w:r>
      <w:r w:rsidRPr="00D75C75">
        <w:rPr>
          <w:rFonts w:cstheme="minorBidi"/>
          <w:kern w:val="0"/>
        </w:rPr>
        <w:t>серверные</w:t>
      </w:r>
      <w:r w:rsidR="001111F1">
        <w:rPr>
          <w:rFonts w:cstheme="minorBidi"/>
          <w:kern w:val="0"/>
        </w:rPr>
        <w:t xml:space="preserve"> </w:t>
      </w:r>
      <w:r w:rsidRPr="00D75C75">
        <w:rPr>
          <w:rFonts w:cstheme="minorBidi"/>
          <w:kern w:val="0"/>
        </w:rPr>
        <w:t>ОС</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ОС</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мобильных</w:t>
      </w:r>
      <w:r w:rsidR="001111F1">
        <w:rPr>
          <w:rFonts w:cstheme="minorBidi"/>
          <w:kern w:val="0"/>
        </w:rPr>
        <w:t xml:space="preserve"> </w:t>
      </w:r>
      <w:r w:rsidRPr="00D75C75">
        <w:rPr>
          <w:rFonts w:cstheme="minorBidi"/>
          <w:kern w:val="0"/>
        </w:rPr>
        <w:t>устройств.</w:t>
      </w:r>
    </w:p>
    <w:p w14:paraId="5944796C" w14:textId="094334B3" w:rsidR="00D75C75" w:rsidRPr="00D75C75" w:rsidRDefault="00D75C75" w:rsidP="00A42577">
      <w:pPr>
        <w:ind w:firstLine="709"/>
        <w:jc w:val="both"/>
        <w:rPr>
          <w:rFonts w:cstheme="minorBidi"/>
          <w:b/>
          <w:bCs/>
          <w:i/>
          <w:iCs/>
          <w:kern w:val="0"/>
        </w:rPr>
      </w:pPr>
      <w:r w:rsidRPr="00D75C75">
        <w:rPr>
          <w:rFonts w:cstheme="minorBidi"/>
          <w:b/>
          <w:bCs/>
          <w:i/>
          <w:iCs/>
          <w:kern w:val="0"/>
        </w:rPr>
        <w:t>Файл</w:t>
      </w:r>
      <w:r w:rsidR="001111F1">
        <w:rPr>
          <w:rFonts w:cstheme="minorBidi"/>
          <w:b/>
          <w:bCs/>
          <w:i/>
          <w:iCs/>
          <w:kern w:val="0"/>
        </w:rPr>
        <w:t xml:space="preserve"> </w:t>
      </w:r>
      <w:r w:rsidRPr="00D75C75">
        <w:rPr>
          <w:rFonts w:cstheme="minorBidi"/>
          <w:b/>
          <w:bCs/>
          <w:i/>
          <w:iCs/>
          <w:kern w:val="0"/>
        </w:rPr>
        <w:t>и</w:t>
      </w:r>
      <w:r w:rsidR="001111F1">
        <w:rPr>
          <w:rFonts w:cstheme="minorBidi"/>
          <w:b/>
          <w:bCs/>
          <w:i/>
          <w:iCs/>
          <w:kern w:val="0"/>
        </w:rPr>
        <w:t xml:space="preserve"> </w:t>
      </w:r>
      <w:r w:rsidRPr="00D75C75">
        <w:rPr>
          <w:rFonts w:cstheme="minorBidi"/>
          <w:b/>
          <w:bCs/>
          <w:i/>
          <w:iCs/>
          <w:kern w:val="0"/>
        </w:rPr>
        <w:t>файловая</w:t>
      </w:r>
      <w:r w:rsidR="001111F1">
        <w:rPr>
          <w:rFonts w:cstheme="minorBidi"/>
          <w:b/>
          <w:bCs/>
          <w:i/>
          <w:iCs/>
          <w:kern w:val="0"/>
        </w:rPr>
        <w:t xml:space="preserve"> </w:t>
      </w:r>
      <w:r w:rsidRPr="00D75C75">
        <w:rPr>
          <w:rFonts w:cstheme="minorBidi"/>
          <w:b/>
          <w:bCs/>
          <w:i/>
          <w:iCs/>
          <w:kern w:val="0"/>
        </w:rPr>
        <w:t>система:</w:t>
      </w:r>
    </w:p>
    <w:p w14:paraId="32F3069E" w14:textId="3660F0A2" w:rsidR="00D75C75" w:rsidRPr="00D75C75" w:rsidRDefault="00D75C75" w:rsidP="00A42577">
      <w:pPr>
        <w:ind w:firstLine="709"/>
        <w:jc w:val="both"/>
        <w:rPr>
          <w:rFonts w:cstheme="minorBidi"/>
          <w:kern w:val="0"/>
        </w:rPr>
      </w:pPr>
      <w:r w:rsidRPr="00D75C75">
        <w:rPr>
          <w:rFonts w:cstheme="minorBidi"/>
          <w:kern w:val="0"/>
        </w:rPr>
        <w:t>Файл</w:t>
      </w:r>
      <w:r w:rsidR="001111F1">
        <w:rPr>
          <w:rFonts w:cstheme="minorBidi"/>
          <w:kern w:val="0"/>
        </w:rPr>
        <w:t xml:space="preserve"> </w:t>
      </w:r>
      <w:r w:rsidRPr="00D75C75">
        <w:rPr>
          <w:rFonts w:cstheme="minorBidi"/>
          <w:kern w:val="0"/>
        </w:rPr>
        <w:t>представляет</w:t>
      </w:r>
      <w:r w:rsidR="001111F1">
        <w:rPr>
          <w:rFonts w:cstheme="minorBidi"/>
          <w:kern w:val="0"/>
        </w:rPr>
        <w:t xml:space="preserve"> </w:t>
      </w:r>
      <w:r w:rsidRPr="00D75C75">
        <w:rPr>
          <w:rFonts w:cstheme="minorBidi"/>
          <w:kern w:val="0"/>
        </w:rPr>
        <w:t>собой</w:t>
      </w:r>
      <w:r w:rsidR="001111F1">
        <w:rPr>
          <w:rFonts w:cstheme="minorBidi"/>
          <w:kern w:val="0"/>
        </w:rPr>
        <w:t xml:space="preserve"> </w:t>
      </w:r>
      <w:r w:rsidRPr="00D75C75">
        <w:rPr>
          <w:rFonts w:cstheme="minorBidi"/>
          <w:kern w:val="0"/>
        </w:rPr>
        <w:t>поименованную</w:t>
      </w:r>
      <w:r w:rsidR="001111F1">
        <w:rPr>
          <w:rFonts w:cstheme="minorBidi"/>
          <w:kern w:val="0"/>
        </w:rPr>
        <w:t xml:space="preserve"> </w:t>
      </w:r>
      <w:r w:rsidRPr="00D75C75">
        <w:rPr>
          <w:rFonts w:cstheme="minorBidi"/>
          <w:kern w:val="0"/>
        </w:rPr>
        <w:t>совокупность</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хранящихся</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внешней</w:t>
      </w:r>
      <w:r w:rsidR="001111F1">
        <w:rPr>
          <w:rFonts w:cstheme="minorBidi"/>
          <w:kern w:val="0"/>
        </w:rPr>
        <w:t xml:space="preserve"> </w:t>
      </w:r>
      <w:r w:rsidRPr="00D75C75">
        <w:rPr>
          <w:rFonts w:cstheme="minorBidi"/>
          <w:kern w:val="0"/>
        </w:rPr>
        <w:t>памяти</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p>
    <w:p w14:paraId="3051A1D5" w14:textId="32B69388" w:rsidR="00D75C75" w:rsidRPr="00D75C75" w:rsidRDefault="00D75C75" w:rsidP="00A42577">
      <w:pPr>
        <w:ind w:firstLine="709"/>
        <w:jc w:val="both"/>
        <w:rPr>
          <w:rFonts w:cstheme="minorBidi"/>
          <w:kern w:val="0"/>
        </w:rPr>
      </w:pPr>
      <w:r w:rsidRPr="00D75C75">
        <w:rPr>
          <w:rFonts w:cstheme="minorBidi"/>
          <w:kern w:val="0"/>
        </w:rPr>
        <w:t>Файлы</w:t>
      </w:r>
      <w:r w:rsidR="001111F1">
        <w:rPr>
          <w:rFonts w:cstheme="minorBidi"/>
          <w:kern w:val="0"/>
        </w:rPr>
        <w:t xml:space="preserve"> </w:t>
      </w:r>
      <w:r w:rsidRPr="00D75C75">
        <w:rPr>
          <w:rFonts w:cstheme="minorBidi"/>
          <w:kern w:val="0"/>
        </w:rPr>
        <w:t>делятся</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исполняемые</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неисполняемые</w:t>
      </w:r>
      <w:r w:rsidR="001111F1">
        <w:rPr>
          <w:rFonts w:cstheme="minorBidi"/>
          <w:kern w:val="0"/>
        </w:rPr>
        <w:t xml:space="preserve"> </w:t>
      </w:r>
      <w:r w:rsidRPr="00D75C75">
        <w:rPr>
          <w:rFonts w:cstheme="minorBidi"/>
          <w:kern w:val="0"/>
        </w:rPr>
        <w:t>(данные</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документы).</w:t>
      </w:r>
    </w:p>
    <w:p w14:paraId="46BA3854" w14:textId="112C2808" w:rsidR="00D75C75" w:rsidRPr="00D75C75" w:rsidRDefault="00D75C75" w:rsidP="00A42577">
      <w:pPr>
        <w:ind w:firstLine="709"/>
        <w:jc w:val="both"/>
        <w:rPr>
          <w:rFonts w:cstheme="minorBidi"/>
          <w:kern w:val="0"/>
        </w:rPr>
      </w:pPr>
      <w:r w:rsidRPr="00D75C75">
        <w:rPr>
          <w:rFonts w:cstheme="minorBidi"/>
          <w:kern w:val="0"/>
        </w:rPr>
        <w:t>Файл</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загружается</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оперативную</w:t>
      </w:r>
      <w:r w:rsidR="001111F1">
        <w:rPr>
          <w:rFonts w:cstheme="minorBidi"/>
          <w:kern w:val="0"/>
        </w:rPr>
        <w:t xml:space="preserve"> </w:t>
      </w:r>
      <w:r w:rsidRPr="00D75C75">
        <w:rPr>
          <w:rFonts w:cstheme="minorBidi"/>
          <w:kern w:val="0"/>
        </w:rPr>
        <w:t>память</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выполняет</w:t>
      </w:r>
      <w:r w:rsidR="001111F1">
        <w:rPr>
          <w:rFonts w:cstheme="minorBidi"/>
          <w:kern w:val="0"/>
        </w:rPr>
        <w:t xml:space="preserve"> </w:t>
      </w:r>
      <w:r w:rsidRPr="00D75C75">
        <w:rPr>
          <w:rFonts w:cstheme="minorBidi"/>
          <w:kern w:val="0"/>
        </w:rPr>
        <w:t>команды,</w:t>
      </w:r>
      <w:r w:rsidR="001111F1">
        <w:rPr>
          <w:rFonts w:cstheme="minorBidi"/>
          <w:kern w:val="0"/>
        </w:rPr>
        <w:t xml:space="preserve"> </w:t>
      </w:r>
      <w:r w:rsidRPr="00D75C75">
        <w:rPr>
          <w:rFonts w:cstheme="minorBidi"/>
          <w:kern w:val="0"/>
        </w:rPr>
        <w:t>файлы</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используются</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хранения</w:t>
      </w:r>
      <w:r w:rsidR="001111F1">
        <w:rPr>
          <w:rFonts w:cstheme="minorBidi"/>
          <w:kern w:val="0"/>
        </w:rPr>
        <w:t xml:space="preserve"> </w:t>
      </w:r>
      <w:r w:rsidRPr="00D75C75">
        <w:rPr>
          <w:rFonts w:cstheme="minorBidi"/>
          <w:kern w:val="0"/>
        </w:rPr>
        <w:t>информации.</w:t>
      </w:r>
    </w:p>
    <w:p w14:paraId="710FC115" w14:textId="60D7CA7A" w:rsidR="00D75C75" w:rsidRPr="00D75C75" w:rsidRDefault="00D75C75" w:rsidP="00A42577">
      <w:pPr>
        <w:ind w:firstLine="709"/>
        <w:jc w:val="both"/>
        <w:rPr>
          <w:rFonts w:cstheme="minorBidi"/>
          <w:kern w:val="0"/>
        </w:rPr>
      </w:pPr>
      <w:r w:rsidRPr="00D75C75">
        <w:rPr>
          <w:rFonts w:cstheme="minorBidi"/>
          <w:kern w:val="0"/>
        </w:rPr>
        <w:t>Имя</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вместе</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расширением</w:t>
      </w:r>
      <w:r w:rsidR="001111F1">
        <w:rPr>
          <w:rFonts w:cstheme="minorBidi"/>
          <w:kern w:val="0"/>
        </w:rPr>
        <w:t xml:space="preserve"> </w:t>
      </w:r>
      <w:r w:rsidRPr="00D75C75">
        <w:rPr>
          <w:rFonts w:cstheme="minorBidi"/>
          <w:kern w:val="0"/>
        </w:rPr>
        <w:t>однозначно</w:t>
      </w:r>
      <w:r w:rsidR="001111F1">
        <w:rPr>
          <w:rFonts w:cstheme="minorBidi"/>
          <w:kern w:val="0"/>
        </w:rPr>
        <w:t xml:space="preserve"> </w:t>
      </w:r>
      <w:r w:rsidRPr="00D75C75">
        <w:rPr>
          <w:rFonts w:cstheme="minorBidi"/>
          <w:kern w:val="0"/>
        </w:rPr>
        <w:t>идентифицирует</w:t>
      </w:r>
      <w:r w:rsidR="001111F1">
        <w:rPr>
          <w:rFonts w:cstheme="minorBidi"/>
          <w:kern w:val="0"/>
        </w:rPr>
        <w:t xml:space="preserve"> </w:t>
      </w:r>
      <w:r w:rsidRPr="00D75C75">
        <w:rPr>
          <w:rFonts w:cstheme="minorBidi"/>
          <w:kern w:val="0"/>
        </w:rPr>
        <w:t>файл.</w:t>
      </w:r>
    </w:p>
    <w:p w14:paraId="046F4947" w14:textId="170ECD7E" w:rsidR="00D75C75" w:rsidRPr="00D75C75" w:rsidRDefault="00D75C75" w:rsidP="00A42577">
      <w:pPr>
        <w:ind w:firstLine="709"/>
        <w:jc w:val="both"/>
        <w:rPr>
          <w:rFonts w:cstheme="minorBidi"/>
          <w:kern w:val="0"/>
        </w:rPr>
      </w:pPr>
      <w:r w:rsidRPr="00D75C75">
        <w:rPr>
          <w:rFonts w:cstheme="minorBidi"/>
          <w:kern w:val="0"/>
        </w:rPr>
        <w:t>Различные</w:t>
      </w:r>
      <w:r w:rsidR="001111F1">
        <w:rPr>
          <w:rFonts w:cstheme="minorBidi"/>
          <w:kern w:val="0"/>
        </w:rPr>
        <w:t xml:space="preserve"> </w:t>
      </w:r>
      <w:r w:rsidRPr="00D75C75">
        <w:rPr>
          <w:rFonts w:cstheme="minorBidi"/>
          <w:kern w:val="0"/>
        </w:rPr>
        <w:t>расширения</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обозначают</w:t>
      </w:r>
      <w:r w:rsidR="001111F1">
        <w:rPr>
          <w:rFonts w:cstheme="minorBidi"/>
          <w:kern w:val="0"/>
        </w:rPr>
        <w:t xml:space="preserve"> </w:t>
      </w:r>
      <w:r w:rsidRPr="00D75C75">
        <w:rPr>
          <w:rFonts w:cstheme="minorBidi"/>
          <w:kern w:val="0"/>
        </w:rPr>
        <w:t>разные</w:t>
      </w:r>
      <w:r w:rsidR="001111F1">
        <w:rPr>
          <w:rFonts w:cstheme="minorBidi"/>
          <w:kern w:val="0"/>
        </w:rPr>
        <w:t xml:space="preserve"> </w:t>
      </w:r>
      <w:r w:rsidRPr="00D75C75">
        <w:rPr>
          <w:rFonts w:cstheme="minorBidi"/>
          <w:kern w:val="0"/>
        </w:rPr>
        <w:t>типы</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ассоциируются</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определёнными</w:t>
      </w:r>
      <w:r w:rsidR="001111F1">
        <w:rPr>
          <w:rFonts w:cstheme="minorBidi"/>
          <w:kern w:val="0"/>
        </w:rPr>
        <w:t xml:space="preserve"> </w:t>
      </w:r>
      <w:r w:rsidRPr="00D75C75">
        <w:rPr>
          <w:rFonts w:cstheme="minorBidi"/>
          <w:kern w:val="0"/>
        </w:rPr>
        <w:t>программами.</w:t>
      </w:r>
    </w:p>
    <w:p w14:paraId="3C5AEC01" w14:textId="224725FA" w:rsidR="00D75C75" w:rsidRPr="00D75C75" w:rsidRDefault="00D75C75" w:rsidP="00A42577">
      <w:pPr>
        <w:ind w:firstLine="709"/>
        <w:jc w:val="both"/>
        <w:rPr>
          <w:rFonts w:cstheme="minorBidi"/>
          <w:kern w:val="0"/>
        </w:rPr>
      </w:pPr>
      <w:r w:rsidRPr="00D75C75">
        <w:rPr>
          <w:rFonts w:cstheme="minorBidi"/>
          <w:kern w:val="0"/>
        </w:rPr>
        <w:t>Каталог</w:t>
      </w:r>
      <w:r w:rsidR="001111F1">
        <w:rPr>
          <w:rFonts w:cstheme="minorBidi"/>
          <w:kern w:val="0"/>
        </w:rPr>
        <w:t xml:space="preserve"> </w:t>
      </w:r>
      <w:r w:rsidRPr="00D75C75">
        <w:rPr>
          <w:rFonts w:cstheme="minorBidi"/>
          <w:kern w:val="0"/>
        </w:rPr>
        <w:t>(или</w:t>
      </w:r>
      <w:r w:rsidR="001111F1">
        <w:rPr>
          <w:rFonts w:cstheme="minorBidi"/>
          <w:kern w:val="0"/>
        </w:rPr>
        <w:t xml:space="preserve"> </w:t>
      </w:r>
      <w:r w:rsidRPr="00D75C75">
        <w:rPr>
          <w:rFonts w:cstheme="minorBidi"/>
          <w:kern w:val="0"/>
        </w:rPr>
        <w:t>папка)</w:t>
      </w:r>
      <w:r w:rsidR="001111F1">
        <w:rPr>
          <w:rFonts w:cstheme="minorBidi"/>
          <w:kern w:val="0"/>
        </w:rPr>
        <w:t xml:space="preserve"> </w:t>
      </w:r>
      <w:r w:rsidRPr="00D75C75">
        <w:rPr>
          <w:rFonts w:cstheme="minorBidi"/>
          <w:kern w:val="0"/>
        </w:rPr>
        <w:t>–</w:t>
      </w:r>
      <w:r w:rsidR="001111F1">
        <w:rPr>
          <w:rFonts w:cstheme="minorBidi"/>
          <w:kern w:val="0"/>
        </w:rPr>
        <w:t xml:space="preserve"> </w:t>
      </w:r>
      <w:r w:rsidRPr="00D75C75">
        <w:rPr>
          <w:rFonts w:cstheme="minorBidi"/>
          <w:kern w:val="0"/>
        </w:rPr>
        <w:t>это</w:t>
      </w:r>
      <w:r w:rsidR="001111F1">
        <w:rPr>
          <w:rFonts w:cstheme="minorBidi"/>
          <w:kern w:val="0"/>
        </w:rPr>
        <w:t xml:space="preserve"> </w:t>
      </w:r>
      <w:r w:rsidRPr="00D75C75">
        <w:rPr>
          <w:rFonts w:cstheme="minorBidi"/>
          <w:kern w:val="0"/>
        </w:rPr>
        <w:t>список</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подкаталогов,</w:t>
      </w:r>
      <w:r w:rsidR="001111F1">
        <w:rPr>
          <w:rFonts w:cstheme="minorBidi"/>
          <w:kern w:val="0"/>
        </w:rPr>
        <w:t xml:space="preserve"> </w:t>
      </w:r>
      <w:r w:rsidRPr="00D75C75">
        <w:rPr>
          <w:rFonts w:cstheme="minorBidi"/>
          <w:kern w:val="0"/>
        </w:rPr>
        <w:t>организованный</w:t>
      </w:r>
      <w:r w:rsidR="001111F1">
        <w:rPr>
          <w:rFonts w:cstheme="minorBidi"/>
          <w:kern w:val="0"/>
        </w:rPr>
        <w:t xml:space="preserve"> </w:t>
      </w:r>
      <w:r w:rsidRPr="00D75C75">
        <w:rPr>
          <w:rFonts w:cstheme="minorBidi"/>
          <w:kern w:val="0"/>
        </w:rPr>
        <w:t>в</w:t>
      </w:r>
      <w:r w:rsidR="001111F1">
        <w:rPr>
          <w:rFonts w:cstheme="minorBidi"/>
          <w:kern w:val="0"/>
        </w:rPr>
        <w:t xml:space="preserve"> </w:t>
      </w:r>
      <w:r w:rsidRPr="00D75C75">
        <w:rPr>
          <w:rFonts w:cstheme="minorBidi"/>
          <w:kern w:val="0"/>
        </w:rPr>
        <w:t>иерархическую</w:t>
      </w:r>
      <w:r w:rsidR="001111F1">
        <w:rPr>
          <w:rFonts w:cstheme="minorBidi"/>
          <w:kern w:val="0"/>
        </w:rPr>
        <w:t xml:space="preserve"> </w:t>
      </w:r>
      <w:r w:rsidRPr="00D75C75">
        <w:rPr>
          <w:rFonts w:cstheme="minorBidi"/>
          <w:kern w:val="0"/>
        </w:rPr>
        <w:t>структуру.</w:t>
      </w:r>
    </w:p>
    <w:p w14:paraId="071CB995" w14:textId="11B7E769" w:rsidR="00D75C75" w:rsidRPr="00D75C75" w:rsidRDefault="00D75C75" w:rsidP="00A42577">
      <w:pPr>
        <w:ind w:firstLine="709"/>
        <w:jc w:val="both"/>
        <w:rPr>
          <w:rFonts w:cstheme="minorBidi"/>
          <w:kern w:val="0"/>
        </w:rPr>
      </w:pPr>
      <w:r w:rsidRPr="00D75C75">
        <w:rPr>
          <w:rFonts w:cstheme="minorBidi"/>
          <w:kern w:val="0"/>
        </w:rPr>
        <w:t>Путь</w:t>
      </w:r>
      <w:r w:rsidR="001111F1">
        <w:rPr>
          <w:rFonts w:cstheme="minorBidi"/>
          <w:kern w:val="0"/>
        </w:rPr>
        <w:t xml:space="preserve"> </w:t>
      </w:r>
      <w:r w:rsidRPr="00D75C75">
        <w:rPr>
          <w:rFonts w:cstheme="minorBidi"/>
          <w:kern w:val="0"/>
        </w:rPr>
        <w:t>к</w:t>
      </w:r>
      <w:r w:rsidR="001111F1">
        <w:rPr>
          <w:rFonts w:cstheme="minorBidi"/>
          <w:kern w:val="0"/>
        </w:rPr>
        <w:t xml:space="preserve"> </w:t>
      </w:r>
      <w:r w:rsidRPr="00D75C75">
        <w:rPr>
          <w:rFonts w:cstheme="minorBidi"/>
          <w:kern w:val="0"/>
        </w:rPr>
        <w:t>файлу</w:t>
      </w:r>
      <w:r w:rsidR="001111F1">
        <w:rPr>
          <w:rFonts w:cstheme="minorBidi"/>
          <w:kern w:val="0"/>
        </w:rPr>
        <w:t xml:space="preserve"> </w:t>
      </w:r>
      <w:r w:rsidRPr="00D75C75">
        <w:rPr>
          <w:rFonts w:cstheme="minorBidi"/>
          <w:kern w:val="0"/>
        </w:rPr>
        <w:t>указывает</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его</w:t>
      </w:r>
      <w:r w:rsidR="001111F1">
        <w:rPr>
          <w:rFonts w:cstheme="minorBidi"/>
          <w:kern w:val="0"/>
        </w:rPr>
        <w:t xml:space="preserve"> </w:t>
      </w:r>
      <w:r w:rsidRPr="00D75C75">
        <w:rPr>
          <w:rFonts w:cstheme="minorBidi"/>
          <w:kern w:val="0"/>
        </w:rPr>
        <w:t>расположение</w:t>
      </w:r>
      <w:r w:rsidR="001111F1">
        <w:rPr>
          <w:rFonts w:cstheme="minorBidi"/>
          <w:kern w:val="0"/>
        </w:rPr>
        <w:t xml:space="preserve"> </w:t>
      </w:r>
      <w:r w:rsidRPr="00D75C75">
        <w:rPr>
          <w:rFonts w:cstheme="minorBidi"/>
          <w:kern w:val="0"/>
        </w:rPr>
        <w:t>на</w:t>
      </w:r>
      <w:r w:rsidR="001111F1">
        <w:rPr>
          <w:rFonts w:cstheme="minorBidi"/>
          <w:kern w:val="0"/>
        </w:rPr>
        <w:t xml:space="preserve"> </w:t>
      </w:r>
      <w:r w:rsidRPr="00D75C75">
        <w:rPr>
          <w:rFonts w:cstheme="minorBidi"/>
          <w:kern w:val="0"/>
        </w:rPr>
        <w:t>диске,</w:t>
      </w:r>
      <w:r w:rsidR="001111F1">
        <w:rPr>
          <w:rFonts w:cstheme="minorBidi"/>
          <w:kern w:val="0"/>
        </w:rPr>
        <w:t xml:space="preserve"> </w:t>
      </w:r>
      <w:r w:rsidRPr="00D75C75">
        <w:rPr>
          <w:rFonts w:cstheme="minorBidi"/>
          <w:kern w:val="0"/>
        </w:rPr>
        <w:t>начиная</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имени</w:t>
      </w:r>
      <w:r w:rsidR="001111F1">
        <w:rPr>
          <w:rFonts w:cstheme="minorBidi"/>
          <w:kern w:val="0"/>
        </w:rPr>
        <w:t xml:space="preserve"> </w:t>
      </w:r>
      <w:r w:rsidRPr="00D75C75">
        <w:rPr>
          <w:rFonts w:cstheme="minorBidi"/>
          <w:kern w:val="0"/>
        </w:rPr>
        <w:t>диска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следуя</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последовательности</w:t>
      </w:r>
      <w:r w:rsidR="001111F1">
        <w:rPr>
          <w:rFonts w:cstheme="minorBidi"/>
          <w:kern w:val="0"/>
        </w:rPr>
        <w:t xml:space="preserve"> </w:t>
      </w:r>
      <w:r w:rsidRPr="00D75C75">
        <w:rPr>
          <w:rFonts w:cstheme="minorBidi"/>
          <w:kern w:val="0"/>
        </w:rPr>
        <w:t>папок.</w:t>
      </w:r>
    </w:p>
    <w:p w14:paraId="74084D16" w14:textId="00A63EBD" w:rsidR="00D75C75" w:rsidRPr="00D75C75" w:rsidRDefault="00D75C75" w:rsidP="00A42577">
      <w:pPr>
        <w:ind w:firstLine="709"/>
        <w:jc w:val="both"/>
        <w:rPr>
          <w:rFonts w:cstheme="minorBidi"/>
          <w:b/>
          <w:bCs/>
          <w:i/>
          <w:iCs/>
          <w:kern w:val="0"/>
        </w:rPr>
      </w:pPr>
      <w:r w:rsidRPr="00D75C75">
        <w:rPr>
          <w:rFonts w:cstheme="minorBidi"/>
          <w:b/>
          <w:bCs/>
          <w:i/>
          <w:iCs/>
          <w:kern w:val="0"/>
        </w:rPr>
        <w:t>Файловые</w:t>
      </w:r>
      <w:r w:rsidR="001111F1">
        <w:rPr>
          <w:rFonts w:cstheme="minorBidi"/>
          <w:b/>
          <w:bCs/>
          <w:i/>
          <w:iCs/>
          <w:kern w:val="0"/>
        </w:rPr>
        <w:t xml:space="preserve"> </w:t>
      </w:r>
      <w:r w:rsidRPr="00D75C75">
        <w:rPr>
          <w:rFonts w:cstheme="minorBidi"/>
          <w:b/>
          <w:bCs/>
          <w:i/>
          <w:iCs/>
          <w:kern w:val="0"/>
        </w:rPr>
        <w:t>системы</w:t>
      </w:r>
      <w:r w:rsidR="001111F1">
        <w:rPr>
          <w:rFonts w:cstheme="minorBidi"/>
          <w:b/>
          <w:bCs/>
          <w:i/>
          <w:iCs/>
          <w:kern w:val="0"/>
        </w:rPr>
        <w:t xml:space="preserve"> </w:t>
      </w:r>
      <w:r w:rsidRPr="00D75C75">
        <w:rPr>
          <w:rFonts w:cstheme="minorBidi"/>
          <w:b/>
          <w:bCs/>
          <w:i/>
          <w:iCs/>
          <w:kern w:val="0"/>
        </w:rPr>
        <w:t>FAT</w:t>
      </w:r>
      <w:r w:rsidR="001111F1">
        <w:rPr>
          <w:rFonts w:cstheme="minorBidi"/>
          <w:b/>
          <w:bCs/>
          <w:i/>
          <w:iCs/>
          <w:kern w:val="0"/>
        </w:rPr>
        <w:t xml:space="preserve"> </w:t>
      </w:r>
      <w:r w:rsidRPr="00D75C75">
        <w:rPr>
          <w:rFonts w:cstheme="minorBidi"/>
          <w:b/>
          <w:bCs/>
          <w:i/>
          <w:iCs/>
          <w:kern w:val="0"/>
        </w:rPr>
        <w:t>и</w:t>
      </w:r>
      <w:r w:rsidR="001111F1">
        <w:rPr>
          <w:rFonts w:cstheme="minorBidi"/>
          <w:b/>
          <w:bCs/>
          <w:i/>
          <w:iCs/>
          <w:kern w:val="0"/>
        </w:rPr>
        <w:t xml:space="preserve"> </w:t>
      </w:r>
      <w:r w:rsidRPr="00D75C75">
        <w:rPr>
          <w:rFonts w:cstheme="minorBidi"/>
          <w:b/>
          <w:bCs/>
          <w:i/>
          <w:iCs/>
          <w:kern w:val="0"/>
        </w:rPr>
        <w:t>NTFS:</w:t>
      </w:r>
    </w:p>
    <w:p w14:paraId="7D823B86" w14:textId="0F7C75FD" w:rsidR="00D75C75" w:rsidRPr="00D75C75" w:rsidRDefault="00D75C75" w:rsidP="00A42577">
      <w:pPr>
        <w:ind w:firstLine="709"/>
        <w:jc w:val="both"/>
        <w:rPr>
          <w:rFonts w:cstheme="minorBidi"/>
          <w:kern w:val="0"/>
        </w:rPr>
      </w:pPr>
      <w:r w:rsidRPr="00D75C75">
        <w:rPr>
          <w:rFonts w:cstheme="minorBidi"/>
          <w:kern w:val="0"/>
        </w:rPr>
        <w:t>FAT</w:t>
      </w:r>
      <w:r w:rsidR="001111F1">
        <w:rPr>
          <w:rFonts w:cstheme="minorBidi"/>
          <w:kern w:val="0"/>
        </w:rPr>
        <w:t xml:space="preserve"> </w:t>
      </w:r>
      <w:r w:rsidRPr="00D75C75">
        <w:rPr>
          <w:rFonts w:cstheme="minorBidi"/>
          <w:kern w:val="0"/>
        </w:rPr>
        <w:t>использует</w:t>
      </w:r>
      <w:r w:rsidR="001111F1">
        <w:rPr>
          <w:rFonts w:cstheme="minorBidi"/>
          <w:kern w:val="0"/>
        </w:rPr>
        <w:t xml:space="preserve"> </w:t>
      </w:r>
      <w:r w:rsidRPr="00D75C75">
        <w:rPr>
          <w:rFonts w:cstheme="minorBidi"/>
          <w:kern w:val="0"/>
        </w:rPr>
        <w:t>таблицу</w:t>
      </w:r>
      <w:r w:rsidR="001111F1">
        <w:rPr>
          <w:rFonts w:cstheme="minorBidi"/>
          <w:kern w:val="0"/>
        </w:rPr>
        <w:t xml:space="preserve"> </w:t>
      </w:r>
      <w:r w:rsidRPr="00D75C75">
        <w:rPr>
          <w:rFonts w:cstheme="minorBidi"/>
          <w:kern w:val="0"/>
        </w:rPr>
        <w:t>размещения</w:t>
      </w:r>
      <w:r w:rsidR="001111F1">
        <w:rPr>
          <w:rFonts w:cstheme="minorBidi"/>
          <w:kern w:val="0"/>
        </w:rPr>
        <w:t xml:space="preserve"> </w:t>
      </w:r>
      <w:r w:rsidRPr="00D75C75">
        <w:rPr>
          <w:rFonts w:cstheme="minorBidi"/>
          <w:kern w:val="0"/>
        </w:rPr>
        <w:t>файлов</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имеет</w:t>
      </w:r>
      <w:r w:rsidR="001111F1">
        <w:rPr>
          <w:rFonts w:cstheme="minorBidi"/>
          <w:kern w:val="0"/>
        </w:rPr>
        <w:t xml:space="preserve"> </w:t>
      </w:r>
      <w:r w:rsidRPr="00D75C75">
        <w:rPr>
          <w:rFonts w:cstheme="minorBidi"/>
          <w:kern w:val="0"/>
        </w:rPr>
        <w:t>ограничения</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размеру</w:t>
      </w:r>
      <w:r w:rsidR="001111F1">
        <w:rPr>
          <w:rFonts w:cstheme="minorBidi"/>
          <w:kern w:val="0"/>
        </w:rPr>
        <w:t xml:space="preserve"> </w:t>
      </w:r>
      <w:r w:rsidRPr="00D75C75">
        <w:rPr>
          <w:rFonts w:cstheme="minorBidi"/>
          <w:kern w:val="0"/>
        </w:rPr>
        <w:t>тома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файла.</w:t>
      </w:r>
    </w:p>
    <w:p w14:paraId="083291AC" w14:textId="656FE2CF" w:rsidR="00D75C75" w:rsidRPr="00D75C75" w:rsidRDefault="00D75C75" w:rsidP="00A42577">
      <w:pPr>
        <w:ind w:firstLine="709"/>
        <w:jc w:val="both"/>
        <w:rPr>
          <w:rFonts w:cstheme="minorBidi"/>
          <w:kern w:val="0"/>
        </w:rPr>
      </w:pPr>
      <w:r w:rsidRPr="00D75C75">
        <w:rPr>
          <w:rFonts w:cstheme="minorBidi"/>
          <w:kern w:val="0"/>
        </w:rPr>
        <w:t>NTFS</w:t>
      </w:r>
      <w:r w:rsidR="001111F1">
        <w:rPr>
          <w:rFonts w:cstheme="minorBidi"/>
          <w:kern w:val="0"/>
        </w:rPr>
        <w:t xml:space="preserve"> </w:t>
      </w:r>
      <w:r w:rsidRPr="00D75C75">
        <w:rPr>
          <w:rFonts w:cstheme="minorBidi"/>
          <w:kern w:val="0"/>
        </w:rPr>
        <w:t>обладает</w:t>
      </w:r>
      <w:r w:rsidR="001111F1">
        <w:rPr>
          <w:rFonts w:cstheme="minorBidi"/>
          <w:kern w:val="0"/>
        </w:rPr>
        <w:t xml:space="preserve"> </w:t>
      </w:r>
      <w:r w:rsidRPr="00D75C75">
        <w:rPr>
          <w:rFonts w:cstheme="minorBidi"/>
          <w:kern w:val="0"/>
        </w:rPr>
        <w:t>улучшенными</w:t>
      </w:r>
      <w:r w:rsidR="001111F1">
        <w:rPr>
          <w:rFonts w:cstheme="minorBidi"/>
          <w:kern w:val="0"/>
        </w:rPr>
        <w:t xml:space="preserve"> </w:t>
      </w:r>
      <w:r w:rsidRPr="00D75C75">
        <w:rPr>
          <w:rFonts w:cstheme="minorBidi"/>
          <w:kern w:val="0"/>
        </w:rPr>
        <w:t>характеристиками,</w:t>
      </w:r>
      <w:r w:rsidR="001111F1">
        <w:rPr>
          <w:rFonts w:cstheme="minorBidi"/>
          <w:kern w:val="0"/>
        </w:rPr>
        <w:t xml:space="preserve"> </w:t>
      </w:r>
      <w:r w:rsidRPr="00D75C75">
        <w:rPr>
          <w:rFonts w:cstheme="minorBidi"/>
          <w:kern w:val="0"/>
        </w:rPr>
        <w:t>такими</w:t>
      </w:r>
      <w:r w:rsidR="001111F1">
        <w:rPr>
          <w:rFonts w:cstheme="minorBidi"/>
          <w:kern w:val="0"/>
        </w:rPr>
        <w:t xml:space="preserve"> </w:t>
      </w:r>
      <w:r w:rsidRPr="00D75C75">
        <w:rPr>
          <w:rFonts w:cstheme="minorBidi"/>
          <w:kern w:val="0"/>
        </w:rPr>
        <w:t>как</w:t>
      </w:r>
      <w:r w:rsidR="001111F1">
        <w:rPr>
          <w:rFonts w:cstheme="minorBidi"/>
          <w:kern w:val="0"/>
        </w:rPr>
        <w:t xml:space="preserve"> </w:t>
      </w:r>
      <w:r w:rsidRPr="00D75C75">
        <w:rPr>
          <w:rFonts w:cstheme="minorBidi"/>
          <w:kern w:val="0"/>
        </w:rPr>
        <w:t>высокая</w:t>
      </w:r>
      <w:r w:rsidR="001111F1">
        <w:rPr>
          <w:rFonts w:cstheme="minorBidi"/>
          <w:kern w:val="0"/>
        </w:rPr>
        <w:t xml:space="preserve"> </w:t>
      </w:r>
      <w:r w:rsidRPr="00D75C75">
        <w:rPr>
          <w:rFonts w:cstheme="minorBidi"/>
          <w:kern w:val="0"/>
        </w:rPr>
        <w:t>производительность,</w:t>
      </w:r>
      <w:r w:rsidR="001111F1">
        <w:rPr>
          <w:rFonts w:cstheme="minorBidi"/>
          <w:kern w:val="0"/>
        </w:rPr>
        <w:t xml:space="preserve"> </w:t>
      </w:r>
      <w:r w:rsidRPr="00D75C75">
        <w:rPr>
          <w:rFonts w:cstheme="minorBidi"/>
          <w:kern w:val="0"/>
        </w:rPr>
        <w:t>безопасность</w:t>
      </w:r>
      <w:r w:rsidR="001111F1">
        <w:rPr>
          <w:rFonts w:cstheme="minorBidi"/>
          <w:kern w:val="0"/>
        </w:rPr>
        <w:t xml:space="preserve"> </w:t>
      </w:r>
      <w:r w:rsidRPr="00D75C75">
        <w:rPr>
          <w:rFonts w:cstheme="minorBidi"/>
          <w:kern w:val="0"/>
        </w:rPr>
        <w:t>данных,</w:t>
      </w:r>
      <w:r w:rsidR="001111F1">
        <w:rPr>
          <w:rFonts w:cstheme="minorBidi"/>
          <w:kern w:val="0"/>
        </w:rPr>
        <w:t xml:space="preserve"> </w:t>
      </w:r>
      <w:r w:rsidRPr="00D75C75">
        <w:rPr>
          <w:rFonts w:cstheme="minorBidi"/>
          <w:kern w:val="0"/>
        </w:rPr>
        <w:t>шифрование</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сжатие.</w:t>
      </w:r>
    </w:p>
    <w:p w14:paraId="170B2F0E" w14:textId="1D404854" w:rsidR="00D75C75" w:rsidRPr="00D75C75" w:rsidRDefault="00D75C75" w:rsidP="00A42577">
      <w:pPr>
        <w:ind w:firstLine="709"/>
        <w:jc w:val="both"/>
        <w:rPr>
          <w:rFonts w:cstheme="minorBidi"/>
          <w:b/>
          <w:bCs/>
          <w:i/>
          <w:iCs/>
          <w:kern w:val="0"/>
        </w:rPr>
      </w:pPr>
      <w:r w:rsidRPr="00D75C75">
        <w:rPr>
          <w:rFonts w:cstheme="minorBidi"/>
          <w:b/>
          <w:bCs/>
          <w:i/>
          <w:iCs/>
          <w:kern w:val="0"/>
        </w:rPr>
        <w:t>Свойства</w:t>
      </w:r>
      <w:r w:rsidR="001111F1">
        <w:rPr>
          <w:rFonts w:cstheme="minorBidi"/>
          <w:b/>
          <w:bCs/>
          <w:i/>
          <w:iCs/>
          <w:kern w:val="0"/>
        </w:rPr>
        <w:t xml:space="preserve"> </w:t>
      </w:r>
      <w:r w:rsidRPr="00D75C75">
        <w:rPr>
          <w:rFonts w:cstheme="minorBidi"/>
          <w:b/>
          <w:bCs/>
          <w:i/>
          <w:iCs/>
          <w:kern w:val="0"/>
        </w:rPr>
        <w:t>и</w:t>
      </w:r>
      <w:r w:rsidR="001111F1">
        <w:rPr>
          <w:rFonts w:cstheme="minorBidi"/>
          <w:b/>
          <w:bCs/>
          <w:i/>
          <w:iCs/>
          <w:kern w:val="0"/>
        </w:rPr>
        <w:t xml:space="preserve"> </w:t>
      </w:r>
      <w:r w:rsidRPr="00D75C75">
        <w:rPr>
          <w:rFonts w:cstheme="minorBidi"/>
          <w:b/>
          <w:bCs/>
          <w:i/>
          <w:iCs/>
          <w:kern w:val="0"/>
        </w:rPr>
        <w:t>атрибуты</w:t>
      </w:r>
      <w:r w:rsidR="001111F1">
        <w:rPr>
          <w:rFonts w:cstheme="minorBidi"/>
          <w:b/>
          <w:bCs/>
          <w:i/>
          <w:iCs/>
          <w:kern w:val="0"/>
        </w:rPr>
        <w:t xml:space="preserve"> </w:t>
      </w:r>
      <w:r w:rsidRPr="00D75C75">
        <w:rPr>
          <w:rFonts w:cstheme="minorBidi"/>
          <w:b/>
          <w:bCs/>
          <w:i/>
          <w:iCs/>
          <w:kern w:val="0"/>
        </w:rPr>
        <w:t>файлов:</w:t>
      </w:r>
    </w:p>
    <w:p w14:paraId="2318EF13" w14:textId="26684D8C" w:rsidR="00D75C75" w:rsidRPr="00D75C75" w:rsidRDefault="00D75C75" w:rsidP="00A42577">
      <w:pPr>
        <w:ind w:firstLine="709"/>
        <w:jc w:val="both"/>
        <w:rPr>
          <w:rFonts w:cstheme="minorBidi"/>
          <w:kern w:val="0"/>
        </w:rPr>
      </w:pPr>
      <w:r w:rsidRPr="00D75C75">
        <w:rPr>
          <w:rFonts w:cstheme="minorBidi"/>
          <w:kern w:val="0"/>
        </w:rPr>
        <w:t>Каждый</w:t>
      </w:r>
      <w:r w:rsidR="001111F1">
        <w:rPr>
          <w:rFonts w:cstheme="minorBidi"/>
          <w:kern w:val="0"/>
        </w:rPr>
        <w:t xml:space="preserve"> </w:t>
      </w:r>
      <w:r w:rsidRPr="00D75C75">
        <w:rPr>
          <w:rFonts w:cstheme="minorBidi"/>
          <w:kern w:val="0"/>
        </w:rPr>
        <w:t>файл</w:t>
      </w:r>
      <w:r w:rsidR="001111F1">
        <w:rPr>
          <w:rFonts w:cstheme="minorBidi"/>
          <w:kern w:val="0"/>
        </w:rPr>
        <w:t xml:space="preserve"> </w:t>
      </w:r>
      <w:r w:rsidRPr="00D75C75">
        <w:rPr>
          <w:rFonts w:cstheme="minorBidi"/>
          <w:kern w:val="0"/>
        </w:rPr>
        <w:t>имеет</w:t>
      </w:r>
      <w:r w:rsidR="001111F1">
        <w:rPr>
          <w:rFonts w:cstheme="minorBidi"/>
          <w:kern w:val="0"/>
        </w:rPr>
        <w:t xml:space="preserve"> </w:t>
      </w:r>
      <w:r w:rsidRPr="00D75C75">
        <w:rPr>
          <w:rFonts w:cstheme="minorBidi"/>
          <w:kern w:val="0"/>
        </w:rPr>
        <w:t>имя,</w:t>
      </w:r>
      <w:r w:rsidR="001111F1">
        <w:rPr>
          <w:rFonts w:cstheme="minorBidi"/>
          <w:kern w:val="0"/>
        </w:rPr>
        <w:t xml:space="preserve"> </w:t>
      </w:r>
      <w:r w:rsidRPr="00D75C75">
        <w:rPr>
          <w:rFonts w:cstheme="minorBidi"/>
          <w:kern w:val="0"/>
        </w:rPr>
        <w:t>тип</w:t>
      </w:r>
      <w:r w:rsidR="001111F1">
        <w:rPr>
          <w:rFonts w:cstheme="minorBidi"/>
          <w:kern w:val="0"/>
        </w:rPr>
        <w:t xml:space="preserve"> </w:t>
      </w:r>
      <w:r w:rsidRPr="00D75C75">
        <w:rPr>
          <w:rFonts w:cstheme="minorBidi"/>
          <w:kern w:val="0"/>
        </w:rPr>
        <w:t>содержимого,</w:t>
      </w:r>
      <w:r w:rsidR="001111F1">
        <w:rPr>
          <w:rFonts w:cstheme="minorBidi"/>
          <w:kern w:val="0"/>
        </w:rPr>
        <w:t xml:space="preserve"> </w:t>
      </w:r>
      <w:r w:rsidRPr="00D75C75">
        <w:rPr>
          <w:rFonts w:cstheme="minorBidi"/>
          <w:kern w:val="0"/>
        </w:rPr>
        <w:t>дату</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время</w:t>
      </w:r>
      <w:r w:rsidR="001111F1">
        <w:rPr>
          <w:rFonts w:cstheme="minorBidi"/>
          <w:kern w:val="0"/>
        </w:rPr>
        <w:t xml:space="preserve"> </w:t>
      </w:r>
      <w:r w:rsidRPr="00D75C75">
        <w:rPr>
          <w:rFonts w:cstheme="minorBidi"/>
          <w:kern w:val="0"/>
        </w:rPr>
        <w:t>создания,</w:t>
      </w:r>
      <w:r w:rsidR="001111F1">
        <w:rPr>
          <w:rFonts w:cstheme="minorBidi"/>
          <w:kern w:val="0"/>
        </w:rPr>
        <w:t xml:space="preserve"> </w:t>
      </w:r>
      <w:r w:rsidRPr="00D75C75">
        <w:rPr>
          <w:rFonts w:cstheme="minorBidi"/>
          <w:kern w:val="0"/>
        </w:rPr>
        <w:t>размер,</w:t>
      </w:r>
      <w:r w:rsidR="001111F1">
        <w:rPr>
          <w:rFonts w:cstheme="minorBidi"/>
          <w:kern w:val="0"/>
        </w:rPr>
        <w:t xml:space="preserve"> </w:t>
      </w:r>
      <w:r w:rsidRPr="00D75C75">
        <w:rPr>
          <w:rFonts w:cstheme="minorBidi"/>
          <w:kern w:val="0"/>
        </w:rPr>
        <w:t>имя</w:t>
      </w:r>
      <w:r w:rsidR="001111F1">
        <w:rPr>
          <w:rFonts w:cstheme="minorBidi"/>
          <w:kern w:val="0"/>
        </w:rPr>
        <w:t xml:space="preserve"> </w:t>
      </w:r>
      <w:r w:rsidRPr="00D75C75">
        <w:rPr>
          <w:rFonts w:cstheme="minorBidi"/>
          <w:kern w:val="0"/>
        </w:rPr>
        <w:t>владельца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права</w:t>
      </w:r>
      <w:r w:rsidR="001111F1">
        <w:rPr>
          <w:rFonts w:cstheme="minorBidi"/>
          <w:kern w:val="0"/>
        </w:rPr>
        <w:t xml:space="preserve"> </w:t>
      </w:r>
      <w:r w:rsidRPr="00D75C75">
        <w:rPr>
          <w:rFonts w:cstheme="minorBidi"/>
          <w:kern w:val="0"/>
        </w:rPr>
        <w:t>доступа.</w:t>
      </w:r>
    </w:p>
    <w:p w14:paraId="0E986E38" w14:textId="0108B32C" w:rsidR="00D75C75" w:rsidRPr="00D75C75" w:rsidRDefault="00D75C75" w:rsidP="00A42577">
      <w:pPr>
        <w:ind w:firstLine="709"/>
        <w:jc w:val="both"/>
        <w:rPr>
          <w:rFonts w:cstheme="minorBidi"/>
          <w:kern w:val="0"/>
        </w:rPr>
      </w:pPr>
      <w:r w:rsidRPr="00D75C75">
        <w:rPr>
          <w:rFonts w:cstheme="minorBidi"/>
          <w:kern w:val="0"/>
        </w:rPr>
        <w:t>Атрибуты</w:t>
      </w:r>
      <w:r w:rsidR="001111F1">
        <w:rPr>
          <w:rFonts w:cstheme="minorBidi"/>
          <w:kern w:val="0"/>
        </w:rPr>
        <w:t xml:space="preserve"> </w:t>
      </w:r>
      <w:r w:rsidRPr="00D75C75">
        <w:rPr>
          <w:rFonts w:cstheme="minorBidi"/>
          <w:kern w:val="0"/>
        </w:rPr>
        <w:t>файла</w:t>
      </w:r>
      <w:r w:rsidR="001111F1">
        <w:rPr>
          <w:rFonts w:cstheme="minorBidi"/>
          <w:kern w:val="0"/>
        </w:rPr>
        <w:t xml:space="preserve"> </w:t>
      </w:r>
      <w:r w:rsidRPr="00D75C75">
        <w:rPr>
          <w:rFonts w:cstheme="minorBidi"/>
          <w:kern w:val="0"/>
        </w:rPr>
        <w:t>включают</w:t>
      </w:r>
      <w:r w:rsidR="001111F1">
        <w:rPr>
          <w:rFonts w:cstheme="minorBidi"/>
          <w:kern w:val="0"/>
        </w:rPr>
        <w:t xml:space="preserve"> </w:t>
      </w:r>
      <w:r w:rsidRPr="00D75C75">
        <w:rPr>
          <w:rFonts w:cstheme="minorBidi"/>
          <w:kern w:val="0"/>
        </w:rPr>
        <w:t>только</w:t>
      </w:r>
      <w:r w:rsidR="001111F1">
        <w:rPr>
          <w:rFonts w:cstheme="minorBidi"/>
          <w:kern w:val="0"/>
        </w:rPr>
        <w:t xml:space="preserve"> </w:t>
      </w:r>
      <w:r w:rsidRPr="00D75C75">
        <w:rPr>
          <w:rFonts w:cstheme="minorBidi"/>
          <w:kern w:val="0"/>
        </w:rPr>
        <w:t>чтение,</w:t>
      </w:r>
      <w:r w:rsidR="001111F1">
        <w:rPr>
          <w:rFonts w:cstheme="minorBidi"/>
          <w:kern w:val="0"/>
        </w:rPr>
        <w:t xml:space="preserve"> </w:t>
      </w:r>
      <w:r w:rsidRPr="00D75C75">
        <w:rPr>
          <w:rFonts w:cstheme="minorBidi"/>
          <w:kern w:val="0"/>
        </w:rPr>
        <w:t>архивный,</w:t>
      </w:r>
      <w:r w:rsidR="001111F1">
        <w:rPr>
          <w:rFonts w:cstheme="minorBidi"/>
          <w:kern w:val="0"/>
        </w:rPr>
        <w:t xml:space="preserve"> </w:t>
      </w:r>
      <w:r w:rsidRPr="00D75C75">
        <w:rPr>
          <w:rFonts w:cstheme="minorBidi"/>
          <w:kern w:val="0"/>
        </w:rPr>
        <w:t>скрытый</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системный.</w:t>
      </w:r>
    </w:p>
    <w:p w14:paraId="08C9044F" w14:textId="209CAA3D" w:rsidR="00D75C75" w:rsidRPr="00D75C75" w:rsidRDefault="00D75C75" w:rsidP="00A42577">
      <w:pPr>
        <w:ind w:firstLine="709"/>
        <w:jc w:val="both"/>
        <w:rPr>
          <w:rFonts w:cstheme="minorBidi"/>
          <w:b/>
          <w:bCs/>
          <w:i/>
          <w:iCs/>
          <w:kern w:val="0"/>
        </w:rPr>
      </w:pPr>
      <w:r w:rsidRPr="00D75C75">
        <w:rPr>
          <w:rFonts w:cstheme="minorBidi"/>
          <w:b/>
          <w:bCs/>
          <w:i/>
          <w:iCs/>
          <w:kern w:val="0"/>
        </w:rPr>
        <w:t>Работа</w:t>
      </w:r>
      <w:r w:rsidR="001111F1">
        <w:rPr>
          <w:rFonts w:cstheme="minorBidi"/>
          <w:b/>
          <w:bCs/>
          <w:i/>
          <w:iCs/>
          <w:kern w:val="0"/>
        </w:rPr>
        <w:t xml:space="preserve"> </w:t>
      </w:r>
      <w:r w:rsidRPr="00D75C75">
        <w:rPr>
          <w:rFonts w:cstheme="minorBidi"/>
          <w:b/>
          <w:bCs/>
          <w:i/>
          <w:iCs/>
          <w:kern w:val="0"/>
        </w:rPr>
        <w:t>с</w:t>
      </w:r>
      <w:r w:rsidR="001111F1">
        <w:rPr>
          <w:rFonts w:cstheme="minorBidi"/>
          <w:b/>
          <w:bCs/>
          <w:i/>
          <w:iCs/>
          <w:kern w:val="0"/>
        </w:rPr>
        <w:t xml:space="preserve"> </w:t>
      </w:r>
      <w:r w:rsidRPr="00D75C75">
        <w:rPr>
          <w:rFonts w:cstheme="minorBidi"/>
          <w:b/>
          <w:bCs/>
          <w:i/>
          <w:iCs/>
          <w:kern w:val="0"/>
        </w:rPr>
        <w:t>файлами</w:t>
      </w:r>
      <w:r w:rsidR="001111F1">
        <w:rPr>
          <w:rFonts w:cstheme="minorBidi"/>
          <w:b/>
          <w:bCs/>
          <w:i/>
          <w:iCs/>
          <w:kern w:val="0"/>
        </w:rPr>
        <w:t xml:space="preserve"> </w:t>
      </w:r>
      <w:r w:rsidRPr="00D75C75">
        <w:rPr>
          <w:rFonts w:cstheme="minorBidi"/>
          <w:b/>
          <w:bCs/>
          <w:i/>
          <w:iCs/>
          <w:kern w:val="0"/>
        </w:rPr>
        <w:t>и</w:t>
      </w:r>
      <w:r w:rsidR="001111F1">
        <w:rPr>
          <w:rFonts w:cstheme="minorBidi"/>
          <w:b/>
          <w:bCs/>
          <w:i/>
          <w:iCs/>
          <w:kern w:val="0"/>
        </w:rPr>
        <w:t xml:space="preserve"> </w:t>
      </w:r>
      <w:r w:rsidRPr="00D75C75">
        <w:rPr>
          <w:rFonts w:cstheme="minorBidi"/>
          <w:b/>
          <w:bCs/>
          <w:i/>
          <w:iCs/>
          <w:kern w:val="0"/>
        </w:rPr>
        <w:t>папками:</w:t>
      </w:r>
    </w:p>
    <w:p w14:paraId="22B6F363" w14:textId="68A37F1E" w:rsidR="00D75C75" w:rsidRPr="00D75C75" w:rsidRDefault="00D75C75" w:rsidP="00A42577">
      <w:pPr>
        <w:ind w:firstLine="709"/>
        <w:jc w:val="both"/>
        <w:rPr>
          <w:rFonts w:cstheme="minorBidi"/>
          <w:kern w:val="0"/>
        </w:rPr>
      </w:pPr>
      <w:r w:rsidRPr="00D75C75">
        <w:rPr>
          <w:rFonts w:cstheme="minorBidi"/>
          <w:kern w:val="0"/>
        </w:rPr>
        <w:t>Операции</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файлами</w:t>
      </w:r>
      <w:r w:rsidR="001111F1">
        <w:rPr>
          <w:rFonts w:cstheme="minorBidi"/>
          <w:kern w:val="0"/>
        </w:rPr>
        <w:t xml:space="preserve"> </w:t>
      </w:r>
      <w:r w:rsidRPr="00D75C75">
        <w:rPr>
          <w:rFonts w:cstheme="minorBidi"/>
          <w:kern w:val="0"/>
        </w:rPr>
        <w:t>включают</w:t>
      </w:r>
      <w:r w:rsidR="001111F1">
        <w:rPr>
          <w:rFonts w:cstheme="minorBidi"/>
          <w:kern w:val="0"/>
        </w:rPr>
        <w:t xml:space="preserve"> </w:t>
      </w:r>
      <w:r w:rsidRPr="00D75C75">
        <w:rPr>
          <w:rFonts w:cstheme="minorBidi"/>
          <w:kern w:val="0"/>
        </w:rPr>
        <w:t>создание,</w:t>
      </w:r>
      <w:r w:rsidR="001111F1">
        <w:rPr>
          <w:rFonts w:cstheme="minorBidi"/>
          <w:kern w:val="0"/>
        </w:rPr>
        <w:t xml:space="preserve"> </w:t>
      </w:r>
      <w:r w:rsidRPr="00D75C75">
        <w:rPr>
          <w:rFonts w:cstheme="minorBidi"/>
          <w:kern w:val="0"/>
        </w:rPr>
        <w:t>редактирование,</w:t>
      </w:r>
      <w:r w:rsidR="001111F1">
        <w:rPr>
          <w:rFonts w:cstheme="minorBidi"/>
          <w:kern w:val="0"/>
        </w:rPr>
        <w:t xml:space="preserve"> </w:t>
      </w:r>
      <w:r w:rsidRPr="00D75C75">
        <w:rPr>
          <w:rFonts w:cstheme="minorBidi"/>
          <w:kern w:val="0"/>
        </w:rPr>
        <w:t>копирование,</w:t>
      </w:r>
      <w:r w:rsidR="001111F1">
        <w:rPr>
          <w:rFonts w:cstheme="minorBidi"/>
          <w:kern w:val="0"/>
        </w:rPr>
        <w:t xml:space="preserve"> </w:t>
      </w:r>
      <w:r w:rsidRPr="00D75C75">
        <w:rPr>
          <w:rFonts w:cstheme="minorBidi"/>
          <w:kern w:val="0"/>
        </w:rPr>
        <w:t>перемещение</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удаление.</w:t>
      </w:r>
    </w:p>
    <w:p w14:paraId="5FA3E8A4" w14:textId="7B959D30" w:rsidR="00D75C75" w:rsidRPr="00D75C75" w:rsidRDefault="00D75C75" w:rsidP="00A42577">
      <w:pPr>
        <w:ind w:firstLine="709"/>
        <w:jc w:val="both"/>
        <w:rPr>
          <w:rFonts w:cstheme="minorBidi"/>
          <w:kern w:val="0"/>
        </w:rPr>
      </w:pPr>
      <w:r w:rsidRPr="00D75C75">
        <w:rPr>
          <w:rFonts w:cstheme="minorBidi"/>
          <w:kern w:val="0"/>
        </w:rPr>
        <w:t>Дополнительные</w:t>
      </w:r>
      <w:r w:rsidR="001111F1">
        <w:rPr>
          <w:rFonts w:cstheme="minorBidi"/>
          <w:kern w:val="0"/>
        </w:rPr>
        <w:t xml:space="preserve"> </w:t>
      </w:r>
      <w:r w:rsidRPr="00D75C75">
        <w:rPr>
          <w:rFonts w:cstheme="minorBidi"/>
          <w:kern w:val="0"/>
        </w:rPr>
        <w:t>операции</w:t>
      </w:r>
      <w:r w:rsidR="001111F1">
        <w:rPr>
          <w:rFonts w:cstheme="minorBidi"/>
          <w:kern w:val="0"/>
        </w:rPr>
        <w:t xml:space="preserve"> </w:t>
      </w:r>
      <w:r w:rsidRPr="00D75C75">
        <w:rPr>
          <w:rFonts w:cstheme="minorBidi"/>
          <w:kern w:val="0"/>
        </w:rPr>
        <w:t>включают</w:t>
      </w:r>
      <w:r w:rsidR="001111F1">
        <w:rPr>
          <w:rFonts w:cstheme="minorBidi"/>
          <w:kern w:val="0"/>
        </w:rPr>
        <w:t xml:space="preserve"> </w:t>
      </w:r>
      <w:r w:rsidRPr="00D75C75">
        <w:rPr>
          <w:rFonts w:cstheme="minorBidi"/>
          <w:kern w:val="0"/>
        </w:rPr>
        <w:t>архивирование,</w:t>
      </w:r>
      <w:r w:rsidR="001111F1">
        <w:rPr>
          <w:rFonts w:cstheme="minorBidi"/>
          <w:kern w:val="0"/>
        </w:rPr>
        <w:t xml:space="preserve"> </w:t>
      </w:r>
      <w:r w:rsidRPr="00D75C75">
        <w:rPr>
          <w:rFonts w:cstheme="minorBidi"/>
          <w:kern w:val="0"/>
        </w:rPr>
        <w:t>дефрагментацию</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конвертацию.</w:t>
      </w:r>
    </w:p>
    <w:p w14:paraId="2E20C6F4" w14:textId="2B8104C9" w:rsidR="00D75C75" w:rsidRPr="00D75C75" w:rsidRDefault="00D75C75" w:rsidP="00A42577">
      <w:pPr>
        <w:ind w:firstLine="709"/>
        <w:jc w:val="both"/>
        <w:rPr>
          <w:rFonts w:cstheme="minorBidi"/>
          <w:b/>
          <w:bCs/>
          <w:i/>
          <w:iCs/>
          <w:kern w:val="0"/>
        </w:rPr>
      </w:pPr>
      <w:r w:rsidRPr="00D75C75">
        <w:rPr>
          <w:rFonts w:cstheme="minorBidi"/>
          <w:b/>
          <w:bCs/>
          <w:i/>
          <w:iCs/>
          <w:kern w:val="0"/>
        </w:rPr>
        <w:t>Системное</w:t>
      </w:r>
      <w:r w:rsidR="001111F1">
        <w:rPr>
          <w:rFonts w:cstheme="minorBidi"/>
          <w:b/>
          <w:bCs/>
          <w:i/>
          <w:iCs/>
          <w:kern w:val="0"/>
        </w:rPr>
        <w:t xml:space="preserve"> </w:t>
      </w:r>
      <w:r w:rsidRPr="00D75C75">
        <w:rPr>
          <w:rFonts w:cstheme="minorBidi"/>
          <w:b/>
          <w:bCs/>
          <w:i/>
          <w:iCs/>
          <w:kern w:val="0"/>
        </w:rPr>
        <w:t>и</w:t>
      </w:r>
      <w:r w:rsidR="001111F1">
        <w:rPr>
          <w:rFonts w:cstheme="minorBidi"/>
          <w:b/>
          <w:bCs/>
          <w:i/>
          <w:iCs/>
          <w:kern w:val="0"/>
        </w:rPr>
        <w:t xml:space="preserve"> </w:t>
      </w:r>
      <w:r w:rsidRPr="00D75C75">
        <w:rPr>
          <w:rFonts w:cstheme="minorBidi"/>
          <w:b/>
          <w:bCs/>
          <w:i/>
          <w:iCs/>
          <w:kern w:val="0"/>
        </w:rPr>
        <w:t>инструментальное</w:t>
      </w:r>
      <w:r w:rsidR="001111F1">
        <w:rPr>
          <w:rFonts w:cstheme="minorBidi"/>
          <w:b/>
          <w:bCs/>
          <w:i/>
          <w:iCs/>
          <w:kern w:val="0"/>
        </w:rPr>
        <w:t xml:space="preserve"> </w:t>
      </w:r>
      <w:r w:rsidRPr="00D75C75">
        <w:rPr>
          <w:rFonts w:cstheme="minorBidi"/>
          <w:b/>
          <w:bCs/>
          <w:i/>
          <w:iCs/>
          <w:kern w:val="0"/>
        </w:rPr>
        <w:t>программное</w:t>
      </w:r>
      <w:r w:rsidR="001111F1">
        <w:rPr>
          <w:rFonts w:cstheme="minorBidi"/>
          <w:b/>
          <w:bCs/>
          <w:i/>
          <w:iCs/>
          <w:kern w:val="0"/>
        </w:rPr>
        <w:t xml:space="preserve"> </w:t>
      </w:r>
      <w:r w:rsidRPr="00D75C75">
        <w:rPr>
          <w:rFonts w:cstheme="minorBidi"/>
          <w:b/>
          <w:bCs/>
          <w:i/>
          <w:iCs/>
          <w:kern w:val="0"/>
        </w:rPr>
        <w:t>обеспечение:</w:t>
      </w:r>
    </w:p>
    <w:p w14:paraId="3A7D3D48" w14:textId="6D08E629" w:rsidR="00D75C75" w:rsidRPr="00D75C75" w:rsidRDefault="00D75C75" w:rsidP="00A42577">
      <w:pPr>
        <w:ind w:firstLine="709"/>
        <w:jc w:val="both"/>
        <w:rPr>
          <w:rFonts w:cstheme="minorBidi"/>
          <w:kern w:val="0"/>
        </w:rPr>
      </w:pPr>
      <w:r w:rsidRPr="00D75C75">
        <w:rPr>
          <w:rFonts w:cstheme="minorBidi"/>
          <w:kern w:val="0"/>
        </w:rPr>
        <w:t>Системные</w:t>
      </w:r>
      <w:r w:rsidR="001111F1">
        <w:rPr>
          <w:rFonts w:cstheme="minorBidi"/>
          <w:kern w:val="0"/>
        </w:rPr>
        <w:t xml:space="preserve"> </w:t>
      </w:r>
      <w:r w:rsidRPr="00D75C75">
        <w:rPr>
          <w:rFonts w:cstheme="minorBidi"/>
          <w:kern w:val="0"/>
        </w:rPr>
        <w:t>программы</w:t>
      </w:r>
      <w:r w:rsidR="001111F1">
        <w:rPr>
          <w:rFonts w:cstheme="minorBidi"/>
          <w:kern w:val="0"/>
        </w:rPr>
        <w:t xml:space="preserve"> </w:t>
      </w:r>
      <w:r w:rsidRPr="00D75C75">
        <w:rPr>
          <w:rFonts w:cstheme="minorBidi"/>
          <w:kern w:val="0"/>
        </w:rPr>
        <w:t>обеспечивают</w:t>
      </w:r>
      <w:r w:rsidR="001111F1">
        <w:rPr>
          <w:rFonts w:cstheme="minorBidi"/>
          <w:kern w:val="0"/>
        </w:rPr>
        <w:t xml:space="preserve"> </w:t>
      </w:r>
      <w:r w:rsidRPr="00D75C75">
        <w:rPr>
          <w:rFonts w:cstheme="minorBidi"/>
          <w:kern w:val="0"/>
        </w:rPr>
        <w:t>работу</w:t>
      </w:r>
      <w:r w:rsidR="001111F1">
        <w:rPr>
          <w:rFonts w:cstheme="minorBidi"/>
          <w:kern w:val="0"/>
        </w:rPr>
        <w:t xml:space="preserve"> </w:t>
      </w:r>
      <w:r w:rsidRPr="00D75C75">
        <w:rPr>
          <w:rFonts w:cstheme="minorBidi"/>
          <w:kern w:val="0"/>
        </w:rPr>
        <w:t>компьютера</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взаимодействие</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пользователем.</w:t>
      </w:r>
    </w:p>
    <w:p w14:paraId="71A4C74C" w14:textId="0FD848E3" w:rsidR="00D75C75" w:rsidRPr="00D75C75" w:rsidRDefault="00D75C75" w:rsidP="00A42577">
      <w:pPr>
        <w:ind w:firstLine="709"/>
        <w:jc w:val="both"/>
        <w:rPr>
          <w:rFonts w:cstheme="minorBidi"/>
          <w:kern w:val="0"/>
        </w:rPr>
      </w:pPr>
      <w:r w:rsidRPr="00D75C75">
        <w:rPr>
          <w:rFonts w:cstheme="minorBidi"/>
          <w:kern w:val="0"/>
        </w:rPr>
        <w:t>Утилиты</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файловые</w:t>
      </w:r>
      <w:r w:rsidR="001111F1">
        <w:rPr>
          <w:rFonts w:cstheme="minorBidi"/>
          <w:kern w:val="0"/>
        </w:rPr>
        <w:t xml:space="preserve"> </w:t>
      </w:r>
      <w:r w:rsidRPr="00D75C75">
        <w:rPr>
          <w:rFonts w:cstheme="minorBidi"/>
          <w:kern w:val="0"/>
        </w:rPr>
        <w:t>менеджеры</w:t>
      </w:r>
      <w:r w:rsidR="001111F1">
        <w:rPr>
          <w:rFonts w:cstheme="minorBidi"/>
          <w:kern w:val="0"/>
        </w:rPr>
        <w:t xml:space="preserve"> </w:t>
      </w:r>
      <w:r w:rsidRPr="00D75C75">
        <w:rPr>
          <w:rFonts w:cstheme="minorBidi"/>
          <w:kern w:val="0"/>
        </w:rPr>
        <w:t>облегчают</w:t>
      </w:r>
      <w:r w:rsidR="001111F1">
        <w:rPr>
          <w:rFonts w:cstheme="minorBidi"/>
          <w:kern w:val="0"/>
        </w:rPr>
        <w:t xml:space="preserve"> </w:t>
      </w:r>
      <w:r w:rsidRPr="00D75C75">
        <w:rPr>
          <w:rFonts w:cstheme="minorBidi"/>
          <w:kern w:val="0"/>
        </w:rPr>
        <w:t>работу</w:t>
      </w:r>
      <w:r w:rsidR="001111F1">
        <w:rPr>
          <w:rFonts w:cstheme="minorBidi"/>
          <w:kern w:val="0"/>
        </w:rPr>
        <w:t xml:space="preserve"> </w:t>
      </w:r>
      <w:r w:rsidRPr="00D75C75">
        <w:rPr>
          <w:rFonts w:cstheme="minorBidi"/>
          <w:kern w:val="0"/>
        </w:rPr>
        <w:t>с</w:t>
      </w:r>
      <w:r w:rsidR="001111F1">
        <w:rPr>
          <w:rFonts w:cstheme="minorBidi"/>
          <w:kern w:val="0"/>
        </w:rPr>
        <w:t xml:space="preserve"> </w:t>
      </w:r>
      <w:r w:rsidRPr="00D75C75">
        <w:rPr>
          <w:rFonts w:cstheme="minorBidi"/>
          <w:kern w:val="0"/>
        </w:rPr>
        <w:t>файлами</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дисками.</w:t>
      </w:r>
    </w:p>
    <w:p w14:paraId="597EAE23" w14:textId="1225BC6E" w:rsidR="00D75C75" w:rsidRPr="00D75C75" w:rsidRDefault="00D75C75" w:rsidP="00A42577">
      <w:pPr>
        <w:ind w:firstLine="709"/>
        <w:jc w:val="both"/>
        <w:rPr>
          <w:rFonts w:cstheme="minorBidi"/>
          <w:kern w:val="0"/>
        </w:rPr>
      </w:pPr>
      <w:r w:rsidRPr="00D75C75">
        <w:rPr>
          <w:rFonts w:cstheme="minorBidi"/>
          <w:kern w:val="0"/>
        </w:rPr>
        <w:t>Инструментальное</w:t>
      </w:r>
      <w:r w:rsidR="001111F1">
        <w:rPr>
          <w:rFonts w:cstheme="minorBidi"/>
          <w:kern w:val="0"/>
        </w:rPr>
        <w:t xml:space="preserve"> </w:t>
      </w:r>
      <w:r w:rsidRPr="00D75C75">
        <w:rPr>
          <w:rFonts w:cstheme="minorBidi"/>
          <w:kern w:val="0"/>
        </w:rPr>
        <w:t>ПО</w:t>
      </w:r>
      <w:r w:rsidR="001111F1">
        <w:rPr>
          <w:rFonts w:cstheme="minorBidi"/>
          <w:kern w:val="0"/>
        </w:rPr>
        <w:t xml:space="preserve"> </w:t>
      </w:r>
      <w:r w:rsidRPr="00D75C75">
        <w:rPr>
          <w:rFonts w:cstheme="minorBidi"/>
          <w:kern w:val="0"/>
        </w:rPr>
        <w:t>используется</w:t>
      </w:r>
      <w:r w:rsidR="001111F1">
        <w:rPr>
          <w:rFonts w:cstheme="minorBidi"/>
          <w:kern w:val="0"/>
        </w:rPr>
        <w:t xml:space="preserve"> </w:t>
      </w:r>
      <w:r w:rsidRPr="00D75C75">
        <w:rPr>
          <w:rFonts w:cstheme="minorBidi"/>
          <w:kern w:val="0"/>
        </w:rPr>
        <w:t>для</w:t>
      </w:r>
      <w:r w:rsidR="001111F1">
        <w:rPr>
          <w:rFonts w:cstheme="minorBidi"/>
          <w:kern w:val="0"/>
        </w:rPr>
        <w:t xml:space="preserve"> </w:t>
      </w:r>
      <w:r w:rsidRPr="00D75C75">
        <w:rPr>
          <w:rFonts w:cstheme="minorBidi"/>
          <w:kern w:val="0"/>
        </w:rPr>
        <w:t>разработки</w:t>
      </w:r>
      <w:r w:rsidR="001111F1">
        <w:rPr>
          <w:rFonts w:cstheme="minorBidi"/>
          <w:kern w:val="0"/>
        </w:rPr>
        <w:t xml:space="preserve"> </w:t>
      </w:r>
      <w:r w:rsidRPr="00D75C75">
        <w:rPr>
          <w:rFonts w:cstheme="minorBidi"/>
          <w:kern w:val="0"/>
        </w:rPr>
        <w:t>программ</w:t>
      </w:r>
      <w:r w:rsidR="001111F1">
        <w:rPr>
          <w:rFonts w:cstheme="minorBidi"/>
          <w:kern w:val="0"/>
        </w:rPr>
        <w:t xml:space="preserve"> </w:t>
      </w:r>
      <w:r w:rsidRPr="00D75C75">
        <w:rPr>
          <w:rFonts w:cstheme="minorBidi"/>
          <w:kern w:val="0"/>
        </w:rPr>
        <w:t>и</w:t>
      </w:r>
      <w:r w:rsidR="001111F1">
        <w:rPr>
          <w:rFonts w:cstheme="minorBidi"/>
          <w:kern w:val="0"/>
        </w:rPr>
        <w:t xml:space="preserve"> </w:t>
      </w:r>
      <w:r w:rsidRPr="00D75C75">
        <w:rPr>
          <w:rFonts w:cstheme="minorBidi"/>
          <w:kern w:val="0"/>
        </w:rPr>
        <w:t>веб-сайтов.</w:t>
      </w:r>
    </w:p>
    <w:p w14:paraId="6BEB548C" w14:textId="450EEF7C" w:rsidR="00D75C75" w:rsidRPr="00D75C75" w:rsidRDefault="00D75C75" w:rsidP="00A42577">
      <w:pPr>
        <w:spacing w:before="240"/>
        <w:ind w:firstLine="709"/>
        <w:jc w:val="both"/>
        <w:rPr>
          <w:rFonts w:cs="Times New Roman"/>
          <w:b/>
          <w:bCs/>
          <w:kern w:val="0"/>
          <w:szCs w:val="28"/>
        </w:rPr>
      </w:pPr>
      <w:r w:rsidRPr="00D75C75">
        <w:rPr>
          <w:rFonts w:cs="Times New Roman"/>
          <w:b/>
          <w:bCs/>
          <w:kern w:val="0"/>
          <w:szCs w:val="28"/>
        </w:rPr>
        <w:lastRenderedPageBreak/>
        <w:t>Контрольные</w:t>
      </w:r>
      <w:r w:rsidR="001111F1">
        <w:rPr>
          <w:rFonts w:cs="Times New Roman"/>
          <w:b/>
          <w:bCs/>
          <w:kern w:val="0"/>
          <w:szCs w:val="28"/>
        </w:rPr>
        <w:t xml:space="preserve"> </w:t>
      </w:r>
      <w:r w:rsidRPr="00D75C75">
        <w:rPr>
          <w:rFonts w:cs="Times New Roman"/>
          <w:b/>
          <w:bCs/>
          <w:kern w:val="0"/>
          <w:szCs w:val="28"/>
        </w:rPr>
        <w:t>вопросы</w:t>
      </w:r>
      <w:r w:rsidR="001111F1">
        <w:rPr>
          <w:rFonts w:cs="Times New Roman"/>
          <w:b/>
          <w:bCs/>
          <w:kern w:val="0"/>
          <w:szCs w:val="28"/>
        </w:rPr>
        <w:t xml:space="preserve"> </w:t>
      </w:r>
      <w:r w:rsidRPr="00D75C75">
        <w:rPr>
          <w:rFonts w:cs="Times New Roman"/>
          <w:b/>
          <w:bCs/>
          <w:kern w:val="0"/>
          <w:szCs w:val="28"/>
        </w:rPr>
        <w:t>и</w:t>
      </w:r>
      <w:r w:rsidR="001111F1">
        <w:rPr>
          <w:rFonts w:cs="Times New Roman"/>
          <w:b/>
          <w:bCs/>
          <w:kern w:val="0"/>
          <w:szCs w:val="28"/>
        </w:rPr>
        <w:t xml:space="preserve"> </w:t>
      </w:r>
      <w:r w:rsidRPr="00D75C75">
        <w:rPr>
          <w:rFonts w:cs="Times New Roman"/>
          <w:b/>
          <w:bCs/>
          <w:kern w:val="0"/>
          <w:szCs w:val="28"/>
        </w:rPr>
        <w:t>задания</w:t>
      </w:r>
    </w:p>
    <w:p w14:paraId="3E1764EA" w14:textId="765E86F1"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Какие</w:t>
      </w:r>
      <w:r w:rsidR="001111F1">
        <w:rPr>
          <w:rFonts w:eastAsia="Times New Roman" w:cstheme="minorBidi"/>
          <w:kern w:val="0"/>
          <w:szCs w:val="28"/>
        </w:rPr>
        <w:t xml:space="preserve"> </w:t>
      </w:r>
      <w:r w:rsidRPr="00D75C75">
        <w:rPr>
          <w:rFonts w:eastAsia="Times New Roman" w:cstheme="minorBidi"/>
          <w:kern w:val="0"/>
          <w:szCs w:val="28"/>
        </w:rPr>
        <w:t>аналоги</w:t>
      </w:r>
      <w:r w:rsidR="001111F1">
        <w:rPr>
          <w:rFonts w:eastAsia="Times New Roman" w:cstheme="minorBidi"/>
          <w:kern w:val="0"/>
          <w:szCs w:val="28"/>
        </w:rPr>
        <w:t xml:space="preserve"> </w:t>
      </w:r>
      <w:r w:rsidRPr="00D75C75">
        <w:rPr>
          <w:rFonts w:eastAsia="Times New Roman" w:cstheme="minorBidi"/>
          <w:kern w:val="0"/>
          <w:szCs w:val="28"/>
        </w:rPr>
        <w:t>программного</w:t>
      </w:r>
      <w:r w:rsidR="001111F1">
        <w:rPr>
          <w:rFonts w:eastAsia="Times New Roman" w:cstheme="minorBidi"/>
          <w:kern w:val="0"/>
          <w:szCs w:val="28"/>
        </w:rPr>
        <w:t xml:space="preserve"> </w:t>
      </w:r>
      <w:r w:rsidRPr="00D75C75">
        <w:rPr>
          <w:rFonts w:eastAsia="Times New Roman" w:cstheme="minorBidi"/>
          <w:kern w:val="0"/>
          <w:szCs w:val="28"/>
        </w:rPr>
        <w:t>обеспечения</w:t>
      </w:r>
      <w:r w:rsidR="001111F1">
        <w:rPr>
          <w:rFonts w:eastAsia="Times New Roman" w:cstheme="minorBidi"/>
          <w:kern w:val="0"/>
          <w:szCs w:val="28"/>
        </w:rPr>
        <w:t xml:space="preserve"> </w:t>
      </w:r>
      <w:r w:rsidRPr="00D75C75">
        <w:rPr>
          <w:rFonts w:eastAsia="Times New Roman" w:cstheme="minorBidi"/>
          <w:kern w:val="0"/>
          <w:szCs w:val="28"/>
        </w:rPr>
        <w:t>существовали</w:t>
      </w:r>
      <w:r w:rsidR="001111F1">
        <w:rPr>
          <w:rFonts w:eastAsia="Times New Roman" w:cstheme="minorBidi"/>
          <w:kern w:val="0"/>
          <w:szCs w:val="28"/>
        </w:rPr>
        <w:t xml:space="preserve"> </w:t>
      </w: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докомпьютерную</w:t>
      </w:r>
      <w:r w:rsidR="001111F1">
        <w:rPr>
          <w:rFonts w:eastAsia="Times New Roman" w:cstheme="minorBidi"/>
          <w:kern w:val="0"/>
          <w:szCs w:val="28"/>
        </w:rPr>
        <w:t xml:space="preserve"> </w:t>
      </w:r>
      <w:r w:rsidRPr="00D75C75">
        <w:rPr>
          <w:rFonts w:eastAsia="Times New Roman" w:cstheme="minorBidi"/>
          <w:kern w:val="0"/>
          <w:szCs w:val="28"/>
        </w:rPr>
        <w:t>эпоху?</w:t>
      </w:r>
    </w:p>
    <w:p w14:paraId="228727C5" w14:textId="522680C8"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Кто</w:t>
      </w:r>
      <w:r w:rsidR="001111F1">
        <w:rPr>
          <w:rFonts w:eastAsia="Times New Roman" w:cstheme="minorBidi"/>
          <w:kern w:val="0"/>
          <w:szCs w:val="28"/>
        </w:rPr>
        <w:t xml:space="preserve"> </w:t>
      </w:r>
      <w:r w:rsidRPr="00D75C75">
        <w:rPr>
          <w:rFonts w:eastAsia="Times New Roman" w:cstheme="minorBidi"/>
          <w:kern w:val="0"/>
          <w:szCs w:val="28"/>
        </w:rPr>
        <w:t>внес</w:t>
      </w:r>
      <w:r w:rsidR="001111F1">
        <w:rPr>
          <w:rFonts w:eastAsia="Times New Roman" w:cstheme="minorBidi"/>
          <w:kern w:val="0"/>
          <w:szCs w:val="28"/>
        </w:rPr>
        <w:t xml:space="preserve"> </w:t>
      </w:r>
      <w:r w:rsidRPr="00D75C75">
        <w:rPr>
          <w:rFonts w:eastAsia="Times New Roman" w:cstheme="minorBidi"/>
          <w:kern w:val="0"/>
          <w:szCs w:val="28"/>
        </w:rPr>
        <w:t>значительный</w:t>
      </w:r>
      <w:r w:rsidR="001111F1">
        <w:rPr>
          <w:rFonts w:eastAsia="Times New Roman" w:cstheme="minorBidi"/>
          <w:kern w:val="0"/>
          <w:szCs w:val="28"/>
        </w:rPr>
        <w:t xml:space="preserve"> </w:t>
      </w:r>
      <w:r w:rsidRPr="00D75C75">
        <w:rPr>
          <w:rFonts w:eastAsia="Times New Roman" w:cstheme="minorBidi"/>
          <w:kern w:val="0"/>
          <w:szCs w:val="28"/>
        </w:rPr>
        <w:t>вклад</w:t>
      </w:r>
      <w:r w:rsidR="001111F1">
        <w:rPr>
          <w:rFonts w:eastAsia="Times New Roman" w:cstheme="minorBidi"/>
          <w:kern w:val="0"/>
          <w:szCs w:val="28"/>
        </w:rPr>
        <w:t xml:space="preserve"> </w:t>
      </w: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развитие</w:t>
      </w:r>
      <w:r w:rsidR="001111F1">
        <w:rPr>
          <w:rFonts w:eastAsia="Times New Roman" w:cstheme="minorBidi"/>
          <w:kern w:val="0"/>
          <w:szCs w:val="28"/>
        </w:rPr>
        <w:t xml:space="preserve"> </w:t>
      </w:r>
      <w:r w:rsidRPr="00D75C75">
        <w:rPr>
          <w:rFonts w:eastAsia="Times New Roman" w:cstheme="minorBidi"/>
          <w:kern w:val="0"/>
          <w:szCs w:val="28"/>
        </w:rPr>
        <w:t>концепции</w:t>
      </w:r>
      <w:r w:rsidR="001111F1">
        <w:rPr>
          <w:rFonts w:eastAsia="Times New Roman" w:cstheme="minorBidi"/>
          <w:kern w:val="0"/>
          <w:szCs w:val="28"/>
        </w:rPr>
        <w:t xml:space="preserve"> </w:t>
      </w:r>
      <w:r w:rsidRPr="00D75C75">
        <w:rPr>
          <w:rFonts w:eastAsia="Times New Roman" w:cstheme="minorBidi"/>
          <w:kern w:val="0"/>
          <w:szCs w:val="28"/>
        </w:rPr>
        <w:t>программного</w:t>
      </w:r>
      <w:r w:rsidR="001111F1">
        <w:rPr>
          <w:rFonts w:eastAsia="Times New Roman" w:cstheme="minorBidi"/>
          <w:kern w:val="0"/>
          <w:szCs w:val="28"/>
        </w:rPr>
        <w:t xml:space="preserve"> </w:t>
      </w:r>
      <w:r w:rsidRPr="00D75C75">
        <w:rPr>
          <w:rFonts w:eastAsia="Times New Roman" w:cstheme="minorBidi"/>
          <w:kern w:val="0"/>
          <w:szCs w:val="28"/>
        </w:rPr>
        <w:t>обеспечения</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назвал</w:t>
      </w:r>
      <w:r w:rsidR="001111F1">
        <w:rPr>
          <w:rFonts w:eastAsia="Times New Roman" w:cstheme="minorBidi"/>
          <w:kern w:val="0"/>
          <w:szCs w:val="28"/>
        </w:rPr>
        <w:t xml:space="preserve"> </w:t>
      </w:r>
      <w:r w:rsidRPr="00D75C75">
        <w:rPr>
          <w:rFonts w:eastAsia="Times New Roman" w:cstheme="minorBidi"/>
          <w:kern w:val="0"/>
          <w:szCs w:val="28"/>
        </w:rPr>
        <w:t>его</w:t>
      </w:r>
      <w:r w:rsidR="001111F1">
        <w:rPr>
          <w:rFonts w:eastAsia="Times New Roman" w:cstheme="minorBidi"/>
          <w:kern w:val="0"/>
          <w:szCs w:val="28"/>
        </w:rPr>
        <w:t xml:space="preserve"> </w:t>
      </w:r>
      <w:r w:rsidRPr="00D75C75">
        <w:rPr>
          <w:rFonts w:eastAsia="Times New Roman" w:cstheme="minorBidi"/>
          <w:kern w:val="0"/>
          <w:szCs w:val="28"/>
        </w:rPr>
        <w:t>впервые?</w:t>
      </w:r>
    </w:p>
    <w:p w14:paraId="360D8456" w14:textId="71E0921F"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Что</w:t>
      </w:r>
      <w:r w:rsidR="001111F1">
        <w:rPr>
          <w:rFonts w:eastAsia="Times New Roman" w:cstheme="minorBidi"/>
          <w:kern w:val="0"/>
          <w:szCs w:val="28"/>
        </w:rPr>
        <w:t xml:space="preserve"> </w:t>
      </w:r>
      <w:r w:rsidRPr="00D75C75">
        <w:rPr>
          <w:rFonts w:eastAsia="Times New Roman" w:cstheme="minorBidi"/>
          <w:kern w:val="0"/>
          <w:szCs w:val="28"/>
        </w:rPr>
        <w:t>включает</w:t>
      </w:r>
      <w:r w:rsidR="001111F1">
        <w:rPr>
          <w:rFonts w:eastAsia="Times New Roman" w:cstheme="minorBidi"/>
          <w:kern w:val="0"/>
          <w:szCs w:val="28"/>
        </w:rPr>
        <w:t xml:space="preserve"> </w:t>
      </w: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себя</w:t>
      </w:r>
      <w:r w:rsidR="001111F1">
        <w:rPr>
          <w:rFonts w:eastAsia="Times New Roman" w:cstheme="minorBidi"/>
          <w:kern w:val="0"/>
          <w:szCs w:val="28"/>
        </w:rPr>
        <w:t xml:space="preserve"> </w:t>
      </w:r>
      <w:r w:rsidRPr="00D75C75">
        <w:rPr>
          <w:rFonts w:eastAsia="Times New Roman" w:cstheme="minorBidi"/>
          <w:kern w:val="0"/>
          <w:szCs w:val="28"/>
        </w:rPr>
        <w:t>определение</w:t>
      </w:r>
      <w:r w:rsidR="001111F1">
        <w:rPr>
          <w:rFonts w:eastAsia="Times New Roman" w:cstheme="minorBidi"/>
          <w:kern w:val="0"/>
          <w:szCs w:val="28"/>
        </w:rPr>
        <w:t xml:space="preserve"> </w:t>
      </w:r>
      <w:r w:rsidRPr="00D75C75">
        <w:rPr>
          <w:rFonts w:eastAsia="Times New Roman" w:cstheme="minorBidi"/>
          <w:kern w:val="0"/>
          <w:szCs w:val="28"/>
        </w:rPr>
        <w:t>программного</w:t>
      </w:r>
      <w:r w:rsidR="001111F1">
        <w:rPr>
          <w:rFonts w:eastAsia="Times New Roman" w:cstheme="minorBidi"/>
          <w:kern w:val="0"/>
          <w:szCs w:val="28"/>
        </w:rPr>
        <w:t xml:space="preserve"> </w:t>
      </w:r>
      <w:r w:rsidRPr="00D75C75">
        <w:rPr>
          <w:rFonts w:eastAsia="Times New Roman" w:cstheme="minorBidi"/>
          <w:kern w:val="0"/>
          <w:szCs w:val="28"/>
        </w:rPr>
        <w:t>обеспечения?</w:t>
      </w:r>
    </w:p>
    <w:p w14:paraId="3F9AB3EE" w14:textId="1D2CD7B1"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Какие</w:t>
      </w:r>
      <w:r w:rsidR="001111F1">
        <w:rPr>
          <w:rFonts w:eastAsia="Times New Roman" w:cstheme="minorBidi"/>
          <w:kern w:val="0"/>
          <w:szCs w:val="28"/>
        </w:rPr>
        <w:t xml:space="preserve"> </w:t>
      </w:r>
      <w:r w:rsidRPr="00D75C75">
        <w:rPr>
          <w:rFonts w:eastAsia="Times New Roman" w:cstheme="minorBidi"/>
          <w:kern w:val="0"/>
          <w:szCs w:val="28"/>
        </w:rPr>
        <w:t>три</w:t>
      </w:r>
      <w:r w:rsidR="001111F1">
        <w:rPr>
          <w:rFonts w:eastAsia="Times New Roman" w:cstheme="minorBidi"/>
          <w:kern w:val="0"/>
          <w:szCs w:val="28"/>
        </w:rPr>
        <w:t xml:space="preserve"> </w:t>
      </w:r>
      <w:r w:rsidRPr="00D75C75">
        <w:rPr>
          <w:rFonts w:eastAsia="Times New Roman" w:cstheme="minorBidi"/>
          <w:kern w:val="0"/>
          <w:szCs w:val="28"/>
        </w:rPr>
        <w:t>основных</w:t>
      </w:r>
      <w:r w:rsidR="001111F1">
        <w:rPr>
          <w:rFonts w:eastAsia="Times New Roman" w:cstheme="minorBidi"/>
          <w:kern w:val="0"/>
          <w:szCs w:val="28"/>
        </w:rPr>
        <w:t xml:space="preserve"> </w:t>
      </w:r>
      <w:r w:rsidRPr="00D75C75">
        <w:rPr>
          <w:rFonts w:eastAsia="Times New Roman" w:cstheme="minorBidi"/>
          <w:kern w:val="0"/>
          <w:szCs w:val="28"/>
        </w:rPr>
        <w:t>типа</w:t>
      </w:r>
      <w:r w:rsidR="001111F1">
        <w:rPr>
          <w:rFonts w:eastAsia="Times New Roman" w:cstheme="minorBidi"/>
          <w:kern w:val="0"/>
          <w:szCs w:val="28"/>
        </w:rPr>
        <w:t xml:space="preserve"> </w:t>
      </w:r>
      <w:r w:rsidRPr="00D75C75">
        <w:rPr>
          <w:rFonts w:eastAsia="Times New Roman" w:cstheme="minorBidi"/>
          <w:kern w:val="0"/>
          <w:szCs w:val="28"/>
        </w:rPr>
        <w:t>программного</w:t>
      </w:r>
      <w:r w:rsidR="001111F1">
        <w:rPr>
          <w:rFonts w:eastAsia="Times New Roman" w:cstheme="minorBidi"/>
          <w:kern w:val="0"/>
          <w:szCs w:val="28"/>
        </w:rPr>
        <w:t xml:space="preserve"> </w:t>
      </w:r>
      <w:r w:rsidRPr="00D75C75">
        <w:rPr>
          <w:rFonts w:eastAsia="Times New Roman" w:cstheme="minorBidi"/>
          <w:kern w:val="0"/>
          <w:szCs w:val="28"/>
        </w:rPr>
        <w:t>обеспечения</w:t>
      </w:r>
      <w:r w:rsidR="001111F1">
        <w:rPr>
          <w:rFonts w:eastAsia="Times New Roman" w:cstheme="minorBidi"/>
          <w:kern w:val="0"/>
          <w:szCs w:val="28"/>
        </w:rPr>
        <w:t xml:space="preserve"> </w:t>
      </w:r>
      <w:r w:rsidRPr="00D75C75">
        <w:rPr>
          <w:rFonts w:eastAsia="Times New Roman" w:cstheme="minorBidi"/>
          <w:kern w:val="0"/>
          <w:szCs w:val="28"/>
        </w:rPr>
        <w:t>существуют?</w:t>
      </w:r>
    </w:p>
    <w:p w14:paraId="2CF57F63" w14:textId="5C83C8A1"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чем</w:t>
      </w:r>
      <w:r w:rsidR="001111F1">
        <w:rPr>
          <w:rFonts w:eastAsia="Times New Roman" w:cstheme="minorBidi"/>
          <w:kern w:val="0"/>
          <w:szCs w:val="28"/>
        </w:rPr>
        <w:t xml:space="preserve"> </w:t>
      </w:r>
      <w:r w:rsidRPr="00D75C75">
        <w:rPr>
          <w:rFonts w:eastAsia="Times New Roman" w:cstheme="minorBidi"/>
          <w:kern w:val="0"/>
          <w:szCs w:val="28"/>
        </w:rPr>
        <w:t>заключается</w:t>
      </w:r>
      <w:r w:rsidR="001111F1">
        <w:rPr>
          <w:rFonts w:eastAsia="Times New Roman" w:cstheme="minorBidi"/>
          <w:kern w:val="0"/>
          <w:szCs w:val="28"/>
        </w:rPr>
        <w:t xml:space="preserve"> </w:t>
      </w:r>
      <w:r w:rsidRPr="00D75C75">
        <w:rPr>
          <w:rFonts w:eastAsia="Times New Roman" w:cstheme="minorBidi"/>
          <w:kern w:val="0"/>
          <w:szCs w:val="28"/>
        </w:rPr>
        <w:t>роль</w:t>
      </w:r>
      <w:r w:rsidR="001111F1">
        <w:rPr>
          <w:rFonts w:eastAsia="Times New Roman" w:cstheme="minorBidi"/>
          <w:kern w:val="0"/>
          <w:szCs w:val="28"/>
        </w:rPr>
        <w:t xml:space="preserve"> </w:t>
      </w:r>
      <w:r w:rsidRPr="00D75C75">
        <w:rPr>
          <w:rFonts w:eastAsia="Times New Roman" w:cstheme="minorBidi"/>
          <w:kern w:val="0"/>
          <w:szCs w:val="28"/>
        </w:rPr>
        <w:t>системного</w:t>
      </w:r>
      <w:r w:rsidR="001111F1">
        <w:rPr>
          <w:rFonts w:eastAsia="Times New Roman" w:cstheme="minorBidi"/>
          <w:kern w:val="0"/>
          <w:szCs w:val="28"/>
        </w:rPr>
        <w:t xml:space="preserve"> </w:t>
      </w:r>
      <w:r w:rsidRPr="00D75C75">
        <w:rPr>
          <w:rFonts w:eastAsia="Times New Roman" w:cstheme="minorBidi"/>
          <w:kern w:val="0"/>
          <w:szCs w:val="28"/>
        </w:rPr>
        <w:t>программного</w:t>
      </w:r>
      <w:r w:rsidR="001111F1">
        <w:rPr>
          <w:rFonts w:eastAsia="Times New Roman" w:cstheme="minorBidi"/>
          <w:kern w:val="0"/>
          <w:szCs w:val="28"/>
        </w:rPr>
        <w:t xml:space="preserve"> </w:t>
      </w:r>
      <w:r w:rsidRPr="00D75C75">
        <w:rPr>
          <w:rFonts w:eastAsia="Times New Roman" w:cstheme="minorBidi"/>
          <w:kern w:val="0"/>
          <w:szCs w:val="28"/>
        </w:rPr>
        <w:t>обеспечения?</w:t>
      </w:r>
    </w:p>
    <w:p w14:paraId="6124CF35" w14:textId="517E8E3B"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Чем</w:t>
      </w:r>
      <w:r w:rsidR="001111F1">
        <w:rPr>
          <w:rFonts w:eastAsia="Times New Roman" w:cstheme="minorBidi"/>
          <w:kern w:val="0"/>
          <w:szCs w:val="28"/>
        </w:rPr>
        <w:t xml:space="preserve"> </w:t>
      </w:r>
      <w:r w:rsidRPr="00D75C75">
        <w:rPr>
          <w:rFonts w:eastAsia="Times New Roman" w:cstheme="minorBidi"/>
          <w:kern w:val="0"/>
          <w:szCs w:val="28"/>
        </w:rPr>
        <w:t>отличаются</w:t>
      </w:r>
      <w:r w:rsidR="001111F1">
        <w:rPr>
          <w:rFonts w:eastAsia="Times New Roman" w:cstheme="minorBidi"/>
          <w:kern w:val="0"/>
          <w:szCs w:val="28"/>
        </w:rPr>
        <w:t xml:space="preserve"> </w:t>
      </w:r>
      <w:r w:rsidRPr="00D75C75">
        <w:rPr>
          <w:rFonts w:eastAsia="Times New Roman" w:cstheme="minorBidi"/>
          <w:kern w:val="0"/>
          <w:szCs w:val="28"/>
        </w:rPr>
        <w:t>базовое</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сервисное</w:t>
      </w:r>
      <w:r w:rsidR="001111F1">
        <w:rPr>
          <w:rFonts w:eastAsia="Times New Roman" w:cstheme="minorBidi"/>
          <w:kern w:val="0"/>
          <w:szCs w:val="28"/>
        </w:rPr>
        <w:t xml:space="preserve"> </w:t>
      </w:r>
      <w:r w:rsidRPr="00D75C75">
        <w:rPr>
          <w:rFonts w:eastAsia="Times New Roman" w:cstheme="minorBidi"/>
          <w:kern w:val="0"/>
          <w:szCs w:val="28"/>
        </w:rPr>
        <w:t>программное</w:t>
      </w:r>
      <w:r w:rsidR="001111F1">
        <w:rPr>
          <w:rFonts w:eastAsia="Times New Roman" w:cstheme="minorBidi"/>
          <w:kern w:val="0"/>
          <w:szCs w:val="28"/>
        </w:rPr>
        <w:t xml:space="preserve"> </w:t>
      </w:r>
      <w:r w:rsidRPr="00D75C75">
        <w:rPr>
          <w:rFonts w:eastAsia="Times New Roman" w:cstheme="minorBidi"/>
          <w:kern w:val="0"/>
          <w:szCs w:val="28"/>
        </w:rPr>
        <w:t>обеспечение?</w:t>
      </w:r>
    </w:p>
    <w:p w14:paraId="5C2E00B7" w14:textId="5E21F3DC"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Какие</w:t>
      </w:r>
      <w:r w:rsidR="001111F1">
        <w:rPr>
          <w:rFonts w:eastAsia="Times New Roman" w:cstheme="minorBidi"/>
          <w:kern w:val="0"/>
          <w:szCs w:val="28"/>
        </w:rPr>
        <w:t xml:space="preserve"> </w:t>
      </w:r>
      <w:r w:rsidRPr="00D75C75">
        <w:rPr>
          <w:rFonts w:eastAsia="Times New Roman" w:cstheme="minorBidi"/>
          <w:kern w:val="0"/>
          <w:szCs w:val="28"/>
        </w:rPr>
        <w:t>функции</w:t>
      </w:r>
      <w:r w:rsidR="001111F1">
        <w:rPr>
          <w:rFonts w:eastAsia="Times New Roman" w:cstheme="minorBidi"/>
          <w:kern w:val="0"/>
          <w:szCs w:val="28"/>
        </w:rPr>
        <w:t xml:space="preserve"> </w:t>
      </w:r>
      <w:r w:rsidRPr="00D75C75">
        <w:rPr>
          <w:rFonts w:eastAsia="Times New Roman" w:cstheme="minorBidi"/>
          <w:kern w:val="0"/>
          <w:szCs w:val="28"/>
        </w:rPr>
        <w:t>выполняет</w:t>
      </w:r>
      <w:r w:rsidR="001111F1">
        <w:rPr>
          <w:rFonts w:eastAsia="Times New Roman" w:cstheme="minorBidi"/>
          <w:kern w:val="0"/>
          <w:szCs w:val="28"/>
        </w:rPr>
        <w:t xml:space="preserve"> </w:t>
      </w:r>
      <w:r w:rsidRPr="00D75C75">
        <w:rPr>
          <w:rFonts w:eastAsia="Times New Roman" w:cstheme="minorBidi"/>
          <w:kern w:val="0"/>
          <w:szCs w:val="28"/>
        </w:rPr>
        <w:t>операционная</w:t>
      </w:r>
      <w:r w:rsidR="001111F1">
        <w:rPr>
          <w:rFonts w:eastAsia="Times New Roman" w:cstheme="minorBidi"/>
          <w:kern w:val="0"/>
          <w:szCs w:val="28"/>
        </w:rPr>
        <w:t xml:space="preserve"> </w:t>
      </w:r>
      <w:r w:rsidRPr="00D75C75">
        <w:rPr>
          <w:rFonts w:eastAsia="Times New Roman" w:cstheme="minorBidi"/>
          <w:kern w:val="0"/>
          <w:szCs w:val="28"/>
        </w:rPr>
        <w:t>система?</w:t>
      </w:r>
    </w:p>
    <w:p w14:paraId="6BDE4BDD" w14:textId="73AF78DB"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Назовите</w:t>
      </w:r>
      <w:r w:rsidR="001111F1">
        <w:rPr>
          <w:rFonts w:eastAsia="Times New Roman" w:cstheme="minorBidi"/>
          <w:kern w:val="0"/>
          <w:szCs w:val="28"/>
        </w:rPr>
        <w:t xml:space="preserve"> </w:t>
      </w:r>
      <w:r w:rsidRPr="00D75C75">
        <w:rPr>
          <w:rFonts w:eastAsia="Times New Roman" w:cstheme="minorBidi"/>
          <w:kern w:val="0"/>
          <w:szCs w:val="28"/>
        </w:rPr>
        <w:t>основные</w:t>
      </w:r>
      <w:r w:rsidR="001111F1">
        <w:rPr>
          <w:rFonts w:eastAsia="Times New Roman" w:cstheme="minorBidi"/>
          <w:kern w:val="0"/>
          <w:szCs w:val="28"/>
        </w:rPr>
        <w:t xml:space="preserve"> </w:t>
      </w:r>
      <w:r w:rsidRPr="00D75C75">
        <w:rPr>
          <w:rFonts w:eastAsia="Times New Roman" w:cstheme="minorBidi"/>
          <w:kern w:val="0"/>
          <w:szCs w:val="28"/>
        </w:rPr>
        <w:t>функции</w:t>
      </w:r>
      <w:r w:rsidR="001111F1">
        <w:rPr>
          <w:rFonts w:eastAsia="Times New Roman" w:cstheme="minorBidi"/>
          <w:kern w:val="0"/>
          <w:szCs w:val="28"/>
        </w:rPr>
        <w:t xml:space="preserve"> </w:t>
      </w:r>
      <w:r w:rsidRPr="00D75C75">
        <w:rPr>
          <w:rFonts w:eastAsia="Times New Roman" w:cstheme="minorBidi"/>
          <w:kern w:val="0"/>
          <w:szCs w:val="28"/>
        </w:rPr>
        <w:t>ядра</w:t>
      </w:r>
      <w:r w:rsidR="001111F1">
        <w:rPr>
          <w:rFonts w:eastAsia="Times New Roman" w:cstheme="minorBidi"/>
          <w:kern w:val="0"/>
          <w:szCs w:val="28"/>
        </w:rPr>
        <w:t xml:space="preserve"> </w:t>
      </w:r>
      <w:r w:rsidRPr="00D75C75">
        <w:rPr>
          <w:rFonts w:eastAsia="Times New Roman" w:cstheme="minorBidi"/>
          <w:kern w:val="0"/>
          <w:szCs w:val="28"/>
        </w:rPr>
        <w:t>операционной</w:t>
      </w:r>
      <w:r w:rsidR="001111F1">
        <w:rPr>
          <w:rFonts w:eastAsia="Times New Roman" w:cstheme="minorBidi"/>
          <w:kern w:val="0"/>
          <w:szCs w:val="28"/>
        </w:rPr>
        <w:t xml:space="preserve"> </w:t>
      </w:r>
      <w:r w:rsidRPr="00D75C75">
        <w:rPr>
          <w:rFonts w:eastAsia="Times New Roman" w:cstheme="minorBidi"/>
          <w:kern w:val="0"/>
          <w:szCs w:val="28"/>
        </w:rPr>
        <w:t>системы.</w:t>
      </w:r>
    </w:p>
    <w:p w14:paraId="4A113FE4" w14:textId="507BA8AC"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Какие</w:t>
      </w:r>
      <w:r w:rsidR="001111F1">
        <w:rPr>
          <w:rFonts w:eastAsia="Times New Roman" w:cstheme="minorBidi"/>
          <w:kern w:val="0"/>
          <w:szCs w:val="28"/>
        </w:rPr>
        <w:t xml:space="preserve"> </w:t>
      </w:r>
      <w:r w:rsidRPr="00D75C75">
        <w:rPr>
          <w:rFonts w:eastAsia="Times New Roman" w:cstheme="minorBidi"/>
          <w:kern w:val="0"/>
          <w:szCs w:val="28"/>
        </w:rPr>
        <w:t>виды</w:t>
      </w:r>
      <w:r w:rsidR="001111F1">
        <w:rPr>
          <w:rFonts w:eastAsia="Times New Roman" w:cstheme="minorBidi"/>
          <w:kern w:val="0"/>
          <w:szCs w:val="28"/>
        </w:rPr>
        <w:t xml:space="preserve"> </w:t>
      </w:r>
      <w:r w:rsidRPr="00D75C75">
        <w:rPr>
          <w:rFonts w:eastAsia="Times New Roman" w:cstheme="minorBidi"/>
          <w:kern w:val="0"/>
          <w:szCs w:val="28"/>
        </w:rPr>
        <w:t>многозадачности</w:t>
      </w:r>
      <w:r w:rsidR="001111F1">
        <w:rPr>
          <w:rFonts w:eastAsia="Times New Roman" w:cstheme="minorBidi"/>
          <w:kern w:val="0"/>
          <w:szCs w:val="28"/>
        </w:rPr>
        <w:t xml:space="preserve"> </w:t>
      </w:r>
      <w:r w:rsidRPr="00D75C75">
        <w:rPr>
          <w:rFonts w:eastAsia="Times New Roman" w:cstheme="minorBidi"/>
          <w:kern w:val="0"/>
          <w:szCs w:val="28"/>
        </w:rPr>
        <w:t>поддерживают</w:t>
      </w:r>
      <w:r w:rsidR="001111F1">
        <w:rPr>
          <w:rFonts w:eastAsia="Times New Roman" w:cstheme="minorBidi"/>
          <w:kern w:val="0"/>
          <w:szCs w:val="28"/>
        </w:rPr>
        <w:t xml:space="preserve"> </w:t>
      </w:r>
      <w:r w:rsidRPr="00D75C75">
        <w:rPr>
          <w:rFonts w:eastAsia="Times New Roman" w:cstheme="minorBidi"/>
          <w:kern w:val="0"/>
          <w:szCs w:val="28"/>
        </w:rPr>
        <w:t>современные</w:t>
      </w:r>
      <w:r w:rsidR="001111F1">
        <w:rPr>
          <w:rFonts w:eastAsia="Times New Roman" w:cstheme="minorBidi"/>
          <w:kern w:val="0"/>
          <w:szCs w:val="28"/>
        </w:rPr>
        <w:t xml:space="preserve"> </w:t>
      </w:r>
      <w:r w:rsidRPr="00D75C75">
        <w:rPr>
          <w:rFonts w:eastAsia="Times New Roman" w:cstheme="minorBidi"/>
          <w:kern w:val="0"/>
          <w:szCs w:val="28"/>
        </w:rPr>
        <w:t>операционные</w:t>
      </w:r>
      <w:r w:rsidR="001111F1">
        <w:rPr>
          <w:rFonts w:eastAsia="Times New Roman" w:cstheme="minorBidi"/>
          <w:kern w:val="0"/>
          <w:szCs w:val="28"/>
        </w:rPr>
        <w:t xml:space="preserve"> </w:t>
      </w:r>
      <w:r w:rsidRPr="00D75C75">
        <w:rPr>
          <w:rFonts w:eastAsia="Times New Roman" w:cstheme="minorBidi"/>
          <w:kern w:val="0"/>
          <w:szCs w:val="28"/>
        </w:rPr>
        <w:t>системы?</w:t>
      </w:r>
    </w:p>
    <w:p w14:paraId="12CCE92B" w14:textId="57F5C2E1"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w:t>
      </w:r>
      <w:r w:rsidR="001111F1">
        <w:rPr>
          <w:rFonts w:eastAsia="Times New Roman" w:cstheme="minorBidi"/>
          <w:kern w:val="0"/>
          <w:szCs w:val="28"/>
        </w:rPr>
        <w:t xml:space="preserve"> </w:t>
      </w:r>
      <w:r w:rsidRPr="00D75C75">
        <w:rPr>
          <w:rFonts w:eastAsia="Times New Roman" w:cstheme="minorBidi"/>
          <w:kern w:val="0"/>
          <w:szCs w:val="28"/>
        </w:rPr>
        <w:t>операционные</w:t>
      </w:r>
      <w:r w:rsidR="001111F1">
        <w:rPr>
          <w:rFonts w:eastAsia="Times New Roman" w:cstheme="minorBidi"/>
          <w:kern w:val="0"/>
          <w:szCs w:val="28"/>
        </w:rPr>
        <w:t xml:space="preserve"> </w:t>
      </w:r>
      <w:r w:rsidRPr="00D75C75">
        <w:rPr>
          <w:rFonts w:eastAsia="Times New Roman" w:cstheme="minorBidi"/>
          <w:kern w:val="0"/>
          <w:szCs w:val="28"/>
        </w:rPr>
        <w:t>системы</w:t>
      </w:r>
      <w:r w:rsidR="001111F1">
        <w:rPr>
          <w:rFonts w:eastAsia="Times New Roman" w:cstheme="minorBidi"/>
          <w:kern w:val="0"/>
          <w:szCs w:val="28"/>
        </w:rPr>
        <w:t xml:space="preserve"> </w:t>
      </w:r>
      <w:r w:rsidRPr="00D75C75">
        <w:rPr>
          <w:rFonts w:eastAsia="Times New Roman" w:cstheme="minorBidi"/>
          <w:kern w:val="0"/>
          <w:szCs w:val="28"/>
        </w:rPr>
        <w:t>обеспечивают</w:t>
      </w:r>
      <w:r w:rsidR="001111F1">
        <w:rPr>
          <w:rFonts w:eastAsia="Times New Roman" w:cstheme="minorBidi"/>
          <w:kern w:val="0"/>
          <w:szCs w:val="28"/>
        </w:rPr>
        <w:t xml:space="preserve"> </w:t>
      </w:r>
      <w:r w:rsidRPr="00D75C75">
        <w:rPr>
          <w:rFonts w:eastAsia="Times New Roman" w:cstheme="minorBidi"/>
          <w:kern w:val="0"/>
          <w:szCs w:val="28"/>
        </w:rPr>
        <w:t>взаимодействие</w:t>
      </w:r>
      <w:r w:rsidR="001111F1">
        <w:rPr>
          <w:rFonts w:eastAsia="Times New Roman" w:cstheme="minorBidi"/>
          <w:kern w:val="0"/>
          <w:szCs w:val="28"/>
        </w:rPr>
        <w:t xml:space="preserve"> </w:t>
      </w:r>
      <w:r w:rsidRPr="00D75C75">
        <w:rPr>
          <w:rFonts w:eastAsia="Times New Roman" w:cstheme="minorBidi"/>
          <w:kern w:val="0"/>
          <w:szCs w:val="28"/>
        </w:rPr>
        <w:t>прикладных</w:t>
      </w:r>
      <w:r w:rsidR="001111F1">
        <w:rPr>
          <w:rFonts w:eastAsia="Times New Roman" w:cstheme="minorBidi"/>
          <w:kern w:val="0"/>
          <w:szCs w:val="28"/>
        </w:rPr>
        <w:t xml:space="preserve"> </w:t>
      </w:r>
      <w:r w:rsidRPr="00D75C75">
        <w:rPr>
          <w:rFonts w:eastAsia="Times New Roman" w:cstheme="minorBidi"/>
          <w:kern w:val="0"/>
          <w:szCs w:val="28"/>
        </w:rPr>
        <w:t>программ</w:t>
      </w:r>
      <w:r w:rsidR="001111F1">
        <w:rPr>
          <w:rFonts w:eastAsia="Times New Roman" w:cstheme="minorBidi"/>
          <w:kern w:val="0"/>
          <w:szCs w:val="28"/>
        </w:rPr>
        <w:t xml:space="preserve"> </w:t>
      </w:r>
      <w:r w:rsidRPr="00D75C75">
        <w:rPr>
          <w:rFonts w:eastAsia="Times New Roman" w:cstheme="minorBidi"/>
          <w:kern w:val="0"/>
          <w:szCs w:val="28"/>
        </w:rPr>
        <w:t>с</w:t>
      </w:r>
      <w:r w:rsidR="001111F1">
        <w:rPr>
          <w:rFonts w:eastAsia="Times New Roman" w:cstheme="minorBidi"/>
          <w:kern w:val="0"/>
          <w:szCs w:val="28"/>
        </w:rPr>
        <w:t xml:space="preserve"> </w:t>
      </w:r>
      <w:r w:rsidRPr="00D75C75">
        <w:rPr>
          <w:rFonts w:eastAsia="Times New Roman" w:cstheme="minorBidi"/>
          <w:kern w:val="0"/>
          <w:szCs w:val="28"/>
        </w:rPr>
        <w:t>аппаратными</w:t>
      </w:r>
      <w:r w:rsidR="001111F1">
        <w:rPr>
          <w:rFonts w:eastAsia="Times New Roman" w:cstheme="minorBidi"/>
          <w:kern w:val="0"/>
          <w:szCs w:val="28"/>
        </w:rPr>
        <w:t xml:space="preserve"> </w:t>
      </w:r>
      <w:r w:rsidRPr="00D75C75">
        <w:rPr>
          <w:rFonts w:eastAsia="Times New Roman" w:cstheme="minorBidi"/>
          <w:kern w:val="0"/>
          <w:szCs w:val="28"/>
        </w:rPr>
        <w:t>ресурсами?</w:t>
      </w:r>
    </w:p>
    <w:p w14:paraId="5A19DA35" w14:textId="570514A4"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Приведите</w:t>
      </w:r>
      <w:r w:rsidR="001111F1">
        <w:rPr>
          <w:rFonts w:eastAsia="Times New Roman" w:cstheme="minorBidi"/>
          <w:kern w:val="0"/>
          <w:szCs w:val="28"/>
        </w:rPr>
        <w:t xml:space="preserve"> </w:t>
      </w:r>
      <w:r w:rsidRPr="00D75C75">
        <w:rPr>
          <w:rFonts w:eastAsia="Times New Roman" w:cstheme="minorBidi"/>
          <w:kern w:val="0"/>
          <w:szCs w:val="28"/>
        </w:rPr>
        <w:t>примеры</w:t>
      </w:r>
      <w:r w:rsidR="001111F1">
        <w:rPr>
          <w:rFonts w:eastAsia="Times New Roman" w:cstheme="minorBidi"/>
          <w:kern w:val="0"/>
          <w:szCs w:val="28"/>
        </w:rPr>
        <w:t xml:space="preserve"> </w:t>
      </w:r>
      <w:r w:rsidRPr="00D75C75">
        <w:rPr>
          <w:rFonts w:eastAsia="Times New Roman" w:cstheme="minorBidi"/>
          <w:kern w:val="0"/>
          <w:szCs w:val="28"/>
        </w:rPr>
        <w:t>популярных</w:t>
      </w:r>
      <w:r w:rsidR="001111F1">
        <w:rPr>
          <w:rFonts w:eastAsia="Times New Roman" w:cstheme="minorBidi"/>
          <w:kern w:val="0"/>
          <w:szCs w:val="28"/>
        </w:rPr>
        <w:t xml:space="preserve"> </w:t>
      </w:r>
      <w:r w:rsidRPr="00D75C75">
        <w:rPr>
          <w:rFonts w:eastAsia="Times New Roman" w:cstheme="minorBidi"/>
          <w:kern w:val="0"/>
          <w:szCs w:val="28"/>
        </w:rPr>
        <w:t>операционных</w:t>
      </w:r>
      <w:r w:rsidR="001111F1">
        <w:rPr>
          <w:rFonts w:eastAsia="Times New Roman" w:cstheme="minorBidi"/>
          <w:kern w:val="0"/>
          <w:szCs w:val="28"/>
        </w:rPr>
        <w:t xml:space="preserve"> </w:t>
      </w:r>
      <w:r w:rsidRPr="00D75C75">
        <w:rPr>
          <w:rFonts w:eastAsia="Times New Roman" w:cstheme="minorBidi"/>
          <w:kern w:val="0"/>
          <w:szCs w:val="28"/>
        </w:rPr>
        <w:t>систем</w:t>
      </w:r>
      <w:r w:rsidR="001111F1">
        <w:rPr>
          <w:rFonts w:eastAsia="Times New Roman" w:cstheme="minorBidi"/>
          <w:kern w:val="0"/>
          <w:szCs w:val="28"/>
        </w:rPr>
        <w:t xml:space="preserve"> </w:t>
      </w:r>
      <w:r w:rsidRPr="00D75C75">
        <w:rPr>
          <w:rFonts w:eastAsia="Times New Roman" w:cstheme="minorBidi"/>
          <w:kern w:val="0"/>
          <w:szCs w:val="28"/>
        </w:rPr>
        <w:t>для</w:t>
      </w:r>
      <w:r w:rsidR="001111F1">
        <w:rPr>
          <w:rFonts w:eastAsia="Times New Roman" w:cstheme="minorBidi"/>
          <w:kern w:val="0"/>
          <w:szCs w:val="28"/>
        </w:rPr>
        <w:t xml:space="preserve"> </w:t>
      </w:r>
      <w:r w:rsidRPr="00D75C75">
        <w:rPr>
          <w:rFonts w:eastAsia="Times New Roman" w:cstheme="minorBidi"/>
          <w:kern w:val="0"/>
          <w:szCs w:val="28"/>
        </w:rPr>
        <w:t>персональных</w:t>
      </w:r>
      <w:r w:rsidR="001111F1">
        <w:rPr>
          <w:rFonts w:eastAsia="Times New Roman" w:cstheme="minorBidi"/>
          <w:kern w:val="0"/>
          <w:szCs w:val="28"/>
        </w:rPr>
        <w:t xml:space="preserve"> </w:t>
      </w:r>
      <w:r w:rsidRPr="00D75C75">
        <w:rPr>
          <w:rFonts w:eastAsia="Times New Roman" w:cstheme="minorBidi"/>
          <w:kern w:val="0"/>
          <w:szCs w:val="28"/>
        </w:rPr>
        <w:t>компьютеров.</w:t>
      </w:r>
    </w:p>
    <w:p w14:paraId="2CD4F6F3" w14:textId="5BB6912D"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Какие</w:t>
      </w:r>
      <w:r w:rsidR="001111F1">
        <w:rPr>
          <w:rFonts w:eastAsia="Times New Roman" w:cstheme="minorBidi"/>
          <w:kern w:val="0"/>
          <w:szCs w:val="28"/>
        </w:rPr>
        <w:t xml:space="preserve"> </w:t>
      </w:r>
      <w:r w:rsidRPr="00D75C75">
        <w:rPr>
          <w:rFonts w:eastAsia="Times New Roman" w:cstheme="minorBidi"/>
          <w:kern w:val="0"/>
          <w:szCs w:val="28"/>
        </w:rPr>
        <w:t>операционные</w:t>
      </w:r>
      <w:r w:rsidR="001111F1">
        <w:rPr>
          <w:rFonts w:eastAsia="Times New Roman" w:cstheme="minorBidi"/>
          <w:kern w:val="0"/>
          <w:szCs w:val="28"/>
        </w:rPr>
        <w:t xml:space="preserve"> </w:t>
      </w:r>
      <w:r w:rsidRPr="00D75C75">
        <w:rPr>
          <w:rFonts w:eastAsia="Times New Roman" w:cstheme="minorBidi"/>
          <w:kern w:val="0"/>
          <w:szCs w:val="28"/>
        </w:rPr>
        <w:t>системы</w:t>
      </w:r>
      <w:r w:rsidR="001111F1">
        <w:rPr>
          <w:rFonts w:eastAsia="Times New Roman" w:cstheme="minorBidi"/>
          <w:kern w:val="0"/>
          <w:szCs w:val="28"/>
        </w:rPr>
        <w:t xml:space="preserve"> </w:t>
      </w:r>
      <w:r w:rsidRPr="00D75C75">
        <w:rPr>
          <w:rFonts w:eastAsia="Times New Roman" w:cstheme="minorBidi"/>
          <w:kern w:val="0"/>
          <w:szCs w:val="28"/>
        </w:rPr>
        <w:t>используются</w:t>
      </w:r>
      <w:r w:rsidR="001111F1">
        <w:rPr>
          <w:rFonts w:eastAsia="Times New Roman" w:cstheme="minorBidi"/>
          <w:kern w:val="0"/>
          <w:szCs w:val="28"/>
        </w:rPr>
        <w:t xml:space="preserve"> </w:t>
      </w:r>
      <w:r w:rsidRPr="00D75C75">
        <w:rPr>
          <w:rFonts w:eastAsia="Times New Roman" w:cstheme="minorBidi"/>
          <w:kern w:val="0"/>
          <w:szCs w:val="28"/>
        </w:rPr>
        <w:t>для</w:t>
      </w:r>
      <w:r w:rsidR="001111F1">
        <w:rPr>
          <w:rFonts w:eastAsia="Times New Roman" w:cstheme="minorBidi"/>
          <w:kern w:val="0"/>
          <w:szCs w:val="28"/>
        </w:rPr>
        <w:t xml:space="preserve"> </w:t>
      </w:r>
      <w:r w:rsidRPr="00D75C75">
        <w:rPr>
          <w:rFonts w:eastAsia="Times New Roman" w:cstheme="minorBidi"/>
          <w:kern w:val="0"/>
          <w:szCs w:val="28"/>
        </w:rPr>
        <w:t>серверов</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мобильных</w:t>
      </w:r>
      <w:r w:rsidR="001111F1">
        <w:rPr>
          <w:rFonts w:eastAsia="Times New Roman" w:cstheme="minorBidi"/>
          <w:kern w:val="0"/>
          <w:szCs w:val="28"/>
        </w:rPr>
        <w:t xml:space="preserve"> </w:t>
      </w:r>
      <w:r w:rsidRPr="00D75C75">
        <w:rPr>
          <w:rFonts w:eastAsia="Times New Roman" w:cstheme="minorBidi"/>
          <w:kern w:val="0"/>
          <w:szCs w:val="28"/>
        </w:rPr>
        <w:t>устройств?</w:t>
      </w:r>
    </w:p>
    <w:p w14:paraId="01129E00" w14:textId="331808AD"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чём</w:t>
      </w:r>
      <w:r w:rsidR="001111F1">
        <w:rPr>
          <w:rFonts w:eastAsia="Times New Roman" w:cstheme="minorBidi"/>
          <w:kern w:val="0"/>
          <w:szCs w:val="28"/>
        </w:rPr>
        <w:t xml:space="preserve"> </w:t>
      </w:r>
      <w:r w:rsidRPr="00D75C75">
        <w:rPr>
          <w:rFonts w:eastAsia="Times New Roman" w:cstheme="minorBidi"/>
          <w:kern w:val="0"/>
          <w:szCs w:val="28"/>
        </w:rPr>
        <w:t>заключается</w:t>
      </w:r>
      <w:r w:rsidR="001111F1">
        <w:rPr>
          <w:rFonts w:eastAsia="Times New Roman" w:cstheme="minorBidi"/>
          <w:kern w:val="0"/>
          <w:szCs w:val="28"/>
        </w:rPr>
        <w:t xml:space="preserve"> </w:t>
      </w:r>
      <w:r w:rsidRPr="00D75C75">
        <w:rPr>
          <w:rFonts w:eastAsia="Times New Roman" w:cstheme="minorBidi"/>
          <w:kern w:val="0"/>
          <w:szCs w:val="28"/>
        </w:rPr>
        <w:t>значение</w:t>
      </w:r>
      <w:r w:rsidR="001111F1">
        <w:rPr>
          <w:rFonts w:eastAsia="Times New Roman" w:cstheme="minorBidi"/>
          <w:kern w:val="0"/>
          <w:szCs w:val="28"/>
        </w:rPr>
        <w:t xml:space="preserve"> </w:t>
      </w:r>
      <w:r w:rsidRPr="00D75C75">
        <w:rPr>
          <w:rFonts w:eastAsia="Times New Roman" w:cstheme="minorBidi"/>
          <w:kern w:val="0"/>
          <w:szCs w:val="28"/>
        </w:rPr>
        <w:t>драйверов</w:t>
      </w:r>
      <w:r w:rsidR="001111F1">
        <w:rPr>
          <w:rFonts w:eastAsia="Times New Roman" w:cstheme="minorBidi"/>
          <w:kern w:val="0"/>
          <w:szCs w:val="28"/>
        </w:rPr>
        <w:t xml:space="preserve"> </w:t>
      </w:r>
      <w:r w:rsidRPr="00D75C75">
        <w:rPr>
          <w:rFonts w:eastAsia="Times New Roman" w:cstheme="minorBidi"/>
          <w:kern w:val="0"/>
          <w:szCs w:val="28"/>
        </w:rPr>
        <w:t>устройств</w:t>
      </w:r>
      <w:r w:rsidR="001111F1">
        <w:rPr>
          <w:rFonts w:eastAsia="Times New Roman" w:cstheme="minorBidi"/>
          <w:kern w:val="0"/>
          <w:szCs w:val="28"/>
        </w:rPr>
        <w:t xml:space="preserve"> </w:t>
      </w: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операционных</w:t>
      </w:r>
      <w:r w:rsidR="001111F1">
        <w:rPr>
          <w:rFonts w:eastAsia="Times New Roman" w:cstheme="minorBidi"/>
          <w:kern w:val="0"/>
          <w:szCs w:val="28"/>
        </w:rPr>
        <w:t xml:space="preserve"> </w:t>
      </w:r>
      <w:r w:rsidRPr="00D75C75">
        <w:rPr>
          <w:rFonts w:eastAsia="Times New Roman" w:cstheme="minorBidi"/>
          <w:kern w:val="0"/>
          <w:szCs w:val="28"/>
        </w:rPr>
        <w:t>системах?</w:t>
      </w:r>
    </w:p>
    <w:p w14:paraId="424411AF" w14:textId="602A34D6"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Что</w:t>
      </w:r>
      <w:r w:rsidR="001111F1">
        <w:rPr>
          <w:rFonts w:eastAsia="Times New Roman" w:cstheme="minorBidi"/>
          <w:kern w:val="0"/>
          <w:szCs w:val="28"/>
        </w:rPr>
        <w:t xml:space="preserve"> </w:t>
      </w:r>
      <w:r w:rsidRPr="00D75C75">
        <w:rPr>
          <w:rFonts w:eastAsia="Times New Roman" w:cstheme="minorBidi"/>
          <w:kern w:val="0"/>
          <w:szCs w:val="28"/>
        </w:rPr>
        <w:t>такое</w:t>
      </w:r>
      <w:r w:rsidR="001111F1">
        <w:rPr>
          <w:rFonts w:eastAsia="Times New Roman" w:cstheme="minorBidi"/>
          <w:kern w:val="0"/>
          <w:szCs w:val="28"/>
        </w:rPr>
        <w:t xml:space="preserve"> </w:t>
      </w:r>
      <w:r w:rsidRPr="00D75C75">
        <w:rPr>
          <w:rFonts w:eastAsia="Times New Roman" w:cstheme="minorBidi"/>
          <w:kern w:val="0"/>
          <w:szCs w:val="28"/>
        </w:rPr>
        <w:t>дистрибутив</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инсталляция</w:t>
      </w:r>
      <w:r w:rsidR="001111F1">
        <w:rPr>
          <w:rFonts w:eastAsia="Times New Roman" w:cstheme="minorBidi"/>
          <w:kern w:val="0"/>
          <w:szCs w:val="28"/>
        </w:rPr>
        <w:t xml:space="preserve"> </w:t>
      </w:r>
      <w:r w:rsidRPr="00D75C75">
        <w:rPr>
          <w:rFonts w:eastAsia="Times New Roman" w:cstheme="minorBidi"/>
          <w:kern w:val="0"/>
          <w:szCs w:val="28"/>
        </w:rPr>
        <w:t>программного</w:t>
      </w:r>
      <w:r w:rsidR="001111F1">
        <w:rPr>
          <w:rFonts w:eastAsia="Times New Roman" w:cstheme="minorBidi"/>
          <w:kern w:val="0"/>
          <w:szCs w:val="28"/>
        </w:rPr>
        <w:t xml:space="preserve"> </w:t>
      </w:r>
      <w:r w:rsidRPr="00D75C75">
        <w:rPr>
          <w:rFonts w:eastAsia="Times New Roman" w:cstheme="minorBidi"/>
          <w:kern w:val="0"/>
          <w:szCs w:val="28"/>
        </w:rPr>
        <w:t>обеспечения?</w:t>
      </w:r>
    </w:p>
    <w:p w14:paraId="48673C71" w14:textId="43A4C8B4"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Какая</w:t>
      </w:r>
      <w:r w:rsidR="001111F1">
        <w:rPr>
          <w:rFonts w:eastAsia="Times New Roman" w:cstheme="minorBidi"/>
          <w:kern w:val="0"/>
          <w:szCs w:val="28"/>
        </w:rPr>
        <w:t xml:space="preserve"> </w:t>
      </w:r>
      <w:r w:rsidRPr="00D75C75">
        <w:rPr>
          <w:rFonts w:eastAsia="Times New Roman" w:cstheme="minorBidi"/>
          <w:kern w:val="0"/>
          <w:szCs w:val="28"/>
        </w:rPr>
        <w:t>операционная</w:t>
      </w:r>
      <w:r w:rsidR="001111F1">
        <w:rPr>
          <w:rFonts w:eastAsia="Times New Roman" w:cstheme="minorBidi"/>
          <w:kern w:val="0"/>
          <w:szCs w:val="28"/>
        </w:rPr>
        <w:t xml:space="preserve"> </w:t>
      </w:r>
      <w:r w:rsidRPr="00D75C75">
        <w:rPr>
          <w:rFonts w:eastAsia="Times New Roman" w:cstheme="minorBidi"/>
          <w:kern w:val="0"/>
          <w:szCs w:val="28"/>
        </w:rPr>
        <w:t>система</w:t>
      </w:r>
      <w:r w:rsidR="001111F1">
        <w:rPr>
          <w:rFonts w:eastAsia="Times New Roman" w:cstheme="minorBidi"/>
          <w:kern w:val="0"/>
          <w:szCs w:val="28"/>
        </w:rPr>
        <w:t xml:space="preserve"> </w:t>
      </w:r>
      <w:r w:rsidRPr="00D75C75">
        <w:rPr>
          <w:rFonts w:eastAsia="Times New Roman" w:cstheme="minorBidi"/>
          <w:kern w:val="0"/>
          <w:szCs w:val="28"/>
        </w:rPr>
        <w:t>была</w:t>
      </w:r>
      <w:r w:rsidR="001111F1">
        <w:rPr>
          <w:rFonts w:eastAsia="Times New Roman" w:cstheme="minorBidi"/>
          <w:kern w:val="0"/>
          <w:szCs w:val="28"/>
        </w:rPr>
        <w:t xml:space="preserve"> </w:t>
      </w:r>
      <w:r w:rsidRPr="00D75C75">
        <w:rPr>
          <w:rFonts w:eastAsia="Times New Roman" w:cstheme="minorBidi"/>
          <w:kern w:val="0"/>
          <w:szCs w:val="28"/>
        </w:rPr>
        <w:t>разработана</w:t>
      </w:r>
      <w:r w:rsidR="001111F1">
        <w:rPr>
          <w:rFonts w:eastAsia="Times New Roman" w:cstheme="minorBidi"/>
          <w:kern w:val="0"/>
          <w:szCs w:val="28"/>
        </w:rPr>
        <w:t xml:space="preserve"> </w:t>
      </w:r>
      <w:r w:rsidRPr="00D75C75">
        <w:rPr>
          <w:rFonts w:eastAsia="Times New Roman" w:cstheme="minorBidi"/>
          <w:kern w:val="0"/>
          <w:szCs w:val="28"/>
        </w:rPr>
        <w:t>Т.</w:t>
      </w:r>
      <w:r w:rsidR="001111F1">
        <w:rPr>
          <w:rFonts w:eastAsia="Times New Roman" w:cstheme="minorBidi"/>
          <w:kern w:val="0"/>
          <w:szCs w:val="28"/>
        </w:rPr>
        <w:t xml:space="preserve"> </w:t>
      </w:r>
      <w:r w:rsidRPr="00D75C75">
        <w:rPr>
          <w:rFonts w:eastAsia="Times New Roman" w:cstheme="minorBidi"/>
          <w:kern w:val="0"/>
          <w:szCs w:val="28"/>
        </w:rPr>
        <w:t>Линусом</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что</w:t>
      </w:r>
      <w:r w:rsidR="001111F1">
        <w:rPr>
          <w:rFonts w:eastAsia="Times New Roman" w:cstheme="minorBidi"/>
          <w:kern w:val="0"/>
          <w:szCs w:val="28"/>
        </w:rPr>
        <w:t xml:space="preserve"> </w:t>
      </w:r>
      <w:r w:rsidRPr="00D75C75">
        <w:rPr>
          <w:rFonts w:eastAsia="Times New Roman" w:cstheme="minorBidi"/>
          <w:kern w:val="0"/>
          <w:szCs w:val="28"/>
        </w:rPr>
        <w:t>вы</w:t>
      </w:r>
      <w:r w:rsidR="001111F1">
        <w:rPr>
          <w:rFonts w:eastAsia="Times New Roman" w:cstheme="minorBidi"/>
          <w:kern w:val="0"/>
          <w:szCs w:val="28"/>
        </w:rPr>
        <w:t xml:space="preserve"> </w:t>
      </w:r>
      <w:r w:rsidRPr="00D75C75">
        <w:rPr>
          <w:rFonts w:eastAsia="Times New Roman" w:cstheme="minorBidi"/>
          <w:kern w:val="0"/>
          <w:szCs w:val="28"/>
        </w:rPr>
        <w:t>о</w:t>
      </w:r>
      <w:r w:rsidR="001111F1">
        <w:rPr>
          <w:rFonts w:eastAsia="Times New Roman" w:cstheme="minorBidi"/>
          <w:kern w:val="0"/>
          <w:szCs w:val="28"/>
        </w:rPr>
        <w:t xml:space="preserve"> </w:t>
      </w:r>
      <w:r w:rsidRPr="00D75C75">
        <w:rPr>
          <w:rFonts w:eastAsia="Times New Roman" w:cstheme="minorBidi"/>
          <w:kern w:val="0"/>
          <w:szCs w:val="28"/>
        </w:rPr>
        <w:t>ней</w:t>
      </w:r>
      <w:r w:rsidR="001111F1">
        <w:rPr>
          <w:rFonts w:eastAsia="Times New Roman" w:cstheme="minorBidi"/>
          <w:kern w:val="0"/>
          <w:szCs w:val="28"/>
        </w:rPr>
        <w:t xml:space="preserve"> </w:t>
      </w:r>
      <w:r w:rsidRPr="00D75C75">
        <w:rPr>
          <w:rFonts w:eastAsia="Times New Roman" w:cstheme="minorBidi"/>
          <w:kern w:val="0"/>
          <w:szCs w:val="28"/>
        </w:rPr>
        <w:t>знаете?</w:t>
      </w:r>
    </w:p>
    <w:p w14:paraId="3B86A680" w14:textId="4C86A4B2"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Что</w:t>
      </w:r>
      <w:r w:rsidR="001111F1">
        <w:rPr>
          <w:rFonts w:eastAsia="Times New Roman" w:cstheme="minorBidi"/>
          <w:kern w:val="0"/>
          <w:szCs w:val="28"/>
        </w:rPr>
        <w:t xml:space="preserve"> </w:t>
      </w:r>
      <w:r w:rsidRPr="00D75C75">
        <w:rPr>
          <w:rFonts w:eastAsia="Times New Roman" w:cstheme="minorBidi"/>
          <w:kern w:val="0"/>
          <w:szCs w:val="28"/>
        </w:rPr>
        <w:t>такое</w:t>
      </w:r>
      <w:r w:rsidR="001111F1">
        <w:rPr>
          <w:rFonts w:eastAsia="Times New Roman" w:cstheme="minorBidi"/>
          <w:kern w:val="0"/>
          <w:szCs w:val="28"/>
        </w:rPr>
        <w:t xml:space="preserve"> </w:t>
      </w:r>
      <w:r w:rsidRPr="00D75C75">
        <w:rPr>
          <w:rFonts w:eastAsia="Times New Roman" w:cstheme="minorBidi"/>
          <w:kern w:val="0"/>
          <w:szCs w:val="28"/>
        </w:rPr>
        <w:t>файл</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какие</w:t>
      </w:r>
      <w:r w:rsidR="001111F1">
        <w:rPr>
          <w:rFonts w:eastAsia="Times New Roman" w:cstheme="minorBidi"/>
          <w:kern w:val="0"/>
          <w:szCs w:val="28"/>
        </w:rPr>
        <w:t xml:space="preserve"> </w:t>
      </w:r>
      <w:r w:rsidRPr="00D75C75">
        <w:rPr>
          <w:rFonts w:eastAsia="Times New Roman" w:cstheme="minorBidi"/>
          <w:kern w:val="0"/>
          <w:szCs w:val="28"/>
        </w:rPr>
        <w:t>его</w:t>
      </w:r>
      <w:r w:rsidR="001111F1">
        <w:rPr>
          <w:rFonts w:eastAsia="Times New Roman" w:cstheme="minorBidi"/>
          <w:kern w:val="0"/>
          <w:szCs w:val="28"/>
        </w:rPr>
        <w:t xml:space="preserve"> </w:t>
      </w:r>
      <w:r w:rsidRPr="00D75C75">
        <w:rPr>
          <w:rFonts w:eastAsia="Times New Roman" w:cstheme="minorBidi"/>
          <w:kern w:val="0"/>
          <w:szCs w:val="28"/>
        </w:rPr>
        <w:t>основные</w:t>
      </w:r>
      <w:r w:rsidR="001111F1">
        <w:rPr>
          <w:rFonts w:eastAsia="Times New Roman" w:cstheme="minorBidi"/>
          <w:kern w:val="0"/>
          <w:szCs w:val="28"/>
        </w:rPr>
        <w:t xml:space="preserve"> </w:t>
      </w:r>
      <w:r w:rsidRPr="00D75C75">
        <w:rPr>
          <w:rFonts w:eastAsia="Times New Roman" w:cstheme="minorBidi"/>
          <w:kern w:val="0"/>
          <w:szCs w:val="28"/>
        </w:rPr>
        <w:t>виды</w:t>
      </w:r>
      <w:r w:rsidR="001111F1">
        <w:rPr>
          <w:rFonts w:eastAsia="Times New Roman" w:cstheme="minorBidi"/>
          <w:kern w:val="0"/>
          <w:szCs w:val="28"/>
        </w:rPr>
        <w:t xml:space="preserve"> </w:t>
      </w:r>
      <w:r w:rsidRPr="00D75C75">
        <w:rPr>
          <w:rFonts w:eastAsia="Times New Roman" w:cstheme="minorBidi"/>
          <w:kern w:val="0"/>
          <w:szCs w:val="28"/>
        </w:rPr>
        <w:t>существуют?</w:t>
      </w:r>
    </w:p>
    <w:p w14:paraId="37AE421C" w14:textId="735C4C26"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w:t>
      </w:r>
      <w:r w:rsidR="001111F1">
        <w:rPr>
          <w:rFonts w:eastAsia="Times New Roman" w:cstheme="minorBidi"/>
          <w:kern w:val="0"/>
          <w:szCs w:val="28"/>
        </w:rPr>
        <w:t xml:space="preserve"> </w:t>
      </w:r>
      <w:r w:rsidRPr="00D75C75">
        <w:rPr>
          <w:rFonts w:eastAsia="Times New Roman" w:cstheme="minorBidi"/>
          <w:kern w:val="0"/>
          <w:szCs w:val="28"/>
        </w:rPr>
        <w:t>операционная</w:t>
      </w:r>
      <w:r w:rsidR="001111F1">
        <w:rPr>
          <w:rFonts w:eastAsia="Times New Roman" w:cstheme="minorBidi"/>
          <w:kern w:val="0"/>
          <w:szCs w:val="28"/>
        </w:rPr>
        <w:t xml:space="preserve"> </w:t>
      </w:r>
      <w:r w:rsidRPr="00D75C75">
        <w:rPr>
          <w:rFonts w:eastAsia="Times New Roman" w:cstheme="minorBidi"/>
          <w:kern w:val="0"/>
          <w:szCs w:val="28"/>
        </w:rPr>
        <w:t>система</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программы</w:t>
      </w:r>
      <w:r w:rsidR="001111F1">
        <w:rPr>
          <w:rFonts w:eastAsia="Times New Roman" w:cstheme="minorBidi"/>
          <w:kern w:val="0"/>
          <w:szCs w:val="28"/>
        </w:rPr>
        <w:t xml:space="preserve"> </w:t>
      </w:r>
      <w:r w:rsidRPr="00D75C75">
        <w:rPr>
          <w:rFonts w:eastAsia="Times New Roman" w:cstheme="minorBidi"/>
          <w:kern w:val="0"/>
          <w:szCs w:val="28"/>
        </w:rPr>
        <w:t>обрабатывают</w:t>
      </w:r>
      <w:r w:rsidR="001111F1">
        <w:rPr>
          <w:rFonts w:eastAsia="Times New Roman" w:cstheme="minorBidi"/>
          <w:kern w:val="0"/>
          <w:szCs w:val="28"/>
        </w:rPr>
        <w:t xml:space="preserve"> </w:t>
      </w:r>
      <w:r w:rsidRPr="00D75C75">
        <w:rPr>
          <w:rFonts w:eastAsia="Times New Roman" w:cstheme="minorBidi"/>
          <w:kern w:val="0"/>
          <w:szCs w:val="28"/>
        </w:rPr>
        <w:t>файлы?</w:t>
      </w:r>
    </w:p>
    <w:p w14:paraId="332AFC32" w14:textId="150012A0"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Что</w:t>
      </w:r>
      <w:r w:rsidR="001111F1">
        <w:rPr>
          <w:rFonts w:eastAsia="Times New Roman" w:cstheme="minorBidi"/>
          <w:kern w:val="0"/>
          <w:szCs w:val="28"/>
        </w:rPr>
        <w:t xml:space="preserve"> </w:t>
      </w:r>
      <w:r w:rsidRPr="00D75C75">
        <w:rPr>
          <w:rFonts w:eastAsia="Times New Roman" w:cstheme="minorBidi"/>
          <w:kern w:val="0"/>
          <w:szCs w:val="28"/>
        </w:rPr>
        <w:t>такое</w:t>
      </w:r>
      <w:r w:rsidR="001111F1">
        <w:rPr>
          <w:rFonts w:eastAsia="Times New Roman" w:cstheme="minorBidi"/>
          <w:kern w:val="0"/>
          <w:szCs w:val="28"/>
        </w:rPr>
        <w:t xml:space="preserve"> </w:t>
      </w:r>
      <w:r w:rsidRPr="00D75C75">
        <w:rPr>
          <w:rFonts w:eastAsia="Times New Roman" w:cstheme="minorBidi"/>
          <w:kern w:val="0"/>
          <w:szCs w:val="28"/>
        </w:rPr>
        <w:t>расширение</w:t>
      </w:r>
      <w:r w:rsidR="001111F1">
        <w:rPr>
          <w:rFonts w:eastAsia="Times New Roman" w:cstheme="minorBidi"/>
          <w:kern w:val="0"/>
          <w:szCs w:val="28"/>
        </w:rPr>
        <w:t xml:space="preserve"> </w:t>
      </w:r>
      <w:r w:rsidRPr="00D75C75">
        <w:rPr>
          <w:rFonts w:eastAsia="Times New Roman" w:cstheme="minorBidi"/>
          <w:kern w:val="0"/>
          <w:szCs w:val="28"/>
        </w:rPr>
        <w:t>файла</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зачем</w:t>
      </w:r>
      <w:r w:rsidR="001111F1">
        <w:rPr>
          <w:rFonts w:eastAsia="Times New Roman" w:cstheme="minorBidi"/>
          <w:kern w:val="0"/>
          <w:szCs w:val="28"/>
        </w:rPr>
        <w:t xml:space="preserve"> </w:t>
      </w:r>
      <w:r w:rsidRPr="00D75C75">
        <w:rPr>
          <w:rFonts w:eastAsia="Times New Roman" w:cstheme="minorBidi"/>
          <w:kern w:val="0"/>
          <w:szCs w:val="28"/>
        </w:rPr>
        <w:t>оно</w:t>
      </w:r>
      <w:r w:rsidR="001111F1">
        <w:rPr>
          <w:rFonts w:eastAsia="Times New Roman" w:cstheme="minorBidi"/>
          <w:kern w:val="0"/>
          <w:szCs w:val="28"/>
        </w:rPr>
        <w:t xml:space="preserve"> </w:t>
      </w:r>
      <w:r w:rsidRPr="00D75C75">
        <w:rPr>
          <w:rFonts w:eastAsia="Times New Roman" w:cstheme="minorBidi"/>
          <w:kern w:val="0"/>
          <w:szCs w:val="28"/>
        </w:rPr>
        <w:t>нужно?</w:t>
      </w:r>
    </w:p>
    <w:p w14:paraId="1319E3B5" w14:textId="0DB0F9B2"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Назовите</w:t>
      </w:r>
      <w:r w:rsidR="001111F1">
        <w:rPr>
          <w:rFonts w:eastAsia="Times New Roman" w:cstheme="minorBidi"/>
          <w:kern w:val="0"/>
          <w:szCs w:val="28"/>
        </w:rPr>
        <w:t xml:space="preserve"> </w:t>
      </w:r>
      <w:r w:rsidRPr="00D75C75">
        <w:rPr>
          <w:rFonts w:eastAsia="Times New Roman" w:cstheme="minorBidi"/>
          <w:kern w:val="0"/>
          <w:szCs w:val="28"/>
        </w:rPr>
        <w:t>примеры</w:t>
      </w:r>
      <w:r w:rsidR="001111F1">
        <w:rPr>
          <w:rFonts w:eastAsia="Times New Roman" w:cstheme="minorBidi"/>
          <w:kern w:val="0"/>
          <w:szCs w:val="28"/>
        </w:rPr>
        <w:t xml:space="preserve"> </w:t>
      </w:r>
      <w:r w:rsidRPr="00D75C75">
        <w:rPr>
          <w:rFonts w:eastAsia="Times New Roman" w:cstheme="minorBidi"/>
          <w:kern w:val="0"/>
          <w:szCs w:val="28"/>
        </w:rPr>
        <w:t>распространённых</w:t>
      </w:r>
      <w:r w:rsidR="001111F1">
        <w:rPr>
          <w:rFonts w:eastAsia="Times New Roman" w:cstheme="minorBidi"/>
          <w:kern w:val="0"/>
          <w:szCs w:val="28"/>
        </w:rPr>
        <w:t xml:space="preserve"> </w:t>
      </w:r>
      <w:r w:rsidRPr="00D75C75">
        <w:rPr>
          <w:rFonts w:eastAsia="Times New Roman" w:cstheme="minorBidi"/>
          <w:kern w:val="0"/>
          <w:szCs w:val="28"/>
        </w:rPr>
        <w:t>расширений</w:t>
      </w:r>
      <w:r w:rsidR="001111F1">
        <w:rPr>
          <w:rFonts w:eastAsia="Times New Roman" w:cstheme="minorBidi"/>
          <w:kern w:val="0"/>
          <w:szCs w:val="28"/>
        </w:rPr>
        <w:t xml:space="preserve"> </w:t>
      </w:r>
      <w:r w:rsidRPr="00D75C75">
        <w:rPr>
          <w:rFonts w:eastAsia="Times New Roman" w:cstheme="minorBidi"/>
          <w:kern w:val="0"/>
          <w:szCs w:val="28"/>
        </w:rPr>
        <w:t>файлов</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их</w:t>
      </w:r>
      <w:r w:rsidR="001111F1">
        <w:rPr>
          <w:rFonts w:eastAsia="Times New Roman" w:cstheme="minorBidi"/>
          <w:kern w:val="0"/>
          <w:szCs w:val="28"/>
        </w:rPr>
        <w:t xml:space="preserve"> </w:t>
      </w:r>
      <w:r w:rsidRPr="00D75C75">
        <w:rPr>
          <w:rFonts w:eastAsia="Times New Roman" w:cstheme="minorBidi"/>
          <w:kern w:val="0"/>
          <w:szCs w:val="28"/>
        </w:rPr>
        <w:t>назначения.</w:t>
      </w:r>
    </w:p>
    <w:p w14:paraId="63414C8D" w14:textId="4E117F9C"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Что</w:t>
      </w:r>
      <w:r w:rsidR="001111F1">
        <w:rPr>
          <w:rFonts w:eastAsia="Times New Roman" w:cstheme="minorBidi"/>
          <w:kern w:val="0"/>
          <w:szCs w:val="28"/>
        </w:rPr>
        <w:t xml:space="preserve"> </w:t>
      </w:r>
      <w:r w:rsidRPr="00D75C75">
        <w:rPr>
          <w:rFonts w:eastAsia="Times New Roman" w:cstheme="minorBidi"/>
          <w:kern w:val="0"/>
          <w:szCs w:val="28"/>
        </w:rPr>
        <w:t>такое</w:t>
      </w:r>
      <w:r w:rsidR="001111F1">
        <w:rPr>
          <w:rFonts w:eastAsia="Times New Roman" w:cstheme="minorBidi"/>
          <w:kern w:val="0"/>
          <w:szCs w:val="28"/>
        </w:rPr>
        <w:t xml:space="preserve"> </w:t>
      </w:r>
      <w:r w:rsidRPr="00D75C75">
        <w:rPr>
          <w:rFonts w:eastAsia="Times New Roman" w:cstheme="minorBidi"/>
          <w:kern w:val="0"/>
          <w:szCs w:val="28"/>
        </w:rPr>
        <w:t>каталог</w:t>
      </w:r>
      <w:r w:rsidR="001111F1">
        <w:rPr>
          <w:rFonts w:eastAsia="Times New Roman" w:cstheme="minorBidi"/>
          <w:kern w:val="0"/>
          <w:szCs w:val="28"/>
        </w:rPr>
        <w:t xml:space="preserve"> </w:t>
      </w:r>
      <w:r w:rsidRPr="00D75C75">
        <w:rPr>
          <w:rFonts w:eastAsia="Times New Roman" w:cstheme="minorBidi"/>
          <w:kern w:val="0"/>
          <w:szCs w:val="28"/>
        </w:rPr>
        <w:t>(папка)</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как</w:t>
      </w:r>
      <w:r w:rsidR="001111F1">
        <w:rPr>
          <w:rFonts w:eastAsia="Times New Roman" w:cstheme="minorBidi"/>
          <w:kern w:val="0"/>
          <w:szCs w:val="28"/>
        </w:rPr>
        <w:t xml:space="preserve"> </w:t>
      </w:r>
      <w:r w:rsidRPr="00D75C75">
        <w:rPr>
          <w:rFonts w:eastAsia="Times New Roman" w:cstheme="minorBidi"/>
          <w:kern w:val="0"/>
          <w:szCs w:val="28"/>
        </w:rPr>
        <w:t>он</w:t>
      </w:r>
      <w:r w:rsidR="001111F1">
        <w:rPr>
          <w:rFonts w:eastAsia="Times New Roman" w:cstheme="minorBidi"/>
          <w:kern w:val="0"/>
          <w:szCs w:val="28"/>
        </w:rPr>
        <w:t xml:space="preserve"> </w:t>
      </w:r>
      <w:r w:rsidRPr="00D75C75">
        <w:rPr>
          <w:rFonts w:eastAsia="Times New Roman" w:cstheme="minorBidi"/>
          <w:kern w:val="0"/>
          <w:szCs w:val="28"/>
        </w:rPr>
        <w:t>организован</w:t>
      </w:r>
      <w:r w:rsidR="001111F1">
        <w:rPr>
          <w:rFonts w:eastAsia="Times New Roman" w:cstheme="minorBidi"/>
          <w:kern w:val="0"/>
          <w:szCs w:val="28"/>
        </w:rPr>
        <w:t xml:space="preserve"> </w:t>
      </w: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файловой</w:t>
      </w:r>
      <w:r w:rsidR="001111F1">
        <w:rPr>
          <w:rFonts w:eastAsia="Times New Roman" w:cstheme="minorBidi"/>
          <w:kern w:val="0"/>
          <w:szCs w:val="28"/>
        </w:rPr>
        <w:t xml:space="preserve"> </w:t>
      </w:r>
      <w:r w:rsidRPr="00D75C75">
        <w:rPr>
          <w:rFonts w:eastAsia="Times New Roman" w:cstheme="minorBidi"/>
          <w:kern w:val="0"/>
          <w:szCs w:val="28"/>
        </w:rPr>
        <w:t>системе?</w:t>
      </w:r>
    </w:p>
    <w:p w14:paraId="5B22A718" w14:textId="25953AE3"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Какое</w:t>
      </w:r>
      <w:r w:rsidR="001111F1">
        <w:rPr>
          <w:rFonts w:eastAsia="Times New Roman" w:cstheme="minorBidi"/>
          <w:kern w:val="0"/>
          <w:szCs w:val="28"/>
        </w:rPr>
        <w:t xml:space="preserve"> </w:t>
      </w:r>
      <w:r w:rsidRPr="00D75C75">
        <w:rPr>
          <w:rFonts w:eastAsia="Times New Roman" w:cstheme="minorBidi"/>
          <w:kern w:val="0"/>
          <w:szCs w:val="28"/>
        </w:rPr>
        <w:t>максимальное</w:t>
      </w:r>
      <w:r w:rsidR="001111F1">
        <w:rPr>
          <w:rFonts w:eastAsia="Times New Roman" w:cstheme="minorBidi"/>
          <w:kern w:val="0"/>
          <w:szCs w:val="28"/>
        </w:rPr>
        <w:t xml:space="preserve"> </w:t>
      </w:r>
      <w:r w:rsidRPr="00D75C75">
        <w:rPr>
          <w:rFonts w:eastAsia="Times New Roman" w:cstheme="minorBidi"/>
          <w:kern w:val="0"/>
          <w:szCs w:val="28"/>
        </w:rPr>
        <w:t>количество</w:t>
      </w:r>
      <w:r w:rsidR="001111F1">
        <w:rPr>
          <w:rFonts w:eastAsia="Times New Roman" w:cstheme="minorBidi"/>
          <w:kern w:val="0"/>
          <w:szCs w:val="28"/>
        </w:rPr>
        <w:t xml:space="preserve"> </w:t>
      </w:r>
      <w:r w:rsidRPr="00D75C75">
        <w:rPr>
          <w:rFonts w:eastAsia="Times New Roman" w:cstheme="minorBidi"/>
          <w:kern w:val="0"/>
          <w:szCs w:val="28"/>
        </w:rPr>
        <w:t>символов</w:t>
      </w:r>
      <w:r w:rsidR="001111F1">
        <w:rPr>
          <w:rFonts w:eastAsia="Times New Roman" w:cstheme="minorBidi"/>
          <w:kern w:val="0"/>
          <w:szCs w:val="28"/>
        </w:rPr>
        <w:t xml:space="preserve"> </w:t>
      </w:r>
      <w:r w:rsidRPr="00D75C75">
        <w:rPr>
          <w:rFonts w:eastAsia="Times New Roman" w:cstheme="minorBidi"/>
          <w:kern w:val="0"/>
          <w:szCs w:val="28"/>
        </w:rPr>
        <w:t>может</w:t>
      </w:r>
      <w:r w:rsidR="001111F1">
        <w:rPr>
          <w:rFonts w:eastAsia="Times New Roman" w:cstheme="minorBidi"/>
          <w:kern w:val="0"/>
          <w:szCs w:val="28"/>
        </w:rPr>
        <w:t xml:space="preserve"> </w:t>
      </w:r>
      <w:r w:rsidRPr="00D75C75">
        <w:rPr>
          <w:rFonts w:eastAsia="Times New Roman" w:cstheme="minorBidi"/>
          <w:kern w:val="0"/>
          <w:szCs w:val="28"/>
        </w:rPr>
        <w:t>содержать</w:t>
      </w:r>
      <w:r w:rsidR="001111F1">
        <w:rPr>
          <w:rFonts w:eastAsia="Times New Roman" w:cstheme="minorBidi"/>
          <w:kern w:val="0"/>
          <w:szCs w:val="28"/>
        </w:rPr>
        <w:t xml:space="preserve"> </w:t>
      </w:r>
      <w:r w:rsidRPr="00D75C75">
        <w:rPr>
          <w:rFonts w:eastAsia="Times New Roman" w:cstheme="minorBidi"/>
          <w:kern w:val="0"/>
          <w:szCs w:val="28"/>
        </w:rPr>
        <w:t>имя</w:t>
      </w:r>
      <w:r w:rsidR="001111F1">
        <w:rPr>
          <w:rFonts w:eastAsia="Times New Roman" w:cstheme="minorBidi"/>
          <w:kern w:val="0"/>
          <w:szCs w:val="28"/>
        </w:rPr>
        <w:t xml:space="preserve"> </w:t>
      </w:r>
      <w:r w:rsidRPr="00D75C75">
        <w:rPr>
          <w:rFonts w:eastAsia="Times New Roman" w:cstheme="minorBidi"/>
          <w:kern w:val="0"/>
          <w:szCs w:val="28"/>
        </w:rPr>
        <w:t>файла</w:t>
      </w:r>
      <w:r w:rsidR="001111F1">
        <w:rPr>
          <w:rFonts w:eastAsia="Times New Roman" w:cstheme="minorBidi"/>
          <w:kern w:val="0"/>
          <w:szCs w:val="28"/>
        </w:rPr>
        <w:t xml:space="preserve"> </w:t>
      </w: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современных</w:t>
      </w:r>
      <w:r w:rsidR="001111F1">
        <w:rPr>
          <w:rFonts w:eastAsia="Times New Roman" w:cstheme="minorBidi"/>
          <w:kern w:val="0"/>
          <w:szCs w:val="28"/>
        </w:rPr>
        <w:t xml:space="preserve"> </w:t>
      </w:r>
      <w:r w:rsidRPr="00D75C75">
        <w:rPr>
          <w:rFonts w:eastAsia="Times New Roman" w:cstheme="minorBidi"/>
          <w:kern w:val="0"/>
          <w:szCs w:val="28"/>
        </w:rPr>
        <w:t>операционных</w:t>
      </w:r>
      <w:r w:rsidR="001111F1">
        <w:rPr>
          <w:rFonts w:eastAsia="Times New Roman" w:cstheme="minorBidi"/>
          <w:kern w:val="0"/>
          <w:szCs w:val="28"/>
        </w:rPr>
        <w:t xml:space="preserve"> </w:t>
      </w:r>
      <w:r w:rsidRPr="00D75C75">
        <w:rPr>
          <w:rFonts w:eastAsia="Times New Roman" w:cstheme="minorBidi"/>
          <w:kern w:val="0"/>
          <w:szCs w:val="28"/>
        </w:rPr>
        <w:t>системах?</w:t>
      </w:r>
    </w:p>
    <w:p w14:paraId="5B7136CF" w14:textId="1BE4649D"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Какие</w:t>
      </w:r>
      <w:r w:rsidR="001111F1">
        <w:rPr>
          <w:rFonts w:eastAsia="Times New Roman" w:cstheme="minorBidi"/>
          <w:kern w:val="0"/>
          <w:szCs w:val="28"/>
        </w:rPr>
        <w:t xml:space="preserve"> </w:t>
      </w:r>
      <w:r w:rsidRPr="00D75C75">
        <w:rPr>
          <w:rFonts w:eastAsia="Times New Roman" w:cstheme="minorBidi"/>
          <w:kern w:val="0"/>
          <w:szCs w:val="28"/>
        </w:rPr>
        <w:t>знаки</w:t>
      </w:r>
      <w:r w:rsidR="001111F1">
        <w:rPr>
          <w:rFonts w:eastAsia="Times New Roman" w:cstheme="minorBidi"/>
          <w:kern w:val="0"/>
          <w:szCs w:val="28"/>
        </w:rPr>
        <w:t xml:space="preserve"> </w:t>
      </w:r>
      <w:r w:rsidRPr="00D75C75">
        <w:rPr>
          <w:rFonts w:eastAsia="Times New Roman" w:cstheme="minorBidi"/>
          <w:kern w:val="0"/>
          <w:szCs w:val="28"/>
        </w:rPr>
        <w:t>запрещены</w:t>
      </w:r>
      <w:r w:rsidR="001111F1">
        <w:rPr>
          <w:rFonts w:eastAsia="Times New Roman" w:cstheme="minorBidi"/>
          <w:kern w:val="0"/>
          <w:szCs w:val="28"/>
        </w:rPr>
        <w:t xml:space="preserve"> </w:t>
      </w: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именах</w:t>
      </w:r>
      <w:r w:rsidR="001111F1">
        <w:rPr>
          <w:rFonts w:eastAsia="Times New Roman" w:cstheme="minorBidi"/>
          <w:kern w:val="0"/>
          <w:szCs w:val="28"/>
        </w:rPr>
        <w:t xml:space="preserve"> </w:t>
      </w:r>
      <w:r w:rsidRPr="00D75C75">
        <w:rPr>
          <w:rFonts w:eastAsia="Times New Roman" w:cstheme="minorBidi"/>
          <w:kern w:val="0"/>
          <w:szCs w:val="28"/>
        </w:rPr>
        <w:t>файлов</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почему?</w:t>
      </w:r>
    </w:p>
    <w:p w14:paraId="21507D0A" w14:textId="524F7045"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Чем</w:t>
      </w:r>
      <w:r w:rsidR="001111F1">
        <w:rPr>
          <w:rFonts w:eastAsia="Times New Roman" w:cstheme="minorBidi"/>
          <w:kern w:val="0"/>
          <w:szCs w:val="28"/>
        </w:rPr>
        <w:t xml:space="preserve"> </w:t>
      </w:r>
      <w:r w:rsidRPr="00D75C75">
        <w:rPr>
          <w:rFonts w:eastAsia="Times New Roman" w:cstheme="minorBidi"/>
          <w:kern w:val="0"/>
          <w:szCs w:val="28"/>
        </w:rPr>
        <w:t>файловая</w:t>
      </w:r>
      <w:r w:rsidR="001111F1">
        <w:rPr>
          <w:rFonts w:eastAsia="Times New Roman" w:cstheme="minorBidi"/>
          <w:kern w:val="0"/>
          <w:szCs w:val="28"/>
        </w:rPr>
        <w:t xml:space="preserve"> </w:t>
      </w:r>
      <w:r w:rsidRPr="00D75C75">
        <w:rPr>
          <w:rFonts w:eastAsia="Times New Roman" w:cstheme="minorBidi"/>
          <w:kern w:val="0"/>
          <w:szCs w:val="28"/>
        </w:rPr>
        <w:t>система</w:t>
      </w:r>
      <w:r w:rsidR="001111F1">
        <w:rPr>
          <w:rFonts w:eastAsia="Times New Roman" w:cstheme="minorBidi"/>
          <w:kern w:val="0"/>
          <w:szCs w:val="28"/>
        </w:rPr>
        <w:t xml:space="preserve"> </w:t>
      </w:r>
      <w:r w:rsidRPr="00D75C75">
        <w:rPr>
          <w:rFonts w:eastAsia="Times New Roman" w:cstheme="minorBidi"/>
          <w:kern w:val="0"/>
          <w:szCs w:val="28"/>
        </w:rPr>
        <w:t>FAT</w:t>
      </w:r>
      <w:r w:rsidR="001111F1">
        <w:rPr>
          <w:rFonts w:eastAsia="Times New Roman" w:cstheme="minorBidi"/>
          <w:kern w:val="0"/>
          <w:szCs w:val="28"/>
        </w:rPr>
        <w:t xml:space="preserve"> </w:t>
      </w:r>
      <w:r w:rsidRPr="00D75C75">
        <w:rPr>
          <w:rFonts w:eastAsia="Times New Roman" w:cstheme="minorBidi"/>
          <w:kern w:val="0"/>
          <w:szCs w:val="28"/>
        </w:rPr>
        <w:t>отличается</w:t>
      </w:r>
      <w:r w:rsidR="001111F1">
        <w:rPr>
          <w:rFonts w:eastAsia="Times New Roman" w:cstheme="minorBidi"/>
          <w:kern w:val="0"/>
          <w:szCs w:val="28"/>
        </w:rPr>
        <w:t xml:space="preserve"> </w:t>
      </w:r>
      <w:r w:rsidRPr="00D75C75">
        <w:rPr>
          <w:rFonts w:eastAsia="Times New Roman" w:cstheme="minorBidi"/>
          <w:kern w:val="0"/>
          <w:szCs w:val="28"/>
        </w:rPr>
        <w:t>от</w:t>
      </w:r>
      <w:r w:rsidR="001111F1">
        <w:rPr>
          <w:rFonts w:eastAsia="Times New Roman" w:cstheme="minorBidi"/>
          <w:kern w:val="0"/>
          <w:szCs w:val="28"/>
        </w:rPr>
        <w:t xml:space="preserve"> </w:t>
      </w:r>
      <w:r w:rsidRPr="00D75C75">
        <w:rPr>
          <w:rFonts w:eastAsia="Times New Roman" w:cstheme="minorBidi"/>
          <w:kern w:val="0"/>
          <w:szCs w:val="28"/>
        </w:rPr>
        <w:t>NTFS?</w:t>
      </w:r>
    </w:p>
    <w:p w14:paraId="27D9BA4E" w14:textId="5E8FA74B"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Какие</w:t>
      </w:r>
      <w:r w:rsidR="001111F1">
        <w:rPr>
          <w:rFonts w:eastAsia="Times New Roman" w:cstheme="minorBidi"/>
          <w:kern w:val="0"/>
          <w:szCs w:val="28"/>
        </w:rPr>
        <w:t xml:space="preserve"> </w:t>
      </w:r>
      <w:r w:rsidRPr="00D75C75">
        <w:rPr>
          <w:rFonts w:eastAsia="Times New Roman" w:cstheme="minorBidi"/>
          <w:kern w:val="0"/>
          <w:szCs w:val="28"/>
        </w:rPr>
        <w:t>атрибуты</w:t>
      </w:r>
      <w:r w:rsidR="001111F1">
        <w:rPr>
          <w:rFonts w:eastAsia="Times New Roman" w:cstheme="minorBidi"/>
          <w:kern w:val="0"/>
          <w:szCs w:val="28"/>
        </w:rPr>
        <w:t xml:space="preserve"> </w:t>
      </w:r>
      <w:r w:rsidRPr="00D75C75">
        <w:rPr>
          <w:rFonts w:eastAsia="Times New Roman" w:cstheme="minorBidi"/>
          <w:kern w:val="0"/>
          <w:szCs w:val="28"/>
        </w:rPr>
        <w:t>файлов</w:t>
      </w:r>
      <w:r w:rsidR="001111F1">
        <w:rPr>
          <w:rFonts w:eastAsia="Times New Roman" w:cstheme="minorBidi"/>
          <w:kern w:val="0"/>
          <w:szCs w:val="28"/>
        </w:rPr>
        <w:t xml:space="preserve"> </w:t>
      </w:r>
      <w:r w:rsidRPr="00D75C75">
        <w:rPr>
          <w:rFonts w:eastAsia="Times New Roman" w:cstheme="minorBidi"/>
          <w:kern w:val="0"/>
          <w:szCs w:val="28"/>
        </w:rPr>
        <w:t>существуют</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что</w:t>
      </w:r>
      <w:r w:rsidR="001111F1">
        <w:rPr>
          <w:rFonts w:eastAsia="Times New Roman" w:cstheme="minorBidi"/>
          <w:kern w:val="0"/>
          <w:szCs w:val="28"/>
        </w:rPr>
        <w:t xml:space="preserve"> </w:t>
      </w:r>
      <w:r w:rsidRPr="00D75C75">
        <w:rPr>
          <w:rFonts w:eastAsia="Times New Roman" w:cstheme="minorBidi"/>
          <w:kern w:val="0"/>
          <w:szCs w:val="28"/>
        </w:rPr>
        <w:t>они</w:t>
      </w:r>
      <w:r w:rsidR="001111F1">
        <w:rPr>
          <w:rFonts w:eastAsia="Times New Roman" w:cstheme="minorBidi"/>
          <w:kern w:val="0"/>
          <w:szCs w:val="28"/>
        </w:rPr>
        <w:t xml:space="preserve"> </w:t>
      </w:r>
      <w:r w:rsidRPr="00D75C75">
        <w:rPr>
          <w:rFonts w:eastAsia="Times New Roman" w:cstheme="minorBidi"/>
          <w:kern w:val="0"/>
          <w:szCs w:val="28"/>
        </w:rPr>
        <w:t>означают?</w:t>
      </w:r>
    </w:p>
    <w:p w14:paraId="66CD1BB9" w14:textId="066ECCFC"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Какие</w:t>
      </w:r>
      <w:r w:rsidR="001111F1">
        <w:rPr>
          <w:rFonts w:eastAsia="Times New Roman" w:cstheme="minorBidi"/>
          <w:kern w:val="0"/>
          <w:szCs w:val="28"/>
        </w:rPr>
        <w:t xml:space="preserve"> </w:t>
      </w:r>
      <w:r w:rsidRPr="00D75C75">
        <w:rPr>
          <w:rFonts w:eastAsia="Times New Roman" w:cstheme="minorBidi"/>
          <w:kern w:val="0"/>
          <w:szCs w:val="28"/>
        </w:rPr>
        <w:t>операции</w:t>
      </w:r>
      <w:r w:rsidR="001111F1">
        <w:rPr>
          <w:rFonts w:eastAsia="Times New Roman" w:cstheme="minorBidi"/>
          <w:kern w:val="0"/>
          <w:szCs w:val="28"/>
        </w:rPr>
        <w:t xml:space="preserve"> </w:t>
      </w:r>
      <w:r w:rsidRPr="00D75C75">
        <w:rPr>
          <w:rFonts w:eastAsia="Times New Roman" w:cstheme="minorBidi"/>
          <w:kern w:val="0"/>
          <w:szCs w:val="28"/>
        </w:rPr>
        <w:t>можно</w:t>
      </w:r>
      <w:r w:rsidR="001111F1">
        <w:rPr>
          <w:rFonts w:eastAsia="Times New Roman" w:cstheme="minorBidi"/>
          <w:kern w:val="0"/>
          <w:szCs w:val="28"/>
        </w:rPr>
        <w:t xml:space="preserve"> </w:t>
      </w:r>
      <w:r w:rsidRPr="00D75C75">
        <w:rPr>
          <w:rFonts w:eastAsia="Times New Roman" w:cstheme="minorBidi"/>
          <w:kern w:val="0"/>
          <w:szCs w:val="28"/>
        </w:rPr>
        <w:t>выполнять</w:t>
      </w:r>
      <w:r w:rsidR="001111F1">
        <w:rPr>
          <w:rFonts w:eastAsia="Times New Roman" w:cstheme="minorBidi"/>
          <w:kern w:val="0"/>
          <w:szCs w:val="28"/>
        </w:rPr>
        <w:t xml:space="preserve"> </w:t>
      </w:r>
      <w:r w:rsidRPr="00D75C75">
        <w:rPr>
          <w:rFonts w:eastAsia="Times New Roman" w:cstheme="minorBidi"/>
          <w:kern w:val="0"/>
          <w:szCs w:val="28"/>
        </w:rPr>
        <w:t>с</w:t>
      </w:r>
      <w:r w:rsidR="001111F1">
        <w:rPr>
          <w:rFonts w:eastAsia="Times New Roman" w:cstheme="minorBidi"/>
          <w:kern w:val="0"/>
          <w:szCs w:val="28"/>
        </w:rPr>
        <w:t xml:space="preserve"> </w:t>
      </w:r>
      <w:r w:rsidRPr="00D75C75">
        <w:rPr>
          <w:rFonts w:eastAsia="Times New Roman" w:cstheme="minorBidi"/>
          <w:kern w:val="0"/>
          <w:szCs w:val="28"/>
        </w:rPr>
        <w:t>файлами</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папками?</w:t>
      </w:r>
    </w:p>
    <w:p w14:paraId="65AD7CCB" w14:textId="633170D0"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Что</w:t>
      </w:r>
      <w:r w:rsidR="001111F1">
        <w:rPr>
          <w:rFonts w:eastAsia="Times New Roman" w:cstheme="minorBidi"/>
          <w:kern w:val="0"/>
          <w:szCs w:val="28"/>
        </w:rPr>
        <w:t xml:space="preserve"> </w:t>
      </w:r>
      <w:r w:rsidRPr="00D75C75">
        <w:rPr>
          <w:rFonts w:eastAsia="Times New Roman" w:cstheme="minorBidi"/>
          <w:kern w:val="0"/>
          <w:szCs w:val="28"/>
        </w:rPr>
        <w:t>такое</w:t>
      </w:r>
      <w:r w:rsidR="001111F1">
        <w:rPr>
          <w:rFonts w:eastAsia="Times New Roman" w:cstheme="minorBidi"/>
          <w:kern w:val="0"/>
          <w:szCs w:val="28"/>
        </w:rPr>
        <w:t xml:space="preserve"> </w:t>
      </w:r>
      <w:r w:rsidRPr="00D75C75">
        <w:rPr>
          <w:rFonts w:eastAsia="Times New Roman" w:cstheme="minorBidi"/>
          <w:kern w:val="0"/>
          <w:szCs w:val="28"/>
        </w:rPr>
        <w:t>путь</w:t>
      </w:r>
      <w:r w:rsidR="001111F1">
        <w:rPr>
          <w:rFonts w:eastAsia="Times New Roman" w:cstheme="minorBidi"/>
          <w:kern w:val="0"/>
          <w:szCs w:val="28"/>
        </w:rPr>
        <w:t xml:space="preserve"> </w:t>
      </w:r>
      <w:r w:rsidRPr="00D75C75">
        <w:rPr>
          <w:rFonts w:eastAsia="Times New Roman" w:cstheme="minorBidi"/>
          <w:kern w:val="0"/>
          <w:szCs w:val="28"/>
        </w:rPr>
        <w:t>к</w:t>
      </w:r>
      <w:r w:rsidR="001111F1">
        <w:rPr>
          <w:rFonts w:eastAsia="Times New Roman" w:cstheme="minorBidi"/>
          <w:kern w:val="0"/>
          <w:szCs w:val="28"/>
        </w:rPr>
        <w:t xml:space="preserve"> </w:t>
      </w:r>
      <w:r w:rsidRPr="00D75C75">
        <w:rPr>
          <w:rFonts w:eastAsia="Times New Roman" w:cstheme="minorBidi"/>
          <w:kern w:val="0"/>
          <w:szCs w:val="28"/>
        </w:rPr>
        <w:t>файлу</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как</w:t>
      </w:r>
      <w:r w:rsidR="001111F1">
        <w:rPr>
          <w:rFonts w:eastAsia="Times New Roman" w:cstheme="minorBidi"/>
          <w:kern w:val="0"/>
          <w:szCs w:val="28"/>
        </w:rPr>
        <w:t xml:space="preserve"> </w:t>
      </w:r>
      <w:r w:rsidRPr="00D75C75">
        <w:rPr>
          <w:rFonts w:eastAsia="Times New Roman" w:cstheme="minorBidi"/>
          <w:kern w:val="0"/>
          <w:szCs w:val="28"/>
        </w:rPr>
        <w:t>он</w:t>
      </w:r>
      <w:r w:rsidR="001111F1">
        <w:rPr>
          <w:rFonts w:eastAsia="Times New Roman" w:cstheme="minorBidi"/>
          <w:kern w:val="0"/>
          <w:szCs w:val="28"/>
        </w:rPr>
        <w:t xml:space="preserve"> </w:t>
      </w:r>
      <w:r w:rsidRPr="00D75C75">
        <w:rPr>
          <w:rFonts w:eastAsia="Times New Roman" w:cstheme="minorBidi"/>
          <w:kern w:val="0"/>
          <w:szCs w:val="28"/>
        </w:rPr>
        <w:t>формируется?</w:t>
      </w:r>
    </w:p>
    <w:p w14:paraId="4B9969DD" w14:textId="15206C5E"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Зачем</w:t>
      </w:r>
      <w:r w:rsidR="001111F1">
        <w:rPr>
          <w:rFonts w:eastAsia="Times New Roman" w:cstheme="minorBidi"/>
          <w:kern w:val="0"/>
          <w:szCs w:val="28"/>
        </w:rPr>
        <w:t xml:space="preserve"> </w:t>
      </w:r>
      <w:r w:rsidRPr="00D75C75">
        <w:rPr>
          <w:rFonts w:eastAsia="Times New Roman" w:cstheme="minorBidi"/>
          <w:kern w:val="0"/>
          <w:szCs w:val="28"/>
        </w:rPr>
        <w:t>нужна</w:t>
      </w:r>
      <w:r w:rsidR="001111F1">
        <w:rPr>
          <w:rFonts w:eastAsia="Times New Roman" w:cstheme="minorBidi"/>
          <w:kern w:val="0"/>
          <w:szCs w:val="28"/>
        </w:rPr>
        <w:t xml:space="preserve"> </w:t>
      </w:r>
      <w:r w:rsidRPr="00D75C75">
        <w:rPr>
          <w:rFonts w:eastAsia="Times New Roman" w:cstheme="minorBidi"/>
          <w:kern w:val="0"/>
          <w:szCs w:val="28"/>
        </w:rPr>
        <w:t>дефрагментация</w:t>
      </w:r>
      <w:r w:rsidR="001111F1">
        <w:rPr>
          <w:rFonts w:eastAsia="Times New Roman" w:cstheme="minorBidi"/>
          <w:kern w:val="0"/>
          <w:szCs w:val="28"/>
        </w:rPr>
        <w:t xml:space="preserve"> </w:t>
      </w:r>
      <w:r w:rsidRPr="00D75C75">
        <w:rPr>
          <w:rFonts w:eastAsia="Times New Roman" w:cstheme="minorBidi"/>
          <w:kern w:val="0"/>
          <w:szCs w:val="28"/>
        </w:rPr>
        <w:t>диска</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как</w:t>
      </w:r>
      <w:r w:rsidR="001111F1">
        <w:rPr>
          <w:rFonts w:eastAsia="Times New Roman" w:cstheme="minorBidi"/>
          <w:kern w:val="0"/>
          <w:szCs w:val="28"/>
        </w:rPr>
        <w:t xml:space="preserve"> </w:t>
      </w:r>
      <w:r w:rsidRPr="00D75C75">
        <w:rPr>
          <w:rFonts w:eastAsia="Times New Roman" w:cstheme="minorBidi"/>
          <w:kern w:val="0"/>
          <w:szCs w:val="28"/>
        </w:rPr>
        <w:t>она</w:t>
      </w:r>
      <w:r w:rsidR="001111F1">
        <w:rPr>
          <w:rFonts w:eastAsia="Times New Roman" w:cstheme="minorBidi"/>
          <w:kern w:val="0"/>
          <w:szCs w:val="28"/>
        </w:rPr>
        <w:t xml:space="preserve"> </w:t>
      </w:r>
      <w:r w:rsidRPr="00D75C75">
        <w:rPr>
          <w:rFonts w:eastAsia="Times New Roman" w:cstheme="minorBidi"/>
          <w:kern w:val="0"/>
          <w:szCs w:val="28"/>
        </w:rPr>
        <w:t>выполняется?</w:t>
      </w:r>
    </w:p>
    <w:p w14:paraId="577F0F43" w14:textId="1CC6BA82"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Что</w:t>
      </w:r>
      <w:r w:rsidR="001111F1">
        <w:rPr>
          <w:rFonts w:eastAsia="Times New Roman" w:cstheme="minorBidi"/>
          <w:kern w:val="0"/>
          <w:szCs w:val="28"/>
        </w:rPr>
        <w:t xml:space="preserve"> </w:t>
      </w:r>
      <w:r w:rsidRPr="00D75C75">
        <w:rPr>
          <w:rFonts w:eastAsia="Times New Roman" w:cstheme="minorBidi"/>
          <w:kern w:val="0"/>
          <w:szCs w:val="28"/>
        </w:rPr>
        <w:t>такое</w:t>
      </w:r>
      <w:r w:rsidR="001111F1">
        <w:rPr>
          <w:rFonts w:eastAsia="Times New Roman" w:cstheme="minorBidi"/>
          <w:kern w:val="0"/>
          <w:szCs w:val="28"/>
        </w:rPr>
        <w:t xml:space="preserve"> </w:t>
      </w:r>
      <w:r w:rsidRPr="00D75C75">
        <w:rPr>
          <w:rFonts w:eastAsia="Times New Roman" w:cstheme="minorBidi"/>
          <w:kern w:val="0"/>
          <w:szCs w:val="28"/>
        </w:rPr>
        <w:t>инструментальные</w:t>
      </w:r>
      <w:r w:rsidR="001111F1">
        <w:rPr>
          <w:rFonts w:eastAsia="Times New Roman" w:cstheme="minorBidi"/>
          <w:kern w:val="0"/>
          <w:szCs w:val="28"/>
        </w:rPr>
        <w:t xml:space="preserve"> </w:t>
      </w:r>
      <w:r w:rsidRPr="00D75C75">
        <w:rPr>
          <w:rFonts w:eastAsia="Times New Roman" w:cstheme="minorBidi"/>
          <w:kern w:val="0"/>
          <w:szCs w:val="28"/>
        </w:rPr>
        <w:t>системы</w:t>
      </w:r>
      <w:r w:rsidR="001111F1">
        <w:rPr>
          <w:rFonts w:eastAsia="Times New Roman" w:cstheme="minorBidi"/>
          <w:kern w:val="0"/>
          <w:szCs w:val="28"/>
        </w:rPr>
        <w:t xml:space="preserve"> </w:t>
      </w:r>
      <w:r w:rsidRPr="00D75C75">
        <w:rPr>
          <w:rFonts w:eastAsia="Times New Roman" w:cstheme="minorBidi"/>
          <w:kern w:val="0"/>
          <w:szCs w:val="28"/>
        </w:rPr>
        <w:t>программирования</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для</w:t>
      </w:r>
      <w:r w:rsidR="001111F1">
        <w:rPr>
          <w:rFonts w:eastAsia="Times New Roman" w:cstheme="minorBidi"/>
          <w:kern w:val="0"/>
          <w:szCs w:val="28"/>
        </w:rPr>
        <w:t xml:space="preserve"> </w:t>
      </w:r>
      <w:r w:rsidRPr="00D75C75">
        <w:rPr>
          <w:rFonts w:eastAsia="Times New Roman" w:cstheme="minorBidi"/>
          <w:kern w:val="0"/>
          <w:szCs w:val="28"/>
        </w:rPr>
        <w:t>чего</w:t>
      </w:r>
      <w:r w:rsidR="001111F1">
        <w:rPr>
          <w:rFonts w:eastAsia="Times New Roman" w:cstheme="minorBidi"/>
          <w:kern w:val="0"/>
          <w:szCs w:val="28"/>
        </w:rPr>
        <w:t xml:space="preserve"> </w:t>
      </w:r>
      <w:r w:rsidRPr="00D75C75">
        <w:rPr>
          <w:rFonts w:eastAsia="Times New Roman" w:cstheme="minorBidi"/>
          <w:kern w:val="0"/>
          <w:szCs w:val="28"/>
        </w:rPr>
        <w:t>они</w:t>
      </w:r>
      <w:r w:rsidR="001111F1">
        <w:rPr>
          <w:rFonts w:eastAsia="Times New Roman" w:cstheme="minorBidi"/>
          <w:kern w:val="0"/>
          <w:szCs w:val="28"/>
        </w:rPr>
        <w:t xml:space="preserve"> </w:t>
      </w:r>
      <w:r w:rsidRPr="00D75C75">
        <w:rPr>
          <w:rFonts w:eastAsia="Times New Roman" w:cstheme="minorBidi"/>
          <w:kern w:val="0"/>
          <w:szCs w:val="28"/>
        </w:rPr>
        <w:t>используются?</w:t>
      </w:r>
    </w:p>
    <w:p w14:paraId="40795E39" w14:textId="3CB68A23"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Какие</w:t>
      </w:r>
      <w:r w:rsidR="001111F1">
        <w:rPr>
          <w:rFonts w:eastAsia="Times New Roman" w:cstheme="minorBidi"/>
          <w:kern w:val="0"/>
          <w:szCs w:val="28"/>
        </w:rPr>
        <w:t xml:space="preserve"> </w:t>
      </w:r>
      <w:r w:rsidRPr="00D75C75">
        <w:rPr>
          <w:rFonts w:eastAsia="Times New Roman" w:cstheme="minorBidi"/>
          <w:kern w:val="0"/>
          <w:szCs w:val="28"/>
        </w:rPr>
        <w:t>программы</w:t>
      </w:r>
      <w:r w:rsidR="001111F1">
        <w:rPr>
          <w:rFonts w:eastAsia="Times New Roman" w:cstheme="minorBidi"/>
          <w:kern w:val="0"/>
          <w:szCs w:val="28"/>
        </w:rPr>
        <w:t xml:space="preserve"> </w:t>
      </w:r>
      <w:r w:rsidRPr="00D75C75">
        <w:rPr>
          <w:rFonts w:eastAsia="Times New Roman" w:cstheme="minorBidi"/>
          <w:kern w:val="0"/>
          <w:szCs w:val="28"/>
        </w:rPr>
        <w:t>относятся</w:t>
      </w:r>
      <w:r w:rsidR="001111F1">
        <w:rPr>
          <w:rFonts w:eastAsia="Times New Roman" w:cstheme="minorBidi"/>
          <w:kern w:val="0"/>
          <w:szCs w:val="28"/>
        </w:rPr>
        <w:t xml:space="preserve"> </w:t>
      </w:r>
      <w:r w:rsidRPr="00D75C75">
        <w:rPr>
          <w:rFonts w:eastAsia="Times New Roman" w:cstheme="minorBidi"/>
          <w:kern w:val="0"/>
          <w:szCs w:val="28"/>
        </w:rPr>
        <w:t>к</w:t>
      </w:r>
      <w:r w:rsidR="001111F1">
        <w:rPr>
          <w:rFonts w:eastAsia="Times New Roman" w:cstheme="minorBidi"/>
          <w:kern w:val="0"/>
          <w:szCs w:val="28"/>
        </w:rPr>
        <w:t xml:space="preserve"> </w:t>
      </w:r>
      <w:r w:rsidRPr="00D75C75">
        <w:rPr>
          <w:rFonts w:eastAsia="Times New Roman" w:cstheme="minorBidi"/>
          <w:kern w:val="0"/>
          <w:szCs w:val="28"/>
        </w:rPr>
        <w:t>системному</w:t>
      </w:r>
      <w:r w:rsidR="001111F1">
        <w:rPr>
          <w:rFonts w:eastAsia="Times New Roman" w:cstheme="minorBidi"/>
          <w:kern w:val="0"/>
          <w:szCs w:val="28"/>
        </w:rPr>
        <w:t xml:space="preserve"> </w:t>
      </w:r>
      <w:r w:rsidRPr="00D75C75">
        <w:rPr>
          <w:rFonts w:eastAsia="Times New Roman" w:cstheme="minorBidi"/>
          <w:kern w:val="0"/>
          <w:szCs w:val="28"/>
        </w:rPr>
        <w:t>программному</w:t>
      </w:r>
      <w:r w:rsidR="001111F1">
        <w:rPr>
          <w:rFonts w:eastAsia="Times New Roman" w:cstheme="minorBidi"/>
          <w:kern w:val="0"/>
          <w:szCs w:val="28"/>
        </w:rPr>
        <w:t xml:space="preserve"> </w:t>
      </w:r>
      <w:r w:rsidRPr="00D75C75">
        <w:rPr>
          <w:rFonts w:eastAsia="Times New Roman" w:cstheme="minorBidi"/>
          <w:kern w:val="0"/>
          <w:szCs w:val="28"/>
        </w:rPr>
        <w:t>обеспечению?</w:t>
      </w:r>
    </w:p>
    <w:p w14:paraId="0B20853B" w14:textId="39FCB7C0"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Назовите</w:t>
      </w:r>
      <w:r w:rsidR="001111F1">
        <w:rPr>
          <w:rFonts w:eastAsia="Times New Roman" w:cstheme="minorBidi"/>
          <w:kern w:val="0"/>
          <w:szCs w:val="28"/>
        </w:rPr>
        <w:t xml:space="preserve"> </w:t>
      </w:r>
      <w:r w:rsidRPr="00D75C75">
        <w:rPr>
          <w:rFonts w:eastAsia="Times New Roman" w:cstheme="minorBidi"/>
          <w:kern w:val="0"/>
          <w:szCs w:val="28"/>
        </w:rPr>
        <w:t>функции</w:t>
      </w:r>
      <w:r w:rsidR="001111F1">
        <w:rPr>
          <w:rFonts w:eastAsia="Times New Roman" w:cstheme="minorBidi"/>
          <w:kern w:val="0"/>
          <w:szCs w:val="28"/>
        </w:rPr>
        <w:t xml:space="preserve"> </w:t>
      </w:r>
      <w:r w:rsidRPr="00D75C75">
        <w:rPr>
          <w:rFonts w:eastAsia="Times New Roman" w:cstheme="minorBidi"/>
          <w:kern w:val="0"/>
          <w:szCs w:val="28"/>
        </w:rPr>
        <w:t>файловых</w:t>
      </w:r>
      <w:r w:rsidR="001111F1">
        <w:rPr>
          <w:rFonts w:eastAsia="Times New Roman" w:cstheme="minorBidi"/>
          <w:kern w:val="0"/>
          <w:szCs w:val="28"/>
        </w:rPr>
        <w:t xml:space="preserve"> </w:t>
      </w:r>
      <w:r w:rsidRPr="00D75C75">
        <w:rPr>
          <w:rFonts w:eastAsia="Times New Roman" w:cstheme="minorBidi"/>
          <w:kern w:val="0"/>
          <w:szCs w:val="28"/>
        </w:rPr>
        <w:t>менеджеров</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утилит.</w:t>
      </w:r>
    </w:p>
    <w:p w14:paraId="79A3D7B6" w14:textId="4DBAB22B"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Почему</w:t>
      </w:r>
      <w:r w:rsidR="001111F1">
        <w:rPr>
          <w:rFonts w:eastAsia="Times New Roman" w:cstheme="minorBidi"/>
          <w:kern w:val="0"/>
          <w:szCs w:val="28"/>
        </w:rPr>
        <w:t xml:space="preserve"> </w:t>
      </w:r>
      <w:r w:rsidRPr="00D75C75">
        <w:rPr>
          <w:rFonts w:eastAsia="Times New Roman" w:cstheme="minorBidi"/>
          <w:kern w:val="0"/>
          <w:szCs w:val="28"/>
        </w:rPr>
        <w:t>важно</w:t>
      </w:r>
      <w:r w:rsidR="001111F1">
        <w:rPr>
          <w:rFonts w:eastAsia="Times New Roman" w:cstheme="minorBidi"/>
          <w:kern w:val="0"/>
          <w:szCs w:val="28"/>
        </w:rPr>
        <w:t xml:space="preserve"> </w:t>
      </w:r>
      <w:r w:rsidRPr="00D75C75">
        <w:rPr>
          <w:rFonts w:eastAsia="Times New Roman" w:cstheme="minorBidi"/>
          <w:kern w:val="0"/>
          <w:szCs w:val="28"/>
        </w:rPr>
        <w:t>правильно</w:t>
      </w:r>
      <w:r w:rsidR="001111F1">
        <w:rPr>
          <w:rFonts w:eastAsia="Times New Roman" w:cstheme="minorBidi"/>
          <w:kern w:val="0"/>
          <w:szCs w:val="28"/>
        </w:rPr>
        <w:t xml:space="preserve"> </w:t>
      </w:r>
      <w:r w:rsidRPr="00D75C75">
        <w:rPr>
          <w:rFonts w:eastAsia="Times New Roman" w:cstheme="minorBidi"/>
          <w:kern w:val="0"/>
          <w:szCs w:val="28"/>
        </w:rPr>
        <w:t>задавать</w:t>
      </w:r>
      <w:r w:rsidR="001111F1">
        <w:rPr>
          <w:rFonts w:eastAsia="Times New Roman" w:cstheme="minorBidi"/>
          <w:kern w:val="0"/>
          <w:szCs w:val="28"/>
        </w:rPr>
        <w:t xml:space="preserve"> </w:t>
      </w:r>
      <w:r w:rsidRPr="00D75C75">
        <w:rPr>
          <w:rFonts w:eastAsia="Times New Roman" w:cstheme="minorBidi"/>
          <w:kern w:val="0"/>
          <w:szCs w:val="28"/>
        </w:rPr>
        <w:t>имя</w:t>
      </w:r>
      <w:r w:rsidR="001111F1">
        <w:rPr>
          <w:rFonts w:eastAsia="Times New Roman" w:cstheme="minorBidi"/>
          <w:kern w:val="0"/>
          <w:szCs w:val="28"/>
        </w:rPr>
        <w:t xml:space="preserve"> </w:t>
      </w:r>
      <w:r w:rsidRPr="00D75C75">
        <w:rPr>
          <w:rFonts w:eastAsia="Times New Roman" w:cstheme="minorBidi"/>
          <w:kern w:val="0"/>
          <w:szCs w:val="28"/>
        </w:rPr>
        <w:t>файлу</w:t>
      </w:r>
      <w:r w:rsidR="001111F1">
        <w:rPr>
          <w:rFonts w:eastAsia="Times New Roman" w:cstheme="minorBidi"/>
          <w:kern w:val="0"/>
          <w:szCs w:val="28"/>
        </w:rPr>
        <w:t xml:space="preserve"> </w:t>
      </w:r>
      <w:r w:rsidRPr="00D75C75">
        <w:rPr>
          <w:rFonts w:eastAsia="Times New Roman" w:cstheme="minorBidi"/>
          <w:kern w:val="0"/>
          <w:szCs w:val="28"/>
        </w:rPr>
        <w:t>программы</w:t>
      </w:r>
      <w:r w:rsidR="001111F1">
        <w:rPr>
          <w:rFonts w:eastAsia="Times New Roman" w:cstheme="minorBidi"/>
          <w:kern w:val="0"/>
          <w:szCs w:val="28"/>
        </w:rPr>
        <w:t xml:space="preserve"> </w:t>
      </w:r>
      <w:r w:rsidRPr="00D75C75">
        <w:rPr>
          <w:rFonts w:eastAsia="Times New Roman" w:cstheme="minorBidi"/>
          <w:kern w:val="0"/>
          <w:szCs w:val="28"/>
        </w:rPr>
        <w:t>при</w:t>
      </w:r>
      <w:r w:rsidR="001111F1">
        <w:rPr>
          <w:rFonts w:eastAsia="Times New Roman" w:cstheme="minorBidi"/>
          <w:kern w:val="0"/>
          <w:szCs w:val="28"/>
        </w:rPr>
        <w:t xml:space="preserve"> </w:t>
      </w:r>
      <w:r w:rsidRPr="00D75C75">
        <w:rPr>
          <w:rFonts w:eastAsia="Times New Roman" w:cstheme="minorBidi"/>
          <w:kern w:val="0"/>
          <w:szCs w:val="28"/>
        </w:rPr>
        <w:t>установке?</w:t>
      </w:r>
    </w:p>
    <w:p w14:paraId="1D975290" w14:textId="64DAD476"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lastRenderedPageBreak/>
        <w:t>Какие</w:t>
      </w:r>
      <w:r w:rsidR="001111F1">
        <w:rPr>
          <w:rFonts w:eastAsia="Times New Roman" w:cstheme="minorBidi"/>
          <w:kern w:val="0"/>
          <w:szCs w:val="28"/>
        </w:rPr>
        <w:t xml:space="preserve"> </w:t>
      </w:r>
      <w:r w:rsidRPr="00D75C75">
        <w:rPr>
          <w:rFonts w:eastAsia="Times New Roman" w:cstheme="minorBidi"/>
          <w:kern w:val="0"/>
          <w:szCs w:val="28"/>
        </w:rPr>
        <w:t>основные</w:t>
      </w:r>
      <w:r w:rsidR="001111F1">
        <w:rPr>
          <w:rFonts w:eastAsia="Times New Roman" w:cstheme="minorBidi"/>
          <w:kern w:val="0"/>
          <w:szCs w:val="28"/>
        </w:rPr>
        <w:t xml:space="preserve"> </w:t>
      </w:r>
      <w:r w:rsidRPr="00D75C75">
        <w:rPr>
          <w:rFonts w:eastAsia="Times New Roman" w:cstheme="minorBidi"/>
          <w:kern w:val="0"/>
          <w:szCs w:val="28"/>
        </w:rPr>
        <w:t>особенности</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преимущества</w:t>
      </w:r>
      <w:r w:rsidR="001111F1">
        <w:rPr>
          <w:rFonts w:eastAsia="Times New Roman" w:cstheme="minorBidi"/>
          <w:kern w:val="0"/>
          <w:szCs w:val="28"/>
        </w:rPr>
        <w:t xml:space="preserve"> </w:t>
      </w:r>
      <w:r w:rsidRPr="00D75C75">
        <w:rPr>
          <w:rFonts w:eastAsia="Times New Roman" w:cstheme="minorBidi"/>
          <w:kern w:val="0"/>
          <w:szCs w:val="28"/>
        </w:rPr>
        <w:t>имеет</w:t>
      </w:r>
      <w:r w:rsidR="001111F1">
        <w:rPr>
          <w:rFonts w:eastAsia="Times New Roman" w:cstheme="minorBidi"/>
          <w:kern w:val="0"/>
          <w:szCs w:val="28"/>
        </w:rPr>
        <w:t xml:space="preserve"> </w:t>
      </w:r>
      <w:r w:rsidRPr="00D75C75">
        <w:rPr>
          <w:rFonts w:eastAsia="Times New Roman" w:cstheme="minorBidi"/>
          <w:kern w:val="0"/>
          <w:szCs w:val="28"/>
        </w:rPr>
        <w:t>файловая</w:t>
      </w:r>
      <w:r w:rsidR="001111F1">
        <w:rPr>
          <w:rFonts w:eastAsia="Times New Roman" w:cstheme="minorBidi"/>
          <w:kern w:val="0"/>
          <w:szCs w:val="28"/>
        </w:rPr>
        <w:t xml:space="preserve"> </w:t>
      </w:r>
      <w:r w:rsidRPr="00D75C75">
        <w:rPr>
          <w:rFonts w:eastAsia="Times New Roman" w:cstheme="minorBidi"/>
          <w:kern w:val="0"/>
          <w:szCs w:val="28"/>
        </w:rPr>
        <w:t>система</w:t>
      </w:r>
      <w:r w:rsidR="001111F1">
        <w:rPr>
          <w:rFonts w:eastAsia="Times New Roman" w:cstheme="minorBidi"/>
          <w:kern w:val="0"/>
          <w:szCs w:val="28"/>
        </w:rPr>
        <w:t xml:space="preserve"> </w:t>
      </w:r>
      <w:r w:rsidRPr="00D75C75">
        <w:rPr>
          <w:rFonts w:eastAsia="Times New Roman" w:cstheme="minorBidi"/>
          <w:kern w:val="0"/>
          <w:szCs w:val="28"/>
        </w:rPr>
        <w:t>NTFS?</w:t>
      </w:r>
    </w:p>
    <w:p w14:paraId="51471216" w14:textId="132297EA"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Объясните,</w:t>
      </w:r>
      <w:r w:rsidR="001111F1">
        <w:rPr>
          <w:rFonts w:eastAsia="Times New Roman" w:cstheme="minorBidi"/>
          <w:kern w:val="0"/>
          <w:szCs w:val="28"/>
        </w:rPr>
        <w:t xml:space="preserve"> </w:t>
      </w:r>
      <w:r w:rsidRPr="00D75C75">
        <w:rPr>
          <w:rFonts w:eastAsia="Times New Roman" w:cstheme="minorBidi"/>
          <w:kern w:val="0"/>
          <w:szCs w:val="28"/>
        </w:rPr>
        <w:t>что</w:t>
      </w:r>
      <w:r w:rsidR="001111F1">
        <w:rPr>
          <w:rFonts w:eastAsia="Times New Roman" w:cstheme="minorBidi"/>
          <w:kern w:val="0"/>
          <w:szCs w:val="28"/>
        </w:rPr>
        <w:t xml:space="preserve"> </w:t>
      </w:r>
      <w:r w:rsidRPr="00D75C75">
        <w:rPr>
          <w:rFonts w:eastAsia="Times New Roman" w:cstheme="minorBidi"/>
          <w:kern w:val="0"/>
          <w:szCs w:val="28"/>
        </w:rPr>
        <w:t>такое</w:t>
      </w:r>
      <w:r w:rsidR="001111F1">
        <w:rPr>
          <w:rFonts w:eastAsia="Times New Roman" w:cstheme="minorBidi"/>
          <w:kern w:val="0"/>
          <w:szCs w:val="28"/>
        </w:rPr>
        <w:t xml:space="preserve"> </w:t>
      </w:r>
      <w:r w:rsidRPr="00D75C75">
        <w:rPr>
          <w:rFonts w:eastAsia="Times New Roman" w:cstheme="minorBidi"/>
          <w:kern w:val="0"/>
          <w:szCs w:val="28"/>
        </w:rPr>
        <w:t>архивация</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конвертация</w:t>
      </w:r>
      <w:r w:rsidR="001111F1">
        <w:rPr>
          <w:rFonts w:eastAsia="Times New Roman" w:cstheme="minorBidi"/>
          <w:kern w:val="0"/>
          <w:szCs w:val="28"/>
        </w:rPr>
        <w:t xml:space="preserve"> </w:t>
      </w:r>
      <w:r w:rsidRPr="00D75C75">
        <w:rPr>
          <w:rFonts w:eastAsia="Times New Roman" w:cstheme="minorBidi"/>
          <w:kern w:val="0"/>
          <w:szCs w:val="28"/>
        </w:rPr>
        <w:t>файлов.</w:t>
      </w:r>
    </w:p>
    <w:p w14:paraId="2E8DC38A" w14:textId="64D21305" w:rsidR="00D75C75" w:rsidRPr="00D75C75" w:rsidRDefault="00D75C75">
      <w:pPr>
        <w:numPr>
          <w:ilvl w:val="0"/>
          <w:numId w:val="37"/>
        </w:numPr>
        <w:tabs>
          <w:tab w:val="left" w:pos="993"/>
          <w:tab w:val="left" w:pos="1134"/>
        </w:tabs>
        <w:ind w:left="0" w:firstLine="709"/>
        <w:contextualSpacing/>
        <w:jc w:val="both"/>
        <w:rPr>
          <w:rFonts w:eastAsia="Times New Roman" w:cstheme="minorBidi"/>
          <w:kern w:val="0"/>
          <w:szCs w:val="28"/>
        </w:rPr>
      </w:pPr>
      <w:r w:rsidRPr="00D75C75">
        <w:rPr>
          <w:rFonts w:eastAsia="Times New Roman" w:cstheme="minorBidi"/>
          <w:kern w:val="0"/>
          <w:szCs w:val="28"/>
        </w:rPr>
        <w:t>Какую</w:t>
      </w:r>
      <w:r w:rsidR="001111F1">
        <w:rPr>
          <w:rFonts w:eastAsia="Times New Roman" w:cstheme="minorBidi"/>
          <w:kern w:val="0"/>
          <w:szCs w:val="28"/>
        </w:rPr>
        <w:t xml:space="preserve"> </w:t>
      </w:r>
      <w:r w:rsidRPr="00D75C75">
        <w:rPr>
          <w:rFonts w:eastAsia="Times New Roman" w:cstheme="minorBidi"/>
          <w:kern w:val="0"/>
          <w:szCs w:val="28"/>
        </w:rPr>
        <w:t>роль</w:t>
      </w:r>
      <w:r w:rsidR="001111F1">
        <w:rPr>
          <w:rFonts w:eastAsia="Times New Roman" w:cstheme="minorBidi"/>
          <w:kern w:val="0"/>
          <w:szCs w:val="28"/>
        </w:rPr>
        <w:t xml:space="preserve"> </w:t>
      </w:r>
      <w:r w:rsidRPr="00D75C75">
        <w:rPr>
          <w:rFonts w:eastAsia="Times New Roman" w:cstheme="minorBidi"/>
          <w:kern w:val="0"/>
          <w:szCs w:val="28"/>
        </w:rPr>
        <w:t>играют</w:t>
      </w:r>
      <w:r w:rsidR="001111F1">
        <w:rPr>
          <w:rFonts w:eastAsia="Times New Roman" w:cstheme="minorBidi"/>
          <w:kern w:val="0"/>
          <w:szCs w:val="28"/>
        </w:rPr>
        <w:t xml:space="preserve"> </w:t>
      </w:r>
      <w:r w:rsidRPr="00D75C75">
        <w:rPr>
          <w:rFonts w:eastAsia="Times New Roman" w:cstheme="minorBidi"/>
          <w:kern w:val="0"/>
          <w:szCs w:val="28"/>
        </w:rPr>
        <w:t>серверные</w:t>
      </w:r>
      <w:r w:rsidR="001111F1">
        <w:rPr>
          <w:rFonts w:eastAsia="Times New Roman" w:cstheme="minorBidi"/>
          <w:kern w:val="0"/>
          <w:szCs w:val="28"/>
        </w:rPr>
        <w:t xml:space="preserve"> </w:t>
      </w:r>
      <w:r w:rsidRPr="00D75C75">
        <w:rPr>
          <w:rFonts w:eastAsia="Times New Roman" w:cstheme="minorBidi"/>
          <w:kern w:val="0"/>
          <w:szCs w:val="28"/>
        </w:rPr>
        <w:t>системы</w:t>
      </w:r>
      <w:r w:rsidR="001111F1">
        <w:rPr>
          <w:rFonts w:eastAsia="Times New Roman" w:cstheme="minorBidi"/>
          <w:kern w:val="0"/>
          <w:szCs w:val="28"/>
        </w:rPr>
        <w:t xml:space="preserve"> </w:t>
      </w:r>
      <w:r w:rsidRPr="00D75C75">
        <w:rPr>
          <w:rFonts w:eastAsia="Times New Roman" w:cstheme="minorBidi"/>
          <w:kern w:val="0"/>
          <w:szCs w:val="28"/>
        </w:rPr>
        <w:t>управления</w:t>
      </w:r>
      <w:r w:rsidR="001111F1">
        <w:rPr>
          <w:rFonts w:eastAsia="Times New Roman" w:cstheme="minorBidi"/>
          <w:kern w:val="0"/>
          <w:szCs w:val="28"/>
        </w:rPr>
        <w:t xml:space="preserve"> </w:t>
      </w:r>
      <w:r w:rsidRPr="00D75C75">
        <w:rPr>
          <w:rFonts w:eastAsia="Times New Roman" w:cstheme="minorBidi"/>
          <w:kern w:val="0"/>
          <w:szCs w:val="28"/>
        </w:rPr>
        <w:t>базами</w:t>
      </w:r>
      <w:r w:rsidR="001111F1">
        <w:rPr>
          <w:rFonts w:eastAsia="Times New Roman" w:cstheme="minorBidi"/>
          <w:kern w:val="0"/>
          <w:szCs w:val="28"/>
        </w:rPr>
        <w:t xml:space="preserve"> </w:t>
      </w:r>
      <w:r w:rsidRPr="00D75C75">
        <w:rPr>
          <w:rFonts w:eastAsia="Times New Roman" w:cstheme="minorBidi"/>
          <w:kern w:val="0"/>
          <w:szCs w:val="28"/>
        </w:rPr>
        <w:t>данных</w:t>
      </w:r>
      <w:r w:rsidR="001111F1">
        <w:rPr>
          <w:rFonts w:eastAsia="Times New Roman" w:cstheme="minorBidi"/>
          <w:kern w:val="0"/>
          <w:szCs w:val="28"/>
        </w:rPr>
        <w:t xml:space="preserve"> </w:t>
      </w: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ИТ-инфраструктуре?</w:t>
      </w:r>
    </w:p>
    <w:p w14:paraId="0F934E0B" w14:textId="2E58585A" w:rsidR="00D75C75" w:rsidRPr="00D75C75" w:rsidRDefault="00D75C75" w:rsidP="00A42577">
      <w:pPr>
        <w:spacing w:before="240"/>
        <w:ind w:firstLine="709"/>
        <w:jc w:val="both"/>
        <w:rPr>
          <w:rFonts w:cstheme="minorBidi"/>
          <w:b/>
          <w:bCs/>
          <w:kern w:val="0"/>
          <w:szCs w:val="28"/>
        </w:rPr>
      </w:pPr>
      <w:r w:rsidRPr="00D75C75">
        <w:rPr>
          <w:rFonts w:cstheme="minorBidi"/>
          <w:b/>
          <w:bCs/>
          <w:kern w:val="0"/>
          <w:szCs w:val="28"/>
        </w:rPr>
        <w:t>Информационные</w:t>
      </w:r>
      <w:r w:rsidR="001111F1">
        <w:rPr>
          <w:rFonts w:cstheme="minorBidi"/>
          <w:b/>
          <w:bCs/>
          <w:kern w:val="0"/>
          <w:szCs w:val="28"/>
        </w:rPr>
        <w:t xml:space="preserve"> </w:t>
      </w:r>
      <w:r w:rsidRPr="00D75C75">
        <w:rPr>
          <w:rFonts w:cstheme="minorBidi"/>
          <w:b/>
          <w:bCs/>
          <w:kern w:val="0"/>
          <w:szCs w:val="28"/>
        </w:rPr>
        <w:t>источники</w:t>
      </w:r>
      <w:r w:rsidR="001111F1">
        <w:rPr>
          <w:rFonts w:cstheme="minorBidi"/>
          <w:b/>
          <w:bCs/>
          <w:kern w:val="0"/>
          <w:szCs w:val="28"/>
        </w:rPr>
        <w:t xml:space="preserve"> </w:t>
      </w:r>
      <w:r w:rsidRPr="00D75C75">
        <w:rPr>
          <w:rFonts w:cstheme="minorBidi"/>
          <w:b/>
          <w:bCs/>
          <w:kern w:val="0"/>
          <w:szCs w:val="28"/>
        </w:rPr>
        <w:t>и</w:t>
      </w:r>
      <w:r w:rsidR="001111F1">
        <w:rPr>
          <w:rFonts w:cstheme="minorBidi"/>
          <w:b/>
          <w:bCs/>
          <w:kern w:val="0"/>
          <w:szCs w:val="28"/>
        </w:rPr>
        <w:t xml:space="preserve"> </w:t>
      </w:r>
      <w:r w:rsidRPr="00D75C75">
        <w:rPr>
          <w:rFonts w:cstheme="minorBidi"/>
          <w:b/>
          <w:bCs/>
          <w:kern w:val="0"/>
          <w:szCs w:val="28"/>
        </w:rPr>
        <w:t>литература</w:t>
      </w:r>
    </w:p>
    <w:p w14:paraId="2125A55C" w14:textId="6E33759D" w:rsidR="00D75C75" w:rsidRPr="00D75C75" w:rsidRDefault="00D75C75">
      <w:pPr>
        <w:numPr>
          <w:ilvl w:val="0"/>
          <w:numId w:val="36"/>
        </w:numPr>
        <w:tabs>
          <w:tab w:val="left" w:pos="993"/>
        </w:tabs>
        <w:ind w:left="0" w:firstLine="709"/>
        <w:contextualSpacing/>
        <w:jc w:val="both"/>
        <w:rPr>
          <w:rFonts w:eastAsia="Times New Roman" w:cstheme="minorBidi"/>
          <w:kern w:val="0"/>
          <w:szCs w:val="28"/>
        </w:rPr>
      </w:pPr>
      <w:r w:rsidRPr="00D75C75">
        <w:rPr>
          <w:rFonts w:eastAsia="Times New Roman" w:cstheme="minorBidi"/>
          <w:kern w:val="0"/>
          <w:szCs w:val="28"/>
        </w:rPr>
        <w:t>Гаврилов,</w:t>
      </w:r>
      <w:r w:rsidR="001111F1">
        <w:rPr>
          <w:rFonts w:eastAsia="Times New Roman" w:cstheme="minorBidi"/>
          <w:kern w:val="0"/>
          <w:szCs w:val="28"/>
        </w:rPr>
        <w:t xml:space="preserve"> </w:t>
      </w:r>
      <w:r w:rsidRPr="00D75C75">
        <w:rPr>
          <w:rFonts w:eastAsia="Times New Roman" w:cstheme="minorBidi"/>
          <w:kern w:val="0"/>
          <w:szCs w:val="28"/>
        </w:rPr>
        <w:t>М.</w:t>
      </w:r>
      <w:r w:rsidR="001111F1">
        <w:rPr>
          <w:rFonts w:eastAsia="Times New Roman" w:cstheme="minorBidi"/>
          <w:kern w:val="0"/>
          <w:szCs w:val="28"/>
        </w:rPr>
        <w:t xml:space="preserve"> </w:t>
      </w: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Информатика</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информационные</w:t>
      </w:r>
      <w:r w:rsidR="001111F1">
        <w:rPr>
          <w:rFonts w:eastAsia="Times New Roman" w:cstheme="minorBidi"/>
          <w:kern w:val="0"/>
          <w:szCs w:val="28"/>
        </w:rPr>
        <w:t xml:space="preserve"> </w:t>
      </w:r>
      <w:r w:rsidRPr="00D75C75">
        <w:rPr>
          <w:rFonts w:eastAsia="Times New Roman" w:cstheme="minorBidi"/>
          <w:kern w:val="0"/>
          <w:szCs w:val="28"/>
        </w:rPr>
        <w:t>технологии</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учебник</w:t>
      </w:r>
      <w:r w:rsidR="001111F1">
        <w:rPr>
          <w:rFonts w:eastAsia="Times New Roman" w:cstheme="minorBidi"/>
          <w:kern w:val="0"/>
          <w:szCs w:val="28"/>
        </w:rPr>
        <w:t xml:space="preserve"> </w:t>
      </w:r>
      <w:r w:rsidRPr="00D75C75">
        <w:rPr>
          <w:rFonts w:eastAsia="Times New Roman" w:cstheme="minorBidi"/>
          <w:kern w:val="0"/>
          <w:szCs w:val="28"/>
        </w:rPr>
        <w:t>для</w:t>
      </w:r>
      <w:r w:rsidR="001111F1">
        <w:rPr>
          <w:rFonts w:eastAsia="Times New Roman" w:cstheme="minorBidi"/>
          <w:kern w:val="0"/>
          <w:szCs w:val="28"/>
        </w:rPr>
        <w:t xml:space="preserve"> </w:t>
      </w:r>
      <w:r w:rsidRPr="00D75C75">
        <w:rPr>
          <w:rFonts w:eastAsia="Times New Roman" w:cstheme="minorBidi"/>
          <w:kern w:val="0"/>
          <w:szCs w:val="28"/>
        </w:rPr>
        <w:t>среднего</w:t>
      </w:r>
      <w:r w:rsidR="001111F1">
        <w:rPr>
          <w:rFonts w:eastAsia="Times New Roman" w:cstheme="minorBidi"/>
          <w:kern w:val="0"/>
          <w:szCs w:val="28"/>
        </w:rPr>
        <w:t xml:space="preserve"> </w:t>
      </w:r>
      <w:r w:rsidRPr="00D75C75">
        <w:rPr>
          <w:rFonts w:eastAsia="Times New Roman" w:cstheme="minorBidi"/>
          <w:kern w:val="0"/>
          <w:szCs w:val="28"/>
        </w:rPr>
        <w:t>профессионального</w:t>
      </w:r>
      <w:r w:rsidR="001111F1">
        <w:rPr>
          <w:rFonts w:eastAsia="Times New Roman" w:cstheme="minorBidi"/>
          <w:kern w:val="0"/>
          <w:szCs w:val="28"/>
        </w:rPr>
        <w:t xml:space="preserve"> </w:t>
      </w:r>
      <w:r w:rsidRPr="00D75C75">
        <w:rPr>
          <w:rFonts w:eastAsia="Times New Roman" w:cstheme="minorBidi"/>
          <w:kern w:val="0"/>
          <w:szCs w:val="28"/>
        </w:rPr>
        <w:t>образования</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М.</w:t>
      </w:r>
      <w:r w:rsidR="001111F1">
        <w:rPr>
          <w:rFonts w:eastAsia="Times New Roman" w:cstheme="minorBidi"/>
          <w:kern w:val="0"/>
          <w:szCs w:val="28"/>
        </w:rPr>
        <w:t xml:space="preserve"> </w:t>
      </w: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Гаврилов,</w:t>
      </w:r>
      <w:r w:rsidR="001111F1">
        <w:rPr>
          <w:rFonts w:eastAsia="Times New Roman" w:cstheme="minorBidi"/>
          <w:kern w:val="0"/>
          <w:szCs w:val="28"/>
        </w:rPr>
        <w:t xml:space="preserve"> </w:t>
      </w:r>
      <w:r w:rsidRPr="00D75C75">
        <w:rPr>
          <w:rFonts w:eastAsia="Times New Roman" w:cstheme="minorBidi"/>
          <w:kern w:val="0"/>
          <w:szCs w:val="28"/>
        </w:rPr>
        <w:t>В.</w:t>
      </w:r>
      <w:r w:rsidR="001111F1">
        <w:rPr>
          <w:rFonts w:eastAsia="Times New Roman" w:cstheme="minorBidi"/>
          <w:kern w:val="0"/>
          <w:szCs w:val="28"/>
        </w:rPr>
        <w:t xml:space="preserve"> </w:t>
      </w:r>
      <w:r w:rsidRPr="00D75C75">
        <w:rPr>
          <w:rFonts w:eastAsia="Times New Roman" w:cstheme="minorBidi"/>
          <w:kern w:val="0"/>
          <w:szCs w:val="28"/>
        </w:rPr>
        <w:t>А.</w:t>
      </w:r>
      <w:r w:rsidR="001111F1">
        <w:rPr>
          <w:rFonts w:eastAsia="Times New Roman" w:cstheme="minorBidi"/>
          <w:kern w:val="0"/>
          <w:szCs w:val="28"/>
        </w:rPr>
        <w:t xml:space="preserve"> </w:t>
      </w:r>
      <w:r w:rsidRPr="00D75C75">
        <w:rPr>
          <w:rFonts w:eastAsia="Times New Roman" w:cstheme="minorBidi"/>
          <w:kern w:val="0"/>
          <w:szCs w:val="28"/>
        </w:rPr>
        <w:t>Климов.</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5-е</w:t>
      </w:r>
      <w:r w:rsidR="001111F1">
        <w:rPr>
          <w:rFonts w:eastAsia="Times New Roman" w:cstheme="minorBidi"/>
          <w:kern w:val="0"/>
          <w:szCs w:val="28"/>
        </w:rPr>
        <w:t xml:space="preserve"> </w:t>
      </w:r>
      <w:r w:rsidRPr="00D75C75">
        <w:rPr>
          <w:rFonts w:eastAsia="Times New Roman" w:cstheme="minorBidi"/>
          <w:kern w:val="0"/>
          <w:szCs w:val="28"/>
        </w:rPr>
        <w:t>изд.,</w:t>
      </w:r>
      <w:r w:rsidR="001111F1">
        <w:rPr>
          <w:rFonts w:eastAsia="Times New Roman" w:cstheme="minorBidi"/>
          <w:kern w:val="0"/>
          <w:szCs w:val="28"/>
        </w:rPr>
        <w:t xml:space="preserve"> </w:t>
      </w:r>
      <w:r w:rsidRPr="00D75C75">
        <w:rPr>
          <w:rFonts w:eastAsia="Times New Roman" w:cstheme="minorBidi"/>
          <w:kern w:val="0"/>
          <w:szCs w:val="28"/>
        </w:rPr>
        <w:t>перераб.</w:t>
      </w:r>
      <w:r w:rsidR="001111F1">
        <w:rPr>
          <w:rFonts w:eastAsia="Times New Roman" w:cstheme="minorBidi"/>
          <w:kern w:val="0"/>
          <w:szCs w:val="28"/>
        </w:rPr>
        <w:t xml:space="preserve"> </w:t>
      </w:r>
      <w:r w:rsidRPr="00D75C75">
        <w:rPr>
          <w:rFonts w:eastAsia="Times New Roman" w:cstheme="minorBidi"/>
          <w:kern w:val="0"/>
          <w:szCs w:val="28"/>
        </w:rPr>
        <w:t>и</w:t>
      </w:r>
      <w:r w:rsidR="001111F1">
        <w:rPr>
          <w:rFonts w:eastAsia="Times New Roman" w:cstheme="minorBidi"/>
          <w:kern w:val="0"/>
          <w:szCs w:val="28"/>
        </w:rPr>
        <w:t xml:space="preserve"> </w:t>
      </w:r>
      <w:r w:rsidRPr="00D75C75">
        <w:rPr>
          <w:rFonts w:eastAsia="Times New Roman" w:cstheme="minorBidi"/>
          <w:kern w:val="0"/>
          <w:szCs w:val="28"/>
        </w:rPr>
        <w:t>доп.</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Москва</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Издательство</w:t>
      </w:r>
      <w:r w:rsidR="001111F1">
        <w:rPr>
          <w:rFonts w:eastAsia="Times New Roman" w:cstheme="minorBidi"/>
          <w:kern w:val="0"/>
          <w:szCs w:val="28"/>
        </w:rPr>
        <w:t xml:space="preserve"> </w:t>
      </w:r>
      <w:r w:rsidRPr="00D75C75">
        <w:rPr>
          <w:rFonts w:eastAsia="Times New Roman" w:cstheme="minorBidi"/>
          <w:kern w:val="0"/>
          <w:szCs w:val="28"/>
        </w:rPr>
        <w:t>Юрайт,</w:t>
      </w:r>
      <w:r w:rsidR="001111F1">
        <w:rPr>
          <w:rFonts w:eastAsia="Times New Roman" w:cstheme="minorBidi"/>
          <w:kern w:val="0"/>
          <w:szCs w:val="28"/>
        </w:rPr>
        <w:t xml:space="preserve"> </w:t>
      </w:r>
      <w:r w:rsidRPr="00D75C75">
        <w:rPr>
          <w:rFonts w:eastAsia="Times New Roman" w:cstheme="minorBidi"/>
          <w:kern w:val="0"/>
          <w:szCs w:val="28"/>
        </w:rPr>
        <w:t>2024.</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355</w:t>
      </w:r>
      <w:r w:rsidR="001111F1">
        <w:rPr>
          <w:rFonts w:eastAsia="Times New Roman" w:cstheme="minorBidi"/>
          <w:kern w:val="0"/>
          <w:szCs w:val="28"/>
        </w:rPr>
        <w:t xml:space="preserve"> </w:t>
      </w:r>
      <w:r w:rsidRPr="00D75C75">
        <w:rPr>
          <w:rFonts w:eastAsia="Times New Roman" w:cstheme="minorBidi"/>
          <w:kern w:val="0"/>
          <w:szCs w:val="28"/>
        </w:rPr>
        <w:t>с.</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(Профессиональное</w:t>
      </w:r>
      <w:r w:rsidR="001111F1">
        <w:rPr>
          <w:rFonts w:eastAsia="Times New Roman" w:cstheme="minorBidi"/>
          <w:kern w:val="0"/>
          <w:szCs w:val="28"/>
        </w:rPr>
        <w:t xml:space="preserve"> </w:t>
      </w:r>
      <w:r w:rsidRPr="00D75C75">
        <w:rPr>
          <w:rFonts w:eastAsia="Times New Roman" w:cstheme="minorBidi"/>
          <w:kern w:val="0"/>
          <w:szCs w:val="28"/>
        </w:rPr>
        <w:t>образование).</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ISBN</w:t>
      </w:r>
      <w:r w:rsidR="001111F1">
        <w:rPr>
          <w:rFonts w:eastAsia="Times New Roman" w:cstheme="minorBidi"/>
          <w:kern w:val="0"/>
          <w:szCs w:val="28"/>
        </w:rPr>
        <w:t xml:space="preserve"> </w:t>
      </w:r>
      <w:r w:rsidRPr="00D75C75">
        <w:rPr>
          <w:rFonts w:eastAsia="Times New Roman" w:cstheme="minorBidi"/>
          <w:kern w:val="0"/>
          <w:szCs w:val="28"/>
        </w:rPr>
        <w:t>978-5-534-15930-1.</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Текст</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электронный</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Образовательная</w:t>
      </w:r>
      <w:r w:rsidR="001111F1">
        <w:rPr>
          <w:rFonts w:eastAsia="Times New Roman" w:cstheme="minorBidi"/>
          <w:kern w:val="0"/>
          <w:szCs w:val="28"/>
        </w:rPr>
        <w:t xml:space="preserve"> </w:t>
      </w:r>
      <w:r w:rsidRPr="00D75C75">
        <w:rPr>
          <w:rFonts w:eastAsia="Times New Roman" w:cstheme="minorBidi"/>
          <w:kern w:val="0"/>
          <w:szCs w:val="28"/>
        </w:rPr>
        <w:t>платформа</w:t>
      </w:r>
      <w:r w:rsidR="001111F1">
        <w:rPr>
          <w:rFonts w:eastAsia="Times New Roman" w:cstheme="minorBidi"/>
          <w:kern w:val="0"/>
          <w:szCs w:val="28"/>
        </w:rPr>
        <w:t xml:space="preserve"> </w:t>
      </w:r>
      <w:r w:rsidRPr="00D75C75">
        <w:rPr>
          <w:rFonts w:eastAsia="Times New Roman" w:cstheme="minorBidi"/>
          <w:kern w:val="0"/>
          <w:szCs w:val="28"/>
        </w:rPr>
        <w:t>Юрайт</w:t>
      </w:r>
      <w:r w:rsidR="001111F1">
        <w:rPr>
          <w:rFonts w:eastAsia="Times New Roman" w:cstheme="minorBidi"/>
          <w:kern w:val="0"/>
          <w:szCs w:val="28"/>
        </w:rPr>
        <w:t xml:space="preserve"> </w:t>
      </w:r>
      <w:r w:rsidRPr="00D75C75">
        <w:rPr>
          <w:rFonts w:eastAsia="Times New Roman" w:cstheme="minorBidi"/>
          <w:kern w:val="0"/>
          <w:szCs w:val="28"/>
        </w:rPr>
        <w:t>[сайт].</w:t>
      </w:r>
      <w:r w:rsidR="001111F1">
        <w:rPr>
          <w:rFonts w:eastAsia="Times New Roman" w:cstheme="minorBidi"/>
          <w:kern w:val="0"/>
          <w:szCs w:val="28"/>
        </w:rPr>
        <w:t xml:space="preserve"> </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URL:</w:t>
      </w:r>
      <w:r w:rsidR="001111F1">
        <w:rPr>
          <w:rFonts w:eastAsia="Times New Roman" w:cstheme="minorBidi"/>
          <w:kern w:val="0"/>
          <w:szCs w:val="28"/>
        </w:rPr>
        <w:t xml:space="preserve"> </w:t>
      </w:r>
      <w:hyperlink r:id="rId112" w:history="1">
        <w:r w:rsidRPr="00D75C75">
          <w:rPr>
            <w:rFonts w:eastAsia="Times New Roman" w:cstheme="minorBidi"/>
            <w:color w:val="0563C1" w:themeColor="hyperlink"/>
            <w:kern w:val="0"/>
            <w:szCs w:val="28"/>
            <w:u w:val="single"/>
          </w:rPr>
          <w:t>https://urait.ru/bcode/536598/</w:t>
        </w:r>
      </w:hyperlink>
      <w:r w:rsidR="001111F1">
        <w:rPr>
          <w:rFonts w:eastAsia="Times New Roman" w:cstheme="minorBidi"/>
          <w:kern w:val="0"/>
          <w:szCs w:val="28"/>
        </w:rPr>
        <w:t xml:space="preserve"> </w:t>
      </w:r>
      <w:r w:rsidRPr="00D75C75">
        <w:rPr>
          <w:rFonts w:eastAsia="Times New Roman" w:cstheme="minorBidi"/>
          <w:kern w:val="0"/>
          <w:szCs w:val="28"/>
        </w:rPr>
        <w:t>(дата</w:t>
      </w:r>
      <w:r w:rsidR="001111F1">
        <w:rPr>
          <w:rFonts w:eastAsia="Times New Roman" w:cstheme="minorBidi"/>
          <w:kern w:val="0"/>
          <w:szCs w:val="28"/>
        </w:rPr>
        <w:t xml:space="preserve"> </w:t>
      </w:r>
      <w:r w:rsidRPr="00D75C75">
        <w:rPr>
          <w:rFonts w:eastAsia="Times New Roman" w:cstheme="minorBidi"/>
          <w:kern w:val="0"/>
          <w:szCs w:val="28"/>
        </w:rPr>
        <w:t>обращения:</w:t>
      </w:r>
      <w:r w:rsidR="001111F1">
        <w:rPr>
          <w:rFonts w:eastAsia="Times New Roman" w:cstheme="minorBidi"/>
          <w:kern w:val="0"/>
          <w:szCs w:val="28"/>
        </w:rPr>
        <w:t xml:space="preserve"> </w:t>
      </w:r>
      <w:r w:rsidRPr="00D75C75">
        <w:rPr>
          <w:rFonts w:eastAsia="Times New Roman" w:cstheme="minorBidi"/>
          <w:kern w:val="0"/>
          <w:szCs w:val="28"/>
        </w:rPr>
        <w:t>30.07.2024</w:t>
      </w:r>
      <w:r w:rsidR="001111F1">
        <w:rPr>
          <w:rFonts w:eastAsia="Times New Roman" w:cstheme="minorBidi"/>
          <w:kern w:val="0"/>
          <w:szCs w:val="28"/>
        </w:rPr>
        <w:t xml:space="preserve"> </w:t>
      </w:r>
      <w:r w:rsidRPr="00D75C75">
        <w:rPr>
          <w:rFonts w:eastAsia="Times New Roman" w:cstheme="minorBidi"/>
          <w:kern w:val="0"/>
          <w:szCs w:val="28"/>
        </w:rPr>
        <w:t>г.).</w:t>
      </w:r>
    </w:p>
    <w:p w14:paraId="3C457817" w14:textId="32FD506C" w:rsidR="00D75C75" w:rsidRPr="00D75C75" w:rsidRDefault="00D75C75">
      <w:pPr>
        <w:numPr>
          <w:ilvl w:val="0"/>
          <w:numId w:val="36"/>
        </w:numPr>
        <w:tabs>
          <w:tab w:val="left" w:pos="993"/>
        </w:tabs>
        <w:ind w:left="0" w:firstLine="709"/>
        <w:contextualSpacing/>
        <w:jc w:val="both"/>
        <w:rPr>
          <w:rFonts w:eastAsia="Times New Roman" w:cstheme="minorBidi"/>
          <w:kern w:val="0"/>
        </w:rPr>
      </w:pPr>
      <w:r w:rsidRPr="00D75C75">
        <w:rPr>
          <w:rFonts w:eastAsia="Times New Roman" w:cstheme="minorBidi"/>
          <w:kern w:val="0"/>
        </w:rPr>
        <w:t>Ильин</w:t>
      </w:r>
      <w:r w:rsidR="001111F1">
        <w:rPr>
          <w:rFonts w:eastAsia="Times New Roman" w:cstheme="minorBidi"/>
          <w:kern w:val="0"/>
        </w:rPr>
        <w:t xml:space="preserve"> </w:t>
      </w:r>
      <w:r w:rsidRPr="00D75C75">
        <w:rPr>
          <w:rFonts w:eastAsia="Times New Roman" w:cstheme="minorBidi"/>
          <w:kern w:val="0"/>
        </w:rPr>
        <w:t>А.</w:t>
      </w:r>
      <w:r w:rsidR="001111F1">
        <w:rPr>
          <w:rFonts w:eastAsia="Times New Roman" w:cstheme="minorBidi"/>
          <w:kern w:val="0"/>
        </w:rPr>
        <w:t xml:space="preserve"> </w:t>
      </w:r>
      <w:r w:rsidRPr="00D75C75">
        <w:rPr>
          <w:rFonts w:eastAsia="Times New Roman" w:cstheme="minorBidi"/>
          <w:kern w:val="0"/>
        </w:rPr>
        <w:t>В.</w:t>
      </w:r>
      <w:r w:rsidR="001111F1">
        <w:rPr>
          <w:rFonts w:eastAsia="Times New Roman" w:cstheme="minorBidi"/>
          <w:kern w:val="0"/>
        </w:rPr>
        <w:t xml:space="preserve"> </w:t>
      </w:r>
      <w:r w:rsidRPr="00D75C75">
        <w:rPr>
          <w:rFonts w:eastAsia="Times New Roman" w:cstheme="minorBidi"/>
          <w:kern w:val="0"/>
        </w:rPr>
        <w:t>Инструментальная</w:t>
      </w:r>
      <w:r w:rsidR="001111F1">
        <w:rPr>
          <w:rFonts w:eastAsia="Times New Roman" w:cstheme="minorBidi"/>
          <w:kern w:val="0"/>
        </w:rPr>
        <w:t xml:space="preserve"> </w:t>
      </w:r>
      <w:r w:rsidRPr="00D75C75">
        <w:rPr>
          <w:rFonts w:eastAsia="Times New Roman" w:cstheme="minorBidi"/>
          <w:kern w:val="0"/>
        </w:rPr>
        <w:t>система</w:t>
      </w:r>
      <w:r w:rsidR="001111F1">
        <w:rPr>
          <w:rFonts w:eastAsia="Times New Roman" w:cstheme="minorBidi"/>
          <w:kern w:val="0"/>
        </w:rPr>
        <w:t xml:space="preserve"> </w:t>
      </w:r>
      <w:r w:rsidRPr="00D75C75">
        <w:rPr>
          <w:rFonts w:eastAsia="Times New Roman" w:cstheme="minorBidi"/>
          <w:kern w:val="0"/>
        </w:rPr>
        <w:t>//</w:t>
      </w:r>
      <w:r w:rsidR="001111F1">
        <w:rPr>
          <w:rFonts w:eastAsia="Times New Roman" w:cstheme="minorBidi"/>
          <w:kern w:val="0"/>
        </w:rPr>
        <w:t xml:space="preserve"> </w:t>
      </w:r>
      <w:r w:rsidRPr="00D75C75">
        <w:rPr>
          <w:rFonts w:eastAsia="Times New Roman" w:cstheme="minorBidi"/>
          <w:kern w:val="0"/>
        </w:rPr>
        <w:t>Большая</w:t>
      </w:r>
      <w:r w:rsidR="001111F1">
        <w:rPr>
          <w:rFonts w:eastAsia="Times New Roman" w:cstheme="minorBidi"/>
          <w:kern w:val="0"/>
        </w:rPr>
        <w:t xml:space="preserve"> </w:t>
      </w:r>
      <w:r w:rsidRPr="00D75C75">
        <w:rPr>
          <w:rFonts w:eastAsia="Times New Roman" w:cstheme="minorBidi"/>
          <w:kern w:val="0"/>
        </w:rPr>
        <w:t>российская</w:t>
      </w:r>
      <w:r w:rsidR="001111F1">
        <w:rPr>
          <w:rFonts w:eastAsia="Times New Roman" w:cstheme="minorBidi"/>
          <w:kern w:val="0"/>
        </w:rPr>
        <w:t xml:space="preserve"> </w:t>
      </w:r>
      <w:r w:rsidRPr="00D75C75">
        <w:rPr>
          <w:rFonts w:eastAsia="Times New Roman" w:cstheme="minorBidi"/>
          <w:kern w:val="0"/>
        </w:rPr>
        <w:t>энциклопедия:</w:t>
      </w:r>
      <w:r w:rsidR="001111F1">
        <w:rPr>
          <w:rFonts w:eastAsia="Times New Roman" w:cstheme="minorBidi"/>
          <w:kern w:val="0"/>
        </w:rPr>
        <w:t xml:space="preserve"> </w:t>
      </w:r>
      <w:r w:rsidRPr="00D75C75">
        <w:rPr>
          <w:rFonts w:eastAsia="Times New Roman" w:cstheme="minorBidi"/>
          <w:kern w:val="0"/>
        </w:rPr>
        <w:t>научно-образовательный</w:t>
      </w:r>
      <w:r w:rsidR="001111F1">
        <w:rPr>
          <w:rFonts w:eastAsia="Times New Roman" w:cstheme="minorBidi"/>
          <w:kern w:val="0"/>
        </w:rPr>
        <w:t xml:space="preserve"> </w:t>
      </w:r>
      <w:r w:rsidRPr="00D75C75">
        <w:rPr>
          <w:rFonts w:eastAsia="Times New Roman" w:cstheme="minorBidi"/>
          <w:kern w:val="0"/>
        </w:rPr>
        <w:t>портал.</w:t>
      </w:r>
      <w:r w:rsidR="001111F1">
        <w:rPr>
          <w:rFonts w:eastAsia="Times New Roman" w:cstheme="minorBidi"/>
          <w:kern w:val="0"/>
        </w:rPr>
        <w:t xml:space="preserve"> </w:t>
      </w:r>
      <w:hyperlink r:id="rId113" w:history="1">
        <w:r w:rsidRPr="00D75C75">
          <w:rPr>
            <w:rFonts w:eastAsia="Times New Roman" w:cstheme="minorBidi"/>
            <w:color w:val="0563C1" w:themeColor="hyperlink"/>
            <w:kern w:val="0"/>
            <w:u w:val="single"/>
          </w:rPr>
          <w:t>Ссылка</w:t>
        </w:r>
        <w:r w:rsidR="001111F1">
          <w:rPr>
            <w:rFonts w:eastAsia="Times New Roman" w:cstheme="minorBidi"/>
            <w:color w:val="0563C1" w:themeColor="hyperlink"/>
            <w:kern w:val="0"/>
            <w:u w:val="single"/>
          </w:rPr>
          <w:t xml:space="preserve"> </w:t>
        </w:r>
        <w:r w:rsidRPr="00D75C75">
          <w:rPr>
            <w:rFonts w:eastAsia="Times New Roman" w:cstheme="minorBidi"/>
            <w:color w:val="0563C1" w:themeColor="hyperlink"/>
            <w:kern w:val="0"/>
            <w:u w:val="single"/>
          </w:rPr>
          <w:t>на</w:t>
        </w:r>
        <w:r w:rsidR="001111F1">
          <w:rPr>
            <w:rFonts w:eastAsia="Times New Roman" w:cstheme="minorBidi"/>
            <w:color w:val="0563C1" w:themeColor="hyperlink"/>
            <w:kern w:val="0"/>
            <w:u w:val="single"/>
          </w:rPr>
          <w:t xml:space="preserve"> </w:t>
        </w:r>
        <w:r w:rsidRPr="00D75C75">
          <w:rPr>
            <w:rFonts w:eastAsia="Times New Roman" w:cstheme="minorBidi"/>
            <w:color w:val="0563C1" w:themeColor="hyperlink"/>
            <w:kern w:val="0"/>
            <w:u w:val="single"/>
          </w:rPr>
          <w:t>статью</w:t>
        </w:r>
      </w:hyperlink>
      <w:r w:rsidRPr="00D75C75">
        <w:rPr>
          <w:rFonts w:eastAsia="Times New Roman" w:cstheme="minorBidi"/>
          <w:kern w:val="0"/>
        </w:rPr>
        <w:t>.</w:t>
      </w:r>
      <w:r w:rsidR="001111F1">
        <w:rPr>
          <w:rFonts w:eastAsia="Times New Roman" w:cstheme="minorBidi"/>
          <w:kern w:val="0"/>
        </w:rPr>
        <w:t xml:space="preserve"> </w:t>
      </w:r>
      <w:r w:rsidRPr="00D75C75">
        <w:rPr>
          <w:rFonts w:eastAsia="Times New Roman" w:cstheme="minorBidi"/>
          <w:kern w:val="0"/>
        </w:rPr>
        <w:t>Дата</w:t>
      </w:r>
      <w:r w:rsidR="001111F1">
        <w:rPr>
          <w:rFonts w:eastAsia="Times New Roman" w:cstheme="minorBidi"/>
          <w:kern w:val="0"/>
        </w:rPr>
        <w:t xml:space="preserve"> </w:t>
      </w:r>
      <w:r w:rsidRPr="00D75C75">
        <w:rPr>
          <w:rFonts w:eastAsia="Times New Roman" w:cstheme="minorBidi"/>
          <w:kern w:val="0"/>
        </w:rPr>
        <w:t>публикации:</w:t>
      </w:r>
      <w:r w:rsidR="001111F1">
        <w:rPr>
          <w:rFonts w:eastAsia="Times New Roman" w:cstheme="minorBidi"/>
          <w:kern w:val="0"/>
        </w:rPr>
        <w:t xml:space="preserve"> </w:t>
      </w:r>
      <w:r w:rsidRPr="00D75C75">
        <w:rPr>
          <w:rFonts w:eastAsia="Times New Roman" w:cstheme="minorBidi"/>
          <w:kern w:val="0"/>
        </w:rPr>
        <w:t>23.05.2022</w:t>
      </w:r>
      <w:r w:rsidR="001111F1">
        <w:rPr>
          <w:rFonts w:eastAsia="Times New Roman" w:cstheme="minorBidi"/>
          <w:kern w:val="0"/>
        </w:rPr>
        <w:t xml:space="preserve"> </w:t>
      </w:r>
      <w:r w:rsidRPr="00D75C75">
        <w:rPr>
          <w:rFonts w:eastAsia="Times New Roman" w:cstheme="minorBidi"/>
          <w:kern w:val="0"/>
        </w:rPr>
        <w:t>г.</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(дата</w:t>
      </w:r>
      <w:r w:rsidR="001111F1">
        <w:rPr>
          <w:rFonts w:eastAsia="Times New Roman" w:cstheme="minorBidi"/>
          <w:kern w:val="0"/>
          <w:szCs w:val="28"/>
        </w:rPr>
        <w:t xml:space="preserve"> </w:t>
      </w:r>
      <w:r w:rsidRPr="00D75C75">
        <w:rPr>
          <w:rFonts w:eastAsia="Times New Roman" w:cstheme="minorBidi"/>
          <w:kern w:val="0"/>
          <w:szCs w:val="28"/>
        </w:rPr>
        <w:t>обращения:</w:t>
      </w:r>
      <w:r w:rsidR="001111F1">
        <w:rPr>
          <w:rFonts w:eastAsia="Times New Roman" w:cstheme="minorBidi"/>
          <w:kern w:val="0"/>
          <w:szCs w:val="28"/>
        </w:rPr>
        <w:t xml:space="preserve"> </w:t>
      </w:r>
      <w:r w:rsidRPr="00D75C75">
        <w:rPr>
          <w:rFonts w:eastAsia="Times New Roman" w:cstheme="minorBidi"/>
          <w:kern w:val="0"/>
          <w:szCs w:val="28"/>
        </w:rPr>
        <w:t>30.07.2024</w:t>
      </w:r>
      <w:r w:rsidR="001111F1">
        <w:rPr>
          <w:rFonts w:eastAsia="Times New Roman" w:cstheme="minorBidi"/>
          <w:kern w:val="0"/>
          <w:szCs w:val="28"/>
        </w:rPr>
        <w:t xml:space="preserve"> </w:t>
      </w:r>
      <w:r w:rsidRPr="00D75C75">
        <w:rPr>
          <w:rFonts w:eastAsia="Times New Roman" w:cstheme="minorBidi"/>
          <w:kern w:val="0"/>
          <w:szCs w:val="28"/>
        </w:rPr>
        <w:t>г.).</w:t>
      </w:r>
    </w:p>
    <w:p w14:paraId="501CD0A3" w14:textId="5A99C5CF" w:rsidR="00D75C75" w:rsidRPr="00D75C75" w:rsidRDefault="00D75C75">
      <w:pPr>
        <w:numPr>
          <w:ilvl w:val="0"/>
          <w:numId w:val="36"/>
        </w:numPr>
        <w:tabs>
          <w:tab w:val="left" w:pos="993"/>
        </w:tabs>
        <w:ind w:left="0" w:firstLine="709"/>
        <w:contextualSpacing/>
        <w:jc w:val="both"/>
        <w:rPr>
          <w:rFonts w:eastAsia="Times New Roman" w:cstheme="minorBidi"/>
          <w:kern w:val="0"/>
        </w:rPr>
      </w:pPr>
      <w:r w:rsidRPr="00D75C75">
        <w:rPr>
          <w:rFonts w:eastAsia="Times New Roman" w:cstheme="minorBidi"/>
          <w:kern w:val="0"/>
        </w:rPr>
        <w:t>Кулямин</w:t>
      </w:r>
      <w:r w:rsidR="001111F1">
        <w:rPr>
          <w:rFonts w:eastAsia="Times New Roman" w:cstheme="minorBidi"/>
          <w:kern w:val="0"/>
        </w:rPr>
        <w:t xml:space="preserve"> </w:t>
      </w:r>
      <w:r w:rsidRPr="00D75C75">
        <w:rPr>
          <w:rFonts w:eastAsia="Times New Roman" w:cstheme="minorBidi"/>
          <w:kern w:val="0"/>
        </w:rPr>
        <w:t>В.</w:t>
      </w:r>
      <w:r w:rsidR="001111F1">
        <w:rPr>
          <w:rFonts w:eastAsia="Times New Roman" w:cstheme="minorBidi"/>
          <w:kern w:val="0"/>
        </w:rPr>
        <w:t xml:space="preserve"> </w:t>
      </w:r>
      <w:r w:rsidRPr="00D75C75">
        <w:rPr>
          <w:rFonts w:eastAsia="Times New Roman" w:cstheme="minorBidi"/>
          <w:kern w:val="0"/>
        </w:rPr>
        <w:t>В.</w:t>
      </w:r>
      <w:r w:rsidR="001111F1">
        <w:rPr>
          <w:rFonts w:eastAsia="Times New Roman" w:cstheme="minorBidi"/>
          <w:kern w:val="0"/>
        </w:rPr>
        <w:t xml:space="preserve"> </w:t>
      </w:r>
      <w:r w:rsidRPr="00D75C75">
        <w:rPr>
          <w:rFonts w:eastAsia="Times New Roman" w:cstheme="minorBidi"/>
          <w:kern w:val="0"/>
        </w:rPr>
        <w:t>Программное</w:t>
      </w:r>
      <w:r w:rsidR="001111F1">
        <w:rPr>
          <w:rFonts w:eastAsia="Times New Roman" w:cstheme="minorBidi"/>
          <w:kern w:val="0"/>
        </w:rPr>
        <w:t xml:space="preserve"> </w:t>
      </w:r>
      <w:r w:rsidRPr="00D75C75">
        <w:rPr>
          <w:rFonts w:eastAsia="Times New Roman" w:cstheme="minorBidi"/>
          <w:kern w:val="0"/>
        </w:rPr>
        <w:t>обеспечение</w:t>
      </w:r>
      <w:r w:rsidR="001111F1">
        <w:rPr>
          <w:rFonts w:eastAsia="Times New Roman" w:cstheme="minorBidi"/>
          <w:kern w:val="0"/>
        </w:rPr>
        <w:t xml:space="preserve"> </w:t>
      </w:r>
      <w:r w:rsidRPr="00D75C75">
        <w:rPr>
          <w:rFonts w:eastAsia="Times New Roman" w:cstheme="minorBidi"/>
          <w:kern w:val="0"/>
        </w:rPr>
        <w:t>//</w:t>
      </w:r>
      <w:r w:rsidR="001111F1">
        <w:rPr>
          <w:rFonts w:eastAsia="Times New Roman" w:cstheme="minorBidi"/>
          <w:kern w:val="0"/>
        </w:rPr>
        <w:t xml:space="preserve"> </w:t>
      </w:r>
      <w:r w:rsidRPr="00D75C75">
        <w:rPr>
          <w:rFonts w:eastAsia="Times New Roman" w:cstheme="minorBidi"/>
          <w:kern w:val="0"/>
        </w:rPr>
        <w:t>Большая</w:t>
      </w:r>
      <w:r w:rsidR="001111F1">
        <w:rPr>
          <w:rFonts w:eastAsia="Times New Roman" w:cstheme="minorBidi"/>
          <w:kern w:val="0"/>
        </w:rPr>
        <w:t xml:space="preserve"> </w:t>
      </w:r>
      <w:r w:rsidRPr="00D75C75">
        <w:rPr>
          <w:rFonts w:eastAsia="Times New Roman" w:cstheme="minorBidi"/>
          <w:kern w:val="0"/>
        </w:rPr>
        <w:t>российская</w:t>
      </w:r>
      <w:r w:rsidR="001111F1">
        <w:rPr>
          <w:rFonts w:eastAsia="Times New Roman" w:cstheme="minorBidi"/>
          <w:kern w:val="0"/>
        </w:rPr>
        <w:t xml:space="preserve"> </w:t>
      </w:r>
      <w:r w:rsidRPr="00D75C75">
        <w:rPr>
          <w:rFonts w:eastAsia="Times New Roman" w:cstheme="minorBidi"/>
          <w:kern w:val="0"/>
        </w:rPr>
        <w:t>энциклопедия:</w:t>
      </w:r>
      <w:r w:rsidR="001111F1">
        <w:rPr>
          <w:rFonts w:eastAsia="Times New Roman" w:cstheme="minorBidi"/>
          <w:kern w:val="0"/>
        </w:rPr>
        <w:t xml:space="preserve"> </w:t>
      </w:r>
      <w:r w:rsidRPr="00D75C75">
        <w:rPr>
          <w:rFonts w:eastAsia="Times New Roman" w:cstheme="minorBidi"/>
          <w:kern w:val="0"/>
        </w:rPr>
        <w:t>научно-образовательный</w:t>
      </w:r>
      <w:r w:rsidR="001111F1">
        <w:rPr>
          <w:rFonts w:eastAsia="Times New Roman" w:cstheme="minorBidi"/>
          <w:kern w:val="0"/>
        </w:rPr>
        <w:t xml:space="preserve"> </w:t>
      </w:r>
      <w:r w:rsidRPr="00D75C75">
        <w:rPr>
          <w:rFonts w:eastAsia="Times New Roman" w:cstheme="minorBidi"/>
          <w:kern w:val="0"/>
        </w:rPr>
        <w:t>портал.</w:t>
      </w:r>
      <w:r w:rsidR="001111F1">
        <w:rPr>
          <w:rFonts w:eastAsia="Times New Roman" w:cstheme="minorBidi"/>
          <w:kern w:val="0"/>
        </w:rPr>
        <w:t xml:space="preserve"> </w:t>
      </w:r>
      <w:hyperlink r:id="rId114" w:history="1">
        <w:r w:rsidRPr="00D75C75">
          <w:rPr>
            <w:rFonts w:eastAsia="Times New Roman" w:cstheme="minorBidi"/>
            <w:color w:val="0563C1" w:themeColor="hyperlink"/>
            <w:kern w:val="0"/>
            <w:u w:val="single"/>
          </w:rPr>
          <w:t>Ссылка</w:t>
        </w:r>
        <w:r w:rsidR="001111F1">
          <w:rPr>
            <w:rFonts w:eastAsia="Times New Roman" w:cstheme="minorBidi"/>
            <w:color w:val="0563C1" w:themeColor="hyperlink"/>
            <w:kern w:val="0"/>
            <w:u w:val="single"/>
          </w:rPr>
          <w:t xml:space="preserve"> </w:t>
        </w:r>
        <w:r w:rsidRPr="00D75C75">
          <w:rPr>
            <w:rFonts w:eastAsia="Times New Roman" w:cstheme="minorBidi"/>
            <w:color w:val="0563C1" w:themeColor="hyperlink"/>
            <w:kern w:val="0"/>
            <w:u w:val="single"/>
          </w:rPr>
          <w:t>на</w:t>
        </w:r>
        <w:r w:rsidR="001111F1">
          <w:rPr>
            <w:rFonts w:eastAsia="Times New Roman" w:cstheme="minorBidi"/>
            <w:color w:val="0563C1" w:themeColor="hyperlink"/>
            <w:kern w:val="0"/>
            <w:u w:val="single"/>
          </w:rPr>
          <w:t xml:space="preserve"> </w:t>
        </w:r>
        <w:r w:rsidRPr="00D75C75">
          <w:rPr>
            <w:rFonts w:eastAsia="Times New Roman" w:cstheme="minorBidi"/>
            <w:color w:val="0563C1" w:themeColor="hyperlink"/>
            <w:kern w:val="0"/>
            <w:u w:val="single"/>
          </w:rPr>
          <w:t>статью</w:t>
        </w:r>
      </w:hyperlink>
      <w:r w:rsidRPr="00D75C75">
        <w:rPr>
          <w:rFonts w:eastAsia="Times New Roman" w:cstheme="minorBidi"/>
          <w:kern w:val="0"/>
        </w:rPr>
        <w:t>.</w:t>
      </w:r>
      <w:r w:rsidR="001111F1">
        <w:rPr>
          <w:rFonts w:eastAsia="Times New Roman" w:cstheme="minorBidi"/>
          <w:kern w:val="0"/>
        </w:rPr>
        <w:t xml:space="preserve"> </w:t>
      </w:r>
      <w:r w:rsidRPr="00D75C75">
        <w:rPr>
          <w:rFonts w:eastAsia="Times New Roman" w:cstheme="minorBidi"/>
          <w:kern w:val="0"/>
        </w:rPr>
        <w:t>–</w:t>
      </w:r>
      <w:r w:rsidR="001111F1">
        <w:rPr>
          <w:rFonts w:eastAsia="Times New Roman" w:cstheme="minorBidi"/>
          <w:kern w:val="0"/>
        </w:rPr>
        <w:t xml:space="preserve"> </w:t>
      </w:r>
      <w:r w:rsidRPr="00D75C75">
        <w:rPr>
          <w:rFonts w:eastAsia="Times New Roman" w:cstheme="minorBidi"/>
          <w:kern w:val="0"/>
        </w:rPr>
        <w:t>Дата</w:t>
      </w:r>
      <w:r w:rsidR="001111F1">
        <w:rPr>
          <w:rFonts w:eastAsia="Times New Roman" w:cstheme="minorBidi"/>
          <w:kern w:val="0"/>
        </w:rPr>
        <w:t xml:space="preserve"> </w:t>
      </w:r>
      <w:r w:rsidRPr="00D75C75">
        <w:rPr>
          <w:rFonts w:eastAsia="Times New Roman" w:cstheme="minorBidi"/>
          <w:kern w:val="0"/>
        </w:rPr>
        <w:t>публикации:</w:t>
      </w:r>
      <w:r w:rsidR="001111F1">
        <w:rPr>
          <w:rFonts w:eastAsia="Times New Roman" w:cstheme="minorBidi"/>
          <w:kern w:val="0"/>
        </w:rPr>
        <w:t xml:space="preserve"> </w:t>
      </w:r>
      <w:r w:rsidRPr="00D75C75">
        <w:rPr>
          <w:rFonts w:eastAsia="Times New Roman" w:cstheme="minorBidi"/>
          <w:kern w:val="0"/>
        </w:rPr>
        <w:t>25.07.2022</w:t>
      </w:r>
      <w:r w:rsidR="001111F1">
        <w:rPr>
          <w:rFonts w:eastAsia="Times New Roman" w:cstheme="minorBidi"/>
          <w:kern w:val="0"/>
        </w:rPr>
        <w:t xml:space="preserve"> </w:t>
      </w:r>
      <w:r w:rsidRPr="00D75C75">
        <w:rPr>
          <w:rFonts w:eastAsia="Times New Roman" w:cstheme="minorBidi"/>
          <w:kern w:val="0"/>
        </w:rPr>
        <w:t>г.</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(дата</w:t>
      </w:r>
      <w:r w:rsidR="001111F1">
        <w:rPr>
          <w:rFonts w:eastAsia="Times New Roman" w:cstheme="minorBidi"/>
          <w:kern w:val="0"/>
          <w:szCs w:val="28"/>
        </w:rPr>
        <w:t xml:space="preserve"> </w:t>
      </w:r>
      <w:r w:rsidRPr="00D75C75">
        <w:rPr>
          <w:rFonts w:eastAsia="Times New Roman" w:cstheme="minorBidi"/>
          <w:kern w:val="0"/>
          <w:szCs w:val="28"/>
        </w:rPr>
        <w:t>обращения:</w:t>
      </w:r>
      <w:r w:rsidR="001111F1">
        <w:rPr>
          <w:rFonts w:eastAsia="Times New Roman" w:cstheme="minorBidi"/>
          <w:kern w:val="0"/>
          <w:szCs w:val="28"/>
        </w:rPr>
        <w:t xml:space="preserve"> </w:t>
      </w:r>
      <w:r w:rsidRPr="00D75C75">
        <w:rPr>
          <w:rFonts w:eastAsia="Times New Roman" w:cstheme="minorBidi"/>
          <w:kern w:val="0"/>
          <w:szCs w:val="28"/>
        </w:rPr>
        <w:t>27.07.2024</w:t>
      </w:r>
      <w:r w:rsidR="001111F1">
        <w:rPr>
          <w:rFonts w:eastAsia="Times New Roman" w:cstheme="minorBidi"/>
          <w:kern w:val="0"/>
          <w:szCs w:val="28"/>
        </w:rPr>
        <w:t xml:space="preserve"> </w:t>
      </w:r>
      <w:r w:rsidRPr="00D75C75">
        <w:rPr>
          <w:rFonts w:eastAsia="Times New Roman" w:cstheme="minorBidi"/>
          <w:kern w:val="0"/>
          <w:szCs w:val="28"/>
        </w:rPr>
        <w:t>г.).</w:t>
      </w:r>
    </w:p>
    <w:p w14:paraId="5408908E" w14:textId="38C88EAC" w:rsidR="005D7708" w:rsidRDefault="00D75C75" w:rsidP="00A42577">
      <w:pPr>
        <w:numPr>
          <w:ilvl w:val="0"/>
          <w:numId w:val="36"/>
        </w:numPr>
        <w:tabs>
          <w:tab w:val="left" w:pos="993"/>
        </w:tabs>
        <w:ind w:left="0" w:firstLine="709"/>
        <w:contextualSpacing/>
        <w:jc w:val="both"/>
        <w:rPr>
          <w:rFonts w:eastAsia="Times New Roman" w:cstheme="minorBidi"/>
          <w:kern w:val="0"/>
          <w:szCs w:val="28"/>
        </w:rPr>
      </w:pPr>
      <w:r w:rsidRPr="00D75C75">
        <w:rPr>
          <w:rFonts w:eastAsia="Times New Roman" w:cstheme="minorBidi"/>
          <w:kern w:val="0"/>
        </w:rPr>
        <w:t>Хорошилов</w:t>
      </w:r>
      <w:r w:rsidR="001111F1">
        <w:rPr>
          <w:rFonts w:eastAsia="Times New Roman" w:cstheme="minorBidi"/>
          <w:kern w:val="0"/>
        </w:rPr>
        <w:t xml:space="preserve"> </w:t>
      </w:r>
      <w:r w:rsidRPr="00D75C75">
        <w:rPr>
          <w:rFonts w:eastAsia="Times New Roman" w:cstheme="minorBidi"/>
          <w:kern w:val="0"/>
        </w:rPr>
        <w:t>А.</w:t>
      </w:r>
      <w:r w:rsidR="001111F1">
        <w:rPr>
          <w:rFonts w:eastAsia="Times New Roman" w:cstheme="minorBidi"/>
          <w:kern w:val="0"/>
        </w:rPr>
        <w:t xml:space="preserve"> </w:t>
      </w:r>
      <w:r w:rsidRPr="00D75C75">
        <w:rPr>
          <w:rFonts w:eastAsia="Times New Roman" w:cstheme="minorBidi"/>
          <w:kern w:val="0"/>
        </w:rPr>
        <w:t>В.</w:t>
      </w:r>
      <w:r w:rsidR="001111F1">
        <w:rPr>
          <w:rFonts w:eastAsia="Times New Roman" w:cstheme="minorBidi"/>
          <w:kern w:val="0"/>
        </w:rPr>
        <w:t xml:space="preserve"> </w:t>
      </w:r>
      <w:r w:rsidRPr="00D75C75">
        <w:rPr>
          <w:rFonts w:eastAsia="Times New Roman" w:cstheme="minorBidi"/>
          <w:kern w:val="0"/>
        </w:rPr>
        <w:t>Операционная</w:t>
      </w:r>
      <w:r w:rsidR="001111F1">
        <w:rPr>
          <w:rFonts w:eastAsia="Times New Roman" w:cstheme="minorBidi"/>
          <w:kern w:val="0"/>
        </w:rPr>
        <w:t xml:space="preserve"> </w:t>
      </w:r>
      <w:r w:rsidRPr="00D75C75">
        <w:rPr>
          <w:rFonts w:eastAsia="Times New Roman" w:cstheme="minorBidi"/>
          <w:kern w:val="0"/>
        </w:rPr>
        <w:t>система</w:t>
      </w:r>
      <w:r w:rsidR="001111F1">
        <w:rPr>
          <w:rFonts w:eastAsia="Times New Roman" w:cstheme="minorBidi"/>
          <w:kern w:val="0"/>
        </w:rPr>
        <w:t xml:space="preserve"> </w:t>
      </w:r>
      <w:r w:rsidRPr="00D75C75">
        <w:rPr>
          <w:rFonts w:eastAsia="Times New Roman" w:cstheme="minorBidi"/>
          <w:kern w:val="0"/>
        </w:rPr>
        <w:t>//</w:t>
      </w:r>
      <w:r w:rsidR="001111F1">
        <w:rPr>
          <w:rFonts w:eastAsia="Times New Roman" w:cstheme="minorBidi"/>
          <w:kern w:val="0"/>
        </w:rPr>
        <w:t xml:space="preserve"> </w:t>
      </w:r>
      <w:r w:rsidRPr="00D75C75">
        <w:rPr>
          <w:rFonts w:eastAsia="Times New Roman" w:cstheme="minorBidi"/>
          <w:kern w:val="0"/>
        </w:rPr>
        <w:t>Большая</w:t>
      </w:r>
      <w:r w:rsidR="001111F1">
        <w:rPr>
          <w:rFonts w:eastAsia="Times New Roman" w:cstheme="minorBidi"/>
          <w:kern w:val="0"/>
        </w:rPr>
        <w:t xml:space="preserve"> </w:t>
      </w:r>
      <w:r w:rsidRPr="00D75C75">
        <w:rPr>
          <w:rFonts w:eastAsia="Times New Roman" w:cstheme="minorBidi"/>
          <w:kern w:val="0"/>
        </w:rPr>
        <w:t>российская</w:t>
      </w:r>
      <w:r w:rsidR="001111F1">
        <w:rPr>
          <w:rFonts w:eastAsia="Times New Roman" w:cstheme="minorBidi"/>
          <w:kern w:val="0"/>
        </w:rPr>
        <w:t xml:space="preserve"> </w:t>
      </w:r>
      <w:r w:rsidRPr="00D75C75">
        <w:rPr>
          <w:rFonts w:eastAsia="Times New Roman" w:cstheme="minorBidi"/>
          <w:kern w:val="0"/>
        </w:rPr>
        <w:t>энциклопедия:</w:t>
      </w:r>
      <w:r w:rsidR="001111F1">
        <w:rPr>
          <w:rFonts w:eastAsia="Times New Roman" w:cstheme="minorBidi"/>
          <w:kern w:val="0"/>
        </w:rPr>
        <w:t xml:space="preserve"> </w:t>
      </w:r>
      <w:r w:rsidRPr="00D75C75">
        <w:rPr>
          <w:rFonts w:eastAsia="Times New Roman" w:cstheme="minorBidi"/>
          <w:kern w:val="0"/>
        </w:rPr>
        <w:t>научно-образовательный</w:t>
      </w:r>
      <w:r w:rsidR="001111F1">
        <w:rPr>
          <w:rFonts w:eastAsia="Times New Roman" w:cstheme="minorBidi"/>
          <w:kern w:val="0"/>
        </w:rPr>
        <w:t xml:space="preserve"> </w:t>
      </w:r>
      <w:r w:rsidRPr="00D75C75">
        <w:rPr>
          <w:rFonts w:eastAsia="Times New Roman" w:cstheme="minorBidi"/>
          <w:kern w:val="0"/>
        </w:rPr>
        <w:t>портал.</w:t>
      </w:r>
      <w:r w:rsidR="001111F1">
        <w:rPr>
          <w:rFonts w:eastAsia="Times New Roman" w:cstheme="minorBidi"/>
          <w:kern w:val="0"/>
        </w:rPr>
        <w:t xml:space="preserve"> </w:t>
      </w:r>
      <w:hyperlink r:id="rId115" w:history="1">
        <w:r w:rsidRPr="00D75C75">
          <w:rPr>
            <w:rFonts w:eastAsia="Times New Roman" w:cstheme="minorBidi"/>
            <w:color w:val="0563C1" w:themeColor="hyperlink"/>
            <w:kern w:val="0"/>
            <w:u w:val="single"/>
          </w:rPr>
          <w:t>Ссылка</w:t>
        </w:r>
        <w:r w:rsidR="001111F1">
          <w:rPr>
            <w:rFonts w:eastAsia="Times New Roman" w:cstheme="minorBidi"/>
            <w:color w:val="0563C1" w:themeColor="hyperlink"/>
            <w:kern w:val="0"/>
            <w:u w:val="single"/>
          </w:rPr>
          <w:t xml:space="preserve"> </w:t>
        </w:r>
        <w:r w:rsidRPr="00D75C75">
          <w:rPr>
            <w:rFonts w:eastAsia="Times New Roman" w:cstheme="minorBidi"/>
            <w:color w:val="0563C1" w:themeColor="hyperlink"/>
            <w:kern w:val="0"/>
            <w:u w:val="single"/>
          </w:rPr>
          <w:t>на</w:t>
        </w:r>
        <w:r w:rsidR="001111F1">
          <w:rPr>
            <w:rFonts w:eastAsia="Times New Roman" w:cstheme="minorBidi"/>
            <w:color w:val="0563C1" w:themeColor="hyperlink"/>
            <w:kern w:val="0"/>
            <w:u w:val="single"/>
          </w:rPr>
          <w:t xml:space="preserve"> </w:t>
        </w:r>
        <w:r w:rsidRPr="00D75C75">
          <w:rPr>
            <w:rFonts w:eastAsia="Times New Roman" w:cstheme="minorBidi"/>
            <w:color w:val="0563C1" w:themeColor="hyperlink"/>
            <w:kern w:val="0"/>
            <w:u w:val="single"/>
          </w:rPr>
          <w:t>статью</w:t>
        </w:r>
      </w:hyperlink>
      <w:r w:rsidRPr="00D75C75">
        <w:rPr>
          <w:rFonts w:eastAsia="Times New Roman" w:cstheme="minorBidi"/>
          <w:kern w:val="0"/>
        </w:rPr>
        <w:t>.</w:t>
      </w:r>
      <w:r w:rsidR="001111F1">
        <w:rPr>
          <w:rFonts w:eastAsia="Times New Roman" w:cstheme="minorBidi"/>
          <w:kern w:val="0"/>
        </w:rPr>
        <w:t xml:space="preserve"> </w:t>
      </w:r>
      <w:r w:rsidRPr="00D75C75">
        <w:rPr>
          <w:rFonts w:eastAsia="Times New Roman" w:cstheme="minorBidi"/>
          <w:kern w:val="0"/>
        </w:rPr>
        <w:t>–</w:t>
      </w:r>
      <w:r w:rsidR="001111F1">
        <w:rPr>
          <w:rFonts w:eastAsia="Times New Roman" w:cstheme="minorBidi"/>
          <w:kern w:val="0"/>
        </w:rPr>
        <w:t xml:space="preserve"> </w:t>
      </w:r>
      <w:r w:rsidRPr="00D75C75">
        <w:rPr>
          <w:rFonts w:eastAsia="Times New Roman" w:cstheme="minorBidi"/>
          <w:kern w:val="0"/>
        </w:rPr>
        <w:t>Дата</w:t>
      </w:r>
      <w:r w:rsidR="001111F1">
        <w:rPr>
          <w:rFonts w:eastAsia="Times New Roman" w:cstheme="minorBidi"/>
          <w:kern w:val="0"/>
        </w:rPr>
        <w:t xml:space="preserve"> </w:t>
      </w:r>
      <w:r w:rsidRPr="00D75C75">
        <w:rPr>
          <w:rFonts w:eastAsia="Times New Roman" w:cstheme="minorBidi"/>
          <w:kern w:val="0"/>
        </w:rPr>
        <w:t>публикации:</w:t>
      </w:r>
      <w:r w:rsidR="001111F1">
        <w:rPr>
          <w:rFonts w:eastAsia="Times New Roman" w:cstheme="minorBidi"/>
          <w:kern w:val="0"/>
        </w:rPr>
        <w:t xml:space="preserve"> </w:t>
      </w:r>
      <w:r w:rsidRPr="00D75C75">
        <w:rPr>
          <w:rFonts w:eastAsia="Times New Roman" w:cstheme="minorBidi"/>
          <w:kern w:val="0"/>
        </w:rPr>
        <w:t>26.07.2022</w:t>
      </w:r>
      <w:r w:rsidR="001111F1">
        <w:rPr>
          <w:rFonts w:eastAsia="Times New Roman" w:cstheme="minorBidi"/>
          <w:kern w:val="0"/>
        </w:rPr>
        <w:t xml:space="preserve"> </w:t>
      </w:r>
      <w:r w:rsidRPr="00D75C75">
        <w:rPr>
          <w:rFonts w:eastAsia="Times New Roman" w:cstheme="minorBidi"/>
          <w:kern w:val="0"/>
        </w:rPr>
        <w:t>г.</w:t>
      </w:r>
      <w:r w:rsidRPr="00D75C75">
        <w:rPr>
          <w:rFonts w:eastAsia="Times New Roman" w:cstheme="minorBidi"/>
          <w:kern w:val="0"/>
          <w:szCs w:val="28"/>
        </w:rPr>
        <w:t>,</w:t>
      </w:r>
      <w:r w:rsidR="001111F1">
        <w:rPr>
          <w:rFonts w:eastAsia="Times New Roman" w:cstheme="minorBidi"/>
          <w:kern w:val="0"/>
          <w:szCs w:val="28"/>
        </w:rPr>
        <w:t xml:space="preserve"> </w:t>
      </w:r>
      <w:r w:rsidRPr="00D75C75">
        <w:rPr>
          <w:rFonts w:eastAsia="Times New Roman" w:cstheme="minorBidi"/>
          <w:kern w:val="0"/>
          <w:szCs w:val="28"/>
        </w:rPr>
        <w:t>(дата</w:t>
      </w:r>
      <w:r w:rsidR="001111F1">
        <w:rPr>
          <w:rFonts w:eastAsia="Times New Roman" w:cstheme="minorBidi"/>
          <w:kern w:val="0"/>
          <w:szCs w:val="28"/>
        </w:rPr>
        <w:t xml:space="preserve"> </w:t>
      </w:r>
      <w:r w:rsidRPr="00D75C75">
        <w:rPr>
          <w:rFonts w:eastAsia="Times New Roman" w:cstheme="minorBidi"/>
          <w:kern w:val="0"/>
          <w:szCs w:val="28"/>
        </w:rPr>
        <w:t>обращения:</w:t>
      </w:r>
      <w:r w:rsidR="001111F1">
        <w:rPr>
          <w:rFonts w:eastAsia="Times New Roman" w:cstheme="minorBidi"/>
          <w:kern w:val="0"/>
          <w:szCs w:val="28"/>
        </w:rPr>
        <w:t xml:space="preserve"> </w:t>
      </w:r>
      <w:r w:rsidRPr="00D75C75">
        <w:rPr>
          <w:rFonts w:eastAsia="Times New Roman" w:cstheme="minorBidi"/>
          <w:kern w:val="0"/>
          <w:szCs w:val="28"/>
        </w:rPr>
        <w:t>28.07.2024</w:t>
      </w:r>
      <w:r w:rsidR="001111F1">
        <w:rPr>
          <w:rFonts w:eastAsia="Times New Roman" w:cstheme="minorBidi"/>
          <w:kern w:val="0"/>
          <w:szCs w:val="28"/>
        </w:rPr>
        <w:t xml:space="preserve"> </w:t>
      </w:r>
      <w:r w:rsidRPr="00D75C75">
        <w:rPr>
          <w:rFonts w:eastAsia="Times New Roman" w:cstheme="minorBidi"/>
          <w:kern w:val="0"/>
          <w:szCs w:val="28"/>
        </w:rPr>
        <w:t>г.).</w:t>
      </w:r>
    </w:p>
    <w:p w14:paraId="25B484F5" w14:textId="419D79D4" w:rsidR="005D7708" w:rsidRDefault="005D7708" w:rsidP="00A42577">
      <w:pPr>
        <w:numPr>
          <w:ilvl w:val="0"/>
          <w:numId w:val="36"/>
        </w:numPr>
        <w:tabs>
          <w:tab w:val="left" w:pos="993"/>
        </w:tabs>
        <w:ind w:left="0" w:firstLine="709"/>
        <w:contextualSpacing/>
        <w:jc w:val="both"/>
        <w:rPr>
          <w:rFonts w:eastAsia="Times New Roman" w:cstheme="minorBidi"/>
          <w:kern w:val="0"/>
          <w:szCs w:val="28"/>
        </w:rPr>
      </w:pPr>
      <w:r w:rsidRPr="005D7708">
        <w:rPr>
          <w:rFonts w:eastAsia="Times New Roman" w:cstheme="minorBidi"/>
          <w:kern w:val="0"/>
          <w:szCs w:val="28"/>
        </w:rPr>
        <w:t>Партыка,</w:t>
      </w:r>
      <w:r w:rsidR="001111F1">
        <w:rPr>
          <w:rFonts w:eastAsia="Times New Roman" w:cstheme="minorBidi"/>
          <w:kern w:val="0"/>
          <w:szCs w:val="28"/>
        </w:rPr>
        <w:t xml:space="preserve"> </w:t>
      </w:r>
      <w:r w:rsidRPr="005D7708">
        <w:rPr>
          <w:rFonts w:eastAsia="Times New Roman" w:cstheme="minorBidi"/>
          <w:kern w:val="0"/>
          <w:szCs w:val="28"/>
        </w:rPr>
        <w:t>Т.</w:t>
      </w:r>
      <w:r w:rsidR="001111F1">
        <w:rPr>
          <w:rFonts w:eastAsia="Times New Roman" w:cstheme="minorBidi"/>
          <w:kern w:val="0"/>
          <w:szCs w:val="28"/>
        </w:rPr>
        <w:t xml:space="preserve"> </w:t>
      </w:r>
      <w:r w:rsidRPr="005D7708">
        <w:rPr>
          <w:rFonts w:eastAsia="Times New Roman" w:cstheme="minorBidi"/>
          <w:kern w:val="0"/>
          <w:szCs w:val="28"/>
        </w:rPr>
        <w:t>Л.</w:t>
      </w:r>
      <w:r w:rsidR="001111F1">
        <w:rPr>
          <w:rFonts w:eastAsia="Times New Roman" w:cstheme="minorBidi"/>
          <w:kern w:val="0"/>
          <w:szCs w:val="28"/>
        </w:rPr>
        <w:t xml:space="preserve"> </w:t>
      </w:r>
      <w:r w:rsidRPr="005D7708">
        <w:rPr>
          <w:rFonts w:eastAsia="Times New Roman" w:cstheme="minorBidi"/>
          <w:kern w:val="0"/>
          <w:szCs w:val="28"/>
        </w:rPr>
        <w:t>Операционные</w:t>
      </w:r>
      <w:r w:rsidR="001111F1">
        <w:rPr>
          <w:rFonts w:eastAsia="Times New Roman" w:cstheme="minorBidi"/>
          <w:kern w:val="0"/>
          <w:szCs w:val="28"/>
        </w:rPr>
        <w:t xml:space="preserve"> </w:t>
      </w:r>
      <w:r w:rsidRPr="005D7708">
        <w:rPr>
          <w:rFonts w:eastAsia="Times New Roman" w:cstheme="minorBidi"/>
          <w:kern w:val="0"/>
          <w:szCs w:val="28"/>
        </w:rPr>
        <w:t>системы,</w:t>
      </w:r>
      <w:r w:rsidR="001111F1">
        <w:rPr>
          <w:rFonts w:eastAsia="Times New Roman" w:cstheme="minorBidi"/>
          <w:kern w:val="0"/>
          <w:szCs w:val="28"/>
        </w:rPr>
        <w:t xml:space="preserve"> </w:t>
      </w:r>
      <w:r w:rsidRPr="005D7708">
        <w:rPr>
          <w:rFonts w:eastAsia="Times New Roman" w:cstheme="minorBidi"/>
          <w:kern w:val="0"/>
          <w:szCs w:val="28"/>
        </w:rPr>
        <w:t>среды</w:t>
      </w:r>
      <w:r w:rsidR="001111F1">
        <w:rPr>
          <w:rFonts w:eastAsia="Times New Roman" w:cstheme="minorBidi"/>
          <w:kern w:val="0"/>
          <w:szCs w:val="28"/>
        </w:rPr>
        <w:t xml:space="preserve"> </w:t>
      </w:r>
      <w:r w:rsidRPr="005D7708">
        <w:rPr>
          <w:rFonts w:eastAsia="Times New Roman" w:cstheme="minorBidi"/>
          <w:kern w:val="0"/>
          <w:szCs w:val="28"/>
        </w:rPr>
        <w:t>и</w:t>
      </w:r>
      <w:r w:rsidR="001111F1">
        <w:rPr>
          <w:rFonts w:eastAsia="Times New Roman" w:cstheme="minorBidi"/>
          <w:kern w:val="0"/>
          <w:szCs w:val="28"/>
        </w:rPr>
        <w:t xml:space="preserve"> </w:t>
      </w:r>
      <w:r w:rsidRPr="005D7708">
        <w:rPr>
          <w:rFonts w:eastAsia="Times New Roman" w:cstheme="minorBidi"/>
          <w:kern w:val="0"/>
          <w:szCs w:val="28"/>
        </w:rPr>
        <w:t>оболочки</w:t>
      </w:r>
      <w:r w:rsidR="001111F1">
        <w:rPr>
          <w:rFonts w:eastAsia="Times New Roman" w:cstheme="minorBidi"/>
          <w:kern w:val="0"/>
          <w:szCs w:val="28"/>
        </w:rPr>
        <w:t xml:space="preserve"> </w:t>
      </w:r>
      <w:r w:rsidRPr="005D7708">
        <w:rPr>
          <w:rFonts w:eastAsia="Times New Roman" w:cstheme="minorBidi"/>
          <w:kern w:val="0"/>
          <w:szCs w:val="28"/>
        </w:rPr>
        <w:t>:</w:t>
      </w:r>
      <w:r w:rsidR="001111F1">
        <w:rPr>
          <w:rFonts w:eastAsia="Times New Roman" w:cstheme="minorBidi"/>
          <w:kern w:val="0"/>
          <w:szCs w:val="28"/>
        </w:rPr>
        <w:t xml:space="preserve"> </w:t>
      </w:r>
      <w:r w:rsidRPr="005D7708">
        <w:rPr>
          <w:rFonts w:eastAsia="Times New Roman" w:cstheme="minorBidi"/>
          <w:kern w:val="0"/>
          <w:szCs w:val="28"/>
        </w:rPr>
        <w:t>учебное</w:t>
      </w:r>
      <w:r w:rsidR="001111F1">
        <w:rPr>
          <w:rFonts w:eastAsia="Times New Roman" w:cstheme="minorBidi"/>
          <w:kern w:val="0"/>
          <w:szCs w:val="28"/>
        </w:rPr>
        <w:t xml:space="preserve"> </w:t>
      </w:r>
      <w:r w:rsidRPr="005D7708">
        <w:rPr>
          <w:rFonts w:eastAsia="Times New Roman" w:cstheme="minorBidi"/>
          <w:kern w:val="0"/>
          <w:szCs w:val="28"/>
        </w:rPr>
        <w:t>пособие</w:t>
      </w:r>
      <w:r w:rsidR="001111F1">
        <w:rPr>
          <w:rFonts w:eastAsia="Times New Roman" w:cstheme="minorBidi"/>
          <w:kern w:val="0"/>
          <w:szCs w:val="28"/>
        </w:rPr>
        <w:t xml:space="preserve"> </w:t>
      </w:r>
      <w:r w:rsidRPr="005D7708">
        <w:rPr>
          <w:rFonts w:eastAsia="Times New Roman" w:cstheme="minorBidi"/>
          <w:kern w:val="0"/>
          <w:szCs w:val="28"/>
        </w:rPr>
        <w:t>/</w:t>
      </w:r>
      <w:r w:rsidR="001111F1">
        <w:rPr>
          <w:rFonts w:eastAsia="Times New Roman" w:cstheme="minorBidi"/>
          <w:kern w:val="0"/>
          <w:szCs w:val="28"/>
        </w:rPr>
        <w:t xml:space="preserve"> </w:t>
      </w:r>
      <w:r w:rsidRPr="005D7708">
        <w:rPr>
          <w:rFonts w:eastAsia="Times New Roman" w:cstheme="minorBidi"/>
          <w:kern w:val="0"/>
          <w:szCs w:val="28"/>
        </w:rPr>
        <w:t>Т.</w:t>
      </w:r>
      <w:r w:rsidR="001111F1">
        <w:rPr>
          <w:rFonts w:eastAsia="Times New Roman" w:cstheme="minorBidi"/>
          <w:kern w:val="0"/>
          <w:szCs w:val="28"/>
        </w:rPr>
        <w:t xml:space="preserve"> </w:t>
      </w:r>
      <w:r w:rsidRPr="005D7708">
        <w:rPr>
          <w:rFonts w:eastAsia="Times New Roman" w:cstheme="minorBidi"/>
          <w:kern w:val="0"/>
          <w:szCs w:val="28"/>
        </w:rPr>
        <w:t>Л.</w:t>
      </w:r>
      <w:r w:rsidR="001111F1">
        <w:rPr>
          <w:rFonts w:eastAsia="Times New Roman" w:cstheme="minorBidi"/>
          <w:kern w:val="0"/>
          <w:szCs w:val="28"/>
        </w:rPr>
        <w:t xml:space="preserve"> </w:t>
      </w:r>
      <w:r w:rsidRPr="005D7708">
        <w:rPr>
          <w:rFonts w:eastAsia="Times New Roman" w:cstheme="minorBidi"/>
          <w:kern w:val="0"/>
          <w:szCs w:val="28"/>
        </w:rPr>
        <w:t>Партыка,</w:t>
      </w:r>
      <w:r w:rsidR="001111F1">
        <w:rPr>
          <w:rFonts w:eastAsia="Times New Roman" w:cstheme="minorBidi"/>
          <w:kern w:val="0"/>
          <w:szCs w:val="28"/>
        </w:rPr>
        <w:t xml:space="preserve"> </w:t>
      </w:r>
      <w:r w:rsidRPr="005D7708">
        <w:rPr>
          <w:rFonts w:eastAsia="Times New Roman" w:cstheme="minorBidi"/>
          <w:kern w:val="0"/>
          <w:szCs w:val="28"/>
        </w:rPr>
        <w:t>И.И.</w:t>
      </w:r>
      <w:r w:rsidR="001111F1">
        <w:rPr>
          <w:rFonts w:eastAsia="Times New Roman" w:cstheme="minorBidi"/>
          <w:kern w:val="0"/>
          <w:szCs w:val="28"/>
        </w:rPr>
        <w:t xml:space="preserve"> </w:t>
      </w:r>
      <w:r w:rsidRPr="005D7708">
        <w:rPr>
          <w:rFonts w:eastAsia="Times New Roman" w:cstheme="minorBidi"/>
          <w:kern w:val="0"/>
          <w:szCs w:val="28"/>
        </w:rPr>
        <w:t>Попов.</w:t>
      </w:r>
      <w:r w:rsidR="001111F1">
        <w:rPr>
          <w:rFonts w:eastAsia="Times New Roman" w:cstheme="minorBidi"/>
          <w:kern w:val="0"/>
          <w:szCs w:val="28"/>
        </w:rPr>
        <w:t xml:space="preserve"> </w:t>
      </w:r>
      <w:r>
        <w:rPr>
          <w:rFonts w:eastAsia="Times New Roman" w:cstheme="minorBidi"/>
          <w:kern w:val="0"/>
          <w:szCs w:val="28"/>
        </w:rPr>
        <w:t>–</w:t>
      </w:r>
      <w:r w:rsidR="001111F1">
        <w:rPr>
          <w:rFonts w:eastAsia="Times New Roman" w:cstheme="minorBidi"/>
          <w:kern w:val="0"/>
          <w:szCs w:val="28"/>
        </w:rPr>
        <w:t xml:space="preserve"> </w:t>
      </w:r>
      <w:r w:rsidRPr="005D7708">
        <w:rPr>
          <w:rFonts w:eastAsia="Times New Roman" w:cstheme="minorBidi"/>
          <w:kern w:val="0"/>
          <w:szCs w:val="28"/>
        </w:rPr>
        <w:t>5-е</w:t>
      </w:r>
      <w:r w:rsidR="001111F1">
        <w:rPr>
          <w:rFonts w:eastAsia="Times New Roman" w:cstheme="minorBidi"/>
          <w:kern w:val="0"/>
          <w:szCs w:val="28"/>
        </w:rPr>
        <w:t xml:space="preserve"> </w:t>
      </w:r>
      <w:r w:rsidRPr="005D7708">
        <w:rPr>
          <w:rFonts w:eastAsia="Times New Roman" w:cstheme="minorBidi"/>
          <w:kern w:val="0"/>
          <w:szCs w:val="28"/>
        </w:rPr>
        <w:t>изд.,</w:t>
      </w:r>
      <w:r w:rsidR="001111F1">
        <w:rPr>
          <w:rFonts w:eastAsia="Times New Roman" w:cstheme="minorBidi"/>
          <w:kern w:val="0"/>
          <w:szCs w:val="28"/>
        </w:rPr>
        <w:t xml:space="preserve"> </w:t>
      </w:r>
      <w:r w:rsidRPr="005D7708">
        <w:rPr>
          <w:rFonts w:eastAsia="Times New Roman" w:cstheme="minorBidi"/>
          <w:kern w:val="0"/>
          <w:szCs w:val="28"/>
        </w:rPr>
        <w:t>перераб.</w:t>
      </w:r>
      <w:r w:rsidR="001111F1">
        <w:rPr>
          <w:rFonts w:eastAsia="Times New Roman" w:cstheme="minorBidi"/>
          <w:kern w:val="0"/>
          <w:szCs w:val="28"/>
        </w:rPr>
        <w:t xml:space="preserve"> </w:t>
      </w:r>
      <w:r w:rsidRPr="005D7708">
        <w:rPr>
          <w:rFonts w:eastAsia="Times New Roman" w:cstheme="minorBidi"/>
          <w:kern w:val="0"/>
          <w:szCs w:val="28"/>
        </w:rPr>
        <w:t>и</w:t>
      </w:r>
      <w:r w:rsidR="001111F1">
        <w:rPr>
          <w:rFonts w:eastAsia="Times New Roman" w:cstheme="minorBidi"/>
          <w:kern w:val="0"/>
          <w:szCs w:val="28"/>
        </w:rPr>
        <w:t xml:space="preserve"> </w:t>
      </w:r>
      <w:r w:rsidRPr="005D7708">
        <w:rPr>
          <w:rFonts w:eastAsia="Times New Roman" w:cstheme="minorBidi"/>
          <w:kern w:val="0"/>
          <w:szCs w:val="28"/>
        </w:rPr>
        <w:t>доп.</w:t>
      </w:r>
      <w:r w:rsidR="001111F1">
        <w:rPr>
          <w:rFonts w:eastAsia="Times New Roman" w:cstheme="minorBidi"/>
          <w:kern w:val="0"/>
          <w:szCs w:val="28"/>
        </w:rPr>
        <w:t xml:space="preserve"> </w:t>
      </w:r>
      <w:r>
        <w:rPr>
          <w:rFonts w:eastAsia="Times New Roman" w:cstheme="minorBidi"/>
          <w:kern w:val="0"/>
          <w:szCs w:val="28"/>
        </w:rPr>
        <w:t>–</w:t>
      </w:r>
      <w:r w:rsidR="001111F1">
        <w:rPr>
          <w:rFonts w:eastAsia="Times New Roman" w:cstheme="minorBidi"/>
          <w:kern w:val="0"/>
          <w:szCs w:val="28"/>
        </w:rPr>
        <w:t xml:space="preserve"> </w:t>
      </w:r>
      <w:r w:rsidRPr="005D7708">
        <w:rPr>
          <w:rFonts w:eastAsia="Times New Roman" w:cstheme="minorBidi"/>
          <w:kern w:val="0"/>
          <w:szCs w:val="28"/>
        </w:rPr>
        <w:t>Москва</w:t>
      </w:r>
      <w:r w:rsidR="001111F1">
        <w:rPr>
          <w:rFonts w:eastAsia="Times New Roman" w:cstheme="minorBidi"/>
          <w:kern w:val="0"/>
          <w:szCs w:val="28"/>
        </w:rPr>
        <w:t xml:space="preserve"> </w:t>
      </w:r>
      <w:r w:rsidRPr="005D7708">
        <w:rPr>
          <w:rFonts w:eastAsia="Times New Roman" w:cstheme="minorBidi"/>
          <w:kern w:val="0"/>
          <w:szCs w:val="28"/>
        </w:rPr>
        <w:t>:</w:t>
      </w:r>
      <w:r w:rsidR="001111F1">
        <w:rPr>
          <w:rFonts w:eastAsia="Times New Roman" w:cstheme="minorBidi"/>
          <w:kern w:val="0"/>
          <w:szCs w:val="28"/>
        </w:rPr>
        <w:t xml:space="preserve"> </w:t>
      </w:r>
      <w:r w:rsidRPr="005D7708">
        <w:rPr>
          <w:rFonts w:eastAsia="Times New Roman" w:cstheme="minorBidi"/>
          <w:kern w:val="0"/>
          <w:szCs w:val="28"/>
        </w:rPr>
        <w:t>ФОРУМ</w:t>
      </w:r>
      <w:r w:rsidR="001111F1">
        <w:rPr>
          <w:rFonts w:eastAsia="Times New Roman" w:cstheme="minorBidi"/>
          <w:kern w:val="0"/>
          <w:szCs w:val="28"/>
        </w:rPr>
        <w:t xml:space="preserve"> </w:t>
      </w:r>
      <w:r w:rsidRPr="005D7708">
        <w:rPr>
          <w:rFonts w:eastAsia="Times New Roman" w:cstheme="minorBidi"/>
          <w:kern w:val="0"/>
          <w:szCs w:val="28"/>
        </w:rPr>
        <w:t>:</w:t>
      </w:r>
      <w:r w:rsidR="001111F1">
        <w:rPr>
          <w:rFonts w:eastAsia="Times New Roman" w:cstheme="minorBidi"/>
          <w:kern w:val="0"/>
          <w:szCs w:val="28"/>
        </w:rPr>
        <w:t xml:space="preserve"> </w:t>
      </w:r>
      <w:r w:rsidRPr="005D7708">
        <w:rPr>
          <w:rFonts w:eastAsia="Times New Roman" w:cstheme="minorBidi"/>
          <w:kern w:val="0"/>
          <w:szCs w:val="28"/>
        </w:rPr>
        <w:t>ИНФРА-М,</w:t>
      </w:r>
      <w:r w:rsidR="001111F1">
        <w:rPr>
          <w:rFonts w:eastAsia="Times New Roman" w:cstheme="minorBidi"/>
          <w:kern w:val="0"/>
          <w:szCs w:val="28"/>
        </w:rPr>
        <w:t xml:space="preserve"> </w:t>
      </w:r>
      <w:r w:rsidRPr="005D7708">
        <w:rPr>
          <w:rFonts w:eastAsia="Times New Roman" w:cstheme="minorBidi"/>
          <w:kern w:val="0"/>
          <w:szCs w:val="28"/>
        </w:rPr>
        <w:t>2021.</w:t>
      </w:r>
      <w:r w:rsidR="001111F1">
        <w:rPr>
          <w:rFonts w:eastAsia="Times New Roman" w:cstheme="minorBidi"/>
          <w:kern w:val="0"/>
          <w:szCs w:val="28"/>
        </w:rPr>
        <w:t xml:space="preserve"> </w:t>
      </w:r>
      <w:r>
        <w:rPr>
          <w:rFonts w:eastAsia="Times New Roman" w:cstheme="minorBidi"/>
          <w:kern w:val="0"/>
          <w:szCs w:val="28"/>
        </w:rPr>
        <w:t>–</w:t>
      </w:r>
      <w:r w:rsidR="001111F1">
        <w:rPr>
          <w:rFonts w:eastAsia="Times New Roman" w:cstheme="minorBidi"/>
          <w:kern w:val="0"/>
          <w:szCs w:val="28"/>
        </w:rPr>
        <w:t xml:space="preserve"> </w:t>
      </w:r>
      <w:r w:rsidRPr="005D7708">
        <w:rPr>
          <w:rFonts w:eastAsia="Times New Roman" w:cstheme="minorBidi"/>
          <w:kern w:val="0"/>
          <w:szCs w:val="28"/>
        </w:rPr>
        <w:t>560</w:t>
      </w:r>
      <w:r w:rsidR="001111F1">
        <w:rPr>
          <w:rFonts w:eastAsia="Times New Roman" w:cstheme="minorBidi"/>
          <w:kern w:val="0"/>
          <w:szCs w:val="28"/>
        </w:rPr>
        <w:t xml:space="preserve"> </w:t>
      </w:r>
      <w:r w:rsidRPr="005D7708">
        <w:rPr>
          <w:rFonts w:eastAsia="Times New Roman" w:cstheme="minorBidi"/>
          <w:kern w:val="0"/>
          <w:szCs w:val="28"/>
        </w:rPr>
        <w:t>с.</w:t>
      </w:r>
      <w:r w:rsidR="001111F1">
        <w:rPr>
          <w:rFonts w:eastAsia="Times New Roman" w:cstheme="minorBidi"/>
          <w:kern w:val="0"/>
          <w:szCs w:val="28"/>
        </w:rPr>
        <w:t xml:space="preserve"> </w:t>
      </w:r>
      <w:r>
        <w:rPr>
          <w:rFonts w:eastAsia="Times New Roman" w:cstheme="minorBidi"/>
          <w:kern w:val="0"/>
          <w:szCs w:val="28"/>
        </w:rPr>
        <w:t>–</w:t>
      </w:r>
      <w:r w:rsidR="001111F1">
        <w:rPr>
          <w:rFonts w:eastAsia="Times New Roman" w:cstheme="minorBidi"/>
          <w:kern w:val="0"/>
          <w:szCs w:val="28"/>
        </w:rPr>
        <w:t xml:space="preserve"> </w:t>
      </w:r>
      <w:r w:rsidRPr="005D7708">
        <w:rPr>
          <w:rFonts w:eastAsia="Times New Roman" w:cstheme="minorBidi"/>
          <w:kern w:val="0"/>
          <w:szCs w:val="28"/>
        </w:rPr>
        <w:t>(Среднее</w:t>
      </w:r>
      <w:r w:rsidR="001111F1">
        <w:rPr>
          <w:rFonts w:eastAsia="Times New Roman" w:cstheme="minorBidi"/>
          <w:kern w:val="0"/>
          <w:szCs w:val="28"/>
        </w:rPr>
        <w:t xml:space="preserve"> </w:t>
      </w:r>
      <w:r w:rsidRPr="005D7708">
        <w:rPr>
          <w:rFonts w:eastAsia="Times New Roman" w:cstheme="minorBidi"/>
          <w:kern w:val="0"/>
          <w:szCs w:val="28"/>
        </w:rPr>
        <w:t>профессиональное</w:t>
      </w:r>
      <w:r w:rsidR="001111F1">
        <w:rPr>
          <w:rFonts w:eastAsia="Times New Roman" w:cstheme="minorBidi"/>
          <w:kern w:val="0"/>
          <w:szCs w:val="28"/>
        </w:rPr>
        <w:t xml:space="preserve"> </w:t>
      </w:r>
      <w:r w:rsidRPr="005D7708">
        <w:rPr>
          <w:rFonts w:eastAsia="Times New Roman" w:cstheme="minorBidi"/>
          <w:kern w:val="0"/>
          <w:szCs w:val="28"/>
        </w:rPr>
        <w:t>образование).</w:t>
      </w:r>
    </w:p>
    <w:p w14:paraId="4A612A84" w14:textId="7B7DD72B" w:rsidR="00D75C75" w:rsidRPr="005D7708" w:rsidRDefault="00D75C75" w:rsidP="00A42577">
      <w:pPr>
        <w:numPr>
          <w:ilvl w:val="0"/>
          <w:numId w:val="36"/>
        </w:numPr>
        <w:tabs>
          <w:tab w:val="left" w:pos="993"/>
        </w:tabs>
        <w:ind w:left="0" w:firstLine="709"/>
        <w:contextualSpacing/>
        <w:jc w:val="both"/>
        <w:rPr>
          <w:rFonts w:eastAsia="Times New Roman" w:cstheme="minorBidi"/>
          <w:kern w:val="0"/>
          <w:szCs w:val="28"/>
        </w:rPr>
      </w:pPr>
      <w:r w:rsidRPr="005D7708">
        <w:rPr>
          <w:rFonts w:eastAsia="Times New Roman" w:cstheme="minorBidi"/>
          <w:kern w:val="0"/>
          <w:szCs w:val="28"/>
        </w:rPr>
        <w:br w:type="page"/>
      </w:r>
    </w:p>
    <w:p w14:paraId="3B128EC8" w14:textId="692064D5" w:rsidR="00CA5C36" w:rsidRPr="00CA5C36" w:rsidRDefault="00CA5C36" w:rsidP="006E31D8">
      <w:pPr>
        <w:pStyle w:val="1"/>
        <w:spacing w:after="240"/>
        <w:rPr>
          <w:b/>
          <w:kern w:val="0"/>
          <w:sz w:val="32"/>
          <w:szCs w:val="32"/>
        </w:rPr>
      </w:pPr>
      <w:bookmarkStart w:id="82" w:name="_Toc178799015"/>
      <w:r w:rsidRPr="00CA5C36">
        <w:rPr>
          <w:b/>
          <w:kern w:val="0"/>
          <w:sz w:val="32"/>
          <w:szCs w:val="32"/>
        </w:rPr>
        <w:lastRenderedPageBreak/>
        <w:t>Лекция</w:t>
      </w:r>
      <w:r w:rsidR="001111F1">
        <w:rPr>
          <w:b/>
          <w:kern w:val="0"/>
          <w:sz w:val="32"/>
          <w:szCs w:val="32"/>
        </w:rPr>
        <w:t xml:space="preserve"> </w:t>
      </w:r>
      <w:r w:rsidRPr="00CA5C36">
        <w:rPr>
          <w:b/>
          <w:kern w:val="0"/>
          <w:sz w:val="32"/>
          <w:szCs w:val="32"/>
        </w:rPr>
        <w:t>№6.</w:t>
      </w:r>
      <w:r w:rsidR="001111F1">
        <w:rPr>
          <w:b/>
          <w:kern w:val="0"/>
          <w:sz w:val="32"/>
          <w:szCs w:val="32"/>
        </w:rPr>
        <w:t xml:space="preserve"> </w:t>
      </w:r>
      <w:r w:rsidRPr="00CA5C36">
        <w:rPr>
          <w:kern w:val="0"/>
          <w:sz w:val="32"/>
          <w:szCs w:val="32"/>
        </w:rPr>
        <w:t>Классификация</w:t>
      </w:r>
      <w:r w:rsidR="001111F1">
        <w:rPr>
          <w:kern w:val="0"/>
          <w:sz w:val="32"/>
          <w:szCs w:val="32"/>
        </w:rPr>
        <w:t xml:space="preserve"> </w:t>
      </w:r>
      <w:r w:rsidRPr="00CA5C36">
        <w:rPr>
          <w:kern w:val="0"/>
          <w:sz w:val="32"/>
          <w:szCs w:val="32"/>
        </w:rPr>
        <w:t>и</w:t>
      </w:r>
      <w:r w:rsidR="001111F1">
        <w:rPr>
          <w:kern w:val="0"/>
          <w:sz w:val="32"/>
          <w:szCs w:val="32"/>
        </w:rPr>
        <w:t xml:space="preserve"> </w:t>
      </w:r>
      <w:r w:rsidRPr="00CA5C36">
        <w:rPr>
          <w:kern w:val="0"/>
          <w:sz w:val="32"/>
          <w:szCs w:val="32"/>
        </w:rPr>
        <w:t>направления</w:t>
      </w:r>
      <w:r w:rsidR="001111F1">
        <w:rPr>
          <w:kern w:val="0"/>
          <w:sz w:val="32"/>
          <w:szCs w:val="32"/>
        </w:rPr>
        <w:t xml:space="preserve"> </w:t>
      </w:r>
      <w:r w:rsidRPr="00CA5C36">
        <w:rPr>
          <w:kern w:val="0"/>
          <w:sz w:val="32"/>
          <w:szCs w:val="32"/>
        </w:rPr>
        <w:t>использования</w:t>
      </w:r>
      <w:r w:rsidR="001111F1">
        <w:rPr>
          <w:kern w:val="0"/>
          <w:sz w:val="32"/>
          <w:szCs w:val="32"/>
        </w:rPr>
        <w:t xml:space="preserve"> </w:t>
      </w:r>
      <w:r w:rsidRPr="00CA5C36">
        <w:rPr>
          <w:kern w:val="0"/>
          <w:sz w:val="32"/>
          <w:szCs w:val="32"/>
        </w:rPr>
        <w:t>прикладного</w:t>
      </w:r>
      <w:r w:rsidR="001111F1">
        <w:rPr>
          <w:kern w:val="0"/>
          <w:sz w:val="32"/>
          <w:szCs w:val="32"/>
        </w:rPr>
        <w:t xml:space="preserve"> </w:t>
      </w:r>
      <w:r w:rsidRPr="00CA5C36">
        <w:rPr>
          <w:kern w:val="0"/>
          <w:sz w:val="32"/>
          <w:szCs w:val="32"/>
        </w:rPr>
        <w:t>программного</w:t>
      </w:r>
      <w:r w:rsidR="001111F1">
        <w:rPr>
          <w:kern w:val="0"/>
          <w:sz w:val="32"/>
          <w:szCs w:val="32"/>
        </w:rPr>
        <w:t xml:space="preserve"> </w:t>
      </w:r>
      <w:r w:rsidRPr="00CA5C36">
        <w:rPr>
          <w:kern w:val="0"/>
          <w:sz w:val="32"/>
          <w:szCs w:val="32"/>
        </w:rPr>
        <w:t>обеспечения</w:t>
      </w:r>
      <w:r w:rsidR="001111F1">
        <w:rPr>
          <w:kern w:val="0"/>
          <w:sz w:val="32"/>
          <w:szCs w:val="32"/>
        </w:rPr>
        <w:t xml:space="preserve"> </w:t>
      </w:r>
      <w:r w:rsidRPr="00CA5C36">
        <w:rPr>
          <w:kern w:val="0"/>
          <w:sz w:val="32"/>
          <w:szCs w:val="32"/>
        </w:rPr>
        <w:t>для</w:t>
      </w:r>
      <w:r w:rsidR="001111F1">
        <w:rPr>
          <w:kern w:val="0"/>
          <w:sz w:val="32"/>
          <w:szCs w:val="32"/>
        </w:rPr>
        <w:t xml:space="preserve"> </w:t>
      </w:r>
      <w:r w:rsidRPr="00CA5C36">
        <w:rPr>
          <w:kern w:val="0"/>
          <w:sz w:val="32"/>
          <w:szCs w:val="32"/>
        </w:rPr>
        <w:t>решения</w:t>
      </w:r>
      <w:r w:rsidR="001111F1">
        <w:rPr>
          <w:kern w:val="0"/>
          <w:sz w:val="32"/>
          <w:szCs w:val="32"/>
        </w:rPr>
        <w:t xml:space="preserve"> </w:t>
      </w:r>
      <w:r w:rsidRPr="00CA5C36">
        <w:rPr>
          <w:kern w:val="0"/>
          <w:sz w:val="32"/>
          <w:szCs w:val="32"/>
        </w:rPr>
        <w:t>прикладных</w:t>
      </w:r>
      <w:r w:rsidR="001111F1">
        <w:rPr>
          <w:kern w:val="0"/>
          <w:sz w:val="32"/>
          <w:szCs w:val="32"/>
        </w:rPr>
        <w:t xml:space="preserve"> </w:t>
      </w:r>
      <w:r w:rsidRPr="00CA5C36">
        <w:rPr>
          <w:kern w:val="0"/>
          <w:sz w:val="32"/>
          <w:szCs w:val="32"/>
        </w:rPr>
        <w:t>задач,</w:t>
      </w:r>
      <w:r w:rsidR="001111F1">
        <w:rPr>
          <w:kern w:val="0"/>
          <w:sz w:val="32"/>
          <w:szCs w:val="32"/>
        </w:rPr>
        <w:t xml:space="preserve"> </w:t>
      </w:r>
      <w:r w:rsidRPr="00CA5C36">
        <w:rPr>
          <w:kern w:val="0"/>
          <w:sz w:val="32"/>
          <w:szCs w:val="32"/>
        </w:rPr>
        <w:t>перспективы</w:t>
      </w:r>
      <w:r w:rsidR="001111F1">
        <w:rPr>
          <w:kern w:val="0"/>
          <w:sz w:val="32"/>
          <w:szCs w:val="32"/>
        </w:rPr>
        <w:t xml:space="preserve"> </w:t>
      </w:r>
      <w:r w:rsidRPr="00CA5C36">
        <w:rPr>
          <w:kern w:val="0"/>
          <w:sz w:val="32"/>
          <w:szCs w:val="32"/>
        </w:rPr>
        <w:t>его</w:t>
      </w:r>
      <w:r w:rsidR="001111F1">
        <w:rPr>
          <w:kern w:val="0"/>
          <w:sz w:val="32"/>
          <w:szCs w:val="32"/>
        </w:rPr>
        <w:t xml:space="preserve"> </w:t>
      </w:r>
      <w:r w:rsidRPr="00CA5C36">
        <w:rPr>
          <w:kern w:val="0"/>
          <w:sz w:val="32"/>
          <w:szCs w:val="32"/>
        </w:rPr>
        <w:t>развития</w:t>
      </w:r>
      <w:bookmarkEnd w:id="82"/>
    </w:p>
    <w:p w14:paraId="42EF182D" w14:textId="1AE267D2" w:rsidR="00A42577" w:rsidRPr="00A42577" w:rsidRDefault="00A42577" w:rsidP="00A42577">
      <w:pPr>
        <w:ind w:firstLine="709"/>
        <w:jc w:val="both"/>
        <w:rPr>
          <w:rFonts w:cs="Times New Roman"/>
          <w:i/>
          <w:kern w:val="0"/>
          <w:szCs w:val="28"/>
        </w:rPr>
      </w:pPr>
      <w:r w:rsidRPr="00A42577">
        <w:rPr>
          <w:rFonts w:cs="Times New Roman"/>
          <w:b/>
          <w:kern w:val="0"/>
          <w:szCs w:val="28"/>
        </w:rPr>
        <w:t>Дисциплина:</w:t>
      </w:r>
      <w:r w:rsidR="001111F1">
        <w:rPr>
          <w:rFonts w:cs="Times New Roman"/>
          <w:kern w:val="0"/>
          <w:szCs w:val="28"/>
        </w:rPr>
        <w:t xml:space="preserve"> </w:t>
      </w:r>
      <w:r w:rsidRPr="00A42577">
        <w:rPr>
          <w:rFonts w:cs="Times New Roman"/>
          <w:kern w:val="0"/>
          <w:szCs w:val="28"/>
        </w:rPr>
        <w:t>Информационные</w:t>
      </w:r>
      <w:r w:rsidR="001111F1">
        <w:rPr>
          <w:rFonts w:cs="Times New Roman"/>
          <w:kern w:val="0"/>
          <w:szCs w:val="28"/>
        </w:rPr>
        <w:t xml:space="preserve"> </w:t>
      </w:r>
      <w:r w:rsidRPr="00A42577">
        <w:rPr>
          <w:rFonts w:cs="Times New Roman"/>
          <w:kern w:val="0"/>
          <w:szCs w:val="28"/>
        </w:rPr>
        <w:t>технологии</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профессиональной</w:t>
      </w:r>
      <w:r w:rsidR="001111F1">
        <w:rPr>
          <w:rFonts w:cs="Times New Roman"/>
          <w:kern w:val="0"/>
          <w:szCs w:val="28"/>
        </w:rPr>
        <w:t xml:space="preserve"> </w:t>
      </w:r>
      <w:r w:rsidRPr="00A42577">
        <w:rPr>
          <w:rFonts w:cs="Times New Roman"/>
          <w:kern w:val="0"/>
          <w:szCs w:val="28"/>
        </w:rPr>
        <w:t>деятельности</w:t>
      </w:r>
    </w:p>
    <w:p w14:paraId="697F5C06" w14:textId="35BD06C2" w:rsidR="00A42577" w:rsidRPr="00A42577" w:rsidRDefault="00A42577" w:rsidP="00A42577">
      <w:pPr>
        <w:ind w:firstLine="709"/>
        <w:jc w:val="both"/>
        <w:rPr>
          <w:rFonts w:cs="Times New Roman"/>
          <w:kern w:val="0"/>
          <w:szCs w:val="28"/>
        </w:rPr>
      </w:pPr>
      <w:r w:rsidRPr="00A42577">
        <w:rPr>
          <w:rFonts w:cs="Times New Roman"/>
          <w:b/>
          <w:kern w:val="0"/>
          <w:szCs w:val="28"/>
        </w:rPr>
        <w:t>Специальность</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21.02.19</w:t>
      </w:r>
      <w:r w:rsidR="001111F1">
        <w:rPr>
          <w:rFonts w:cs="Times New Roman"/>
          <w:kern w:val="0"/>
          <w:szCs w:val="28"/>
        </w:rPr>
        <w:t xml:space="preserve"> </w:t>
      </w:r>
      <w:r w:rsidRPr="00A42577">
        <w:rPr>
          <w:rFonts w:cs="Times New Roman"/>
          <w:kern w:val="0"/>
          <w:szCs w:val="28"/>
        </w:rPr>
        <w:t>Землеустройство</w:t>
      </w:r>
    </w:p>
    <w:p w14:paraId="55FA3EAD" w14:textId="6773524A" w:rsidR="00A42577" w:rsidRPr="00A42577" w:rsidRDefault="00A42577" w:rsidP="00A42577">
      <w:pPr>
        <w:ind w:firstLine="709"/>
        <w:jc w:val="both"/>
        <w:rPr>
          <w:rFonts w:cs="Times New Roman"/>
          <w:kern w:val="0"/>
          <w:szCs w:val="28"/>
        </w:rPr>
      </w:pPr>
      <w:r w:rsidRPr="00A42577">
        <w:rPr>
          <w:rFonts w:cs="Times New Roman"/>
          <w:b/>
          <w:kern w:val="0"/>
          <w:szCs w:val="28"/>
        </w:rPr>
        <w:t>Курс:</w:t>
      </w:r>
      <w:r w:rsidR="001111F1">
        <w:rPr>
          <w:rFonts w:cs="Times New Roman"/>
          <w:kern w:val="0"/>
          <w:szCs w:val="28"/>
        </w:rPr>
        <w:t xml:space="preserve"> </w:t>
      </w:r>
      <w:r w:rsidRPr="00A42577">
        <w:rPr>
          <w:rFonts w:cs="Times New Roman"/>
          <w:kern w:val="0"/>
          <w:szCs w:val="28"/>
        </w:rPr>
        <w:t>2</w:t>
      </w:r>
    </w:p>
    <w:p w14:paraId="7C434D48" w14:textId="5B8CC41C" w:rsidR="00A42577" w:rsidRPr="00A42577" w:rsidRDefault="00A42577" w:rsidP="00A42577">
      <w:pPr>
        <w:spacing w:before="240"/>
        <w:ind w:firstLine="709"/>
        <w:jc w:val="both"/>
        <w:rPr>
          <w:rFonts w:cs="Times New Roman"/>
          <w:kern w:val="0"/>
          <w:szCs w:val="28"/>
        </w:rPr>
      </w:pPr>
      <w:r w:rsidRPr="00A42577">
        <w:rPr>
          <w:rFonts w:cs="Times New Roman"/>
          <w:b/>
          <w:kern w:val="0"/>
          <w:szCs w:val="28"/>
        </w:rPr>
        <w:t>Раздел</w:t>
      </w:r>
      <w:r w:rsidR="001111F1">
        <w:rPr>
          <w:rFonts w:cs="Times New Roman"/>
          <w:b/>
          <w:kern w:val="0"/>
          <w:szCs w:val="28"/>
        </w:rPr>
        <w:t xml:space="preserve"> </w:t>
      </w:r>
      <w:r w:rsidRPr="00A42577">
        <w:rPr>
          <w:rFonts w:cs="Times New Roman"/>
          <w:b/>
          <w:kern w:val="0"/>
          <w:szCs w:val="28"/>
        </w:rPr>
        <w:t>дисциплины:</w:t>
      </w:r>
      <w:r w:rsidR="001111F1">
        <w:rPr>
          <w:rFonts w:cs="Times New Roman"/>
          <w:kern w:val="0"/>
          <w:szCs w:val="28"/>
        </w:rPr>
        <w:t xml:space="preserve"> </w:t>
      </w:r>
      <w:r w:rsidRPr="00A42577">
        <w:rPr>
          <w:rFonts w:cs="Times New Roman"/>
          <w:kern w:val="0"/>
          <w:szCs w:val="28"/>
        </w:rPr>
        <w:t>Информационные</w:t>
      </w:r>
      <w:r w:rsidR="001111F1">
        <w:rPr>
          <w:rFonts w:cs="Times New Roman"/>
          <w:kern w:val="0"/>
          <w:szCs w:val="28"/>
        </w:rPr>
        <w:t xml:space="preserve"> </w:t>
      </w:r>
      <w:r w:rsidRPr="00A42577">
        <w:rPr>
          <w:rFonts w:cs="Times New Roman"/>
          <w:kern w:val="0"/>
          <w:szCs w:val="28"/>
        </w:rPr>
        <w:t>технологии</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профессиональной</w:t>
      </w:r>
      <w:r w:rsidR="001111F1">
        <w:rPr>
          <w:rFonts w:cs="Times New Roman"/>
          <w:kern w:val="0"/>
          <w:szCs w:val="28"/>
        </w:rPr>
        <w:t xml:space="preserve"> </w:t>
      </w:r>
      <w:r w:rsidRPr="00A42577">
        <w:rPr>
          <w:rFonts w:cs="Times New Roman"/>
          <w:kern w:val="0"/>
          <w:szCs w:val="28"/>
        </w:rPr>
        <w:t>сфере</w:t>
      </w:r>
    </w:p>
    <w:p w14:paraId="3CF8CC93" w14:textId="40A2635C" w:rsidR="00A42577" w:rsidRPr="00A42577" w:rsidRDefault="00A42577" w:rsidP="00A42577">
      <w:pPr>
        <w:spacing w:before="240"/>
        <w:ind w:firstLine="709"/>
        <w:jc w:val="both"/>
        <w:rPr>
          <w:rFonts w:cs="Times New Roman"/>
          <w:kern w:val="0"/>
          <w:szCs w:val="28"/>
          <w:highlight w:val="yellow"/>
        </w:rPr>
      </w:pPr>
      <w:r w:rsidRPr="00A42577">
        <w:rPr>
          <w:rFonts w:cs="Times New Roman"/>
          <w:b/>
          <w:bCs/>
          <w:kern w:val="0"/>
          <w:szCs w:val="28"/>
        </w:rPr>
        <w:t>Тема</w:t>
      </w:r>
      <w:r w:rsidR="001111F1">
        <w:rPr>
          <w:rFonts w:cs="Times New Roman"/>
          <w:b/>
          <w:bCs/>
          <w:kern w:val="0"/>
          <w:szCs w:val="28"/>
        </w:rPr>
        <w:t xml:space="preserve"> </w:t>
      </w:r>
      <w:r w:rsidRPr="00A42577">
        <w:rPr>
          <w:rFonts w:cs="Times New Roman"/>
          <w:b/>
          <w:bCs/>
          <w:kern w:val="0"/>
          <w:szCs w:val="28"/>
        </w:rPr>
        <w:t>раздела:</w:t>
      </w:r>
      <w:r w:rsidR="001111F1">
        <w:rPr>
          <w:rFonts w:cs="Times New Roman"/>
          <w:kern w:val="0"/>
          <w:szCs w:val="28"/>
        </w:rPr>
        <w:t xml:space="preserve"> </w:t>
      </w:r>
      <w:r w:rsidRPr="00A42577">
        <w:rPr>
          <w:rFonts w:cs="Times New Roman"/>
          <w:kern w:val="0"/>
          <w:szCs w:val="28"/>
        </w:rPr>
        <w:t>Программное</w:t>
      </w:r>
      <w:r w:rsidR="001111F1">
        <w:rPr>
          <w:rFonts w:cs="Times New Roman"/>
          <w:kern w:val="0"/>
          <w:szCs w:val="28"/>
        </w:rPr>
        <w:t xml:space="preserve"> </w:t>
      </w:r>
      <w:r w:rsidRPr="00A42577">
        <w:rPr>
          <w:rFonts w:cs="Times New Roman"/>
          <w:kern w:val="0"/>
          <w:szCs w:val="28"/>
        </w:rPr>
        <w:t>обеспечение</w:t>
      </w:r>
      <w:r w:rsidR="001111F1">
        <w:rPr>
          <w:rFonts w:cs="Times New Roman"/>
          <w:kern w:val="0"/>
          <w:szCs w:val="28"/>
        </w:rPr>
        <w:t xml:space="preserve"> </w:t>
      </w:r>
      <w:r w:rsidRPr="00A42577">
        <w:rPr>
          <w:rFonts w:cs="Times New Roman"/>
          <w:kern w:val="0"/>
          <w:szCs w:val="28"/>
        </w:rPr>
        <w:t>информационных</w:t>
      </w:r>
      <w:r w:rsidR="001111F1">
        <w:rPr>
          <w:rFonts w:cs="Times New Roman"/>
          <w:kern w:val="0"/>
          <w:szCs w:val="28"/>
        </w:rPr>
        <w:t xml:space="preserve"> </w:t>
      </w:r>
      <w:r w:rsidRPr="00A42577">
        <w:rPr>
          <w:rFonts w:cs="Times New Roman"/>
          <w:kern w:val="0"/>
          <w:szCs w:val="28"/>
        </w:rPr>
        <w:t>технологий</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пакеты</w:t>
      </w:r>
      <w:r w:rsidR="001111F1">
        <w:rPr>
          <w:rFonts w:cs="Times New Roman"/>
          <w:kern w:val="0"/>
          <w:szCs w:val="28"/>
        </w:rPr>
        <w:t xml:space="preserve"> </w:t>
      </w:r>
      <w:r w:rsidRPr="00A42577">
        <w:rPr>
          <w:rFonts w:cs="Times New Roman"/>
          <w:kern w:val="0"/>
          <w:szCs w:val="28"/>
        </w:rPr>
        <w:t>прикладных</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области</w:t>
      </w:r>
      <w:r w:rsidR="001111F1">
        <w:rPr>
          <w:rFonts w:cs="Times New Roman"/>
          <w:kern w:val="0"/>
          <w:szCs w:val="28"/>
        </w:rPr>
        <w:t xml:space="preserve"> </w:t>
      </w:r>
      <w:r w:rsidRPr="00A42577">
        <w:rPr>
          <w:rFonts w:cs="Times New Roman"/>
          <w:kern w:val="0"/>
          <w:szCs w:val="28"/>
        </w:rPr>
        <w:t>профессиональной</w:t>
      </w:r>
      <w:r w:rsidR="001111F1">
        <w:rPr>
          <w:rFonts w:cs="Times New Roman"/>
          <w:kern w:val="0"/>
          <w:szCs w:val="28"/>
        </w:rPr>
        <w:t xml:space="preserve"> </w:t>
      </w:r>
      <w:r w:rsidRPr="00A42577">
        <w:rPr>
          <w:rFonts w:cs="Times New Roman"/>
          <w:kern w:val="0"/>
          <w:szCs w:val="28"/>
        </w:rPr>
        <w:t>деятельности</w:t>
      </w:r>
    </w:p>
    <w:p w14:paraId="2FCD0256" w14:textId="50EAF12C" w:rsidR="00A42577" w:rsidRPr="00A42577" w:rsidRDefault="00A42577" w:rsidP="00A42577">
      <w:pPr>
        <w:spacing w:before="240"/>
        <w:ind w:firstLine="709"/>
        <w:jc w:val="both"/>
        <w:rPr>
          <w:rFonts w:cs="Times New Roman"/>
          <w:b/>
          <w:kern w:val="0"/>
          <w:szCs w:val="28"/>
        </w:rPr>
      </w:pPr>
      <w:r w:rsidRPr="00A42577">
        <w:rPr>
          <w:rFonts w:cs="Times New Roman"/>
          <w:b/>
          <w:kern w:val="0"/>
          <w:szCs w:val="28"/>
        </w:rPr>
        <w:t>Основные</w:t>
      </w:r>
      <w:r w:rsidR="001111F1">
        <w:rPr>
          <w:rFonts w:cs="Times New Roman"/>
          <w:b/>
          <w:kern w:val="0"/>
          <w:szCs w:val="28"/>
        </w:rPr>
        <w:t xml:space="preserve"> </w:t>
      </w:r>
      <w:r w:rsidRPr="00A42577">
        <w:rPr>
          <w:rFonts w:cs="Times New Roman"/>
          <w:b/>
          <w:kern w:val="0"/>
          <w:szCs w:val="28"/>
        </w:rPr>
        <w:t>понятия</w:t>
      </w:r>
      <w:r w:rsidR="001111F1">
        <w:rPr>
          <w:rFonts w:cs="Times New Roman"/>
          <w:b/>
          <w:kern w:val="0"/>
          <w:szCs w:val="28"/>
        </w:rPr>
        <w:t xml:space="preserve"> </w:t>
      </w:r>
      <w:r w:rsidRPr="00A42577">
        <w:rPr>
          <w:rFonts w:cs="Times New Roman"/>
          <w:b/>
          <w:kern w:val="0"/>
          <w:szCs w:val="28"/>
        </w:rPr>
        <w:t>темы:</w:t>
      </w:r>
      <w:r w:rsidR="001111F1">
        <w:rPr>
          <w:rFonts w:cs="Times New Roman"/>
          <w:b/>
          <w:kern w:val="0"/>
          <w:szCs w:val="28"/>
        </w:rPr>
        <w:t xml:space="preserve"> </w:t>
      </w:r>
      <w:r w:rsidRPr="00A42577">
        <w:rPr>
          <w:rFonts w:cs="Times New Roman"/>
          <w:bCs/>
          <w:kern w:val="0"/>
          <w:szCs w:val="28"/>
        </w:rPr>
        <w:t>прикладное</w:t>
      </w:r>
      <w:r w:rsidR="001111F1">
        <w:rPr>
          <w:rFonts w:cs="Times New Roman"/>
          <w:bCs/>
          <w:kern w:val="0"/>
          <w:szCs w:val="28"/>
        </w:rPr>
        <w:t xml:space="preserve"> </w:t>
      </w:r>
      <w:r w:rsidRPr="00A42577">
        <w:rPr>
          <w:rFonts w:cs="Times New Roman"/>
          <w:bCs/>
          <w:kern w:val="0"/>
          <w:szCs w:val="28"/>
        </w:rPr>
        <w:t>ПО,</w:t>
      </w:r>
      <w:r w:rsidR="001111F1">
        <w:rPr>
          <w:rFonts w:cs="Times New Roman"/>
          <w:bCs/>
          <w:kern w:val="0"/>
          <w:szCs w:val="28"/>
        </w:rPr>
        <w:t xml:space="preserve"> </w:t>
      </w:r>
      <w:r w:rsidRPr="00A42577">
        <w:rPr>
          <w:rFonts w:cs="Times New Roman"/>
          <w:bCs/>
          <w:kern w:val="0"/>
          <w:szCs w:val="28"/>
        </w:rPr>
        <w:t>пакет</w:t>
      </w:r>
      <w:r w:rsidR="001111F1">
        <w:rPr>
          <w:rFonts w:cs="Times New Roman"/>
          <w:bCs/>
          <w:kern w:val="0"/>
          <w:szCs w:val="28"/>
        </w:rPr>
        <w:t xml:space="preserve"> </w:t>
      </w:r>
      <w:r w:rsidRPr="00A42577">
        <w:rPr>
          <w:rFonts w:cs="Times New Roman"/>
          <w:bCs/>
          <w:kern w:val="0"/>
          <w:szCs w:val="28"/>
        </w:rPr>
        <w:t>прикладных</w:t>
      </w:r>
      <w:r w:rsidR="001111F1">
        <w:rPr>
          <w:rFonts w:cs="Times New Roman"/>
          <w:bCs/>
          <w:kern w:val="0"/>
          <w:szCs w:val="28"/>
        </w:rPr>
        <w:t xml:space="preserve"> </w:t>
      </w:r>
      <w:r w:rsidRPr="00A42577">
        <w:rPr>
          <w:rFonts w:cs="Times New Roman"/>
          <w:bCs/>
          <w:kern w:val="0"/>
          <w:szCs w:val="28"/>
        </w:rPr>
        <w:t>программ,</w:t>
      </w:r>
      <w:r w:rsidR="001111F1">
        <w:rPr>
          <w:rFonts w:cs="Times New Roman"/>
          <w:bCs/>
          <w:kern w:val="0"/>
          <w:szCs w:val="28"/>
        </w:rPr>
        <w:t xml:space="preserve"> </w:t>
      </w:r>
      <w:r w:rsidRPr="00A42577">
        <w:rPr>
          <w:rFonts w:cs="Times New Roman"/>
          <w:bCs/>
          <w:kern w:val="0"/>
          <w:szCs w:val="28"/>
        </w:rPr>
        <w:t>текстовый</w:t>
      </w:r>
      <w:r w:rsidR="001111F1">
        <w:rPr>
          <w:rFonts w:cs="Times New Roman"/>
          <w:bCs/>
          <w:kern w:val="0"/>
          <w:szCs w:val="28"/>
        </w:rPr>
        <w:t xml:space="preserve"> </w:t>
      </w:r>
      <w:r w:rsidRPr="00A42577">
        <w:rPr>
          <w:rFonts w:cs="Times New Roman"/>
          <w:bCs/>
          <w:kern w:val="0"/>
          <w:szCs w:val="28"/>
        </w:rPr>
        <w:t>редактор,</w:t>
      </w:r>
      <w:r w:rsidR="001111F1">
        <w:rPr>
          <w:rFonts w:cs="Times New Roman"/>
          <w:bCs/>
          <w:kern w:val="0"/>
          <w:szCs w:val="28"/>
        </w:rPr>
        <w:t xml:space="preserve"> </w:t>
      </w:r>
      <w:r w:rsidRPr="00A42577">
        <w:rPr>
          <w:rFonts w:cs="Times New Roman"/>
          <w:bCs/>
          <w:kern w:val="0"/>
          <w:szCs w:val="28"/>
        </w:rPr>
        <w:t>текстовый</w:t>
      </w:r>
      <w:r w:rsidR="001111F1">
        <w:rPr>
          <w:rFonts w:cs="Times New Roman"/>
          <w:bCs/>
          <w:kern w:val="0"/>
          <w:szCs w:val="28"/>
        </w:rPr>
        <w:t xml:space="preserve"> </w:t>
      </w:r>
      <w:r w:rsidRPr="00A42577">
        <w:rPr>
          <w:rFonts w:cs="Times New Roman"/>
          <w:bCs/>
          <w:kern w:val="0"/>
          <w:szCs w:val="28"/>
        </w:rPr>
        <w:t>процессор,</w:t>
      </w:r>
      <w:r w:rsidR="001111F1">
        <w:rPr>
          <w:rFonts w:cs="Times New Roman"/>
          <w:bCs/>
          <w:kern w:val="0"/>
          <w:szCs w:val="28"/>
        </w:rPr>
        <w:t xml:space="preserve"> </w:t>
      </w:r>
      <w:r w:rsidRPr="00A42577">
        <w:rPr>
          <w:rFonts w:cs="Times New Roman"/>
          <w:bCs/>
          <w:kern w:val="0"/>
          <w:szCs w:val="28"/>
        </w:rPr>
        <w:t>графический</w:t>
      </w:r>
      <w:r w:rsidR="001111F1">
        <w:rPr>
          <w:rFonts w:cs="Times New Roman"/>
          <w:bCs/>
          <w:kern w:val="0"/>
          <w:szCs w:val="28"/>
        </w:rPr>
        <w:t xml:space="preserve"> </w:t>
      </w:r>
      <w:r w:rsidRPr="00A42577">
        <w:rPr>
          <w:rFonts w:cs="Times New Roman"/>
          <w:bCs/>
          <w:kern w:val="0"/>
          <w:szCs w:val="28"/>
        </w:rPr>
        <w:t>редактор,</w:t>
      </w:r>
      <w:r w:rsidR="001111F1">
        <w:rPr>
          <w:rFonts w:cs="Times New Roman"/>
          <w:bCs/>
          <w:kern w:val="0"/>
          <w:szCs w:val="28"/>
        </w:rPr>
        <w:t xml:space="preserve"> </w:t>
      </w:r>
      <w:r w:rsidRPr="00A42577">
        <w:rPr>
          <w:rFonts w:cs="Times New Roman"/>
          <w:bCs/>
          <w:kern w:val="0"/>
          <w:szCs w:val="28"/>
        </w:rPr>
        <w:t>САПР,</w:t>
      </w:r>
      <w:r w:rsidR="001111F1">
        <w:rPr>
          <w:rFonts w:cs="Times New Roman"/>
          <w:bCs/>
          <w:kern w:val="0"/>
          <w:szCs w:val="28"/>
        </w:rPr>
        <w:t xml:space="preserve"> </w:t>
      </w:r>
      <w:r w:rsidRPr="00A42577">
        <w:rPr>
          <w:rFonts w:cs="Times New Roman"/>
          <w:bCs/>
          <w:kern w:val="0"/>
          <w:szCs w:val="28"/>
        </w:rPr>
        <w:t>аудиоредакторы,</w:t>
      </w:r>
      <w:r w:rsidR="001111F1">
        <w:rPr>
          <w:rFonts w:cs="Times New Roman"/>
          <w:bCs/>
          <w:kern w:val="0"/>
          <w:szCs w:val="28"/>
        </w:rPr>
        <w:t xml:space="preserve"> </w:t>
      </w:r>
      <w:r w:rsidRPr="00A42577">
        <w:rPr>
          <w:rFonts w:cs="Times New Roman"/>
          <w:bCs/>
          <w:kern w:val="0"/>
          <w:szCs w:val="28"/>
        </w:rPr>
        <w:t>видеоредакторы,</w:t>
      </w:r>
      <w:r w:rsidR="001111F1">
        <w:rPr>
          <w:rFonts w:cs="Times New Roman"/>
          <w:bCs/>
          <w:kern w:val="0"/>
          <w:szCs w:val="28"/>
        </w:rPr>
        <w:t xml:space="preserve"> </w:t>
      </w:r>
      <w:r w:rsidRPr="00A42577">
        <w:rPr>
          <w:rFonts w:cs="Times New Roman"/>
          <w:bCs/>
          <w:kern w:val="0"/>
          <w:szCs w:val="28"/>
        </w:rPr>
        <w:t>веб-браузеры,</w:t>
      </w:r>
      <w:r w:rsidR="001111F1">
        <w:rPr>
          <w:rFonts w:cs="Times New Roman"/>
          <w:bCs/>
          <w:kern w:val="0"/>
          <w:szCs w:val="28"/>
        </w:rPr>
        <w:t xml:space="preserve"> </w:t>
      </w:r>
      <w:r w:rsidRPr="00A42577">
        <w:rPr>
          <w:rFonts w:cs="Times New Roman"/>
          <w:bCs/>
          <w:kern w:val="0"/>
          <w:szCs w:val="28"/>
        </w:rPr>
        <w:t>мессенджеры,</w:t>
      </w:r>
      <w:r w:rsidR="001111F1">
        <w:rPr>
          <w:rFonts w:cs="Times New Roman"/>
          <w:bCs/>
          <w:kern w:val="0"/>
          <w:szCs w:val="28"/>
        </w:rPr>
        <w:t xml:space="preserve"> </w:t>
      </w:r>
      <w:r w:rsidRPr="00A42577">
        <w:rPr>
          <w:rFonts w:cs="Times New Roman"/>
          <w:bCs/>
          <w:kern w:val="0"/>
          <w:szCs w:val="28"/>
        </w:rPr>
        <w:t>почтовые</w:t>
      </w:r>
      <w:r w:rsidR="001111F1">
        <w:rPr>
          <w:rFonts w:cs="Times New Roman"/>
          <w:bCs/>
          <w:kern w:val="0"/>
          <w:szCs w:val="28"/>
        </w:rPr>
        <w:t xml:space="preserve"> </w:t>
      </w:r>
      <w:r w:rsidRPr="00A42577">
        <w:rPr>
          <w:rFonts w:cs="Times New Roman"/>
          <w:bCs/>
          <w:kern w:val="0"/>
          <w:szCs w:val="28"/>
        </w:rPr>
        <w:t>клиенты,</w:t>
      </w:r>
      <w:r w:rsidR="001111F1">
        <w:rPr>
          <w:rFonts w:cs="Times New Roman"/>
          <w:bCs/>
          <w:kern w:val="0"/>
          <w:szCs w:val="28"/>
        </w:rPr>
        <w:t xml:space="preserve"> </w:t>
      </w:r>
      <w:r w:rsidRPr="00A42577">
        <w:rPr>
          <w:rFonts w:cs="Times New Roman"/>
          <w:bCs/>
          <w:kern w:val="0"/>
          <w:szCs w:val="28"/>
        </w:rPr>
        <w:t>ГИС.</w:t>
      </w:r>
    </w:p>
    <w:p w14:paraId="66DF7C66" w14:textId="271600BF" w:rsidR="00A42577" w:rsidRPr="00A42577" w:rsidRDefault="00A42577" w:rsidP="00A42577">
      <w:pPr>
        <w:spacing w:before="240"/>
        <w:ind w:firstLine="709"/>
        <w:jc w:val="both"/>
        <w:rPr>
          <w:rFonts w:cs="Times New Roman"/>
          <w:b/>
          <w:kern w:val="0"/>
          <w:szCs w:val="28"/>
        </w:rPr>
      </w:pPr>
      <w:r w:rsidRPr="00A42577">
        <w:rPr>
          <w:rFonts w:cs="Times New Roman"/>
          <w:b/>
          <w:kern w:val="0"/>
          <w:szCs w:val="28"/>
        </w:rPr>
        <w:t>План</w:t>
      </w:r>
      <w:r w:rsidR="001111F1">
        <w:rPr>
          <w:rFonts w:cs="Times New Roman"/>
          <w:b/>
          <w:kern w:val="0"/>
          <w:szCs w:val="28"/>
        </w:rPr>
        <w:t xml:space="preserve"> </w:t>
      </w:r>
      <w:r w:rsidRPr="00A42577">
        <w:rPr>
          <w:rFonts w:cs="Times New Roman"/>
          <w:b/>
          <w:kern w:val="0"/>
          <w:szCs w:val="28"/>
        </w:rPr>
        <w:t>изложения</w:t>
      </w:r>
      <w:r w:rsidR="001111F1">
        <w:rPr>
          <w:rFonts w:cs="Times New Roman"/>
          <w:b/>
          <w:kern w:val="0"/>
          <w:szCs w:val="28"/>
        </w:rPr>
        <w:t xml:space="preserve"> </w:t>
      </w:r>
      <w:r w:rsidRPr="00A42577">
        <w:rPr>
          <w:rFonts w:cs="Times New Roman"/>
          <w:b/>
          <w:kern w:val="0"/>
          <w:szCs w:val="28"/>
        </w:rPr>
        <w:t>лекции</w:t>
      </w:r>
    </w:p>
    <w:p w14:paraId="26B4491F" w14:textId="776E4D6C" w:rsidR="00A42577" w:rsidRPr="00A42577" w:rsidRDefault="00A42577" w:rsidP="00A42577">
      <w:pPr>
        <w:ind w:firstLine="709"/>
        <w:jc w:val="both"/>
        <w:rPr>
          <w:rFonts w:cs="Times New Roman"/>
          <w:kern w:val="0"/>
          <w:szCs w:val="28"/>
        </w:rPr>
      </w:pPr>
      <w:r w:rsidRPr="00A42577">
        <w:rPr>
          <w:rFonts w:cs="Times New Roman"/>
          <w:kern w:val="0"/>
          <w:szCs w:val="28"/>
        </w:rPr>
        <w:t>1.</w:t>
      </w:r>
      <w:r w:rsidR="001111F1">
        <w:rPr>
          <w:rFonts w:cs="Times New Roman"/>
          <w:kern w:val="0"/>
          <w:szCs w:val="28"/>
        </w:rPr>
        <w:t xml:space="preserve"> </w:t>
      </w:r>
      <w:r w:rsidRPr="00A42577">
        <w:rPr>
          <w:rFonts w:cs="Times New Roman"/>
          <w:kern w:val="0"/>
          <w:szCs w:val="28"/>
        </w:rPr>
        <w:t>Средства</w:t>
      </w:r>
      <w:r w:rsidR="001111F1">
        <w:rPr>
          <w:rFonts w:cs="Times New Roman"/>
          <w:kern w:val="0"/>
          <w:szCs w:val="28"/>
        </w:rPr>
        <w:t xml:space="preserve"> </w:t>
      </w:r>
      <w:r w:rsidRPr="00A42577">
        <w:rPr>
          <w:rFonts w:cs="Times New Roman"/>
          <w:kern w:val="0"/>
          <w:szCs w:val="28"/>
        </w:rPr>
        <w:t>обработки</w:t>
      </w:r>
      <w:r w:rsidR="001111F1">
        <w:rPr>
          <w:rFonts w:cs="Times New Roman"/>
          <w:kern w:val="0"/>
          <w:szCs w:val="28"/>
        </w:rPr>
        <w:t xml:space="preserve"> </w:t>
      </w:r>
      <w:r w:rsidRPr="00A42577">
        <w:rPr>
          <w:rFonts w:cs="Times New Roman"/>
          <w:kern w:val="0"/>
          <w:szCs w:val="28"/>
        </w:rPr>
        <w:t>текстовой</w:t>
      </w:r>
      <w:r w:rsidR="001111F1">
        <w:rPr>
          <w:rFonts w:cs="Times New Roman"/>
          <w:kern w:val="0"/>
          <w:szCs w:val="28"/>
        </w:rPr>
        <w:t xml:space="preserve"> </w:t>
      </w:r>
      <w:r w:rsidRPr="00A42577">
        <w:rPr>
          <w:rFonts w:cs="Times New Roman"/>
          <w:kern w:val="0"/>
          <w:szCs w:val="28"/>
        </w:rPr>
        <w:t>информации.</w:t>
      </w:r>
    </w:p>
    <w:p w14:paraId="6D65EB99" w14:textId="07E51DDC" w:rsidR="00A42577" w:rsidRPr="00A42577" w:rsidRDefault="00A42577" w:rsidP="00A42577">
      <w:pPr>
        <w:tabs>
          <w:tab w:val="left" w:pos="993"/>
        </w:tabs>
        <w:ind w:firstLine="709"/>
        <w:jc w:val="both"/>
        <w:rPr>
          <w:rFonts w:cs="Times New Roman"/>
          <w:kern w:val="0"/>
          <w:szCs w:val="28"/>
        </w:rPr>
      </w:pPr>
      <w:r w:rsidRPr="00A42577">
        <w:rPr>
          <w:rFonts w:cs="Times New Roman"/>
          <w:kern w:val="0"/>
          <w:szCs w:val="28"/>
        </w:rPr>
        <w:t>2.</w:t>
      </w:r>
      <w:r w:rsidR="001111F1">
        <w:rPr>
          <w:rFonts w:cs="Times New Roman"/>
          <w:kern w:val="0"/>
          <w:szCs w:val="28"/>
        </w:rPr>
        <w:t xml:space="preserve"> </w:t>
      </w:r>
      <w:r w:rsidRPr="00A42577">
        <w:rPr>
          <w:rFonts w:cs="Times New Roman"/>
          <w:kern w:val="0"/>
          <w:szCs w:val="28"/>
        </w:rPr>
        <w:t>Графические</w:t>
      </w:r>
      <w:r w:rsidR="001111F1">
        <w:rPr>
          <w:rFonts w:cs="Times New Roman"/>
          <w:kern w:val="0"/>
          <w:szCs w:val="28"/>
        </w:rPr>
        <w:t xml:space="preserve"> </w:t>
      </w:r>
      <w:r w:rsidRPr="00A42577">
        <w:rPr>
          <w:rFonts w:cs="Times New Roman"/>
          <w:kern w:val="0"/>
          <w:szCs w:val="28"/>
        </w:rPr>
        <w:t>редакторы,</w:t>
      </w:r>
      <w:r w:rsidR="001111F1">
        <w:rPr>
          <w:rFonts w:cs="Times New Roman"/>
          <w:kern w:val="0"/>
          <w:szCs w:val="28"/>
        </w:rPr>
        <w:t xml:space="preserve"> </w:t>
      </w:r>
      <w:r w:rsidRPr="00A42577">
        <w:rPr>
          <w:rFonts w:cs="Times New Roman"/>
          <w:kern w:val="0"/>
          <w:szCs w:val="28"/>
        </w:rPr>
        <w:t>системы</w:t>
      </w:r>
      <w:r w:rsidR="001111F1">
        <w:rPr>
          <w:rFonts w:cs="Times New Roman"/>
          <w:kern w:val="0"/>
          <w:szCs w:val="28"/>
        </w:rPr>
        <w:t xml:space="preserve"> </w:t>
      </w:r>
      <w:r w:rsidRPr="00A42577">
        <w:rPr>
          <w:rFonts w:cs="Times New Roman"/>
          <w:kern w:val="0"/>
          <w:szCs w:val="28"/>
        </w:rPr>
        <w:t>автоматизированного</w:t>
      </w:r>
      <w:r w:rsidR="001111F1">
        <w:rPr>
          <w:rFonts w:cs="Times New Roman"/>
          <w:kern w:val="0"/>
          <w:szCs w:val="28"/>
        </w:rPr>
        <w:t xml:space="preserve"> </w:t>
      </w:r>
      <w:r w:rsidRPr="00A42577">
        <w:rPr>
          <w:rFonts w:cs="Times New Roman"/>
          <w:kern w:val="0"/>
          <w:szCs w:val="28"/>
        </w:rPr>
        <w:t>проектирования.</w:t>
      </w:r>
      <w:r w:rsidR="001111F1">
        <w:rPr>
          <w:rFonts w:cs="Times New Roman"/>
          <w:kern w:val="0"/>
          <w:szCs w:val="28"/>
        </w:rPr>
        <w:t xml:space="preserve"> </w:t>
      </w:r>
      <w:r w:rsidRPr="00A42577">
        <w:rPr>
          <w:rFonts w:cs="Times New Roman"/>
          <w:kern w:val="0"/>
          <w:szCs w:val="28"/>
        </w:rPr>
        <w:t>Аудиоредакторы</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видеоредакторы.</w:t>
      </w:r>
    </w:p>
    <w:p w14:paraId="7A0C3567" w14:textId="3A10DFE6" w:rsidR="00A42577" w:rsidRPr="00A42577" w:rsidRDefault="00A42577" w:rsidP="00A42577">
      <w:pPr>
        <w:ind w:firstLine="709"/>
        <w:jc w:val="both"/>
        <w:rPr>
          <w:rFonts w:cs="Times New Roman"/>
          <w:kern w:val="0"/>
          <w:szCs w:val="28"/>
        </w:rPr>
      </w:pPr>
      <w:r w:rsidRPr="00A42577">
        <w:rPr>
          <w:rFonts w:cs="Times New Roman"/>
          <w:kern w:val="0"/>
          <w:szCs w:val="28"/>
        </w:rPr>
        <w:t>3.</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работы</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Интернетом,</w:t>
      </w:r>
      <w:r w:rsidR="001111F1">
        <w:rPr>
          <w:rFonts w:cs="Times New Roman"/>
          <w:kern w:val="0"/>
          <w:szCs w:val="28"/>
        </w:rPr>
        <w:t xml:space="preserve"> </w:t>
      </w:r>
      <w:r w:rsidRPr="00A42577">
        <w:rPr>
          <w:rFonts w:cs="Times New Roman"/>
          <w:kern w:val="0"/>
          <w:szCs w:val="28"/>
        </w:rPr>
        <w:t>коммуникационное</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Образовательное</w:t>
      </w:r>
      <w:r w:rsidR="001111F1">
        <w:rPr>
          <w:rFonts w:cs="Times New Roman"/>
          <w:kern w:val="0"/>
          <w:szCs w:val="28"/>
        </w:rPr>
        <w:t xml:space="preserve"> </w:t>
      </w:r>
      <w:r w:rsidRPr="00A42577">
        <w:rPr>
          <w:rFonts w:cs="Times New Roman"/>
          <w:kern w:val="0"/>
          <w:szCs w:val="28"/>
        </w:rPr>
        <w:t>ПО.</w:t>
      </w:r>
    </w:p>
    <w:p w14:paraId="4169B51E" w14:textId="59C9B3B1" w:rsidR="00A42577" w:rsidRPr="00A42577" w:rsidRDefault="00A42577" w:rsidP="00A42577">
      <w:pPr>
        <w:ind w:firstLine="709"/>
        <w:jc w:val="both"/>
        <w:rPr>
          <w:rFonts w:cs="Times New Roman"/>
          <w:kern w:val="0"/>
          <w:szCs w:val="28"/>
        </w:rPr>
      </w:pPr>
      <w:r w:rsidRPr="00A42577">
        <w:rPr>
          <w:rFonts w:cs="Times New Roman"/>
          <w:kern w:val="0"/>
          <w:szCs w:val="28"/>
        </w:rPr>
        <w:t>4.</w:t>
      </w:r>
      <w:r w:rsidR="001111F1">
        <w:rPr>
          <w:rFonts w:cs="Times New Roman"/>
          <w:kern w:val="0"/>
          <w:szCs w:val="28"/>
        </w:rPr>
        <w:t xml:space="preserve"> </w:t>
      </w:r>
      <w:r w:rsidRPr="00A42577">
        <w:rPr>
          <w:rFonts w:cs="Times New Roman"/>
          <w:kern w:val="0"/>
          <w:szCs w:val="28"/>
        </w:rPr>
        <w:t>Геоинформационные</w:t>
      </w:r>
      <w:r w:rsidR="001111F1">
        <w:rPr>
          <w:rFonts w:cs="Times New Roman"/>
          <w:kern w:val="0"/>
          <w:szCs w:val="28"/>
        </w:rPr>
        <w:t xml:space="preserve"> </w:t>
      </w:r>
      <w:r w:rsidRPr="00A42577">
        <w:rPr>
          <w:rFonts w:cs="Times New Roman"/>
          <w:kern w:val="0"/>
          <w:szCs w:val="28"/>
        </w:rPr>
        <w:t>системы.</w:t>
      </w:r>
    </w:p>
    <w:p w14:paraId="0F560DC1" w14:textId="38DB966C" w:rsidR="00A42577" w:rsidRPr="00A42577" w:rsidRDefault="00C9328A" w:rsidP="00C9328A">
      <w:pPr>
        <w:pStyle w:val="2"/>
        <w:rPr>
          <w:b w:val="0"/>
          <w:bCs w:val="0"/>
          <w:kern w:val="0"/>
          <w:szCs w:val="28"/>
        </w:rPr>
      </w:pPr>
      <w:bookmarkStart w:id="83" w:name="_Toc178799016"/>
      <w:r w:rsidRPr="00C9328A">
        <w:rPr>
          <w:kern w:val="0"/>
          <w:szCs w:val="28"/>
        </w:rPr>
        <w:t>6.</w:t>
      </w:r>
      <w:r w:rsidR="00A42577" w:rsidRPr="00A42577">
        <w:rPr>
          <w:kern w:val="0"/>
          <w:szCs w:val="28"/>
        </w:rPr>
        <w:t>1.</w:t>
      </w:r>
      <w:r w:rsidR="001111F1">
        <w:rPr>
          <w:kern w:val="0"/>
          <w:szCs w:val="28"/>
        </w:rPr>
        <w:t xml:space="preserve"> </w:t>
      </w:r>
      <w:r w:rsidR="00A42577" w:rsidRPr="00A42577">
        <w:rPr>
          <w:kern w:val="0"/>
          <w:szCs w:val="28"/>
        </w:rPr>
        <w:t>Средства</w:t>
      </w:r>
      <w:r w:rsidR="001111F1">
        <w:rPr>
          <w:kern w:val="0"/>
          <w:szCs w:val="28"/>
        </w:rPr>
        <w:t xml:space="preserve"> </w:t>
      </w:r>
      <w:r w:rsidR="00A42577" w:rsidRPr="00A42577">
        <w:rPr>
          <w:kern w:val="0"/>
          <w:szCs w:val="28"/>
        </w:rPr>
        <w:t>обработки</w:t>
      </w:r>
      <w:r w:rsidR="001111F1">
        <w:rPr>
          <w:kern w:val="0"/>
          <w:szCs w:val="28"/>
        </w:rPr>
        <w:t xml:space="preserve"> </w:t>
      </w:r>
      <w:r w:rsidR="00A42577" w:rsidRPr="00A42577">
        <w:rPr>
          <w:kern w:val="0"/>
          <w:szCs w:val="28"/>
        </w:rPr>
        <w:t>текстовой</w:t>
      </w:r>
      <w:r w:rsidR="001111F1">
        <w:rPr>
          <w:kern w:val="0"/>
          <w:szCs w:val="28"/>
        </w:rPr>
        <w:t xml:space="preserve"> </w:t>
      </w:r>
      <w:r w:rsidR="00A42577" w:rsidRPr="00A42577">
        <w:rPr>
          <w:kern w:val="0"/>
          <w:szCs w:val="28"/>
        </w:rPr>
        <w:t>информации</w:t>
      </w:r>
      <w:bookmarkEnd w:id="83"/>
    </w:p>
    <w:p w14:paraId="735A4E05" w14:textId="74A28457" w:rsidR="00A42577" w:rsidRPr="00A42577" w:rsidRDefault="00A42577" w:rsidP="00A42577">
      <w:pPr>
        <w:ind w:firstLine="709"/>
        <w:jc w:val="both"/>
        <w:rPr>
          <w:rFonts w:cs="Times New Roman"/>
          <w:kern w:val="0"/>
          <w:szCs w:val="28"/>
        </w:rPr>
      </w:pPr>
      <w:r w:rsidRPr="00A42577">
        <w:rPr>
          <w:rFonts w:cs="Times New Roman"/>
          <w:i/>
          <w:iCs/>
          <w:kern w:val="0"/>
          <w:szCs w:val="28"/>
        </w:rPr>
        <w:t>Прикладные</w:t>
      </w:r>
      <w:r w:rsidR="001111F1">
        <w:rPr>
          <w:rFonts w:cs="Times New Roman"/>
          <w:i/>
          <w:iCs/>
          <w:kern w:val="0"/>
          <w:szCs w:val="28"/>
        </w:rPr>
        <w:t xml:space="preserve"> </w:t>
      </w:r>
      <w:r w:rsidRPr="00A42577">
        <w:rPr>
          <w:rFonts w:cs="Times New Roman"/>
          <w:i/>
          <w:iCs/>
          <w:kern w:val="0"/>
          <w:szCs w:val="28"/>
        </w:rPr>
        <w:t>программы</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прикладное</w:t>
      </w:r>
      <w:r w:rsidR="001111F1">
        <w:rPr>
          <w:rFonts w:cs="Times New Roman"/>
          <w:kern w:val="0"/>
          <w:szCs w:val="28"/>
        </w:rPr>
        <w:t xml:space="preserve"> </w:t>
      </w:r>
      <w:r w:rsidRPr="00A42577">
        <w:rPr>
          <w:rFonts w:cs="Times New Roman"/>
          <w:kern w:val="0"/>
          <w:szCs w:val="28"/>
        </w:rPr>
        <w:t>программное</w:t>
      </w:r>
      <w:r w:rsidR="001111F1">
        <w:rPr>
          <w:rFonts w:cs="Times New Roman"/>
          <w:kern w:val="0"/>
          <w:szCs w:val="28"/>
        </w:rPr>
        <w:t xml:space="preserve"> </w:t>
      </w:r>
      <w:r w:rsidRPr="00A42577">
        <w:rPr>
          <w:rFonts w:cs="Times New Roman"/>
          <w:kern w:val="0"/>
          <w:szCs w:val="28"/>
        </w:rPr>
        <w:t>обеспечение)</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это</w:t>
      </w:r>
      <w:r w:rsidR="001111F1">
        <w:rPr>
          <w:rFonts w:cs="Times New Roman"/>
          <w:kern w:val="0"/>
          <w:szCs w:val="28"/>
        </w:rPr>
        <w:t xml:space="preserve"> </w:t>
      </w:r>
      <w:r w:rsidRPr="00A42577">
        <w:rPr>
          <w:rFonts w:cs="Times New Roman"/>
          <w:kern w:val="0"/>
          <w:szCs w:val="28"/>
        </w:rPr>
        <w:t>программы,</w:t>
      </w:r>
      <w:r w:rsidR="001111F1">
        <w:rPr>
          <w:rFonts w:cs="Times New Roman"/>
          <w:kern w:val="0"/>
          <w:szCs w:val="28"/>
        </w:rPr>
        <w:t xml:space="preserve"> </w:t>
      </w:r>
      <w:r w:rsidRPr="00A42577">
        <w:rPr>
          <w:rFonts w:cs="Times New Roman"/>
          <w:kern w:val="0"/>
          <w:szCs w:val="28"/>
        </w:rPr>
        <w:t>которые</w:t>
      </w:r>
      <w:r w:rsidR="001111F1">
        <w:rPr>
          <w:rFonts w:cs="Times New Roman"/>
          <w:kern w:val="0"/>
          <w:szCs w:val="28"/>
        </w:rPr>
        <w:t xml:space="preserve"> </w:t>
      </w:r>
      <w:r w:rsidRPr="00A42577">
        <w:rPr>
          <w:rFonts w:cs="Times New Roman"/>
          <w:kern w:val="0"/>
          <w:szCs w:val="28"/>
        </w:rPr>
        <w:t>непосредственно</w:t>
      </w:r>
      <w:r w:rsidR="001111F1">
        <w:rPr>
          <w:rFonts w:cs="Times New Roman"/>
          <w:kern w:val="0"/>
          <w:szCs w:val="28"/>
        </w:rPr>
        <w:t xml:space="preserve"> </w:t>
      </w:r>
      <w:r w:rsidRPr="00A42577">
        <w:rPr>
          <w:rFonts w:cs="Times New Roman"/>
          <w:kern w:val="0"/>
          <w:szCs w:val="28"/>
        </w:rPr>
        <w:t>выполняют</w:t>
      </w:r>
      <w:r w:rsidR="001111F1">
        <w:rPr>
          <w:rFonts w:cs="Times New Roman"/>
          <w:kern w:val="0"/>
          <w:szCs w:val="28"/>
        </w:rPr>
        <w:t xml:space="preserve"> </w:t>
      </w:r>
      <w:r w:rsidRPr="00A42577">
        <w:rPr>
          <w:rFonts w:cs="Times New Roman"/>
          <w:kern w:val="0"/>
          <w:szCs w:val="28"/>
        </w:rPr>
        <w:t>задачи,</w:t>
      </w:r>
      <w:r w:rsidR="001111F1">
        <w:rPr>
          <w:rFonts w:cs="Times New Roman"/>
          <w:kern w:val="0"/>
          <w:szCs w:val="28"/>
        </w:rPr>
        <w:t xml:space="preserve"> </w:t>
      </w:r>
      <w:r w:rsidRPr="00A42577">
        <w:rPr>
          <w:rFonts w:cs="Times New Roman"/>
          <w:kern w:val="0"/>
          <w:szCs w:val="28"/>
        </w:rPr>
        <w:t>нужные</w:t>
      </w:r>
      <w:r w:rsidR="001111F1">
        <w:rPr>
          <w:rFonts w:cs="Times New Roman"/>
          <w:kern w:val="0"/>
          <w:szCs w:val="28"/>
        </w:rPr>
        <w:t xml:space="preserve"> </w:t>
      </w:r>
      <w:r w:rsidRPr="00A42577">
        <w:rPr>
          <w:rFonts w:cs="Times New Roman"/>
          <w:kern w:val="0"/>
          <w:szCs w:val="28"/>
        </w:rPr>
        <w:t>пользователям</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решения</w:t>
      </w:r>
      <w:r w:rsidR="001111F1">
        <w:rPr>
          <w:rFonts w:cs="Times New Roman"/>
          <w:kern w:val="0"/>
          <w:szCs w:val="28"/>
        </w:rPr>
        <w:t xml:space="preserve"> </w:t>
      </w:r>
      <w:r w:rsidRPr="00A42577">
        <w:rPr>
          <w:rFonts w:cs="Times New Roman"/>
          <w:kern w:val="0"/>
          <w:szCs w:val="28"/>
        </w:rPr>
        <w:t>конкретных</w:t>
      </w:r>
      <w:r w:rsidR="001111F1">
        <w:rPr>
          <w:rFonts w:cs="Times New Roman"/>
          <w:kern w:val="0"/>
          <w:szCs w:val="28"/>
        </w:rPr>
        <w:t xml:space="preserve"> </w:t>
      </w:r>
      <w:r w:rsidRPr="00A42577">
        <w:rPr>
          <w:rFonts w:cs="Times New Roman"/>
          <w:kern w:val="0"/>
          <w:szCs w:val="28"/>
        </w:rPr>
        <w:t>практических</w:t>
      </w:r>
      <w:r w:rsidR="001111F1">
        <w:rPr>
          <w:rFonts w:cs="Times New Roman"/>
          <w:kern w:val="0"/>
          <w:szCs w:val="28"/>
        </w:rPr>
        <w:t xml:space="preserve"> </w:t>
      </w:r>
      <w:r w:rsidRPr="00A42577">
        <w:rPr>
          <w:rFonts w:cs="Times New Roman"/>
          <w:kern w:val="0"/>
          <w:szCs w:val="28"/>
        </w:rPr>
        <w:t>задач.</w:t>
      </w:r>
      <w:r w:rsidR="001111F1">
        <w:rPr>
          <w:rFonts w:cs="Times New Roman"/>
          <w:kern w:val="0"/>
          <w:szCs w:val="28"/>
        </w:rPr>
        <w:t xml:space="preserve"> </w:t>
      </w:r>
      <w:r w:rsidRPr="00A42577">
        <w:rPr>
          <w:rFonts w:cs="Times New Roman"/>
          <w:kern w:val="0"/>
          <w:szCs w:val="28"/>
        </w:rPr>
        <w:t>Они</w:t>
      </w:r>
      <w:r w:rsidR="001111F1">
        <w:rPr>
          <w:rFonts w:cs="Times New Roman"/>
          <w:kern w:val="0"/>
          <w:szCs w:val="28"/>
        </w:rPr>
        <w:t xml:space="preserve"> </w:t>
      </w:r>
      <w:r w:rsidRPr="00A42577">
        <w:rPr>
          <w:rFonts w:cs="Times New Roman"/>
          <w:kern w:val="0"/>
          <w:szCs w:val="28"/>
        </w:rPr>
        <w:t>служат</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выполнения</w:t>
      </w:r>
      <w:r w:rsidR="001111F1">
        <w:rPr>
          <w:rFonts w:cs="Times New Roman"/>
          <w:kern w:val="0"/>
          <w:szCs w:val="28"/>
        </w:rPr>
        <w:t xml:space="preserve"> </w:t>
      </w:r>
      <w:r w:rsidRPr="00A42577">
        <w:rPr>
          <w:rFonts w:cs="Times New Roman"/>
          <w:kern w:val="0"/>
          <w:szCs w:val="28"/>
        </w:rPr>
        <w:t>прикладных</w:t>
      </w:r>
      <w:r w:rsidR="001111F1">
        <w:rPr>
          <w:rFonts w:cs="Times New Roman"/>
          <w:kern w:val="0"/>
          <w:szCs w:val="28"/>
        </w:rPr>
        <w:t xml:space="preserve"> </w:t>
      </w:r>
      <w:r w:rsidRPr="00A42577">
        <w:rPr>
          <w:rFonts w:cs="Times New Roman"/>
          <w:kern w:val="0"/>
          <w:szCs w:val="28"/>
        </w:rPr>
        <w:t>задач</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различных</w:t>
      </w:r>
      <w:r w:rsidR="001111F1">
        <w:rPr>
          <w:rFonts w:cs="Times New Roman"/>
          <w:kern w:val="0"/>
          <w:szCs w:val="28"/>
        </w:rPr>
        <w:t xml:space="preserve"> </w:t>
      </w:r>
      <w:r w:rsidRPr="00A42577">
        <w:rPr>
          <w:rFonts w:cs="Times New Roman"/>
          <w:kern w:val="0"/>
          <w:szCs w:val="28"/>
        </w:rPr>
        <w:t>областях,</w:t>
      </w:r>
      <w:r w:rsidR="001111F1">
        <w:rPr>
          <w:rFonts w:cs="Times New Roman"/>
          <w:kern w:val="0"/>
          <w:szCs w:val="28"/>
        </w:rPr>
        <w:t xml:space="preserve"> </w:t>
      </w:r>
      <w:r w:rsidRPr="00A42577">
        <w:rPr>
          <w:rFonts w:cs="Times New Roman"/>
          <w:kern w:val="0"/>
          <w:szCs w:val="28"/>
        </w:rPr>
        <w:t>таких</w:t>
      </w:r>
      <w:r w:rsidR="001111F1">
        <w:rPr>
          <w:rFonts w:cs="Times New Roman"/>
          <w:kern w:val="0"/>
          <w:szCs w:val="28"/>
        </w:rPr>
        <w:t xml:space="preserve"> </w:t>
      </w:r>
      <w:r w:rsidRPr="00A42577">
        <w:rPr>
          <w:rFonts w:cs="Times New Roman"/>
          <w:kern w:val="0"/>
          <w:szCs w:val="28"/>
        </w:rPr>
        <w:t>как</w:t>
      </w:r>
      <w:r w:rsidR="001111F1">
        <w:rPr>
          <w:rFonts w:cs="Times New Roman"/>
          <w:kern w:val="0"/>
          <w:szCs w:val="28"/>
        </w:rPr>
        <w:t xml:space="preserve"> </w:t>
      </w:r>
      <w:r w:rsidRPr="00A42577">
        <w:rPr>
          <w:rFonts w:cs="Times New Roman"/>
          <w:kern w:val="0"/>
          <w:szCs w:val="28"/>
        </w:rPr>
        <w:t>обработка</w:t>
      </w:r>
      <w:r w:rsidR="001111F1">
        <w:rPr>
          <w:rFonts w:cs="Times New Roman"/>
          <w:kern w:val="0"/>
          <w:szCs w:val="28"/>
        </w:rPr>
        <w:t xml:space="preserve"> </w:t>
      </w:r>
      <w:r w:rsidRPr="00A42577">
        <w:rPr>
          <w:rFonts w:cs="Times New Roman"/>
          <w:kern w:val="0"/>
          <w:szCs w:val="28"/>
        </w:rPr>
        <w:t>текстов,</w:t>
      </w:r>
      <w:r w:rsidR="001111F1">
        <w:rPr>
          <w:rFonts w:cs="Times New Roman"/>
          <w:kern w:val="0"/>
          <w:szCs w:val="28"/>
        </w:rPr>
        <w:t xml:space="preserve"> </w:t>
      </w:r>
      <w:r w:rsidRPr="00A42577">
        <w:rPr>
          <w:rFonts w:cs="Times New Roman"/>
          <w:kern w:val="0"/>
          <w:szCs w:val="28"/>
        </w:rPr>
        <w:t>создание</w:t>
      </w:r>
      <w:r w:rsidR="001111F1">
        <w:rPr>
          <w:rFonts w:cs="Times New Roman"/>
          <w:kern w:val="0"/>
          <w:szCs w:val="28"/>
        </w:rPr>
        <w:t xml:space="preserve"> </w:t>
      </w:r>
      <w:r w:rsidRPr="00A42577">
        <w:rPr>
          <w:rFonts w:cs="Times New Roman"/>
          <w:kern w:val="0"/>
          <w:szCs w:val="28"/>
        </w:rPr>
        <w:t>графики,</w:t>
      </w:r>
      <w:r w:rsidR="001111F1">
        <w:rPr>
          <w:rFonts w:cs="Times New Roman"/>
          <w:kern w:val="0"/>
          <w:szCs w:val="28"/>
        </w:rPr>
        <w:t xml:space="preserve"> </w:t>
      </w:r>
      <w:r w:rsidRPr="00A42577">
        <w:rPr>
          <w:rFonts w:cs="Times New Roman"/>
          <w:kern w:val="0"/>
          <w:szCs w:val="28"/>
        </w:rPr>
        <w:t>управление</w:t>
      </w:r>
      <w:r w:rsidR="001111F1">
        <w:rPr>
          <w:rFonts w:cs="Times New Roman"/>
          <w:kern w:val="0"/>
          <w:szCs w:val="28"/>
        </w:rPr>
        <w:t xml:space="preserve"> </w:t>
      </w:r>
      <w:r w:rsidRPr="00A42577">
        <w:rPr>
          <w:rFonts w:cs="Times New Roman"/>
          <w:kern w:val="0"/>
          <w:szCs w:val="28"/>
        </w:rPr>
        <w:t>базами</w:t>
      </w:r>
      <w:r w:rsidR="001111F1">
        <w:rPr>
          <w:rFonts w:cs="Times New Roman"/>
          <w:kern w:val="0"/>
          <w:szCs w:val="28"/>
        </w:rPr>
        <w:t xml:space="preserve"> </w:t>
      </w:r>
      <w:r w:rsidRPr="00A42577">
        <w:rPr>
          <w:rFonts w:cs="Times New Roman"/>
          <w:kern w:val="0"/>
          <w:szCs w:val="28"/>
        </w:rPr>
        <w:t>данных</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многое</w:t>
      </w:r>
      <w:r w:rsidR="001111F1">
        <w:rPr>
          <w:rFonts w:cs="Times New Roman"/>
          <w:kern w:val="0"/>
          <w:szCs w:val="28"/>
        </w:rPr>
        <w:t xml:space="preserve"> </w:t>
      </w:r>
      <w:r w:rsidRPr="00A42577">
        <w:rPr>
          <w:rFonts w:cs="Times New Roman"/>
          <w:kern w:val="0"/>
          <w:szCs w:val="28"/>
        </w:rPr>
        <w:t>другое.</w:t>
      </w:r>
      <w:r w:rsidR="001111F1">
        <w:rPr>
          <w:rFonts w:cs="Times New Roman"/>
          <w:kern w:val="0"/>
          <w:szCs w:val="28"/>
        </w:rPr>
        <w:t xml:space="preserve"> </w:t>
      </w:r>
      <w:r w:rsidRPr="00A42577">
        <w:rPr>
          <w:rFonts w:cs="Times New Roman"/>
          <w:kern w:val="0"/>
          <w:szCs w:val="28"/>
        </w:rPr>
        <w:t>Эти</w:t>
      </w:r>
      <w:r w:rsidR="001111F1">
        <w:rPr>
          <w:rFonts w:cs="Times New Roman"/>
          <w:kern w:val="0"/>
          <w:szCs w:val="28"/>
        </w:rPr>
        <w:t xml:space="preserve"> </w:t>
      </w:r>
      <w:r w:rsidRPr="00A42577">
        <w:rPr>
          <w:rFonts w:cs="Times New Roman"/>
          <w:kern w:val="0"/>
          <w:szCs w:val="28"/>
        </w:rPr>
        <w:t>программы</w:t>
      </w:r>
      <w:r w:rsidR="001111F1">
        <w:rPr>
          <w:rFonts w:cs="Times New Roman"/>
          <w:kern w:val="0"/>
          <w:szCs w:val="28"/>
        </w:rPr>
        <w:t xml:space="preserve"> </w:t>
      </w:r>
      <w:r w:rsidRPr="00A42577">
        <w:rPr>
          <w:rFonts w:cs="Times New Roman"/>
          <w:kern w:val="0"/>
          <w:szCs w:val="28"/>
        </w:rPr>
        <w:t>используются</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автоматизации</w:t>
      </w:r>
      <w:r w:rsidR="001111F1">
        <w:rPr>
          <w:rFonts w:cs="Times New Roman"/>
          <w:kern w:val="0"/>
          <w:szCs w:val="28"/>
        </w:rPr>
        <w:t xml:space="preserve"> </w:t>
      </w:r>
      <w:r w:rsidRPr="00A42577">
        <w:rPr>
          <w:rFonts w:cs="Times New Roman"/>
          <w:kern w:val="0"/>
          <w:szCs w:val="28"/>
        </w:rPr>
        <w:t>различных</w:t>
      </w:r>
      <w:r w:rsidR="001111F1">
        <w:rPr>
          <w:rFonts w:cs="Times New Roman"/>
          <w:kern w:val="0"/>
          <w:szCs w:val="28"/>
        </w:rPr>
        <w:t xml:space="preserve"> </w:t>
      </w:r>
      <w:r w:rsidRPr="00A42577">
        <w:rPr>
          <w:rFonts w:cs="Times New Roman"/>
          <w:kern w:val="0"/>
          <w:szCs w:val="28"/>
        </w:rPr>
        <w:t>бизнес-процессов,</w:t>
      </w:r>
      <w:r w:rsidR="001111F1">
        <w:rPr>
          <w:rFonts w:cs="Times New Roman"/>
          <w:kern w:val="0"/>
          <w:szCs w:val="28"/>
        </w:rPr>
        <w:t xml:space="preserve"> </w:t>
      </w:r>
      <w:r w:rsidRPr="00A42577">
        <w:rPr>
          <w:rFonts w:cs="Times New Roman"/>
          <w:kern w:val="0"/>
          <w:szCs w:val="28"/>
        </w:rPr>
        <w:t>образовательных</w:t>
      </w:r>
      <w:r w:rsidR="001111F1">
        <w:rPr>
          <w:rFonts w:cs="Times New Roman"/>
          <w:kern w:val="0"/>
          <w:szCs w:val="28"/>
        </w:rPr>
        <w:t xml:space="preserve"> </w:t>
      </w:r>
      <w:r w:rsidRPr="00A42577">
        <w:rPr>
          <w:rFonts w:cs="Times New Roman"/>
          <w:kern w:val="0"/>
          <w:szCs w:val="28"/>
        </w:rPr>
        <w:t>задач,</w:t>
      </w:r>
      <w:r w:rsidR="001111F1">
        <w:rPr>
          <w:rFonts w:cs="Times New Roman"/>
          <w:kern w:val="0"/>
          <w:szCs w:val="28"/>
        </w:rPr>
        <w:t xml:space="preserve"> </w:t>
      </w:r>
      <w:r w:rsidRPr="00A42577">
        <w:rPr>
          <w:rFonts w:cs="Times New Roman"/>
          <w:kern w:val="0"/>
          <w:szCs w:val="28"/>
        </w:rPr>
        <w:t>творческих</w:t>
      </w:r>
      <w:r w:rsidR="001111F1">
        <w:rPr>
          <w:rFonts w:cs="Times New Roman"/>
          <w:kern w:val="0"/>
          <w:szCs w:val="28"/>
        </w:rPr>
        <w:t xml:space="preserve"> </w:t>
      </w:r>
      <w:r w:rsidRPr="00A42577">
        <w:rPr>
          <w:rFonts w:cs="Times New Roman"/>
          <w:kern w:val="0"/>
          <w:szCs w:val="28"/>
        </w:rPr>
        <w:t>проектов</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повседневных</w:t>
      </w:r>
      <w:r w:rsidR="001111F1">
        <w:rPr>
          <w:rFonts w:cs="Times New Roman"/>
          <w:kern w:val="0"/>
          <w:szCs w:val="28"/>
        </w:rPr>
        <w:t xml:space="preserve"> </w:t>
      </w:r>
      <w:r w:rsidRPr="00A42577">
        <w:rPr>
          <w:rFonts w:cs="Times New Roman"/>
          <w:kern w:val="0"/>
          <w:szCs w:val="28"/>
        </w:rPr>
        <w:t>действий</w:t>
      </w:r>
      <w:r w:rsidR="001111F1">
        <w:rPr>
          <w:rFonts w:cs="Times New Roman"/>
          <w:kern w:val="0"/>
          <w:szCs w:val="28"/>
        </w:rPr>
        <w:t xml:space="preserve"> </w:t>
      </w:r>
      <w:r w:rsidRPr="00A42577">
        <w:rPr>
          <w:rFonts w:cs="Times New Roman"/>
          <w:kern w:val="0"/>
          <w:szCs w:val="28"/>
        </w:rPr>
        <w:t>(рис.</w:t>
      </w:r>
      <w:r w:rsidR="001111F1">
        <w:rPr>
          <w:rFonts w:cs="Times New Roman"/>
          <w:kern w:val="0"/>
          <w:szCs w:val="28"/>
        </w:rPr>
        <w:t xml:space="preserve"> </w:t>
      </w:r>
      <w:r w:rsidRPr="00A42577">
        <w:rPr>
          <w:rFonts w:cs="Times New Roman"/>
          <w:kern w:val="0"/>
          <w:szCs w:val="28"/>
        </w:rPr>
        <w:t>1).</w:t>
      </w:r>
    </w:p>
    <w:p w14:paraId="6A701CC3" w14:textId="22B2D606" w:rsidR="00A42577" w:rsidRPr="00A42577" w:rsidRDefault="00A42577" w:rsidP="00A42577">
      <w:pPr>
        <w:ind w:firstLine="709"/>
        <w:jc w:val="both"/>
        <w:rPr>
          <w:rFonts w:cs="Times New Roman"/>
          <w:kern w:val="0"/>
          <w:szCs w:val="28"/>
        </w:rPr>
      </w:pPr>
      <w:r w:rsidRPr="00A42577">
        <w:rPr>
          <w:rFonts w:cs="Times New Roman"/>
          <w:kern w:val="0"/>
          <w:szCs w:val="28"/>
        </w:rPr>
        <w:t>Среди</w:t>
      </w:r>
      <w:r w:rsidR="001111F1">
        <w:rPr>
          <w:rFonts w:cs="Times New Roman"/>
          <w:kern w:val="0"/>
          <w:szCs w:val="28"/>
        </w:rPr>
        <w:t xml:space="preserve"> </w:t>
      </w:r>
      <w:r w:rsidRPr="00A42577">
        <w:rPr>
          <w:rFonts w:cs="Times New Roman"/>
          <w:kern w:val="0"/>
          <w:szCs w:val="28"/>
        </w:rPr>
        <w:t>наиболее</w:t>
      </w:r>
      <w:r w:rsidR="001111F1">
        <w:rPr>
          <w:rFonts w:cs="Times New Roman"/>
          <w:kern w:val="0"/>
          <w:szCs w:val="28"/>
        </w:rPr>
        <w:t xml:space="preserve"> </w:t>
      </w:r>
      <w:r w:rsidRPr="00A42577">
        <w:rPr>
          <w:rFonts w:cs="Times New Roman"/>
          <w:kern w:val="0"/>
          <w:szCs w:val="28"/>
        </w:rPr>
        <w:t>распространённых</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выделяются</w:t>
      </w:r>
      <w:r w:rsidR="001111F1">
        <w:rPr>
          <w:rFonts w:cs="Times New Roman"/>
          <w:kern w:val="0"/>
          <w:szCs w:val="28"/>
        </w:rPr>
        <w:t xml:space="preserve"> </w:t>
      </w:r>
      <w:r w:rsidRPr="00A42577">
        <w:rPr>
          <w:rFonts w:cs="Times New Roman"/>
          <w:kern w:val="0"/>
          <w:szCs w:val="28"/>
        </w:rPr>
        <w:t>программы</w:t>
      </w:r>
      <w:r w:rsidR="001111F1">
        <w:rPr>
          <w:rFonts w:cs="Times New Roman"/>
          <w:kern w:val="0"/>
          <w:szCs w:val="28"/>
        </w:rPr>
        <w:t xml:space="preserve"> </w:t>
      </w:r>
      <w:r w:rsidRPr="00A42577">
        <w:rPr>
          <w:rFonts w:cs="Times New Roman"/>
          <w:kern w:val="0"/>
          <w:szCs w:val="28"/>
        </w:rPr>
        <w:t>обработки</w:t>
      </w:r>
      <w:r w:rsidR="001111F1">
        <w:rPr>
          <w:rFonts w:cs="Times New Roman"/>
          <w:kern w:val="0"/>
          <w:szCs w:val="28"/>
        </w:rPr>
        <w:t xml:space="preserve"> </w:t>
      </w:r>
      <w:r w:rsidRPr="00A42577">
        <w:rPr>
          <w:rFonts w:cs="Times New Roman"/>
          <w:kern w:val="0"/>
          <w:szCs w:val="28"/>
        </w:rPr>
        <w:t>текстов.</w:t>
      </w:r>
      <w:r w:rsidR="001111F1">
        <w:rPr>
          <w:rFonts w:cs="Times New Roman"/>
          <w:kern w:val="0"/>
          <w:szCs w:val="28"/>
        </w:rPr>
        <w:t xml:space="preserve"> </w:t>
      </w:r>
      <w:r w:rsidRPr="00A42577">
        <w:rPr>
          <w:rFonts w:cs="Times New Roman"/>
          <w:kern w:val="0"/>
          <w:szCs w:val="28"/>
        </w:rPr>
        <w:t>Они</w:t>
      </w:r>
      <w:r w:rsidR="001111F1">
        <w:rPr>
          <w:rFonts w:cs="Times New Roman"/>
          <w:kern w:val="0"/>
          <w:szCs w:val="28"/>
        </w:rPr>
        <w:t xml:space="preserve"> </w:t>
      </w:r>
      <w:r w:rsidRPr="00A42577">
        <w:rPr>
          <w:rFonts w:cs="Times New Roman"/>
          <w:kern w:val="0"/>
          <w:szCs w:val="28"/>
        </w:rPr>
        <w:t>представляют</w:t>
      </w:r>
      <w:r w:rsidR="001111F1">
        <w:rPr>
          <w:rFonts w:cs="Times New Roman"/>
          <w:kern w:val="0"/>
          <w:szCs w:val="28"/>
        </w:rPr>
        <w:t xml:space="preserve"> </w:t>
      </w:r>
      <w:r w:rsidRPr="00A42577">
        <w:rPr>
          <w:rFonts w:cs="Times New Roman"/>
          <w:kern w:val="0"/>
          <w:szCs w:val="28"/>
        </w:rPr>
        <w:t>собой</w:t>
      </w:r>
      <w:r w:rsidR="001111F1">
        <w:rPr>
          <w:rFonts w:cs="Times New Roman"/>
          <w:kern w:val="0"/>
          <w:szCs w:val="28"/>
        </w:rPr>
        <w:t xml:space="preserve"> </w:t>
      </w:r>
      <w:r w:rsidRPr="00A42577">
        <w:rPr>
          <w:rFonts w:cs="Times New Roman"/>
          <w:kern w:val="0"/>
          <w:szCs w:val="28"/>
        </w:rPr>
        <w:t>приложения</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создания,</w:t>
      </w:r>
      <w:r w:rsidR="001111F1">
        <w:rPr>
          <w:rFonts w:cs="Times New Roman"/>
          <w:kern w:val="0"/>
          <w:szCs w:val="28"/>
        </w:rPr>
        <w:t xml:space="preserve"> </w:t>
      </w:r>
      <w:r w:rsidRPr="00A42577">
        <w:rPr>
          <w:rFonts w:cs="Times New Roman"/>
          <w:kern w:val="0"/>
          <w:szCs w:val="28"/>
        </w:rPr>
        <w:t>обработки,</w:t>
      </w:r>
      <w:r w:rsidR="001111F1">
        <w:rPr>
          <w:rFonts w:cs="Times New Roman"/>
          <w:kern w:val="0"/>
          <w:szCs w:val="28"/>
        </w:rPr>
        <w:t xml:space="preserve"> </w:t>
      </w:r>
      <w:r w:rsidRPr="00A42577">
        <w:rPr>
          <w:rFonts w:cs="Times New Roman"/>
          <w:kern w:val="0"/>
          <w:szCs w:val="28"/>
        </w:rPr>
        <w:t>хранения</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печати</w:t>
      </w:r>
      <w:r w:rsidR="001111F1">
        <w:rPr>
          <w:rFonts w:cs="Times New Roman"/>
          <w:kern w:val="0"/>
          <w:szCs w:val="28"/>
        </w:rPr>
        <w:t xml:space="preserve"> </w:t>
      </w:r>
      <w:r w:rsidRPr="00A42577">
        <w:rPr>
          <w:rFonts w:cs="Times New Roman"/>
          <w:kern w:val="0"/>
          <w:szCs w:val="28"/>
        </w:rPr>
        <w:t>документов</w:t>
      </w:r>
      <w:r w:rsidR="001111F1">
        <w:rPr>
          <w:rFonts w:cs="Times New Roman"/>
          <w:kern w:val="0"/>
          <w:szCs w:val="28"/>
        </w:rPr>
        <w:t xml:space="preserve"> </w:t>
      </w:r>
      <w:r w:rsidRPr="00A42577">
        <w:rPr>
          <w:rFonts w:cs="Times New Roman"/>
          <w:kern w:val="0"/>
          <w:szCs w:val="28"/>
        </w:rPr>
        <w:t>различной</w:t>
      </w:r>
      <w:r w:rsidR="001111F1">
        <w:rPr>
          <w:rFonts w:cs="Times New Roman"/>
          <w:kern w:val="0"/>
          <w:szCs w:val="28"/>
        </w:rPr>
        <w:t xml:space="preserve"> </w:t>
      </w:r>
      <w:r w:rsidRPr="00A42577">
        <w:rPr>
          <w:rFonts w:cs="Times New Roman"/>
          <w:kern w:val="0"/>
          <w:szCs w:val="28"/>
        </w:rPr>
        <w:t>сложности.</w:t>
      </w:r>
      <w:r w:rsidR="001111F1">
        <w:rPr>
          <w:rFonts w:cs="Times New Roman"/>
          <w:kern w:val="0"/>
          <w:szCs w:val="28"/>
        </w:rPr>
        <w:t xml:space="preserve"> </w:t>
      </w:r>
      <w:r w:rsidRPr="00A42577">
        <w:rPr>
          <w:rFonts w:cs="Times New Roman"/>
          <w:kern w:val="0"/>
          <w:szCs w:val="28"/>
        </w:rPr>
        <w:t>Функциональные</w:t>
      </w:r>
      <w:r w:rsidR="001111F1">
        <w:rPr>
          <w:rFonts w:cs="Times New Roman"/>
          <w:kern w:val="0"/>
          <w:szCs w:val="28"/>
        </w:rPr>
        <w:t xml:space="preserve"> </w:t>
      </w:r>
      <w:r w:rsidRPr="00A42577">
        <w:rPr>
          <w:rFonts w:cs="Times New Roman"/>
          <w:kern w:val="0"/>
          <w:szCs w:val="28"/>
        </w:rPr>
        <w:t>возможности</w:t>
      </w:r>
      <w:r w:rsidR="001111F1">
        <w:rPr>
          <w:rFonts w:cs="Times New Roman"/>
          <w:kern w:val="0"/>
          <w:szCs w:val="28"/>
        </w:rPr>
        <w:t xml:space="preserve"> </w:t>
      </w:r>
      <w:r w:rsidRPr="00A42577">
        <w:rPr>
          <w:rFonts w:cs="Times New Roman"/>
          <w:kern w:val="0"/>
          <w:szCs w:val="28"/>
        </w:rPr>
        <w:t>этих</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варьируются</w:t>
      </w:r>
      <w:r w:rsidR="001111F1">
        <w:rPr>
          <w:rFonts w:cs="Times New Roman"/>
          <w:kern w:val="0"/>
          <w:szCs w:val="28"/>
        </w:rPr>
        <w:t xml:space="preserve"> </w:t>
      </w:r>
      <w:r w:rsidRPr="00A42577">
        <w:rPr>
          <w:rFonts w:cs="Times New Roman"/>
          <w:kern w:val="0"/>
          <w:szCs w:val="28"/>
        </w:rPr>
        <w:t>от</w:t>
      </w:r>
      <w:r w:rsidR="001111F1">
        <w:rPr>
          <w:rFonts w:cs="Times New Roman"/>
          <w:kern w:val="0"/>
          <w:szCs w:val="28"/>
        </w:rPr>
        <w:t xml:space="preserve"> </w:t>
      </w:r>
      <w:r w:rsidRPr="00A42577">
        <w:rPr>
          <w:rFonts w:cs="Times New Roman"/>
          <w:kern w:val="0"/>
          <w:szCs w:val="28"/>
        </w:rPr>
        <w:t>простейших</w:t>
      </w:r>
      <w:r w:rsidR="001111F1">
        <w:rPr>
          <w:rFonts w:cs="Times New Roman"/>
          <w:kern w:val="0"/>
          <w:szCs w:val="28"/>
        </w:rPr>
        <w:t xml:space="preserve"> </w:t>
      </w:r>
      <w:r w:rsidRPr="00A42577">
        <w:rPr>
          <w:rFonts w:cs="Times New Roman"/>
          <w:kern w:val="0"/>
          <w:szCs w:val="28"/>
        </w:rPr>
        <w:t>редакторов</w:t>
      </w:r>
      <w:r w:rsidR="001111F1">
        <w:rPr>
          <w:rFonts w:cs="Times New Roman"/>
          <w:kern w:val="0"/>
          <w:szCs w:val="28"/>
        </w:rPr>
        <w:t xml:space="preserve"> </w:t>
      </w:r>
      <w:r w:rsidRPr="00A42577">
        <w:rPr>
          <w:rFonts w:cs="Times New Roman"/>
          <w:kern w:val="0"/>
          <w:szCs w:val="28"/>
        </w:rPr>
        <w:t>текстов,</w:t>
      </w:r>
      <w:r w:rsidR="001111F1">
        <w:rPr>
          <w:rFonts w:cs="Times New Roman"/>
          <w:kern w:val="0"/>
          <w:szCs w:val="28"/>
        </w:rPr>
        <w:t xml:space="preserve"> </w:t>
      </w:r>
      <w:r w:rsidRPr="00A42577">
        <w:rPr>
          <w:rFonts w:cs="Times New Roman"/>
          <w:kern w:val="0"/>
          <w:szCs w:val="28"/>
        </w:rPr>
        <w:t>предназначенных</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создания</w:t>
      </w:r>
      <w:r w:rsidR="001111F1">
        <w:rPr>
          <w:rFonts w:cs="Times New Roman"/>
          <w:kern w:val="0"/>
          <w:szCs w:val="28"/>
        </w:rPr>
        <w:t xml:space="preserve"> </w:t>
      </w:r>
      <w:r w:rsidRPr="00A42577">
        <w:rPr>
          <w:rFonts w:cs="Times New Roman"/>
          <w:kern w:val="0"/>
          <w:szCs w:val="28"/>
        </w:rPr>
        <w:t>текстов</w:t>
      </w:r>
      <w:r w:rsidR="001111F1">
        <w:rPr>
          <w:rFonts w:cs="Times New Roman"/>
          <w:kern w:val="0"/>
          <w:szCs w:val="28"/>
        </w:rPr>
        <w:t xml:space="preserve"> </w:t>
      </w:r>
      <w:r w:rsidRPr="00A42577">
        <w:rPr>
          <w:rFonts w:cs="Times New Roman"/>
          <w:kern w:val="0"/>
          <w:szCs w:val="28"/>
        </w:rPr>
        <w:t>простой</w:t>
      </w:r>
      <w:r w:rsidR="001111F1">
        <w:rPr>
          <w:rFonts w:cs="Times New Roman"/>
          <w:kern w:val="0"/>
          <w:szCs w:val="28"/>
        </w:rPr>
        <w:t xml:space="preserve"> </w:t>
      </w:r>
      <w:r w:rsidRPr="00A42577">
        <w:rPr>
          <w:rFonts w:cs="Times New Roman"/>
          <w:kern w:val="0"/>
          <w:szCs w:val="28"/>
        </w:rPr>
        <w:t>структуры,</w:t>
      </w:r>
      <w:r w:rsidR="001111F1">
        <w:rPr>
          <w:rFonts w:cs="Times New Roman"/>
          <w:kern w:val="0"/>
          <w:szCs w:val="28"/>
        </w:rPr>
        <w:t xml:space="preserve"> </w:t>
      </w:r>
      <w:r w:rsidRPr="00A42577">
        <w:rPr>
          <w:rFonts w:cs="Times New Roman"/>
          <w:kern w:val="0"/>
          <w:szCs w:val="28"/>
        </w:rPr>
        <w:t>до</w:t>
      </w:r>
      <w:r w:rsidR="001111F1">
        <w:rPr>
          <w:rFonts w:cs="Times New Roman"/>
          <w:kern w:val="0"/>
          <w:szCs w:val="28"/>
        </w:rPr>
        <w:t xml:space="preserve"> </w:t>
      </w:r>
      <w:r w:rsidRPr="00A42577">
        <w:rPr>
          <w:rFonts w:cs="Times New Roman"/>
          <w:kern w:val="0"/>
          <w:szCs w:val="28"/>
        </w:rPr>
        <w:t>сложных</w:t>
      </w:r>
      <w:r w:rsidR="001111F1">
        <w:rPr>
          <w:rFonts w:cs="Times New Roman"/>
          <w:kern w:val="0"/>
          <w:szCs w:val="28"/>
        </w:rPr>
        <w:t xml:space="preserve"> </w:t>
      </w:r>
      <w:r w:rsidRPr="00A42577">
        <w:rPr>
          <w:rFonts w:cs="Times New Roman"/>
          <w:kern w:val="0"/>
          <w:szCs w:val="28"/>
        </w:rPr>
        <w:t>издательских</w:t>
      </w:r>
      <w:r w:rsidR="001111F1">
        <w:rPr>
          <w:rFonts w:cs="Times New Roman"/>
          <w:kern w:val="0"/>
          <w:szCs w:val="28"/>
        </w:rPr>
        <w:t xml:space="preserve"> </w:t>
      </w:r>
      <w:r w:rsidRPr="00A42577">
        <w:rPr>
          <w:rFonts w:cs="Times New Roman"/>
          <w:kern w:val="0"/>
          <w:szCs w:val="28"/>
        </w:rPr>
        <w:t>систем,</w:t>
      </w:r>
      <w:r w:rsidR="001111F1">
        <w:rPr>
          <w:rFonts w:cs="Times New Roman"/>
          <w:kern w:val="0"/>
          <w:szCs w:val="28"/>
        </w:rPr>
        <w:t xml:space="preserve"> </w:t>
      </w:r>
      <w:r w:rsidRPr="00A42577">
        <w:rPr>
          <w:rFonts w:cs="Times New Roman"/>
          <w:kern w:val="0"/>
          <w:szCs w:val="28"/>
        </w:rPr>
        <w:t>позволяющих</w:t>
      </w:r>
      <w:r w:rsidR="001111F1">
        <w:rPr>
          <w:rFonts w:cs="Times New Roman"/>
          <w:kern w:val="0"/>
          <w:szCs w:val="28"/>
        </w:rPr>
        <w:t xml:space="preserve"> </w:t>
      </w:r>
      <w:r w:rsidRPr="00A42577">
        <w:rPr>
          <w:rFonts w:cs="Times New Roman"/>
          <w:kern w:val="0"/>
          <w:szCs w:val="28"/>
        </w:rPr>
        <w:t>создавать</w:t>
      </w:r>
      <w:r w:rsidR="001111F1">
        <w:rPr>
          <w:rFonts w:cs="Times New Roman"/>
          <w:kern w:val="0"/>
          <w:szCs w:val="28"/>
        </w:rPr>
        <w:t xml:space="preserve"> </w:t>
      </w:r>
      <w:r w:rsidRPr="00A42577">
        <w:rPr>
          <w:rFonts w:cs="Times New Roman"/>
          <w:kern w:val="0"/>
          <w:szCs w:val="28"/>
        </w:rPr>
        <w:t>документы</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типографского</w:t>
      </w:r>
      <w:r w:rsidR="001111F1">
        <w:rPr>
          <w:rFonts w:cs="Times New Roman"/>
          <w:kern w:val="0"/>
          <w:szCs w:val="28"/>
        </w:rPr>
        <w:t xml:space="preserve"> </w:t>
      </w:r>
      <w:r w:rsidRPr="00A42577">
        <w:rPr>
          <w:rFonts w:cs="Times New Roman"/>
          <w:kern w:val="0"/>
          <w:szCs w:val="28"/>
        </w:rPr>
        <w:t>издания.</w:t>
      </w:r>
      <w:r w:rsidR="001111F1">
        <w:rPr>
          <w:rFonts w:cs="Times New Roman"/>
          <w:kern w:val="0"/>
          <w:szCs w:val="28"/>
        </w:rPr>
        <w:t xml:space="preserve"> </w:t>
      </w:r>
    </w:p>
    <w:p w14:paraId="6A0C43EC" w14:textId="186507EB" w:rsidR="00A42577" w:rsidRPr="00A42577" w:rsidRDefault="00A42577" w:rsidP="00A42577">
      <w:pPr>
        <w:spacing w:after="240"/>
        <w:ind w:firstLine="709"/>
        <w:jc w:val="both"/>
        <w:rPr>
          <w:rFonts w:cs="Times New Roman"/>
          <w:kern w:val="0"/>
          <w:szCs w:val="28"/>
        </w:rPr>
      </w:pPr>
      <w:r w:rsidRPr="00A42577">
        <w:rPr>
          <w:rFonts w:cs="Times New Roman"/>
          <w:i/>
          <w:iCs/>
          <w:kern w:val="0"/>
          <w:szCs w:val="28"/>
        </w:rPr>
        <w:t>Пакет</w:t>
      </w:r>
      <w:r w:rsidR="001111F1">
        <w:rPr>
          <w:rFonts w:cs="Times New Roman"/>
          <w:i/>
          <w:iCs/>
          <w:kern w:val="0"/>
          <w:szCs w:val="28"/>
        </w:rPr>
        <w:t xml:space="preserve"> </w:t>
      </w:r>
      <w:r w:rsidRPr="00A42577">
        <w:rPr>
          <w:rFonts w:cs="Times New Roman"/>
          <w:i/>
          <w:iCs/>
          <w:kern w:val="0"/>
          <w:szCs w:val="28"/>
        </w:rPr>
        <w:t>прикладных</w:t>
      </w:r>
      <w:r w:rsidR="001111F1">
        <w:rPr>
          <w:rFonts w:cs="Times New Roman"/>
          <w:i/>
          <w:iCs/>
          <w:kern w:val="0"/>
          <w:szCs w:val="28"/>
        </w:rPr>
        <w:t xml:space="preserve"> </w:t>
      </w:r>
      <w:r w:rsidRPr="00A42577">
        <w:rPr>
          <w:rFonts w:cs="Times New Roman"/>
          <w:i/>
          <w:iCs/>
          <w:kern w:val="0"/>
          <w:szCs w:val="28"/>
        </w:rPr>
        <w:t>программ</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(ППП),</w:t>
      </w:r>
      <w:r w:rsidR="001111F1">
        <w:rPr>
          <w:rFonts w:cs="Times New Roman"/>
          <w:kern w:val="0"/>
          <w:szCs w:val="28"/>
        </w:rPr>
        <w:t xml:space="preserve"> </w:t>
      </w:r>
      <w:r w:rsidRPr="00A42577">
        <w:rPr>
          <w:rFonts w:cs="Times New Roman"/>
          <w:kern w:val="0"/>
          <w:szCs w:val="28"/>
        </w:rPr>
        <w:t>комплекс</w:t>
      </w:r>
      <w:r w:rsidR="001111F1">
        <w:rPr>
          <w:rFonts w:cs="Times New Roman"/>
          <w:kern w:val="0"/>
          <w:szCs w:val="28"/>
        </w:rPr>
        <w:t xml:space="preserve"> </w:t>
      </w:r>
      <w:r w:rsidRPr="00A42577">
        <w:rPr>
          <w:rFonts w:cs="Times New Roman"/>
          <w:kern w:val="0"/>
          <w:szCs w:val="28"/>
        </w:rPr>
        <w:t>взаимосвязанных,</w:t>
      </w:r>
      <w:r w:rsidR="001111F1">
        <w:rPr>
          <w:rFonts w:cs="Times New Roman"/>
          <w:kern w:val="0"/>
          <w:szCs w:val="28"/>
        </w:rPr>
        <w:t xml:space="preserve"> </w:t>
      </w:r>
      <w:r w:rsidRPr="00A42577">
        <w:rPr>
          <w:rFonts w:cs="Times New Roman"/>
          <w:kern w:val="0"/>
          <w:szCs w:val="28"/>
        </w:rPr>
        <w:t>дополняющих</w:t>
      </w:r>
      <w:r w:rsidR="001111F1">
        <w:rPr>
          <w:rFonts w:cs="Times New Roman"/>
          <w:kern w:val="0"/>
          <w:szCs w:val="28"/>
        </w:rPr>
        <w:t xml:space="preserve"> </w:t>
      </w:r>
      <w:r w:rsidRPr="00A42577">
        <w:rPr>
          <w:rFonts w:cs="Times New Roman"/>
          <w:kern w:val="0"/>
          <w:szCs w:val="28"/>
        </w:rPr>
        <w:t>друг</w:t>
      </w:r>
      <w:r w:rsidR="001111F1">
        <w:rPr>
          <w:rFonts w:cs="Times New Roman"/>
          <w:kern w:val="0"/>
          <w:szCs w:val="28"/>
        </w:rPr>
        <w:t xml:space="preserve"> </w:t>
      </w:r>
      <w:r w:rsidRPr="00A42577">
        <w:rPr>
          <w:rFonts w:cs="Times New Roman"/>
          <w:kern w:val="0"/>
          <w:szCs w:val="28"/>
        </w:rPr>
        <w:t>друга</w:t>
      </w:r>
      <w:r w:rsidR="001111F1">
        <w:rPr>
          <w:rFonts w:cs="Times New Roman"/>
          <w:kern w:val="0"/>
          <w:szCs w:val="28"/>
        </w:rPr>
        <w:t xml:space="preserve"> </w:t>
      </w:r>
      <w:r w:rsidRPr="00A42577">
        <w:rPr>
          <w:rFonts w:cs="Times New Roman"/>
          <w:kern w:val="0"/>
          <w:szCs w:val="28"/>
        </w:rPr>
        <w:t>программных</w:t>
      </w:r>
      <w:r w:rsidR="001111F1">
        <w:rPr>
          <w:rFonts w:cs="Times New Roman"/>
          <w:kern w:val="0"/>
          <w:szCs w:val="28"/>
        </w:rPr>
        <w:t xml:space="preserve"> </w:t>
      </w:r>
      <w:r w:rsidRPr="00A42577">
        <w:rPr>
          <w:rFonts w:cs="Times New Roman"/>
          <w:kern w:val="0"/>
          <w:szCs w:val="28"/>
        </w:rPr>
        <w:t>приложений</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модулей,</w:t>
      </w:r>
      <w:r w:rsidR="001111F1">
        <w:rPr>
          <w:rFonts w:cs="Times New Roman"/>
          <w:kern w:val="0"/>
          <w:szCs w:val="28"/>
        </w:rPr>
        <w:t xml:space="preserve"> </w:t>
      </w:r>
      <w:r w:rsidRPr="00A42577">
        <w:rPr>
          <w:rFonts w:cs="Times New Roman"/>
          <w:kern w:val="0"/>
          <w:szCs w:val="28"/>
        </w:rPr>
        <w:t>обслуживающий</w:t>
      </w:r>
      <w:r w:rsidR="001111F1">
        <w:rPr>
          <w:rFonts w:cs="Times New Roman"/>
          <w:kern w:val="0"/>
          <w:szCs w:val="28"/>
        </w:rPr>
        <w:t xml:space="preserve"> </w:t>
      </w:r>
      <w:r w:rsidRPr="00A42577">
        <w:rPr>
          <w:rFonts w:cs="Times New Roman"/>
          <w:kern w:val="0"/>
          <w:szCs w:val="28"/>
        </w:rPr>
        <w:t>потребности</w:t>
      </w:r>
      <w:r w:rsidR="001111F1">
        <w:rPr>
          <w:rFonts w:cs="Times New Roman"/>
          <w:kern w:val="0"/>
          <w:szCs w:val="28"/>
        </w:rPr>
        <w:t xml:space="preserve"> </w:t>
      </w:r>
      <w:r w:rsidRPr="00A42577">
        <w:rPr>
          <w:rFonts w:cs="Times New Roman"/>
          <w:kern w:val="0"/>
          <w:szCs w:val="28"/>
        </w:rPr>
        <w:t>какого-либо</w:t>
      </w:r>
      <w:r w:rsidR="001111F1">
        <w:rPr>
          <w:rFonts w:cs="Times New Roman"/>
          <w:kern w:val="0"/>
          <w:szCs w:val="28"/>
        </w:rPr>
        <w:t xml:space="preserve"> </w:t>
      </w:r>
      <w:r w:rsidRPr="00A42577">
        <w:rPr>
          <w:rFonts w:cs="Times New Roman"/>
          <w:kern w:val="0"/>
          <w:szCs w:val="28"/>
        </w:rPr>
        <w:t>вида</w:t>
      </w:r>
      <w:r w:rsidR="001111F1">
        <w:rPr>
          <w:rFonts w:cs="Times New Roman"/>
          <w:kern w:val="0"/>
          <w:szCs w:val="28"/>
        </w:rPr>
        <w:t xml:space="preserve"> </w:t>
      </w:r>
      <w:r w:rsidRPr="00A42577">
        <w:rPr>
          <w:rFonts w:cs="Times New Roman"/>
          <w:kern w:val="0"/>
          <w:szCs w:val="28"/>
        </w:rPr>
        <w:t>деятельности</w:t>
      </w:r>
      <w:r w:rsidR="001111F1">
        <w:rPr>
          <w:rFonts w:cs="Times New Roman"/>
          <w:kern w:val="0"/>
          <w:szCs w:val="28"/>
        </w:rPr>
        <w:t xml:space="preserve"> </w:t>
      </w:r>
      <w:r w:rsidRPr="00A42577">
        <w:rPr>
          <w:rFonts w:cs="Times New Roman"/>
          <w:kern w:val="0"/>
          <w:szCs w:val="28"/>
        </w:rPr>
        <w:t>человека.</w:t>
      </w:r>
    </w:p>
    <w:p w14:paraId="7396A1D4" w14:textId="77777777" w:rsidR="00A42577" w:rsidRPr="00A42577" w:rsidRDefault="00A42577" w:rsidP="00A42577">
      <w:pPr>
        <w:keepNext/>
        <w:jc w:val="both"/>
        <w:rPr>
          <w:rFonts w:cstheme="minorBidi"/>
          <w:kern w:val="0"/>
        </w:rPr>
      </w:pPr>
      <w:r w:rsidRPr="00A42577">
        <w:rPr>
          <w:rFonts w:cs="Times New Roman"/>
          <w:b/>
          <w:bCs/>
          <w:noProof/>
          <w:kern w:val="0"/>
          <w:szCs w:val="28"/>
        </w:rPr>
        <w:lastRenderedPageBreak/>
        <w:drawing>
          <wp:inline distT="0" distB="0" distL="0" distR="0" wp14:anchorId="744F94A7" wp14:editId="2C06BB36">
            <wp:extent cx="6004560" cy="5875766"/>
            <wp:effectExtent l="0" t="0" r="0" b="48895"/>
            <wp:docPr id="101257119"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6" r:lo="rId117" r:qs="rId118" r:cs="rId119"/>
              </a:graphicData>
            </a:graphic>
          </wp:inline>
        </w:drawing>
      </w:r>
    </w:p>
    <w:p w14:paraId="74CB2DD6" w14:textId="3C6AE6C7" w:rsidR="00A42577" w:rsidRPr="00A42577" w:rsidRDefault="00A42577" w:rsidP="00A42577">
      <w:pPr>
        <w:spacing w:before="240"/>
        <w:jc w:val="center"/>
        <w:rPr>
          <w:rFonts w:cstheme="minorBidi"/>
          <w:kern w:val="0"/>
        </w:rPr>
      </w:pPr>
      <w:r w:rsidRPr="00A42577">
        <w:rPr>
          <w:rFonts w:cstheme="minorBidi"/>
          <w:b/>
          <w:bCs/>
          <w:kern w:val="0"/>
        </w:rPr>
        <w:t>Рис.</w:t>
      </w:r>
      <w:r w:rsidR="001111F1">
        <w:rPr>
          <w:rFonts w:cstheme="minorBidi"/>
          <w:b/>
          <w:bCs/>
          <w:kern w:val="0"/>
        </w:rPr>
        <w:t xml:space="preserve"> </w:t>
      </w:r>
      <w:r w:rsidR="00B05B6F">
        <w:rPr>
          <w:rFonts w:cstheme="minorBidi"/>
          <w:b/>
          <w:bCs/>
          <w:kern w:val="0"/>
        </w:rPr>
        <w:t>1</w:t>
      </w:r>
      <w:r w:rsidRPr="00A42577">
        <w:rPr>
          <w:rFonts w:cstheme="minorBidi"/>
          <w:b/>
          <w:bCs/>
          <w:kern w:val="0"/>
        </w:rPr>
        <w:t>.</w:t>
      </w:r>
      <w:r w:rsidR="001111F1">
        <w:rPr>
          <w:rFonts w:cstheme="minorBidi"/>
          <w:kern w:val="0"/>
        </w:rPr>
        <w:t xml:space="preserve"> </w:t>
      </w:r>
      <w:r w:rsidRPr="00A42577">
        <w:rPr>
          <w:rFonts w:cstheme="minorBidi"/>
          <w:kern w:val="0"/>
        </w:rPr>
        <w:t>Прикладные</w:t>
      </w:r>
      <w:r w:rsidR="001111F1">
        <w:rPr>
          <w:rFonts w:cstheme="minorBidi"/>
          <w:kern w:val="0"/>
        </w:rPr>
        <w:t xml:space="preserve"> </w:t>
      </w:r>
      <w:r w:rsidRPr="00A42577">
        <w:rPr>
          <w:rFonts w:cstheme="minorBidi"/>
          <w:kern w:val="0"/>
        </w:rPr>
        <w:t>программы</w:t>
      </w:r>
    </w:p>
    <w:p w14:paraId="31AA5345" w14:textId="7CB80396" w:rsidR="00A42577" w:rsidRPr="00A42577" w:rsidRDefault="00A42577" w:rsidP="00A42577">
      <w:pPr>
        <w:spacing w:before="240" w:after="240"/>
        <w:ind w:firstLine="709"/>
        <w:jc w:val="both"/>
        <w:rPr>
          <w:rFonts w:cs="Times New Roman"/>
          <w:kern w:val="0"/>
          <w:szCs w:val="28"/>
        </w:rPr>
      </w:pP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зависимости</w:t>
      </w:r>
      <w:r w:rsidR="001111F1">
        <w:rPr>
          <w:rFonts w:cs="Times New Roman"/>
          <w:kern w:val="0"/>
          <w:szCs w:val="28"/>
        </w:rPr>
        <w:t xml:space="preserve"> </w:t>
      </w:r>
      <w:r w:rsidRPr="00A42577">
        <w:rPr>
          <w:rFonts w:cs="Times New Roman"/>
          <w:kern w:val="0"/>
          <w:szCs w:val="28"/>
        </w:rPr>
        <w:t>от</w:t>
      </w:r>
      <w:r w:rsidR="001111F1">
        <w:rPr>
          <w:rFonts w:cs="Times New Roman"/>
          <w:kern w:val="0"/>
          <w:szCs w:val="28"/>
        </w:rPr>
        <w:t xml:space="preserve"> </w:t>
      </w:r>
      <w:r w:rsidRPr="00A42577">
        <w:rPr>
          <w:rFonts w:cs="Times New Roman"/>
          <w:kern w:val="0"/>
          <w:szCs w:val="28"/>
        </w:rPr>
        <w:t>функциональных</w:t>
      </w:r>
      <w:r w:rsidR="001111F1">
        <w:rPr>
          <w:rFonts w:cs="Times New Roman"/>
          <w:kern w:val="0"/>
          <w:szCs w:val="28"/>
        </w:rPr>
        <w:t xml:space="preserve"> </w:t>
      </w:r>
      <w:r w:rsidRPr="00A42577">
        <w:rPr>
          <w:rFonts w:cs="Times New Roman"/>
          <w:kern w:val="0"/>
          <w:szCs w:val="28"/>
        </w:rPr>
        <w:t>возможностей</w:t>
      </w:r>
      <w:r w:rsidR="001111F1">
        <w:rPr>
          <w:rFonts w:cs="Times New Roman"/>
          <w:kern w:val="0"/>
          <w:szCs w:val="28"/>
        </w:rPr>
        <w:t xml:space="preserve"> </w:t>
      </w:r>
      <w:r w:rsidRPr="00A42577">
        <w:rPr>
          <w:rFonts w:cs="Times New Roman"/>
          <w:kern w:val="0"/>
          <w:szCs w:val="28"/>
        </w:rPr>
        <w:t>программные</w:t>
      </w:r>
      <w:r w:rsidR="001111F1">
        <w:rPr>
          <w:rFonts w:cs="Times New Roman"/>
          <w:kern w:val="0"/>
          <w:szCs w:val="28"/>
        </w:rPr>
        <w:t xml:space="preserve"> </w:t>
      </w:r>
      <w:r w:rsidRPr="00A42577">
        <w:rPr>
          <w:rFonts w:cs="Times New Roman"/>
          <w:kern w:val="0"/>
          <w:szCs w:val="28"/>
        </w:rPr>
        <w:t>продукты</w:t>
      </w:r>
      <w:r w:rsidR="001111F1">
        <w:rPr>
          <w:rFonts w:cs="Times New Roman"/>
          <w:kern w:val="0"/>
          <w:szCs w:val="28"/>
        </w:rPr>
        <w:t xml:space="preserve"> </w:t>
      </w:r>
      <w:r w:rsidRPr="00A42577">
        <w:rPr>
          <w:rFonts w:cs="Times New Roman"/>
          <w:kern w:val="0"/>
          <w:szCs w:val="28"/>
        </w:rPr>
        <w:t>обработки</w:t>
      </w:r>
      <w:r w:rsidR="001111F1">
        <w:rPr>
          <w:rFonts w:cs="Times New Roman"/>
          <w:kern w:val="0"/>
          <w:szCs w:val="28"/>
        </w:rPr>
        <w:t xml:space="preserve"> </w:t>
      </w:r>
      <w:r w:rsidRPr="00A42577">
        <w:rPr>
          <w:rFonts w:cs="Times New Roman"/>
          <w:kern w:val="0"/>
          <w:szCs w:val="28"/>
        </w:rPr>
        <w:t>текстов</w:t>
      </w:r>
      <w:r w:rsidR="001111F1">
        <w:rPr>
          <w:rFonts w:cs="Times New Roman"/>
          <w:kern w:val="0"/>
          <w:szCs w:val="28"/>
        </w:rPr>
        <w:t xml:space="preserve"> </w:t>
      </w:r>
      <w:r w:rsidRPr="00A42577">
        <w:rPr>
          <w:rFonts w:cs="Times New Roman"/>
          <w:kern w:val="0"/>
          <w:szCs w:val="28"/>
        </w:rPr>
        <w:t>принято</w:t>
      </w:r>
      <w:r w:rsidR="001111F1">
        <w:rPr>
          <w:rFonts w:cs="Times New Roman"/>
          <w:kern w:val="0"/>
          <w:szCs w:val="28"/>
        </w:rPr>
        <w:t xml:space="preserve"> </w:t>
      </w:r>
      <w:r w:rsidRPr="00A42577">
        <w:rPr>
          <w:rFonts w:cs="Times New Roman"/>
          <w:kern w:val="0"/>
          <w:szCs w:val="28"/>
        </w:rPr>
        <w:t>делить</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текстовые</w:t>
      </w:r>
      <w:r w:rsidR="001111F1">
        <w:rPr>
          <w:rFonts w:cs="Times New Roman"/>
          <w:kern w:val="0"/>
          <w:szCs w:val="28"/>
        </w:rPr>
        <w:t xml:space="preserve"> </w:t>
      </w:r>
      <w:r w:rsidRPr="00A42577">
        <w:rPr>
          <w:rFonts w:cs="Times New Roman"/>
          <w:kern w:val="0"/>
          <w:szCs w:val="28"/>
        </w:rPr>
        <w:t>редакторы;</w:t>
      </w:r>
      <w:r w:rsidR="001111F1">
        <w:rPr>
          <w:rFonts w:cs="Times New Roman"/>
          <w:kern w:val="0"/>
          <w:szCs w:val="28"/>
        </w:rPr>
        <w:t xml:space="preserve"> </w:t>
      </w:r>
      <w:r w:rsidRPr="00A42577">
        <w:rPr>
          <w:rFonts w:cs="Times New Roman"/>
          <w:kern w:val="0"/>
          <w:szCs w:val="28"/>
        </w:rPr>
        <w:t>текстовые</w:t>
      </w:r>
      <w:r w:rsidR="001111F1">
        <w:rPr>
          <w:rFonts w:cs="Times New Roman"/>
          <w:kern w:val="0"/>
          <w:szCs w:val="28"/>
        </w:rPr>
        <w:t xml:space="preserve"> </w:t>
      </w:r>
      <w:r w:rsidRPr="00A42577">
        <w:rPr>
          <w:rFonts w:cs="Times New Roman"/>
          <w:kern w:val="0"/>
          <w:szCs w:val="28"/>
        </w:rPr>
        <w:t>процессоры;</w:t>
      </w:r>
      <w:r w:rsidR="001111F1">
        <w:rPr>
          <w:rFonts w:cs="Times New Roman"/>
          <w:kern w:val="0"/>
          <w:szCs w:val="28"/>
        </w:rPr>
        <w:t xml:space="preserve"> </w:t>
      </w:r>
      <w:r w:rsidRPr="00A42577">
        <w:rPr>
          <w:rFonts w:cs="Times New Roman"/>
          <w:kern w:val="0"/>
          <w:szCs w:val="28"/>
        </w:rPr>
        <w:t>специализированные</w:t>
      </w:r>
      <w:r w:rsidR="001111F1">
        <w:rPr>
          <w:rFonts w:cs="Times New Roman"/>
          <w:kern w:val="0"/>
          <w:szCs w:val="28"/>
        </w:rPr>
        <w:t xml:space="preserve"> </w:t>
      </w:r>
      <w:r w:rsidRPr="00A42577">
        <w:rPr>
          <w:rFonts w:cs="Times New Roman"/>
          <w:kern w:val="0"/>
          <w:szCs w:val="28"/>
        </w:rPr>
        <w:t>программы</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издательские</w:t>
      </w:r>
      <w:r w:rsidR="001111F1">
        <w:rPr>
          <w:rFonts w:cs="Times New Roman"/>
          <w:kern w:val="0"/>
          <w:szCs w:val="28"/>
        </w:rPr>
        <w:t xml:space="preserve"> </w:t>
      </w:r>
      <w:r w:rsidRPr="00A42577">
        <w:rPr>
          <w:rFonts w:cs="Times New Roman"/>
          <w:kern w:val="0"/>
          <w:szCs w:val="28"/>
        </w:rPr>
        <w:t>системы</w:t>
      </w:r>
      <w:r w:rsidR="001111F1">
        <w:rPr>
          <w:rFonts w:cs="Times New Roman"/>
          <w:kern w:val="0"/>
          <w:szCs w:val="28"/>
        </w:rPr>
        <w:t xml:space="preserve"> </w:t>
      </w:r>
      <w:r w:rsidRPr="00A42577">
        <w:rPr>
          <w:rFonts w:cs="Times New Roman"/>
          <w:kern w:val="0"/>
          <w:szCs w:val="28"/>
        </w:rPr>
        <w:t>(рис.</w:t>
      </w:r>
      <w:r w:rsidR="001111F1">
        <w:rPr>
          <w:rFonts w:cs="Times New Roman"/>
          <w:kern w:val="0"/>
          <w:szCs w:val="28"/>
        </w:rPr>
        <w:t xml:space="preserve"> </w:t>
      </w:r>
      <w:r w:rsidRPr="00A42577">
        <w:rPr>
          <w:rFonts w:cs="Times New Roman"/>
          <w:kern w:val="0"/>
          <w:szCs w:val="28"/>
        </w:rPr>
        <w:t>2).</w:t>
      </w:r>
    </w:p>
    <w:p w14:paraId="6E494086" w14:textId="77777777" w:rsidR="00A42577" w:rsidRPr="00A42577" w:rsidRDefault="00A42577" w:rsidP="00A42577">
      <w:pPr>
        <w:jc w:val="both"/>
        <w:rPr>
          <w:rFonts w:cs="Times New Roman"/>
          <w:b/>
          <w:bCs/>
          <w:kern w:val="0"/>
          <w:szCs w:val="28"/>
        </w:rPr>
      </w:pPr>
      <w:r w:rsidRPr="00A42577">
        <w:rPr>
          <w:rFonts w:cs="Times New Roman"/>
          <w:b/>
          <w:bCs/>
          <w:noProof/>
          <w:kern w:val="0"/>
          <w:szCs w:val="28"/>
        </w:rPr>
        <w:drawing>
          <wp:inline distT="0" distB="0" distL="0" distR="0" wp14:anchorId="1948D9DD" wp14:editId="1ADAC58F">
            <wp:extent cx="6195060" cy="1381648"/>
            <wp:effectExtent l="0" t="0" r="3429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1" r:lo="rId122" r:qs="rId123" r:cs="rId124"/>
              </a:graphicData>
            </a:graphic>
          </wp:inline>
        </w:drawing>
      </w:r>
    </w:p>
    <w:p w14:paraId="0B3D594E" w14:textId="0C314291" w:rsidR="00A42577" w:rsidRPr="00A42577" w:rsidRDefault="00A42577" w:rsidP="00A42577">
      <w:pPr>
        <w:spacing w:before="240" w:after="240"/>
        <w:jc w:val="center"/>
        <w:rPr>
          <w:rFonts w:cs="Times New Roman"/>
          <w:kern w:val="0"/>
          <w:szCs w:val="28"/>
        </w:rPr>
      </w:pPr>
      <w:r w:rsidRPr="00A42577">
        <w:rPr>
          <w:rFonts w:cs="Times New Roman"/>
          <w:b/>
          <w:kern w:val="0"/>
          <w:szCs w:val="28"/>
        </w:rPr>
        <w:t>Рис.</w:t>
      </w:r>
      <w:r w:rsidR="001111F1">
        <w:rPr>
          <w:rFonts w:cs="Times New Roman"/>
          <w:b/>
          <w:kern w:val="0"/>
          <w:szCs w:val="28"/>
        </w:rPr>
        <w:t xml:space="preserve"> </w:t>
      </w:r>
      <w:r w:rsidRPr="00A42577">
        <w:rPr>
          <w:rFonts w:cs="Times New Roman"/>
          <w:b/>
          <w:kern w:val="0"/>
          <w:szCs w:val="28"/>
        </w:rPr>
        <w:t>2.</w:t>
      </w:r>
      <w:r w:rsidR="001111F1">
        <w:rPr>
          <w:rFonts w:cs="Times New Roman"/>
          <w:kern w:val="0"/>
          <w:szCs w:val="28"/>
        </w:rPr>
        <w:t xml:space="preserve"> </w:t>
      </w:r>
      <w:r w:rsidRPr="00A42577">
        <w:rPr>
          <w:rFonts w:cs="Times New Roman"/>
          <w:kern w:val="0"/>
          <w:szCs w:val="28"/>
        </w:rPr>
        <w:t>Классификация</w:t>
      </w:r>
      <w:r w:rsidR="001111F1">
        <w:rPr>
          <w:rFonts w:cs="Times New Roman"/>
          <w:kern w:val="0"/>
          <w:szCs w:val="28"/>
        </w:rPr>
        <w:t xml:space="preserve"> </w:t>
      </w:r>
      <w:r w:rsidRPr="00A42577">
        <w:rPr>
          <w:rFonts w:cs="Times New Roman"/>
          <w:kern w:val="0"/>
          <w:szCs w:val="28"/>
        </w:rPr>
        <w:t>средств</w:t>
      </w:r>
      <w:r w:rsidR="001111F1">
        <w:rPr>
          <w:rFonts w:cs="Times New Roman"/>
          <w:kern w:val="0"/>
          <w:szCs w:val="28"/>
        </w:rPr>
        <w:t xml:space="preserve"> </w:t>
      </w:r>
      <w:r w:rsidRPr="00A42577">
        <w:rPr>
          <w:rFonts w:cs="Times New Roman"/>
          <w:kern w:val="0"/>
          <w:szCs w:val="28"/>
        </w:rPr>
        <w:t>обработки</w:t>
      </w:r>
      <w:r w:rsidR="001111F1">
        <w:rPr>
          <w:rFonts w:cs="Times New Roman"/>
          <w:kern w:val="0"/>
          <w:szCs w:val="28"/>
        </w:rPr>
        <w:t xml:space="preserve"> </w:t>
      </w:r>
      <w:r w:rsidRPr="00A42577">
        <w:rPr>
          <w:rFonts w:cs="Times New Roman"/>
          <w:kern w:val="0"/>
          <w:szCs w:val="28"/>
        </w:rPr>
        <w:t>текстовой</w:t>
      </w:r>
      <w:r w:rsidR="001111F1">
        <w:rPr>
          <w:rFonts w:cs="Times New Roman"/>
          <w:kern w:val="0"/>
          <w:szCs w:val="28"/>
        </w:rPr>
        <w:t xml:space="preserve"> </w:t>
      </w:r>
      <w:r w:rsidRPr="00A42577">
        <w:rPr>
          <w:rFonts w:cs="Times New Roman"/>
          <w:kern w:val="0"/>
          <w:szCs w:val="28"/>
        </w:rPr>
        <w:t>информации</w:t>
      </w:r>
    </w:p>
    <w:p w14:paraId="4B97CC4B" w14:textId="1F0B480C" w:rsidR="00A42577" w:rsidRPr="00A42577" w:rsidRDefault="00A42577" w:rsidP="00A42577">
      <w:pPr>
        <w:ind w:firstLine="709"/>
        <w:jc w:val="both"/>
        <w:rPr>
          <w:rFonts w:cs="Times New Roman"/>
          <w:b/>
          <w:kern w:val="0"/>
          <w:szCs w:val="28"/>
        </w:rPr>
      </w:pPr>
      <w:r w:rsidRPr="00A42577">
        <w:rPr>
          <w:rFonts w:cs="Times New Roman"/>
          <w:bCs/>
          <w:i/>
          <w:kern w:val="0"/>
          <w:szCs w:val="28"/>
        </w:rPr>
        <w:lastRenderedPageBreak/>
        <w:t>Редакторы</w:t>
      </w:r>
      <w:r w:rsidR="001111F1">
        <w:rPr>
          <w:rFonts w:cs="Times New Roman"/>
          <w:bCs/>
          <w:i/>
          <w:kern w:val="0"/>
          <w:szCs w:val="28"/>
        </w:rPr>
        <w:t xml:space="preserve"> </w:t>
      </w:r>
      <w:r w:rsidRPr="00A42577">
        <w:rPr>
          <w:rFonts w:cs="Times New Roman"/>
          <w:bCs/>
          <w:i/>
          <w:kern w:val="0"/>
          <w:szCs w:val="28"/>
        </w:rPr>
        <w:t>текстов</w:t>
      </w:r>
      <w:r w:rsidR="001111F1">
        <w:rPr>
          <w:rFonts w:cs="Times New Roman"/>
          <w:kern w:val="0"/>
          <w:szCs w:val="28"/>
        </w:rPr>
        <w:t xml:space="preserve"> </w:t>
      </w:r>
      <w:r w:rsidRPr="00A42577">
        <w:rPr>
          <w:rFonts w:cs="Times New Roman"/>
          <w:kern w:val="0"/>
          <w:szCs w:val="28"/>
        </w:rPr>
        <w:t>предназначены</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обработки</w:t>
      </w:r>
      <w:r w:rsidR="001111F1">
        <w:rPr>
          <w:rFonts w:cs="Times New Roman"/>
          <w:kern w:val="0"/>
          <w:szCs w:val="28"/>
        </w:rPr>
        <w:t xml:space="preserve"> </w:t>
      </w:r>
      <w:r w:rsidRPr="00A42577">
        <w:rPr>
          <w:rFonts w:cs="Times New Roman"/>
          <w:kern w:val="0"/>
          <w:szCs w:val="28"/>
        </w:rPr>
        <w:t>простых</w:t>
      </w:r>
      <w:r w:rsidR="001111F1">
        <w:rPr>
          <w:rFonts w:cs="Times New Roman"/>
          <w:kern w:val="0"/>
          <w:szCs w:val="28"/>
        </w:rPr>
        <w:t xml:space="preserve"> </w:t>
      </w:r>
      <w:r w:rsidRPr="00A42577">
        <w:rPr>
          <w:rFonts w:cs="Times New Roman"/>
          <w:kern w:val="0"/>
          <w:szCs w:val="28"/>
        </w:rPr>
        <w:t>текстов,</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том</w:t>
      </w:r>
      <w:r w:rsidR="001111F1">
        <w:rPr>
          <w:rFonts w:cs="Times New Roman"/>
          <w:kern w:val="0"/>
          <w:szCs w:val="28"/>
        </w:rPr>
        <w:t xml:space="preserve"> </w:t>
      </w:r>
      <w:r w:rsidRPr="00A42577">
        <w:rPr>
          <w:rFonts w:cs="Times New Roman"/>
          <w:kern w:val="0"/>
          <w:szCs w:val="28"/>
        </w:rPr>
        <w:t>числе</w:t>
      </w:r>
      <w:r w:rsidR="001111F1">
        <w:rPr>
          <w:rFonts w:cs="Times New Roman"/>
          <w:kern w:val="0"/>
          <w:szCs w:val="28"/>
        </w:rPr>
        <w:t xml:space="preserve"> </w:t>
      </w:r>
      <w:r w:rsidRPr="00A42577">
        <w:rPr>
          <w:rFonts w:cs="Times New Roman"/>
          <w:kern w:val="0"/>
          <w:szCs w:val="28"/>
        </w:rPr>
        <w:t>текстов</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написанных</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языках</w:t>
      </w:r>
      <w:r w:rsidR="001111F1">
        <w:rPr>
          <w:rFonts w:cs="Times New Roman"/>
          <w:kern w:val="0"/>
          <w:szCs w:val="28"/>
        </w:rPr>
        <w:t xml:space="preserve"> </w:t>
      </w:r>
      <w:r w:rsidRPr="00A42577">
        <w:rPr>
          <w:rFonts w:cs="Times New Roman"/>
          <w:kern w:val="0"/>
          <w:szCs w:val="28"/>
        </w:rPr>
        <w:t>программирования.</w:t>
      </w:r>
      <w:r w:rsidR="001111F1">
        <w:rPr>
          <w:rFonts w:cs="Times New Roman"/>
          <w:kern w:val="0"/>
          <w:szCs w:val="28"/>
        </w:rPr>
        <w:t xml:space="preserve"> </w:t>
      </w:r>
      <w:r w:rsidRPr="00A42577">
        <w:rPr>
          <w:rFonts w:cs="Times New Roman"/>
          <w:kern w:val="0"/>
          <w:szCs w:val="28"/>
        </w:rPr>
        <w:t>Они</w:t>
      </w:r>
      <w:r w:rsidR="001111F1">
        <w:rPr>
          <w:rFonts w:cs="Times New Roman"/>
          <w:kern w:val="0"/>
          <w:szCs w:val="28"/>
        </w:rPr>
        <w:t xml:space="preserve"> </w:t>
      </w:r>
      <w:r w:rsidRPr="00A42577">
        <w:rPr>
          <w:rFonts w:cs="Times New Roman"/>
          <w:kern w:val="0"/>
          <w:szCs w:val="28"/>
        </w:rPr>
        <w:t>обычно</w:t>
      </w:r>
      <w:r w:rsidR="001111F1">
        <w:rPr>
          <w:rFonts w:cs="Times New Roman"/>
          <w:kern w:val="0"/>
          <w:szCs w:val="28"/>
        </w:rPr>
        <w:t xml:space="preserve"> </w:t>
      </w:r>
      <w:r w:rsidRPr="00A42577">
        <w:rPr>
          <w:rFonts w:cs="Times New Roman"/>
          <w:kern w:val="0"/>
          <w:szCs w:val="28"/>
        </w:rPr>
        <w:t>не</w:t>
      </w:r>
      <w:r w:rsidR="001111F1">
        <w:rPr>
          <w:rFonts w:cs="Times New Roman"/>
          <w:kern w:val="0"/>
          <w:szCs w:val="28"/>
        </w:rPr>
        <w:t xml:space="preserve"> </w:t>
      </w:r>
      <w:r w:rsidRPr="00A42577">
        <w:rPr>
          <w:rFonts w:cs="Times New Roman"/>
          <w:kern w:val="0"/>
          <w:szCs w:val="28"/>
        </w:rPr>
        <w:t>являются</w:t>
      </w:r>
      <w:r w:rsidR="001111F1">
        <w:rPr>
          <w:rFonts w:cs="Times New Roman"/>
          <w:kern w:val="0"/>
          <w:szCs w:val="28"/>
        </w:rPr>
        <w:t xml:space="preserve"> </w:t>
      </w:r>
      <w:r w:rsidRPr="00A42577">
        <w:rPr>
          <w:rFonts w:cs="Times New Roman"/>
          <w:kern w:val="0"/>
          <w:szCs w:val="28"/>
        </w:rPr>
        <w:t>самостоятельными</w:t>
      </w:r>
      <w:r w:rsidR="001111F1">
        <w:rPr>
          <w:rFonts w:cs="Times New Roman"/>
          <w:kern w:val="0"/>
          <w:szCs w:val="28"/>
        </w:rPr>
        <w:t xml:space="preserve"> </w:t>
      </w:r>
      <w:r w:rsidRPr="00A42577">
        <w:rPr>
          <w:rFonts w:cs="Times New Roman"/>
          <w:kern w:val="0"/>
          <w:szCs w:val="28"/>
        </w:rPr>
        <w:t>программными</w:t>
      </w:r>
      <w:r w:rsidR="001111F1">
        <w:rPr>
          <w:rFonts w:cs="Times New Roman"/>
          <w:kern w:val="0"/>
          <w:szCs w:val="28"/>
        </w:rPr>
        <w:t xml:space="preserve"> </w:t>
      </w:r>
      <w:r w:rsidRPr="00A42577">
        <w:rPr>
          <w:rFonts w:cs="Times New Roman"/>
          <w:kern w:val="0"/>
          <w:szCs w:val="28"/>
        </w:rPr>
        <w:t>продуктами,</w:t>
      </w:r>
      <w:r w:rsidR="001111F1">
        <w:rPr>
          <w:rFonts w:cs="Times New Roman"/>
          <w:kern w:val="0"/>
          <w:szCs w:val="28"/>
        </w:rPr>
        <w:t xml:space="preserve"> </w:t>
      </w:r>
      <w:r w:rsidRPr="00A42577">
        <w:rPr>
          <w:rFonts w:cs="Times New Roman"/>
          <w:kern w:val="0"/>
          <w:szCs w:val="28"/>
        </w:rPr>
        <w:t>а</w:t>
      </w:r>
      <w:r w:rsidR="001111F1">
        <w:rPr>
          <w:rFonts w:cs="Times New Roman"/>
          <w:kern w:val="0"/>
          <w:szCs w:val="28"/>
        </w:rPr>
        <w:t xml:space="preserve"> </w:t>
      </w:r>
      <w:r w:rsidRPr="00A42577">
        <w:rPr>
          <w:rFonts w:cs="Times New Roman"/>
          <w:kern w:val="0"/>
          <w:szCs w:val="28"/>
        </w:rPr>
        <w:t>встраиваются</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соответствующие</w:t>
      </w:r>
      <w:r w:rsidR="001111F1">
        <w:rPr>
          <w:rFonts w:cs="Times New Roman"/>
          <w:kern w:val="0"/>
          <w:szCs w:val="28"/>
        </w:rPr>
        <w:t xml:space="preserve"> </w:t>
      </w:r>
      <w:r w:rsidRPr="00A42577">
        <w:rPr>
          <w:rFonts w:cs="Times New Roman"/>
          <w:kern w:val="0"/>
          <w:szCs w:val="28"/>
        </w:rPr>
        <w:t>системы</w:t>
      </w:r>
      <w:r w:rsidR="001111F1">
        <w:rPr>
          <w:rFonts w:cs="Times New Roman"/>
          <w:kern w:val="0"/>
          <w:szCs w:val="28"/>
        </w:rPr>
        <w:t xml:space="preserve"> </w:t>
      </w:r>
      <w:r w:rsidRPr="00A42577">
        <w:rPr>
          <w:rFonts w:cs="Times New Roman"/>
          <w:kern w:val="0"/>
          <w:szCs w:val="28"/>
        </w:rPr>
        <w:t>программирования</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операционные</w:t>
      </w:r>
      <w:r w:rsidR="001111F1">
        <w:rPr>
          <w:rFonts w:cs="Times New Roman"/>
          <w:kern w:val="0"/>
          <w:szCs w:val="28"/>
        </w:rPr>
        <w:t xml:space="preserve"> </w:t>
      </w:r>
      <w:r w:rsidRPr="00A42577">
        <w:rPr>
          <w:rFonts w:cs="Times New Roman"/>
          <w:kern w:val="0"/>
          <w:szCs w:val="28"/>
        </w:rPr>
        <w:t>системы</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их</w:t>
      </w:r>
      <w:r w:rsidR="001111F1">
        <w:rPr>
          <w:rFonts w:cs="Times New Roman"/>
          <w:kern w:val="0"/>
          <w:szCs w:val="28"/>
        </w:rPr>
        <w:t xml:space="preserve"> </w:t>
      </w:r>
      <w:r w:rsidRPr="00A42577">
        <w:rPr>
          <w:rFonts w:cs="Times New Roman"/>
          <w:kern w:val="0"/>
          <w:szCs w:val="28"/>
        </w:rPr>
        <w:t>оболочки,</w:t>
      </w:r>
      <w:r w:rsidR="001111F1">
        <w:rPr>
          <w:rFonts w:cs="Times New Roman"/>
          <w:kern w:val="0"/>
          <w:szCs w:val="28"/>
        </w:rPr>
        <w:t xml:space="preserve"> </w:t>
      </w:r>
      <w:r w:rsidRPr="00A42577">
        <w:rPr>
          <w:rFonts w:cs="Times New Roman"/>
          <w:kern w:val="0"/>
          <w:szCs w:val="28"/>
        </w:rPr>
        <w:t>например,</w:t>
      </w:r>
      <w:r w:rsidR="001111F1">
        <w:rPr>
          <w:rFonts w:cs="Times New Roman"/>
          <w:kern w:val="0"/>
          <w:szCs w:val="28"/>
        </w:rPr>
        <w:t xml:space="preserve"> </w:t>
      </w:r>
      <w:r w:rsidRPr="00A42577">
        <w:rPr>
          <w:rFonts w:cs="Times New Roman"/>
          <w:kern w:val="0"/>
          <w:szCs w:val="28"/>
        </w:rPr>
        <w:t>текстовый</w:t>
      </w:r>
      <w:r w:rsidR="001111F1">
        <w:rPr>
          <w:rFonts w:cs="Times New Roman"/>
          <w:kern w:val="0"/>
          <w:szCs w:val="28"/>
        </w:rPr>
        <w:t xml:space="preserve"> </w:t>
      </w:r>
      <w:r w:rsidRPr="00A42577">
        <w:rPr>
          <w:rFonts w:cs="Times New Roman"/>
          <w:kern w:val="0"/>
          <w:szCs w:val="28"/>
        </w:rPr>
        <w:t>редактор</w:t>
      </w:r>
      <w:r w:rsidR="001111F1">
        <w:rPr>
          <w:rFonts w:cs="Times New Roman"/>
          <w:kern w:val="0"/>
          <w:szCs w:val="28"/>
        </w:rPr>
        <w:t xml:space="preserve"> </w:t>
      </w:r>
      <w:r w:rsidRPr="00A42577">
        <w:rPr>
          <w:rFonts w:cs="Times New Roman"/>
          <w:i/>
          <w:kern w:val="0"/>
          <w:szCs w:val="28"/>
        </w:rPr>
        <w:t>Блокнот</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встроенный</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операционную</w:t>
      </w:r>
      <w:r w:rsidR="001111F1">
        <w:rPr>
          <w:rFonts w:cs="Times New Roman"/>
          <w:kern w:val="0"/>
          <w:szCs w:val="28"/>
        </w:rPr>
        <w:t xml:space="preserve"> </w:t>
      </w:r>
      <w:r w:rsidRPr="00A42577">
        <w:rPr>
          <w:rFonts w:cs="Times New Roman"/>
          <w:kern w:val="0"/>
          <w:szCs w:val="28"/>
        </w:rPr>
        <w:t>систему</w:t>
      </w:r>
      <w:r w:rsidR="001111F1">
        <w:rPr>
          <w:rFonts w:cs="Times New Roman"/>
          <w:kern w:val="0"/>
          <w:szCs w:val="28"/>
        </w:rPr>
        <w:t xml:space="preserve"> </w:t>
      </w:r>
      <w:r w:rsidRPr="00A42577">
        <w:rPr>
          <w:rFonts w:cs="Times New Roman"/>
          <w:i/>
          <w:kern w:val="0"/>
          <w:szCs w:val="28"/>
        </w:rPr>
        <w:t>Windows</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К</w:t>
      </w:r>
      <w:r w:rsidR="001111F1">
        <w:rPr>
          <w:rFonts w:cs="Times New Roman"/>
          <w:kern w:val="0"/>
          <w:szCs w:val="28"/>
        </w:rPr>
        <w:t xml:space="preserve"> </w:t>
      </w:r>
      <w:r w:rsidRPr="00A42577">
        <w:rPr>
          <w:rFonts w:cs="Times New Roman"/>
          <w:kern w:val="0"/>
          <w:szCs w:val="28"/>
        </w:rPr>
        <w:t>основным</w:t>
      </w:r>
      <w:r w:rsidR="001111F1">
        <w:rPr>
          <w:rFonts w:cs="Times New Roman"/>
          <w:kern w:val="0"/>
          <w:szCs w:val="28"/>
        </w:rPr>
        <w:t xml:space="preserve"> </w:t>
      </w:r>
      <w:r w:rsidRPr="00A42577">
        <w:rPr>
          <w:rFonts w:cs="Times New Roman"/>
          <w:kern w:val="0"/>
          <w:szCs w:val="28"/>
        </w:rPr>
        <w:t>функциям</w:t>
      </w:r>
      <w:r w:rsidR="001111F1">
        <w:rPr>
          <w:rFonts w:cs="Times New Roman"/>
          <w:kern w:val="0"/>
          <w:szCs w:val="28"/>
        </w:rPr>
        <w:t xml:space="preserve"> </w:t>
      </w:r>
      <w:r w:rsidRPr="00A42577">
        <w:rPr>
          <w:rFonts w:cs="Times New Roman"/>
          <w:kern w:val="0"/>
          <w:szCs w:val="28"/>
        </w:rPr>
        <w:t>этих</w:t>
      </w:r>
      <w:r w:rsidR="001111F1">
        <w:rPr>
          <w:rFonts w:cs="Times New Roman"/>
          <w:kern w:val="0"/>
          <w:szCs w:val="28"/>
        </w:rPr>
        <w:t xml:space="preserve"> </w:t>
      </w:r>
      <w:r w:rsidRPr="00A42577">
        <w:rPr>
          <w:rFonts w:cs="Times New Roman"/>
          <w:kern w:val="0"/>
          <w:szCs w:val="28"/>
        </w:rPr>
        <w:t>редакторов</w:t>
      </w:r>
      <w:r w:rsidR="001111F1">
        <w:rPr>
          <w:rFonts w:cs="Times New Roman"/>
          <w:kern w:val="0"/>
          <w:szCs w:val="28"/>
        </w:rPr>
        <w:t xml:space="preserve"> </w:t>
      </w:r>
      <w:r w:rsidRPr="00A42577">
        <w:rPr>
          <w:rFonts w:cs="Times New Roman"/>
          <w:kern w:val="0"/>
          <w:szCs w:val="28"/>
        </w:rPr>
        <w:t>относятся:</w:t>
      </w:r>
      <w:r w:rsidR="001111F1">
        <w:rPr>
          <w:rFonts w:cs="Times New Roman"/>
          <w:kern w:val="0"/>
          <w:szCs w:val="28"/>
        </w:rPr>
        <w:t xml:space="preserve"> </w:t>
      </w:r>
      <w:r w:rsidRPr="00A42577">
        <w:rPr>
          <w:rFonts w:cs="Times New Roman"/>
          <w:kern w:val="0"/>
          <w:szCs w:val="28"/>
        </w:rPr>
        <w:t>набор</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редактирование</w:t>
      </w:r>
      <w:r w:rsidR="001111F1">
        <w:rPr>
          <w:rFonts w:cs="Times New Roman"/>
          <w:kern w:val="0"/>
          <w:szCs w:val="28"/>
        </w:rPr>
        <w:t xml:space="preserve"> </w:t>
      </w:r>
      <w:r w:rsidRPr="00A42577">
        <w:rPr>
          <w:rFonts w:cs="Times New Roman"/>
          <w:kern w:val="0"/>
          <w:szCs w:val="28"/>
        </w:rPr>
        <w:t>текста,</w:t>
      </w:r>
      <w:r w:rsidR="001111F1">
        <w:rPr>
          <w:rFonts w:cs="Times New Roman"/>
          <w:kern w:val="0"/>
          <w:szCs w:val="28"/>
        </w:rPr>
        <w:t xml:space="preserve"> </w:t>
      </w:r>
      <w:r w:rsidRPr="00A42577">
        <w:rPr>
          <w:rFonts w:cs="Times New Roman"/>
          <w:kern w:val="0"/>
          <w:szCs w:val="28"/>
        </w:rPr>
        <w:t>частичное</w:t>
      </w:r>
      <w:r w:rsidR="001111F1">
        <w:rPr>
          <w:rFonts w:cs="Times New Roman"/>
          <w:kern w:val="0"/>
          <w:szCs w:val="28"/>
        </w:rPr>
        <w:t xml:space="preserve"> </w:t>
      </w:r>
      <w:r w:rsidRPr="00A42577">
        <w:rPr>
          <w:rFonts w:cs="Times New Roman"/>
          <w:kern w:val="0"/>
          <w:szCs w:val="28"/>
        </w:rPr>
        <w:t>форматирование</w:t>
      </w:r>
      <w:r w:rsidR="001111F1">
        <w:rPr>
          <w:rFonts w:cs="Times New Roman"/>
          <w:kern w:val="0"/>
          <w:szCs w:val="28"/>
        </w:rPr>
        <w:t xml:space="preserve"> </w:t>
      </w:r>
      <w:r w:rsidRPr="00A42577">
        <w:rPr>
          <w:rFonts w:cs="Times New Roman"/>
          <w:kern w:val="0"/>
          <w:szCs w:val="28"/>
        </w:rPr>
        <w:t>(изменение</w:t>
      </w:r>
      <w:r w:rsidR="001111F1">
        <w:rPr>
          <w:rFonts w:cs="Times New Roman"/>
          <w:kern w:val="0"/>
          <w:szCs w:val="28"/>
        </w:rPr>
        <w:t xml:space="preserve"> </w:t>
      </w:r>
      <w:r w:rsidRPr="00A42577">
        <w:rPr>
          <w:rFonts w:cs="Times New Roman"/>
          <w:kern w:val="0"/>
          <w:szCs w:val="28"/>
        </w:rPr>
        <w:t>шрифта,</w:t>
      </w:r>
      <w:r w:rsidR="001111F1">
        <w:rPr>
          <w:rFonts w:cs="Times New Roman"/>
          <w:kern w:val="0"/>
          <w:szCs w:val="28"/>
        </w:rPr>
        <w:t xml:space="preserve"> </w:t>
      </w:r>
      <w:r w:rsidRPr="00A42577">
        <w:rPr>
          <w:rFonts w:cs="Times New Roman"/>
          <w:kern w:val="0"/>
          <w:szCs w:val="28"/>
        </w:rPr>
        <w:t>размера),</w:t>
      </w:r>
      <w:r w:rsidR="001111F1">
        <w:rPr>
          <w:rFonts w:cs="Times New Roman"/>
          <w:kern w:val="0"/>
          <w:szCs w:val="28"/>
        </w:rPr>
        <w:t xml:space="preserve"> </w:t>
      </w:r>
      <w:r w:rsidRPr="00A42577">
        <w:rPr>
          <w:rFonts w:cs="Times New Roman"/>
          <w:kern w:val="0"/>
          <w:szCs w:val="28"/>
        </w:rPr>
        <w:t>распечатка</w:t>
      </w:r>
      <w:r w:rsidR="001111F1">
        <w:rPr>
          <w:rFonts w:cs="Times New Roman"/>
          <w:kern w:val="0"/>
          <w:szCs w:val="28"/>
        </w:rPr>
        <w:t xml:space="preserve"> </w:t>
      </w:r>
      <w:r w:rsidRPr="00A42577">
        <w:rPr>
          <w:rFonts w:cs="Times New Roman"/>
          <w:kern w:val="0"/>
          <w:szCs w:val="28"/>
        </w:rPr>
        <w:t>текста.</w:t>
      </w:r>
    </w:p>
    <w:p w14:paraId="1985339D" w14:textId="350B85A7" w:rsidR="00A42577" w:rsidRPr="00A42577" w:rsidRDefault="00A42577" w:rsidP="00A42577">
      <w:pPr>
        <w:ind w:firstLine="709"/>
        <w:jc w:val="both"/>
        <w:rPr>
          <w:rFonts w:cs="Times New Roman"/>
          <w:bCs/>
          <w:kern w:val="0"/>
          <w:szCs w:val="28"/>
        </w:rPr>
      </w:pPr>
      <w:r w:rsidRPr="00A42577">
        <w:rPr>
          <w:rFonts w:cs="Times New Roman"/>
          <w:i/>
          <w:iCs/>
          <w:kern w:val="0"/>
          <w:szCs w:val="28"/>
        </w:rPr>
        <w:t>Текстовый</w:t>
      </w:r>
      <w:r w:rsidR="001111F1">
        <w:rPr>
          <w:rFonts w:cs="Times New Roman"/>
          <w:i/>
          <w:iCs/>
          <w:kern w:val="0"/>
          <w:szCs w:val="28"/>
        </w:rPr>
        <w:t xml:space="preserve"> </w:t>
      </w:r>
      <w:r w:rsidRPr="00A42577">
        <w:rPr>
          <w:rFonts w:cs="Times New Roman"/>
          <w:i/>
          <w:iCs/>
          <w:kern w:val="0"/>
          <w:szCs w:val="28"/>
        </w:rPr>
        <w:t>редактор</w:t>
      </w:r>
      <w:r w:rsidR="001111F1">
        <w:rPr>
          <w:rFonts w:cs="Times New Roman"/>
          <w:bCs/>
          <w:kern w:val="0"/>
          <w:szCs w:val="28"/>
        </w:rPr>
        <w:t xml:space="preserve"> </w:t>
      </w:r>
      <w:r w:rsidRPr="00A42577">
        <w:rPr>
          <w:rFonts w:cs="Times New Roman"/>
          <w:bCs/>
          <w:kern w:val="0"/>
          <w:szCs w:val="28"/>
        </w:rPr>
        <w:t>–</w:t>
      </w:r>
      <w:r w:rsidR="001111F1">
        <w:rPr>
          <w:rFonts w:cs="Times New Roman"/>
          <w:bCs/>
          <w:kern w:val="0"/>
          <w:szCs w:val="28"/>
        </w:rPr>
        <w:t xml:space="preserve"> </w:t>
      </w:r>
      <w:r w:rsidRPr="00A42577">
        <w:rPr>
          <w:rFonts w:cs="Times New Roman"/>
          <w:bCs/>
          <w:kern w:val="0"/>
          <w:szCs w:val="28"/>
        </w:rPr>
        <w:t>это</w:t>
      </w:r>
      <w:r w:rsidR="001111F1">
        <w:rPr>
          <w:rFonts w:cs="Times New Roman"/>
          <w:bCs/>
          <w:kern w:val="0"/>
          <w:szCs w:val="28"/>
        </w:rPr>
        <w:t xml:space="preserve"> </w:t>
      </w:r>
      <w:r w:rsidRPr="00A42577">
        <w:rPr>
          <w:rFonts w:cs="Times New Roman"/>
          <w:bCs/>
          <w:kern w:val="0"/>
          <w:szCs w:val="28"/>
        </w:rPr>
        <w:t>инструментальное</w:t>
      </w:r>
      <w:r w:rsidR="001111F1">
        <w:rPr>
          <w:rFonts w:cs="Times New Roman"/>
          <w:bCs/>
          <w:kern w:val="0"/>
          <w:szCs w:val="28"/>
        </w:rPr>
        <w:t xml:space="preserve"> </w:t>
      </w:r>
      <w:r w:rsidRPr="00A42577">
        <w:rPr>
          <w:rFonts w:cs="Times New Roman"/>
          <w:bCs/>
          <w:kern w:val="0"/>
          <w:szCs w:val="28"/>
        </w:rPr>
        <w:t>программное</w:t>
      </w:r>
      <w:r w:rsidR="001111F1">
        <w:rPr>
          <w:rFonts w:cs="Times New Roman"/>
          <w:bCs/>
          <w:kern w:val="0"/>
          <w:szCs w:val="28"/>
        </w:rPr>
        <w:t xml:space="preserve"> </w:t>
      </w:r>
      <w:r w:rsidRPr="00A42577">
        <w:rPr>
          <w:rFonts w:cs="Times New Roman"/>
          <w:bCs/>
          <w:kern w:val="0"/>
          <w:szCs w:val="28"/>
        </w:rPr>
        <w:t>средство,</w:t>
      </w:r>
      <w:r w:rsidR="001111F1">
        <w:rPr>
          <w:rFonts w:cs="Times New Roman"/>
          <w:bCs/>
          <w:kern w:val="0"/>
          <w:szCs w:val="28"/>
        </w:rPr>
        <w:t xml:space="preserve"> </w:t>
      </w:r>
      <w:r w:rsidRPr="00A42577">
        <w:rPr>
          <w:rFonts w:cs="Times New Roman"/>
          <w:bCs/>
          <w:kern w:val="0"/>
          <w:szCs w:val="28"/>
        </w:rPr>
        <w:t>предназначенное</w:t>
      </w:r>
      <w:r w:rsidR="001111F1">
        <w:rPr>
          <w:rFonts w:cs="Times New Roman"/>
          <w:bCs/>
          <w:kern w:val="0"/>
          <w:szCs w:val="28"/>
        </w:rPr>
        <w:t xml:space="preserve"> </w:t>
      </w:r>
      <w:r w:rsidRPr="00A42577">
        <w:rPr>
          <w:rFonts w:cs="Times New Roman"/>
          <w:bCs/>
          <w:kern w:val="0"/>
          <w:szCs w:val="28"/>
        </w:rPr>
        <w:t>для</w:t>
      </w:r>
      <w:r w:rsidR="001111F1">
        <w:rPr>
          <w:rFonts w:cs="Times New Roman"/>
          <w:bCs/>
          <w:kern w:val="0"/>
          <w:szCs w:val="28"/>
        </w:rPr>
        <w:t xml:space="preserve"> </w:t>
      </w:r>
      <w:r w:rsidRPr="00A42577">
        <w:rPr>
          <w:rFonts w:cs="Times New Roman"/>
          <w:bCs/>
          <w:kern w:val="0"/>
          <w:szCs w:val="28"/>
        </w:rPr>
        <w:t>создания</w:t>
      </w:r>
      <w:r w:rsidR="001111F1">
        <w:rPr>
          <w:rFonts w:cs="Times New Roman"/>
          <w:bCs/>
          <w:kern w:val="0"/>
          <w:szCs w:val="28"/>
        </w:rPr>
        <w:t xml:space="preserve"> </w:t>
      </w:r>
      <w:r w:rsidRPr="00A42577">
        <w:rPr>
          <w:rFonts w:cs="Times New Roman"/>
          <w:bCs/>
          <w:kern w:val="0"/>
          <w:szCs w:val="28"/>
        </w:rPr>
        <w:t>и</w:t>
      </w:r>
      <w:r w:rsidR="001111F1">
        <w:rPr>
          <w:rFonts w:cs="Times New Roman"/>
          <w:bCs/>
          <w:kern w:val="0"/>
          <w:szCs w:val="28"/>
        </w:rPr>
        <w:t xml:space="preserve"> </w:t>
      </w:r>
      <w:r w:rsidRPr="00A42577">
        <w:rPr>
          <w:rFonts w:cs="Times New Roman"/>
          <w:bCs/>
          <w:kern w:val="0"/>
          <w:szCs w:val="28"/>
        </w:rPr>
        <w:t>редактирования</w:t>
      </w:r>
      <w:r w:rsidR="001111F1">
        <w:rPr>
          <w:rFonts w:cs="Times New Roman"/>
          <w:bCs/>
          <w:kern w:val="0"/>
          <w:szCs w:val="28"/>
        </w:rPr>
        <w:t xml:space="preserve"> </w:t>
      </w:r>
      <w:r w:rsidRPr="00A42577">
        <w:rPr>
          <w:rFonts w:cs="Times New Roman"/>
          <w:bCs/>
          <w:kern w:val="0"/>
          <w:szCs w:val="28"/>
        </w:rPr>
        <w:t>текстов,</w:t>
      </w:r>
      <w:r w:rsidR="001111F1">
        <w:rPr>
          <w:rFonts w:cs="Times New Roman"/>
          <w:bCs/>
          <w:kern w:val="0"/>
          <w:szCs w:val="28"/>
        </w:rPr>
        <w:t xml:space="preserve"> </w:t>
      </w:r>
      <w:r w:rsidRPr="00A42577">
        <w:rPr>
          <w:rFonts w:cs="Times New Roman"/>
          <w:bCs/>
          <w:kern w:val="0"/>
          <w:szCs w:val="28"/>
        </w:rPr>
        <w:t>не</w:t>
      </w:r>
      <w:r w:rsidR="001111F1">
        <w:rPr>
          <w:rFonts w:cs="Times New Roman"/>
          <w:bCs/>
          <w:kern w:val="0"/>
          <w:szCs w:val="28"/>
        </w:rPr>
        <w:t xml:space="preserve"> </w:t>
      </w:r>
      <w:r w:rsidRPr="00A42577">
        <w:rPr>
          <w:rFonts w:cs="Times New Roman"/>
          <w:bCs/>
          <w:kern w:val="0"/>
          <w:szCs w:val="28"/>
        </w:rPr>
        <w:t>содержащих</w:t>
      </w:r>
      <w:r w:rsidR="001111F1">
        <w:rPr>
          <w:rFonts w:cs="Times New Roman"/>
          <w:bCs/>
          <w:kern w:val="0"/>
          <w:szCs w:val="28"/>
        </w:rPr>
        <w:t xml:space="preserve"> </w:t>
      </w:r>
      <w:r w:rsidRPr="00A42577">
        <w:rPr>
          <w:rFonts w:cs="Times New Roman"/>
          <w:bCs/>
          <w:kern w:val="0"/>
          <w:szCs w:val="28"/>
        </w:rPr>
        <w:t>сложных</w:t>
      </w:r>
      <w:r w:rsidR="001111F1">
        <w:rPr>
          <w:rFonts w:cs="Times New Roman"/>
          <w:bCs/>
          <w:kern w:val="0"/>
          <w:szCs w:val="28"/>
        </w:rPr>
        <w:t xml:space="preserve"> </w:t>
      </w:r>
      <w:r w:rsidRPr="00A42577">
        <w:rPr>
          <w:rFonts w:cs="Times New Roman"/>
          <w:bCs/>
          <w:kern w:val="0"/>
          <w:szCs w:val="28"/>
        </w:rPr>
        <w:t>структур</w:t>
      </w:r>
      <w:r w:rsidR="001111F1">
        <w:rPr>
          <w:rFonts w:cs="Times New Roman"/>
          <w:bCs/>
          <w:kern w:val="0"/>
          <w:szCs w:val="28"/>
        </w:rPr>
        <w:t xml:space="preserve"> </w:t>
      </w:r>
      <w:r w:rsidRPr="00A42577">
        <w:rPr>
          <w:rFonts w:cs="Times New Roman"/>
          <w:bCs/>
          <w:kern w:val="0"/>
          <w:szCs w:val="28"/>
        </w:rPr>
        <w:t>(параграфов,</w:t>
      </w:r>
      <w:r w:rsidR="001111F1">
        <w:rPr>
          <w:rFonts w:cs="Times New Roman"/>
          <w:bCs/>
          <w:kern w:val="0"/>
          <w:szCs w:val="28"/>
        </w:rPr>
        <w:t xml:space="preserve"> </w:t>
      </w:r>
      <w:r w:rsidRPr="00A42577">
        <w:rPr>
          <w:rFonts w:cs="Times New Roman"/>
          <w:bCs/>
          <w:kern w:val="0"/>
          <w:szCs w:val="28"/>
        </w:rPr>
        <w:t>глав</w:t>
      </w:r>
      <w:r w:rsidR="001111F1">
        <w:rPr>
          <w:rFonts w:cs="Times New Roman"/>
          <w:bCs/>
          <w:kern w:val="0"/>
          <w:szCs w:val="28"/>
        </w:rPr>
        <w:t xml:space="preserve"> </w:t>
      </w:r>
      <w:r w:rsidRPr="00A42577">
        <w:rPr>
          <w:rFonts w:cs="Times New Roman"/>
          <w:bCs/>
          <w:kern w:val="0"/>
          <w:szCs w:val="28"/>
        </w:rPr>
        <w:t>и</w:t>
      </w:r>
      <w:r w:rsidR="001111F1">
        <w:rPr>
          <w:rFonts w:cs="Times New Roman"/>
          <w:bCs/>
          <w:kern w:val="0"/>
          <w:szCs w:val="28"/>
        </w:rPr>
        <w:t xml:space="preserve"> </w:t>
      </w:r>
      <w:r w:rsidRPr="00A42577">
        <w:rPr>
          <w:rFonts w:cs="Times New Roman"/>
          <w:bCs/>
          <w:kern w:val="0"/>
          <w:szCs w:val="28"/>
        </w:rPr>
        <w:t>др.),</w:t>
      </w:r>
      <w:r w:rsidR="001111F1">
        <w:rPr>
          <w:rFonts w:cs="Times New Roman"/>
          <w:bCs/>
          <w:kern w:val="0"/>
          <w:szCs w:val="28"/>
        </w:rPr>
        <w:t xml:space="preserve"> </w:t>
      </w:r>
      <w:r w:rsidRPr="00A42577">
        <w:rPr>
          <w:rFonts w:cs="Times New Roman"/>
          <w:bCs/>
          <w:kern w:val="0"/>
          <w:szCs w:val="28"/>
        </w:rPr>
        <w:t>и</w:t>
      </w:r>
      <w:r w:rsidR="001111F1">
        <w:rPr>
          <w:rFonts w:cs="Times New Roman"/>
          <w:bCs/>
          <w:kern w:val="0"/>
          <w:szCs w:val="28"/>
        </w:rPr>
        <w:t xml:space="preserve"> </w:t>
      </w:r>
      <w:r w:rsidRPr="00A42577">
        <w:rPr>
          <w:rFonts w:cs="Times New Roman"/>
          <w:bCs/>
          <w:kern w:val="0"/>
          <w:szCs w:val="28"/>
        </w:rPr>
        <w:t>имеющее</w:t>
      </w:r>
      <w:r w:rsidR="001111F1">
        <w:rPr>
          <w:rFonts w:cs="Times New Roman"/>
          <w:bCs/>
          <w:kern w:val="0"/>
          <w:szCs w:val="28"/>
        </w:rPr>
        <w:t xml:space="preserve"> </w:t>
      </w:r>
      <w:r w:rsidRPr="00A42577">
        <w:rPr>
          <w:rFonts w:cs="Times New Roman"/>
          <w:bCs/>
          <w:kern w:val="0"/>
          <w:szCs w:val="28"/>
        </w:rPr>
        <w:t>малое</w:t>
      </w:r>
      <w:r w:rsidR="001111F1">
        <w:rPr>
          <w:rFonts w:cs="Times New Roman"/>
          <w:bCs/>
          <w:kern w:val="0"/>
          <w:szCs w:val="28"/>
        </w:rPr>
        <w:t xml:space="preserve"> </w:t>
      </w:r>
      <w:r w:rsidRPr="00A42577">
        <w:rPr>
          <w:rFonts w:cs="Times New Roman"/>
          <w:bCs/>
          <w:kern w:val="0"/>
          <w:szCs w:val="28"/>
        </w:rPr>
        <w:t>количество</w:t>
      </w:r>
      <w:r w:rsidR="001111F1">
        <w:rPr>
          <w:rFonts w:cs="Times New Roman"/>
          <w:bCs/>
          <w:kern w:val="0"/>
          <w:szCs w:val="28"/>
        </w:rPr>
        <w:t xml:space="preserve"> </w:t>
      </w:r>
      <w:r w:rsidRPr="00A42577">
        <w:rPr>
          <w:rFonts w:cs="Times New Roman"/>
          <w:bCs/>
          <w:kern w:val="0"/>
          <w:szCs w:val="28"/>
        </w:rPr>
        <w:t>функций.</w:t>
      </w:r>
    </w:p>
    <w:p w14:paraId="4577CC62" w14:textId="437E50AC" w:rsidR="00A42577" w:rsidRPr="00A42577" w:rsidRDefault="00A42577" w:rsidP="00A42577">
      <w:pPr>
        <w:ind w:firstLine="709"/>
        <w:jc w:val="both"/>
        <w:rPr>
          <w:rFonts w:cs="Times New Roman"/>
          <w:bCs/>
          <w:kern w:val="0"/>
          <w:szCs w:val="28"/>
        </w:rPr>
      </w:pPr>
      <w:r w:rsidRPr="00A42577">
        <w:rPr>
          <w:rFonts w:cs="Times New Roman"/>
          <w:bCs/>
          <w:kern w:val="0"/>
          <w:szCs w:val="28"/>
        </w:rPr>
        <w:t>Примеры</w:t>
      </w:r>
      <w:r w:rsidR="001111F1">
        <w:rPr>
          <w:rFonts w:cs="Times New Roman"/>
          <w:bCs/>
          <w:kern w:val="0"/>
          <w:szCs w:val="28"/>
        </w:rPr>
        <w:t xml:space="preserve"> </w:t>
      </w:r>
      <w:r w:rsidRPr="00A42577">
        <w:rPr>
          <w:rFonts w:cs="Times New Roman"/>
          <w:bCs/>
          <w:kern w:val="0"/>
          <w:szCs w:val="28"/>
        </w:rPr>
        <w:t>текстовых</w:t>
      </w:r>
      <w:r w:rsidR="001111F1">
        <w:rPr>
          <w:rFonts w:cs="Times New Roman"/>
          <w:bCs/>
          <w:kern w:val="0"/>
          <w:szCs w:val="28"/>
        </w:rPr>
        <w:t xml:space="preserve"> </w:t>
      </w:r>
      <w:r w:rsidRPr="00A42577">
        <w:rPr>
          <w:rFonts w:cs="Times New Roman"/>
          <w:bCs/>
          <w:kern w:val="0"/>
          <w:szCs w:val="28"/>
        </w:rPr>
        <w:t>редакторов:</w:t>
      </w:r>
      <w:r w:rsidR="001111F1">
        <w:rPr>
          <w:rFonts w:cs="Times New Roman"/>
          <w:bCs/>
          <w:kern w:val="0"/>
          <w:szCs w:val="28"/>
        </w:rPr>
        <w:t xml:space="preserve"> </w:t>
      </w:r>
      <w:r w:rsidRPr="00A42577">
        <w:rPr>
          <w:rFonts w:cs="Times New Roman"/>
          <w:bCs/>
          <w:kern w:val="0"/>
          <w:szCs w:val="28"/>
        </w:rPr>
        <w:t>Блокнот</w:t>
      </w:r>
      <w:r w:rsidR="001111F1">
        <w:rPr>
          <w:rFonts w:cs="Times New Roman"/>
          <w:bCs/>
          <w:kern w:val="0"/>
          <w:szCs w:val="28"/>
        </w:rPr>
        <w:t xml:space="preserve"> </w:t>
      </w:r>
      <w:r w:rsidRPr="00A42577">
        <w:rPr>
          <w:rFonts w:cs="Times New Roman"/>
          <w:bCs/>
          <w:kern w:val="0"/>
          <w:szCs w:val="28"/>
        </w:rPr>
        <w:t>(</w:t>
      </w:r>
      <w:r w:rsidRPr="00A42577">
        <w:rPr>
          <w:rFonts w:cs="Times New Roman"/>
          <w:bCs/>
          <w:i/>
          <w:iCs/>
          <w:kern w:val="0"/>
          <w:szCs w:val="28"/>
        </w:rPr>
        <w:t>Notepad</w:t>
      </w:r>
      <w:r w:rsidRPr="00A42577">
        <w:rPr>
          <w:rFonts w:cs="Times New Roman"/>
          <w:bCs/>
          <w:kern w:val="0"/>
          <w:szCs w:val="28"/>
        </w:rPr>
        <w:t>),</w:t>
      </w:r>
      <w:r w:rsidR="001111F1">
        <w:rPr>
          <w:rFonts w:cs="Times New Roman"/>
          <w:bCs/>
          <w:kern w:val="0"/>
          <w:szCs w:val="28"/>
        </w:rPr>
        <w:t xml:space="preserve"> </w:t>
      </w:r>
      <w:bookmarkStart w:id="84" w:name="_Hlk85568180"/>
      <w:r w:rsidRPr="00A42577">
        <w:rPr>
          <w:rFonts w:cs="Times New Roman"/>
          <w:bCs/>
          <w:i/>
          <w:iCs/>
          <w:kern w:val="0"/>
          <w:szCs w:val="28"/>
          <w:lang w:val="en-US"/>
        </w:rPr>
        <w:t>Notepad</w:t>
      </w:r>
      <w:r w:rsidRPr="00A42577">
        <w:rPr>
          <w:rFonts w:cs="Times New Roman"/>
          <w:bCs/>
          <w:kern w:val="0"/>
          <w:szCs w:val="28"/>
        </w:rPr>
        <w:t>++</w:t>
      </w:r>
      <w:bookmarkEnd w:id="84"/>
      <w:r w:rsidRPr="00A42577">
        <w:rPr>
          <w:rFonts w:cs="Times New Roman"/>
          <w:bCs/>
          <w:kern w:val="0"/>
          <w:szCs w:val="28"/>
        </w:rPr>
        <w:t>,</w:t>
      </w:r>
      <w:r w:rsidR="001111F1">
        <w:rPr>
          <w:rFonts w:cs="Times New Roman"/>
          <w:bCs/>
          <w:kern w:val="0"/>
          <w:szCs w:val="28"/>
        </w:rPr>
        <w:t xml:space="preserve"> </w:t>
      </w:r>
      <w:r w:rsidRPr="00A42577">
        <w:rPr>
          <w:rFonts w:cs="Times New Roman"/>
          <w:bCs/>
          <w:i/>
          <w:iCs/>
          <w:kern w:val="0"/>
          <w:szCs w:val="28"/>
          <w:lang w:val="en-US"/>
        </w:rPr>
        <w:t>EditPad</w:t>
      </w:r>
      <w:r w:rsidRPr="00A42577">
        <w:rPr>
          <w:rFonts w:cs="Times New Roman"/>
          <w:bCs/>
          <w:kern w:val="0"/>
          <w:szCs w:val="28"/>
        </w:rPr>
        <w:t>,</w:t>
      </w:r>
      <w:r w:rsidR="001111F1">
        <w:rPr>
          <w:rFonts w:cs="Times New Roman"/>
          <w:bCs/>
          <w:kern w:val="0"/>
          <w:szCs w:val="28"/>
        </w:rPr>
        <w:t xml:space="preserve"> </w:t>
      </w:r>
      <w:r w:rsidRPr="00A42577">
        <w:rPr>
          <w:rFonts w:cs="Times New Roman"/>
          <w:bCs/>
          <w:i/>
          <w:iCs/>
          <w:kern w:val="0"/>
          <w:szCs w:val="28"/>
          <w:lang w:val="en-US"/>
        </w:rPr>
        <w:t>Pad</w:t>
      </w:r>
      <w:r w:rsidRPr="00A42577">
        <w:rPr>
          <w:rFonts w:cs="Times New Roman"/>
          <w:bCs/>
          <w:kern w:val="0"/>
          <w:szCs w:val="28"/>
        </w:rPr>
        <w:t>,</w:t>
      </w:r>
      <w:r w:rsidR="001111F1">
        <w:rPr>
          <w:rFonts w:cs="Times New Roman"/>
          <w:bCs/>
          <w:kern w:val="0"/>
          <w:szCs w:val="28"/>
        </w:rPr>
        <w:t xml:space="preserve"> </w:t>
      </w:r>
      <w:r w:rsidRPr="00A42577">
        <w:rPr>
          <w:rFonts w:cs="Times New Roman"/>
          <w:bCs/>
          <w:i/>
          <w:iCs/>
          <w:kern w:val="0"/>
          <w:szCs w:val="28"/>
          <w:lang w:val="en-US"/>
        </w:rPr>
        <w:t>UltraEdit</w:t>
      </w:r>
      <w:r w:rsidRPr="00A42577">
        <w:rPr>
          <w:rFonts w:cs="Times New Roman"/>
          <w:bCs/>
          <w:kern w:val="0"/>
          <w:szCs w:val="28"/>
        </w:rPr>
        <w:t>,</w:t>
      </w:r>
      <w:r w:rsidR="001111F1">
        <w:rPr>
          <w:rFonts w:cs="Times New Roman"/>
          <w:bCs/>
          <w:kern w:val="0"/>
          <w:szCs w:val="28"/>
        </w:rPr>
        <w:t xml:space="preserve"> </w:t>
      </w:r>
      <w:r w:rsidRPr="00A42577">
        <w:rPr>
          <w:rFonts w:cs="Times New Roman"/>
          <w:bCs/>
          <w:i/>
          <w:iCs/>
          <w:kern w:val="0"/>
          <w:szCs w:val="28"/>
          <w:lang w:val="en-US"/>
        </w:rPr>
        <w:t>EditPlus</w:t>
      </w:r>
      <w:r w:rsidRPr="00A42577">
        <w:rPr>
          <w:rFonts w:cs="Times New Roman"/>
          <w:bCs/>
          <w:kern w:val="0"/>
          <w:szCs w:val="28"/>
        </w:rPr>
        <w:t>.</w:t>
      </w:r>
    </w:p>
    <w:p w14:paraId="1FE89C74" w14:textId="6A3F801F" w:rsidR="00A42577" w:rsidRPr="00A42577" w:rsidRDefault="00A42577" w:rsidP="00A42577">
      <w:pPr>
        <w:ind w:firstLine="709"/>
        <w:jc w:val="both"/>
        <w:rPr>
          <w:rFonts w:cs="Times New Roman"/>
          <w:bCs/>
          <w:kern w:val="0"/>
          <w:szCs w:val="28"/>
        </w:rPr>
      </w:pPr>
      <w:r w:rsidRPr="00A42577">
        <w:rPr>
          <w:rFonts w:cs="Times New Roman"/>
          <w:bCs/>
          <w:kern w:val="0"/>
          <w:szCs w:val="28"/>
        </w:rPr>
        <w:t>Типичными</w:t>
      </w:r>
      <w:r w:rsidR="001111F1">
        <w:rPr>
          <w:rFonts w:cs="Times New Roman"/>
          <w:bCs/>
          <w:kern w:val="0"/>
          <w:szCs w:val="28"/>
        </w:rPr>
        <w:t xml:space="preserve"> </w:t>
      </w:r>
      <w:r w:rsidRPr="00A42577">
        <w:rPr>
          <w:rFonts w:cs="Times New Roman"/>
          <w:bCs/>
          <w:kern w:val="0"/>
          <w:szCs w:val="28"/>
        </w:rPr>
        <w:t>представителями</w:t>
      </w:r>
      <w:r w:rsidR="001111F1">
        <w:rPr>
          <w:rFonts w:cs="Times New Roman"/>
          <w:bCs/>
          <w:kern w:val="0"/>
          <w:szCs w:val="28"/>
        </w:rPr>
        <w:t xml:space="preserve"> </w:t>
      </w:r>
      <w:r w:rsidRPr="00A42577">
        <w:rPr>
          <w:rFonts w:cs="Times New Roman"/>
          <w:bCs/>
          <w:kern w:val="0"/>
          <w:szCs w:val="28"/>
        </w:rPr>
        <w:t>универсального</w:t>
      </w:r>
      <w:r w:rsidR="001111F1">
        <w:rPr>
          <w:rFonts w:cs="Times New Roman"/>
          <w:bCs/>
          <w:kern w:val="0"/>
          <w:szCs w:val="28"/>
        </w:rPr>
        <w:t xml:space="preserve"> </w:t>
      </w:r>
      <w:r w:rsidRPr="00A42577">
        <w:rPr>
          <w:rFonts w:cs="Times New Roman"/>
          <w:bCs/>
          <w:kern w:val="0"/>
          <w:szCs w:val="28"/>
        </w:rPr>
        <w:t>прикладного</w:t>
      </w:r>
      <w:r w:rsidR="001111F1">
        <w:rPr>
          <w:rFonts w:cs="Times New Roman"/>
          <w:bCs/>
          <w:kern w:val="0"/>
          <w:szCs w:val="28"/>
        </w:rPr>
        <w:t xml:space="preserve"> </w:t>
      </w:r>
      <w:r w:rsidRPr="00A42577">
        <w:rPr>
          <w:rFonts w:cs="Times New Roman"/>
          <w:bCs/>
          <w:kern w:val="0"/>
          <w:szCs w:val="28"/>
        </w:rPr>
        <w:t>программного</w:t>
      </w:r>
      <w:r w:rsidR="001111F1">
        <w:rPr>
          <w:rFonts w:cs="Times New Roman"/>
          <w:bCs/>
          <w:kern w:val="0"/>
          <w:szCs w:val="28"/>
        </w:rPr>
        <w:t xml:space="preserve"> </w:t>
      </w:r>
      <w:r w:rsidRPr="00A42577">
        <w:rPr>
          <w:rFonts w:cs="Times New Roman"/>
          <w:bCs/>
          <w:kern w:val="0"/>
          <w:szCs w:val="28"/>
        </w:rPr>
        <w:t>обеспечения</w:t>
      </w:r>
      <w:r w:rsidR="001111F1">
        <w:rPr>
          <w:rFonts w:cs="Times New Roman"/>
          <w:bCs/>
          <w:kern w:val="0"/>
          <w:szCs w:val="28"/>
        </w:rPr>
        <w:t xml:space="preserve"> </w:t>
      </w:r>
      <w:r w:rsidRPr="00A42577">
        <w:rPr>
          <w:rFonts w:cs="Times New Roman"/>
          <w:bCs/>
          <w:kern w:val="0"/>
          <w:szCs w:val="28"/>
        </w:rPr>
        <w:t>являются</w:t>
      </w:r>
      <w:r w:rsidR="001111F1">
        <w:rPr>
          <w:rFonts w:cs="Times New Roman"/>
          <w:bCs/>
          <w:kern w:val="0"/>
          <w:szCs w:val="28"/>
        </w:rPr>
        <w:t xml:space="preserve"> </w:t>
      </w:r>
      <w:r w:rsidRPr="00A42577">
        <w:rPr>
          <w:rFonts w:cs="Times New Roman"/>
          <w:i/>
          <w:iCs/>
          <w:kern w:val="0"/>
          <w:szCs w:val="28"/>
        </w:rPr>
        <w:t>текстовые</w:t>
      </w:r>
      <w:r w:rsidR="001111F1">
        <w:rPr>
          <w:rFonts w:cs="Times New Roman"/>
          <w:i/>
          <w:iCs/>
          <w:kern w:val="0"/>
          <w:szCs w:val="28"/>
        </w:rPr>
        <w:t xml:space="preserve"> </w:t>
      </w:r>
      <w:r w:rsidRPr="00A42577">
        <w:rPr>
          <w:rFonts w:cs="Times New Roman"/>
          <w:i/>
          <w:iCs/>
          <w:kern w:val="0"/>
          <w:szCs w:val="28"/>
        </w:rPr>
        <w:t>процессоры</w:t>
      </w:r>
      <w:r w:rsidR="001111F1">
        <w:rPr>
          <w:rFonts w:cs="Times New Roman"/>
          <w:bCs/>
          <w:kern w:val="0"/>
          <w:szCs w:val="28"/>
        </w:rPr>
        <w:t xml:space="preserve"> </w:t>
      </w:r>
      <w:r w:rsidRPr="00A42577">
        <w:rPr>
          <w:rFonts w:cs="Times New Roman"/>
          <w:bCs/>
          <w:kern w:val="0"/>
          <w:szCs w:val="28"/>
        </w:rPr>
        <w:t>–</w:t>
      </w:r>
      <w:r w:rsidR="001111F1">
        <w:rPr>
          <w:rFonts w:cs="Times New Roman"/>
          <w:bCs/>
          <w:kern w:val="0"/>
          <w:szCs w:val="28"/>
        </w:rPr>
        <w:t xml:space="preserve"> </w:t>
      </w:r>
      <w:r w:rsidRPr="00A42577">
        <w:rPr>
          <w:rFonts w:cs="Times New Roman"/>
          <w:bCs/>
          <w:kern w:val="0"/>
          <w:szCs w:val="28"/>
        </w:rPr>
        <w:t>это</w:t>
      </w:r>
      <w:r w:rsidR="001111F1">
        <w:rPr>
          <w:rFonts w:cs="Times New Roman"/>
          <w:bCs/>
          <w:kern w:val="0"/>
          <w:szCs w:val="28"/>
        </w:rPr>
        <w:t xml:space="preserve"> </w:t>
      </w:r>
      <w:r w:rsidRPr="00A42577">
        <w:rPr>
          <w:rFonts w:cs="Times New Roman"/>
          <w:bCs/>
          <w:kern w:val="0"/>
          <w:szCs w:val="28"/>
        </w:rPr>
        <w:t>программы</w:t>
      </w:r>
      <w:r w:rsidR="001111F1">
        <w:rPr>
          <w:rFonts w:cs="Times New Roman"/>
          <w:bCs/>
          <w:kern w:val="0"/>
          <w:szCs w:val="28"/>
        </w:rPr>
        <w:t xml:space="preserve"> </w:t>
      </w:r>
      <w:r w:rsidRPr="00A42577">
        <w:rPr>
          <w:rFonts w:cs="Times New Roman"/>
          <w:bCs/>
          <w:kern w:val="0"/>
          <w:szCs w:val="28"/>
        </w:rPr>
        <w:t>создания,</w:t>
      </w:r>
      <w:r w:rsidR="001111F1">
        <w:rPr>
          <w:rFonts w:cs="Times New Roman"/>
          <w:bCs/>
          <w:kern w:val="0"/>
          <w:szCs w:val="28"/>
        </w:rPr>
        <w:t xml:space="preserve"> </w:t>
      </w:r>
      <w:r w:rsidRPr="00A42577">
        <w:rPr>
          <w:rFonts w:cs="Times New Roman"/>
          <w:bCs/>
          <w:kern w:val="0"/>
          <w:szCs w:val="28"/>
        </w:rPr>
        <w:t>редактирования</w:t>
      </w:r>
      <w:r w:rsidR="001111F1">
        <w:rPr>
          <w:rFonts w:cs="Times New Roman"/>
          <w:bCs/>
          <w:kern w:val="0"/>
          <w:szCs w:val="28"/>
        </w:rPr>
        <w:t xml:space="preserve"> </w:t>
      </w:r>
      <w:r w:rsidRPr="00A42577">
        <w:rPr>
          <w:rFonts w:cs="Times New Roman"/>
          <w:bCs/>
          <w:kern w:val="0"/>
          <w:szCs w:val="28"/>
        </w:rPr>
        <w:t>и</w:t>
      </w:r>
      <w:r w:rsidR="001111F1">
        <w:rPr>
          <w:rFonts w:cs="Times New Roman"/>
          <w:bCs/>
          <w:kern w:val="0"/>
          <w:szCs w:val="28"/>
        </w:rPr>
        <w:t xml:space="preserve"> </w:t>
      </w:r>
      <w:r w:rsidRPr="00A42577">
        <w:rPr>
          <w:rFonts w:cs="Times New Roman"/>
          <w:bCs/>
          <w:kern w:val="0"/>
          <w:szCs w:val="28"/>
        </w:rPr>
        <w:t>форматирования</w:t>
      </w:r>
      <w:r w:rsidR="001111F1">
        <w:rPr>
          <w:rFonts w:cs="Times New Roman"/>
          <w:bCs/>
          <w:kern w:val="0"/>
          <w:szCs w:val="28"/>
        </w:rPr>
        <w:t xml:space="preserve"> </w:t>
      </w:r>
      <w:r w:rsidRPr="00A42577">
        <w:rPr>
          <w:rFonts w:cs="Times New Roman"/>
          <w:bCs/>
          <w:kern w:val="0"/>
          <w:szCs w:val="28"/>
        </w:rPr>
        <w:t>текстовых</w:t>
      </w:r>
      <w:r w:rsidR="001111F1">
        <w:rPr>
          <w:rFonts w:cs="Times New Roman"/>
          <w:bCs/>
          <w:kern w:val="0"/>
          <w:szCs w:val="28"/>
        </w:rPr>
        <w:t xml:space="preserve"> </w:t>
      </w:r>
      <w:r w:rsidRPr="00A42577">
        <w:rPr>
          <w:rFonts w:cs="Times New Roman"/>
          <w:bCs/>
          <w:kern w:val="0"/>
          <w:szCs w:val="28"/>
        </w:rPr>
        <w:t>документов.</w:t>
      </w:r>
      <w:r w:rsidR="001111F1">
        <w:rPr>
          <w:rFonts w:cs="Times New Roman"/>
          <w:bCs/>
          <w:kern w:val="0"/>
          <w:szCs w:val="28"/>
        </w:rPr>
        <w:t xml:space="preserve"> </w:t>
      </w:r>
      <w:r w:rsidRPr="00A42577">
        <w:rPr>
          <w:rFonts w:cs="Times New Roman"/>
          <w:kern w:val="0"/>
          <w:szCs w:val="28"/>
        </w:rPr>
        <w:t>Они</w:t>
      </w:r>
      <w:r w:rsidR="001111F1">
        <w:rPr>
          <w:rFonts w:cs="Times New Roman"/>
          <w:kern w:val="0"/>
          <w:szCs w:val="28"/>
        </w:rPr>
        <w:t xml:space="preserve"> </w:t>
      </w:r>
      <w:r w:rsidRPr="00A42577">
        <w:rPr>
          <w:rFonts w:cs="Times New Roman"/>
          <w:kern w:val="0"/>
          <w:szCs w:val="28"/>
        </w:rPr>
        <w:t>работают</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документами,</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которых</w:t>
      </w:r>
      <w:r w:rsidR="001111F1">
        <w:rPr>
          <w:rFonts w:cs="Times New Roman"/>
          <w:kern w:val="0"/>
          <w:szCs w:val="28"/>
        </w:rPr>
        <w:t xml:space="preserve"> </w:t>
      </w:r>
      <w:r w:rsidRPr="00A42577">
        <w:rPr>
          <w:rFonts w:cs="Times New Roman"/>
          <w:kern w:val="0"/>
          <w:szCs w:val="28"/>
        </w:rPr>
        <w:t>кроме</w:t>
      </w:r>
      <w:r w:rsidR="001111F1">
        <w:rPr>
          <w:rFonts w:cs="Times New Roman"/>
          <w:kern w:val="0"/>
          <w:szCs w:val="28"/>
        </w:rPr>
        <w:t xml:space="preserve"> </w:t>
      </w:r>
      <w:r w:rsidRPr="00A42577">
        <w:rPr>
          <w:rFonts w:cs="Times New Roman"/>
          <w:kern w:val="0"/>
          <w:szCs w:val="28"/>
        </w:rPr>
        <w:t>символов</w:t>
      </w:r>
      <w:r w:rsidR="001111F1">
        <w:rPr>
          <w:rFonts w:cs="Times New Roman"/>
          <w:kern w:val="0"/>
          <w:szCs w:val="28"/>
        </w:rPr>
        <w:t xml:space="preserve"> </w:t>
      </w:r>
      <w:r w:rsidRPr="00A42577">
        <w:rPr>
          <w:rFonts w:cs="Times New Roman"/>
          <w:kern w:val="0"/>
          <w:szCs w:val="28"/>
        </w:rPr>
        <w:t>записаны</w:t>
      </w:r>
      <w:r w:rsidR="001111F1">
        <w:rPr>
          <w:rFonts w:cs="Times New Roman"/>
          <w:kern w:val="0"/>
          <w:szCs w:val="28"/>
        </w:rPr>
        <w:t xml:space="preserve"> </w:t>
      </w:r>
      <w:r w:rsidRPr="00A42577">
        <w:rPr>
          <w:rFonts w:cs="Times New Roman"/>
          <w:kern w:val="0"/>
          <w:szCs w:val="28"/>
        </w:rPr>
        <w:t>ещё</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сведения</w:t>
      </w:r>
      <w:r w:rsidR="001111F1">
        <w:rPr>
          <w:rFonts w:cs="Times New Roman"/>
          <w:kern w:val="0"/>
          <w:szCs w:val="28"/>
        </w:rPr>
        <w:t xml:space="preserve"> </w:t>
      </w:r>
      <w:r w:rsidRPr="00A42577">
        <w:rPr>
          <w:rFonts w:cs="Times New Roman"/>
          <w:kern w:val="0"/>
          <w:szCs w:val="28"/>
        </w:rPr>
        <w:t>о</w:t>
      </w:r>
      <w:r w:rsidR="001111F1">
        <w:rPr>
          <w:rFonts w:cs="Times New Roman"/>
          <w:kern w:val="0"/>
          <w:szCs w:val="28"/>
        </w:rPr>
        <w:t xml:space="preserve"> </w:t>
      </w:r>
      <w:r w:rsidRPr="00A42577">
        <w:rPr>
          <w:rFonts w:cs="Times New Roman"/>
          <w:kern w:val="0"/>
          <w:szCs w:val="28"/>
        </w:rPr>
        <w:t>разметке</w:t>
      </w:r>
      <w:r w:rsidR="001111F1">
        <w:rPr>
          <w:rFonts w:cs="Times New Roman"/>
          <w:kern w:val="0"/>
          <w:szCs w:val="28"/>
        </w:rPr>
        <w:t xml:space="preserve"> </w:t>
      </w:r>
      <w:r w:rsidRPr="00A42577">
        <w:rPr>
          <w:rFonts w:cs="Times New Roman"/>
          <w:kern w:val="0"/>
          <w:szCs w:val="28"/>
        </w:rPr>
        <w:t>(оформлении)</w:t>
      </w:r>
      <w:r w:rsidR="001111F1">
        <w:rPr>
          <w:rFonts w:cs="Times New Roman"/>
          <w:kern w:val="0"/>
          <w:szCs w:val="28"/>
        </w:rPr>
        <w:t xml:space="preserve"> </w:t>
      </w:r>
      <w:r w:rsidRPr="00A42577">
        <w:rPr>
          <w:rFonts w:cs="Times New Roman"/>
          <w:kern w:val="0"/>
          <w:szCs w:val="28"/>
        </w:rPr>
        <w:t>документа.</w:t>
      </w:r>
      <w:r w:rsidR="001111F1">
        <w:rPr>
          <w:rFonts w:cs="Times New Roman"/>
          <w:kern w:val="0"/>
          <w:szCs w:val="28"/>
        </w:rPr>
        <w:t xml:space="preserve"> </w:t>
      </w:r>
      <w:r w:rsidRPr="00A42577">
        <w:rPr>
          <w:rFonts w:cs="Times New Roman"/>
          <w:kern w:val="0"/>
          <w:szCs w:val="28"/>
        </w:rPr>
        <w:t>Поэтому</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помощью</w:t>
      </w:r>
      <w:r w:rsidR="001111F1">
        <w:rPr>
          <w:rFonts w:cs="Times New Roman"/>
          <w:kern w:val="0"/>
          <w:szCs w:val="28"/>
        </w:rPr>
        <w:t xml:space="preserve"> </w:t>
      </w:r>
      <w:r w:rsidRPr="00A42577">
        <w:rPr>
          <w:rFonts w:cs="Times New Roman"/>
          <w:kern w:val="0"/>
          <w:szCs w:val="28"/>
        </w:rPr>
        <w:t>текстовых</w:t>
      </w:r>
      <w:r w:rsidR="001111F1">
        <w:rPr>
          <w:rFonts w:cs="Times New Roman"/>
          <w:kern w:val="0"/>
          <w:szCs w:val="28"/>
        </w:rPr>
        <w:t xml:space="preserve"> </w:t>
      </w:r>
      <w:r w:rsidRPr="00A42577">
        <w:rPr>
          <w:rFonts w:cs="Times New Roman"/>
          <w:kern w:val="0"/>
          <w:szCs w:val="28"/>
        </w:rPr>
        <w:t>процессоров</w:t>
      </w:r>
      <w:r w:rsidR="001111F1">
        <w:rPr>
          <w:rFonts w:cs="Times New Roman"/>
          <w:kern w:val="0"/>
          <w:szCs w:val="28"/>
        </w:rPr>
        <w:t xml:space="preserve"> </w:t>
      </w:r>
      <w:r w:rsidRPr="00A42577">
        <w:rPr>
          <w:rFonts w:cs="Times New Roman"/>
          <w:kern w:val="0"/>
          <w:szCs w:val="28"/>
        </w:rPr>
        <w:t>можно</w:t>
      </w:r>
      <w:r w:rsidR="001111F1">
        <w:rPr>
          <w:rFonts w:cs="Times New Roman"/>
          <w:kern w:val="0"/>
          <w:szCs w:val="28"/>
        </w:rPr>
        <w:t xml:space="preserve"> </w:t>
      </w:r>
      <w:r w:rsidRPr="00A42577">
        <w:rPr>
          <w:rFonts w:cs="Times New Roman"/>
          <w:kern w:val="0"/>
          <w:szCs w:val="28"/>
        </w:rPr>
        <w:t>не</w:t>
      </w:r>
      <w:r w:rsidR="001111F1">
        <w:rPr>
          <w:rFonts w:cs="Times New Roman"/>
          <w:kern w:val="0"/>
          <w:szCs w:val="28"/>
        </w:rPr>
        <w:t xml:space="preserve"> </w:t>
      </w:r>
      <w:r w:rsidRPr="00A42577">
        <w:rPr>
          <w:rFonts w:cs="Times New Roman"/>
          <w:kern w:val="0"/>
          <w:szCs w:val="28"/>
        </w:rPr>
        <w:t>только</w:t>
      </w:r>
      <w:r w:rsidR="001111F1">
        <w:rPr>
          <w:rFonts w:cs="Times New Roman"/>
          <w:kern w:val="0"/>
          <w:szCs w:val="28"/>
        </w:rPr>
        <w:t xml:space="preserve"> </w:t>
      </w:r>
      <w:r w:rsidRPr="00A42577">
        <w:rPr>
          <w:rFonts w:cs="Times New Roman"/>
          <w:kern w:val="0"/>
          <w:szCs w:val="28"/>
        </w:rPr>
        <w:t>редактировать,</w:t>
      </w:r>
      <w:r w:rsidR="001111F1">
        <w:rPr>
          <w:rFonts w:cs="Times New Roman"/>
          <w:kern w:val="0"/>
          <w:szCs w:val="28"/>
        </w:rPr>
        <w:t xml:space="preserve"> </w:t>
      </w:r>
      <w:r w:rsidRPr="00A42577">
        <w:rPr>
          <w:rFonts w:cs="Times New Roman"/>
          <w:kern w:val="0"/>
          <w:szCs w:val="28"/>
        </w:rPr>
        <w:t>но</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форматировать</w:t>
      </w:r>
      <w:r w:rsidRPr="00A42577">
        <w:rPr>
          <w:rFonts w:cs="Times New Roman"/>
          <w:kern w:val="0"/>
          <w:szCs w:val="28"/>
          <w:vertAlign w:val="superscript"/>
        </w:rPr>
        <w:footnoteReference w:id="14"/>
      </w:r>
      <w:r w:rsidR="001111F1">
        <w:rPr>
          <w:rFonts w:cs="Times New Roman"/>
          <w:kern w:val="0"/>
          <w:szCs w:val="28"/>
        </w:rPr>
        <w:t xml:space="preserve"> </w:t>
      </w:r>
      <w:r w:rsidRPr="00A42577">
        <w:rPr>
          <w:rFonts w:cs="Times New Roman"/>
          <w:kern w:val="0"/>
          <w:szCs w:val="28"/>
        </w:rPr>
        <w:t>текст,</w:t>
      </w:r>
      <w:r w:rsidR="001111F1">
        <w:rPr>
          <w:rFonts w:cs="Times New Roman"/>
          <w:kern w:val="0"/>
          <w:szCs w:val="28"/>
        </w:rPr>
        <w:t xml:space="preserve"> </w:t>
      </w:r>
      <w:r w:rsidRPr="00A42577">
        <w:rPr>
          <w:rFonts w:cs="Times New Roman"/>
          <w:kern w:val="0"/>
          <w:szCs w:val="28"/>
        </w:rPr>
        <w:t>т.</w:t>
      </w:r>
      <w:r w:rsidR="001111F1">
        <w:rPr>
          <w:rFonts w:cs="Times New Roman"/>
          <w:kern w:val="0"/>
          <w:szCs w:val="28"/>
        </w:rPr>
        <w:t xml:space="preserve"> </w:t>
      </w:r>
      <w:r w:rsidRPr="00A42577">
        <w:rPr>
          <w:rFonts w:cs="Times New Roman"/>
          <w:kern w:val="0"/>
          <w:szCs w:val="28"/>
        </w:rPr>
        <w:t>е.</w:t>
      </w:r>
      <w:r w:rsidR="001111F1">
        <w:rPr>
          <w:rFonts w:cs="Times New Roman"/>
          <w:kern w:val="0"/>
          <w:szCs w:val="28"/>
        </w:rPr>
        <w:t xml:space="preserve"> </w:t>
      </w:r>
      <w:r w:rsidRPr="00A42577">
        <w:rPr>
          <w:rFonts w:cs="Times New Roman"/>
          <w:kern w:val="0"/>
          <w:szCs w:val="28"/>
        </w:rPr>
        <w:t>изменять</w:t>
      </w:r>
      <w:r w:rsidR="001111F1">
        <w:rPr>
          <w:rFonts w:cs="Times New Roman"/>
          <w:kern w:val="0"/>
          <w:szCs w:val="28"/>
        </w:rPr>
        <w:t xml:space="preserve"> </w:t>
      </w:r>
      <w:r w:rsidRPr="00A42577">
        <w:rPr>
          <w:rFonts w:cs="Times New Roman"/>
          <w:kern w:val="0"/>
          <w:szCs w:val="28"/>
        </w:rPr>
        <w:t>его</w:t>
      </w:r>
      <w:r w:rsidR="001111F1">
        <w:rPr>
          <w:rFonts w:cs="Times New Roman"/>
          <w:kern w:val="0"/>
          <w:szCs w:val="28"/>
        </w:rPr>
        <w:t xml:space="preserve"> </w:t>
      </w:r>
      <w:r w:rsidRPr="00A42577">
        <w:rPr>
          <w:rFonts w:cs="Times New Roman"/>
          <w:kern w:val="0"/>
          <w:szCs w:val="28"/>
        </w:rPr>
        <w:t>внешний</w:t>
      </w:r>
      <w:r w:rsidR="001111F1">
        <w:rPr>
          <w:rFonts w:cs="Times New Roman"/>
          <w:kern w:val="0"/>
          <w:szCs w:val="28"/>
        </w:rPr>
        <w:t xml:space="preserve"> </w:t>
      </w:r>
      <w:r w:rsidRPr="00A42577">
        <w:rPr>
          <w:rFonts w:cs="Times New Roman"/>
          <w:kern w:val="0"/>
          <w:szCs w:val="28"/>
        </w:rPr>
        <w:t>вид.</w:t>
      </w:r>
    </w:p>
    <w:p w14:paraId="39C6C13E" w14:textId="672D9828" w:rsidR="00A42577" w:rsidRPr="00A42577" w:rsidRDefault="00A42577" w:rsidP="00A42577">
      <w:pPr>
        <w:ind w:firstLine="709"/>
        <w:jc w:val="both"/>
        <w:rPr>
          <w:rFonts w:cs="Times New Roman"/>
          <w:bCs/>
          <w:iCs/>
          <w:kern w:val="0"/>
          <w:szCs w:val="28"/>
        </w:rPr>
      </w:pPr>
      <w:r w:rsidRPr="00A42577">
        <w:rPr>
          <w:rFonts w:cs="Times New Roman"/>
          <w:bCs/>
          <w:iCs/>
          <w:kern w:val="0"/>
          <w:szCs w:val="28"/>
        </w:rPr>
        <w:t>Текстовые</w:t>
      </w:r>
      <w:r w:rsidR="001111F1">
        <w:rPr>
          <w:rFonts w:cs="Times New Roman"/>
          <w:bCs/>
          <w:iCs/>
          <w:kern w:val="0"/>
          <w:szCs w:val="28"/>
        </w:rPr>
        <w:t xml:space="preserve"> </w:t>
      </w:r>
      <w:r w:rsidRPr="00A42577">
        <w:rPr>
          <w:rFonts w:cs="Times New Roman"/>
          <w:bCs/>
          <w:iCs/>
          <w:kern w:val="0"/>
          <w:szCs w:val="28"/>
        </w:rPr>
        <w:t>процессоры</w:t>
      </w:r>
      <w:r w:rsidR="001111F1">
        <w:rPr>
          <w:rFonts w:cs="Times New Roman"/>
          <w:bCs/>
          <w:iCs/>
          <w:kern w:val="0"/>
          <w:szCs w:val="28"/>
        </w:rPr>
        <w:t xml:space="preserve"> </w:t>
      </w:r>
      <w:r w:rsidRPr="00A42577">
        <w:rPr>
          <w:rFonts w:cs="Times New Roman"/>
          <w:bCs/>
          <w:iCs/>
          <w:kern w:val="0"/>
          <w:szCs w:val="28"/>
        </w:rPr>
        <w:t>позволяют:</w:t>
      </w:r>
    </w:p>
    <w:p w14:paraId="18F03CB8" w14:textId="7F2F7D58" w:rsidR="00A42577" w:rsidRPr="00A42577" w:rsidRDefault="00A42577">
      <w:pPr>
        <w:numPr>
          <w:ilvl w:val="0"/>
          <w:numId w:val="38"/>
        </w:numPr>
        <w:tabs>
          <w:tab w:val="left" w:pos="993"/>
        </w:tabs>
        <w:ind w:left="0" w:firstLine="709"/>
        <w:jc w:val="both"/>
        <w:rPr>
          <w:rFonts w:cs="Times New Roman"/>
          <w:kern w:val="0"/>
          <w:szCs w:val="28"/>
        </w:rPr>
      </w:pPr>
      <w:r w:rsidRPr="00A42577">
        <w:rPr>
          <w:rFonts w:cs="Times New Roman"/>
          <w:kern w:val="0"/>
          <w:szCs w:val="28"/>
        </w:rPr>
        <w:t>использовать</w:t>
      </w:r>
      <w:r w:rsidR="001111F1">
        <w:rPr>
          <w:rFonts w:cs="Times New Roman"/>
          <w:kern w:val="0"/>
          <w:szCs w:val="28"/>
        </w:rPr>
        <w:t xml:space="preserve"> </w:t>
      </w:r>
      <w:r w:rsidRPr="00A42577">
        <w:rPr>
          <w:rFonts w:cs="Times New Roman"/>
          <w:kern w:val="0"/>
          <w:szCs w:val="28"/>
        </w:rPr>
        <w:t>различные</w:t>
      </w:r>
      <w:r w:rsidR="001111F1">
        <w:rPr>
          <w:rFonts w:cs="Times New Roman"/>
          <w:kern w:val="0"/>
          <w:szCs w:val="28"/>
        </w:rPr>
        <w:t xml:space="preserve"> </w:t>
      </w:r>
      <w:r w:rsidRPr="00A42577">
        <w:rPr>
          <w:rFonts w:cs="Times New Roman"/>
          <w:kern w:val="0"/>
          <w:szCs w:val="28"/>
        </w:rPr>
        <w:t>шрифты,</w:t>
      </w:r>
      <w:r w:rsidR="001111F1">
        <w:rPr>
          <w:rFonts w:cs="Times New Roman"/>
          <w:kern w:val="0"/>
          <w:szCs w:val="28"/>
        </w:rPr>
        <w:t xml:space="preserve"> </w:t>
      </w:r>
      <w:r w:rsidRPr="00A42577">
        <w:rPr>
          <w:rFonts w:cs="Times New Roman"/>
          <w:kern w:val="0"/>
          <w:szCs w:val="28"/>
        </w:rPr>
        <w:t>выделять</w:t>
      </w:r>
      <w:r w:rsidR="001111F1">
        <w:rPr>
          <w:rFonts w:cs="Times New Roman"/>
          <w:kern w:val="0"/>
          <w:szCs w:val="28"/>
        </w:rPr>
        <w:t xml:space="preserve"> </w:t>
      </w:r>
      <w:r w:rsidRPr="00A42577">
        <w:rPr>
          <w:rFonts w:cs="Times New Roman"/>
          <w:kern w:val="0"/>
          <w:szCs w:val="28"/>
        </w:rPr>
        <w:t>фрагменты</w:t>
      </w:r>
      <w:r w:rsidR="001111F1">
        <w:rPr>
          <w:rFonts w:cs="Times New Roman"/>
          <w:kern w:val="0"/>
          <w:szCs w:val="28"/>
        </w:rPr>
        <w:t xml:space="preserve"> </w:t>
      </w:r>
      <w:r w:rsidRPr="00A42577">
        <w:rPr>
          <w:rFonts w:cs="Times New Roman"/>
          <w:kern w:val="0"/>
          <w:szCs w:val="28"/>
        </w:rPr>
        <w:t>текста</w:t>
      </w:r>
      <w:r w:rsidR="001111F1">
        <w:rPr>
          <w:rFonts w:cs="Times New Roman"/>
          <w:kern w:val="0"/>
          <w:szCs w:val="28"/>
        </w:rPr>
        <w:t xml:space="preserve"> </w:t>
      </w:r>
      <w:r w:rsidRPr="00A42577">
        <w:rPr>
          <w:rFonts w:cs="Times New Roman"/>
          <w:kern w:val="0"/>
          <w:szCs w:val="28"/>
        </w:rPr>
        <w:t>жирным</w:t>
      </w:r>
      <w:r w:rsidR="001111F1">
        <w:rPr>
          <w:rFonts w:cs="Times New Roman"/>
          <w:kern w:val="0"/>
          <w:szCs w:val="28"/>
        </w:rPr>
        <w:t xml:space="preserve"> </w:t>
      </w:r>
      <w:r w:rsidRPr="00A42577">
        <w:rPr>
          <w:rFonts w:cs="Times New Roman"/>
          <w:kern w:val="0"/>
          <w:szCs w:val="28"/>
        </w:rPr>
        <w:t>шрифтом,</w:t>
      </w:r>
      <w:r w:rsidR="001111F1">
        <w:rPr>
          <w:rFonts w:cs="Times New Roman"/>
          <w:kern w:val="0"/>
          <w:szCs w:val="28"/>
        </w:rPr>
        <w:t xml:space="preserve"> </w:t>
      </w:r>
      <w:r w:rsidRPr="00A42577">
        <w:rPr>
          <w:rFonts w:cs="Times New Roman"/>
          <w:kern w:val="0"/>
          <w:szCs w:val="28"/>
        </w:rPr>
        <w:t>курсивом;</w:t>
      </w:r>
    </w:p>
    <w:p w14:paraId="53562679" w14:textId="09CB37E9" w:rsidR="00A42577" w:rsidRPr="00A42577" w:rsidRDefault="00A42577">
      <w:pPr>
        <w:numPr>
          <w:ilvl w:val="0"/>
          <w:numId w:val="38"/>
        </w:numPr>
        <w:tabs>
          <w:tab w:val="left" w:pos="993"/>
        </w:tabs>
        <w:ind w:left="0" w:firstLine="709"/>
        <w:jc w:val="both"/>
        <w:rPr>
          <w:rFonts w:cs="Times New Roman"/>
          <w:kern w:val="0"/>
          <w:szCs w:val="28"/>
        </w:rPr>
      </w:pPr>
      <w:bookmarkStart w:id="85" w:name="_Hlk85567993"/>
      <w:r w:rsidRPr="00A42577">
        <w:rPr>
          <w:rFonts w:cs="Times New Roman"/>
          <w:kern w:val="0"/>
          <w:szCs w:val="28"/>
        </w:rPr>
        <w:t>создавать</w:t>
      </w:r>
      <w:r w:rsidR="001111F1">
        <w:rPr>
          <w:rFonts w:cs="Times New Roman"/>
          <w:kern w:val="0"/>
          <w:szCs w:val="28"/>
        </w:rPr>
        <w:t xml:space="preserve"> </w:t>
      </w:r>
      <w:r w:rsidRPr="00A42577">
        <w:rPr>
          <w:rFonts w:cs="Times New Roman"/>
          <w:kern w:val="0"/>
          <w:szCs w:val="28"/>
        </w:rPr>
        <w:t>составные</w:t>
      </w:r>
      <w:r w:rsidR="001111F1">
        <w:rPr>
          <w:rFonts w:cs="Times New Roman"/>
          <w:kern w:val="0"/>
          <w:szCs w:val="28"/>
        </w:rPr>
        <w:t xml:space="preserve"> </w:t>
      </w:r>
      <w:r w:rsidRPr="00A42577">
        <w:rPr>
          <w:rFonts w:cs="Times New Roman"/>
          <w:kern w:val="0"/>
          <w:szCs w:val="28"/>
        </w:rPr>
        <w:t>документы,</w:t>
      </w:r>
      <w:r w:rsidR="001111F1">
        <w:rPr>
          <w:rFonts w:cs="Times New Roman"/>
          <w:kern w:val="0"/>
          <w:szCs w:val="28"/>
        </w:rPr>
        <w:t xml:space="preserve"> </w:t>
      </w:r>
      <w:r w:rsidRPr="00A42577">
        <w:rPr>
          <w:rFonts w:cs="Times New Roman"/>
          <w:kern w:val="0"/>
          <w:szCs w:val="28"/>
        </w:rPr>
        <w:t>включающие</w:t>
      </w:r>
      <w:r w:rsidR="001111F1">
        <w:rPr>
          <w:rFonts w:cs="Times New Roman"/>
          <w:kern w:val="0"/>
          <w:szCs w:val="28"/>
        </w:rPr>
        <w:t xml:space="preserve"> </w:t>
      </w:r>
      <w:r w:rsidRPr="00A42577">
        <w:rPr>
          <w:rFonts w:cs="Times New Roman"/>
          <w:kern w:val="0"/>
          <w:szCs w:val="28"/>
        </w:rPr>
        <w:t>списки,</w:t>
      </w:r>
      <w:r w:rsidR="001111F1">
        <w:rPr>
          <w:rFonts w:cs="Times New Roman"/>
          <w:kern w:val="0"/>
          <w:szCs w:val="28"/>
        </w:rPr>
        <w:t xml:space="preserve"> </w:t>
      </w:r>
      <w:r w:rsidRPr="00A42577">
        <w:rPr>
          <w:rFonts w:cs="Times New Roman"/>
          <w:kern w:val="0"/>
          <w:szCs w:val="28"/>
        </w:rPr>
        <w:t>рисунки,</w:t>
      </w:r>
      <w:r w:rsidR="001111F1">
        <w:rPr>
          <w:rFonts w:cs="Times New Roman"/>
          <w:kern w:val="0"/>
          <w:szCs w:val="28"/>
        </w:rPr>
        <w:t xml:space="preserve"> </w:t>
      </w:r>
      <w:r w:rsidRPr="00A42577">
        <w:rPr>
          <w:rFonts w:cs="Times New Roman"/>
          <w:kern w:val="0"/>
          <w:szCs w:val="28"/>
        </w:rPr>
        <w:t>таблицы,</w:t>
      </w:r>
      <w:r w:rsidR="001111F1">
        <w:rPr>
          <w:rFonts w:cs="Times New Roman"/>
          <w:kern w:val="0"/>
          <w:szCs w:val="28"/>
        </w:rPr>
        <w:t xml:space="preserve"> </w:t>
      </w:r>
      <w:r w:rsidRPr="00A42577">
        <w:rPr>
          <w:rFonts w:cs="Times New Roman"/>
          <w:kern w:val="0"/>
          <w:szCs w:val="28"/>
        </w:rPr>
        <w:t>диаграммы</w:t>
      </w:r>
      <w:bookmarkEnd w:id="85"/>
      <w:r w:rsidRPr="00A42577">
        <w:rPr>
          <w:rFonts w:cs="Times New Roman"/>
          <w:kern w:val="0"/>
          <w:szCs w:val="28"/>
        </w:rPr>
        <w:t>;</w:t>
      </w:r>
    </w:p>
    <w:p w14:paraId="2B0EE2AD" w14:textId="304FC3BD" w:rsidR="00A42577" w:rsidRPr="00A42577" w:rsidRDefault="00A42577">
      <w:pPr>
        <w:numPr>
          <w:ilvl w:val="0"/>
          <w:numId w:val="38"/>
        </w:numPr>
        <w:tabs>
          <w:tab w:val="left" w:pos="993"/>
        </w:tabs>
        <w:ind w:left="0" w:firstLine="709"/>
        <w:jc w:val="both"/>
        <w:rPr>
          <w:rFonts w:cs="Times New Roman"/>
          <w:kern w:val="0"/>
          <w:szCs w:val="28"/>
        </w:rPr>
      </w:pPr>
      <w:r w:rsidRPr="00A42577">
        <w:rPr>
          <w:rFonts w:cs="Times New Roman"/>
          <w:kern w:val="0"/>
          <w:szCs w:val="28"/>
        </w:rPr>
        <w:t>использовать</w:t>
      </w:r>
      <w:r w:rsidR="001111F1">
        <w:rPr>
          <w:rFonts w:cs="Times New Roman"/>
          <w:kern w:val="0"/>
          <w:szCs w:val="28"/>
        </w:rPr>
        <w:t xml:space="preserve"> </w:t>
      </w:r>
      <w:r w:rsidRPr="00A42577">
        <w:rPr>
          <w:rFonts w:cs="Times New Roman"/>
          <w:kern w:val="0"/>
          <w:szCs w:val="28"/>
        </w:rPr>
        <w:t>стили</w:t>
      </w:r>
      <w:r w:rsidR="001111F1">
        <w:rPr>
          <w:rFonts w:cs="Times New Roman"/>
          <w:kern w:val="0"/>
          <w:szCs w:val="28"/>
        </w:rPr>
        <w:t xml:space="preserve"> </w:t>
      </w:r>
      <w:r w:rsidRPr="00A42577">
        <w:rPr>
          <w:rFonts w:cs="Times New Roman"/>
          <w:kern w:val="0"/>
          <w:szCs w:val="28"/>
        </w:rPr>
        <w:t>оформления</w:t>
      </w:r>
      <w:r w:rsidR="001111F1">
        <w:rPr>
          <w:rFonts w:cs="Times New Roman"/>
          <w:kern w:val="0"/>
          <w:szCs w:val="28"/>
        </w:rPr>
        <w:t xml:space="preserve"> </w:t>
      </w:r>
      <w:r w:rsidRPr="00A42577">
        <w:rPr>
          <w:rFonts w:cs="Times New Roman"/>
          <w:kern w:val="0"/>
          <w:szCs w:val="28"/>
        </w:rPr>
        <w:t>(например,</w:t>
      </w:r>
      <w:r w:rsidR="001111F1">
        <w:rPr>
          <w:rFonts w:cs="Times New Roman"/>
          <w:kern w:val="0"/>
          <w:szCs w:val="28"/>
        </w:rPr>
        <w:t xml:space="preserve"> </w:t>
      </w:r>
      <w:r w:rsidRPr="00A42577">
        <w:rPr>
          <w:rFonts w:cs="Times New Roman"/>
          <w:kern w:val="0"/>
          <w:szCs w:val="28"/>
        </w:rPr>
        <w:t>заголовки</w:t>
      </w:r>
      <w:r w:rsidR="001111F1">
        <w:rPr>
          <w:rFonts w:cs="Times New Roman"/>
          <w:kern w:val="0"/>
          <w:szCs w:val="28"/>
        </w:rPr>
        <w:t xml:space="preserve"> </w:t>
      </w:r>
      <w:r w:rsidRPr="00A42577">
        <w:rPr>
          <w:rFonts w:cs="Times New Roman"/>
          <w:kern w:val="0"/>
          <w:szCs w:val="28"/>
        </w:rPr>
        <w:t>разного</w:t>
      </w:r>
      <w:r w:rsidR="001111F1">
        <w:rPr>
          <w:rFonts w:cs="Times New Roman"/>
          <w:kern w:val="0"/>
          <w:szCs w:val="28"/>
        </w:rPr>
        <w:t xml:space="preserve"> </w:t>
      </w:r>
      <w:r w:rsidRPr="00A42577">
        <w:rPr>
          <w:rFonts w:cs="Times New Roman"/>
          <w:kern w:val="0"/>
          <w:szCs w:val="28"/>
        </w:rPr>
        <w:t>уровня);</w:t>
      </w:r>
    </w:p>
    <w:p w14:paraId="751ABDD8" w14:textId="20AADB73" w:rsidR="00A42577" w:rsidRPr="00A42577" w:rsidRDefault="00A42577">
      <w:pPr>
        <w:numPr>
          <w:ilvl w:val="0"/>
          <w:numId w:val="38"/>
        </w:numPr>
        <w:tabs>
          <w:tab w:val="left" w:pos="993"/>
        </w:tabs>
        <w:ind w:left="0" w:firstLine="709"/>
        <w:jc w:val="both"/>
        <w:rPr>
          <w:rFonts w:cs="Times New Roman"/>
          <w:kern w:val="0"/>
          <w:szCs w:val="28"/>
        </w:rPr>
      </w:pPr>
      <w:r w:rsidRPr="00A42577">
        <w:rPr>
          <w:rFonts w:cs="Times New Roman"/>
          <w:kern w:val="0"/>
          <w:szCs w:val="28"/>
        </w:rPr>
        <w:t>использовать</w:t>
      </w:r>
      <w:r w:rsidR="001111F1">
        <w:rPr>
          <w:rFonts w:cs="Times New Roman"/>
          <w:kern w:val="0"/>
          <w:szCs w:val="28"/>
        </w:rPr>
        <w:t xml:space="preserve"> </w:t>
      </w:r>
      <w:r w:rsidRPr="00A42577">
        <w:rPr>
          <w:rFonts w:cs="Times New Roman"/>
          <w:kern w:val="0"/>
          <w:szCs w:val="28"/>
        </w:rPr>
        <w:t>шаблоны</w:t>
      </w:r>
      <w:r w:rsidR="001111F1">
        <w:rPr>
          <w:rFonts w:cs="Times New Roman"/>
          <w:kern w:val="0"/>
          <w:szCs w:val="28"/>
        </w:rPr>
        <w:t xml:space="preserve"> </w:t>
      </w:r>
      <w:r w:rsidRPr="00A42577">
        <w:rPr>
          <w:rFonts w:cs="Times New Roman"/>
          <w:kern w:val="0"/>
          <w:szCs w:val="28"/>
        </w:rPr>
        <w:t>(заранее</w:t>
      </w:r>
      <w:r w:rsidR="001111F1">
        <w:rPr>
          <w:rFonts w:cs="Times New Roman"/>
          <w:kern w:val="0"/>
          <w:szCs w:val="28"/>
        </w:rPr>
        <w:t xml:space="preserve"> </w:t>
      </w:r>
      <w:r w:rsidRPr="00A42577">
        <w:rPr>
          <w:rFonts w:cs="Times New Roman"/>
          <w:kern w:val="0"/>
          <w:szCs w:val="28"/>
        </w:rPr>
        <w:t>оформленные</w:t>
      </w:r>
      <w:r w:rsidR="001111F1">
        <w:rPr>
          <w:rFonts w:cs="Times New Roman"/>
          <w:kern w:val="0"/>
          <w:szCs w:val="28"/>
        </w:rPr>
        <w:t xml:space="preserve"> </w:t>
      </w:r>
      <w:r w:rsidRPr="00A42577">
        <w:rPr>
          <w:rFonts w:cs="Times New Roman"/>
          <w:kern w:val="0"/>
          <w:szCs w:val="28"/>
        </w:rPr>
        <w:t>заготовки)</w:t>
      </w:r>
      <w:r w:rsidR="001111F1">
        <w:rPr>
          <w:rFonts w:cs="Times New Roman"/>
          <w:kern w:val="0"/>
          <w:szCs w:val="28"/>
        </w:rPr>
        <w:t xml:space="preserve"> </w:t>
      </w:r>
      <w:r w:rsidRPr="00A42577">
        <w:rPr>
          <w:rFonts w:cs="Times New Roman"/>
          <w:kern w:val="0"/>
          <w:szCs w:val="28"/>
        </w:rPr>
        <w:t>документов;</w:t>
      </w:r>
    </w:p>
    <w:p w14:paraId="1DF1EDC0" w14:textId="6E978A32" w:rsidR="00A42577" w:rsidRPr="00A42577" w:rsidRDefault="00A42577">
      <w:pPr>
        <w:numPr>
          <w:ilvl w:val="0"/>
          <w:numId w:val="38"/>
        </w:numPr>
        <w:tabs>
          <w:tab w:val="left" w:pos="993"/>
        </w:tabs>
        <w:ind w:left="0" w:firstLine="709"/>
        <w:jc w:val="both"/>
        <w:rPr>
          <w:rFonts w:cs="Times New Roman"/>
          <w:kern w:val="0"/>
          <w:szCs w:val="28"/>
        </w:rPr>
      </w:pPr>
      <w:bookmarkStart w:id="86" w:name="_Hlk173841394"/>
      <w:r w:rsidRPr="00A42577">
        <w:rPr>
          <w:rFonts w:cs="Times New Roman"/>
          <w:kern w:val="0"/>
          <w:szCs w:val="28"/>
        </w:rPr>
        <w:t>выполнять</w:t>
      </w:r>
      <w:r w:rsidR="001111F1">
        <w:rPr>
          <w:rFonts w:cs="Times New Roman"/>
          <w:kern w:val="0"/>
          <w:szCs w:val="28"/>
        </w:rPr>
        <w:t xml:space="preserve"> </w:t>
      </w:r>
      <w:r w:rsidRPr="00A42577">
        <w:rPr>
          <w:rFonts w:cs="Times New Roman"/>
          <w:kern w:val="0"/>
          <w:szCs w:val="28"/>
        </w:rPr>
        <w:t>несложные</w:t>
      </w:r>
      <w:r w:rsidR="001111F1">
        <w:rPr>
          <w:rFonts w:cs="Times New Roman"/>
          <w:kern w:val="0"/>
          <w:szCs w:val="28"/>
        </w:rPr>
        <w:t xml:space="preserve"> </w:t>
      </w:r>
      <w:r w:rsidRPr="00A42577">
        <w:rPr>
          <w:rFonts w:cs="Times New Roman"/>
          <w:kern w:val="0"/>
          <w:szCs w:val="28"/>
        </w:rPr>
        <w:t>вычисления</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таблицах</w:t>
      </w:r>
      <w:bookmarkEnd w:id="86"/>
      <w:r w:rsidRPr="00A42577">
        <w:rPr>
          <w:rFonts w:cs="Times New Roman"/>
          <w:kern w:val="0"/>
          <w:szCs w:val="28"/>
        </w:rPr>
        <w:t>;</w:t>
      </w:r>
    </w:p>
    <w:p w14:paraId="653A8FFA" w14:textId="7C0FC05B" w:rsidR="00A42577" w:rsidRPr="00A42577" w:rsidRDefault="00A42577">
      <w:pPr>
        <w:numPr>
          <w:ilvl w:val="0"/>
          <w:numId w:val="38"/>
        </w:numPr>
        <w:tabs>
          <w:tab w:val="left" w:pos="993"/>
        </w:tabs>
        <w:ind w:left="0" w:firstLine="709"/>
        <w:jc w:val="both"/>
        <w:rPr>
          <w:rFonts w:cs="Times New Roman"/>
          <w:kern w:val="0"/>
          <w:szCs w:val="28"/>
        </w:rPr>
      </w:pPr>
      <w:r w:rsidRPr="00A42577">
        <w:rPr>
          <w:rFonts w:cs="Times New Roman"/>
          <w:kern w:val="0"/>
          <w:szCs w:val="28"/>
        </w:rPr>
        <w:t>задавать</w:t>
      </w:r>
      <w:r w:rsidR="001111F1">
        <w:rPr>
          <w:rFonts w:cs="Times New Roman"/>
          <w:kern w:val="0"/>
          <w:szCs w:val="28"/>
        </w:rPr>
        <w:t xml:space="preserve"> </w:t>
      </w:r>
      <w:r w:rsidRPr="00A42577">
        <w:rPr>
          <w:rFonts w:cs="Times New Roman"/>
          <w:kern w:val="0"/>
          <w:szCs w:val="28"/>
        </w:rPr>
        <w:t>произвольные</w:t>
      </w:r>
      <w:r w:rsidR="001111F1">
        <w:rPr>
          <w:rFonts w:cs="Times New Roman"/>
          <w:kern w:val="0"/>
          <w:szCs w:val="28"/>
        </w:rPr>
        <w:t xml:space="preserve"> </w:t>
      </w:r>
      <w:r w:rsidRPr="00A42577">
        <w:rPr>
          <w:rFonts w:cs="Times New Roman"/>
          <w:kern w:val="0"/>
          <w:szCs w:val="28"/>
        </w:rPr>
        <w:t>межстрочные</w:t>
      </w:r>
      <w:r w:rsidR="001111F1">
        <w:rPr>
          <w:rFonts w:cs="Times New Roman"/>
          <w:kern w:val="0"/>
          <w:szCs w:val="28"/>
        </w:rPr>
        <w:t xml:space="preserve"> </w:t>
      </w:r>
      <w:r w:rsidRPr="00A42577">
        <w:rPr>
          <w:rFonts w:cs="Times New Roman"/>
          <w:kern w:val="0"/>
          <w:szCs w:val="28"/>
        </w:rPr>
        <w:t>промежутки;</w:t>
      </w:r>
    </w:p>
    <w:p w14:paraId="12B250A0" w14:textId="14CCCE31" w:rsidR="00A42577" w:rsidRPr="00A42577" w:rsidRDefault="00A42577">
      <w:pPr>
        <w:numPr>
          <w:ilvl w:val="0"/>
          <w:numId w:val="38"/>
        </w:numPr>
        <w:tabs>
          <w:tab w:val="left" w:pos="993"/>
        </w:tabs>
        <w:ind w:left="0" w:firstLine="709"/>
        <w:jc w:val="both"/>
        <w:rPr>
          <w:rFonts w:cs="Times New Roman"/>
          <w:kern w:val="0"/>
          <w:szCs w:val="28"/>
        </w:rPr>
      </w:pPr>
      <w:r w:rsidRPr="00A42577">
        <w:rPr>
          <w:rFonts w:cs="Times New Roman"/>
          <w:kern w:val="0"/>
          <w:szCs w:val="28"/>
        </w:rPr>
        <w:t>устанавливать</w:t>
      </w:r>
      <w:r w:rsidR="001111F1">
        <w:rPr>
          <w:rFonts w:cs="Times New Roman"/>
          <w:kern w:val="0"/>
          <w:szCs w:val="28"/>
        </w:rPr>
        <w:t xml:space="preserve"> </w:t>
      </w:r>
      <w:r w:rsidRPr="00A42577">
        <w:rPr>
          <w:rFonts w:cs="Times New Roman"/>
          <w:kern w:val="0"/>
          <w:szCs w:val="28"/>
        </w:rPr>
        <w:t>автоматическую</w:t>
      </w:r>
      <w:r w:rsidR="001111F1">
        <w:rPr>
          <w:rFonts w:cs="Times New Roman"/>
          <w:kern w:val="0"/>
          <w:szCs w:val="28"/>
        </w:rPr>
        <w:t xml:space="preserve"> </w:t>
      </w:r>
      <w:r w:rsidRPr="00A42577">
        <w:rPr>
          <w:rFonts w:cs="Times New Roman"/>
          <w:kern w:val="0"/>
          <w:szCs w:val="28"/>
        </w:rPr>
        <w:t>нумерацию</w:t>
      </w:r>
      <w:r w:rsidR="001111F1">
        <w:rPr>
          <w:rFonts w:cs="Times New Roman"/>
          <w:kern w:val="0"/>
          <w:szCs w:val="28"/>
        </w:rPr>
        <w:t xml:space="preserve"> </w:t>
      </w:r>
      <w:r w:rsidRPr="00A42577">
        <w:rPr>
          <w:rFonts w:cs="Times New Roman"/>
          <w:kern w:val="0"/>
          <w:szCs w:val="28"/>
        </w:rPr>
        <w:t>страниц;</w:t>
      </w:r>
    </w:p>
    <w:p w14:paraId="5DCBC5B1" w14:textId="7A2CA4EA" w:rsidR="00A42577" w:rsidRPr="00A42577" w:rsidRDefault="00A42577">
      <w:pPr>
        <w:numPr>
          <w:ilvl w:val="0"/>
          <w:numId w:val="38"/>
        </w:numPr>
        <w:tabs>
          <w:tab w:val="left" w:pos="993"/>
        </w:tabs>
        <w:ind w:left="0" w:firstLine="709"/>
        <w:jc w:val="both"/>
        <w:rPr>
          <w:rFonts w:cs="Times New Roman"/>
          <w:kern w:val="0"/>
          <w:szCs w:val="28"/>
        </w:rPr>
      </w:pPr>
      <w:r w:rsidRPr="00A42577">
        <w:rPr>
          <w:rFonts w:cs="Times New Roman"/>
          <w:kern w:val="0"/>
          <w:szCs w:val="28"/>
        </w:rPr>
        <w:t>печатать</w:t>
      </w:r>
      <w:r w:rsidR="001111F1">
        <w:rPr>
          <w:rFonts w:cs="Times New Roman"/>
          <w:kern w:val="0"/>
          <w:szCs w:val="28"/>
        </w:rPr>
        <w:t xml:space="preserve"> </w:t>
      </w:r>
      <w:r w:rsidRPr="00A42577">
        <w:rPr>
          <w:rFonts w:cs="Times New Roman"/>
          <w:kern w:val="0"/>
          <w:szCs w:val="28"/>
        </w:rPr>
        <w:t>верхние</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нижние</w:t>
      </w:r>
      <w:r w:rsidR="001111F1">
        <w:rPr>
          <w:rFonts w:cs="Times New Roman"/>
          <w:kern w:val="0"/>
          <w:szCs w:val="28"/>
        </w:rPr>
        <w:t xml:space="preserve"> </w:t>
      </w:r>
      <w:r w:rsidRPr="00A42577">
        <w:rPr>
          <w:rFonts w:cs="Times New Roman"/>
          <w:kern w:val="0"/>
          <w:szCs w:val="28"/>
        </w:rPr>
        <w:t>заголовки</w:t>
      </w:r>
      <w:r w:rsidR="001111F1">
        <w:rPr>
          <w:rFonts w:cs="Times New Roman"/>
          <w:kern w:val="0"/>
          <w:szCs w:val="28"/>
        </w:rPr>
        <w:t xml:space="preserve"> </w:t>
      </w:r>
      <w:r w:rsidRPr="00A42577">
        <w:rPr>
          <w:rFonts w:cs="Times New Roman"/>
          <w:kern w:val="0"/>
          <w:szCs w:val="28"/>
        </w:rPr>
        <w:t>страниц</w:t>
      </w:r>
      <w:r w:rsidR="001111F1">
        <w:rPr>
          <w:rFonts w:cs="Times New Roman"/>
          <w:kern w:val="0"/>
          <w:szCs w:val="28"/>
        </w:rPr>
        <w:t xml:space="preserve"> </w:t>
      </w:r>
      <w:r w:rsidRPr="00A42577">
        <w:rPr>
          <w:rFonts w:cs="Times New Roman"/>
          <w:kern w:val="0"/>
          <w:szCs w:val="28"/>
        </w:rPr>
        <w:t>(колонтитулов);</w:t>
      </w:r>
    </w:p>
    <w:p w14:paraId="6D6C00A6" w14:textId="7BFB25FC" w:rsidR="00A42577" w:rsidRPr="00A42577" w:rsidRDefault="00A42577">
      <w:pPr>
        <w:numPr>
          <w:ilvl w:val="0"/>
          <w:numId w:val="38"/>
        </w:numPr>
        <w:tabs>
          <w:tab w:val="left" w:pos="993"/>
        </w:tabs>
        <w:ind w:left="0" w:firstLine="709"/>
        <w:jc w:val="both"/>
        <w:rPr>
          <w:rFonts w:cs="Times New Roman"/>
          <w:kern w:val="0"/>
          <w:szCs w:val="28"/>
        </w:rPr>
      </w:pPr>
      <w:r w:rsidRPr="00A42577">
        <w:rPr>
          <w:rFonts w:cs="Times New Roman"/>
          <w:kern w:val="0"/>
          <w:szCs w:val="28"/>
        </w:rPr>
        <w:t>выравнивать</w:t>
      </w:r>
      <w:r w:rsidR="001111F1">
        <w:rPr>
          <w:rFonts w:cs="Times New Roman"/>
          <w:kern w:val="0"/>
          <w:szCs w:val="28"/>
        </w:rPr>
        <w:t xml:space="preserve"> </w:t>
      </w:r>
      <w:r w:rsidRPr="00A42577">
        <w:rPr>
          <w:rFonts w:cs="Times New Roman"/>
          <w:kern w:val="0"/>
          <w:szCs w:val="28"/>
        </w:rPr>
        <w:t>края</w:t>
      </w:r>
      <w:r w:rsidR="001111F1">
        <w:rPr>
          <w:rFonts w:cs="Times New Roman"/>
          <w:kern w:val="0"/>
          <w:szCs w:val="28"/>
        </w:rPr>
        <w:t xml:space="preserve"> </w:t>
      </w:r>
      <w:r w:rsidRPr="00A42577">
        <w:rPr>
          <w:rFonts w:cs="Times New Roman"/>
          <w:kern w:val="0"/>
          <w:szCs w:val="28"/>
        </w:rPr>
        <w:t>абзаца;</w:t>
      </w:r>
    </w:p>
    <w:p w14:paraId="6361C8FA" w14:textId="5ABFA4AE" w:rsidR="00A42577" w:rsidRPr="00A42577" w:rsidRDefault="00A42577">
      <w:pPr>
        <w:numPr>
          <w:ilvl w:val="0"/>
          <w:numId w:val="38"/>
        </w:numPr>
        <w:tabs>
          <w:tab w:val="left" w:pos="993"/>
        </w:tabs>
        <w:ind w:left="0" w:firstLine="709"/>
        <w:jc w:val="both"/>
        <w:rPr>
          <w:rFonts w:cs="Times New Roman"/>
          <w:kern w:val="0"/>
          <w:szCs w:val="28"/>
        </w:rPr>
      </w:pPr>
      <w:r w:rsidRPr="00A42577">
        <w:rPr>
          <w:rFonts w:cs="Times New Roman"/>
          <w:kern w:val="0"/>
          <w:szCs w:val="28"/>
        </w:rPr>
        <w:t>набирать</w:t>
      </w:r>
      <w:r w:rsidR="001111F1">
        <w:rPr>
          <w:rFonts w:cs="Times New Roman"/>
          <w:kern w:val="0"/>
          <w:szCs w:val="28"/>
        </w:rPr>
        <w:t xml:space="preserve"> </w:t>
      </w:r>
      <w:r w:rsidRPr="00A42577">
        <w:rPr>
          <w:rFonts w:cs="Times New Roman"/>
          <w:kern w:val="0"/>
          <w:szCs w:val="28"/>
        </w:rPr>
        <w:t>текст</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несколько</w:t>
      </w:r>
      <w:r w:rsidR="001111F1">
        <w:rPr>
          <w:rFonts w:cs="Times New Roman"/>
          <w:kern w:val="0"/>
          <w:szCs w:val="28"/>
        </w:rPr>
        <w:t xml:space="preserve"> </w:t>
      </w:r>
      <w:r w:rsidRPr="00A42577">
        <w:rPr>
          <w:rFonts w:cs="Times New Roman"/>
          <w:kern w:val="0"/>
          <w:szCs w:val="28"/>
        </w:rPr>
        <w:t>столбцов;</w:t>
      </w:r>
    </w:p>
    <w:p w14:paraId="39681595" w14:textId="3C6B1404" w:rsidR="00A42577" w:rsidRPr="00A42577" w:rsidRDefault="00A42577">
      <w:pPr>
        <w:numPr>
          <w:ilvl w:val="0"/>
          <w:numId w:val="38"/>
        </w:numPr>
        <w:tabs>
          <w:tab w:val="left" w:pos="993"/>
        </w:tabs>
        <w:ind w:left="0" w:firstLine="709"/>
        <w:jc w:val="both"/>
        <w:rPr>
          <w:rFonts w:cs="Times New Roman"/>
          <w:kern w:val="0"/>
          <w:szCs w:val="28"/>
        </w:rPr>
      </w:pPr>
      <w:r w:rsidRPr="00A42577">
        <w:rPr>
          <w:rFonts w:cs="Times New Roman"/>
          <w:kern w:val="0"/>
          <w:szCs w:val="28"/>
        </w:rPr>
        <w:t>создавать</w:t>
      </w:r>
      <w:r w:rsidR="001111F1">
        <w:rPr>
          <w:rFonts w:cs="Times New Roman"/>
          <w:kern w:val="0"/>
          <w:szCs w:val="28"/>
        </w:rPr>
        <w:t xml:space="preserve"> </w:t>
      </w:r>
      <w:r w:rsidRPr="00A42577">
        <w:rPr>
          <w:rFonts w:cs="Times New Roman"/>
          <w:kern w:val="0"/>
          <w:szCs w:val="28"/>
        </w:rPr>
        <w:t>таблицы</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строить</w:t>
      </w:r>
      <w:r w:rsidR="001111F1">
        <w:rPr>
          <w:rFonts w:cs="Times New Roman"/>
          <w:kern w:val="0"/>
          <w:szCs w:val="28"/>
        </w:rPr>
        <w:t xml:space="preserve"> </w:t>
      </w:r>
      <w:r w:rsidRPr="00A42577">
        <w:rPr>
          <w:rFonts w:cs="Times New Roman"/>
          <w:kern w:val="0"/>
          <w:szCs w:val="28"/>
        </w:rPr>
        <w:t>диаграммы;</w:t>
      </w:r>
    </w:p>
    <w:p w14:paraId="6910CB25" w14:textId="443EF790" w:rsidR="00A42577" w:rsidRPr="00A42577" w:rsidRDefault="00A42577">
      <w:pPr>
        <w:numPr>
          <w:ilvl w:val="0"/>
          <w:numId w:val="38"/>
        </w:numPr>
        <w:tabs>
          <w:tab w:val="left" w:pos="993"/>
        </w:tabs>
        <w:ind w:left="0" w:firstLine="709"/>
        <w:jc w:val="both"/>
        <w:rPr>
          <w:rFonts w:cs="Times New Roman"/>
          <w:kern w:val="0"/>
          <w:szCs w:val="28"/>
        </w:rPr>
      </w:pPr>
      <w:r w:rsidRPr="00A42577">
        <w:rPr>
          <w:rFonts w:cs="Times New Roman"/>
          <w:kern w:val="0"/>
          <w:szCs w:val="28"/>
        </w:rPr>
        <w:t>проверять</w:t>
      </w:r>
      <w:r w:rsidR="001111F1">
        <w:rPr>
          <w:rFonts w:cs="Times New Roman"/>
          <w:kern w:val="0"/>
          <w:szCs w:val="28"/>
        </w:rPr>
        <w:t xml:space="preserve"> </w:t>
      </w:r>
      <w:r w:rsidRPr="00A42577">
        <w:rPr>
          <w:rFonts w:cs="Times New Roman"/>
          <w:kern w:val="0"/>
          <w:szCs w:val="28"/>
        </w:rPr>
        <w:t>правописание</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подбор</w:t>
      </w:r>
      <w:r w:rsidR="001111F1">
        <w:rPr>
          <w:rFonts w:cs="Times New Roman"/>
          <w:kern w:val="0"/>
          <w:szCs w:val="28"/>
        </w:rPr>
        <w:t xml:space="preserve"> </w:t>
      </w:r>
      <w:r w:rsidRPr="00A42577">
        <w:rPr>
          <w:rFonts w:cs="Times New Roman"/>
          <w:kern w:val="0"/>
          <w:szCs w:val="28"/>
        </w:rPr>
        <w:t>символов.</w:t>
      </w:r>
    </w:p>
    <w:p w14:paraId="444E385C" w14:textId="231ECCD8" w:rsidR="00A42577" w:rsidRPr="00A42577" w:rsidRDefault="00A42577" w:rsidP="00A42577">
      <w:pPr>
        <w:ind w:firstLine="709"/>
        <w:jc w:val="both"/>
        <w:rPr>
          <w:rFonts w:cs="Times New Roman"/>
          <w:kern w:val="0"/>
          <w:szCs w:val="28"/>
        </w:rPr>
      </w:pPr>
      <w:r w:rsidRPr="00A42577">
        <w:rPr>
          <w:rFonts w:cs="Times New Roman"/>
          <w:kern w:val="0"/>
          <w:szCs w:val="28"/>
        </w:rPr>
        <w:t>Существует</w:t>
      </w:r>
      <w:r w:rsidR="001111F1">
        <w:rPr>
          <w:rFonts w:cs="Times New Roman"/>
          <w:kern w:val="0"/>
          <w:szCs w:val="28"/>
        </w:rPr>
        <w:t xml:space="preserve"> </w:t>
      </w:r>
      <w:r w:rsidRPr="00A42577">
        <w:rPr>
          <w:rFonts w:cs="Times New Roman"/>
          <w:kern w:val="0"/>
          <w:szCs w:val="28"/>
        </w:rPr>
        <w:t>большое</w:t>
      </w:r>
      <w:r w:rsidR="001111F1">
        <w:rPr>
          <w:rFonts w:cs="Times New Roman"/>
          <w:kern w:val="0"/>
          <w:szCs w:val="28"/>
        </w:rPr>
        <w:t xml:space="preserve"> </w:t>
      </w:r>
      <w:r w:rsidRPr="00A42577">
        <w:rPr>
          <w:rFonts w:cs="Times New Roman"/>
          <w:kern w:val="0"/>
          <w:szCs w:val="28"/>
        </w:rPr>
        <w:t>количество</w:t>
      </w:r>
      <w:r w:rsidR="001111F1">
        <w:rPr>
          <w:rFonts w:cs="Times New Roman"/>
          <w:kern w:val="0"/>
          <w:szCs w:val="28"/>
        </w:rPr>
        <w:t xml:space="preserve"> </w:t>
      </w:r>
      <w:r w:rsidRPr="00A42577">
        <w:rPr>
          <w:rFonts w:cs="Times New Roman"/>
          <w:kern w:val="0"/>
          <w:szCs w:val="28"/>
        </w:rPr>
        <w:t>текстовых</w:t>
      </w:r>
      <w:r w:rsidR="001111F1">
        <w:rPr>
          <w:rFonts w:cs="Times New Roman"/>
          <w:kern w:val="0"/>
          <w:szCs w:val="28"/>
        </w:rPr>
        <w:t xml:space="preserve"> </w:t>
      </w:r>
      <w:r w:rsidRPr="00A42577">
        <w:rPr>
          <w:rFonts w:cs="Times New Roman"/>
          <w:kern w:val="0"/>
          <w:szCs w:val="28"/>
        </w:rPr>
        <w:t>процессоров</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от</w:t>
      </w:r>
      <w:r w:rsidR="001111F1">
        <w:rPr>
          <w:rFonts w:cs="Times New Roman"/>
          <w:kern w:val="0"/>
          <w:szCs w:val="28"/>
        </w:rPr>
        <w:t xml:space="preserve"> </w:t>
      </w:r>
      <w:r w:rsidRPr="00A42577">
        <w:rPr>
          <w:rFonts w:cs="Times New Roman"/>
          <w:kern w:val="0"/>
          <w:szCs w:val="28"/>
        </w:rPr>
        <w:t>простых</w:t>
      </w:r>
      <w:r w:rsidR="001111F1">
        <w:rPr>
          <w:rFonts w:cs="Times New Roman"/>
          <w:kern w:val="0"/>
          <w:szCs w:val="28"/>
        </w:rPr>
        <w:t xml:space="preserve"> </w:t>
      </w:r>
      <w:r w:rsidRPr="00A42577">
        <w:rPr>
          <w:rFonts w:cs="Times New Roman"/>
          <w:kern w:val="0"/>
          <w:szCs w:val="28"/>
        </w:rPr>
        <w:t>до</w:t>
      </w:r>
      <w:r w:rsidR="001111F1">
        <w:rPr>
          <w:rFonts w:cs="Times New Roman"/>
          <w:kern w:val="0"/>
          <w:szCs w:val="28"/>
        </w:rPr>
        <w:t xml:space="preserve"> </w:t>
      </w:r>
      <w:r w:rsidRPr="00A42577">
        <w:rPr>
          <w:rFonts w:cs="Times New Roman"/>
          <w:kern w:val="0"/>
          <w:szCs w:val="28"/>
        </w:rPr>
        <w:t>сложных.</w:t>
      </w:r>
    </w:p>
    <w:p w14:paraId="07D50D2C" w14:textId="35294689" w:rsidR="00A42577" w:rsidRPr="00A42577" w:rsidRDefault="00A42577" w:rsidP="00A42577">
      <w:pPr>
        <w:ind w:firstLine="709"/>
        <w:jc w:val="both"/>
        <w:rPr>
          <w:rFonts w:cs="Times New Roman"/>
          <w:kern w:val="0"/>
          <w:szCs w:val="28"/>
        </w:rPr>
      </w:pPr>
      <w:r w:rsidRPr="00A42577">
        <w:rPr>
          <w:rFonts w:cs="Times New Roman"/>
          <w:bCs/>
          <w:i/>
          <w:iCs/>
          <w:kern w:val="0"/>
          <w:szCs w:val="28"/>
        </w:rPr>
        <w:t>Текстовые</w:t>
      </w:r>
      <w:r w:rsidR="001111F1">
        <w:rPr>
          <w:rFonts w:cs="Times New Roman"/>
          <w:bCs/>
          <w:i/>
          <w:iCs/>
          <w:kern w:val="0"/>
          <w:szCs w:val="28"/>
        </w:rPr>
        <w:t xml:space="preserve"> </w:t>
      </w:r>
      <w:r w:rsidRPr="00A42577">
        <w:rPr>
          <w:rFonts w:cs="Times New Roman"/>
          <w:bCs/>
          <w:i/>
          <w:iCs/>
          <w:kern w:val="0"/>
          <w:szCs w:val="28"/>
        </w:rPr>
        <w:t>процессоры</w:t>
      </w:r>
      <w:r w:rsidR="001111F1">
        <w:rPr>
          <w:rFonts w:cs="Times New Roman"/>
          <w:bCs/>
          <w:i/>
          <w:iCs/>
          <w:kern w:val="0"/>
          <w:szCs w:val="28"/>
        </w:rPr>
        <w:t xml:space="preserve"> </w:t>
      </w:r>
      <w:r w:rsidRPr="00A42577">
        <w:rPr>
          <w:rFonts w:cs="Times New Roman"/>
          <w:bCs/>
          <w:i/>
          <w:iCs/>
          <w:kern w:val="0"/>
          <w:szCs w:val="28"/>
        </w:rPr>
        <w:t>специального</w:t>
      </w:r>
      <w:r w:rsidR="001111F1">
        <w:rPr>
          <w:rFonts w:cs="Times New Roman"/>
          <w:bCs/>
          <w:i/>
          <w:iCs/>
          <w:kern w:val="0"/>
          <w:szCs w:val="28"/>
        </w:rPr>
        <w:t xml:space="preserve"> </w:t>
      </w:r>
      <w:r w:rsidRPr="00A42577">
        <w:rPr>
          <w:rFonts w:cs="Times New Roman"/>
          <w:bCs/>
          <w:i/>
          <w:iCs/>
          <w:kern w:val="0"/>
          <w:szCs w:val="28"/>
        </w:rPr>
        <w:t>назначения</w:t>
      </w:r>
      <w:r w:rsidR="001111F1">
        <w:rPr>
          <w:rFonts w:cs="Times New Roman"/>
          <w:kern w:val="0"/>
          <w:szCs w:val="28"/>
        </w:rPr>
        <w:t xml:space="preserve"> </w:t>
      </w:r>
      <w:r w:rsidRPr="00A42577">
        <w:rPr>
          <w:rFonts w:cs="Times New Roman"/>
          <w:kern w:val="0"/>
          <w:szCs w:val="28"/>
        </w:rPr>
        <w:t>пригодны</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подготовки</w:t>
      </w:r>
      <w:r w:rsidR="001111F1">
        <w:rPr>
          <w:rFonts w:cs="Times New Roman"/>
          <w:kern w:val="0"/>
          <w:szCs w:val="28"/>
        </w:rPr>
        <w:t xml:space="preserve"> </w:t>
      </w:r>
      <w:r w:rsidRPr="00A42577">
        <w:rPr>
          <w:rFonts w:cs="Times New Roman"/>
          <w:kern w:val="0"/>
          <w:szCs w:val="28"/>
        </w:rPr>
        <w:t>научных</w:t>
      </w:r>
      <w:r w:rsidR="001111F1">
        <w:rPr>
          <w:rFonts w:cs="Times New Roman"/>
          <w:kern w:val="0"/>
          <w:szCs w:val="28"/>
        </w:rPr>
        <w:t xml:space="preserve"> </w:t>
      </w:r>
      <w:r w:rsidRPr="00A42577">
        <w:rPr>
          <w:rFonts w:cs="Times New Roman"/>
          <w:kern w:val="0"/>
          <w:szCs w:val="28"/>
        </w:rPr>
        <w:t>текстов,</w:t>
      </w:r>
      <w:r w:rsidR="001111F1">
        <w:rPr>
          <w:rFonts w:cs="Times New Roman"/>
          <w:kern w:val="0"/>
          <w:szCs w:val="28"/>
        </w:rPr>
        <w:t xml:space="preserve"> </w:t>
      </w:r>
      <w:r w:rsidRPr="00A42577">
        <w:rPr>
          <w:rFonts w:cs="Times New Roman"/>
          <w:kern w:val="0"/>
          <w:szCs w:val="28"/>
        </w:rPr>
        <w:t>содержащих</w:t>
      </w:r>
      <w:r w:rsidR="001111F1">
        <w:rPr>
          <w:rFonts w:cs="Times New Roman"/>
          <w:kern w:val="0"/>
          <w:szCs w:val="28"/>
        </w:rPr>
        <w:t xml:space="preserve"> </w:t>
      </w:r>
      <w:r w:rsidRPr="00A42577">
        <w:rPr>
          <w:rFonts w:cs="Times New Roman"/>
          <w:kern w:val="0"/>
          <w:szCs w:val="28"/>
        </w:rPr>
        <w:t>математические,</w:t>
      </w:r>
      <w:r w:rsidR="001111F1">
        <w:rPr>
          <w:rFonts w:cs="Times New Roman"/>
          <w:kern w:val="0"/>
          <w:szCs w:val="28"/>
        </w:rPr>
        <w:t xml:space="preserve"> </w:t>
      </w:r>
      <w:r w:rsidRPr="00A42577">
        <w:rPr>
          <w:rFonts w:cs="Times New Roman"/>
          <w:kern w:val="0"/>
          <w:szCs w:val="28"/>
        </w:rPr>
        <w:t>физические</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химические</w:t>
      </w:r>
      <w:r w:rsidR="001111F1">
        <w:rPr>
          <w:rFonts w:cs="Times New Roman"/>
          <w:kern w:val="0"/>
          <w:szCs w:val="28"/>
        </w:rPr>
        <w:t xml:space="preserve"> </w:t>
      </w:r>
      <w:r w:rsidRPr="00A42577">
        <w:rPr>
          <w:rFonts w:cs="Times New Roman"/>
          <w:kern w:val="0"/>
          <w:szCs w:val="28"/>
        </w:rPr>
        <w:lastRenderedPageBreak/>
        <w:t>формулы,</w:t>
      </w:r>
      <w:r w:rsidR="001111F1">
        <w:rPr>
          <w:rFonts w:cs="Times New Roman"/>
          <w:kern w:val="0"/>
          <w:szCs w:val="28"/>
        </w:rPr>
        <w:t xml:space="preserve"> </w:t>
      </w:r>
      <w:r w:rsidRPr="00A42577">
        <w:rPr>
          <w:rFonts w:cs="Times New Roman"/>
          <w:kern w:val="0"/>
          <w:szCs w:val="28"/>
        </w:rPr>
        <w:t>допускающие</w:t>
      </w:r>
      <w:r w:rsidR="001111F1">
        <w:rPr>
          <w:rFonts w:cs="Times New Roman"/>
          <w:kern w:val="0"/>
          <w:szCs w:val="28"/>
        </w:rPr>
        <w:t xml:space="preserve"> </w:t>
      </w:r>
      <w:r w:rsidRPr="00A42577">
        <w:rPr>
          <w:rFonts w:cs="Times New Roman"/>
          <w:kern w:val="0"/>
          <w:szCs w:val="28"/>
        </w:rPr>
        <w:t>возможность</w:t>
      </w:r>
      <w:r w:rsidR="001111F1">
        <w:rPr>
          <w:rFonts w:cs="Times New Roman"/>
          <w:kern w:val="0"/>
          <w:szCs w:val="28"/>
        </w:rPr>
        <w:t xml:space="preserve"> </w:t>
      </w:r>
      <w:r w:rsidRPr="00A42577">
        <w:rPr>
          <w:rFonts w:cs="Times New Roman"/>
          <w:kern w:val="0"/>
          <w:szCs w:val="28"/>
        </w:rPr>
        <w:t>использования</w:t>
      </w:r>
      <w:r w:rsidR="001111F1">
        <w:rPr>
          <w:rFonts w:cs="Times New Roman"/>
          <w:kern w:val="0"/>
          <w:szCs w:val="28"/>
        </w:rPr>
        <w:t xml:space="preserve"> </w:t>
      </w:r>
      <w:r w:rsidRPr="00A42577">
        <w:rPr>
          <w:rFonts w:cs="Times New Roman"/>
          <w:kern w:val="0"/>
          <w:szCs w:val="28"/>
        </w:rPr>
        <w:t>различных</w:t>
      </w:r>
      <w:r w:rsidR="001111F1">
        <w:rPr>
          <w:rFonts w:cs="Times New Roman"/>
          <w:kern w:val="0"/>
          <w:szCs w:val="28"/>
        </w:rPr>
        <w:t xml:space="preserve"> </w:t>
      </w:r>
      <w:r w:rsidRPr="00A42577">
        <w:rPr>
          <w:rFonts w:cs="Times New Roman"/>
          <w:kern w:val="0"/>
          <w:szCs w:val="28"/>
        </w:rPr>
        <w:t>шрифтов</w:t>
      </w:r>
      <w:r w:rsidR="001111F1">
        <w:rPr>
          <w:rFonts w:cs="Times New Roman"/>
          <w:kern w:val="0"/>
          <w:szCs w:val="28"/>
        </w:rPr>
        <w:t xml:space="preserve"> </w:t>
      </w:r>
      <w:r w:rsidRPr="00A42577">
        <w:rPr>
          <w:rFonts w:cs="Times New Roman"/>
          <w:kern w:val="0"/>
          <w:szCs w:val="28"/>
        </w:rPr>
        <w:t>одновременно</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одного</w:t>
      </w:r>
      <w:r w:rsidR="001111F1">
        <w:rPr>
          <w:rFonts w:cs="Times New Roman"/>
          <w:kern w:val="0"/>
          <w:szCs w:val="28"/>
        </w:rPr>
        <w:t xml:space="preserve"> </w:t>
      </w:r>
      <w:r w:rsidRPr="00A42577">
        <w:rPr>
          <w:rFonts w:cs="Times New Roman"/>
          <w:kern w:val="0"/>
          <w:szCs w:val="28"/>
        </w:rPr>
        <w:t>документа).</w:t>
      </w:r>
    </w:p>
    <w:p w14:paraId="13670C1B" w14:textId="0AF2F2F1" w:rsidR="00A42577" w:rsidRPr="00A42577" w:rsidRDefault="00A42577" w:rsidP="00A42577">
      <w:pPr>
        <w:ind w:firstLine="709"/>
        <w:jc w:val="both"/>
        <w:rPr>
          <w:rFonts w:cs="Times New Roman"/>
          <w:b/>
          <w:kern w:val="0"/>
          <w:szCs w:val="28"/>
        </w:rPr>
      </w:pPr>
      <w:r w:rsidRPr="00A42577">
        <w:rPr>
          <w:rFonts w:cs="Times New Roman"/>
          <w:bCs/>
          <w:i/>
          <w:iCs/>
          <w:kern w:val="0"/>
          <w:szCs w:val="28"/>
        </w:rPr>
        <w:t>Специализированные</w:t>
      </w:r>
      <w:r w:rsidR="001111F1">
        <w:rPr>
          <w:rFonts w:cs="Times New Roman"/>
          <w:bCs/>
          <w:i/>
          <w:iCs/>
          <w:kern w:val="0"/>
          <w:szCs w:val="28"/>
        </w:rPr>
        <w:t xml:space="preserve"> </w:t>
      </w:r>
      <w:r w:rsidRPr="00A42577">
        <w:rPr>
          <w:rFonts w:cs="Times New Roman"/>
          <w:bCs/>
          <w:i/>
          <w:iCs/>
          <w:kern w:val="0"/>
          <w:szCs w:val="28"/>
        </w:rPr>
        <w:t>программы</w:t>
      </w:r>
      <w:r w:rsidR="001111F1">
        <w:rPr>
          <w:rFonts w:cs="Times New Roman"/>
          <w:bCs/>
          <w:i/>
          <w:iCs/>
          <w:kern w:val="0"/>
          <w:szCs w:val="28"/>
        </w:rPr>
        <w:t xml:space="preserve"> </w:t>
      </w:r>
      <w:r w:rsidRPr="00A42577">
        <w:rPr>
          <w:rFonts w:cs="Times New Roman"/>
          <w:bCs/>
          <w:i/>
          <w:iCs/>
          <w:kern w:val="0"/>
          <w:szCs w:val="28"/>
        </w:rPr>
        <w:t>обработки</w:t>
      </w:r>
      <w:r w:rsidR="001111F1">
        <w:rPr>
          <w:rFonts w:cs="Times New Roman"/>
          <w:bCs/>
          <w:i/>
          <w:iCs/>
          <w:kern w:val="0"/>
          <w:szCs w:val="28"/>
        </w:rPr>
        <w:t xml:space="preserve"> </w:t>
      </w:r>
      <w:r w:rsidRPr="00A42577">
        <w:rPr>
          <w:rFonts w:cs="Times New Roman"/>
          <w:bCs/>
          <w:i/>
          <w:iCs/>
          <w:kern w:val="0"/>
          <w:szCs w:val="28"/>
        </w:rPr>
        <w:t>текстовой</w:t>
      </w:r>
      <w:r w:rsidR="001111F1">
        <w:rPr>
          <w:rFonts w:cs="Times New Roman"/>
          <w:bCs/>
          <w:i/>
          <w:iCs/>
          <w:kern w:val="0"/>
          <w:szCs w:val="28"/>
        </w:rPr>
        <w:t xml:space="preserve"> </w:t>
      </w:r>
      <w:r w:rsidRPr="00A42577">
        <w:rPr>
          <w:rFonts w:cs="Times New Roman"/>
          <w:bCs/>
          <w:i/>
          <w:iCs/>
          <w:kern w:val="0"/>
          <w:szCs w:val="28"/>
        </w:rPr>
        <w:t>информации</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это</w:t>
      </w:r>
      <w:r w:rsidR="001111F1">
        <w:rPr>
          <w:rFonts w:cs="Times New Roman"/>
          <w:kern w:val="0"/>
          <w:szCs w:val="28"/>
        </w:rPr>
        <w:t xml:space="preserve"> </w:t>
      </w:r>
      <w:r w:rsidRPr="00A42577">
        <w:rPr>
          <w:rFonts w:cs="Times New Roman"/>
          <w:kern w:val="0"/>
          <w:szCs w:val="28"/>
        </w:rPr>
        <w:t>программные</w:t>
      </w:r>
      <w:r w:rsidR="001111F1">
        <w:rPr>
          <w:rFonts w:cs="Times New Roman"/>
          <w:kern w:val="0"/>
          <w:szCs w:val="28"/>
        </w:rPr>
        <w:t xml:space="preserve"> </w:t>
      </w:r>
      <w:r w:rsidRPr="00A42577">
        <w:rPr>
          <w:rFonts w:cs="Times New Roman"/>
          <w:kern w:val="0"/>
          <w:szCs w:val="28"/>
        </w:rPr>
        <w:t>средства,</w:t>
      </w:r>
      <w:r w:rsidR="001111F1">
        <w:rPr>
          <w:rFonts w:cs="Times New Roman"/>
          <w:kern w:val="0"/>
          <w:szCs w:val="28"/>
        </w:rPr>
        <w:t xml:space="preserve"> </w:t>
      </w:r>
      <w:r w:rsidRPr="00A42577">
        <w:rPr>
          <w:rFonts w:cs="Times New Roman"/>
          <w:kern w:val="0"/>
          <w:szCs w:val="28"/>
        </w:rPr>
        <w:t>имеющие</w:t>
      </w:r>
      <w:r w:rsidR="001111F1">
        <w:rPr>
          <w:rFonts w:cs="Times New Roman"/>
          <w:kern w:val="0"/>
          <w:szCs w:val="28"/>
        </w:rPr>
        <w:t xml:space="preserve"> </w:t>
      </w:r>
      <w:r w:rsidRPr="00A42577">
        <w:rPr>
          <w:rFonts w:cs="Times New Roman"/>
          <w:i/>
          <w:kern w:val="0"/>
          <w:szCs w:val="28"/>
        </w:rPr>
        <w:t>узкую</w:t>
      </w:r>
      <w:r w:rsidR="001111F1">
        <w:rPr>
          <w:rFonts w:cs="Times New Roman"/>
          <w:i/>
          <w:kern w:val="0"/>
          <w:szCs w:val="28"/>
        </w:rPr>
        <w:t xml:space="preserve"> </w:t>
      </w:r>
      <w:r w:rsidRPr="00A42577">
        <w:rPr>
          <w:rFonts w:cs="Times New Roman"/>
          <w:i/>
          <w:kern w:val="0"/>
          <w:szCs w:val="28"/>
        </w:rPr>
        <w:t>специализацию</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Среди</w:t>
      </w:r>
      <w:r w:rsidR="001111F1">
        <w:rPr>
          <w:rFonts w:cs="Times New Roman"/>
          <w:kern w:val="0"/>
          <w:szCs w:val="28"/>
        </w:rPr>
        <w:t xml:space="preserve"> </w:t>
      </w:r>
      <w:r w:rsidRPr="00A42577">
        <w:rPr>
          <w:rFonts w:cs="Times New Roman"/>
          <w:kern w:val="0"/>
          <w:szCs w:val="28"/>
        </w:rPr>
        <w:t>таких</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следует</w:t>
      </w:r>
      <w:r w:rsidR="001111F1">
        <w:rPr>
          <w:rFonts w:cs="Times New Roman"/>
          <w:kern w:val="0"/>
          <w:szCs w:val="28"/>
        </w:rPr>
        <w:t xml:space="preserve"> </w:t>
      </w:r>
      <w:r w:rsidRPr="00A42577">
        <w:rPr>
          <w:rFonts w:cs="Times New Roman"/>
          <w:kern w:val="0"/>
          <w:szCs w:val="28"/>
        </w:rPr>
        <w:t>отметить</w:t>
      </w:r>
      <w:r w:rsidR="001111F1">
        <w:rPr>
          <w:rFonts w:cs="Times New Roman"/>
          <w:kern w:val="0"/>
          <w:szCs w:val="28"/>
        </w:rPr>
        <w:t xml:space="preserve"> </w:t>
      </w:r>
      <w:r w:rsidRPr="00A42577">
        <w:rPr>
          <w:rFonts w:cs="Times New Roman"/>
          <w:kern w:val="0"/>
          <w:szCs w:val="28"/>
        </w:rPr>
        <w:t>программы</w:t>
      </w:r>
      <w:r w:rsidR="001111F1">
        <w:rPr>
          <w:rFonts w:cs="Times New Roman"/>
          <w:kern w:val="0"/>
          <w:szCs w:val="28"/>
        </w:rPr>
        <w:t xml:space="preserve"> </w:t>
      </w:r>
      <w:r w:rsidRPr="00A42577">
        <w:rPr>
          <w:rFonts w:cs="Times New Roman"/>
          <w:kern w:val="0"/>
          <w:szCs w:val="28"/>
        </w:rPr>
        <w:t>проверки</w:t>
      </w:r>
      <w:r w:rsidR="001111F1">
        <w:rPr>
          <w:rFonts w:cs="Times New Roman"/>
          <w:kern w:val="0"/>
          <w:szCs w:val="28"/>
        </w:rPr>
        <w:t xml:space="preserve"> </w:t>
      </w:r>
      <w:r w:rsidRPr="00A42577">
        <w:rPr>
          <w:rFonts w:cs="Times New Roman"/>
          <w:kern w:val="0"/>
          <w:szCs w:val="28"/>
        </w:rPr>
        <w:t>правописания</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подбора</w:t>
      </w:r>
      <w:r w:rsidR="001111F1">
        <w:rPr>
          <w:rFonts w:cs="Times New Roman"/>
          <w:kern w:val="0"/>
          <w:szCs w:val="28"/>
        </w:rPr>
        <w:t xml:space="preserve"> </w:t>
      </w:r>
      <w:r w:rsidRPr="00A42577">
        <w:rPr>
          <w:rFonts w:cs="Times New Roman"/>
          <w:kern w:val="0"/>
          <w:szCs w:val="28"/>
        </w:rPr>
        <w:t>синонимов,</w:t>
      </w:r>
      <w:r w:rsidR="001111F1">
        <w:rPr>
          <w:rFonts w:cs="Times New Roman"/>
          <w:kern w:val="0"/>
          <w:szCs w:val="28"/>
        </w:rPr>
        <w:t xml:space="preserve"> </w:t>
      </w:r>
      <w:r w:rsidRPr="00A42577">
        <w:rPr>
          <w:rFonts w:cs="Times New Roman"/>
          <w:kern w:val="0"/>
          <w:szCs w:val="28"/>
        </w:rPr>
        <w:t>формирования</w:t>
      </w:r>
      <w:r w:rsidR="001111F1">
        <w:rPr>
          <w:rFonts w:cs="Times New Roman"/>
          <w:kern w:val="0"/>
          <w:szCs w:val="28"/>
        </w:rPr>
        <w:t xml:space="preserve"> </w:t>
      </w:r>
      <w:r w:rsidRPr="00A42577">
        <w:rPr>
          <w:rFonts w:cs="Times New Roman"/>
          <w:kern w:val="0"/>
          <w:szCs w:val="28"/>
        </w:rPr>
        <w:t>текстов,</w:t>
      </w:r>
      <w:r w:rsidR="001111F1">
        <w:rPr>
          <w:rFonts w:cs="Times New Roman"/>
          <w:kern w:val="0"/>
          <w:szCs w:val="28"/>
        </w:rPr>
        <w:t xml:space="preserve"> </w:t>
      </w:r>
      <w:r w:rsidRPr="00A42577">
        <w:rPr>
          <w:rFonts w:cs="Times New Roman"/>
          <w:kern w:val="0"/>
          <w:szCs w:val="28"/>
        </w:rPr>
        <w:t>перекодировщики,</w:t>
      </w:r>
      <w:r w:rsidR="001111F1">
        <w:rPr>
          <w:rFonts w:cs="Times New Roman"/>
          <w:kern w:val="0"/>
          <w:szCs w:val="28"/>
        </w:rPr>
        <w:t xml:space="preserve"> </w:t>
      </w:r>
      <w:r w:rsidRPr="00A42577">
        <w:rPr>
          <w:rFonts w:cs="Times New Roman"/>
          <w:kern w:val="0"/>
          <w:szCs w:val="28"/>
        </w:rPr>
        <w:t>программы</w:t>
      </w:r>
      <w:r w:rsidR="001111F1">
        <w:rPr>
          <w:rFonts w:cs="Times New Roman"/>
          <w:kern w:val="0"/>
          <w:szCs w:val="28"/>
        </w:rPr>
        <w:t xml:space="preserve"> </w:t>
      </w:r>
      <w:r w:rsidRPr="00A42577">
        <w:rPr>
          <w:rFonts w:cs="Times New Roman"/>
          <w:kern w:val="0"/>
          <w:szCs w:val="28"/>
        </w:rPr>
        <w:t>групповой</w:t>
      </w:r>
      <w:r w:rsidR="001111F1">
        <w:rPr>
          <w:rFonts w:cs="Times New Roman"/>
          <w:kern w:val="0"/>
          <w:szCs w:val="28"/>
        </w:rPr>
        <w:t xml:space="preserve"> </w:t>
      </w:r>
      <w:r w:rsidRPr="00A42577">
        <w:rPr>
          <w:rFonts w:cs="Times New Roman"/>
          <w:kern w:val="0"/>
          <w:szCs w:val="28"/>
        </w:rPr>
        <w:t>записи</w:t>
      </w:r>
      <w:r w:rsidR="001111F1">
        <w:rPr>
          <w:rFonts w:cs="Times New Roman"/>
          <w:kern w:val="0"/>
          <w:szCs w:val="28"/>
        </w:rPr>
        <w:t xml:space="preserve"> </w:t>
      </w:r>
      <w:r w:rsidRPr="00A42577">
        <w:rPr>
          <w:rFonts w:cs="Times New Roman"/>
          <w:kern w:val="0"/>
          <w:szCs w:val="28"/>
        </w:rPr>
        <w:t>текстов,</w:t>
      </w:r>
      <w:r w:rsidR="001111F1">
        <w:rPr>
          <w:rFonts w:cs="Times New Roman"/>
          <w:kern w:val="0"/>
          <w:szCs w:val="28"/>
        </w:rPr>
        <w:t xml:space="preserve"> </w:t>
      </w:r>
      <w:r w:rsidRPr="00A42577">
        <w:rPr>
          <w:rFonts w:cs="Times New Roman"/>
          <w:kern w:val="0"/>
          <w:szCs w:val="28"/>
        </w:rPr>
        <w:t>словарные</w:t>
      </w:r>
      <w:r w:rsidR="001111F1">
        <w:rPr>
          <w:rFonts w:cs="Times New Roman"/>
          <w:kern w:val="0"/>
          <w:szCs w:val="28"/>
        </w:rPr>
        <w:t xml:space="preserve"> </w:t>
      </w:r>
      <w:r w:rsidRPr="00A42577">
        <w:rPr>
          <w:rFonts w:cs="Times New Roman"/>
          <w:kern w:val="0"/>
          <w:szCs w:val="28"/>
        </w:rPr>
        <w:t>программы.</w:t>
      </w:r>
      <w:r w:rsidR="001111F1">
        <w:rPr>
          <w:rFonts w:cs="Times New Roman"/>
          <w:kern w:val="0"/>
          <w:szCs w:val="28"/>
        </w:rPr>
        <w:t xml:space="preserve"> </w:t>
      </w:r>
      <w:r w:rsidRPr="00A42577">
        <w:rPr>
          <w:rFonts w:cs="Times New Roman"/>
          <w:kern w:val="0"/>
          <w:szCs w:val="28"/>
        </w:rPr>
        <w:t>Многие</w:t>
      </w:r>
      <w:r w:rsidR="001111F1">
        <w:rPr>
          <w:rFonts w:cs="Times New Roman"/>
          <w:kern w:val="0"/>
          <w:szCs w:val="28"/>
        </w:rPr>
        <w:t xml:space="preserve"> </w:t>
      </w:r>
      <w:r w:rsidRPr="00A42577">
        <w:rPr>
          <w:rFonts w:cs="Times New Roman"/>
          <w:kern w:val="0"/>
          <w:szCs w:val="28"/>
        </w:rPr>
        <w:t>текстовые</w:t>
      </w:r>
      <w:r w:rsidR="001111F1">
        <w:rPr>
          <w:rFonts w:cs="Times New Roman"/>
          <w:kern w:val="0"/>
          <w:szCs w:val="28"/>
        </w:rPr>
        <w:t xml:space="preserve"> </w:t>
      </w:r>
      <w:r w:rsidRPr="00A42577">
        <w:rPr>
          <w:rFonts w:cs="Times New Roman"/>
          <w:kern w:val="0"/>
          <w:szCs w:val="28"/>
        </w:rPr>
        <w:t>процессоры</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качестве</w:t>
      </w:r>
      <w:r w:rsidR="001111F1">
        <w:rPr>
          <w:rFonts w:cs="Times New Roman"/>
          <w:kern w:val="0"/>
          <w:szCs w:val="28"/>
        </w:rPr>
        <w:t xml:space="preserve"> </w:t>
      </w:r>
      <w:r w:rsidRPr="00A42577">
        <w:rPr>
          <w:rFonts w:cs="Times New Roman"/>
          <w:kern w:val="0"/>
          <w:szCs w:val="28"/>
        </w:rPr>
        <w:t>функций</w:t>
      </w:r>
      <w:r w:rsidR="001111F1">
        <w:rPr>
          <w:rFonts w:cs="Times New Roman"/>
          <w:kern w:val="0"/>
          <w:szCs w:val="28"/>
        </w:rPr>
        <w:t xml:space="preserve"> </w:t>
      </w:r>
      <w:r w:rsidRPr="00A42577">
        <w:rPr>
          <w:rFonts w:cs="Times New Roman"/>
          <w:kern w:val="0"/>
          <w:szCs w:val="28"/>
        </w:rPr>
        <w:t>содержат</w:t>
      </w:r>
      <w:r w:rsidR="001111F1">
        <w:rPr>
          <w:rFonts w:cs="Times New Roman"/>
          <w:kern w:val="0"/>
          <w:szCs w:val="28"/>
        </w:rPr>
        <w:t xml:space="preserve"> </w:t>
      </w:r>
      <w:r w:rsidRPr="00A42577">
        <w:rPr>
          <w:rFonts w:cs="Times New Roman"/>
          <w:kern w:val="0"/>
          <w:szCs w:val="28"/>
        </w:rPr>
        <w:t>некоторые</w:t>
      </w:r>
      <w:r w:rsidR="001111F1">
        <w:rPr>
          <w:rFonts w:cs="Times New Roman"/>
          <w:kern w:val="0"/>
          <w:szCs w:val="28"/>
        </w:rPr>
        <w:t xml:space="preserve"> </w:t>
      </w:r>
      <w:r w:rsidRPr="00A42577">
        <w:rPr>
          <w:rFonts w:cs="Times New Roman"/>
          <w:kern w:val="0"/>
          <w:szCs w:val="28"/>
        </w:rPr>
        <w:t>из</w:t>
      </w:r>
      <w:r w:rsidR="001111F1">
        <w:rPr>
          <w:rFonts w:cs="Times New Roman"/>
          <w:kern w:val="0"/>
          <w:szCs w:val="28"/>
        </w:rPr>
        <w:t xml:space="preserve"> </w:t>
      </w:r>
      <w:r w:rsidRPr="00A42577">
        <w:rPr>
          <w:rFonts w:cs="Times New Roman"/>
          <w:kern w:val="0"/>
          <w:szCs w:val="28"/>
        </w:rPr>
        <w:t>таких</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Однако,</w:t>
      </w:r>
      <w:r w:rsidR="001111F1">
        <w:rPr>
          <w:rFonts w:cs="Times New Roman"/>
          <w:kern w:val="0"/>
          <w:szCs w:val="28"/>
        </w:rPr>
        <w:t xml:space="preserve"> </w:t>
      </w:r>
      <w:r w:rsidRPr="00A42577">
        <w:rPr>
          <w:rFonts w:cs="Times New Roman"/>
          <w:kern w:val="0"/>
          <w:szCs w:val="28"/>
        </w:rPr>
        <w:t>как</w:t>
      </w:r>
      <w:r w:rsidR="001111F1">
        <w:rPr>
          <w:rFonts w:cs="Times New Roman"/>
          <w:kern w:val="0"/>
          <w:szCs w:val="28"/>
        </w:rPr>
        <w:t xml:space="preserve"> </w:t>
      </w:r>
      <w:r w:rsidRPr="00A42577">
        <w:rPr>
          <w:rFonts w:cs="Times New Roman"/>
          <w:kern w:val="0"/>
          <w:szCs w:val="28"/>
        </w:rPr>
        <w:t>правило,</w:t>
      </w:r>
      <w:r w:rsidR="001111F1">
        <w:rPr>
          <w:rFonts w:cs="Times New Roman"/>
          <w:kern w:val="0"/>
          <w:szCs w:val="28"/>
        </w:rPr>
        <w:t xml:space="preserve"> </w:t>
      </w:r>
      <w:r w:rsidRPr="00A42577">
        <w:rPr>
          <w:rFonts w:cs="Times New Roman"/>
          <w:kern w:val="0"/>
          <w:szCs w:val="28"/>
        </w:rPr>
        <w:t>возможности</w:t>
      </w:r>
      <w:r w:rsidR="001111F1">
        <w:rPr>
          <w:rFonts w:cs="Times New Roman"/>
          <w:kern w:val="0"/>
          <w:szCs w:val="28"/>
        </w:rPr>
        <w:t xml:space="preserve"> </w:t>
      </w:r>
      <w:r w:rsidRPr="00A42577">
        <w:rPr>
          <w:rFonts w:cs="Times New Roman"/>
          <w:kern w:val="0"/>
          <w:szCs w:val="28"/>
        </w:rPr>
        <w:t>встроенных</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ограничены</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сравнению</w:t>
      </w:r>
      <w:r w:rsidR="001111F1">
        <w:rPr>
          <w:rFonts w:cs="Times New Roman"/>
          <w:kern w:val="0"/>
          <w:szCs w:val="28"/>
        </w:rPr>
        <w:t xml:space="preserve"> </w:t>
      </w:r>
      <w:r w:rsidRPr="00A42577">
        <w:rPr>
          <w:rFonts w:cs="Times New Roman"/>
          <w:kern w:val="0"/>
          <w:szCs w:val="28"/>
        </w:rPr>
        <w:t>со</w:t>
      </w:r>
      <w:r w:rsidR="001111F1">
        <w:rPr>
          <w:rFonts w:cs="Times New Roman"/>
          <w:kern w:val="0"/>
          <w:szCs w:val="28"/>
        </w:rPr>
        <w:t xml:space="preserve"> </w:t>
      </w:r>
      <w:r w:rsidRPr="00A42577">
        <w:rPr>
          <w:rFonts w:cs="Times New Roman"/>
          <w:kern w:val="0"/>
          <w:szCs w:val="28"/>
        </w:rPr>
        <w:t>специализированными.</w:t>
      </w:r>
      <w:r w:rsidR="001111F1">
        <w:rPr>
          <w:rFonts w:cs="Times New Roman"/>
          <w:kern w:val="0"/>
          <w:szCs w:val="28"/>
        </w:rPr>
        <w:t xml:space="preserve"> </w:t>
      </w:r>
    </w:p>
    <w:p w14:paraId="73482758" w14:textId="4A05FFE1" w:rsidR="00A42577" w:rsidRPr="00A42577" w:rsidRDefault="00A42577" w:rsidP="00A42577">
      <w:pPr>
        <w:ind w:firstLine="709"/>
        <w:jc w:val="both"/>
        <w:rPr>
          <w:rFonts w:cs="Times New Roman"/>
          <w:b/>
          <w:kern w:val="0"/>
          <w:szCs w:val="28"/>
        </w:rPr>
      </w:pPr>
      <w:r w:rsidRPr="00A42577">
        <w:rPr>
          <w:rFonts w:cs="Times New Roman"/>
          <w:kern w:val="0"/>
          <w:szCs w:val="28"/>
        </w:rPr>
        <w:t>В</w:t>
      </w:r>
      <w:r w:rsidR="001111F1">
        <w:rPr>
          <w:rFonts w:cs="Times New Roman"/>
          <w:b/>
          <w:kern w:val="0"/>
          <w:szCs w:val="28"/>
        </w:rPr>
        <w:t xml:space="preserve"> </w:t>
      </w:r>
      <w:r w:rsidRPr="00A42577">
        <w:rPr>
          <w:rFonts w:cs="Times New Roman"/>
          <w:kern w:val="0"/>
          <w:szCs w:val="28"/>
        </w:rPr>
        <w:t>последнее</w:t>
      </w:r>
      <w:r w:rsidR="001111F1">
        <w:rPr>
          <w:rFonts w:cs="Times New Roman"/>
          <w:kern w:val="0"/>
          <w:szCs w:val="28"/>
        </w:rPr>
        <w:t xml:space="preserve"> </w:t>
      </w:r>
      <w:r w:rsidRPr="00A42577">
        <w:rPr>
          <w:rFonts w:cs="Times New Roman"/>
          <w:kern w:val="0"/>
          <w:szCs w:val="28"/>
        </w:rPr>
        <w:t>время</w:t>
      </w:r>
      <w:r w:rsidR="001111F1">
        <w:rPr>
          <w:rFonts w:cs="Times New Roman"/>
          <w:kern w:val="0"/>
          <w:szCs w:val="28"/>
        </w:rPr>
        <w:t xml:space="preserve"> </w:t>
      </w:r>
      <w:r w:rsidRPr="00A42577">
        <w:rPr>
          <w:rFonts w:cs="Times New Roman"/>
          <w:kern w:val="0"/>
          <w:szCs w:val="28"/>
        </w:rPr>
        <w:t>набирают</w:t>
      </w:r>
      <w:r w:rsidR="001111F1">
        <w:rPr>
          <w:rFonts w:cs="Times New Roman"/>
          <w:kern w:val="0"/>
          <w:szCs w:val="28"/>
        </w:rPr>
        <w:t xml:space="preserve"> </w:t>
      </w:r>
      <w:r w:rsidRPr="00A42577">
        <w:rPr>
          <w:rFonts w:cs="Times New Roman"/>
          <w:kern w:val="0"/>
          <w:szCs w:val="28"/>
        </w:rPr>
        <w:t>популярность</w:t>
      </w:r>
      <w:r w:rsidR="001111F1">
        <w:rPr>
          <w:rFonts w:cs="Times New Roman"/>
          <w:kern w:val="0"/>
          <w:szCs w:val="28"/>
        </w:rPr>
        <w:t xml:space="preserve"> </w:t>
      </w:r>
      <w:r w:rsidRPr="00A42577">
        <w:rPr>
          <w:rFonts w:cs="Times New Roman"/>
          <w:kern w:val="0"/>
          <w:szCs w:val="28"/>
        </w:rPr>
        <w:t>облачные</w:t>
      </w:r>
      <w:r w:rsidR="001111F1">
        <w:rPr>
          <w:rFonts w:cs="Times New Roman"/>
          <w:kern w:val="0"/>
          <w:szCs w:val="28"/>
        </w:rPr>
        <w:t xml:space="preserve"> </w:t>
      </w:r>
      <w:r w:rsidRPr="00A42577">
        <w:rPr>
          <w:rFonts w:cs="Times New Roman"/>
          <w:kern w:val="0"/>
          <w:szCs w:val="28"/>
        </w:rPr>
        <w:t>технологии</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обработки</w:t>
      </w:r>
      <w:r w:rsidR="001111F1">
        <w:rPr>
          <w:rFonts w:cs="Times New Roman"/>
          <w:kern w:val="0"/>
          <w:szCs w:val="28"/>
        </w:rPr>
        <w:t xml:space="preserve"> </w:t>
      </w:r>
      <w:r w:rsidRPr="00A42577">
        <w:rPr>
          <w:rFonts w:cs="Times New Roman"/>
          <w:kern w:val="0"/>
          <w:szCs w:val="28"/>
        </w:rPr>
        <w:t>информации,</w:t>
      </w:r>
      <w:r w:rsidR="001111F1">
        <w:rPr>
          <w:rFonts w:cs="Times New Roman"/>
          <w:kern w:val="0"/>
          <w:szCs w:val="28"/>
        </w:rPr>
        <w:t xml:space="preserve"> </w:t>
      </w:r>
      <w:r w:rsidRPr="00A42577">
        <w:rPr>
          <w:rFonts w:cs="Times New Roman"/>
          <w:kern w:val="0"/>
          <w:szCs w:val="28"/>
        </w:rPr>
        <w:t>которые</w:t>
      </w:r>
      <w:r w:rsidR="001111F1">
        <w:rPr>
          <w:rFonts w:cs="Times New Roman"/>
          <w:kern w:val="0"/>
          <w:szCs w:val="28"/>
        </w:rPr>
        <w:t xml:space="preserve"> </w:t>
      </w:r>
      <w:r w:rsidRPr="00A42577">
        <w:rPr>
          <w:rFonts w:cs="Times New Roman"/>
          <w:kern w:val="0"/>
          <w:szCs w:val="28"/>
        </w:rPr>
        <w:t>предполагают,</w:t>
      </w:r>
      <w:r w:rsidR="001111F1">
        <w:rPr>
          <w:rFonts w:cs="Times New Roman"/>
          <w:kern w:val="0"/>
          <w:szCs w:val="28"/>
        </w:rPr>
        <w:t xml:space="preserve"> </w:t>
      </w:r>
      <w:r w:rsidRPr="00A42577">
        <w:rPr>
          <w:rFonts w:cs="Times New Roman"/>
          <w:kern w:val="0"/>
          <w:szCs w:val="28"/>
        </w:rPr>
        <w:t>что</w:t>
      </w:r>
      <w:r w:rsidR="001111F1">
        <w:rPr>
          <w:rFonts w:cs="Times New Roman"/>
          <w:kern w:val="0"/>
          <w:szCs w:val="28"/>
        </w:rPr>
        <w:t xml:space="preserve"> </w:t>
      </w:r>
      <w:r w:rsidRPr="00A42577">
        <w:rPr>
          <w:rFonts w:cs="Times New Roman"/>
          <w:kern w:val="0"/>
          <w:szCs w:val="28"/>
        </w:rPr>
        <w:t>вместо</w:t>
      </w:r>
      <w:r w:rsidR="001111F1">
        <w:rPr>
          <w:rFonts w:cs="Times New Roman"/>
          <w:kern w:val="0"/>
          <w:szCs w:val="28"/>
        </w:rPr>
        <w:t xml:space="preserve"> </w:t>
      </w:r>
      <w:r w:rsidRPr="00A42577">
        <w:rPr>
          <w:rFonts w:cs="Times New Roman"/>
          <w:kern w:val="0"/>
          <w:szCs w:val="28"/>
        </w:rPr>
        <w:t>приобретения</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установки</w:t>
      </w:r>
      <w:r w:rsidR="001111F1">
        <w:rPr>
          <w:rFonts w:cs="Times New Roman"/>
          <w:kern w:val="0"/>
          <w:szCs w:val="28"/>
        </w:rPr>
        <w:t xml:space="preserve"> </w:t>
      </w:r>
      <w:r w:rsidRPr="00A42577">
        <w:rPr>
          <w:rFonts w:cs="Times New Roman"/>
          <w:kern w:val="0"/>
          <w:szCs w:val="28"/>
        </w:rPr>
        <w:t>нового</w:t>
      </w:r>
      <w:r w:rsidR="001111F1">
        <w:rPr>
          <w:rFonts w:cs="Times New Roman"/>
          <w:kern w:val="0"/>
          <w:szCs w:val="28"/>
        </w:rPr>
        <w:t xml:space="preserve"> </w:t>
      </w:r>
      <w:r w:rsidRPr="00A42577">
        <w:rPr>
          <w:rFonts w:cs="Times New Roman"/>
          <w:kern w:val="0"/>
          <w:szCs w:val="28"/>
        </w:rPr>
        <w:t>продукта</w:t>
      </w:r>
      <w:r w:rsidR="001111F1">
        <w:rPr>
          <w:rFonts w:cs="Times New Roman"/>
          <w:kern w:val="0"/>
          <w:szCs w:val="28"/>
        </w:rPr>
        <w:t xml:space="preserve"> </w:t>
      </w:r>
      <w:r w:rsidRPr="00A42577">
        <w:rPr>
          <w:rFonts w:cs="Times New Roman"/>
          <w:kern w:val="0"/>
          <w:szCs w:val="28"/>
        </w:rPr>
        <w:t>(напр.,</w:t>
      </w:r>
      <w:r w:rsidR="001111F1">
        <w:rPr>
          <w:rFonts w:cs="Times New Roman"/>
          <w:kern w:val="0"/>
          <w:szCs w:val="28"/>
        </w:rPr>
        <w:t xml:space="preserve"> </w:t>
      </w:r>
      <w:r w:rsidRPr="00A42577">
        <w:rPr>
          <w:rFonts w:cs="Times New Roman"/>
          <w:kern w:val="0"/>
          <w:szCs w:val="28"/>
        </w:rPr>
        <w:t>программного)</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собственного</w:t>
      </w:r>
      <w:r w:rsidR="001111F1">
        <w:rPr>
          <w:rFonts w:cs="Times New Roman"/>
          <w:kern w:val="0"/>
          <w:szCs w:val="28"/>
        </w:rPr>
        <w:t xml:space="preserve"> </w:t>
      </w:r>
      <w:r w:rsidRPr="00A42577">
        <w:rPr>
          <w:rFonts w:cs="Times New Roman"/>
          <w:kern w:val="0"/>
          <w:szCs w:val="28"/>
        </w:rPr>
        <w:t>компьютера</w:t>
      </w:r>
      <w:r w:rsidR="001111F1">
        <w:rPr>
          <w:rFonts w:cs="Times New Roman"/>
          <w:kern w:val="0"/>
          <w:szCs w:val="28"/>
        </w:rPr>
        <w:t xml:space="preserve"> </w:t>
      </w:r>
      <w:r w:rsidRPr="00A42577">
        <w:rPr>
          <w:rFonts w:cs="Times New Roman"/>
          <w:kern w:val="0"/>
          <w:szCs w:val="28"/>
        </w:rPr>
        <w:t>(ноутбука,</w:t>
      </w:r>
      <w:r w:rsidR="001111F1">
        <w:rPr>
          <w:rFonts w:cs="Times New Roman"/>
          <w:kern w:val="0"/>
          <w:szCs w:val="28"/>
        </w:rPr>
        <w:t xml:space="preserve"> </w:t>
      </w:r>
      <w:r w:rsidRPr="00A42577">
        <w:rPr>
          <w:rFonts w:cs="Times New Roman"/>
          <w:kern w:val="0"/>
          <w:szCs w:val="28"/>
        </w:rPr>
        <w:t>планшета,</w:t>
      </w:r>
      <w:r w:rsidR="001111F1">
        <w:rPr>
          <w:rFonts w:cs="Times New Roman"/>
          <w:kern w:val="0"/>
          <w:szCs w:val="28"/>
        </w:rPr>
        <w:t xml:space="preserve"> </w:t>
      </w:r>
      <w:r w:rsidRPr="00A42577">
        <w:rPr>
          <w:rFonts w:cs="Times New Roman"/>
          <w:kern w:val="0"/>
          <w:szCs w:val="28"/>
        </w:rPr>
        <w:t>смартфона</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др.)</w:t>
      </w:r>
      <w:r w:rsidR="001111F1">
        <w:rPr>
          <w:rFonts w:cs="Times New Roman"/>
          <w:kern w:val="0"/>
          <w:szCs w:val="28"/>
        </w:rPr>
        <w:t xml:space="preserve"> </w:t>
      </w:r>
      <w:r w:rsidRPr="00A42577">
        <w:rPr>
          <w:rFonts w:cs="Times New Roman"/>
          <w:kern w:val="0"/>
          <w:szCs w:val="28"/>
        </w:rPr>
        <w:t>происходит</w:t>
      </w:r>
      <w:r w:rsidR="001111F1">
        <w:rPr>
          <w:rFonts w:cs="Times New Roman"/>
          <w:kern w:val="0"/>
          <w:szCs w:val="28"/>
        </w:rPr>
        <w:t xml:space="preserve"> </w:t>
      </w:r>
      <w:r w:rsidRPr="00A42577">
        <w:rPr>
          <w:rFonts w:cs="Times New Roman"/>
          <w:kern w:val="0"/>
          <w:szCs w:val="28"/>
        </w:rPr>
        <w:t>аренда</w:t>
      </w:r>
      <w:r w:rsidR="001111F1">
        <w:rPr>
          <w:rFonts w:cs="Times New Roman"/>
          <w:kern w:val="0"/>
          <w:szCs w:val="28"/>
        </w:rPr>
        <w:t xml:space="preserve"> </w:t>
      </w:r>
      <w:r w:rsidRPr="00A42577">
        <w:rPr>
          <w:rFonts w:cs="Times New Roman"/>
          <w:kern w:val="0"/>
          <w:szCs w:val="28"/>
        </w:rPr>
        <w:t>сервера</w:t>
      </w:r>
      <w:r w:rsidR="001111F1">
        <w:rPr>
          <w:rFonts w:cs="Times New Roman"/>
          <w:kern w:val="0"/>
          <w:szCs w:val="28"/>
        </w:rPr>
        <w:t xml:space="preserve"> </w:t>
      </w:r>
      <w:r w:rsidRPr="00A42577">
        <w:rPr>
          <w:rFonts w:cs="Times New Roman"/>
          <w:kern w:val="0"/>
          <w:szCs w:val="28"/>
        </w:rPr>
        <w:t>у</w:t>
      </w:r>
      <w:r w:rsidR="001111F1">
        <w:rPr>
          <w:rFonts w:cs="Times New Roman"/>
          <w:kern w:val="0"/>
          <w:szCs w:val="28"/>
        </w:rPr>
        <w:t xml:space="preserve"> </w:t>
      </w:r>
      <w:r w:rsidRPr="00A42577">
        <w:rPr>
          <w:rFonts w:cs="Times New Roman"/>
          <w:kern w:val="0"/>
          <w:szCs w:val="28"/>
        </w:rPr>
        <w:t>компании,</w:t>
      </w:r>
      <w:r w:rsidR="001111F1">
        <w:rPr>
          <w:rFonts w:cs="Times New Roman"/>
          <w:kern w:val="0"/>
          <w:szCs w:val="28"/>
        </w:rPr>
        <w:t xml:space="preserve"> </w:t>
      </w:r>
      <w:r w:rsidRPr="00A42577">
        <w:rPr>
          <w:rFonts w:cs="Times New Roman"/>
          <w:kern w:val="0"/>
          <w:szCs w:val="28"/>
        </w:rPr>
        <w:t>предоставляющей</w:t>
      </w:r>
      <w:r w:rsidR="001111F1">
        <w:rPr>
          <w:rFonts w:cs="Times New Roman"/>
          <w:kern w:val="0"/>
          <w:szCs w:val="28"/>
        </w:rPr>
        <w:t xml:space="preserve"> </w:t>
      </w:r>
      <w:r w:rsidRPr="00A42577">
        <w:rPr>
          <w:rFonts w:cs="Times New Roman"/>
          <w:kern w:val="0"/>
          <w:szCs w:val="28"/>
        </w:rPr>
        <w:t>услуги</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основе</w:t>
      </w:r>
      <w:r w:rsidR="001111F1">
        <w:rPr>
          <w:rFonts w:cs="Times New Roman"/>
          <w:kern w:val="0"/>
          <w:szCs w:val="28"/>
        </w:rPr>
        <w:t xml:space="preserve"> </w:t>
      </w:r>
      <w:r w:rsidRPr="00A42577">
        <w:rPr>
          <w:rFonts w:cs="Times New Roman"/>
          <w:kern w:val="0"/>
          <w:szCs w:val="28"/>
        </w:rPr>
        <w:t>«облачных»</w:t>
      </w:r>
      <w:r w:rsidR="001111F1">
        <w:rPr>
          <w:rFonts w:cs="Times New Roman"/>
          <w:kern w:val="0"/>
          <w:szCs w:val="28"/>
        </w:rPr>
        <w:t xml:space="preserve"> </w:t>
      </w:r>
      <w:r w:rsidRPr="00A42577">
        <w:rPr>
          <w:rFonts w:cs="Times New Roman"/>
          <w:kern w:val="0"/>
          <w:szCs w:val="28"/>
        </w:rPr>
        <w:t>вычислений</w:t>
      </w:r>
      <w:r w:rsidR="001111F1">
        <w:rPr>
          <w:rFonts w:cs="Times New Roman"/>
          <w:kern w:val="0"/>
          <w:szCs w:val="28"/>
        </w:rPr>
        <w:t xml:space="preserve"> </w:t>
      </w:r>
      <w:r w:rsidRPr="00A42577">
        <w:rPr>
          <w:rFonts w:cs="Times New Roman"/>
          <w:kern w:val="0"/>
          <w:szCs w:val="28"/>
        </w:rPr>
        <w:t>(</w:t>
      </w:r>
      <w:r w:rsidRPr="00A42577">
        <w:rPr>
          <w:rFonts w:cs="Times New Roman"/>
          <w:i/>
          <w:iCs/>
          <w:kern w:val="0"/>
          <w:szCs w:val="28"/>
        </w:rPr>
        <w:t>cloud</w:t>
      </w:r>
      <w:r w:rsidRPr="00A42577">
        <w:rPr>
          <w:rFonts w:cs="Times New Roman"/>
          <w:kern w:val="0"/>
          <w:szCs w:val="28"/>
        </w:rPr>
        <w:t>-провайдера).</w:t>
      </w:r>
      <w:r w:rsidR="001111F1">
        <w:rPr>
          <w:rFonts w:cs="Times New Roman"/>
          <w:kern w:val="0"/>
          <w:szCs w:val="28"/>
        </w:rPr>
        <w:t xml:space="preserve"> </w:t>
      </w:r>
      <w:r w:rsidRPr="00A42577">
        <w:rPr>
          <w:rFonts w:cs="Times New Roman"/>
          <w:kern w:val="0"/>
          <w:szCs w:val="28"/>
        </w:rPr>
        <w:t>Далее</w:t>
      </w:r>
      <w:r w:rsidR="001111F1">
        <w:rPr>
          <w:rFonts w:cs="Times New Roman"/>
          <w:kern w:val="0"/>
          <w:szCs w:val="28"/>
        </w:rPr>
        <w:t xml:space="preserve"> </w:t>
      </w:r>
      <w:r w:rsidRPr="00A42577">
        <w:rPr>
          <w:rFonts w:cs="Times New Roman"/>
          <w:kern w:val="0"/>
          <w:szCs w:val="28"/>
        </w:rPr>
        <w:t>пользователи</w:t>
      </w:r>
      <w:r w:rsidR="001111F1">
        <w:rPr>
          <w:rFonts w:cs="Times New Roman"/>
          <w:kern w:val="0"/>
          <w:szCs w:val="28"/>
        </w:rPr>
        <w:t xml:space="preserve"> </w:t>
      </w:r>
      <w:r w:rsidRPr="00A42577">
        <w:rPr>
          <w:rFonts w:cs="Times New Roman"/>
          <w:kern w:val="0"/>
          <w:szCs w:val="28"/>
        </w:rPr>
        <w:t>управляют</w:t>
      </w:r>
      <w:r w:rsidR="001111F1">
        <w:rPr>
          <w:rFonts w:cs="Times New Roman"/>
          <w:kern w:val="0"/>
          <w:szCs w:val="28"/>
        </w:rPr>
        <w:t xml:space="preserve"> </w:t>
      </w:r>
      <w:r w:rsidRPr="00A42577">
        <w:rPr>
          <w:rFonts w:cs="Times New Roman"/>
          <w:kern w:val="0"/>
          <w:szCs w:val="28"/>
        </w:rPr>
        <w:t>серверами</w:t>
      </w:r>
      <w:r w:rsidR="001111F1">
        <w:rPr>
          <w:rFonts w:cs="Times New Roman"/>
          <w:kern w:val="0"/>
          <w:szCs w:val="28"/>
        </w:rPr>
        <w:t xml:space="preserve"> </w:t>
      </w:r>
      <w:r w:rsidRPr="00A42577">
        <w:rPr>
          <w:rFonts w:cs="Times New Roman"/>
          <w:kern w:val="0"/>
          <w:szCs w:val="28"/>
        </w:rPr>
        <w:t>через</w:t>
      </w:r>
      <w:r w:rsidR="001111F1">
        <w:rPr>
          <w:rFonts w:cs="Times New Roman"/>
          <w:kern w:val="0"/>
          <w:szCs w:val="28"/>
        </w:rPr>
        <w:t xml:space="preserve"> </w:t>
      </w:r>
      <w:r w:rsidRPr="00A42577">
        <w:rPr>
          <w:rFonts w:cs="Times New Roman"/>
          <w:kern w:val="0"/>
          <w:szCs w:val="28"/>
        </w:rPr>
        <w:t>Интернет,</w:t>
      </w:r>
      <w:r w:rsidR="001111F1">
        <w:rPr>
          <w:rFonts w:cs="Times New Roman"/>
          <w:kern w:val="0"/>
          <w:szCs w:val="28"/>
        </w:rPr>
        <w:t xml:space="preserve"> </w:t>
      </w:r>
      <w:r w:rsidRPr="00A42577">
        <w:rPr>
          <w:rFonts w:cs="Times New Roman"/>
          <w:kern w:val="0"/>
          <w:szCs w:val="28"/>
        </w:rPr>
        <w:t>оплачивая</w:t>
      </w:r>
      <w:r w:rsidR="001111F1">
        <w:rPr>
          <w:rFonts w:cs="Times New Roman"/>
          <w:kern w:val="0"/>
          <w:szCs w:val="28"/>
        </w:rPr>
        <w:t xml:space="preserve"> </w:t>
      </w:r>
      <w:r w:rsidRPr="00A42577">
        <w:rPr>
          <w:rFonts w:cs="Times New Roman"/>
          <w:kern w:val="0"/>
          <w:szCs w:val="28"/>
        </w:rPr>
        <w:t>при</w:t>
      </w:r>
      <w:r w:rsidR="001111F1">
        <w:rPr>
          <w:rFonts w:cs="Times New Roman"/>
          <w:kern w:val="0"/>
          <w:szCs w:val="28"/>
        </w:rPr>
        <w:t xml:space="preserve"> </w:t>
      </w:r>
      <w:r w:rsidRPr="00A42577">
        <w:rPr>
          <w:rFonts w:cs="Times New Roman"/>
          <w:kern w:val="0"/>
          <w:szCs w:val="28"/>
        </w:rPr>
        <w:t>этом</w:t>
      </w:r>
      <w:r w:rsidR="001111F1">
        <w:rPr>
          <w:rFonts w:cs="Times New Roman"/>
          <w:kern w:val="0"/>
          <w:szCs w:val="28"/>
        </w:rPr>
        <w:t xml:space="preserve"> </w:t>
      </w:r>
      <w:r w:rsidRPr="00A42577">
        <w:rPr>
          <w:rFonts w:cs="Times New Roman"/>
          <w:kern w:val="0"/>
          <w:szCs w:val="28"/>
        </w:rPr>
        <w:t>только</w:t>
      </w:r>
      <w:r w:rsidR="001111F1">
        <w:rPr>
          <w:rFonts w:cs="Times New Roman"/>
          <w:kern w:val="0"/>
          <w:szCs w:val="28"/>
        </w:rPr>
        <w:t xml:space="preserve"> </w:t>
      </w:r>
      <w:r w:rsidRPr="00A42577">
        <w:rPr>
          <w:rFonts w:cs="Times New Roman"/>
          <w:kern w:val="0"/>
          <w:szCs w:val="28"/>
        </w:rPr>
        <w:t>фактическое</w:t>
      </w:r>
      <w:r w:rsidR="001111F1">
        <w:rPr>
          <w:rFonts w:cs="Times New Roman"/>
          <w:kern w:val="0"/>
          <w:szCs w:val="28"/>
        </w:rPr>
        <w:t xml:space="preserve"> </w:t>
      </w:r>
      <w:r w:rsidRPr="00A42577">
        <w:rPr>
          <w:rFonts w:cs="Times New Roman"/>
          <w:kern w:val="0"/>
          <w:szCs w:val="28"/>
        </w:rPr>
        <w:t>их</w:t>
      </w:r>
      <w:r w:rsidR="001111F1">
        <w:rPr>
          <w:rFonts w:cs="Times New Roman"/>
          <w:kern w:val="0"/>
          <w:szCs w:val="28"/>
        </w:rPr>
        <w:t xml:space="preserve"> </w:t>
      </w:r>
      <w:r w:rsidRPr="00A42577">
        <w:rPr>
          <w:rFonts w:cs="Times New Roman"/>
          <w:kern w:val="0"/>
          <w:szCs w:val="28"/>
        </w:rPr>
        <w:t>использование</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обработки</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хранения</w:t>
      </w:r>
      <w:r w:rsidR="001111F1">
        <w:rPr>
          <w:rFonts w:cs="Times New Roman"/>
          <w:kern w:val="0"/>
          <w:szCs w:val="28"/>
        </w:rPr>
        <w:t xml:space="preserve"> </w:t>
      </w:r>
      <w:r w:rsidRPr="00A42577">
        <w:rPr>
          <w:rFonts w:cs="Times New Roman"/>
          <w:kern w:val="0"/>
          <w:szCs w:val="28"/>
        </w:rPr>
        <w:t>данных.</w:t>
      </w:r>
      <w:r w:rsidR="001111F1">
        <w:rPr>
          <w:rFonts w:cs="Times New Roman"/>
          <w:kern w:val="0"/>
          <w:szCs w:val="28"/>
        </w:rPr>
        <w:t xml:space="preserve"> </w:t>
      </w:r>
      <w:r w:rsidRPr="00A42577">
        <w:rPr>
          <w:rFonts w:cs="Times New Roman"/>
          <w:kern w:val="0"/>
          <w:szCs w:val="28"/>
        </w:rPr>
        <w:t>Термин</w:t>
      </w:r>
      <w:r w:rsidR="001111F1">
        <w:rPr>
          <w:rFonts w:cs="Times New Roman"/>
          <w:kern w:val="0"/>
          <w:szCs w:val="28"/>
        </w:rPr>
        <w:t xml:space="preserve"> </w:t>
      </w:r>
      <w:r w:rsidRPr="00A42577">
        <w:rPr>
          <w:rFonts w:cs="Times New Roman"/>
          <w:kern w:val="0"/>
          <w:szCs w:val="28"/>
        </w:rPr>
        <w:t>«облако»</w:t>
      </w:r>
      <w:r w:rsidR="001111F1">
        <w:rPr>
          <w:rFonts w:cs="Times New Roman"/>
          <w:kern w:val="0"/>
          <w:szCs w:val="28"/>
        </w:rPr>
        <w:t xml:space="preserve"> </w:t>
      </w:r>
      <w:r w:rsidRPr="00A42577">
        <w:rPr>
          <w:rFonts w:cs="Times New Roman"/>
          <w:kern w:val="0"/>
          <w:szCs w:val="28"/>
        </w:rPr>
        <w:t>основан</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том,</w:t>
      </w:r>
      <w:r w:rsidR="001111F1">
        <w:rPr>
          <w:rFonts w:cs="Times New Roman"/>
          <w:kern w:val="0"/>
          <w:szCs w:val="28"/>
        </w:rPr>
        <w:t xml:space="preserve"> </w:t>
      </w:r>
      <w:r w:rsidRPr="00A42577">
        <w:rPr>
          <w:rFonts w:cs="Times New Roman"/>
          <w:kern w:val="0"/>
          <w:szCs w:val="28"/>
        </w:rPr>
        <w:t>что</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схемах</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изображением</w:t>
      </w:r>
      <w:r w:rsidR="001111F1">
        <w:rPr>
          <w:rFonts w:cs="Times New Roman"/>
          <w:kern w:val="0"/>
          <w:szCs w:val="28"/>
        </w:rPr>
        <w:t xml:space="preserve"> </w:t>
      </w:r>
      <w:r w:rsidRPr="00A42577">
        <w:rPr>
          <w:rFonts w:cs="Times New Roman"/>
          <w:kern w:val="0"/>
          <w:szCs w:val="28"/>
        </w:rPr>
        <w:t>ИТ-инфраструктуры</w:t>
      </w:r>
      <w:r w:rsidR="001111F1">
        <w:rPr>
          <w:rFonts w:cs="Times New Roman"/>
          <w:kern w:val="0"/>
          <w:szCs w:val="28"/>
        </w:rPr>
        <w:t xml:space="preserve"> </w:t>
      </w:r>
      <w:r w:rsidRPr="00A42577">
        <w:rPr>
          <w:rFonts w:cs="Times New Roman"/>
          <w:kern w:val="0"/>
          <w:szCs w:val="28"/>
        </w:rPr>
        <w:t>(IT</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i/>
          <w:iCs/>
          <w:kern w:val="0"/>
          <w:szCs w:val="28"/>
          <w:lang w:val="en-US"/>
        </w:rPr>
        <w:t>information</w:t>
      </w:r>
      <w:r w:rsidR="001111F1">
        <w:rPr>
          <w:rFonts w:cs="Times New Roman"/>
          <w:i/>
          <w:iCs/>
          <w:kern w:val="0"/>
          <w:szCs w:val="28"/>
        </w:rPr>
        <w:t xml:space="preserve"> </w:t>
      </w:r>
      <w:r w:rsidRPr="00A42577">
        <w:rPr>
          <w:rFonts w:cs="Times New Roman"/>
          <w:i/>
          <w:iCs/>
          <w:kern w:val="0"/>
          <w:szCs w:val="28"/>
          <w:lang w:val="en-US"/>
        </w:rPr>
        <w:t>technology</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информационные</w:t>
      </w:r>
      <w:r w:rsidR="001111F1">
        <w:rPr>
          <w:rFonts w:cs="Times New Roman"/>
          <w:kern w:val="0"/>
          <w:szCs w:val="28"/>
        </w:rPr>
        <w:t xml:space="preserve"> </w:t>
      </w:r>
      <w:r w:rsidRPr="00A42577">
        <w:rPr>
          <w:rFonts w:cs="Times New Roman"/>
          <w:kern w:val="0"/>
          <w:szCs w:val="28"/>
        </w:rPr>
        <w:t>технологии)</w:t>
      </w:r>
      <w:r w:rsidR="001111F1">
        <w:rPr>
          <w:rFonts w:cs="Times New Roman"/>
          <w:kern w:val="0"/>
          <w:szCs w:val="28"/>
        </w:rPr>
        <w:t xml:space="preserve"> </w:t>
      </w:r>
      <w:r w:rsidRPr="00A42577">
        <w:rPr>
          <w:rFonts w:cs="Times New Roman"/>
          <w:kern w:val="0"/>
          <w:szCs w:val="28"/>
        </w:rPr>
        <w:t>Интернет</w:t>
      </w:r>
      <w:r w:rsidR="001111F1">
        <w:rPr>
          <w:rFonts w:cs="Times New Roman"/>
          <w:kern w:val="0"/>
          <w:szCs w:val="28"/>
        </w:rPr>
        <w:t xml:space="preserve"> </w:t>
      </w:r>
      <w:r w:rsidRPr="00A42577">
        <w:rPr>
          <w:rFonts w:cs="Times New Roman"/>
          <w:kern w:val="0"/>
          <w:szCs w:val="28"/>
        </w:rPr>
        <w:t>обычно</w:t>
      </w:r>
      <w:r w:rsidR="001111F1">
        <w:rPr>
          <w:rFonts w:cs="Times New Roman"/>
          <w:kern w:val="0"/>
          <w:szCs w:val="28"/>
        </w:rPr>
        <w:t xml:space="preserve"> </w:t>
      </w:r>
      <w:r w:rsidRPr="00A42577">
        <w:rPr>
          <w:rFonts w:cs="Times New Roman"/>
          <w:kern w:val="0"/>
          <w:szCs w:val="28"/>
        </w:rPr>
        <w:t>изображается</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виде</w:t>
      </w:r>
      <w:r w:rsidR="001111F1">
        <w:rPr>
          <w:rFonts w:cs="Times New Roman"/>
          <w:kern w:val="0"/>
          <w:szCs w:val="28"/>
        </w:rPr>
        <w:t xml:space="preserve"> </w:t>
      </w:r>
      <w:r w:rsidRPr="00A42577">
        <w:rPr>
          <w:rFonts w:cs="Times New Roman"/>
          <w:kern w:val="0"/>
          <w:szCs w:val="28"/>
        </w:rPr>
        <w:t>облака,</w:t>
      </w:r>
      <w:r w:rsidR="001111F1">
        <w:rPr>
          <w:rFonts w:cs="Times New Roman"/>
          <w:kern w:val="0"/>
          <w:szCs w:val="28"/>
        </w:rPr>
        <w:t xml:space="preserve"> </w:t>
      </w:r>
      <w:r w:rsidRPr="00A42577">
        <w:rPr>
          <w:rFonts w:cs="Times New Roman"/>
          <w:kern w:val="0"/>
          <w:szCs w:val="28"/>
        </w:rPr>
        <w:t>за</w:t>
      </w:r>
      <w:r w:rsidR="001111F1">
        <w:rPr>
          <w:rFonts w:cs="Times New Roman"/>
          <w:kern w:val="0"/>
          <w:szCs w:val="28"/>
        </w:rPr>
        <w:t xml:space="preserve"> </w:t>
      </w:r>
      <w:r w:rsidRPr="00A42577">
        <w:rPr>
          <w:rFonts w:cs="Times New Roman"/>
          <w:kern w:val="0"/>
          <w:szCs w:val="28"/>
        </w:rPr>
        <w:t>которым</w:t>
      </w:r>
      <w:r w:rsidR="001111F1">
        <w:rPr>
          <w:rFonts w:cs="Times New Roman"/>
          <w:kern w:val="0"/>
          <w:szCs w:val="28"/>
        </w:rPr>
        <w:t xml:space="preserve"> </w:t>
      </w:r>
      <w:r w:rsidRPr="00A42577">
        <w:rPr>
          <w:rFonts w:cs="Times New Roman"/>
          <w:kern w:val="0"/>
          <w:szCs w:val="28"/>
        </w:rPr>
        <w:t>от</w:t>
      </w:r>
      <w:r w:rsidR="001111F1">
        <w:rPr>
          <w:rFonts w:cs="Times New Roman"/>
          <w:kern w:val="0"/>
          <w:szCs w:val="28"/>
        </w:rPr>
        <w:t xml:space="preserve"> </w:t>
      </w:r>
      <w:r w:rsidRPr="00A42577">
        <w:rPr>
          <w:rFonts w:cs="Times New Roman"/>
          <w:kern w:val="0"/>
          <w:szCs w:val="28"/>
        </w:rPr>
        <w:t>клиента</w:t>
      </w:r>
      <w:r w:rsidR="001111F1">
        <w:rPr>
          <w:rFonts w:cs="Times New Roman"/>
          <w:kern w:val="0"/>
          <w:szCs w:val="28"/>
        </w:rPr>
        <w:t xml:space="preserve"> </w:t>
      </w:r>
      <w:r w:rsidRPr="00A42577">
        <w:rPr>
          <w:rFonts w:cs="Times New Roman"/>
          <w:kern w:val="0"/>
          <w:szCs w:val="28"/>
        </w:rPr>
        <w:t>скрывается</w:t>
      </w:r>
      <w:r w:rsidR="001111F1">
        <w:rPr>
          <w:rFonts w:cs="Times New Roman"/>
          <w:kern w:val="0"/>
          <w:szCs w:val="28"/>
        </w:rPr>
        <w:t xml:space="preserve"> </w:t>
      </w:r>
      <w:r w:rsidRPr="00A42577">
        <w:rPr>
          <w:rFonts w:cs="Times New Roman"/>
          <w:kern w:val="0"/>
          <w:szCs w:val="28"/>
        </w:rPr>
        <w:t>сложная</w:t>
      </w:r>
      <w:r w:rsidR="001111F1">
        <w:rPr>
          <w:rFonts w:cs="Times New Roman"/>
          <w:kern w:val="0"/>
          <w:szCs w:val="28"/>
        </w:rPr>
        <w:t xml:space="preserve"> </w:t>
      </w:r>
      <w:r w:rsidRPr="00A42577">
        <w:rPr>
          <w:rFonts w:cs="Times New Roman"/>
          <w:kern w:val="0"/>
          <w:szCs w:val="28"/>
        </w:rPr>
        <w:t>инфраструктура</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все</w:t>
      </w:r>
      <w:r w:rsidR="001111F1">
        <w:rPr>
          <w:rFonts w:cs="Times New Roman"/>
          <w:kern w:val="0"/>
          <w:szCs w:val="28"/>
        </w:rPr>
        <w:t xml:space="preserve"> </w:t>
      </w:r>
      <w:r w:rsidRPr="00A42577">
        <w:rPr>
          <w:rFonts w:cs="Times New Roman"/>
          <w:kern w:val="0"/>
          <w:szCs w:val="28"/>
        </w:rPr>
        <w:t>технические</w:t>
      </w:r>
      <w:r w:rsidR="001111F1">
        <w:rPr>
          <w:rFonts w:cs="Times New Roman"/>
          <w:kern w:val="0"/>
          <w:szCs w:val="28"/>
        </w:rPr>
        <w:t xml:space="preserve"> </w:t>
      </w:r>
      <w:r w:rsidRPr="00A42577">
        <w:rPr>
          <w:rFonts w:cs="Times New Roman"/>
          <w:kern w:val="0"/>
          <w:szCs w:val="28"/>
        </w:rPr>
        <w:t>детали.</w:t>
      </w:r>
    </w:p>
    <w:p w14:paraId="321A5C5F" w14:textId="4D65B962" w:rsidR="00A42577" w:rsidRPr="00A42577" w:rsidRDefault="00A42577" w:rsidP="00A42577">
      <w:pPr>
        <w:ind w:firstLine="709"/>
        <w:jc w:val="both"/>
        <w:rPr>
          <w:rFonts w:cs="Times New Roman"/>
          <w:kern w:val="0"/>
          <w:szCs w:val="28"/>
        </w:rPr>
      </w:pPr>
      <w:r w:rsidRPr="00A42577">
        <w:rPr>
          <w:rFonts w:cs="Times New Roman"/>
          <w:bCs/>
          <w:i/>
          <w:iCs/>
          <w:kern w:val="0"/>
          <w:szCs w:val="28"/>
        </w:rPr>
        <w:t>Платформа</w:t>
      </w:r>
      <w:r w:rsidR="001111F1">
        <w:rPr>
          <w:rFonts w:cs="Times New Roman"/>
          <w:bCs/>
          <w:i/>
          <w:iCs/>
          <w:kern w:val="0"/>
          <w:szCs w:val="28"/>
        </w:rPr>
        <w:t xml:space="preserve"> </w:t>
      </w:r>
      <w:r w:rsidRPr="00A42577">
        <w:rPr>
          <w:rFonts w:cs="Times New Roman"/>
          <w:bCs/>
          <w:i/>
          <w:iCs/>
          <w:kern w:val="0"/>
          <w:szCs w:val="28"/>
        </w:rPr>
        <w:t>Яндекс</w:t>
      </w:r>
      <w:r w:rsidR="001111F1">
        <w:rPr>
          <w:rFonts w:cs="Times New Roman"/>
          <w:bCs/>
          <w:i/>
          <w:iCs/>
          <w:kern w:val="0"/>
          <w:szCs w:val="28"/>
        </w:rPr>
        <w:t xml:space="preserve"> </w:t>
      </w:r>
      <w:r w:rsidRPr="00A42577">
        <w:rPr>
          <w:rFonts w:cs="Times New Roman"/>
          <w:bCs/>
          <w:i/>
          <w:iCs/>
          <w:kern w:val="0"/>
          <w:szCs w:val="28"/>
        </w:rPr>
        <w:t>360</w:t>
      </w:r>
      <w:r w:rsidR="001111F1">
        <w:rPr>
          <w:rFonts w:cs="Times New Roman"/>
          <w:b/>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бесплатный</w:t>
      </w:r>
      <w:r w:rsidR="001111F1">
        <w:rPr>
          <w:rFonts w:cs="Times New Roman"/>
          <w:kern w:val="0"/>
          <w:szCs w:val="28"/>
        </w:rPr>
        <w:t xml:space="preserve"> </w:t>
      </w:r>
      <w:r w:rsidRPr="00A42577">
        <w:rPr>
          <w:rFonts w:cs="Times New Roman"/>
          <w:kern w:val="0"/>
          <w:szCs w:val="28"/>
          <w:lang w:val="en-US"/>
        </w:rPr>
        <w:t>web</w:t>
      </w:r>
      <w:r w:rsidRPr="00A42577">
        <w:rPr>
          <w:rFonts w:cs="Times New Roman"/>
          <w:kern w:val="0"/>
          <w:szCs w:val="28"/>
        </w:rPr>
        <w:t>-сервис</w:t>
      </w:r>
      <w:r w:rsidR="001111F1">
        <w:rPr>
          <w:rFonts w:cs="Times New Roman"/>
          <w:kern w:val="0"/>
          <w:szCs w:val="28"/>
        </w:rPr>
        <w:t xml:space="preserve"> </w:t>
      </w:r>
      <w:r w:rsidRPr="00A42577">
        <w:rPr>
          <w:rFonts w:cs="Times New Roman"/>
          <w:kern w:val="0"/>
          <w:szCs w:val="28"/>
        </w:rPr>
        <w:t>от</w:t>
      </w:r>
      <w:r w:rsidR="001111F1">
        <w:rPr>
          <w:rFonts w:cs="Times New Roman"/>
          <w:kern w:val="0"/>
          <w:szCs w:val="28"/>
        </w:rPr>
        <w:t xml:space="preserve"> </w:t>
      </w:r>
      <w:r w:rsidRPr="00A42577">
        <w:rPr>
          <w:rFonts w:cs="Times New Roman"/>
          <w:i/>
          <w:kern w:val="0"/>
          <w:szCs w:val="28"/>
        </w:rPr>
        <w:t>Яндекс</w:t>
      </w:r>
      <w:r w:rsidRPr="00A42577">
        <w:rPr>
          <w:rFonts w:cs="Times New Roman"/>
          <w:iCs/>
          <w:kern w:val="0"/>
          <w:szCs w:val="28"/>
        </w:rPr>
        <w:t>,</w:t>
      </w:r>
      <w:r w:rsidR="001111F1">
        <w:rPr>
          <w:rFonts w:cs="Times New Roman"/>
          <w:iCs/>
          <w:kern w:val="0"/>
          <w:szCs w:val="28"/>
        </w:rPr>
        <w:t xml:space="preserve"> </w:t>
      </w:r>
      <w:r w:rsidRPr="00A42577">
        <w:rPr>
          <w:rFonts w:cs="Times New Roman"/>
          <w:iCs/>
          <w:kern w:val="0"/>
          <w:szCs w:val="28"/>
        </w:rPr>
        <w:t>но</w:t>
      </w:r>
      <w:r w:rsidR="001111F1">
        <w:rPr>
          <w:rFonts w:cs="Times New Roman"/>
          <w:iCs/>
          <w:kern w:val="0"/>
          <w:szCs w:val="28"/>
        </w:rPr>
        <w:t xml:space="preserve"> </w:t>
      </w:r>
      <w:r w:rsidRPr="00A42577">
        <w:rPr>
          <w:rFonts w:cs="Times New Roman"/>
          <w:iCs/>
          <w:kern w:val="0"/>
          <w:szCs w:val="28"/>
        </w:rPr>
        <w:t>есть</w:t>
      </w:r>
      <w:r w:rsidR="001111F1">
        <w:rPr>
          <w:rFonts w:cs="Times New Roman"/>
          <w:iCs/>
          <w:kern w:val="0"/>
          <w:szCs w:val="28"/>
        </w:rPr>
        <w:t xml:space="preserve"> </w:t>
      </w:r>
      <w:r w:rsidRPr="00A42577">
        <w:rPr>
          <w:rFonts w:cs="Times New Roman"/>
          <w:iCs/>
          <w:kern w:val="0"/>
          <w:szCs w:val="28"/>
        </w:rPr>
        <w:t>и</w:t>
      </w:r>
      <w:r w:rsidR="001111F1">
        <w:rPr>
          <w:rFonts w:cs="Times New Roman"/>
          <w:iCs/>
          <w:kern w:val="0"/>
          <w:szCs w:val="28"/>
        </w:rPr>
        <w:t xml:space="preserve"> </w:t>
      </w:r>
      <w:r w:rsidRPr="00A42577">
        <w:rPr>
          <w:rFonts w:cs="Times New Roman"/>
          <w:iCs/>
          <w:kern w:val="0"/>
          <w:szCs w:val="28"/>
        </w:rPr>
        <w:t>платные</w:t>
      </w:r>
      <w:r w:rsidR="001111F1">
        <w:rPr>
          <w:rFonts w:cs="Times New Roman"/>
          <w:iCs/>
          <w:kern w:val="0"/>
          <w:szCs w:val="28"/>
        </w:rPr>
        <w:t xml:space="preserve"> </w:t>
      </w:r>
      <w:r w:rsidRPr="00A42577">
        <w:rPr>
          <w:rFonts w:cs="Times New Roman"/>
          <w:iCs/>
          <w:kern w:val="0"/>
          <w:szCs w:val="28"/>
        </w:rPr>
        <w:t>тарифы.</w:t>
      </w:r>
      <w:r w:rsidR="001111F1">
        <w:rPr>
          <w:rFonts w:cs="Times New Roman"/>
          <w:iCs/>
          <w:kern w:val="0"/>
          <w:szCs w:val="28"/>
        </w:rPr>
        <w:t xml:space="preserve"> </w:t>
      </w:r>
      <w:bookmarkStart w:id="87" w:name="_Hlk85568159"/>
      <w:r w:rsidRPr="00A42577">
        <w:rPr>
          <w:rFonts w:cs="Times New Roman"/>
          <w:bCs/>
          <w:i/>
          <w:iCs/>
          <w:kern w:val="0"/>
          <w:szCs w:val="28"/>
        </w:rPr>
        <w:t>Яндекс</w:t>
      </w:r>
      <w:r w:rsidR="001111F1">
        <w:rPr>
          <w:rFonts w:cs="Times New Roman"/>
          <w:bCs/>
          <w:i/>
          <w:iCs/>
          <w:kern w:val="0"/>
          <w:szCs w:val="28"/>
        </w:rPr>
        <w:t xml:space="preserve"> </w:t>
      </w:r>
      <w:r w:rsidRPr="00A42577">
        <w:rPr>
          <w:rFonts w:cs="Times New Roman"/>
          <w:bCs/>
          <w:i/>
          <w:iCs/>
          <w:kern w:val="0"/>
          <w:szCs w:val="28"/>
        </w:rPr>
        <w:t>Документы</w:t>
      </w:r>
      <w:r w:rsidR="001111F1">
        <w:rPr>
          <w:rFonts w:cs="Times New Roman"/>
          <w:b/>
          <w:kern w:val="0"/>
          <w:szCs w:val="28"/>
        </w:rPr>
        <w:t xml:space="preserve"> </w:t>
      </w:r>
      <w:bookmarkEnd w:id="87"/>
      <w:r w:rsidRPr="00A42577">
        <w:rPr>
          <w:rFonts w:cs="Times New Roman"/>
          <w:kern w:val="0"/>
          <w:szCs w:val="28"/>
        </w:rPr>
        <w:t>позволяют</w:t>
      </w:r>
      <w:r w:rsidR="001111F1">
        <w:rPr>
          <w:rFonts w:cs="Times New Roman"/>
          <w:kern w:val="0"/>
          <w:szCs w:val="28"/>
        </w:rPr>
        <w:t xml:space="preserve"> </w:t>
      </w:r>
      <w:r w:rsidRPr="00A42577">
        <w:rPr>
          <w:rFonts w:cs="Times New Roman"/>
          <w:kern w:val="0"/>
          <w:szCs w:val="28"/>
        </w:rPr>
        <w:t>нескольким</w:t>
      </w:r>
      <w:r w:rsidR="001111F1">
        <w:rPr>
          <w:rFonts w:cs="Times New Roman"/>
          <w:kern w:val="0"/>
          <w:szCs w:val="28"/>
        </w:rPr>
        <w:t xml:space="preserve"> </w:t>
      </w:r>
      <w:r w:rsidRPr="00A42577">
        <w:rPr>
          <w:rFonts w:cs="Times New Roman"/>
          <w:kern w:val="0"/>
          <w:szCs w:val="28"/>
        </w:rPr>
        <w:t>пользователям</w:t>
      </w:r>
      <w:r w:rsidR="001111F1">
        <w:rPr>
          <w:rFonts w:cs="Times New Roman"/>
          <w:kern w:val="0"/>
          <w:szCs w:val="28"/>
        </w:rPr>
        <w:t xml:space="preserve"> </w:t>
      </w:r>
      <w:r w:rsidRPr="00A42577">
        <w:rPr>
          <w:rFonts w:cs="Times New Roman"/>
          <w:kern w:val="0"/>
          <w:szCs w:val="28"/>
        </w:rPr>
        <w:t>одновременно</w:t>
      </w:r>
      <w:r w:rsidR="001111F1">
        <w:rPr>
          <w:rFonts w:cs="Times New Roman"/>
          <w:kern w:val="0"/>
          <w:szCs w:val="28"/>
        </w:rPr>
        <w:t xml:space="preserve"> </w:t>
      </w:r>
      <w:r w:rsidRPr="00A42577">
        <w:rPr>
          <w:rFonts w:cs="Times New Roman"/>
          <w:kern w:val="0"/>
          <w:szCs w:val="28"/>
        </w:rPr>
        <w:t>работать</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одним</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тем</w:t>
      </w:r>
      <w:r w:rsidR="001111F1">
        <w:rPr>
          <w:rFonts w:cs="Times New Roman"/>
          <w:kern w:val="0"/>
          <w:szCs w:val="28"/>
        </w:rPr>
        <w:t xml:space="preserve"> </w:t>
      </w:r>
      <w:r w:rsidRPr="00A42577">
        <w:rPr>
          <w:rFonts w:cs="Times New Roman"/>
          <w:kern w:val="0"/>
          <w:szCs w:val="28"/>
        </w:rPr>
        <w:t>же</w:t>
      </w:r>
      <w:r w:rsidR="001111F1">
        <w:rPr>
          <w:rFonts w:cs="Times New Roman"/>
          <w:kern w:val="0"/>
          <w:szCs w:val="28"/>
        </w:rPr>
        <w:t xml:space="preserve"> </w:t>
      </w:r>
      <w:r w:rsidRPr="00A42577">
        <w:rPr>
          <w:rFonts w:cs="Times New Roman"/>
          <w:kern w:val="0"/>
          <w:szCs w:val="28"/>
        </w:rPr>
        <w:t>файлом</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режиме</w:t>
      </w:r>
      <w:r w:rsidR="001111F1">
        <w:rPr>
          <w:rFonts w:cs="Times New Roman"/>
          <w:kern w:val="0"/>
          <w:szCs w:val="28"/>
        </w:rPr>
        <w:t xml:space="preserve"> </w:t>
      </w:r>
      <w:r w:rsidRPr="00A42577">
        <w:rPr>
          <w:rFonts w:cs="Times New Roman"/>
          <w:kern w:val="0"/>
          <w:szCs w:val="28"/>
        </w:rPr>
        <w:t>реального</w:t>
      </w:r>
      <w:r w:rsidR="001111F1">
        <w:rPr>
          <w:rFonts w:cs="Times New Roman"/>
          <w:kern w:val="0"/>
          <w:szCs w:val="28"/>
        </w:rPr>
        <w:t xml:space="preserve"> </w:t>
      </w:r>
      <w:r w:rsidRPr="00A42577">
        <w:rPr>
          <w:rFonts w:cs="Times New Roman"/>
          <w:kern w:val="0"/>
          <w:szCs w:val="28"/>
        </w:rPr>
        <w:t>времени.</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стандартный</w:t>
      </w:r>
      <w:r w:rsidR="001111F1">
        <w:rPr>
          <w:rFonts w:cs="Times New Roman"/>
          <w:kern w:val="0"/>
          <w:szCs w:val="28"/>
        </w:rPr>
        <w:t xml:space="preserve"> </w:t>
      </w:r>
      <w:r w:rsidRPr="00A42577">
        <w:rPr>
          <w:rFonts w:cs="Times New Roman"/>
          <w:kern w:val="0"/>
          <w:szCs w:val="28"/>
        </w:rPr>
        <w:t>набор</w:t>
      </w:r>
      <w:r w:rsidR="001111F1">
        <w:rPr>
          <w:rFonts w:cs="Times New Roman"/>
          <w:kern w:val="0"/>
          <w:szCs w:val="28"/>
        </w:rPr>
        <w:t xml:space="preserve"> </w:t>
      </w:r>
      <w:r w:rsidRPr="00A42577">
        <w:rPr>
          <w:rFonts w:cs="Times New Roman"/>
          <w:kern w:val="0"/>
          <w:szCs w:val="28"/>
        </w:rPr>
        <w:t>сервисов</w:t>
      </w:r>
      <w:r w:rsidR="001111F1">
        <w:rPr>
          <w:rFonts w:cs="Times New Roman"/>
          <w:kern w:val="0"/>
          <w:szCs w:val="28"/>
        </w:rPr>
        <w:t xml:space="preserve"> </w:t>
      </w:r>
      <w:r w:rsidRPr="00A42577">
        <w:rPr>
          <w:rFonts w:cs="Times New Roman"/>
          <w:kern w:val="0"/>
          <w:szCs w:val="28"/>
        </w:rPr>
        <w:t>входят:</w:t>
      </w:r>
      <w:r w:rsidR="001111F1">
        <w:rPr>
          <w:rFonts w:cs="Times New Roman"/>
          <w:kern w:val="0"/>
          <w:szCs w:val="28"/>
        </w:rPr>
        <w:t xml:space="preserve"> </w:t>
      </w:r>
      <w:r w:rsidRPr="00A42577">
        <w:rPr>
          <w:rFonts w:cs="Times New Roman"/>
          <w:kern w:val="0"/>
          <w:szCs w:val="28"/>
        </w:rPr>
        <w:t>почта,</w:t>
      </w:r>
      <w:r w:rsidR="001111F1">
        <w:rPr>
          <w:rFonts w:cs="Times New Roman"/>
          <w:kern w:val="0"/>
          <w:szCs w:val="28"/>
        </w:rPr>
        <w:t xml:space="preserve"> </w:t>
      </w:r>
      <w:r w:rsidRPr="00A42577">
        <w:rPr>
          <w:rFonts w:cs="Times New Roman"/>
          <w:kern w:val="0"/>
          <w:szCs w:val="28"/>
        </w:rPr>
        <w:t>облачное</w:t>
      </w:r>
      <w:r w:rsidR="001111F1">
        <w:rPr>
          <w:rFonts w:cs="Times New Roman"/>
          <w:kern w:val="0"/>
          <w:szCs w:val="28"/>
        </w:rPr>
        <w:t xml:space="preserve"> </w:t>
      </w:r>
      <w:r w:rsidRPr="00A42577">
        <w:rPr>
          <w:rFonts w:cs="Times New Roman"/>
          <w:kern w:val="0"/>
          <w:szCs w:val="28"/>
        </w:rPr>
        <w:t>хранилище,</w:t>
      </w:r>
      <w:r w:rsidR="001111F1">
        <w:rPr>
          <w:rFonts w:cs="Times New Roman"/>
          <w:kern w:val="0"/>
          <w:szCs w:val="28"/>
        </w:rPr>
        <w:t xml:space="preserve"> </w:t>
      </w:r>
      <w:r w:rsidRPr="00A42577">
        <w:rPr>
          <w:rFonts w:cs="Times New Roman"/>
          <w:kern w:val="0"/>
          <w:szCs w:val="28"/>
        </w:rPr>
        <w:t>документы</w:t>
      </w:r>
      <w:r w:rsidR="001111F1">
        <w:rPr>
          <w:rFonts w:cs="Times New Roman"/>
          <w:kern w:val="0"/>
          <w:szCs w:val="28"/>
        </w:rPr>
        <w:t xml:space="preserve"> </w:t>
      </w:r>
      <w:r w:rsidRPr="00A42577">
        <w:rPr>
          <w:rFonts w:cs="Times New Roman"/>
          <w:kern w:val="0"/>
          <w:szCs w:val="28"/>
        </w:rPr>
        <w:t>(текстовый</w:t>
      </w:r>
      <w:r w:rsidR="001111F1">
        <w:rPr>
          <w:rFonts w:cs="Times New Roman"/>
          <w:kern w:val="0"/>
          <w:szCs w:val="28"/>
        </w:rPr>
        <w:t xml:space="preserve"> </w:t>
      </w:r>
      <w:r w:rsidRPr="00A42577">
        <w:rPr>
          <w:rFonts w:cs="Times New Roman"/>
          <w:kern w:val="0"/>
          <w:szCs w:val="28"/>
        </w:rPr>
        <w:t>веб-процессор,</w:t>
      </w:r>
      <w:r w:rsidR="001111F1">
        <w:rPr>
          <w:rFonts w:cs="Times New Roman"/>
          <w:kern w:val="0"/>
          <w:szCs w:val="28"/>
        </w:rPr>
        <w:t xml:space="preserve"> </w:t>
      </w:r>
      <w:r w:rsidRPr="00A42577">
        <w:rPr>
          <w:rFonts w:cs="Times New Roman"/>
          <w:kern w:val="0"/>
          <w:szCs w:val="28"/>
        </w:rPr>
        <w:t>редактор</w:t>
      </w:r>
      <w:r w:rsidR="001111F1">
        <w:rPr>
          <w:rFonts w:cs="Times New Roman"/>
          <w:kern w:val="0"/>
          <w:szCs w:val="28"/>
        </w:rPr>
        <w:t xml:space="preserve"> </w:t>
      </w:r>
      <w:r w:rsidRPr="00A42577">
        <w:rPr>
          <w:rFonts w:cs="Times New Roman"/>
          <w:kern w:val="0"/>
          <w:szCs w:val="28"/>
        </w:rPr>
        <w:t>таблиц</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презентаций),</w:t>
      </w:r>
      <w:r w:rsidR="001111F1">
        <w:rPr>
          <w:rFonts w:cs="Times New Roman"/>
          <w:kern w:val="0"/>
          <w:szCs w:val="28"/>
        </w:rPr>
        <w:t xml:space="preserve"> </w:t>
      </w:r>
      <w:r w:rsidRPr="00A42577">
        <w:rPr>
          <w:rFonts w:cs="Times New Roman"/>
          <w:kern w:val="0"/>
          <w:szCs w:val="28"/>
        </w:rPr>
        <w:t>сервис</w:t>
      </w:r>
      <w:r w:rsidR="001111F1">
        <w:rPr>
          <w:rFonts w:cs="Times New Roman"/>
          <w:kern w:val="0"/>
          <w:szCs w:val="28"/>
        </w:rPr>
        <w:t xml:space="preserve"> </w:t>
      </w:r>
      <w:r w:rsidRPr="00A42577">
        <w:rPr>
          <w:rFonts w:cs="Times New Roman"/>
          <w:kern w:val="0"/>
          <w:szCs w:val="28"/>
        </w:rPr>
        <w:t>видеоконференции</w:t>
      </w:r>
      <w:r w:rsidR="001111F1">
        <w:rPr>
          <w:rFonts w:cs="Times New Roman"/>
          <w:kern w:val="0"/>
          <w:szCs w:val="28"/>
        </w:rPr>
        <w:t xml:space="preserve"> </w:t>
      </w:r>
      <w:r w:rsidRPr="00A42577">
        <w:rPr>
          <w:rFonts w:cs="Times New Roman"/>
          <w:kern w:val="0"/>
          <w:szCs w:val="28"/>
        </w:rPr>
        <w:t>Телемост,</w:t>
      </w:r>
      <w:r w:rsidR="001111F1">
        <w:rPr>
          <w:rFonts w:cs="Times New Roman"/>
          <w:kern w:val="0"/>
          <w:szCs w:val="28"/>
        </w:rPr>
        <w:t xml:space="preserve"> </w:t>
      </w:r>
      <w:r w:rsidRPr="00A42577">
        <w:rPr>
          <w:rFonts w:cs="Times New Roman"/>
          <w:kern w:val="0"/>
          <w:szCs w:val="28"/>
        </w:rPr>
        <w:t>заметки,</w:t>
      </w:r>
      <w:r w:rsidR="001111F1">
        <w:rPr>
          <w:rFonts w:cs="Times New Roman"/>
          <w:kern w:val="0"/>
          <w:szCs w:val="28"/>
        </w:rPr>
        <w:t xml:space="preserve"> </w:t>
      </w:r>
      <w:r w:rsidRPr="00A42577">
        <w:rPr>
          <w:rFonts w:cs="Times New Roman"/>
          <w:kern w:val="0"/>
          <w:szCs w:val="28"/>
        </w:rPr>
        <w:t>контакты.</w:t>
      </w:r>
      <w:r w:rsidR="001111F1">
        <w:rPr>
          <w:rFonts w:cs="Times New Roman"/>
          <w:kern w:val="0"/>
          <w:szCs w:val="28"/>
        </w:rPr>
        <w:t xml:space="preserve"> </w:t>
      </w:r>
    </w:p>
    <w:p w14:paraId="385676AA" w14:textId="578916EF" w:rsidR="00A42577" w:rsidRPr="00A42577" w:rsidRDefault="00A42577" w:rsidP="00A42577">
      <w:pPr>
        <w:ind w:firstLine="709"/>
        <w:jc w:val="both"/>
        <w:rPr>
          <w:rFonts w:cs="Times New Roman"/>
          <w:kern w:val="0"/>
          <w:szCs w:val="28"/>
        </w:rPr>
      </w:pPr>
      <w:r w:rsidRPr="00A42577">
        <w:rPr>
          <w:rFonts w:cs="Times New Roman"/>
          <w:kern w:val="0"/>
          <w:szCs w:val="28"/>
        </w:rPr>
        <w:t>Однако</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подготовки</w:t>
      </w:r>
      <w:r w:rsidR="001111F1">
        <w:rPr>
          <w:rFonts w:cs="Times New Roman"/>
          <w:kern w:val="0"/>
          <w:szCs w:val="28"/>
        </w:rPr>
        <w:t xml:space="preserve"> </w:t>
      </w:r>
      <w:r w:rsidRPr="00A42577">
        <w:rPr>
          <w:rFonts w:cs="Times New Roman"/>
          <w:kern w:val="0"/>
          <w:szCs w:val="28"/>
        </w:rPr>
        <w:t>такой</w:t>
      </w:r>
      <w:r w:rsidR="001111F1">
        <w:rPr>
          <w:rFonts w:cs="Times New Roman"/>
          <w:kern w:val="0"/>
          <w:szCs w:val="28"/>
        </w:rPr>
        <w:t xml:space="preserve"> </w:t>
      </w:r>
      <w:r w:rsidRPr="00A42577">
        <w:rPr>
          <w:rFonts w:cs="Times New Roman"/>
          <w:kern w:val="0"/>
          <w:szCs w:val="28"/>
        </w:rPr>
        <w:t>печатной</w:t>
      </w:r>
      <w:r w:rsidR="001111F1">
        <w:rPr>
          <w:rFonts w:cs="Times New Roman"/>
          <w:kern w:val="0"/>
          <w:szCs w:val="28"/>
        </w:rPr>
        <w:t xml:space="preserve"> </w:t>
      </w:r>
      <w:r w:rsidRPr="00A42577">
        <w:rPr>
          <w:rFonts w:cs="Times New Roman"/>
          <w:kern w:val="0"/>
          <w:szCs w:val="28"/>
        </w:rPr>
        <w:t>продукции,</w:t>
      </w:r>
      <w:r w:rsidR="001111F1">
        <w:rPr>
          <w:rFonts w:cs="Times New Roman"/>
          <w:kern w:val="0"/>
          <w:szCs w:val="28"/>
        </w:rPr>
        <w:t xml:space="preserve"> </w:t>
      </w:r>
      <w:r w:rsidRPr="00A42577">
        <w:rPr>
          <w:rFonts w:cs="Times New Roman"/>
          <w:kern w:val="0"/>
          <w:szCs w:val="28"/>
        </w:rPr>
        <w:t>как</w:t>
      </w:r>
      <w:r w:rsidR="001111F1">
        <w:rPr>
          <w:rFonts w:cs="Times New Roman"/>
          <w:kern w:val="0"/>
          <w:szCs w:val="28"/>
        </w:rPr>
        <w:t xml:space="preserve"> </w:t>
      </w:r>
      <w:r w:rsidRPr="00A42577">
        <w:rPr>
          <w:rFonts w:cs="Times New Roman"/>
          <w:kern w:val="0"/>
          <w:szCs w:val="28"/>
        </w:rPr>
        <w:t>книги,</w:t>
      </w:r>
      <w:r w:rsidR="001111F1">
        <w:rPr>
          <w:rFonts w:cs="Times New Roman"/>
          <w:kern w:val="0"/>
          <w:szCs w:val="28"/>
        </w:rPr>
        <w:t xml:space="preserve"> </w:t>
      </w:r>
      <w:r w:rsidRPr="00A42577">
        <w:rPr>
          <w:rFonts w:cs="Times New Roman"/>
          <w:kern w:val="0"/>
          <w:szCs w:val="28"/>
        </w:rPr>
        <w:t>журналы,</w:t>
      </w:r>
      <w:r w:rsidR="001111F1">
        <w:rPr>
          <w:rFonts w:cs="Times New Roman"/>
          <w:kern w:val="0"/>
          <w:szCs w:val="28"/>
        </w:rPr>
        <w:t xml:space="preserve"> </w:t>
      </w:r>
      <w:r w:rsidRPr="00A42577">
        <w:rPr>
          <w:rFonts w:cs="Times New Roman"/>
          <w:kern w:val="0"/>
          <w:szCs w:val="28"/>
        </w:rPr>
        <w:t>рекламные</w:t>
      </w:r>
      <w:r w:rsidR="001111F1">
        <w:rPr>
          <w:rFonts w:cs="Times New Roman"/>
          <w:kern w:val="0"/>
          <w:szCs w:val="28"/>
        </w:rPr>
        <w:t xml:space="preserve"> </w:t>
      </w:r>
      <w:r w:rsidRPr="00A42577">
        <w:rPr>
          <w:rFonts w:cs="Times New Roman"/>
          <w:kern w:val="0"/>
          <w:szCs w:val="28"/>
        </w:rPr>
        <w:t>буклеты,</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большей</w:t>
      </w:r>
      <w:r w:rsidR="001111F1">
        <w:rPr>
          <w:rFonts w:cs="Times New Roman"/>
          <w:kern w:val="0"/>
          <w:szCs w:val="28"/>
        </w:rPr>
        <w:t xml:space="preserve"> </w:t>
      </w:r>
      <w:r w:rsidRPr="00A42577">
        <w:rPr>
          <w:rFonts w:cs="Times New Roman"/>
          <w:kern w:val="0"/>
          <w:szCs w:val="28"/>
        </w:rPr>
        <w:t>степени</w:t>
      </w:r>
      <w:r w:rsidR="001111F1">
        <w:rPr>
          <w:rFonts w:cs="Times New Roman"/>
          <w:kern w:val="0"/>
          <w:szCs w:val="28"/>
        </w:rPr>
        <w:t xml:space="preserve"> </w:t>
      </w:r>
      <w:r w:rsidRPr="00A42577">
        <w:rPr>
          <w:rFonts w:cs="Times New Roman"/>
          <w:kern w:val="0"/>
          <w:szCs w:val="28"/>
        </w:rPr>
        <w:t>подходят</w:t>
      </w:r>
      <w:r w:rsidR="001111F1">
        <w:rPr>
          <w:rFonts w:cs="Times New Roman"/>
          <w:kern w:val="0"/>
          <w:szCs w:val="28"/>
        </w:rPr>
        <w:t xml:space="preserve"> </w:t>
      </w:r>
      <w:r w:rsidRPr="00A42577">
        <w:rPr>
          <w:rFonts w:cs="Times New Roman"/>
          <w:bCs/>
          <w:i/>
          <w:iCs/>
          <w:kern w:val="0"/>
          <w:szCs w:val="28"/>
        </w:rPr>
        <w:t>издательские</w:t>
      </w:r>
      <w:r w:rsidR="001111F1">
        <w:rPr>
          <w:rFonts w:cs="Times New Roman"/>
          <w:bCs/>
          <w:i/>
          <w:iCs/>
          <w:kern w:val="0"/>
          <w:szCs w:val="28"/>
        </w:rPr>
        <w:t xml:space="preserve"> </w:t>
      </w:r>
      <w:r w:rsidRPr="00A42577">
        <w:rPr>
          <w:rFonts w:cs="Times New Roman"/>
          <w:bCs/>
          <w:i/>
          <w:iCs/>
          <w:kern w:val="0"/>
          <w:szCs w:val="28"/>
        </w:rPr>
        <w:t>системы</w:t>
      </w:r>
      <w:r w:rsidRPr="00A42577">
        <w:rPr>
          <w:rFonts w:cs="Times New Roman"/>
          <w:kern w:val="0"/>
          <w:szCs w:val="28"/>
        </w:rPr>
        <w:t>.</w:t>
      </w:r>
    </w:p>
    <w:p w14:paraId="68131C8A" w14:textId="0CA1D594" w:rsidR="00A42577" w:rsidRPr="00A42577" w:rsidRDefault="00A42577" w:rsidP="00A42577">
      <w:pPr>
        <w:ind w:firstLine="709"/>
        <w:jc w:val="both"/>
        <w:rPr>
          <w:rFonts w:cs="Times New Roman"/>
          <w:kern w:val="0"/>
          <w:szCs w:val="28"/>
        </w:rPr>
      </w:pPr>
      <w:r w:rsidRPr="00A42577">
        <w:rPr>
          <w:rFonts w:cs="Times New Roman"/>
          <w:kern w:val="0"/>
          <w:szCs w:val="28"/>
        </w:rPr>
        <w:t>Среди</w:t>
      </w:r>
      <w:r w:rsidR="001111F1">
        <w:rPr>
          <w:rFonts w:cs="Times New Roman"/>
          <w:kern w:val="0"/>
          <w:szCs w:val="28"/>
        </w:rPr>
        <w:t xml:space="preserve"> </w:t>
      </w:r>
      <w:r w:rsidRPr="00A42577">
        <w:rPr>
          <w:rFonts w:cs="Times New Roman"/>
          <w:kern w:val="0"/>
          <w:szCs w:val="28"/>
        </w:rPr>
        <w:t>наиболее</w:t>
      </w:r>
      <w:r w:rsidR="001111F1">
        <w:rPr>
          <w:rFonts w:cs="Times New Roman"/>
          <w:kern w:val="0"/>
          <w:szCs w:val="28"/>
        </w:rPr>
        <w:t xml:space="preserve"> </w:t>
      </w:r>
      <w:r w:rsidRPr="00A42577">
        <w:rPr>
          <w:rFonts w:cs="Times New Roman"/>
          <w:kern w:val="0"/>
          <w:szCs w:val="28"/>
        </w:rPr>
        <w:t>типичных</w:t>
      </w:r>
      <w:r w:rsidR="001111F1">
        <w:rPr>
          <w:rFonts w:cs="Times New Roman"/>
          <w:kern w:val="0"/>
          <w:szCs w:val="28"/>
        </w:rPr>
        <w:t xml:space="preserve"> </w:t>
      </w:r>
      <w:r w:rsidRPr="00A42577">
        <w:rPr>
          <w:rFonts w:cs="Times New Roman"/>
          <w:kern w:val="0"/>
          <w:szCs w:val="28"/>
        </w:rPr>
        <w:t>выделяют</w:t>
      </w:r>
      <w:r w:rsidR="001111F1">
        <w:rPr>
          <w:rFonts w:cs="Times New Roman"/>
          <w:kern w:val="0"/>
          <w:szCs w:val="28"/>
        </w:rPr>
        <w:t xml:space="preserve"> </w:t>
      </w:r>
      <w:r w:rsidRPr="00A42577">
        <w:rPr>
          <w:rFonts w:cs="Times New Roman"/>
          <w:kern w:val="0"/>
          <w:szCs w:val="28"/>
        </w:rPr>
        <w:t>следующие</w:t>
      </w:r>
      <w:r w:rsidR="001111F1">
        <w:rPr>
          <w:rFonts w:cs="Times New Roman"/>
          <w:kern w:val="0"/>
          <w:szCs w:val="28"/>
        </w:rPr>
        <w:t xml:space="preserve"> </w:t>
      </w:r>
      <w:r w:rsidRPr="00A42577">
        <w:rPr>
          <w:rFonts w:cs="Times New Roman"/>
          <w:kern w:val="0"/>
          <w:szCs w:val="28"/>
        </w:rPr>
        <w:t>возможности:</w:t>
      </w:r>
      <w:r w:rsidR="001111F1">
        <w:rPr>
          <w:rFonts w:cs="Times New Roman"/>
          <w:kern w:val="0"/>
          <w:szCs w:val="28"/>
        </w:rPr>
        <w:t xml:space="preserve"> </w:t>
      </w:r>
    </w:p>
    <w:p w14:paraId="403AD098" w14:textId="082E58B9" w:rsidR="00A42577" w:rsidRPr="00A42577" w:rsidRDefault="00A42577">
      <w:pPr>
        <w:numPr>
          <w:ilvl w:val="0"/>
          <w:numId w:val="39"/>
        </w:numPr>
        <w:tabs>
          <w:tab w:val="left" w:pos="993"/>
        </w:tabs>
        <w:ind w:left="0" w:firstLine="709"/>
        <w:jc w:val="both"/>
        <w:rPr>
          <w:rFonts w:cs="Times New Roman"/>
          <w:kern w:val="0"/>
          <w:szCs w:val="28"/>
        </w:rPr>
      </w:pPr>
      <w:r w:rsidRPr="00A42577">
        <w:rPr>
          <w:rFonts w:cs="Times New Roman"/>
          <w:kern w:val="0"/>
          <w:szCs w:val="28"/>
        </w:rPr>
        <w:t>загрузка</w:t>
      </w:r>
      <w:r w:rsidR="001111F1">
        <w:rPr>
          <w:rFonts w:cs="Times New Roman"/>
          <w:kern w:val="0"/>
          <w:szCs w:val="28"/>
        </w:rPr>
        <w:t xml:space="preserve"> </w:t>
      </w:r>
      <w:r w:rsidRPr="00A42577">
        <w:rPr>
          <w:rFonts w:cs="Times New Roman"/>
          <w:kern w:val="0"/>
          <w:szCs w:val="28"/>
        </w:rPr>
        <w:t>текстового</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графического</w:t>
      </w:r>
      <w:r w:rsidR="001111F1">
        <w:rPr>
          <w:rFonts w:cs="Times New Roman"/>
          <w:kern w:val="0"/>
          <w:szCs w:val="28"/>
        </w:rPr>
        <w:t xml:space="preserve"> </w:t>
      </w:r>
      <w:r w:rsidRPr="00A42577">
        <w:rPr>
          <w:rFonts w:cs="Times New Roman"/>
          <w:kern w:val="0"/>
          <w:szCs w:val="28"/>
        </w:rPr>
        <w:t>файла;</w:t>
      </w:r>
      <w:r w:rsidR="001111F1">
        <w:rPr>
          <w:rFonts w:cs="Times New Roman"/>
          <w:kern w:val="0"/>
          <w:szCs w:val="28"/>
        </w:rPr>
        <w:t xml:space="preserve"> </w:t>
      </w:r>
    </w:p>
    <w:p w14:paraId="2B6137BA" w14:textId="035081D4" w:rsidR="00A42577" w:rsidRPr="00A42577" w:rsidRDefault="00A42577">
      <w:pPr>
        <w:numPr>
          <w:ilvl w:val="0"/>
          <w:numId w:val="39"/>
        </w:numPr>
        <w:tabs>
          <w:tab w:val="left" w:pos="993"/>
        </w:tabs>
        <w:ind w:left="0" w:firstLine="709"/>
        <w:jc w:val="both"/>
        <w:rPr>
          <w:rFonts w:cs="Times New Roman"/>
          <w:kern w:val="0"/>
          <w:szCs w:val="28"/>
        </w:rPr>
      </w:pPr>
      <w:r w:rsidRPr="00A42577">
        <w:rPr>
          <w:rFonts w:cs="Times New Roman"/>
          <w:kern w:val="0"/>
          <w:szCs w:val="28"/>
        </w:rPr>
        <w:t>осуществление</w:t>
      </w:r>
      <w:r w:rsidR="001111F1">
        <w:rPr>
          <w:rFonts w:cs="Times New Roman"/>
          <w:kern w:val="0"/>
          <w:szCs w:val="28"/>
        </w:rPr>
        <w:t xml:space="preserve"> </w:t>
      </w:r>
      <w:r w:rsidRPr="00A42577">
        <w:rPr>
          <w:rFonts w:cs="Times New Roman"/>
          <w:kern w:val="0"/>
          <w:szCs w:val="28"/>
        </w:rPr>
        <w:t>элементарной</w:t>
      </w:r>
      <w:r w:rsidR="001111F1">
        <w:rPr>
          <w:rFonts w:cs="Times New Roman"/>
          <w:kern w:val="0"/>
          <w:szCs w:val="28"/>
        </w:rPr>
        <w:t xml:space="preserve"> </w:t>
      </w:r>
      <w:r w:rsidRPr="00A42577">
        <w:rPr>
          <w:rFonts w:cs="Times New Roman"/>
          <w:kern w:val="0"/>
          <w:szCs w:val="28"/>
        </w:rPr>
        <w:t>корректировки</w:t>
      </w:r>
      <w:r w:rsidR="001111F1">
        <w:rPr>
          <w:rFonts w:cs="Times New Roman"/>
          <w:kern w:val="0"/>
          <w:szCs w:val="28"/>
        </w:rPr>
        <w:t xml:space="preserve"> </w:t>
      </w:r>
      <w:r w:rsidRPr="00A42577">
        <w:rPr>
          <w:rFonts w:cs="Times New Roman"/>
          <w:kern w:val="0"/>
          <w:szCs w:val="28"/>
        </w:rPr>
        <w:t>текста;</w:t>
      </w:r>
      <w:r w:rsidR="001111F1">
        <w:rPr>
          <w:rFonts w:cs="Times New Roman"/>
          <w:kern w:val="0"/>
          <w:szCs w:val="28"/>
        </w:rPr>
        <w:t xml:space="preserve"> </w:t>
      </w:r>
    </w:p>
    <w:p w14:paraId="4BA3B29C" w14:textId="590BE12A" w:rsidR="00A42577" w:rsidRPr="00A42577" w:rsidRDefault="00A42577">
      <w:pPr>
        <w:numPr>
          <w:ilvl w:val="0"/>
          <w:numId w:val="39"/>
        </w:numPr>
        <w:tabs>
          <w:tab w:val="left" w:pos="993"/>
        </w:tabs>
        <w:ind w:left="0" w:firstLine="709"/>
        <w:jc w:val="both"/>
        <w:rPr>
          <w:rFonts w:cs="Times New Roman"/>
          <w:kern w:val="0"/>
          <w:szCs w:val="28"/>
        </w:rPr>
      </w:pPr>
      <w:r w:rsidRPr="00A42577">
        <w:rPr>
          <w:rFonts w:cs="Times New Roman"/>
          <w:kern w:val="0"/>
          <w:szCs w:val="28"/>
        </w:rPr>
        <w:t>выделение</w:t>
      </w:r>
      <w:r w:rsidR="001111F1">
        <w:rPr>
          <w:rFonts w:cs="Times New Roman"/>
          <w:kern w:val="0"/>
          <w:szCs w:val="28"/>
        </w:rPr>
        <w:t xml:space="preserve"> </w:t>
      </w:r>
      <w:r w:rsidRPr="00A42577">
        <w:rPr>
          <w:rFonts w:cs="Times New Roman"/>
          <w:kern w:val="0"/>
          <w:szCs w:val="28"/>
        </w:rPr>
        <w:t>участка</w:t>
      </w:r>
      <w:r w:rsidR="001111F1">
        <w:rPr>
          <w:rFonts w:cs="Times New Roman"/>
          <w:kern w:val="0"/>
          <w:szCs w:val="28"/>
        </w:rPr>
        <w:t xml:space="preserve"> </w:t>
      </w:r>
      <w:r w:rsidRPr="00A42577">
        <w:rPr>
          <w:rFonts w:cs="Times New Roman"/>
          <w:kern w:val="0"/>
          <w:szCs w:val="28"/>
        </w:rPr>
        <w:t>текста</w:t>
      </w:r>
      <w:r w:rsidR="001111F1">
        <w:rPr>
          <w:rFonts w:cs="Times New Roman"/>
          <w:kern w:val="0"/>
          <w:szCs w:val="28"/>
        </w:rPr>
        <w:t xml:space="preserve"> </w:t>
      </w:r>
      <w:r w:rsidRPr="00A42577">
        <w:rPr>
          <w:rFonts w:cs="Times New Roman"/>
          <w:kern w:val="0"/>
          <w:szCs w:val="28"/>
        </w:rPr>
        <w:t>иным</w:t>
      </w:r>
      <w:r w:rsidR="001111F1">
        <w:rPr>
          <w:rFonts w:cs="Times New Roman"/>
          <w:kern w:val="0"/>
          <w:szCs w:val="28"/>
        </w:rPr>
        <w:t xml:space="preserve"> </w:t>
      </w:r>
      <w:r w:rsidRPr="00A42577">
        <w:rPr>
          <w:rFonts w:cs="Times New Roman"/>
          <w:kern w:val="0"/>
          <w:szCs w:val="28"/>
        </w:rPr>
        <w:t>шрифтом;</w:t>
      </w:r>
      <w:r w:rsidR="001111F1">
        <w:rPr>
          <w:rFonts w:cs="Times New Roman"/>
          <w:kern w:val="0"/>
          <w:szCs w:val="28"/>
        </w:rPr>
        <w:t xml:space="preserve"> </w:t>
      </w:r>
    </w:p>
    <w:p w14:paraId="6207F4EB" w14:textId="477F6072" w:rsidR="00A42577" w:rsidRPr="00A42577" w:rsidRDefault="00A42577">
      <w:pPr>
        <w:numPr>
          <w:ilvl w:val="0"/>
          <w:numId w:val="39"/>
        </w:numPr>
        <w:tabs>
          <w:tab w:val="left" w:pos="993"/>
        </w:tabs>
        <w:ind w:left="0" w:firstLine="709"/>
        <w:jc w:val="both"/>
        <w:rPr>
          <w:rFonts w:cs="Times New Roman"/>
          <w:kern w:val="0"/>
          <w:szCs w:val="28"/>
        </w:rPr>
      </w:pPr>
      <w:bookmarkStart w:id="88" w:name="_Hlk85567959"/>
      <w:r w:rsidRPr="00A42577">
        <w:rPr>
          <w:rFonts w:cs="Times New Roman"/>
          <w:kern w:val="0"/>
          <w:szCs w:val="28"/>
        </w:rPr>
        <w:t>осуществление</w:t>
      </w:r>
      <w:r w:rsidR="001111F1">
        <w:rPr>
          <w:rFonts w:cs="Times New Roman"/>
          <w:kern w:val="0"/>
          <w:szCs w:val="28"/>
        </w:rPr>
        <w:t xml:space="preserve"> </w:t>
      </w:r>
      <w:r w:rsidRPr="00A42577">
        <w:rPr>
          <w:rFonts w:cs="Times New Roman"/>
          <w:kern w:val="0"/>
          <w:szCs w:val="28"/>
        </w:rPr>
        <w:t>многоколонкового</w:t>
      </w:r>
      <w:r w:rsidR="001111F1">
        <w:rPr>
          <w:rFonts w:cs="Times New Roman"/>
          <w:kern w:val="0"/>
          <w:szCs w:val="28"/>
        </w:rPr>
        <w:t xml:space="preserve"> </w:t>
      </w:r>
      <w:r w:rsidRPr="00A42577">
        <w:rPr>
          <w:rFonts w:cs="Times New Roman"/>
          <w:kern w:val="0"/>
          <w:szCs w:val="28"/>
        </w:rPr>
        <w:t>набора</w:t>
      </w:r>
      <w:bookmarkEnd w:id="88"/>
      <w:r w:rsidRPr="00A42577">
        <w:rPr>
          <w:rFonts w:cs="Times New Roman"/>
          <w:kern w:val="0"/>
          <w:szCs w:val="28"/>
        </w:rPr>
        <w:t>;</w:t>
      </w:r>
      <w:r w:rsidR="001111F1">
        <w:rPr>
          <w:rFonts w:cs="Times New Roman"/>
          <w:kern w:val="0"/>
          <w:szCs w:val="28"/>
        </w:rPr>
        <w:t xml:space="preserve"> </w:t>
      </w:r>
    </w:p>
    <w:p w14:paraId="664BCAF0" w14:textId="7B5D3F01" w:rsidR="00A42577" w:rsidRPr="00A42577" w:rsidRDefault="00A42577">
      <w:pPr>
        <w:numPr>
          <w:ilvl w:val="0"/>
          <w:numId w:val="39"/>
        </w:numPr>
        <w:tabs>
          <w:tab w:val="left" w:pos="993"/>
        </w:tabs>
        <w:ind w:left="0" w:firstLine="709"/>
        <w:jc w:val="both"/>
        <w:rPr>
          <w:rFonts w:cs="Times New Roman"/>
          <w:kern w:val="0"/>
          <w:szCs w:val="28"/>
        </w:rPr>
      </w:pPr>
      <w:r w:rsidRPr="00A42577">
        <w:rPr>
          <w:rFonts w:cs="Times New Roman"/>
          <w:kern w:val="0"/>
          <w:szCs w:val="28"/>
        </w:rPr>
        <w:t>использование</w:t>
      </w:r>
      <w:r w:rsidR="001111F1">
        <w:rPr>
          <w:rFonts w:cs="Times New Roman"/>
          <w:kern w:val="0"/>
          <w:szCs w:val="28"/>
        </w:rPr>
        <w:t xml:space="preserve"> </w:t>
      </w:r>
      <w:r w:rsidRPr="00A42577">
        <w:rPr>
          <w:rFonts w:cs="Times New Roman"/>
          <w:kern w:val="0"/>
          <w:szCs w:val="28"/>
        </w:rPr>
        <w:t>графических</w:t>
      </w:r>
      <w:r w:rsidR="001111F1">
        <w:rPr>
          <w:rFonts w:cs="Times New Roman"/>
          <w:kern w:val="0"/>
          <w:szCs w:val="28"/>
        </w:rPr>
        <w:t xml:space="preserve"> </w:t>
      </w:r>
      <w:r w:rsidRPr="00A42577">
        <w:rPr>
          <w:rFonts w:cs="Times New Roman"/>
          <w:kern w:val="0"/>
          <w:szCs w:val="28"/>
        </w:rPr>
        <w:t>примитивов</w:t>
      </w:r>
      <w:r w:rsidR="001111F1">
        <w:rPr>
          <w:rFonts w:cs="Times New Roman"/>
          <w:kern w:val="0"/>
          <w:szCs w:val="28"/>
        </w:rPr>
        <w:t xml:space="preserve"> </w:t>
      </w:r>
      <w:r w:rsidRPr="00A42577">
        <w:rPr>
          <w:rFonts w:cs="Times New Roman"/>
          <w:kern w:val="0"/>
          <w:szCs w:val="28"/>
        </w:rPr>
        <w:t>(линия,</w:t>
      </w:r>
      <w:r w:rsidR="001111F1">
        <w:rPr>
          <w:rFonts w:cs="Times New Roman"/>
          <w:kern w:val="0"/>
          <w:szCs w:val="28"/>
        </w:rPr>
        <w:t xml:space="preserve"> </w:t>
      </w:r>
      <w:r w:rsidRPr="00A42577">
        <w:rPr>
          <w:rFonts w:cs="Times New Roman"/>
          <w:kern w:val="0"/>
          <w:szCs w:val="28"/>
        </w:rPr>
        <w:t>прямоугольник,</w:t>
      </w:r>
      <w:r w:rsidR="001111F1">
        <w:rPr>
          <w:rFonts w:cs="Times New Roman"/>
          <w:kern w:val="0"/>
          <w:szCs w:val="28"/>
        </w:rPr>
        <w:t xml:space="preserve"> </w:t>
      </w:r>
      <w:r w:rsidRPr="00A42577">
        <w:rPr>
          <w:rFonts w:cs="Times New Roman"/>
          <w:kern w:val="0"/>
          <w:szCs w:val="28"/>
        </w:rPr>
        <w:t>круг,</w:t>
      </w:r>
      <w:r w:rsidR="001111F1">
        <w:rPr>
          <w:rFonts w:cs="Times New Roman"/>
          <w:kern w:val="0"/>
          <w:szCs w:val="28"/>
        </w:rPr>
        <w:t xml:space="preserve"> </w:t>
      </w:r>
      <w:r w:rsidRPr="00A42577">
        <w:rPr>
          <w:rFonts w:cs="Times New Roman"/>
          <w:kern w:val="0"/>
          <w:szCs w:val="28"/>
        </w:rPr>
        <w:t>окружность,</w:t>
      </w:r>
      <w:r w:rsidR="001111F1">
        <w:rPr>
          <w:rFonts w:cs="Times New Roman"/>
          <w:kern w:val="0"/>
          <w:szCs w:val="28"/>
        </w:rPr>
        <w:t xml:space="preserve"> </w:t>
      </w:r>
      <w:r w:rsidRPr="00A42577">
        <w:rPr>
          <w:rFonts w:cs="Times New Roman"/>
          <w:kern w:val="0"/>
          <w:szCs w:val="28"/>
        </w:rPr>
        <w:t>закрашенный</w:t>
      </w:r>
      <w:r w:rsidR="001111F1">
        <w:rPr>
          <w:rFonts w:cs="Times New Roman"/>
          <w:kern w:val="0"/>
          <w:szCs w:val="28"/>
        </w:rPr>
        <w:t xml:space="preserve"> </w:t>
      </w:r>
      <w:r w:rsidRPr="00A42577">
        <w:rPr>
          <w:rFonts w:cs="Times New Roman"/>
          <w:kern w:val="0"/>
          <w:szCs w:val="28"/>
        </w:rPr>
        <w:t>прямоугольник</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др.);</w:t>
      </w:r>
      <w:r w:rsidR="001111F1">
        <w:rPr>
          <w:rFonts w:cs="Times New Roman"/>
          <w:kern w:val="0"/>
          <w:szCs w:val="28"/>
        </w:rPr>
        <w:t xml:space="preserve"> </w:t>
      </w:r>
    </w:p>
    <w:p w14:paraId="04B544CA" w14:textId="0691B5B4" w:rsidR="00A42577" w:rsidRPr="00A42577" w:rsidRDefault="00A42577">
      <w:pPr>
        <w:numPr>
          <w:ilvl w:val="0"/>
          <w:numId w:val="39"/>
        </w:numPr>
        <w:tabs>
          <w:tab w:val="left" w:pos="993"/>
        </w:tabs>
        <w:ind w:left="0" w:firstLine="709"/>
        <w:jc w:val="both"/>
        <w:rPr>
          <w:rFonts w:cs="Times New Roman"/>
          <w:kern w:val="0"/>
          <w:szCs w:val="28"/>
        </w:rPr>
      </w:pPr>
      <w:r w:rsidRPr="00A42577">
        <w:rPr>
          <w:rFonts w:cs="Times New Roman"/>
          <w:kern w:val="0"/>
          <w:szCs w:val="28"/>
        </w:rPr>
        <w:t>наложение</w:t>
      </w:r>
      <w:r w:rsidR="001111F1">
        <w:rPr>
          <w:rFonts w:cs="Times New Roman"/>
          <w:kern w:val="0"/>
          <w:szCs w:val="28"/>
        </w:rPr>
        <w:t xml:space="preserve"> </w:t>
      </w:r>
      <w:r w:rsidRPr="00A42577">
        <w:rPr>
          <w:rFonts w:cs="Times New Roman"/>
          <w:kern w:val="0"/>
          <w:szCs w:val="28"/>
        </w:rPr>
        <w:t>объектов</w:t>
      </w:r>
      <w:r w:rsidR="001111F1">
        <w:rPr>
          <w:rFonts w:cs="Times New Roman"/>
          <w:kern w:val="0"/>
          <w:szCs w:val="28"/>
        </w:rPr>
        <w:t xml:space="preserve"> </w:t>
      </w:r>
      <w:r w:rsidRPr="00A42577">
        <w:rPr>
          <w:rFonts w:cs="Times New Roman"/>
          <w:kern w:val="0"/>
          <w:szCs w:val="28"/>
        </w:rPr>
        <w:t>друг</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друга;</w:t>
      </w:r>
      <w:r w:rsidR="001111F1">
        <w:rPr>
          <w:rFonts w:cs="Times New Roman"/>
          <w:kern w:val="0"/>
          <w:szCs w:val="28"/>
        </w:rPr>
        <w:t xml:space="preserve"> </w:t>
      </w:r>
    </w:p>
    <w:p w14:paraId="391CA691" w14:textId="0F09F146" w:rsidR="00A42577" w:rsidRPr="00A42577" w:rsidRDefault="00A42577">
      <w:pPr>
        <w:numPr>
          <w:ilvl w:val="0"/>
          <w:numId w:val="39"/>
        </w:numPr>
        <w:tabs>
          <w:tab w:val="left" w:pos="993"/>
        </w:tabs>
        <w:ind w:left="0" w:firstLine="709"/>
        <w:jc w:val="both"/>
        <w:rPr>
          <w:rFonts w:cs="Times New Roman"/>
          <w:kern w:val="0"/>
          <w:szCs w:val="28"/>
        </w:rPr>
      </w:pPr>
      <w:r w:rsidRPr="00A42577">
        <w:rPr>
          <w:rFonts w:cs="Times New Roman"/>
          <w:kern w:val="0"/>
          <w:szCs w:val="28"/>
        </w:rPr>
        <w:t>создание</w:t>
      </w:r>
      <w:r w:rsidR="001111F1">
        <w:rPr>
          <w:rFonts w:cs="Times New Roman"/>
          <w:kern w:val="0"/>
          <w:szCs w:val="28"/>
        </w:rPr>
        <w:t xml:space="preserve"> </w:t>
      </w:r>
      <w:r w:rsidRPr="00A42577">
        <w:rPr>
          <w:rFonts w:cs="Times New Roman"/>
          <w:kern w:val="0"/>
          <w:szCs w:val="28"/>
        </w:rPr>
        <w:t>стилевого</w:t>
      </w:r>
      <w:r w:rsidR="001111F1">
        <w:rPr>
          <w:rFonts w:cs="Times New Roman"/>
          <w:kern w:val="0"/>
          <w:szCs w:val="28"/>
        </w:rPr>
        <w:t xml:space="preserve"> </w:t>
      </w:r>
      <w:r w:rsidRPr="00A42577">
        <w:rPr>
          <w:rFonts w:cs="Times New Roman"/>
          <w:kern w:val="0"/>
          <w:szCs w:val="28"/>
        </w:rPr>
        <w:t>файла</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нового</w:t>
      </w:r>
      <w:r w:rsidR="001111F1">
        <w:rPr>
          <w:rFonts w:cs="Times New Roman"/>
          <w:kern w:val="0"/>
          <w:szCs w:val="28"/>
        </w:rPr>
        <w:t xml:space="preserve"> </w:t>
      </w:r>
      <w:r w:rsidRPr="00A42577">
        <w:rPr>
          <w:rFonts w:cs="Times New Roman"/>
          <w:kern w:val="0"/>
          <w:szCs w:val="28"/>
        </w:rPr>
        <w:t>шрифта;</w:t>
      </w:r>
      <w:r w:rsidR="001111F1">
        <w:rPr>
          <w:rFonts w:cs="Times New Roman"/>
          <w:kern w:val="0"/>
          <w:szCs w:val="28"/>
        </w:rPr>
        <w:t xml:space="preserve"> </w:t>
      </w:r>
    </w:p>
    <w:p w14:paraId="1B2ED076" w14:textId="7B511729" w:rsidR="00A42577" w:rsidRPr="00A42577" w:rsidRDefault="00A42577">
      <w:pPr>
        <w:numPr>
          <w:ilvl w:val="0"/>
          <w:numId w:val="39"/>
        </w:numPr>
        <w:tabs>
          <w:tab w:val="left" w:pos="993"/>
        </w:tabs>
        <w:ind w:left="0" w:firstLine="709"/>
        <w:jc w:val="both"/>
        <w:rPr>
          <w:rFonts w:cs="Times New Roman"/>
          <w:kern w:val="0"/>
          <w:szCs w:val="28"/>
        </w:rPr>
      </w:pPr>
      <w:r w:rsidRPr="00A42577">
        <w:rPr>
          <w:rFonts w:cs="Times New Roman"/>
          <w:kern w:val="0"/>
          <w:szCs w:val="28"/>
        </w:rPr>
        <w:t>задание</w:t>
      </w:r>
      <w:r w:rsidR="001111F1">
        <w:rPr>
          <w:rFonts w:cs="Times New Roman"/>
          <w:kern w:val="0"/>
          <w:szCs w:val="28"/>
        </w:rPr>
        <w:t xml:space="preserve"> </w:t>
      </w:r>
      <w:r w:rsidRPr="00A42577">
        <w:rPr>
          <w:rFonts w:cs="Times New Roman"/>
          <w:kern w:val="0"/>
          <w:szCs w:val="28"/>
        </w:rPr>
        <w:t>полиграфических</w:t>
      </w:r>
      <w:r w:rsidR="001111F1">
        <w:rPr>
          <w:rFonts w:cs="Times New Roman"/>
          <w:kern w:val="0"/>
          <w:szCs w:val="28"/>
        </w:rPr>
        <w:t xml:space="preserve"> </w:t>
      </w:r>
      <w:r w:rsidRPr="00A42577">
        <w:rPr>
          <w:rFonts w:cs="Times New Roman"/>
          <w:kern w:val="0"/>
          <w:szCs w:val="28"/>
        </w:rPr>
        <w:t>параметров</w:t>
      </w:r>
      <w:r w:rsidR="001111F1">
        <w:rPr>
          <w:rFonts w:cs="Times New Roman"/>
          <w:kern w:val="0"/>
          <w:szCs w:val="28"/>
        </w:rPr>
        <w:t xml:space="preserve"> </w:t>
      </w:r>
      <w:r w:rsidRPr="00A42577">
        <w:rPr>
          <w:rFonts w:cs="Times New Roman"/>
          <w:kern w:val="0"/>
          <w:szCs w:val="28"/>
        </w:rPr>
        <w:t>каждого</w:t>
      </w:r>
      <w:r w:rsidR="001111F1">
        <w:rPr>
          <w:rFonts w:cs="Times New Roman"/>
          <w:kern w:val="0"/>
          <w:szCs w:val="28"/>
        </w:rPr>
        <w:t xml:space="preserve"> </w:t>
      </w:r>
      <w:r w:rsidRPr="00A42577">
        <w:rPr>
          <w:rFonts w:cs="Times New Roman"/>
          <w:kern w:val="0"/>
          <w:szCs w:val="28"/>
        </w:rPr>
        <w:t>абзаца</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многое</w:t>
      </w:r>
      <w:r w:rsidR="001111F1">
        <w:rPr>
          <w:rFonts w:cs="Times New Roman"/>
          <w:kern w:val="0"/>
          <w:szCs w:val="28"/>
        </w:rPr>
        <w:t xml:space="preserve"> </w:t>
      </w:r>
      <w:r w:rsidRPr="00A42577">
        <w:rPr>
          <w:rFonts w:cs="Times New Roman"/>
          <w:kern w:val="0"/>
          <w:szCs w:val="28"/>
        </w:rPr>
        <w:t>другое.</w:t>
      </w:r>
      <w:r w:rsidR="001111F1">
        <w:rPr>
          <w:rFonts w:cs="Times New Roman"/>
          <w:kern w:val="0"/>
          <w:szCs w:val="28"/>
        </w:rPr>
        <w:t xml:space="preserve"> </w:t>
      </w:r>
    </w:p>
    <w:p w14:paraId="6DFFF2CA" w14:textId="6CF9936F" w:rsidR="00A42577" w:rsidRPr="00A42577" w:rsidRDefault="00A42577" w:rsidP="00A42577">
      <w:pPr>
        <w:ind w:firstLine="709"/>
        <w:jc w:val="both"/>
        <w:rPr>
          <w:rFonts w:cs="Times New Roman"/>
          <w:kern w:val="0"/>
          <w:szCs w:val="28"/>
        </w:rPr>
      </w:pPr>
      <w:r w:rsidRPr="00A42577">
        <w:rPr>
          <w:rFonts w:cs="Times New Roman"/>
          <w:kern w:val="0"/>
          <w:szCs w:val="28"/>
        </w:rPr>
        <w:t>Основная</w:t>
      </w:r>
      <w:r w:rsidR="001111F1">
        <w:rPr>
          <w:rFonts w:cs="Times New Roman"/>
          <w:kern w:val="0"/>
          <w:szCs w:val="28"/>
        </w:rPr>
        <w:t xml:space="preserve"> </w:t>
      </w:r>
      <w:r w:rsidRPr="00A42577">
        <w:rPr>
          <w:rFonts w:cs="Times New Roman"/>
          <w:kern w:val="0"/>
          <w:szCs w:val="28"/>
        </w:rPr>
        <w:t>операция</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чего</w:t>
      </w:r>
      <w:r w:rsidR="001111F1">
        <w:rPr>
          <w:rFonts w:cs="Times New Roman"/>
          <w:kern w:val="0"/>
          <w:szCs w:val="28"/>
        </w:rPr>
        <w:t xml:space="preserve"> </w:t>
      </w:r>
      <w:r w:rsidRPr="00A42577">
        <w:rPr>
          <w:rFonts w:cs="Times New Roman"/>
          <w:kern w:val="0"/>
          <w:szCs w:val="28"/>
        </w:rPr>
        <w:t>используются</w:t>
      </w:r>
      <w:r w:rsidR="001111F1">
        <w:rPr>
          <w:rFonts w:cs="Times New Roman"/>
          <w:kern w:val="0"/>
          <w:szCs w:val="28"/>
        </w:rPr>
        <w:t xml:space="preserve"> </w:t>
      </w:r>
      <w:r w:rsidRPr="00A42577">
        <w:rPr>
          <w:rFonts w:cs="Times New Roman"/>
          <w:kern w:val="0"/>
          <w:szCs w:val="28"/>
        </w:rPr>
        <w:t>издательские</w:t>
      </w:r>
      <w:r w:rsidR="001111F1">
        <w:rPr>
          <w:rFonts w:cs="Times New Roman"/>
          <w:kern w:val="0"/>
          <w:szCs w:val="28"/>
        </w:rPr>
        <w:t xml:space="preserve"> </w:t>
      </w:r>
      <w:r w:rsidRPr="00A42577">
        <w:rPr>
          <w:rFonts w:cs="Times New Roman"/>
          <w:kern w:val="0"/>
          <w:szCs w:val="28"/>
        </w:rPr>
        <w:t>системы</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это</w:t>
      </w:r>
      <w:r w:rsidR="001111F1">
        <w:rPr>
          <w:rFonts w:cs="Times New Roman"/>
          <w:kern w:val="0"/>
          <w:szCs w:val="28"/>
        </w:rPr>
        <w:t xml:space="preserve"> </w:t>
      </w:r>
      <w:r w:rsidRPr="00A42577">
        <w:rPr>
          <w:rFonts w:cs="Times New Roman"/>
          <w:bCs/>
          <w:i/>
          <w:iCs/>
          <w:kern w:val="0"/>
          <w:szCs w:val="28"/>
        </w:rPr>
        <w:t>вёрстка</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т.</w:t>
      </w:r>
      <w:r w:rsidR="001111F1">
        <w:rPr>
          <w:rFonts w:cs="Times New Roman"/>
          <w:kern w:val="0"/>
          <w:szCs w:val="28"/>
        </w:rPr>
        <w:t xml:space="preserve"> </w:t>
      </w:r>
      <w:r w:rsidRPr="00A42577">
        <w:rPr>
          <w:rFonts w:cs="Times New Roman"/>
          <w:kern w:val="0"/>
          <w:szCs w:val="28"/>
        </w:rPr>
        <w:t>е.</w:t>
      </w:r>
      <w:r w:rsidR="001111F1">
        <w:rPr>
          <w:rFonts w:cs="Times New Roman"/>
          <w:kern w:val="0"/>
          <w:szCs w:val="28"/>
        </w:rPr>
        <w:t xml:space="preserve"> </w:t>
      </w:r>
      <w:r w:rsidRPr="00A42577">
        <w:rPr>
          <w:rFonts w:cs="Times New Roman"/>
          <w:kern w:val="0"/>
          <w:szCs w:val="28"/>
        </w:rPr>
        <w:t>размещение</w:t>
      </w:r>
      <w:r w:rsidR="001111F1">
        <w:rPr>
          <w:rFonts w:cs="Times New Roman"/>
          <w:kern w:val="0"/>
          <w:szCs w:val="28"/>
        </w:rPr>
        <w:t xml:space="preserve"> </w:t>
      </w:r>
      <w:r w:rsidRPr="00A42577">
        <w:rPr>
          <w:rFonts w:cs="Times New Roman"/>
          <w:kern w:val="0"/>
          <w:szCs w:val="28"/>
        </w:rPr>
        <w:t>текста</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страницам</w:t>
      </w:r>
      <w:r w:rsidR="001111F1">
        <w:rPr>
          <w:rFonts w:cs="Times New Roman"/>
          <w:kern w:val="0"/>
          <w:szCs w:val="28"/>
        </w:rPr>
        <w:t xml:space="preserve"> </w:t>
      </w:r>
      <w:r w:rsidRPr="00A42577">
        <w:rPr>
          <w:rFonts w:cs="Times New Roman"/>
          <w:kern w:val="0"/>
          <w:szCs w:val="28"/>
        </w:rPr>
        <w:t>документа,</w:t>
      </w:r>
      <w:r w:rsidR="001111F1">
        <w:rPr>
          <w:rFonts w:cs="Times New Roman"/>
          <w:kern w:val="0"/>
          <w:szCs w:val="28"/>
        </w:rPr>
        <w:t xml:space="preserve"> </w:t>
      </w:r>
      <w:r w:rsidRPr="00A42577">
        <w:rPr>
          <w:rFonts w:cs="Times New Roman"/>
          <w:kern w:val="0"/>
          <w:szCs w:val="28"/>
        </w:rPr>
        <w:t>вставка</w:t>
      </w:r>
      <w:r w:rsidR="001111F1">
        <w:rPr>
          <w:rFonts w:cs="Times New Roman"/>
          <w:kern w:val="0"/>
          <w:szCs w:val="28"/>
        </w:rPr>
        <w:t xml:space="preserve"> </w:t>
      </w:r>
      <w:r w:rsidRPr="00A42577">
        <w:rPr>
          <w:rFonts w:cs="Times New Roman"/>
          <w:kern w:val="0"/>
          <w:szCs w:val="28"/>
        </w:rPr>
        <w:t>рисунков,</w:t>
      </w:r>
      <w:r w:rsidR="001111F1">
        <w:rPr>
          <w:rFonts w:cs="Times New Roman"/>
          <w:kern w:val="0"/>
          <w:szCs w:val="28"/>
        </w:rPr>
        <w:t xml:space="preserve"> </w:t>
      </w:r>
      <w:r w:rsidRPr="00A42577">
        <w:rPr>
          <w:rFonts w:cs="Times New Roman"/>
          <w:kern w:val="0"/>
          <w:szCs w:val="28"/>
        </w:rPr>
        <w:t>оформление</w:t>
      </w:r>
      <w:r w:rsidR="001111F1">
        <w:rPr>
          <w:rFonts w:cs="Times New Roman"/>
          <w:kern w:val="0"/>
          <w:szCs w:val="28"/>
        </w:rPr>
        <w:t xml:space="preserve"> </w:t>
      </w:r>
      <w:r w:rsidRPr="00A42577">
        <w:rPr>
          <w:rFonts w:cs="Times New Roman"/>
          <w:kern w:val="0"/>
          <w:szCs w:val="28"/>
        </w:rPr>
        <w:t>текста</w:t>
      </w:r>
      <w:r w:rsidR="001111F1">
        <w:rPr>
          <w:rFonts w:cs="Times New Roman"/>
          <w:kern w:val="0"/>
          <w:szCs w:val="28"/>
        </w:rPr>
        <w:t xml:space="preserve"> </w:t>
      </w:r>
      <w:r w:rsidRPr="00A42577">
        <w:rPr>
          <w:rFonts w:cs="Times New Roman"/>
          <w:kern w:val="0"/>
          <w:szCs w:val="28"/>
        </w:rPr>
        <w:t>разными</w:t>
      </w:r>
      <w:r w:rsidR="001111F1">
        <w:rPr>
          <w:rFonts w:cs="Times New Roman"/>
          <w:kern w:val="0"/>
          <w:szCs w:val="28"/>
        </w:rPr>
        <w:t xml:space="preserve"> </w:t>
      </w:r>
      <w:r w:rsidRPr="00A42577">
        <w:rPr>
          <w:rFonts w:cs="Times New Roman"/>
          <w:kern w:val="0"/>
          <w:szCs w:val="28"/>
        </w:rPr>
        <w:t>шрифтами</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т.</w:t>
      </w:r>
      <w:r w:rsidR="001111F1">
        <w:rPr>
          <w:rFonts w:cs="Times New Roman"/>
          <w:kern w:val="0"/>
          <w:szCs w:val="28"/>
        </w:rPr>
        <w:t xml:space="preserve"> </w:t>
      </w:r>
      <w:r w:rsidRPr="00A42577">
        <w:rPr>
          <w:rFonts w:cs="Times New Roman"/>
          <w:kern w:val="0"/>
          <w:szCs w:val="28"/>
        </w:rPr>
        <w:t>д.</w:t>
      </w:r>
      <w:r w:rsidR="001111F1">
        <w:rPr>
          <w:rFonts w:cs="Times New Roman"/>
          <w:kern w:val="0"/>
          <w:szCs w:val="28"/>
        </w:rPr>
        <w:t xml:space="preserve"> </w:t>
      </w:r>
      <w:r w:rsidRPr="00A42577">
        <w:rPr>
          <w:rFonts w:cs="Times New Roman"/>
          <w:kern w:val="0"/>
          <w:szCs w:val="28"/>
        </w:rPr>
        <w:t>Примеры</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редакционно-издательская</w:t>
      </w:r>
      <w:r w:rsidR="001111F1">
        <w:rPr>
          <w:rFonts w:cs="Times New Roman"/>
          <w:kern w:val="0"/>
          <w:szCs w:val="28"/>
        </w:rPr>
        <w:t xml:space="preserve"> </w:t>
      </w:r>
      <w:r w:rsidRPr="00A42577">
        <w:rPr>
          <w:rFonts w:cs="Times New Roman"/>
          <w:kern w:val="0"/>
          <w:szCs w:val="28"/>
        </w:rPr>
        <w:t>система</w:t>
      </w:r>
      <w:r w:rsidR="001111F1">
        <w:rPr>
          <w:rFonts w:cs="Times New Roman"/>
          <w:kern w:val="0"/>
          <w:szCs w:val="28"/>
        </w:rPr>
        <w:t xml:space="preserve"> </w:t>
      </w:r>
      <w:hyperlink r:id="rId126" w:history="1">
        <w:r w:rsidRPr="00A42577">
          <w:rPr>
            <w:rFonts w:cs="Times New Roman"/>
            <w:color w:val="0563C1" w:themeColor="hyperlink"/>
            <w:kern w:val="0"/>
            <w:szCs w:val="28"/>
            <w:u w:val="single"/>
          </w:rPr>
          <w:t>AxioCat</w:t>
        </w:r>
      </w:hyperlink>
      <w:r w:rsidRPr="00A42577">
        <w:rPr>
          <w:rFonts w:cs="Times New Roman"/>
          <w:kern w:val="0"/>
          <w:szCs w:val="28"/>
        </w:rPr>
        <w:t>,</w:t>
      </w:r>
      <w:r w:rsidR="001111F1">
        <w:rPr>
          <w:rFonts w:cs="Times New Roman"/>
          <w:kern w:val="0"/>
          <w:szCs w:val="28"/>
        </w:rPr>
        <w:t xml:space="preserve"> </w:t>
      </w:r>
      <w:hyperlink r:id="rId127" w:history="1">
        <w:r w:rsidRPr="00A42577">
          <w:rPr>
            <w:rFonts w:cs="Times New Roman"/>
            <w:color w:val="0563C1" w:themeColor="hyperlink"/>
            <w:kern w:val="0"/>
            <w:szCs w:val="28"/>
            <w:u w:val="single"/>
          </w:rPr>
          <w:t>Publo</w:t>
        </w:r>
      </w:hyperlink>
      <w:r w:rsidRPr="00A42577">
        <w:rPr>
          <w:rFonts w:cs="Times New Roman"/>
          <w:kern w:val="0"/>
          <w:szCs w:val="28"/>
        </w:rPr>
        <w:t>,</w:t>
      </w:r>
      <w:r w:rsidR="001111F1">
        <w:rPr>
          <w:rFonts w:cs="Times New Roman"/>
          <w:kern w:val="0"/>
          <w:szCs w:val="28"/>
        </w:rPr>
        <w:t xml:space="preserve"> </w:t>
      </w:r>
      <w:hyperlink r:id="rId128" w:history="1">
        <w:r w:rsidRPr="00A42577">
          <w:rPr>
            <w:rFonts w:cs="Times New Roman"/>
            <w:color w:val="0563C1" w:themeColor="hyperlink"/>
            <w:kern w:val="0"/>
            <w:szCs w:val="28"/>
            <w:u w:val="single"/>
          </w:rPr>
          <w:t>EVESYST</w:t>
        </w:r>
      </w:hyperlink>
      <w:r w:rsidR="001111F1">
        <w:rPr>
          <w:rFonts w:cs="Times New Roman"/>
          <w:kern w:val="0"/>
          <w:szCs w:val="28"/>
        </w:rPr>
        <w:t xml:space="preserve"> </w:t>
      </w:r>
      <w:r w:rsidRPr="00A42577">
        <w:rPr>
          <w:rFonts w:cs="Times New Roman"/>
          <w:kern w:val="0"/>
          <w:szCs w:val="28"/>
        </w:rPr>
        <w:t>(включены</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российский</w:t>
      </w:r>
      <w:r w:rsidR="001111F1">
        <w:rPr>
          <w:rFonts w:cs="Times New Roman"/>
          <w:kern w:val="0"/>
          <w:szCs w:val="28"/>
        </w:rPr>
        <w:t xml:space="preserve"> </w:t>
      </w:r>
      <w:r w:rsidRPr="00A42577">
        <w:rPr>
          <w:rFonts w:cs="Times New Roman"/>
          <w:kern w:val="0"/>
          <w:szCs w:val="28"/>
        </w:rPr>
        <w:t>реестр</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июль</w:t>
      </w:r>
      <w:r w:rsidR="001111F1">
        <w:rPr>
          <w:rFonts w:cs="Times New Roman"/>
          <w:kern w:val="0"/>
          <w:szCs w:val="28"/>
        </w:rPr>
        <w:t xml:space="preserve"> </w:t>
      </w:r>
      <w:r w:rsidRPr="00A42577">
        <w:rPr>
          <w:rFonts w:cs="Times New Roman"/>
          <w:kern w:val="0"/>
          <w:szCs w:val="28"/>
        </w:rPr>
        <w:t>2024</w:t>
      </w:r>
      <w:r w:rsidR="001111F1">
        <w:rPr>
          <w:rFonts w:cs="Times New Roman"/>
          <w:kern w:val="0"/>
          <w:szCs w:val="28"/>
        </w:rPr>
        <w:t xml:space="preserve"> </w:t>
      </w:r>
      <w:r w:rsidRPr="00A42577">
        <w:rPr>
          <w:rFonts w:cs="Times New Roman"/>
          <w:kern w:val="0"/>
          <w:szCs w:val="28"/>
        </w:rPr>
        <w:t>г.).</w:t>
      </w:r>
    </w:p>
    <w:p w14:paraId="0F122ADE" w14:textId="1F293337" w:rsidR="00A42577" w:rsidRPr="00A42577" w:rsidRDefault="00A42577" w:rsidP="00A42577">
      <w:pPr>
        <w:ind w:firstLine="709"/>
        <w:jc w:val="both"/>
        <w:rPr>
          <w:rFonts w:cs="Times New Roman"/>
          <w:kern w:val="0"/>
          <w:szCs w:val="28"/>
        </w:rPr>
      </w:pPr>
      <w:r w:rsidRPr="00A42577">
        <w:rPr>
          <w:rFonts w:cs="Times New Roman"/>
          <w:kern w:val="0"/>
          <w:szCs w:val="28"/>
        </w:rPr>
        <w:lastRenderedPageBreak/>
        <w:t>Набор</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подготовки</w:t>
      </w:r>
      <w:r w:rsidR="001111F1">
        <w:rPr>
          <w:rFonts w:cs="Times New Roman"/>
          <w:kern w:val="0"/>
          <w:szCs w:val="28"/>
        </w:rPr>
        <w:t xml:space="preserve"> </w:t>
      </w:r>
      <w:r w:rsidRPr="00A42577">
        <w:rPr>
          <w:rFonts w:cs="Times New Roman"/>
          <w:kern w:val="0"/>
          <w:szCs w:val="28"/>
        </w:rPr>
        <w:t>электронных</w:t>
      </w:r>
      <w:r w:rsidR="001111F1">
        <w:rPr>
          <w:rFonts w:cs="Times New Roman"/>
          <w:kern w:val="0"/>
          <w:szCs w:val="28"/>
        </w:rPr>
        <w:t xml:space="preserve"> </w:t>
      </w:r>
      <w:r w:rsidRPr="00A42577">
        <w:rPr>
          <w:rFonts w:cs="Times New Roman"/>
          <w:kern w:val="0"/>
          <w:szCs w:val="28"/>
        </w:rPr>
        <w:t>документов</w:t>
      </w:r>
      <w:r w:rsidR="001111F1">
        <w:rPr>
          <w:rFonts w:cs="Times New Roman"/>
          <w:kern w:val="0"/>
          <w:szCs w:val="28"/>
        </w:rPr>
        <w:t xml:space="preserve"> </w:t>
      </w:r>
      <w:r w:rsidRPr="00A42577">
        <w:rPr>
          <w:rFonts w:cs="Times New Roman"/>
          <w:kern w:val="0"/>
          <w:szCs w:val="28"/>
        </w:rPr>
        <w:t>называют</w:t>
      </w:r>
      <w:r w:rsidR="001111F1">
        <w:rPr>
          <w:rFonts w:cs="Times New Roman"/>
          <w:kern w:val="0"/>
          <w:szCs w:val="28"/>
        </w:rPr>
        <w:t xml:space="preserve"> </w:t>
      </w:r>
      <w:r w:rsidRPr="00A42577">
        <w:rPr>
          <w:rFonts w:cs="Times New Roman"/>
          <w:kern w:val="0"/>
          <w:szCs w:val="28"/>
        </w:rPr>
        <w:t>«</w:t>
      </w:r>
      <w:r w:rsidRPr="00A42577">
        <w:rPr>
          <w:rFonts w:cs="Times New Roman"/>
          <w:i/>
          <w:iCs/>
          <w:kern w:val="0"/>
          <w:szCs w:val="28"/>
        </w:rPr>
        <w:t>офисным</w:t>
      </w:r>
      <w:r w:rsidR="001111F1">
        <w:rPr>
          <w:rFonts w:cs="Times New Roman"/>
          <w:i/>
          <w:iCs/>
          <w:kern w:val="0"/>
          <w:szCs w:val="28"/>
        </w:rPr>
        <w:t xml:space="preserve"> </w:t>
      </w:r>
      <w:r w:rsidRPr="00A42577">
        <w:rPr>
          <w:rFonts w:cs="Times New Roman"/>
          <w:i/>
          <w:iCs/>
          <w:kern w:val="0"/>
          <w:szCs w:val="28"/>
        </w:rPr>
        <w:t>пакетом</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w:t>
      </w:r>
      <w:r w:rsidRPr="00A42577">
        <w:rPr>
          <w:rFonts w:cs="Times New Roman"/>
          <w:i/>
          <w:iCs/>
          <w:kern w:val="0"/>
          <w:szCs w:val="28"/>
        </w:rPr>
        <w:t>электронным</w:t>
      </w:r>
      <w:r w:rsidR="001111F1">
        <w:rPr>
          <w:rFonts w:cs="Times New Roman"/>
          <w:i/>
          <w:iCs/>
          <w:kern w:val="0"/>
          <w:szCs w:val="28"/>
        </w:rPr>
        <w:t xml:space="preserve"> </w:t>
      </w:r>
      <w:r w:rsidRPr="00A42577">
        <w:rPr>
          <w:rFonts w:cs="Times New Roman"/>
          <w:i/>
          <w:iCs/>
          <w:kern w:val="0"/>
          <w:szCs w:val="28"/>
        </w:rPr>
        <w:t>офисом</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который</w:t>
      </w:r>
      <w:r w:rsidR="001111F1">
        <w:rPr>
          <w:rFonts w:cs="Times New Roman"/>
          <w:kern w:val="0"/>
          <w:szCs w:val="28"/>
        </w:rPr>
        <w:t xml:space="preserve"> </w:t>
      </w:r>
      <w:r w:rsidRPr="00A42577">
        <w:rPr>
          <w:rFonts w:cs="Times New Roman"/>
          <w:kern w:val="0"/>
          <w:szCs w:val="28"/>
        </w:rPr>
        <w:t>обычно</w:t>
      </w:r>
      <w:r w:rsidR="001111F1">
        <w:rPr>
          <w:rFonts w:cs="Times New Roman"/>
          <w:kern w:val="0"/>
          <w:szCs w:val="28"/>
        </w:rPr>
        <w:t xml:space="preserve"> </w:t>
      </w:r>
      <w:r w:rsidRPr="00A42577">
        <w:rPr>
          <w:rFonts w:cs="Times New Roman"/>
          <w:kern w:val="0"/>
          <w:szCs w:val="28"/>
        </w:rPr>
        <w:t>включаются:</w:t>
      </w:r>
    </w:p>
    <w:p w14:paraId="47034750" w14:textId="7DE46223" w:rsidR="00A42577" w:rsidRPr="00A42577" w:rsidRDefault="00A42577">
      <w:pPr>
        <w:numPr>
          <w:ilvl w:val="0"/>
          <w:numId w:val="39"/>
        </w:numPr>
        <w:tabs>
          <w:tab w:val="left" w:pos="993"/>
        </w:tabs>
        <w:ind w:left="0" w:firstLine="709"/>
        <w:jc w:val="both"/>
        <w:rPr>
          <w:rFonts w:cs="Times New Roman"/>
          <w:kern w:val="0"/>
          <w:szCs w:val="28"/>
        </w:rPr>
      </w:pPr>
      <w:r w:rsidRPr="00A42577">
        <w:rPr>
          <w:rFonts w:cs="Times New Roman"/>
          <w:kern w:val="0"/>
          <w:szCs w:val="28"/>
        </w:rPr>
        <w:t>текстовый</w:t>
      </w:r>
      <w:r w:rsidR="001111F1">
        <w:rPr>
          <w:rFonts w:cs="Times New Roman"/>
          <w:kern w:val="0"/>
          <w:szCs w:val="28"/>
        </w:rPr>
        <w:t xml:space="preserve"> </w:t>
      </w:r>
      <w:r w:rsidRPr="00A42577">
        <w:rPr>
          <w:rFonts w:cs="Times New Roman"/>
          <w:kern w:val="0"/>
          <w:szCs w:val="28"/>
        </w:rPr>
        <w:t>процессор;</w:t>
      </w:r>
    </w:p>
    <w:p w14:paraId="63D39889" w14:textId="36C6D71B" w:rsidR="00A42577" w:rsidRPr="00A42577" w:rsidRDefault="00A42577">
      <w:pPr>
        <w:numPr>
          <w:ilvl w:val="0"/>
          <w:numId w:val="39"/>
        </w:numPr>
        <w:tabs>
          <w:tab w:val="left" w:pos="993"/>
        </w:tabs>
        <w:ind w:left="0" w:firstLine="709"/>
        <w:jc w:val="both"/>
        <w:rPr>
          <w:rFonts w:cs="Times New Roman"/>
          <w:kern w:val="0"/>
          <w:szCs w:val="28"/>
        </w:rPr>
      </w:pPr>
      <w:r w:rsidRPr="00A42577">
        <w:rPr>
          <w:rFonts w:cs="Times New Roman"/>
          <w:kern w:val="0"/>
          <w:szCs w:val="28"/>
        </w:rPr>
        <w:t>табличный</w:t>
      </w:r>
      <w:r w:rsidR="001111F1">
        <w:rPr>
          <w:rFonts w:cs="Times New Roman"/>
          <w:kern w:val="0"/>
          <w:szCs w:val="28"/>
        </w:rPr>
        <w:t xml:space="preserve"> </w:t>
      </w:r>
      <w:r w:rsidRPr="00A42577">
        <w:rPr>
          <w:rFonts w:cs="Times New Roman"/>
          <w:kern w:val="0"/>
          <w:szCs w:val="28"/>
        </w:rPr>
        <w:t>процессор;</w:t>
      </w:r>
    </w:p>
    <w:p w14:paraId="478F9CC1" w14:textId="605768E9" w:rsidR="00A42577" w:rsidRPr="00A42577" w:rsidRDefault="00A42577">
      <w:pPr>
        <w:numPr>
          <w:ilvl w:val="0"/>
          <w:numId w:val="39"/>
        </w:numPr>
        <w:tabs>
          <w:tab w:val="left" w:pos="993"/>
        </w:tabs>
        <w:ind w:left="0" w:firstLine="709"/>
        <w:jc w:val="both"/>
        <w:rPr>
          <w:rFonts w:cs="Times New Roman"/>
          <w:kern w:val="0"/>
          <w:szCs w:val="28"/>
        </w:rPr>
      </w:pPr>
      <w:r w:rsidRPr="00A42577">
        <w:rPr>
          <w:rFonts w:cs="Times New Roman"/>
          <w:kern w:val="0"/>
          <w:szCs w:val="28"/>
        </w:rPr>
        <w:t>программа</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подготовки</w:t>
      </w:r>
      <w:r w:rsidR="001111F1">
        <w:rPr>
          <w:rFonts w:cs="Times New Roman"/>
          <w:kern w:val="0"/>
          <w:szCs w:val="28"/>
        </w:rPr>
        <w:t xml:space="preserve"> </w:t>
      </w:r>
      <w:r w:rsidRPr="00A42577">
        <w:rPr>
          <w:rFonts w:cs="Times New Roman"/>
          <w:kern w:val="0"/>
          <w:szCs w:val="28"/>
        </w:rPr>
        <w:t>презентаций;</w:t>
      </w:r>
    </w:p>
    <w:p w14:paraId="6B7D81E9" w14:textId="48B2F784" w:rsidR="00A42577" w:rsidRPr="00A42577" w:rsidRDefault="00A42577">
      <w:pPr>
        <w:numPr>
          <w:ilvl w:val="0"/>
          <w:numId w:val="39"/>
        </w:numPr>
        <w:tabs>
          <w:tab w:val="left" w:pos="993"/>
        </w:tabs>
        <w:ind w:left="0" w:firstLine="709"/>
        <w:jc w:val="both"/>
        <w:rPr>
          <w:rFonts w:cs="Times New Roman"/>
          <w:kern w:val="0"/>
          <w:szCs w:val="28"/>
        </w:rPr>
      </w:pPr>
      <w:r w:rsidRPr="00A42577">
        <w:rPr>
          <w:rFonts w:cs="Times New Roman"/>
          <w:kern w:val="0"/>
          <w:szCs w:val="28"/>
        </w:rPr>
        <w:t>программа</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работы</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базами</w:t>
      </w:r>
      <w:r w:rsidR="001111F1">
        <w:rPr>
          <w:rFonts w:cs="Times New Roman"/>
          <w:kern w:val="0"/>
          <w:szCs w:val="28"/>
        </w:rPr>
        <w:t xml:space="preserve"> </w:t>
      </w:r>
      <w:r w:rsidRPr="00A42577">
        <w:rPr>
          <w:rFonts w:cs="Times New Roman"/>
          <w:kern w:val="0"/>
          <w:szCs w:val="28"/>
        </w:rPr>
        <w:t>данных.</w:t>
      </w:r>
    </w:p>
    <w:p w14:paraId="48EDB3C4" w14:textId="1E0523AB" w:rsidR="00A42577" w:rsidRPr="00A42577" w:rsidRDefault="00A42577" w:rsidP="00A42577">
      <w:pPr>
        <w:tabs>
          <w:tab w:val="left" w:pos="993"/>
        </w:tabs>
        <w:ind w:firstLine="709"/>
        <w:jc w:val="both"/>
        <w:rPr>
          <w:rFonts w:cs="Times New Roman"/>
          <w:kern w:val="0"/>
          <w:szCs w:val="28"/>
        </w:rPr>
      </w:pPr>
      <w:r w:rsidRPr="00A42577">
        <w:rPr>
          <w:rFonts w:cs="Times New Roman"/>
          <w:kern w:val="0"/>
          <w:szCs w:val="28"/>
        </w:rPr>
        <w:t>Офисные</w:t>
      </w:r>
      <w:r w:rsidR="001111F1">
        <w:rPr>
          <w:rFonts w:cs="Times New Roman"/>
          <w:kern w:val="0"/>
          <w:szCs w:val="28"/>
        </w:rPr>
        <w:t xml:space="preserve"> </w:t>
      </w:r>
      <w:r w:rsidRPr="00A42577">
        <w:rPr>
          <w:rFonts w:cs="Times New Roman"/>
          <w:kern w:val="0"/>
          <w:szCs w:val="28"/>
        </w:rPr>
        <w:t>пакеты</w:t>
      </w:r>
      <w:r w:rsidR="001111F1">
        <w:rPr>
          <w:rFonts w:cs="Times New Roman"/>
          <w:kern w:val="0"/>
          <w:szCs w:val="28"/>
        </w:rPr>
        <w:t xml:space="preserve"> </w:t>
      </w:r>
      <w:r w:rsidRPr="00A42577">
        <w:rPr>
          <w:rFonts w:cs="Times New Roman"/>
          <w:kern w:val="0"/>
          <w:szCs w:val="28"/>
        </w:rPr>
        <w:t>из</w:t>
      </w:r>
      <w:r w:rsidR="001111F1">
        <w:rPr>
          <w:rFonts w:cs="Times New Roman"/>
          <w:kern w:val="0"/>
          <w:szCs w:val="28"/>
        </w:rPr>
        <w:t xml:space="preserve"> </w:t>
      </w:r>
      <w:r w:rsidRPr="00A42577">
        <w:rPr>
          <w:rFonts w:cs="Times New Roman"/>
          <w:kern w:val="0"/>
          <w:szCs w:val="28"/>
        </w:rPr>
        <w:t>российского</w:t>
      </w:r>
      <w:r w:rsidR="001111F1">
        <w:rPr>
          <w:rFonts w:cs="Times New Roman"/>
          <w:kern w:val="0"/>
          <w:szCs w:val="28"/>
        </w:rPr>
        <w:t xml:space="preserve"> </w:t>
      </w:r>
      <w:r w:rsidRPr="00A42577">
        <w:rPr>
          <w:rFonts w:cs="Times New Roman"/>
          <w:kern w:val="0"/>
          <w:szCs w:val="28"/>
        </w:rPr>
        <w:t>реестра</w:t>
      </w:r>
      <w:r w:rsidR="001111F1">
        <w:rPr>
          <w:rFonts w:cs="Times New Roman"/>
          <w:kern w:val="0"/>
          <w:szCs w:val="28"/>
        </w:rPr>
        <w:t xml:space="preserve"> </w:t>
      </w:r>
      <w:r w:rsidRPr="00A42577">
        <w:rPr>
          <w:rFonts w:cs="Times New Roman"/>
          <w:kern w:val="0"/>
          <w:szCs w:val="28"/>
        </w:rPr>
        <w:t>программного</w:t>
      </w:r>
      <w:r w:rsidR="001111F1">
        <w:rPr>
          <w:rFonts w:cs="Times New Roman"/>
          <w:kern w:val="0"/>
          <w:szCs w:val="28"/>
        </w:rPr>
        <w:t xml:space="preserve"> </w:t>
      </w:r>
      <w:r w:rsidRPr="00A42577">
        <w:rPr>
          <w:rFonts w:cs="Times New Roman"/>
          <w:kern w:val="0"/>
          <w:szCs w:val="28"/>
        </w:rPr>
        <w:t>обеспечения</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июль</w:t>
      </w:r>
      <w:r w:rsidR="001111F1">
        <w:rPr>
          <w:rFonts w:cs="Times New Roman"/>
          <w:kern w:val="0"/>
          <w:szCs w:val="28"/>
        </w:rPr>
        <w:t xml:space="preserve"> </w:t>
      </w:r>
      <w:r w:rsidRPr="00A42577">
        <w:rPr>
          <w:rFonts w:cs="Times New Roman"/>
          <w:kern w:val="0"/>
          <w:szCs w:val="28"/>
        </w:rPr>
        <w:t>2024</w:t>
      </w:r>
      <w:r w:rsidR="001111F1">
        <w:rPr>
          <w:rFonts w:cs="Times New Roman"/>
          <w:kern w:val="0"/>
          <w:szCs w:val="28"/>
        </w:rPr>
        <w:t xml:space="preserve"> </w:t>
      </w:r>
      <w:r w:rsidRPr="00A42577">
        <w:rPr>
          <w:rFonts w:cs="Times New Roman"/>
          <w:kern w:val="0"/>
          <w:szCs w:val="28"/>
        </w:rPr>
        <w:t>г.:</w:t>
      </w:r>
      <w:r w:rsidR="001111F1">
        <w:rPr>
          <w:rFonts w:cs="Times New Roman"/>
          <w:kern w:val="0"/>
          <w:szCs w:val="28"/>
        </w:rPr>
        <w:t xml:space="preserve"> </w:t>
      </w:r>
      <w:hyperlink r:id="rId129" w:history="1">
        <w:r w:rsidRPr="00A42577">
          <w:rPr>
            <w:rFonts w:cs="Times New Roman"/>
            <w:color w:val="0563C1" w:themeColor="hyperlink"/>
            <w:kern w:val="0"/>
            <w:szCs w:val="28"/>
            <w:u w:val="single"/>
          </w:rPr>
          <w:t>AlterOffice</w:t>
        </w:r>
      </w:hyperlink>
      <w:r w:rsidRPr="00A42577">
        <w:rPr>
          <w:rFonts w:cs="Times New Roman"/>
          <w:kern w:val="0"/>
          <w:szCs w:val="28"/>
        </w:rPr>
        <w:t>,</w:t>
      </w:r>
      <w:r w:rsidR="001111F1">
        <w:rPr>
          <w:rFonts w:cs="Times New Roman"/>
          <w:kern w:val="0"/>
          <w:szCs w:val="28"/>
        </w:rPr>
        <w:t xml:space="preserve"> </w:t>
      </w:r>
      <w:hyperlink r:id="rId130" w:history="1">
        <w:r w:rsidRPr="00A42577">
          <w:rPr>
            <w:rFonts w:cs="Times New Roman"/>
            <w:color w:val="0563C1" w:themeColor="hyperlink"/>
            <w:kern w:val="0"/>
            <w:szCs w:val="28"/>
            <w:u w:val="single"/>
          </w:rPr>
          <w:t>МойОфис</w:t>
        </w:r>
      </w:hyperlink>
      <w:r w:rsidRPr="00A42577">
        <w:rPr>
          <w:rFonts w:cs="Times New Roman"/>
          <w:kern w:val="0"/>
          <w:szCs w:val="28"/>
        </w:rPr>
        <w:t>,</w:t>
      </w:r>
      <w:r w:rsidR="001111F1">
        <w:rPr>
          <w:rFonts w:cs="Times New Roman"/>
          <w:kern w:val="0"/>
          <w:szCs w:val="28"/>
        </w:rPr>
        <w:t xml:space="preserve"> </w:t>
      </w:r>
      <w:hyperlink r:id="rId131" w:history="1">
        <w:r w:rsidRPr="00A42577">
          <w:rPr>
            <w:rFonts w:cs="Times New Roman"/>
            <w:color w:val="0563C1" w:themeColor="hyperlink"/>
            <w:kern w:val="0"/>
            <w:szCs w:val="28"/>
            <w:u w:val="single"/>
          </w:rPr>
          <w:t>Офисный</w:t>
        </w:r>
        <w:r w:rsidR="001111F1">
          <w:rPr>
            <w:rFonts w:cs="Times New Roman"/>
            <w:color w:val="0563C1" w:themeColor="hyperlink"/>
            <w:kern w:val="0"/>
            <w:szCs w:val="28"/>
            <w:u w:val="single"/>
          </w:rPr>
          <w:t xml:space="preserve"> </w:t>
        </w:r>
        <w:r w:rsidRPr="00A42577">
          <w:rPr>
            <w:rFonts w:cs="Times New Roman"/>
            <w:color w:val="0563C1" w:themeColor="hyperlink"/>
            <w:kern w:val="0"/>
            <w:szCs w:val="28"/>
            <w:u w:val="single"/>
          </w:rPr>
          <w:t>пакет</w:t>
        </w:r>
        <w:r w:rsidR="001111F1">
          <w:rPr>
            <w:rFonts w:cs="Times New Roman"/>
            <w:color w:val="0563C1" w:themeColor="hyperlink"/>
            <w:kern w:val="0"/>
            <w:szCs w:val="28"/>
            <w:u w:val="single"/>
          </w:rPr>
          <w:t xml:space="preserve"> </w:t>
        </w:r>
        <w:r w:rsidRPr="00A42577">
          <w:rPr>
            <w:rFonts w:cs="Times New Roman"/>
            <w:color w:val="0563C1" w:themeColor="hyperlink"/>
            <w:kern w:val="0"/>
            <w:szCs w:val="28"/>
            <w:u w:val="single"/>
          </w:rPr>
          <w:t>QP</w:t>
        </w:r>
        <w:r w:rsidR="001111F1">
          <w:rPr>
            <w:rFonts w:cs="Times New Roman"/>
            <w:color w:val="0563C1" w:themeColor="hyperlink"/>
            <w:kern w:val="0"/>
            <w:szCs w:val="28"/>
            <w:u w:val="single"/>
          </w:rPr>
          <w:t xml:space="preserve"> </w:t>
        </w:r>
        <w:r w:rsidRPr="00A42577">
          <w:rPr>
            <w:rFonts w:cs="Times New Roman"/>
            <w:color w:val="0563C1" w:themeColor="hyperlink"/>
            <w:kern w:val="0"/>
            <w:szCs w:val="28"/>
            <w:u w:val="single"/>
          </w:rPr>
          <w:t>Грамота</w:t>
        </w:r>
      </w:hyperlink>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отечественной</w:t>
      </w:r>
      <w:r w:rsidR="001111F1">
        <w:rPr>
          <w:rFonts w:cs="Times New Roman"/>
          <w:kern w:val="0"/>
          <w:szCs w:val="28"/>
        </w:rPr>
        <w:t xml:space="preserve"> </w:t>
      </w:r>
      <w:r w:rsidRPr="00A42577">
        <w:rPr>
          <w:rFonts w:cs="Times New Roman"/>
          <w:kern w:val="0"/>
          <w:szCs w:val="28"/>
        </w:rPr>
        <w:t>операционной</w:t>
      </w:r>
      <w:r w:rsidR="001111F1">
        <w:rPr>
          <w:rFonts w:cs="Times New Roman"/>
          <w:kern w:val="0"/>
          <w:szCs w:val="28"/>
        </w:rPr>
        <w:t xml:space="preserve"> </w:t>
      </w:r>
      <w:r w:rsidRPr="00A42577">
        <w:rPr>
          <w:rFonts w:cs="Times New Roman"/>
          <w:kern w:val="0"/>
          <w:szCs w:val="28"/>
        </w:rPr>
        <w:t>системы</w:t>
      </w:r>
      <w:r w:rsidR="001111F1">
        <w:rPr>
          <w:rFonts w:cs="Times New Roman"/>
          <w:kern w:val="0"/>
          <w:szCs w:val="28"/>
        </w:rPr>
        <w:t xml:space="preserve"> </w:t>
      </w:r>
      <w:r w:rsidRPr="00A42577">
        <w:rPr>
          <w:rFonts w:cs="Times New Roman"/>
          <w:kern w:val="0"/>
          <w:szCs w:val="28"/>
        </w:rPr>
        <w:t>QP</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i/>
          <w:iCs/>
          <w:kern w:val="0"/>
          <w:szCs w:val="28"/>
          <w:lang w:val="en-US"/>
        </w:rPr>
        <w:t>Windows</w:t>
      </w:r>
      <w:r w:rsidRPr="00A42577">
        <w:rPr>
          <w:rFonts w:cs="Times New Roman"/>
          <w:kern w:val="0"/>
          <w:szCs w:val="28"/>
        </w:rPr>
        <w:t>),</w:t>
      </w:r>
      <w:r w:rsidR="001111F1">
        <w:rPr>
          <w:rFonts w:cs="Times New Roman"/>
          <w:kern w:val="0"/>
          <w:szCs w:val="28"/>
        </w:rPr>
        <w:t xml:space="preserve"> </w:t>
      </w:r>
      <w:hyperlink r:id="rId132" w:history="1">
        <w:r w:rsidRPr="00A42577">
          <w:rPr>
            <w:rFonts w:cs="Times New Roman"/>
            <w:color w:val="0563C1" w:themeColor="hyperlink"/>
            <w:kern w:val="0"/>
            <w:szCs w:val="28"/>
            <w:u w:val="single"/>
          </w:rPr>
          <w:t>Р7-Офис</w:t>
        </w:r>
      </w:hyperlink>
      <w:r w:rsidRPr="00A42577">
        <w:rPr>
          <w:rFonts w:cs="Times New Roman"/>
          <w:kern w:val="0"/>
          <w:szCs w:val="28"/>
        </w:rPr>
        <w:t>,</w:t>
      </w:r>
      <w:r w:rsidR="001111F1">
        <w:rPr>
          <w:rFonts w:cs="Times New Roman"/>
          <w:kern w:val="0"/>
          <w:szCs w:val="28"/>
        </w:rPr>
        <w:t xml:space="preserve"> </w:t>
      </w:r>
      <w:hyperlink r:id="rId133" w:history="1">
        <w:r w:rsidRPr="00A42577">
          <w:rPr>
            <w:rFonts w:cs="Times New Roman"/>
            <w:color w:val="0563C1" w:themeColor="hyperlink"/>
            <w:kern w:val="0"/>
            <w:szCs w:val="28"/>
            <w:u w:val="single"/>
          </w:rPr>
          <w:t>ОФИС+</w:t>
        </w:r>
      </w:hyperlink>
      <w:r w:rsidRPr="00A42577">
        <w:rPr>
          <w:rFonts w:cs="Times New Roman"/>
          <w:kern w:val="0"/>
          <w:szCs w:val="28"/>
        </w:rPr>
        <w:t>.</w:t>
      </w:r>
    </w:p>
    <w:p w14:paraId="6216443D" w14:textId="4F591A30" w:rsidR="00A42577" w:rsidRPr="001111F1" w:rsidRDefault="00C9328A" w:rsidP="00C9328A">
      <w:pPr>
        <w:pStyle w:val="2"/>
        <w:rPr>
          <w:b w:val="0"/>
          <w:bCs w:val="0"/>
          <w:kern w:val="0"/>
          <w:szCs w:val="28"/>
        </w:rPr>
      </w:pPr>
      <w:bookmarkStart w:id="89" w:name="_Toc178799017"/>
      <w:r w:rsidRPr="00C9328A">
        <w:rPr>
          <w:kern w:val="0"/>
          <w:szCs w:val="28"/>
        </w:rPr>
        <w:t>6.</w:t>
      </w:r>
      <w:r w:rsidR="00A42577" w:rsidRPr="00A42577">
        <w:rPr>
          <w:kern w:val="0"/>
          <w:szCs w:val="28"/>
        </w:rPr>
        <w:t>2.</w:t>
      </w:r>
      <w:r w:rsidR="001111F1">
        <w:rPr>
          <w:kern w:val="0"/>
          <w:szCs w:val="28"/>
        </w:rPr>
        <w:t xml:space="preserve"> </w:t>
      </w:r>
      <w:r w:rsidR="00A42577" w:rsidRPr="00A42577">
        <w:rPr>
          <w:kern w:val="0"/>
          <w:szCs w:val="28"/>
        </w:rPr>
        <w:t>Графические</w:t>
      </w:r>
      <w:r w:rsidR="001111F1">
        <w:rPr>
          <w:kern w:val="0"/>
          <w:szCs w:val="28"/>
        </w:rPr>
        <w:t xml:space="preserve"> </w:t>
      </w:r>
      <w:r w:rsidR="00A42577" w:rsidRPr="00A42577">
        <w:rPr>
          <w:kern w:val="0"/>
          <w:szCs w:val="28"/>
        </w:rPr>
        <w:t>редакторы,</w:t>
      </w:r>
      <w:r w:rsidR="001111F1">
        <w:rPr>
          <w:kern w:val="0"/>
          <w:szCs w:val="28"/>
        </w:rPr>
        <w:t xml:space="preserve"> </w:t>
      </w:r>
      <w:r w:rsidR="00A42577" w:rsidRPr="00A42577">
        <w:rPr>
          <w:kern w:val="0"/>
          <w:szCs w:val="28"/>
        </w:rPr>
        <w:t>системы</w:t>
      </w:r>
      <w:r w:rsidR="001111F1">
        <w:rPr>
          <w:kern w:val="0"/>
          <w:szCs w:val="28"/>
        </w:rPr>
        <w:t xml:space="preserve"> </w:t>
      </w:r>
      <w:r w:rsidR="00A42577" w:rsidRPr="00A42577">
        <w:rPr>
          <w:kern w:val="0"/>
          <w:szCs w:val="28"/>
        </w:rPr>
        <w:t>автоматизированного</w:t>
      </w:r>
      <w:r w:rsidR="001111F1">
        <w:rPr>
          <w:kern w:val="0"/>
          <w:szCs w:val="28"/>
        </w:rPr>
        <w:t xml:space="preserve"> </w:t>
      </w:r>
      <w:r w:rsidR="00A42577" w:rsidRPr="00A42577">
        <w:rPr>
          <w:kern w:val="0"/>
          <w:szCs w:val="28"/>
        </w:rPr>
        <w:t>проектирования.</w:t>
      </w:r>
      <w:r w:rsidR="001111F1">
        <w:rPr>
          <w:kern w:val="0"/>
          <w:szCs w:val="28"/>
        </w:rPr>
        <w:t xml:space="preserve"> </w:t>
      </w:r>
      <w:r w:rsidR="00A42577" w:rsidRPr="00A42577">
        <w:rPr>
          <w:kern w:val="0"/>
          <w:szCs w:val="28"/>
        </w:rPr>
        <w:t>Аудиоредакторы</w:t>
      </w:r>
      <w:r w:rsidR="001111F1">
        <w:rPr>
          <w:kern w:val="0"/>
          <w:szCs w:val="28"/>
        </w:rPr>
        <w:t xml:space="preserve"> </w:t>
      </w:r>
      <w:r w:rsidR="00A42577" w:rsidRPr="00A42577">
        <w:rPr>
          <w:kern w:val="0"/>
          <w:szCs w:val="28"/>
        </w:rPr>
        <w:t>и</w:t>
      </w:r>
      <w:r w:rsidR="001111F1">
        <w:rPr>
          <w:kern w:val="0"/>
          <w:szCs w:val="28"/>
        </w:rPr>
        <w:t xml:space="preserve"> </w:t>
      </w:r>
      <w:r w:rsidR="00A42577" w:rsidRPr="00A42577">
        <w:rPr>
          <w:kern w:val="0"/>
          <w:szCs w:val="28"/>
        </w:rPr>
        <w:t>видеоредакторы</w:t>
      </w:r>
      <w:bookmarkEnd w:id="89"/>
    </w:p>
    <w:p w14:paraId="0B44B06E" w14:textId="6332F877" w:rsidR="00A42577" w:rsidRPr="00A42577" w:rsidRDefault="00A42577" w:rsidP="00A42577">
      <w:pPr>
        <w:ind w:firstLine="709"/>
        <w:jc w:val="both"/>
        <w:rPr>
          <w:rFonts w:cs="Times New Roman"/>
          <w:kern w:val="0"/>
          <w:szCs w:val="28"/>
        </w:rPr>
      </w:pPr>
      <w:r w:rsidRPr="00A42577">
        <w:rPr>
          <w:rFonts w:cs="Times New Roman"/>
          <w:i/>
          <w:iCs/>
          <w:kern w:val="0"/>
          <w:szCs w:val="28"/>
        </w:rPr>
        <w:t>Графический</w:t>
      </w:r>
      <w:r w:rsidR="001111F1">
        <w:rPr>
          <w:rFonts w:cs="Times New Roman"/>
          <w:i/>
          <w:iCs/>
          <w:kern w:val="0"/>
          <w:szCs w:val="28"/>
        </w:rPr>
        <w:t xml:space="preserve"> </w:t>
      </w:r>
      <w:r w:rsidRPr="00A42577">
        <w:rPr>
          <w:rFonts w:cs="Times New Roman"/>
          <w:i/>
          <w:iCs/>
          <w:kern w:val="0"/>
          <w:szCs w:val="28"/>
        </w:rPr>
        <w:t>редактор</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программа</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комплекс</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предназначенных</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создания</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редактирования</w:t>
      </w:r>
      <w:r w:rsidR="001111F1">
        <w:rPr>
          <w:rFonts w:cs="Times New Roman"/>
          <w:kern w:val="0"/>
          <w:szCs w:val="28"/>
        </w:rPr>
        <w:t xml:space="preserve"> </w:t>
      </w:r>
      <w:r w:rsidRPr="00A42577">
        <w:rPr>
          <w:rFonts w:cs="Times New Roman"/>
          <w:kern w:val="0"/>
          <w:szCs w:val="28"/>
        </w:rPr>
        <w:t>графических</w:t>
      </w:r>
      <w:r w:rsidR="001111F1">
        <w:rPr>
          <w:rFonts w:cs="Times New Roman"/>
          <w:kern w:val="0"/>
          <w:szCs w:val="28"/>
        </w:rPr>
        <w:t xml:space="preserve"> </w:t>
      </w:r>
      <w:r w:rsidRPr="00A42577">
        <w:rPr>
          <w:rFonts w:cs="Times New Roman"/>
          <w:kern w:val="0"/>
          <w:szCs w:val="28"/>
        </w:rPr>
        <w:t>изображений</w:t>
      </w:r>
      <w:r w:rsidR="001111F1">
        <w:rPr>
          <w:rFonts w:cs="Times New Roman"/>
          <w:kern w:val="0"/>
          <w:szCs w:val="28"/>
        </w:rPr>
        <w:t xml:space="preserve"> </w:t>
      </w:r>
      <w:r w:rsidRPr="00A42577">
        <w:rPr>
          <w:rFonts w:cs="Times New Roman"/>
          <w:kern w:val="0"/>
          <w:szCs w:val="28"/>
        </w:rPr>
        <w:t>(чертежей,</w:t>
      </w:r>
      <w:r w:rsidR="001111F1">
        <w:rPr>
          <w:rFonts w:cs="Times New Roman"/>
          <w:kern w:val="0"/>
          <w:szCs w:val="28"/>
        </w:rPr>
        <w:t xml:space="preserve"> </w:t>
      </w:r>
      <w:r w:rsidRPr="00A42577">
        <w:rPr>
          <w:rFonts w:cs="Times New Roman"/>
          <w:kern w:val="0"/>
          <w:szCs w:val="28"/>
        </w:rPr>
        <w:t>иллюстраций,</w:t>
      </w:r>
      <w:r w:rsidR="001111F1">
        <w:rPr>
          <w:rFonts w:cs="Times New Roman"/>
          <w:kern w:val="0"/>
          <w:szCs w:val="28"/>
        </w:rPr>
        <w:t xml:space="preserve"> </w:t>
      </w:r>
      <w:r w:rsidRPr="00A42577">
        <w:rPr>
          <w:rFonts w:cs="Times New Roman"/>
          <w:kern w:val="0"/>
          <w:szCs w:val="28"/>
        </w:rPr>
        <w:t>фотоизображений</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др.)</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ЭВМ.</w:t>
      </w:r>
      <w:r w:rsidR="001111F1">
        <w:rPr>
          <w:rFonts w:cs="Times New Roman"/>
          <w:kern w:val="0"/>
          <w:szCs w:val="28"/>
        </w:rPr>
        <w:t xml:space="preserve"> </w:t>
      </w:r>
      <w:r w:rsidRPr="00A42577">
        <w:rPr>
          <w:rFonts w:cs="Times New Roman"/>
          <w:kern w:val="0"/>
          <w:szCs w:val="28"/>
        </w:rPr>
        <w:t>Полученное</w:t>
      </w:r>
      <w:r w:rsidR="001111F1">
        <w:rPr>
          <w:rFonts w:cs="Times New Roman"/>
          <w:kern w:val="0"/>
          <w:szCs w:val="28"/>
        </w:rPr>
        <w:t xml:space="preserve"> </w:t>
      </w:r>
      <w:r w:rsidRPr="00A42577">
        <w:rPr>
          <w:rFonts w:cs="Times New Roman"/>
          <w:kern w:val="0"/>
          <w:szCs w:val="28"/>
        </w:rPr>
        <w:t>изображение</w:t>
      </w:r>
      <w:r w:rsidR="001111F1">
        <w:rPr>
          <w:rFonts w:cs="Times New Roman"/>
          <w:kern w:val="0"/>
          <w:szCs w:val="28"/>
        </w:rPr>
        <w:t xml:space="preserve"> </w:t>
      </w:r>
      <w:r w:rsidRPr="00A42577">
        <w:rPr>
          <w:rFonts w:cs="Times New Roman"/>
          <w:kern w:val="0"/>
          <w:szCs w:val="28"/>
        </w:rPr>
        <w:t>может</w:t>
      </w:r>
      <w:r w:rsidR="001111F1">
        <w:rPr>
          <w:rFonts w:cs="Times New Roman"/>
          <w:kern w:val="0"/>
          <w:szCs w:val="28"/>
        </w:rPr>
        <w:t xml:space="preserve"> </w:t>
      </w:r>
      <w:r w:rsidRPr="00A42577">
        <w:rPr>
          <w:rFonts w:cs="Times New Roman"/>
          <w:kern w:val="0"/>
          <w:szCs w:val="28"/>
        </w:rPr>
        <w:t>быть</w:t>
      </w:r>
      <w:r w:rsidR="001111F1">
        <w:rPr>
          <w:rFonts w:cs="Times New Roman"/>
          <w:kern w:val="0"/>
          <w:szCs w:val="28"/>
        </w:rPr>
        <w:t xml:space="preserve"> </w:t>
      </w:r>
      <w:r w:rsidRPr="00A42577">
        <w:rPr>
          <w:rFonts w:cs="Times New Roman"/>
          <w:kern w:val="0"/>
          <w:szCs w:val="28"/>
        </w:rPr>
        <w:t>выведено</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экран</w:t>
      </w:r>
      <w:r w:rsidR="001111F1">
        <w:rPr>
          <w:rFonts w:cs="Times New Roman"/>
          <w:kern w:val="0"/>
          <w:szCs w:val="28"/>
        </w:rPr>
        <w:t xml:space="preserve"> </w:t>
      </w:r>
      <w:r w:rsidRPr="00A42577">
        <w:rPr>
          <w:rFonts w:cs="Times New Roman"/>
          <w:kern w:val="0"/>
          <w:szCs w:val="28"/>
        </w:rPr>
        <w:t>компьютера</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сопряжённого</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ним</w:t>
      </w:r>
      <w:r w:rsidR="001111F1">
        <w:rPr>
          <w:rFonts w:cs="Times New Roman"/>
          <w:kern w:val="0"/>
          <w:szCs w:val="28"/>
        </w:rPr>
        <w:t xml:space="preserve"> </w:t>
      </w:r>
      <w:r w:rsidRPr="00A42577">
        <w:rPr>
          <w:rFonts w:cs="Times New Roman"/>
          <w:kern w:val="0"/>
          <w:szCs w:val="28"/>
        </w:rPr>
        <w:t>устройства,</w:t>
      </w:r>
      <w:r w:rsidR="001111F1">
        <w:rPr>
          <w:rFonts w:cs="Times New Roman"/>
          <w:kern w:val="0"/>
          <w:szCs w:val="28"/>
        </w:rPr>
        <w:t xml:space="preserve"> </w:t>
      </w:r>
      <w:r w:rsidRPr="00A42577">
        <w:rPr>
          <w:rFonts w:cs="Times New Roman"/>
          <w:kern w:val="0"/>
          <w:szCs w:val="28"/>
        </w:rPr>
        <w:t>сохранено</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файле</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каком-либо</w:t>
      </w:r>
      <w:r w:rsidR="001111F1">
        <w:rPr>
          <w:rFonts w:cs="Times New Roman"/>
          <w:kern w:val="0"/>
          <w:szCs w:val="28"/>
        </w:rPr>
        <w:t xml:space="preserve"> </w:t>
      </w:r>
      <w:r w:rsidRPr="00A42577">
        <w:rPr>
          <w:rFonts w:cs="Times New Roman"/>
          <w:kern w:val="0"/>
          <w:szCs w:val="28"/>
        </w:rPr>
        <w:t>графическом</w:t>
      </w:r>
      <w:r w:rsidR="001111F1">
        <w:rPr>
          <w:rFonts w:cs="Times New Roman"/>
          <w:kern w:val="0"/>
          <w:szCs w:val="28"/>
        </w:rPr>
        <w:t xml:space="preserve"> </w:t>
      </w:r>
      <w:r w:rsidRPr="00A42577">
        <w:rPr>
          <w:rFonts w:cs="Times New Roman"/>
          <w:kern w:val="0"/>
          <w:szCs w:val="28"/>
        </w:rPr>
        <w:t>формате</w:t>
      </w:r>
      <w:r w:rsidR="001111F1">
        <w:rPr>
          <w:rFonts w:cs="Times New Roman"/>
          <w:kern w:val="0"/>
          <w:szCs w:val="28"/>
        </w:rPr>
        <w:t xml:space="preserve"> </w:t>
      </w:r>
      <w:r w:rsidRPr="00A42577">
        <w:rPr>
          <w:rFonts w:cs="Times New Roman"/>
          <w:kern w:val="0"/>
          <w:szCs w:val="28"/>
        </w:rPr>
        <w:t>(например,</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дальнейшего</w:t>
      </w:r>
      <w:r w:rsidR="001111F1">
        <w:rPr>
          <w:rFonts w:cs="Times New Roman"/>
          <w:kern w:val="0"/>
          <w:szCs w:val="28"/>
        </w:rPr>
        <w:t xml:space="preserve"> </w:t>
      </w:r>
      <w:r w:rsidRPr="00A42577">
        <w:rPr>
          <w:rFonts w:cs="Times New Roman"/>
          <w:kern w:val="0"/>
          <w:szCs w:val="28"/>
        </w:rPr>
        <w:t>редактирования),</w:t>
      </w:r>
      <w:r w:rsidR="001111F1">
        <w:rPr>
          <w:rFonts w:cs="Times New Roman"/>
          <w:kern w:val="0"/>
          <w:szCs w:val="28"/>
        </w:rPr>
        <w:t xml:space="preserve"> </w:t>
      </w:r>
      <w:r w:rsidRPr="00A42577">
        <w:rPr>
          <w:rFonts w:cs="Times New Roman"/>
          <w:kern w:val="0"/>
          <w:szCs w:val="28"/>
        </w:rPr>
        <w:t>распечатано</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принтере</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другом</w:t>
      </w:r>
      <w:r w:rsidR="001111F1">
        <w:rPr>
          <w:rFonts w:cs="Times New Roman"/>
          <w:kern w:val="0"/>
          <w:szCs w:val="28"/>
        </w:rPr>
        <w:t xml:space="preserve"> </w:t>
      </w:r>
      <w:r w:rsidRPr="00A42577">
        <w:rPr>
          <w:rFonts w:cs="Times New Roman"/>
          <w:kern w:val="0"/>
          <w:szCs w:val="28"/>
        </w:rPr>
        <w:t>устройстве</w:t>
      </w:r>
      <w:r w:rsidR="001111F1">
        <w:rPr>
          <w:rFonts w:cs="Times New Roman"/>
          <w:kern w:val="0"/>
          <w:szCs w:val="28"/>
        </w:rPr>
        <w:t xml:space="preserve"> </w:t>
      </w:r>
      <w:r w:rsidRPr="00A42577">
        <w:rPr>
          <w:rFonts w:cs="Times New Roman"/>
          <w:kern w:val="0"/>
          <w:szCs w:val="28"/>
        </w:rPr>
        <w:t>вывода,</w:t>
      </w:r>
      <w:r w:rsidR="001111F1">
        <w:rPr>
          <w:rFonts w:cs="Times New Roman"/>
          <w:kern w:val="0"/>
          <w:szCs w:val="28"/>
        </w:rPr>
        <w:t xml:space="preserve"> </w:t>
      </w:r>
      <w:r w:rsidRPr="00A42577">
        <w:rPr>
          <w:rFonts w:cs="Times New Roman"/>
          <w:kern w:val="0"/>
          <w:szCs w:val="28"/>
        </w:rPr>
        <w:t>а</w:t>
      </w:r>
      <w:r w:rsidR="001111F1">
        <w:rPr>
          <w:rFonts w:cs="Times New Roman"/>
          <w:kern w:val="0"/>
          <w:szCs w:val="28"/>
        </w:rPr>
        <w:t xml:space="preserve"> </w:t>
      </w:r>
      <w:r w:rsidRPr="00A42577">
        <w:rPr>
          <w:rFonts w:cs="Times New Roman"/>
          <w:kern w:val="0"/>
          <w:szCs w:val="28"/>
        </w:rPr>
        <w:t>также</w:t>
      </w:r>
      <w:r w:rsidR="001111F1">
        <w:rPr>
          <w:rFonts w:cs="Times New Roman"/>
          <w:kern w:val="0"/>
          <w:szCs w:val="28"/>
        </w:rPr>
        <w:t xml:space="preserve"> </w:t>
      </w:r>
      <w:r w:rsidRPr="00A42577">
        <w:rPr>
          <w:rFonts w:cs="Times New Roman"/>
          <w:kern w:val="0"/>
          <w:szCs w:val="28"/>
        </w:rPr>
        <w:t>экспортировано</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использования</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других</w:t>
      </w:r>
      <w:r w:rsidR="001111F1">
        <w:rPr>
          <w:rFonts w:cs="Times New Roman"/>
          <w:kern w:val="0"/>
          <w:szCs w:val="28"/>
        </w:rPr>
        <w:t xml:space="preserve"> </w:t>
      </w:r>
      <w:r w:rsidRPr="00A42577">
        <w:rPr>
          <w:rFonts w:cs="Times New Roman"/>
          <w:kern w:val="0"/>
          <w:szCs w:val="28"/>
        </w:rPr>
        <w:t>программах.</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типу</w:t>
      </w:r>
      <w:r w:rsidR="001111F1">
        <w:rPr>
          <w:rFonts w:cs="Times New Roman"/>
          <w:kern w:val="0"/>
          <w:szCs w:val="28"/>
        </w:rPr>
        <w:t xml:space="preserve"> </w:t>
      </w:r>
      <w:r w:rsidRPr="00A42577">
        <w:rPr>
          <w:rFonts w:cs="Times New Roman"/>
          <w:kern w:val="0"/>
          <w:szCs w:val="28"/>
        </w:rPr>
        <w:t>редактируемых</w:t>
      </w:r>
      <w:r w:rsidR="001111F1">
        <w:rPr>
          <w:rFonts w:cs="Times New Roman"/>
          <w:kern w:val="0"/>
          <w:szCs w:val="28"/>
        </w:rPr>
        <w:t xml:space="preserve"> </w:t>
      </w:r>
      <w:r w:rsidRPr="00A42577">
        <w:rPr>
          <w:rFonts w:cs="Times New Roman"/>
          <w:kern w:val="0"/>
          <w:szCs w:val="28"/>
        </w:rPr>
        <w:t>данных</w:t>
      </w:r>
      <w:r w:rsidR="001111F1">
        <w:rPr>
          <w:rFonts w:cs="Times New Roman"/>
          <w:kern w:val="0"/>
          <w:szCs w:val="28"/>
        </w:rPr>
        <w:t xml:space="preserve"> </w:t>
      </w:r>
      <w:r w:rsidRPr="00A42577">
        <w:rPr>
          <w:rFonts w:cs="Times New Roman"/>
          <w:kern w:val="0"/>
          <w:szCs w:val="28"/>
        </w:rPr>
        <w:t>графические</w:t>
      </w:r>
      <w:r w:rsidR="001111F1">
        <w:rPr>
          <w:rFonts w:cs="Times New Roman"/>
          <w:kern w:val="0"/>
          <w:szCs w:val="28"/>
        </w:rPr>
        <w:t xml:space="preserve"> </w:t>
      </w:r>
      <w:r w:rsidRPr="00A42577">
        <w:rPr>
          <w:rFonts w:cs="Times New Roman"/>
          <w:kern w:val="0"/>
          <w:szCs w:val="28"/>
        </w:rPr>
        <w:t>редакторы</w:t>
      </w:r>
      <w:r w:rsidR="001111F1">
        <w:rPr>
          <w:rFonts w:cs="Times New Roman"/>
          <w:kern w:val="0"/>
          <w:szCs w:val="28"/>
        </w:rPr>
        <w:t xml:space="preserve"> </w:t>
      </w:r>
      <w:r w:rsidRPr="00A42577">
        <w:rPr>
          <w:rFonts w:cs="Times New Roman"/>
          <w:kern w:val="0"/>
          <w:szCs w:val="28"/>
        </w:rPr>
        <w:t>делят</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двухмерные</w:t>
      </w:r>
      <w:r w:rsidR="001111F1">
        <w:rPr>
          <w:rFonts w:cs="Times New Roman"/>
          <w:kern w:val="0"/>
          <w:szCs w:val="28"/>
        </w:rPr>
        <w:t xml:space="preserve"> </w:t>
      </w:r>
      <w:r w:rsidRPr="00A42577">
        <w:rPr>
          <w:rFonts w:cs="Times New Roman"/>
          <w:kern w:val="0"/>
          <w:szCs w:val="28"/>
        </w:rPr>
        <w:t>(плоские</w:t>
      </w:r>
      <w:r w:rsidR="001111F1">
        <w:rPr>
          <w:rFonts w:cs="Times New Roman"/>
          <w:kern w:val="0"/>
          <w:szCs w:val="28"/>
        </w:rPr>
        <w:t xml:space="preserve"> </w:t>
      </w:r>
      <w:r w:rsidRPr="00A42577">
        <w:rPr>
          <w:rFonts w:cs="Times New Roman"/>
          <w:kern w:val="0"/>
          <w:szCs w:val="28"/>
        </w:rPr>
        <w:t>изображения)</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трёхмерные</w:t>
      </w:r>
      <w:r w:rsidR="001111F1">
        <w:rPr>
          <w:rFonts w:cs="Times New Roman"/>
          <w:kern w:val="0"/>
          <w:szCs w:val="28"/>
        </w:rPr>
        <w:t xml:space="preserve"> </w:t>
      </w:r>
      <w:r w:rsidRPr="00A42577">
        <w:rPr>
          <w:rFonts w:cs="Times New Roman"/>
          <w:kern w:val="0"/>
          <w:szCs w:val="28"/>
        </w:rPr>
        <w:t>(объёмные</w:t>
      </w:r>
      <w:r w:rsidR="001111F1">
        <w:rPr>
          <w:rFonts w:cs="Times New Roman"/>
          <w:kern w:val="0"/>
          <w:szCs w:val="28"/>
        </w:rPr>
        <w:t xml:space="preserve"> </w:t>
      </w:r>
      <w:r w:rsidRPr="00A42577">
        <w:rPr>
          <w:rFonts w:cs="Times New Roman"/>
          <w:kern w:val="0"/>
          <w:szCs w:val="28"/>
        </w:rPr>
        <w:t>изображения).</w:t>
      </w:r>
    </w:p>
    <w:p w14:paraId="65311E63" w14:textId="4777D069" w:rsidR="00A42577" w:rsidRPr="00A42577" w:rsidRDefault="00A42577" w:rsidP="00A42577">
      <w:pPr>
        <w:ind w:firstLine="709"/>
        <w:jc w:val="both"/>
        <w:rPr>
          <w:rFonts w:cs="Times New Roman"/>
          <w:kern w:val="0"/>
          <w:szCs w:val="28"/>
        </w:rPr>
      </w:pPr>
      <w:r w:rsidRPr="00A42577">
        <w:rPr>
          <w:rFonts w:cs="Times New Roman"/>
          <w:kern w:val="0"/>
          <w:szCs w:val="28"/>
        </w:rPr>
        <w:t>Набор</w:t>
      </w:r>
      <w:r w:rsidR="001111F1">
        <w:rPr>
          <w:rFonts w:cs="Times New Roman"/>
          <w:kern w:val="0"/>
          <w:szCs w:val="28"/>
        </w:rPr>
        <w:t xml:space="preserve"> </w:t>
      </w:r>
      <w:r w:rsidRPr="00A42577">
        <w:rPr>
          <w:rFonts w:cs="Times New Roman"/>
          <w:kern w:val="0"/>
          <w:szCs w:val="28"/>
        </w:rPr>
        <w:t>инструментов</w:t>
      </w:r>
      <w:r w:rsidR="001111F1">
        <w:rPr>
          <w:rFonts w:cs="Times New Roman"/>
          <w:kern w:val="0"/>
          <w:szCs w:val="28"/>
        </w:rPr>
        <w:t xml:space="preserve"> </w:t>
      </w:r>
      <w:r w:rsidRPr="00A42577">
        <w:rPr>
          <w:rFonts w:cs="Times New Roman"/>
          <w:kern w:val="0"/>
          <w:szCs w:val="28"/>
        </w:rPr>
        <w:t>графического</w:t>
      </w:r>
      <w:r w:rsidR="001111F1">
        <w:rPr>
          <w:rFonts w:cs="Times New Roman"/>
          <w:kern w:val="0"/>
          <w:szCs w:val="28"/>
        </w:rPr>
        <w:t xml:space="preserve"> </w:t>
      </w:r>
      <w:r w:rsidRPr="00A42577">
        <w:rPr>
          <w:rFonts w:cs="Times New Roman"/>
          <w:kern w:val="0"/>
          <w:szCs w:val="28"/>
        </w:rPr>
        <w:t>редактора</w:t>
      </w:r>
      <w:r w:rsidR="001111F1">
        <w:rPr>
          <w:rFonts w:cs="Times New Roman"/>
          <w:kern w:val="0"/>
          <w:szCs w:val="28"/>
        </w:rPr>
        <w:t xml:space="preserve"> </w:t>
      </w:r>
      <w:r w:rsidRPr="00A42577">
        <w:rPr>
          <w:rFonts w:cs="Times New Roman"/>
          <w:kern w:val="0"/>
          <w:szCs w:val="28"/>
        </w:rPr>
        <w:t>двухмерных</w:t>
      </w:r>
      <w:r w:rsidR="001111F1">
        <w:rPr>
          <w:rFonts w:cs="Times New Roman"/>
          <w:kern w:val="0"/>
          <w:szCs w:val="28"/>
        </w:rPr>
        <w:t xml:space="preserve"> </w:t>
      </w:r>
      <w:r w:rsidRPr="00A42577">
        <w:rPr>
          <w:rFonts w:cs="Times New Roman"/>
          <w:kern w:val="0"/>
          <w:szCs w:val="28"/>
        </w:rPr>
        <w:t>изображений</w:t>
      </w:r>
      <w:r w:rsidR="001111F1">
        <w:rPr>
          <w:rFonts w:cs="Times New Roman"/>
          <w:kern w:val="0"/>
          <w:szCs w:val="28"/>
        </w:rPr>
        <w:t xml:space="preserve"> </w:t>
      </w:r>
      <w:r w:rsidRPr="00A42577">
        <w:rPr>
          <w:rFonts w:cs="Times New Roman"/>
          <w:kern w:val="0"/>
          <w:szCs w:val="28"/>
        </w:rPr>
        <w:t>обычно</w:t>
      </w:r>
      <w:r w:rsidR="001111F1">
        <w:rPr>
          <w:rFonts w:cs="Times New Roman"/>
          <w:kern w:val="0"/>
          <w:szCs w:val="28"/>
        </w:rPr>
        <w:t xml:space="preserve"> </w:t>
      </w:r>
      <w:r w:rsidRPr="00A42577">
        <w:rPr>
          <w:rFonts w:cs="Times New Roman"/>
          <w:kern w:val="0"/>
          <w:szCs w:val="28"/>
        </w:rPr>
        <w:t>включает:</w:t>
      </w:r>
    </w:p>
    <w:p w14:paraId="28679F2C" w14:textId="67DE3456"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различные</w:t>
      </w:r>
      <w:r w:rsidR="001111F1">
        <w:rPr>
          <w:rFonts w:eastAsia="Times New Roman" w:cs="Times New Roman"/>
          <w:kern w:val="0"/>
          <w:szCs w:val="28"/>
        </w:rPr>
        <w:t xml:space="preserve"> </w:t>
      </w:r>
      <w:r w:rsidRPr="00A42577">
        <w:rPr>
          <w:rFonts w:eastAsia="Times New Roman" w:cs="Times New Roman"/>
          <w:kern w:val="0"/>
          <w:szCs w:val="28"/>
        </w:rPr>
        <w:t>виртуальные</w:t>
      </w:r>
      <w:r w:rsidR="001111F1">
        <w:rPr>
          <w:rFonts w:eastAsia="Times New Roman" w:cs="Times New Roman"/>
          <w:kern w:val="0"/>
          <w:szCs w:val="28"/>
        </w:rPr>
        <w:t xml:space="preserve"> </w:t>
      </w:r>
      <w:r w:rsidRPr="00A42577">
        <w:rPr>
          <w:rFonts w:eastAsia="Times New Roman" w:cs="Times New Roman"/>
          <w:kern w:val="0"/>
          <w:szCs w:val="28"/>
        </w:rPr>
        <w:t>кисти,</w:t>
      </w:r>
      <w:r w:rsidR="001111F1">
        <w:rPr>
          <w:rFonts w:eastAsia="Times New Roman" w:cs="Times New Roman"/>
          <w:kern w:val="0"/>
          <w:szCs w:val="28"/>
        </w:rPr>
        <w:t xml:space="preserve"> </w:t>
      </w:r>
      <w:r w:rsidRPr="00A42577">
        <w:rPr>
          <w:rFonts w:eastAsia="Times New Roman" w:cs="Times New Roman"/>
          <w:kern w:val="0"/>
          <w:szCs w:val="28"/>
        </w:rPr>
        <w:t>карандаши,</w:t>
      </w:r>
      <w:r w:rsidR="001111F1">
        <w:rPr>
          <w:rFonts w:eastAsia="Times New Roman" w:cs="Times New Roman"/>
          <w:kern w:val="0"/>
          <w:szCs w:val="28"/>
        </w:rPr>
        <w:t xml:space="preserve"> </w:t>
      </w:r>
      <w:r w:rsidRPr="00A42577">
        <w:rPr>
          <w:rFonts w:eastAsia="Times New Roman" w:cs="Times New Roman"/>
          <w:kern w:val="0"/>
          <w:szCs w:val="28"/>
        </w:rPr>
        <w:t>распылители,</w:t>
      </w:r>
      <w:r w:rsidR="001111F1">
        <w:rPr>
          <w:rFonts w:eastAsia="Times New Roman" w:cs="Times New Roman"/>
          <w:kern w:val="0"/>
          <w:szCs w:val="28"/>
        </w:rPr>
        <w:t xml:space="preserve"> </w:t>
      </w:r>
      <w:r w:rsidRPr="00A42577">
        <w:rPr>
          <w:rFonts w:eastAsia="Times New Roman" w:cs="Times New Roman"/>
          <w:kern w:val="0"/>
          <w:szCs w:val="28"/>
        </w:rPr>
        <w:t>ластики,</w:t>
      </w:r>
      <w:r w:rsidR="001111F1">
        <w:rPr>
          <w:rFonts w:eastAsia="Times New Roman" w:cs="Times New Roman"/>
          <w:kern w:val="0"/>
          <w:szCs w:val="28"/>
        </w:rPr>
        <w:t xml:space="preserve"> </w:t>
      </w:r>
      <w:r w:rsidRPr="00A42577">
        <w:rPr>
          <w:rFonts w:eastAsia="Times New Roman" w:cs="Times New Roman"/>
          <w:kern w:val="0"/>
          <w:szCs w:val="28"/>
        </w:rPr>
        <w:t>ножницы,</w:t>
      </w:r>
      <w:r w:rsidR="001111F1">
        <w:rPr>
          <w:rFonts w:eastAsia="Times New Roman" w:cs="Times New Roman"/>
          <w:kern w:val="0"/>
          <w:szCs w:val="28"/>
        </w:rPr>
        <w:t xml:space="preserve"> </w:t>
      </w:r>
      <w:r w:rsidRPr="00A42577">
        <w:rPr>
          <w:rFonts w:eastAsia="Times New Roman" w:cs="Times New Roman"/>
          <w:kern w:val="0"/>
          <w:szCs w:val="28"/>
        </w:rPr>
        <w:t>рамки;</w:t>
      </w:r>
    </w:p>
    <w:p w14:paraId="2A522158" w14:textId="221B529A"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двухмерные</w:t>
      </w:r>
      <w:r w:rsidR="001111F1">
        <w:rPr>
          <w:rFonts w:eastAsia="Times New Roman" w:cs="Times New Roman"/>
          <w:kern w:val="0"/>
          <w:szCs w:val="28"/>
        </w:rPr>
        <w:t xml:space="preserve"> </w:t>
      </w:r>
      <w:r w:rsidRPr="00A42577">
        <w:rPr>
          <w:rFonts w:eastAsia="Times New Roman" w:cs="Times New Roman"/>
          <w:kern w:val="0"/>
          <w:szCs w:val="28"/>
        </w:rPr>
        <w:t>примитивы</w:t>
      </w:r>
      <w:r w:rsidR="001111F1">
        <w:rPr>
          <w:rFonts w:eastAsia="Times New Roman" w:cs="Times New Roman"/>
          <w:kern w:val="0"/>
          <w:szCs w:val="28"/>
        </w:rPr>
        <w:t xml:space="preserve"> </w:t>
      </w:r>
      <w:r w:rsidRPr="00A42577">
        <w:rPr>
          <w:rFonts w:eastAsia="Times New Roman" w:cs="Times New Roman"/>
          <w:kern w:val="0"/>
          <w:szCs w:val="28"/>
        </w:rPr>
        <w:t>(разнообразные</w:t>
      </w:r>
      <w:r w:rsidR="001111F1">
        <w:rPr>
          <w:rFonts w:eastAsia="Times New Roman" w:cs="Times New Roman"/>
          <w:kern w:val="0"/>
          <w:szCs w:val="28"/>
        </w:rPr>
        <w:t xml:space="preserve"> </w:t>
      </w:r>
      <w:r w:rsidRPr="00A42577">
        <w:rPr>
          <w:rFonts w:eastAsia="Times New Roman" w:cs="Times New Roman"/>
          <w:kern w:val="0"/>
          <w:szCs w:val="28"/>
        </w:rPr>
        <w:t>линии,</w:t>
      </w:r>
      <w:r w:rsidR="001111F1">
        <w:rPr>
          <w:rFonts w:eastAsia="Times New Roman" w:cs="Times New Roman"/>
          <w:kern w:val="0"/>
          <w:szCs w:val="28"/>
        </w:rPr>
        <w:t xml:space="preserve"> </w:t>
      </w:r>
      <w:r w:rsidRPr="00A42577">
        <w:rPr>
          <w:rFonts w:eastAsia="Times New Roman" w:cs="Times New Roman"/>
          <w:kern w:val="0"/>
          <w:szCs w:val="28"/>
        </w:rPr>
        <w:t>фигурные</w:t>
      </w:r>
      <w:r w:rsidR="001111F1">
        <w:rPr>
          <w:rFonts w:eastAsia="Times New Roman" w:cs="Times New Roman"/>
          <w:kern w:val="0"/>
          <w:szCs w:val="28"/>
        </w:rPr>
        <w:t xml:space="preserve"> </w:t>
      </w:r>
      <w:r w:rsidRPr="00A42577">
        <w:rPr>
          <w:rFonts w:eastAsia="Times New Roman" w:cs="Times New Roman"/>
          <w:kern w:val="0"/>
          <w:szCs w:val="28"/>
        </w:rPr>
        <w:t>элементы</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др.);</w:t>
      </w:r>
    </w:p>
    <w:p w14:paraId="2BD5F5F3" w14:textId="57415C65"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средства</w:t>
      </w:r>
      <w:r w:rsidR="001111F1">
        <w:rPr>
          <w:rFonts w:eastAsia="Times New Roman" w:cs="Times New Roman"/>
          <w:kern w:val="0"/>
          <w:szCs w:val="28"/>
        </w:rPr>
        <w:t xml:space="preserve"> </w:t>
      </w:r>
      <w:r w:rsidRPr="00A42577">
        <w:rPr>
          <w:rFonts w:eastAsia="Times New Roman" w:cs="Times New Roman"/>
          <w:kern w:val="0"/>
          <w:szCs w:val="28"/>
        </w:rPr>
        <w:t>создания</w:t>
      </w:r>
      <w:r w:rsidR="001111F1">
        <w:rPr>
          <w:rFonts w:eastAsia="Times New Roman" w:cs="Times New Roman"/>
          <w:kern w:val="0"/>
          <w:szCs w:val="28"/>
        </w:rPr>
        <w:t xml:space="preserve"> </w:t>
      </w:r>
      <w:r w:rsidRPr="00A42577">
        <w:rPr>
          <w:rFonts w:eastAsia="Times New Roman" w:cs="Times New Roman"/>
          <w:kern w:val="0"/>
          <w:szCs w:val="28"/>
        </w:rPr>
        <w:t>текстовых</w:t>
      </w:r>
      <w:r w:rsidR="001111F1">
        <w:rPr>
          <w:rFonts w:eastAsia="Times New Roman" w:cs="Times New Roman"/>
          <w:kern w:val="0"/>
          <w:szCs w:val="28"/>
        </w:rPr>
        <w:t xml:space="preserve"> </w:t>
      </w:r>
      <w:r w:rsidRPr="00A42577">
        <w:rPr>
          <w:rFonts w:eastAsia="Times New Roman" w:cs="Times New Roman"/>
          <w:kern w:val="0"/>
          <w:szCs w:val="28"/>
        </w:rPr>
        <w:t>строк;</w:t>
      </w:r>
    </w:p>
    <w:p w14:paraId="4A4941F8" w14:textId="10FBCB51"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различные</w:t>
      </w:r>
      <w:r w:rsidR="001111F1">
        <w:rPr>
          <w:rFonts w:eastAsia="Times New Roman" w:cs="Times New Roman"/>
          <w:kern w:val="0"/>
          <w:szCs w:val="28"/>
        </w:rPr>
        <w:t xml:space="preserve"> </w:t>
      </w:r>
      <w:r w:rsidRPr="00A42577">
        <w:rPr>
          <w:rFonts w:eastAsia="Times New Roman" w:cs="Times New Roman"/>
          <w:kern w:val="0"/>
          <w:szCs w:val="28"/>
        </w:rPr>
        <w:t>визуальные</w:t>
      </w:r>
      <w:r w:rsidR="001111F1">
        <w:rPr>
          <w:rFonts w:eastAsia="Times New Roman" w:cs="Times New Roman"/>
          <w:kern w:val="0"/>
          <w:szCs w:val="28"/>
        </w:rPr>
        <w:t xml:space="preserve"> </w:t>
      </w:r>
      <w:r w:rsidRPr="00A42577">
        <w:rPr>
          <w:rFonts w:eastAsia="Times New Roman" w:cs="Times New Roman"/>
          <w:kern w:val="0"/>
          <w:szCs w:val="28"/>
        </w:rPr>
        <w:t>фильтры</w:t>
      </w:r>
      <w:r w:rsidR="001111F1">
        <w:rPr>
          <w:rFonts w:eastAsia="Times New Roman" w:cs="Times New Roman"/>
          <w:kern w:val="0"/>
          <w:szCs w:val="28"/>
        </w:rPr>
        <w:t xml:space="preserve"> </w:t>
      </w:r>
      <w:r w:rsidRPr="00A42577">
        <w:rPr>
          <w:rFonts w:eastAsia="Times New Roman" w:cs="Times New Roman"/>
          <w:kern w:val="0"/>
          <w:szCs w:val="28"/>
        </w:rPr>
        <w:t>(туман,</w:t>
      </w:r>
      <w:r w:rsidR="001111F1">
        <w:rPr>
          <w:rFonts w:eastAsia="Times New Roman" w:cs="Times New Roman"/>
          <w:kern w:val="0"/>
          <w:szCs w:val="28"/>
        </w:rPr>
        <w:t xml:space="preserve"> </w:t>
      </w:r>
      <w:r w:rsidRPr="00A42577">
        <w:rPr>
          <w:rFonts w:eastAsia="Times New Roman" w:cs="Times New Roman"/>
          <w:kern w:val="0"/>
          <w:szCs w:val="28"/>
        </w:rPr>
        <w:t>добавление</w:t>
      </w:r>
      <w:r w:rsidR="001111F1">
        <w:rPr>
          <w:rFonts w:eastAsia="Times New Roman" w:cs="Times New Roman"/>
          <w:kern w:val="0"/>
          <w:szCs w:val="28"/>
        </w:rPr>
        <w:t xml:space="preserve"> </w:t>
      </w:r>
      <w:r w:rsidRPr="00A42577">
        <w:rPr>
          <w:rFonts w:eastAsia="Times New Roman" w:cs="Times New Roman"/>
          <w:kern w:val="0"/>
          <w:szCs w:val="28"/>
        </w:rPr>
        <w:t>или</w:t>
      </w:r>
      <w:r w:rsidR="001111F1">
        <w:rPr>
          <w:rFonts w:eastAsia="Times New Roman" w:cs="Times New Roman"/>
          <w:kern w:val="0"/>
          <w:szCs w:val="28"/>
        </w:rPr>
        <w:t xml:space="preserve"> </w:t>
      </w:r>
      <w:r w:rsidRPr="00A42577">
        <w:rPr>
          <w:rFonts w:eastAsia="Times New Roman" w:cs="Times New Roman"/>
          <w:kern w:val="0"/>
          <w:szCs w:val="28"/>
        </w:rPr>
        <w:t>устранение</w:t>
      </w:r>
      <w:r w:rsidR="001111F1">
        <w:rPr>
          <w:rFonts w:eastAsia="Times New Roman" w:cs="Times New Roman"/>
          <w:kern w:val="0"/>
          <w:szCs w:val="28"/>
        </w:rPr>
        <w:t xml:space="preserve"> </w:t>
      </w:r>
      <w:r w:rsidRPr="00A42577">
        <w:rPr>
          <w:rFonts w:eastAsia="Times New Roman" w:cs="Times New Roman"/>
          <w:kern w:val="0"/>
          <w:szCs w:val="28"/>
        </w:rPr>
        <w:t>царапин</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др.);</w:t>
      </w:r>
    </w:p>
    <w:p w14:paraId="7774A700" w14:textId="7537B075"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средства</w:t>
      </w:r>
      <w:r w:rsidR="001111F1">
        <w:rPr>
          <w:rFonts w:eastAsia="Times New Roman" w:cs="Times New Roman"/>
          <w:kern w:val="0"/>
          <w:szCs w:val="28"/>
        </w:rPr>
        <w:t xml:space="preserve"> </w:t>
      </w:r>
      <w:r w:rsidRPr="00A42577">
        <w:rPr>
          <w:rFonts w:eastAsia="Times New Roman" w:cs="Times New Roman"/>
          <w:kern w:val="0"/>
          <w:szCs w:val="28"/>
        </w:rPr>
        <w:t>работы</w:t>
      </w:r>
      <w:r w:rsidR="001111F1">
        <w:rPr>
          <w:rFonts w:eastAsia="Times New Roman" w:cs="Times New Roman"/>
          <w:kern w:val="0"/>
          <w:szCs w:val="28"/>
        </w:rPr>
        <w:t xml:space="preserve"> </w:t>
      </w:r>
      <w:r w:rsidRPr="00A42577">
        <w:rPr>
          <w:rFonts w:eastAsia="Times New Roman" w:cs="Times New Roman"/>
          <w:kern w:val="0"/>
          <w:szCs w:val="28"/>
        </w:rPr>
        <w:t>с</w:t>
      </w:r>
      <w:r w:rsidR="001111F1">
        <w:rPr>
          <w:rFonts w:eastAsia="Times New Roman" w:cs="Times New Roman"/>
          <w:kern w:val="0"/>
          <w:szCs w:val="28"/>
        </w:rPr>
        <w:t xml:space="preserve"> </w:t>
      </w:r>
      <w:r w:rsidRPr="00A42577">
        <w:rPr>
          <w:rFonts w:eastAsia="Times New Roman" w:cs="Times New Roman"/>
          <w:kern w:val="0"/>
          <w:szCs w:val="28"/>
        </w:rPr>
        <w:t>несколькими</w:t>
      </w:r>
      <w:r w:rsidR="001111F1">
        <w:rPr>
          <w:rFonts w:eastAsia="Times New Roman" w:cs="Times New Roman"/>
          <w:kern w:val="0"/>
          <w:szCs w:val="28"/>
        </w:rPr>
        <w:t xml:space="preserve"> </w:t>
      </w:r>
      <w:r w:rsidRPr="00A42577">
        <w:rPr>
          <w:rFonts w:eastAsia="Times New Roman" w:cs="Times New Roman"/>
          <w:kern w:val="0"/>
          <w:szCs w:val="28"/>
        </w:rPr>
        <w:t>слоями</w:t>
      </w:r>
      <w:r w:rsidR="001111F1">
        <w:rPr>
          <w:rFonts w:eastAsia="Times New Roman" w:cs="Times New Roman"/>
          <w:kern w:val="0"/>
          <w:szCs w:val="28"/>
        </w:rPr>
        <w:t xml:space="preserve"> </w:t>
      </w:r>
      <w:r w:rsidRPr="00A42577">
        <w:rPr>
          <w:rFonts w:eastAsia="Times New Roman" w:cs="Times New Roman"/>
          <w:kern w:val="0"/>
          <w:szCs w:val="28"/>
        </w:rPr>
        <w:t>изображения</w:t>
      </w:r>
      <w:r w:rsidR="001111F1">
        <w:rPr>
          <w:rFonts w:eastAsia="Times New Roman" w:cs="Times New Roman"/>
          <w:kern w:val="0"/>
          <w:szCs w:val="28"/>
        </w:rPr>
        <w:t xml:space="preserve"> </w:t>
      </w:r>
      <w:r w:rsidRPr="00A42577">
        <w:rPr>
          <w:rFonts w:eastAsia="Times New Roman" w:cs="Times New Roman"/>
          <w:kern w:val="0"/>
          <w:szCs w:val="28"/>
        </w:rPr>
        <w:t>одновременно,</w:t>
      </w:r>
      <w:r w:rsidR="001111F1">
        <w:rPr>
          <w:rFonts w:eastAsia="Times New Roman" w:cs="Times New Roman"/>
          <w:kern w:val="0"/>
          <w:szCs w:val="28"/>
        </w:rPr>
        <w:t xml:space="preserve"> </w:t>
      </w:r>
      <w:r w:rsidRPr="00A42577">
        <w:rPr>
          <w:rFonts w:eastAsia="Times New Roman" w:cs="Times New Roman"/>
          <w:kern w:val="0"/>
          <w:szCs w:val="28"/>
        </w:rPr>
        <w:t>а</w:t>
      </w:r>
      <w:r w:rsidR="001111F1">
        <w:rPr>
          <w:rFonts w:eastAsia="Times New Roman" w:cs="Times New Roman"/>
          <w:kern w:val="0"/>
          <w:szCs w:val="28"/>
        </w:rPr>
        <w:t xml:space="preserve"> </w:t>
      </w:r>
      <w:r w:rsidRPr="00A42577">
        <w:rPr>
          <w:rFonts w:eastAsia="Times New Roman" w:cs="Times New Roman"/>
          <w:kern w:val="0"/>
          <w:szCs w:val="28"/>
        </w:rPr>
        <w:t>также</w:t>
      </w:r>
      <w:r w:rsidR="001111F1">
        <w:rPr>
          <w:rFonts w:eastAsia="Times New Roman" w:cs="Times New Roman"/>
          <w:kern w:val="0"/>
          <w:szCs w:val="28"/>
        </w:rPr>
        <w:t xml:space="preserve"> </w:t>
      </w:r>
      <w:r w:rsidRPr="00A42577">
        <w:rPr>
          <w:rFonts w:eastAsia="Times New Roman" w:cs="Times New Roman"/>
          <w:kern w:val="0"/>
          <w:szCs w:val="28"/>
        </w:rPr>
        <w:t>с</w:t>
      </w:r>
      <w:r w:rsidR="001111F1">
        <w:rPr>
          <w:rFonts w:eastAsia="Times New Roman" w:cs="Times New Roman"/>
          <w:kern w:val="0"/>
          <w:szCs w:val="28"/>
        </w:rPr>
        <w:t xml:space="preserve"> </w:t>
      </w:r>
      <w:r w:rsidRPr="00A42577">
        <w:rPr>
          <w:rFonts w:eastAsia="Times New Roman" w:cs="Times New Roman"/>
          <w:kern w:val="0"/>
          <w:szCs w:val="28"/>
        </w:rPr>
        <w:t>выделенными</w:t>
      </w:r>
      <w:r w:rsidR="001111F1">
        <w:rPr>
          <w:rFonts w:eastAsia="Times New Roman" w:cs="Times New Roman"/>
          <w:kern w:val="0"/>
          <w:szCs w:val="28"/>
        </w:rPr>
        <w:t xml:space="preserve"> </w:t>
      </w:r>
      <w:r w:rsidRPr="00A42577">
        <w:rPr>
          <w:rFonts w:eastAsia="Times New Roman" w:cs="Times New Roman"/>
          <w:kern w:val="0"/>
          <w:szCs w:val="28"/>
        </w:rPr>
        <w:t>частями</w:t>
      </w:r>
      <w:r w:rsidR="001111F1">
        <w:rPr>
          <w:rFonts w:eastAsia="Times New Roman" w:cs="Times New Roman"/>
          <w:kern w:val="0"/>
          <w:szCs w:val="28"/>
        </w:rPr>
        <w:t xml:space="preserve"> </w:t>
      </w:r>
      <w:r w:rsidRPr="00A42577">
        <w:rPr>
          <w:rFonts w:eastAsia="Times New Roman" w:cs="Times New Roman"/>
          <w:kern w:val="0"/>
          <w:szCs w:val="28"/>
        </w:rPr>
        <w:t>рисунка</w:t>
      </w:r>
      <w:r w:rsidR="001111F1">
        <w:rPr>
          <w:rFonts w:eastAsia="Times New Roman" w:cs="Times New Roman"/>
          <w:kern w:val="0"/>
          <w:szCs w:val="28"/>
        </w:rPr>
        <w:t xml:space="preserve"> </w:t>
      </w:r>
      <w:r w:rsidRPr="00A42577">
        <w:rPr>
          <w:rFonts w:eastAsia="Times New Roman" w:cs="Times New Roman"/>
          <w:kern w:val="0"/>
          <w:szCs w:val="28"/>
        </w:rPr>
        <w:t>(например,</w:t>
      </w:r>
      <w:r w:rsidR="001111F1">
        <w:rPr>
          <w:rFonts w:eastAsia="Times New Roman" w:cs="Times New Roman"/>
          <w:kern w:val="0"/>
          <w:szCs w:val="28"/>
        </w:rPr>
        <w:t xml:space="preserve"> </w:t>
      </w:r>
      <w:r w:rsidRPr="00A42577">
        <w:rPr>
          <w:rFonts w:eastAsia="Times New Roman" w:cs="Times New Roman"/>
          <w:kern w:val="0"/>
          <w:szCs w:val="28"/>
        </w:rPr>
        <w:t>удаление,</w:t>
      </w:r>
      <w:r w:rsidR="001111F1">
        <w:rPr>
          <w:rFonts w:eastAsia="Times New Roman" w:cs="Times New Roman"/>
          <w:kern w:val="0"/>
          <w:szCs w:val="28"/>
        </w:rPr>
        <w:t xml:space="preserve"> </w:t>
      </w:r>
      <w:r w:rsidRPr="00A42577">
        <w:rPr>
          <w:rFonts w:eastAsia="Times New Roman" w:cs="Times New Roman"/>
          <w:kern w:val="0"/>
          <w:szCs w:val="28"/>
        </w:rPr>
        <w:t>копирование,</w:t>
      </w:r>
      <w:r w:rsidR="001111F1">
        <w:rPr>
          <w:rFonts w:eastAsia="Times New Roman" w:cs="Times New Roman"/>
          <w:kern w:val="0"/>
          <w:szCs w:val="28"/>
        </w:rPr>
        <w:t xml:space="preserve"> </w:t>
      </w:r>
      <w:r w:rsidRPr="00A42577">
        <w:rPr>
          <w:rFonts w:eastAsia="Times New Roman" w:cs="Times New Roman"/>
          <w:kern w:val="0"/>
          <w:szCs w:val="28"/>
        </w:rPr>
        <w:t>перенос,</w:t>
      </w:r>
      <w:r w:rsidR="001111F1">
        <w:rPr>
          <w:rFonts w:eastAsia="Times New Roman" w:cs="Times New Roman"/>
          <w:kern w:val="0"/>
          <w:szCs w:val="28"/>
        </w:rPr>
        <w:t xml:space="preserve"> </w:t>
      </w:r>
      <w:r w:rsidRPr="00A42577">
        <w:rPr>
          <w:rFonts w:eastAsia="Times New Roman" w:cs="Times New Roman"/>
          <w:kern w:val="0"/>
          <w:szCs w:val="28"/>
        </w:rPr>
        <w:t>внесение</w:t>
      </w:r>
      <w:r w:rsidR="001111F1">
        <w:rPr>
          <w:rFonts w:eastAsia="Times New Roman" w:cs="Times New Roman"/>
          <w:kern w:val="0"/>
          <w:szCs w:val="28"/>
        </w:rPr>
        <w:t xml:space="preserve"> </w:t>
      </w:r>
      <w:r w:rsidRPr="00A42577">
        <w:rPr>
          <w:rFonts w:eastAsia="Times New Roman" w:cs="Times New Roman"/>
          <w:kern w:val="0"/>
          <w:szCs w:val="28"/>
        </w:rPr>
        <w:t>в</w:t>
      </w:r>
      <w:r w:rsidR="001111F1">
        <w:rPr>
          <w:rFonts w:eastAsia="Times New Roman" w:cs="Times New Roman"/>
          <w:kern w:val="0"/>
          <w:szCs w:val="28"/>
        </w:rPr>
        <w:t xml:space="preserve"> </w:t>
      </w:r>
      <w:r w:rsidRPr="00A42577">
        <w:rPr>
          <w:rFonts w:eastAsia="Times New Roman" w:cs="Times New Roman"/>
          <w:kern w:val="0"/>
          <w:szCs w:val="28"/>
        </w:rPr>
        <w:t>рисунок</w:t>
      </w:r>
      <w:r w:rsidR="001111F1">
        <w:rPr>
          <w:rFonts w:eastAsia="Times New Roman" w:cs="Times New Roman"/>
          <w:kern w:val="0"/>
          <w:szCs w:val="28"/>
        </w:rPr>
        <w:t xml:space="preserve"> </w:t>
      </w:r>
      <w:r w:rsidRPr="00A42577">
        <w:rPr>
          <w:rFonts w:eastAsia="Times New Roman" w:cs="Times New Roman"/>
          <w:kern w:val="0"/>
          <w:szCs w:val="28"/>
        </w:rPr>
        <w:t>готовых</w:t>
      </w:r>
      <w:r w:rsidR="001111F1">
        <w:rPr>
          <w:rFonts w:eastAsia="Times New Roman" w:cs="Times New Roman"/>
          <w:kern w:val="0"/>
          <w:szCs w:val="28"/>
        </w:rPr>
        <w:t xml:space="preserve"> </w:t>
      </w:r>
      <w:r w:rsidRPr="00A42577">
        <w:rPr>
          <w:rFonts w:eastAsia="Times New Roman" w:cs="Times New Roman"/>
          <w:kern w:val="0"/>
          <w:szCs w:val="28"/>
        </w:rPr>
        <w:t>изображений</w:t>
      </w:r>
      <w:r w:rsidR="001111F1">
        <w:rPr>
          <w:rFonts w:eastAsia="Times New Roman" w:cs="Times New Roman"/>
          <w:kern w:val="0"/>
          <w:szCs w:val="28"/>
        </w:rPr>
        <w:t xml:space="preserve"> </w:t>
      </w:r>
      <w:r w:rsidRPr="00A42577">
        <w:rPr>
          <w:rFonts w:eastAsia="Times New Roman" w:cs="Times New Roman"/>
          <w:kern w:val="0"/>
          <w:szCs w:val="28"/>
        </w:rPr>
        <w:t>из</w:t>
      </w:r>
      <w:r w:rsidR="001111F1">
        <w:rPr>
          <w:rFonts w:eastAsia="Times New Roman" w:cs="Times New Roman"/>
          <w:kern w:val="0"/>
          <w:szCs w:val="28"/>
        </w:rPr>
        <w:t xml:space="preserve"> </w:t>
      </w:r>
      <w:r w:rsidRPr="00A42577">
        <w:rPr>
          <w:rFonts w:eastAsia="Times New Roman" w:cs="Times New Roman"/>
          <w:kern w:val="0"/>
          <w:szCs w:val="28"/>
        </w:rPr>
        <w:t>библиотеки</w:t>
      </w:r>
      <w:r w:rsidR="001111F1">
        <w:rPr>
          <w:rFonts w:eastAsia="Times New Roman" w:cs="Times New Roman"/>
          <w:kern w:val="0"/>
          <w:szCs w:val="28"/>
        </w:rPr>
        <w:t xml:space="preserve"> </w:t>
      </w:r>
      <w:r w:rsidRPr="00A42577">
        <w:rPr>
          <w:rFonts w:eastAsia="Times New Roman" w:cs="Times New Roman"/>
          <w:kern w:val="0"/>
          <w:szCs w:val="28"/>
        </w:rPr>
        <w:t>графических</w:t>
      </w:r>
      <w:r w:rsidR="001111F1">
        <w:rPr>
          <w:rFonts w:eastAsia="Times New Roman" w:cs="Times New Roman"/>
          <w:kern w:val="0"/>
          <w:szCs w:val="28"/>
        </w:rPr>
        <w:t xml:space="preserve"> </w:t>
      </w:r>
      <w:r w:rsidRPr="00A42577">
        <w:rPr>
          <w:rFonts w:eastAsia="Times New Roman" w:cs="Times New Roman"/>
          <w:kern w:val="0"/>
          <w:szCs w:val="28"/>
        </w:rPr>
        <w:t>образов)</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др.</w:t>
      </w:r>
    </w:p>
    <w:p w14:paraId="51379805" w14:textId="4CFCC69A" w:rsidR="00A42577" w:rsidRPr="00A42577" w:rsidRDefault="00A42577" w:rsidP="00A42577">
      <w:pPr>
        <w:tabs>
          <w:tab w:val="left" w:pos="993"/>
        </w:tabs>
        <w:ind w:firstLine="709"/>
        <w:jc w:val="both"/>
        <w:rPr>
          <w:rFonts w:cs="Times New Roman"/>
          <w:kern w:val="0"/>
          <w:szCs w:val="28"/>
        </w:rPr>
      </w:pPr>
      <w:r w:rsidRPr="00A42577">
        <w:rPr>
          <w:rFonts w:cs="Times New Roman"/>
          <w:kern w:val="0"/>
          <w:szCs w:val="28"/>
        </w:rPr>
        <w:t>Большинство</w:t>
      </w:r>
      <w:r w:rsidR="001111F1">
        <w:rPr>
          <w:rFonts w:cs="Times New Roman"/>
          <w:kern w:val="0"/>
          <w:szCs w:val="28"/>
        </w:rPr>
        <w:t xml:space="preserve"> </w:t>
      </w:r>
      <w:r w:rsidRPr="00A42577">
        <w:rPr>
          <w:rFonts w:cs="Times New Roman"/>
          <w:kern w:val="0"/>
          <w:szCs w:val="28"/>
        </w:rPr>
        <w:t>инструментов</w:t>
      </w:r>
      <w:r w:rsidR="001111F1">
        <w:rPr>
          <w:rFonts w:cs="Times New Roman"/>
          <w:kern w:val="0"/>
          <w:szCs w:val="28"/>
        </w:rPr>
        <w:t xml:space="preserve"> </w:t>
      </w:r>
      <w:r w:rsidRPr="00A42577">
        <w:rPr>
          <w:rFonts w:cs="Times New Roman"/>
          <w:kern w:val="0"/>
          <w:szCs w:val="28"/>
        </w:rPr>
        <w:t>имеют</w:t>
      </w:r>
      <w:r w:rsidR="001111F1">
        <w:rPr>
          <w:rFonts w:cs="Times New Roman"/>
          <w:kern w:val="0"/>
          <w:szCs w:val="28"/>
        </w:rPr>
        <w:t xml:space="preserve"> </w:t>
      </w:r>
      <w:r w:rsidRPr="00A42577">
        <w:rPr>
          <w:rFonts w:cs="Times New Roman"/>
          <w:kern w:val="0"/>
          <w:szCs w:val="28"/>
        </w:rPr>
        <w:t>дополнительные</w:t>
      </w:r>
      <w:r w:rsidR="001111F1">
        <w:rPr>
          <w:rFonts w:cs="Times New Roman"/>
          <w:kern w:val="0"/>
          <w:szCs w:val="28"/>
        </w:rPr>
        <w:t xml:space="preserve"> </w:t>
      </w:r>
      <w:r w:rsidRPr="00A42577">
        <w:rPr>
          <w:rFonts w:cs="Times New Roman"/>
          <w:kern w:val="0"/>
          <w:szCs w:val="28"/>
        </w:rPr>
        <w:t>параметры</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атрибуты</w:t>
      </w:r>
      <w:r w:rsidR="001111F1">
        <w:rPr>
          <w:rFonts w:cs="Times New Roman"/>
          <w:kern w:val="0"/>
          <w:szCs w:val="28"/>
        </w:rPr>
        <w:t xml:space="preserve"> </w:t>
      </w:r>
      <w:r w:rsidRPr="00A42577">
        <w:rPr>
          <w:rFonts w:cs="Times New Roman"/>
          <w:kern w:val="0"/>
          <w:szCs w:val="28"/>
        </w:rPr>
        <w:t>(например,</w:t>
      </w:r>
      <w:r w:rsidR="001111F1">
        <w:rPr>
          <w:rFonts w:cs="Times New Roman"/>
          <w:kern w:val="0"/>
          <w:szCs w:val="28"/>
        </w:rPr>
        <w:t xml:space="preserve"> </w:t>
      </w:r>
      <w:r w:rsidRPr="00A42577">
        <w:rPr>
          <w:rFonts w:cs="Times New Roman"/>
          <w:kern w:val="0"/>
          <w:szCs w:val="28"/>
        </w:rPr>
        <w:t>толщина</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твёрдость</w:t>
      </w:r>
      <w:r w:rsidR="001111F1">
        <w:rPr>
          <w:rFonts w:cs="Times New Roman"/>
          <w:kern w:val="0"/>
          <w:szCs w:val="28"/>
        </w:rPr>
        <w:t xml:space="preserve"> </w:t>
      </w:r>
      <w:r w:rsidRPr="00A42577">
        <w:rPr>
          <w:rFonts w:cs="Times New Roman"/>
          <w:kern w:val="0"/>
          <w:szCs w:val="28"/>
        </w:rPr>
        <w:t>кисти,</w:t>
      </w:r>
      <w:r w:rsidR="001111F1">
        <w:rPr>
          <w:rFonts w:cs="Times New Roman"/>
          <w:kern w:val="0"/>
          <w:szCs w:val="28"/>
        </w:rPr>
        <w:t xml:space="preserve"> </w:t>
      </w:r>
      <w:r w:rsidRPr="00A42577">
        <w:rPr>
          <w:rFonts w:cs="Times New Roman"/>
          <w:kern w:val="0"/>
          <w:szCs w:val="28"/>
        </w:rPr>
        <w:t>тип</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цвет</w:t>
      </w:r>
      <w:r w:rsidR="001111F1">
        <w:rPr>
          <w:rFonts w:cs="Times New Roman"/>
          <w:kern w:val="0"/>
          <w:szCs w:val="28"/>
        </w:rPr>
        <w:t xml:space="preserve"> </w:t>
      </w:r>
      <w:r w:rsidRPr="00A42577">
        <w:rPr>
          <w:rFonts w:cs="Times New Roman"/>
          <w:kern w:val="0"/>
          <w:szCs w:val="28"/>
        </w:rPr>
        <w:t>линий,</w:t>
      </w:r>
      <w:r w:rsidR="001111F1">
        <w:rPr>
          <w:rFonts w:cs="Times New Roman"/>
          <w:kern w:val="0"/>
          <w:szCs w:val="28"/>
        </w:rPr>
        <w:t xml:space="preserve"> </w:t>
      </w:r>
      <w:r w:rsidRPr="00A42577">
        <w:rPr>
          <w:rFonts w:cs="Times New Roman"/>
          <w:kern w:val="0"/>
          <w:szCs w:val="28"/>
        </w:rPr>
        <w:t>вид</w:t>
      </w:r>
      <w:r w:rsidR="001111F1">
        <w:rPr>
          <w:rFonts w:cs="Times New Roman"/>
          <w:kern w:val="0"/>
          <w:szCs w:val="28"/>
        </w:rPr>
        <w:t xml:space="preserve"> </w:t>
      </w:r>
      <w:r w:rsidRPr="00A42577">
        <w:rPr>
          <w:rFonts w:cs="Times New Roman"/>
          <w:kern w:val="0"/>
          <w:szCs w:val="28"/>
        </w:rPr>
        <w:t>шрифта,</w:t>
      </w:r>
      <w:r w:rsidR="001111F1">
        <w:rPr>
          <w:rFonts w:cs="Times New Roman"/>
          <w:kern w:val="0"/>
          <w:szCs w:val="28"/>
        </w:rPr>
        <w:t xml:space="preserve"> </w:t>
      </w:r>
      <w:r w:rsidRPr="00A42577">
        <w:rPr>
          <w:rFonts w:cs="Times New Roman"/>
          <w:kern w:val="0"/>
          <w:szCs w:val="28"/>
        </w:rPr>
        <w:t>степень</w:t>
      </w:r>
      <w:r w:rsidR="001111F1">
        <w:rPr>
          <w:rFonts w:cs="Times New Roman"/>
          <w:kern w:val="0"/>
          <w:szCs w:val="28"/>
        </w:rPr>
        <w:t xml:space="preserve"> </w:t>
      </w:r>
      <w:r w:rsidRPr="00A42577">
        <w:rPr>
          <w:rFonts w:cs="Times New Roman"/>
          <w:kern w:val="0"/>
          <w:szCs w:val="28"/>
        </w:rPr>
        <w:t>прозрачности</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др.),</w:t>
      </w:r>
      <w:r w:rsidR="001111F1">
        <w:rPr>
          <w:rFonts w:cs="Times New Roman"/>
          <w:kern w:val="0"/>
          <w:szCs w:val="28"/>
        </w:rPr>
        <w:t xml:space="preserve"> </w:t>
      </w:r>
      <w:r w:rsidRPr="00A42577">
        <w:rPr>
          <w:rFonts w:cs="Times New Roman"/>
          <w:kern w:val="0"/>
          <w:szCs w:val="28"/>
        </w:rPr>
        <w:t>изменяя</w:t>
      </w:r>
      <w:r w:rsidR="001111F1">
        <w:rPr>
          <w:rFonts w:cs="Times New Roman"/>
          <w:kern w:val="0"/>
          <w:szCs w:val="28"/>
        </w:rPr>
        <w:t xml:space="preserve"> </w:t>
      </w:r>
      <w:r w:rsidRPr="00A42577">
        <w:rPr>
          <w:rFonts w:cs="Times New Roman"/>
          <w:kern w:val="0"/>
          <w:szCs w:val="28"/>
        </w:rPr>
        <w:t>которые</w:t>
      </w:r>
      <w:r w:rsidR="001111F1">
        <w:rPr>
          <w:rFonts w:cs="Times New Roman"/>
          <w:kern w:val="0"/>
          <w:szCs w:val="28"/>
        </w:rPr>
        <w:t xml:space="preserve"> </w:t>
      </w:r>
      <w:r w:rsidRPr="00A42577">
        <w:rPr>
          <w:rFonts w:cs="Times New Roman"/>
          <w:kern w:val="0"/>
          <w:szCs w:val="28"/>
        </w:rPr>
        <w:t>пользователь</w:t>
      </w:r>
      <w:r w:rsidR="001111F1">
        <w:rPr>
          <w:rFonts w:cs="Times New Roman"/>
          <w:kern w:val="0"/>
          <w:szCs w:val="28"/>
        </w:rPr>
        <w:t xml:space="preserve"> </w:t>
      </w:r>
      <w:r w:rsidRPr="00A42577">
        <w:rPr>
          <w:rFonts w:cs="Times New Roman"/>
          <w:kern w:val="0"/>
          <w:szCs w:val="28"/>
        </w:rPr>
        <w:t>может</w:t>
      </w:r>
      <w:r w:rsidR="001111F1">
        <w:rPr>
          <w:rFonts w:cs="Times New Roman"/>
          <w:kern w:val="0"/>
          <w:szCs w:val="28"/>
        </w:rPr>
        <w:t xml:space="preserve"> </w:t>
      </w:r>
      <w:r w:rsidRPr="00A42577">
        <w:rPr>
          <w:rFonts w:cs="Times New Roman"/>
          <w:kern w:val="0"/>
          <w:szCs w:val="28"/>
        </w:rPr>
        <w:t>добиваться</w:t>
      </w:r>
      <w:r w:rsidR="001111F1">
        <w:rPr>
          <w:rFonts w:cs="Times New Roman"/>
          <w:kern w:val="0"/>
          <w:szCs w:val="28"/>
        </w:rPr>
        <w:t xml:space="preserve"> </w:t>
      </w:r>
      <w:r w:rsidRPr="00A42577">
        <w:rPr>
          <w:rFonts w:cs="Times New Roman"/>
          <w:kern w:val="0"/>
          <w:szCs w:val="28"/>
        </w:rPr>
        <w:t>различных</w:t>
      </w:r>
      <w:r w:rsidR="001111F1">
        <w:rPr>
          <w:rFonts w:cs="Times New Roman"/>
          <w:kern w:val="0"/>
          <w:szCs w:val="28"/>
        </w:rPr>
        <w:t xml:space="preserve"> </w:t>
      </w:r>
      <w:r w:rsidRPr="00A42577">
        <w:rPr>
          <w:rFonts w:cs="Times New Roman"/>
          <w:kern w:val="0"/>
          <w:szCs w:val="28"/>
        </w:rPr>
        <w:t>визуальных</w:t>
      </w:r>
      <w:r w:rsidR="001111F1">
        <w:rPr>
          <w:rFonts w:cs="Times New Roman"/>
          <w:kern w:val="0"/>
          <w:szCs w:val="28"/>
        </w:rPr>
        <w:t xml:space="preserve"> </w:t>
      </w:r>
      <w:r w:rsidRPr="00A42577">
        <w:rPr>
          <w:rFonts w:cs="Times New Roman"/>
          <w:kern w:val="0"/>
          <w:szCs w:val="28"/>
        </w:rPr>
        <w:t>эффектов.</w:t>
      </w:r>
    </w:p>
    <w:p w14:paraId="5CCFDCBE" w14:textId="3A7E2776" w:rsidR="00A42577" w:rsidRPr="00A42577" w:rsidRDefault="00A42577" w:rsidP="00A42577">
      <w:pPr>
        <w:ind w:firstLine="709"/>
        <w:jc w:val="both"/>
        <w:rPr>
          <w:rFonts w:cs="Times New Roman"/>
          <w:kern w:val="0"/>
          <w:szCs w:val="28"/>
        </w:rPr>
      </w:pPr>
      <w:r w:rsidRPr="00A42577">
        <w:rPr>
          <w:rFonts w:cs="Times New Roman"/>
          <w:i/>
          <w:iCs/>
          <w:kern w:val="0"/>
          <w:szCs w:val="28"/>
        </w:rPr>
        <w:t>Двухмерные</w:t>
      </w:r>
      <w:r w:rsidR="001111F1">
        <w:rPr>
          <w:rFonts w:cs="Times New Roman"/>
          <w:i/>
          <w:iCs/>
          <w:kern w:val="0"/>
          <w:szCs w:val="28"/>
        </w:rPr>
        <w:t xml:space="preserve"> </w:t>
      </w:r>
      <w:r w:rsidRPr="00A42577">
        <w:rPr>
          <w:rFonts w:cs="Times New Roman"/>
          <w:i/>
          <w:iCs/>
          <w:kern w:val="0"/>
          <w:szCs w:val="28"/>
        </w:rPr>
        <w:t>графические</w:t>
      </w:r>
      <w:r w:rsidR="001111F1">
        <w:rPr>
          <w:rFonts w:cs="Times New Roman"/>
          <w:i/>
          <w:iCs/>
          <w:kern w:val="0"/>
          <w:szCs w:val="28"/>
        </w:rPr>
        <w:t xml:space="preserve"> </w:t>
      </w:r>
      <w:r w:rsidRPr="00A42577">
        <w:rPr>
          <w:rFonts w:cs="Times New Roman"/>
          <w:i/>
          <w:iCs/>
          <w:kern w:val="0"/>
          <w:szCs w:val="28"/>
        </w:rPr>
        <w:t>редакторы</w:t>
      </w:r>
      <w:r w:rsidR="001111F1">
        <w:rPr>
          <w:rFonts w:cs="Times New Roman"/>
          <w:kern w:val="0"/>
          <w:szCs w:val="28"/>
        </w:rPr>
        <w:t xml:space="preserve"> </w:t>
      </w:r>
      <w:r w:rsidRPr="00A42577">
        <w:rPr>
          <w:rFonts w:cs="Times New Roman"/>
          <w:kern w:val="0"/>
          <w:szCs w:val="28"/>
        </w:rPr>
        <w:t>подразделяются</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i/>
          <w:iCs/>
          <w:kern w:val="0"/>
          <w:szCs w:val="28"/>
        </w:rPr>
        <w:t>векторные</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i/>
          <w:iCs/>
          <w:kern w:val="0"/>
          <w:szCs w:val="28"/>
        </w:rPr>
        <w:t>растровые</w:t>
      </w:r>
      <w:r w:rsidRPr="00A42577">
        <w:rPr>
          <w:rFonts w:cs="Times New Roman"/>
          <w:kern w:val="0"/>
          <w:szCs w:val="28"/>
        </w:rPr>
        <w:t>.</w:t>
      </w:r>
      <w:r w:rsidR="001111F1">
        <w:rPr>
          <w:rFonts w:cs="Times New Roman"/>
          <w:kern w:val="0"/>
          <w:szCs w:val="28"/>
        </w:rPr>
        <w:t xml:space="preserve"> </w:t>
      </w:r>
      <w:r w:rsidRPr="00A42577">
        <w:rPr>
          <w:rFonts w:cs="Times New Roman"/>
          <w:i/>
          <w:iCs/>
          <w:kern w:val="0"/>
          <w:szCs w:val="28"/>
        </w:rPr>
        <w:t>Векторные</w:t>
      </w:r>
      <w:r w:rsidR="001111F1">
        <w:rPr>
          <w:rFonts w:cs="Times New Roman"/>
          <w:i/>
          <w:iCs/>
          <w:kern w:val="0"/>
          <w:szCs w:val="28"/>
        </w:rPr>
        <w:t xml:space="preserve"> </w:t>
      </w:r>
      <w:r w:rsidRPr="00A42577">
        <w:rPr>
          <w:rFonts w:cs="Times New Roman"/>
          <w:kern w:val="0"/>
          <w:szCs w:val="28"/>
        </w:rPr>
        <w:t>графические</w:t>
      </w:r>
      <w:r w:rsidR="001111F1">
        <w:rPr>
          <w:rFonts w:cs="Times New Roman"/>
          <w:kern w:val="0"/>
          <w:szCs w:val="28"/>
        </w:rPr>
        <w:t xml:space="preserve"> </w:t>
      </w:r>
      <w:r w:rsidRPr="00A42577">
        <w:rPr>
          <w:rFonts w:cs="Times New Roman"/>
          <w:kern w:val="0"/>
          <w:szCs w:val="28"/>
        </w:rPr>
        <w:t>редакторы</w:t>
      </w:r>
      <w:r w:rsidR="001111F1">
        <w:rPr>
          <w:rFonts w:cs="Times New Roman"/>
          <w:kern w:val="0"/>
          <w:szCs w:val="28"/>
        </w:rPr>
        <w:t xml:space="preserve"> </w:t>
      </w:r>
      <w:r w:rsidRPr="00A42577">
        <w:rPr>
          <w:rFonts w:cs="Times New Roman"/>
          <w:kern w:val="0"/>
          <w:szCs w:val="28"/>
        </w:rPr>
        <w:t>представляют</w:t>
      </w:r>
      <w:r w:rsidR="001111F1">
        <w:rPr>
          <w:rFonts w:cs="Times New Roman"/>
          <w:kern w:val="0"/>
          <w:szCs w:val="28"/>
        </w:rPr>
        <w:t xml:space="preserve"> </w:t>
      </w:r>
      <w:r w:rsidRPr="00A42577">
        <w:rPr>
          <w:rFonts w:cs="Times New Roman"/>
          <w:kern w:val="0"/>
          <w:szCs w:val="28"/>
        </w:rPr>
        <w:t>рисунок</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виде</w:t>
      </w:r>
      <w:r w:rsidR="001111F1">
        <w:rPr>
          <w:rFonts w:cs="Times New Roman"/>
          <w:kern w:val="0"/>
          <w:szCs w:val="28"/>
        </w:rPr>
        <w:t xml:space="preserve"> </w:t>
      </w:r>
      <w:r w:rsidRPr="00A42577">
        <w:rPr>
          <w:rFonts w:cs="Times New Roman"/>
          <w:kern w:val="0"/>
          <w:szCs w:val="28"/>
        </w:rPr>
        <w:t>набора</w:t>
      </w:r>
      <w:r w:rsidR="001111F1">
        <w:rPr>
          <w:rFonts w:cs="Times New Roman"/>
          <w:kern w:val="0"/>
          <w:szCs w:val="28"/>
        </w:rPr>
        <w:t xml:space="preserve"> </w:t>
      </w:r>
      <w:r w:rsidRPr="00A42577">
        <w:rPr>
          <w:rFonts w:cs="Times New Roman"/>
          <w:kern w:val="0"/>
          <w:szCs w:val="28"/>
        </w:rPr>
        <w:t>различных</w:t>
      </w:r>
      <w:r w:rsidR="001111F1">
        <w:rPr>
          <w:rFonts w:cs="Times New Roman"/>
          <w:kern w:val="0"/>
          <w:szCs w:val="28"/>
        </w:rPr>
        <w:t xml:space="preserve"> </w:t>
      </w:r>
      <w:r w:rsidRPr="00A42577">
        <w:rPr>
          <w:rFonts w:cs="Times New Roman"/>
          <w:kern w:val="0"/>
          <w:szCs w:val="28"/>
        </w:rPr>
        <w:t>двухмерных</w:t>
      </w:r>
      <w:r w:rsidR="001111F1">
        <w:rPr>
          <w:rFonts w:cs="Times New Roman"/>
          <w:kern w:val="0"/>
          <w:szCs w:val="28"/>
        </w:rPr>
        <w:t xml:space="preserve"> </w:t>
      </w:r>
      <w:r w:rsidRPr="00A42577">
        <w:rPr>
          <w:rFonts w:cs="Times New Roman"/>
          <w:kern w:val="0"/>
          <w:szCs w:val="28"/>
        </w:rPr>
        <w:t>графических</w:t>
      </w:r>
      <w:r w:rsidR="001111F1">
        <w:rPr>
          <w:rFonts w:cs="Times New Roman"/>
          <w:kern w:val="0"/>
          <w:szCs w:val="28"/>
        </w:rPr>
        <w:t xml:space="preserve"> </w:t>
      </w:r>
      <w:r w:rsidRPr="00A42577">
        <w:rPr>
          <w:rFonts w:cs="Times New Roman"/>
          <w:kern w:val="0"/>
          <w:szCs w:val="28"/>
        </w:rPr>
        <w:t>примитивов</w:t>
      </w:r>
      <w:r w:rsidR="001111F1">
        <w:rPr>
          <w:rFonts w:cs="Times New Roman"/>
          <w:kern w:val="0"/>
          <w:szCs w:val="28"/>
        </w:rPr>
        <w:t xml:space="preserve"> </w:t>
      </w:r>
      <w:r w:rsidRPr="00A42577">
        <w:rPr>
          <w:rFonts w:cs="Times New Roman"/>
          <w:kern w:val="0"/>
          <w:szCs w:val="28"/>
        </w:rPr>
        <w:t>(линии,</w:t>
      </w:r>
      <w:r w:rsidR="001111F1">
        <w:rPr>
          <w:rFonts w:cs="Times New Roman"/>
          <w:kern w:val="0"/>
          <w:szCs w:val="28"/>
        </w:rPr>
        <w:t xml:space="preserve"> </w:t>
      </w:r>
      <w:r w:rsidRPr="00A42577">
        <w:rPr>
          <w:rFonts w:cs="Times New Roman"/>
          <w:kern w:val="0"/>
          <w:szCs w:val="28"/>
        </w:rPr>
        <w:t>прямоугольники,</w:t>
      </w:r>
      <w:r w:rsidR="001111F1">
        <w:rPr>
          <w:rFonts w:cs="Times New Roman"/>
          <w:kern w:val="0"/>
          <w:szCs w:val="28"/>
        </w:rPr>
        <w:t xml:space="preserve"> </w:t>
      </w:r>
      <w:r w:rsidRPr="00A42577">
        <w:rPr>
          <w:rFonts w:cs="Times New Roman"/>
          <w:kern w:val="0"/>
          <w:szCs w:val="28"/>
        </w:rPr>
        <w:t>овалы</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др.)</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приписанными</w:t>
      </w:r>
      <w:r w:rsidR="001111F1">
        <w:rPr>
          <w:rFonts w:cs="Times New Roman"/>
          <w:kern w:val="0"/>
          <w:szCs w:val="28"/>
        </w:rPr>
        <w:t xml:space="preserve"> </w:t>
      </w:r>
      <w:r w:rsidRPr="00A42577">
        <w:rPr>
          <w:rFonts w:cs="Times New Roman"/>
          <w:kern w:val="0"/>
          <w:szCs w:val="28"/>
        </w:rPr>
        <w:t>им</w:t>
      </w:r>
      <w:r w:rsidR="001111F1">
        <w:rPr>
          <w:rFonts w:cs="Times New Roman"/>
          <w:kern w:val="0"/>
          <w:szCs w:val="28"/>
        </w:rPr>
        <w:t xml:space="preserve"> </w:t>
      </w:r>
      <w:r w:rsidRPr="00A42577">
        <w:rPr>
          <w:rFonts w:cs="Times New Roman"/>
          <w:kern w:val="0"/>
          <w:szCs w:val="28"/>
        </w:rPr>
        <w:t>свойствами</w:t>
      </w:r>
      <w:r w:rsidR="001111F1">
        <w:rPr>
          <w:rFonts w:cs="Times New Roman"/>
          <w:kern w:val="0"/>
          <w:szCs w:val="28"/>
        </w:rPr>
        <w:t xml:space="preserve"> </w:t>
      </w:r>
      <w:r w:rsidRPr="00A42577">
        <w:rPr>
          <w:rFonts w:cs="Times New Roman"/>
          <w:kern w:val="0"/>
          <w:szCs w:val="28"/>
        </w:rPr>
        <w:t>(толщина</w:t>
      </w:r>
      <w:r w:rsidR="001111F1">
        <w:rPr>
          <w:rFonts w:cs="Times New Roman"/>
          <w:kern w:val="0"/>
          <w:szCs w:val="28"/>
        </w:rPr>
        <w:t xml:space="preserve"> </w:t>
      </w:r>
      <w:r w:rsidRPr="00A42577">
        <w:rPr>
          <w:rFonts w:cs="Times New Roman"/>
          <w:kern w:val="0"/>
          <w:szCs w:val="28"/>
        </w:rPr>
        <w:t>линий,</w:t>
      </w:r>
      <w:r w:rsidR="001111F1">
        <w:rPr>
          <w:rFonts w:cs="Times New Roman"/>
          <w:kern w:val="0"/>
          <w:szCs w:val="28"/>
        </w:rPr>
        <w:t xml:space="preserve"> </w:t>
      </w:r>
      <w:r w:rsidRPr="00A42577">
        <w:rPr>
          <w:rFonts w:cs="Times New Roman"/>
          <w:kern w:val="0"/>
          <w:szCs w:val="28"/>
        </w:rPr>
        <w:t>размер,</w:t>
      </w:r>
      <w:r w:rsidR="001111F1">
        <w:rPr>
          <w:rFonts w:cs="Times New Roman"/>
          <w:kern w:val="0"/>
          <w:szCs w:val="28"/>
        </w:rPr>
        <w:t xml:space="preserve"> </w:t>
      </w:r>
      <w:r w:rsidRPr="00A42577">
        <w:rPr>
          <w:rFonts w:cs="Times New Roman"/>
          <w:kern w:val="0"/>
          <w:szCs w:val="28"/>
        </w:rPr>
        <w:t>цвет</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др.).</w:t>
      </w:r>
      <w:r w:rsidR="001111F1">
        <w:rPr>
          <w:rFonts w:cs="Times New Roman"/>
          <w:kern w:val="0"/>
          <w:szCs w:val="28"/>
        </w:rPr>
        <w:t xml:space="preserve"> </w:t>
      </w:r>
      <w:r w:rsidRPr="00A42577">
        <w:rPr>
          <w:rFonts w:cs="Times New Roman"/>
          <w:kern w:val="0"/>
          <w:szCs w:val="28"/>
        </w:rPr>
        <w:t>Например,</w:t>
      </w:r>
      <w:r w:rsidR="001111F1">
        <w:rPr>
          <w:rFonts w:cs="Times New Roman"/>
          <w:kern w:val="0"/>
          <w:szCs w:val="28"/>
        </w:rPr>
        <w:t xml:space="preserve"> </w:t>
      </w:r>
      <w:r w:rsidRPr="00A42577">
        <w:rPr>
          <w:rFonts w:cs="Times New Roman"/>
          <w:kern w:val="0"/>
          <w:szCs w:val="28"/>
        </w:rPr>
        <w:t>чертежи,</w:t>
      </w:r>
      <w:r w:rsidR="001111F1">
        <w:rPr>
          <w:rFonts w:cs="Times New Roman"/>
          <w:kern w:val="0"/>
          <w:szCs w:val="28"/>
        </w:rPr>
        <w:t xml:space="preserve"> </w:t>
      </w:r>
      <w:r w:rsidRPr="00A42577">
        <w:rPr>
          <w:rFonts w:cs="Times New Roman"/>
          <w:kern w:val="0"/>
          <w:szCs w:val="28"/>
        </w:rPr>
        <w:t>схемы,</w:t>
      </w:r>
      <w:r w:rsidR="001111F1">
        <w:rPr>
          <w:rFonts w:cs="Times New Roman"/>
          <w:kern w:val="0"/>
          <w:szCs w:val="28"/>
        </w:rPr>
        <w:t xml:space="preserve"> </w:t>
      </w:r>
      <w:r w:rsidRPr="00A42577">
        <w:rPr>
          <w:rFonts w:cs="Times New Roman"/>
          <w:kern w:val="0"/>
          <w:szCs w:val="28"/>
        </w:rPr>
        <w:t>карты</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векторном</w:t>
      </w:r>
      <w:r w:rsidR="001111F1">
        <w:rPr>
          <w:rFonts w:cs="Times New Roman"/>
          <w:kern w:val="0"/>
          <w:szCs w:val="28"/>
        </w:rPr>
        <w:t xml:space="preserve"> </w:t>
      </w:r>
      <w:r w:rsidRPr="00A42577">
        <w:rPr>
          <w:rFonts w:cs="Times New Roman"/>
          <w:kern w:val="0"/>
          <w:szCs w:val="28"/>
        </w:rPr>
        <w:t>формате</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lastRenderedPageBreak/>
        <w:t>набор</w:t>
      </w:r>
      <w:r w:rsidR="001111F1">
        <w:rPr>
          <w:rFonts w:cs="Times New Roman"/>
          <w:kern w:val="0"/>
          <w:szCs w:val="28"/>
        </w:rPr>
        <w:t xml:space="preserve"> </w:t>
      </w:r>
      <w:r w:rsidRPr="00A42577">
        <w:rPr>
          <w:rFonts w:cs="Times New Roman"/>
          <w:kern w:val="0"/>
          <w:szCs w:val="28"/>
        </w:rPr>
        <w:t>цветных</w:t>
      </w:r>
      <w:r w:rsidR="001111F1">
        <w:rPr>
          <w:rFonts w:cs="Times New Roman"/>
          <w:kern w:val="0"/>
          <w:szCs w:val="28"/>
        </w:rPr>
        <w:t xml:space="preserve"> </w:t>
      </w:r>
      <w:r w:rsidRPr="00A42577">
        <w:rPr>
          <w:rFonts w:cs="Times New Roman"/>
          <w:kern w:val="0"/>
          <w:szCs w:val="28"/>
        </w:rPr>
        <w:t>линий</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закрашенных</w:t>
      </w:r>
      <w:r w:rsidR="001111F1">
        <w:rPr>
          <w:rFonts w:cs="Times New Roman"/>
          <w:kern w:val="0"/>
          <w:szCs w:val="28"/>
        </w:rPr>
        <w:t xml:space="preserve"> </w:t>
      </w:r>
      <w:r w:rsidRPr="00A42577">
        <w:rPr>
          <w:rFonts w:cs="Times New Roman"/>
          <w:kern w:val="0"/>
          <w:szCs w:val="28"/>
        </w:rPr>
        <w:t>областей.</w:t>
      </w:r>
      <w:r w:rsidR="001111F1">
        <w:rPr>
          <w:rFonts w:cs="Times New Roman"/>
          <w:kern w:val="0"/>
          <w:szCs w:val="28"/>
        </w:rPr>
        <w:t xml:space="preserve"> </w:t>
      </w:r>
      <w:hyperlink r:id="rId134" w:history="1">
        <w:r w:rsidRPr="00A42577">
          <w:rPr>
            <w:rFonts w:cs="Times New Roman"/>
            <w:color w:val="0563C1" w:themeColor="hyperlink"/>
            <w:kern w:val="0"/>
            <w:szCs w:val="28"/>
            <w:u w:val="single"/>
          </w:rPr>
          <w:t>Графический</w:t>
        </w:r>
        <w:r w:rsidR="001111F1">
          <w:rPr>
            <w:rFonts w:cs="Times New Roman"/>
            <w:color w:val="0563C1" w:themeColor="hyperlink"/>
            <w:kern w:val="0"/>
            <w:szCs w:val="28"/>
            <w:u w:val="single"/>
          </w:rPr>
          <w:t xml:space="preserve"> </w:t>
        </w:r>
        <w:r w:rsidRPr="00A42577">
          <w:rPr>
            <w:rFonts w:cs="Times New Roman"/>
            <w:color w:val="0563C1" w:themeColor="hyperlink"/>
            <w:kern w:val="0"/>
            <w:szCs w:val="28"/>
            <w:u w:val="single"/>
          </w:rPr>
          <w:t>редактор</w:t>
        </w:r>
        <w:r w:rsidR="001111F1">
          <w:rPr>
            <w:rFonts w:cs="Times New Roman"/>
            <w:color w:val="0563C1" w:themeColor="hyperlink"/>
            <w:kern w:val="0"/>
            <w:szCs w:val="28"/>
            <w:u w:val="single"/>
          </w:rPr>
          <w:t xml:space="preserve"> </w:t>
        </w:r>
        <w:r w:rsidRPr="00A42577">
          <w:rPr>
            <w:rFonts w:cs="Times New Roman"/>
            <w:color w:val="0563C1" w:themeColor="hyperlink"/>
            <w:kern w:val="0"/>
            <w:szCs w:val="28"/>
            <w:u w:val="single"/>
          </w:rPr>
          <w:t>«Спектр»</w:t>
        </w:r>
      </w:hyperlink>
      <w:r w:rsidRPr="00A42577">
        <w:rPr>
          <w:rFonts w:cs="Times New Roman"/>
          <w:kern w:val="0"/>
          <w:szCs w:val="28"/>
        </w:rPr>
        <w:t>,</w:t>
      </w:r>
      <w:r w:rsidR="001111F1">
        <w:rPr>
          <w:rFonts w:cstheme="minorBidi"/>
          <w:kern w:val="0"/>
        </w:rPr>
        <w:t xml:space="preserve"> </w:t>
      </w:r>
      <w:hyperlink r:id="rId135" w:history="1">
        <w:r w:rsidRPr="00A42577">
          <w:rPr>
            <w:rFonts w:cs="Times New Roman"/>
            <w:color w:val="0563C1" w:themeColor="hyperlink"/>
            <w:kern w:val="0"/>
            <w:szCs w:val="28"/>
            <w:u w:val="single"/>
          </w:rPr>
          <w:t>АСМОграф</w:t>
        </w:r>
      </w:hyperlink>
      <w:r w:rsidR="001111F1">
        <w:rPr>
          <w:rFonts w:cs="Times New Roman"/>
          <w:kern w:val="0"/>
          <w:szCs w:val="28"/>
        </w:rPr>
        <w:t xml:space="preserve"> </w:t>
      </w:r>
      <w:r w:rsidRPr="00A42577">
        <w:rPr>
          <w:rFonts w:cs="Times New Roman"/>
          <w:kern w:val="0"/>
          <w:szCs w:val="28"/>
        </w:rPr>
        <w:t>(включены</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российский</w:t>
      </w:r>
      <w:r w:rsidR="001111F1">
        <w:rPr>
          <w:rFonts w:cs="Times New Roman"/>
          <w:kern w:val="0"/>
          <w:szCs w:val="28"/>
        </w:rPr>
        <w:t xml:space="preserve"> </w:t>
      </w:r>
      <w:r w:rsidRPr="00A42577">
        <w:rPr>
          <w:rFonts w:cs="Times New Roman"/>
          <w:kern w:val="0"/>
          <w:szCs w:val="28"/>
        </w:rPr>
        <w:t>реестр</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Популярными</w:t>
      </w:r>
      <w:r w:rsidR="001111F1">
        <w:rPr>
          <w:rFonts w:cs="Times New Roman"/>
          <w:kern w:val="0"/>
          <w:szCs w:val="28"/>
        </w:rPr>
        <w:t xml:space="preserve"> </w:t>
      </w:r>
      <w:r w:rsidRPr="00A42577">
        <w:rPr>
          <w:rFonts w:cs="Times New Roman"/>
          <w:kern w:val="0"/>
          <w:szCs w:val="28"/>
        </w:rPr>
        <w:t>редакторами</w:t>
      </w:r>
      <w:r w:rsidR="001111F1">
        <w:rPr>
          <w:rFonts w:cs="Times New Roman"/>
          <w:kern w:val="0"/>
          <w:szCs w:val="28"/>
        </w:rPr>
        <w:t xml:space="preserve"> </w:t>
      </w:r>
      <w:r w:rsidRPr="00A42577">
        <w:rPr>
          <w:rFonts w:cs="Times New Roman"/>
          <w:kern w:val="0"/>
          <w:szCs w:val="28"/>
        </w:rPr>
        <w:t>являются</w:t>
      </w:r>
      <w:r w:rsidR="001111F1">
        <w:rPr>
          <w:rFonts w:cs="Times New Roman"/>
          <w:kern w:val="0"/>
          <w:szCs w:val="28"/>
        </w:rPr>
        <w:t xml:space="preserve"> </w:t>
      </w:r>
      <w:r w:rsidRPr="00A42577">
        <w:rPr>
          <w:rFonts w:cs="Times New Roman"/>
          <w:i/>
          <w:iCs/>
          <w:kern w:val="0"/>
          <w:szCs w:val="28"/>
          <w:lang w:val="en-US"/>
        </w:rPr>
        <w:t>Adobe</w:t>
      </w:r>
      <w:r w:rsidR="001111F1">
        <w:rPr>
          <w:rFonts w:cs="Times New Roman"/>
          <w:i/>
          <w:iCs/>
          <w:kern w:val="0"/>
          <w:szCs w:val="28"/>
        </w:rPr>
        <w:t xml:space="preserve"> </w:t>
      </w:r>
      <w:r w:rsidRPr="00A42577">
        <w:rPr>
          <w:rFonts w:cs="Times New Roman"/>
          <w:i/>
          <w:iCs/>
          <w:kern w:val="0"/>
          <w:szCs w:val="28"/>
          <w:lang w:val="en-US"/>
        </w:rPr>
        <w:t>Illustrator</w:t>
      </w:r>
      <w:r w:rsidRPr="00A42577">
        <w:rPr>
          <w:rFonts w:cs="Times New Roman"/>
          <w:kern w:val="0"/>
          <w:szCs w:val="28"/>
        </w:rPr>
        <w:t>,</w:t>
      </w:r>
      <w:r w:rsidR="001111F1">
        <w:rPr>
          <w:rFonts w:cs="Times New Roman"/>
          <w:kern w:val="0"/>
          <w:szCs w:val="28"/>
        </w:rPr>
        <w:t xml:space="preserve"> </w:t>
      </w:r>
      <w:r w:rsidRPr="00A42577">
        <w:rPr>
          <w:rFonts w:cs="Times New Roman"/>
          <w:i/>
          <w:iCs/>
          <w:kern w:val="0"/>
          <w:szCs w:val="28"/>
          <w:lang w:val="en-US"/>
        </w:rPr>
        <w:t>Figma</w:t>
      </w:r>
      <w:r w:rsidRPr="00A42577">
        <w:rPr>
          <w:rFonts w:cs="Times New Roman"/>
          <w:kern w:val="0"/>
          <w:szCs w:val="28"/>
        </w:rPr>
        <w:t>,</w:t>
      </w:r>
      <w:r w:rsidR="001111F1">
        <w:rPr>
          <w:rFonts w:cs="Times New Roman"/>
          <w:kern w:val="0"/>
          <w:szCs w:val="28"/>
        </w:rPr>
        <w:t xml:space="preserve"> </w:t>
      </w:r>
      <w:r w:rsidRPr="00A42577">
        <w:rPr>
          <w:rFonts w:cs="Times New Roman"/>
          <w:i/>
          <w:iCs/>
          <w:kern w:val="0"/>
          <w:szCs w:val="28"/>
          <w:lang w:val="en-US"/>
        </w:rPr>
        <w:t>CorelDraw</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свободно</w:t>
      </w:r>
      <w:r w:rsidR="001111F1">
        <w:rPr>
          <w:rFonts w:cs="Times New Roman"/>
          <w:kern w:val="0"/>
          <w:szCs w:val="28"/>
        </w:rPr>
        <w:t xml:space="preserve"> </w:t>
      </w:r>
      <w:r w:rsidRPr="00A42577">
        <w:rPr>
          <w:rFonts w:cs="Times New Roman"/>
          <w:kern w:val="0"/>
          <w:szCs w:val="28"/>
        </w:rPr>
        <w:t>распространяемый</w:t>
      </w:r>
      <w:r w:rsidR="001111F1">
        <w:rPr>
          <w:rFonts w:cs="Times New Roman"/>
          <w:kern w:val="0"/>
          <w:szCs w:val="28"/>
        </w:rPr>
        <w:t xml:space="preserve"> </w:t>
      </w:r>
      <w:r w:rsidRPr="00A42577">
        <w:rPr>
          <w:rFonts w:cs="Times New Roman"/>
          <w:kern w:val="0"/>
          <w:szCs w:val="28"/>
        </w:rPr>
        <w:t>пакет</w:t>
      </w:r>
      <w:r w:rsidR="001111F1">
        <w:rPr>
          <w:rFonts w:cs="Times New Roman"/>
          <w:kern w:val="0"/>
          <w:szCs w:val="28"/>
        </w:rPr>
        <w:t xml:space="preserve"> </w:t>
      </w:r>
      <w:r w:rsidRPr="00A42577">
        <w:rPr>
          <w:rFonts w:cs="Times New Roman"/>
          <w:i/>
          <w:iCs/>
          <w:kern w:val="0"/>
          <w:szCs w:val="28"/>
          <w:lang w:val="en-US"/>
        </w:rPr>
        <w:t>LibreOffice</w:t>
      </w:r>
      <w:r w:rsidR="001111F1">
        <w:rPr>
          <w:rFonts w:cs="Times New Roman"/>
          <w:kern w:val="0"/>
          <w:szCs w:val="28"/>
        </w:rPr>
        <w:t xml:space="preserve"> </w:t>
      </w:r>
      <w:r w:rsidRPr="00A42577">
        <w:rPr>
          <w:rFonts w:cs="Times New Roman"/>
          <w:kern w:val="0"/>
          <w:szCs w:val="28"/>
        </w:rPr>
        <w:t>входит</w:t>
      </w:r>
      <w:r w:rsidR="001111F1">
        <w:rPr>
          <w:rFonts w:cs="Times New Roman"/>
          <w:kern w:val="0"/>
          <w:szCs w:val="28"/>
        </w:rPr>
        <w:t xml:space="preserve"> </w:t>
      </w:r>
      <w:r w:rsidRPr="00A42577">
        <w:rPr>
          <w:rFonts w:cs="Times New Roman"/>
          <w:kern w:val="0"/>
          <w:szCs w:val="28"/>
        </w:rPr>
        <w:t>векторный</w:t>
      </w:r>
      <w:r w:rsidR="001111F1">
        <w:rPr>
          <w:rFonts w:cs="Times New Roman"/>
          <w:kern w:val="0"/>
          <w:szCs w:val="28"/>
        </w:rPr>
        <w:t xml:space="preserve"> </w:t>
      </w:r>
      <w:r w:rsidRPr="00A42577">
        <w:rPr>
          <w:rFonts w:cs="Times New Roman"/>
          <w:kern w:val="0"/>
          <w:szCs w:val="28"/>
        </w:rPr>
        <w:t>редактор</w:t>
      </w:r>
      <w:r w:rsidR="001111F1">
        <w:rPr>
          <w:rFonts w:cs="Times New Roman"/>
          <w:kern w:val="0"/>
          <w:szCs w:val="28"/>
        </w:rPr>
        <w:t xml:space="preserve"> </w:t>
      </w:r>
      <w:r w:rsidRPr="00A42577">
        <w:rPr>
          <w:rFonts w:cs="Times New Roman"/>
          <w:i/>
          <w:iCs/>
          <w:kern w:val="0"/>
          <w:szCs w:val="28"/>
          <w:lang w:val="en-US"/>
        </w:rPr>
        <w:t>LibreOffice</w:t>
      </w:r>
      <w:r w:rsidR="001111F1">
        <w:rPr>
          <w:rFonts w:cs="Times New Roman"/>
          <w:kern w:val="0"/>
          <w:szCs w:val="28"/>
        </w:rPr>
        <w:t xml:space="preserve"> </w:t>
      </w:r>
      <w:r w:rsidRPr="00A42577">
        <w:rPr>
          <w:rFonts w:cs="Times New Roman"/>
          <w:i/>
          <w:iCs/>
          <w:kern w:val="0"/>
          <w:szCs w:val="28"/>
          <w:lang w:val="en-US"/>
        </w:rPr>
        <w:t>Draw</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Бесплатный</w:t>
      </w:r>
      <w:r w:rsidR="001111F1">
        <w:rPr>
          <w:rFonts w:cs="Times New Roman"/>
          <w:kern w:val="0"/>
          <w:szCs w:val="28"/>
        </w:rPr>
        <w:t xml:space="preserve"> </w:t>
      </w:r>
      <w:r w:rsidRPr="00A42577">
        <w:rPr>
          <w:rFonts w:cs="Times New Roman"/>
          <w:kern w:val="0"/>
          <w:szCs w:val="28"/>
        </w:rPr>
        <w:t>редактор</w:t>
      </w:r>
      <w:r w:rsidR="001111F1">
        <w:rPr>
          <w:rFonts w:cs="Times New Roman"/>
          <w:kern w:val="0"/>
          <w:szCs w:val="28"/>
        </w:rPr>
        <w:t xml:space="preserve"> </w:t>
      </w:r>
      <w:r w:rsidRPr="00A42577">
        <w:rPr>
          <w:rFonts w:cs="Times New Roman"/>
          <w:i/>
          <w:iCs/>
          <w:kern w:val="0"/>
          <w:szCs w:val="28"/>
          <w:lang w:val="en-US"/>
        </w:rPr>
        <w:t>Inscape</w:t>
      </w:r>
      <w:r w:rsidR="001111F1">
        <w:rPr>
          <w:rFonts w:cs="Times New Roman"/>
          <w:kern w:val="0"/>
          <w:szCs w:val="28"/>
        </w:rPr>
        <w:t xml:space="preserve"> </w:t>
      </w:r>
      <w:r w:rsidRPr="00A42577">
        <w:rPr>
          <w:rFonts w:cs="Times New Roman"/>
          <w:kern w:val="0"/>
          <w:szCs w:val="28"/>
        </w:rPr>
        <w:t>ещё</w:t>
      </w:r>
      <w:r w:rsidR="001111F1">
        <w:rPr>
          <w:rFonts w:cs="Times New Roman"/>
          <w:kern w:val="0"/>
          <w:szCs w:val="28"/>
        </w:rPr>
        <w:t xml:space="preserve"> </w:t>
      </w:r>
      <w:r w:rsidRPr="00A42577">
        <w:rPr>
          <w:rFonts w:cs="Times New Roman"/>
          <w:kern w:val="0"/>
          <w:szCs w:val="28"/>
        </w:rPr>
        <w:t>одна</w:t>
      </w:r>
      <w:r w:rsidR="001111F1">
        <w:rPr>
          <w:rFonts w:cs="Times New Roman"/>
          <w:kern w:val="0"/>
          <w:szCs w:val="28"/>
        </w:rPr>
        <w:t xml:space="preserve"> </w:t>
      </w:r>
      <w:r w:rsidRPr="00A42577">
        <w:rPr>
          <w:rFonts w:cs="Times New Roman"/>
          <w:kern w:val="0"/>
          <w:szCs w:val="28"/>
        </w:rPr>
        <w:t>кроссплатформенная</w:t>
      </w:r>
      <w:r w:rsidR="001111F1">
        <w:rPr>
          <w:rFonts w:cs="Times New Roman"/>
          <w:kern w:val="0"/>
          <w:szCs w:val="28"/>
        </w:rPr>
        <w:t xml:space="preserve"> </w:t>
      </w:r>
      <w:r w:rsidRPr="00A42577">
        <w:rPr>
          <w:rFonts w:cs="Times New Roman"/>
          <w:kern w:val="0"/>
          <w:szCs w:val="28"/>
        </w:rPr>
        <w:t>программа.</w:t>
      </w:r>
    </w:p>
    <w:p w14:paraId="2D545890" w14:textId="3C8FA87D" w:rsidR="00A42577" w:rsidRPr="00A42577" w:rsidRDefault="00A42577" w:rsidP="00A42577">
      <w:pPr>
        <w:ind w:firstLine="709"/>
        <w:jc w:val="both"/>
        <w:rPr>
          <w:rFonts w:cs="Times New Roman"/>
          <w:kern w:val="0"/>
          <w:szCs w:val="28"/>
        </w:rPr>
      </w:pPr>
      <w:r w:rsidRPr="00A42577">
        <w:rPr>
          <w:rFonts w:cs="Times New Roman"/>
          <w:i/>
          <w:iCs/>
          <w:kern w:val="0"/>
          <w:szCs w:val="28"/>
        </w:rPr>
        <w:t>Растровое</w:t>
      </w:r>
      <w:r w:rsidR="001111F1">
        <w:rPr>
          <w:rFonts w:cs="Times New Roman"/>
          <w:i/>
          <w:iCs/>
          <w:kern w:val="0"/>
          <w:szCs w:val="28"/>
        </w:rPr>
        <w:t xml:space="preserve"> </w:t>
      </w:r>
      <w:r w:rsidRPr="00A42577">
        <w:rPr>
          <w:rFonts w:cs="Times New Roman"/>
          <w:i/>
          <w:iCs/>
          <w:kern w:val="0"/>
          <w:szCs w:val="28"/>
        </w:rPr>
        <w:t>изображение</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это</w:t>
      </w:r>
      <w:r w:rsidR="001111F1">
        <w:rPr>
          <w:rFonts w:cs="Times New Roman"/>
          <w:kern w:val="0"/>
          <w:szCs w:val="28"/>
        </w:rPr>
        <w:t xml:space="preserve"> </w:t>
      </w:r>
      <w:r w:rsidRPr="00A42577">
        <w:rPr>
          <w:rFonts w:cs="Times New Roman"/>
          <w:kern w:val="0"/>
          <w:szCs w:val="28"/>
        </w:rPr>
        <w:t>совокупность</w:t>
      </w:r>
      <w:r w:rsidR="001111F1">
        <w:rPr>
          <w:rFonts w:cs="Times New Roman"/>
          <w:kern w:val="0"/>
          <w:szCs w:val="28"/>
        </w:rPr>
        <w:t xml:space="preserve"> </w:t>
      </w:r>
      <w:r w:rsidRPr="00A42577">
        <w:rPr>
          <w:rFonts w:cs="Times New Roman"/>
          <w:kern w:val="0"/>
          <w:szCs w:val="28"/>
        </w:rPr>
        <w:t>точек</w:t>
      </w:r>
      <w:r w:rsidR="001111F1">
        <w:rPr>
          <w:rFonts w:cs="Times New Roman"/>
          <w:kern w:val="0"/>
          <w:szCs w:val="28"/>
        </w:rPr>
        <w:t xml:space="preserve"> </w:t>
      </w:r>
      <w:r w:rsidRPr="00A42577">
        <w:rPr>
          <w:rFonts w:cs="Times New Roman"/>
          <w:kern w:val="0"/>
          <w:szCs w:val="28"/>
        </w:rPr>
        <w:t>(каждая</w:t>
      </w:r>
      <w:r w:rsidR="001111F1">
        <w:rPr>
          <w:rFonts w:cs="Times New Roman"/>
          <w:kern w:val="0"/>
          <w:szCs w:val="28"/>
        </w:rPr>
        <w:t xml:space="preserve"> </w:t>
      </w:r>
      <w:r w:rsidRPr="00A42577">
        <w:rPr>
          <w:rFonts w:cs="Times New Roman"/>
          <w:kern w:val="0"/>
          <w:szCs w:val="28"/>
        </w:rPr>
        <w:t>из</w:t>
      </w:r>
      <w:r w:rsidR="001111F1">
        <w:rPr>
          <w:rFonts w:cs="Times New Roman"/>
          <w:kern w:val="0"/>
          <w:szCs w:val="28"/>
        </w:rPr>
        <w:t xml:space="preserve"> </w:t>
      </w:r>
      <w:r w:rsidRPr="00A42577">
        <w:rPr>
          <w:rFonts w:cs="Times New Roman"/>
          <w:kern w:val="0"/>
          <w:szCs w:val="28"/>
        </w:rPr>
        <w:t>которых</w:t>
      </w:r>
      <w:r w:rsidR="001111F1">
        <w:rPr>
          <w:rFonts w:cs="Times New Roman"/>
          <w:kern w:val="0"/>
          <w:szCs w:val="28"/>
        </w:rPr>
        <w:t xml:space="preserve"> </w:t>
      </w:r>
      <w:r w:rsidRPr="00A42577">
        <w:rPr>
          <w:rFonts w:cs="Times New Roman"/>
          <w:kern w:val="0"/>
          <w:szCs w:val="28"/>
        </w:rPr>
        <w:t>имеет</w:t>
      </w:r>
      <w:r w:rsidR="001111F1">
        <w:rPr>
          <w:rFonts w:cs="Times New Roman"/>
          <w:kern w:val="0"/>
          <w:szCs w:val="28"/>
        </w:rPr>
        <w:t xml:space="preserve"> </w:t>
      </w:r>
      <w:r w:rsidRPr="00A42577">
        <w:rPr>
          <w:rFonts w:cs="Times New Roman"/>
          <w:kern w:val="0"/>
          <w:szCs w:val="28"/>
        </w:rPr>
        <w:t>свой</w:t>
      </w:r>
      <w:r w:rsidR="001111F1">
        <w:rPr>
          <w:rFonts w:cs="Times New Roman"/>
          <w:kern w:val="0"/>
          <w:szCs w:val="28"/>
        </w:rPr>
        <w:t xml:space="preserve"> </w:t>
      </w:r>
      <w:r w:rsidRPr="00A42577">
        <w:rPr>
          <w:rFonts w:cs="Times New Roman"/>
          <w:kern w:val="0"/>
          <w:szCs w:val="28"/>
        </w:rPr>
        <w:t>цвет),</w:t>
      </w:r>
      <w:r w:rsidR="001111F1">
        <w:rPr>
          <w:rFonts w:cs="Times New Roman"/>
          <w:kern w:val="0"/>
          <w:szCs w:val="28"/>
        </w:rPr>
        <w:t xml:space="preserve"> </w:t>
      </w:r>
      <w:r w:rsidRPr="00A42577">
        <w:rPr>
          <w:rFonts w:cs="Times New Roman"/>
          <w:kern w:val="0"/>
          <w:szCs w:val="28"/>
        </w:rPr>
        <w:t>равномерно</w:t>
      </w:r>
      <w:r w:rsidR="001111F1">
        <w:rPr>
          <w:rFonts w:cs="Times New Roman"/>
          <w:kern w:val="0"/>
          <w:szCs w:val="28"/>
        </w:rPr>
        <w:t xml:space="preserve"> </w:t>
      </w:r>
      <w:r w:rsidRPr="00A42577">
        <w:rPr>
          <w:rFonts w:cs="Times New Roman"/>
          <w:kern w:val="0"/>
          <w:szCs w:val="28"/>
        </w:rPr>
        <w:t>заполняющих</w:t>
      </w:r>
      <w:r w:rsidR="001111F1">
        <w:rPr>
          <w:rFonts w:cs="Times New Roman"/>
          <w:kern w:val="0"/>
          <w:szCs w:val="28"/>
        </w:rPr>
        <w:t xml:space="preserve"> </w:t>
      </w:r>
      <w:r w:rsidRPr="00A42577">
        <w:rPr>
          <w:rFonts w:cs="Times New Roman"/>
          <w:kern w:val="0"/>
          <w:szCs w:val="28"/>
        </w:rPr>
        <w:t>некоторую</w:t>
      </w:r>
      <w:r w:rsidR="001111F1">
        <w:rPr>
          <w:rFonts w:cs="Times New Roman"/>
          <w:kern w:val="0"/>
          <w:szCs w:val="28"/>
        </w:rPr>
        <w:t xml:space="preserve"> </w:t>
      </w:r>
      <w:r w:rsidRPr="00A42577">
        <w:rPr>
          <w:rFonts w:cs="Times New Roman"/>
          <w:kern w:val="0"/>
          <w:szCs w:val="28"/>
        </w:rPr>
        <w:t>область,</w:t>
      </w:r>
      <w:r w:rsidR="001111F1">
        <w:rPr>
          <w:rFonts w:cs="Times New Roman"/>
          <w:kern w:val="0"/>
          <w:szCs w:val="28"/>
        </w:rPr>
        <w:t xml:space="preserve"> </w:t>
      </w:r>
      <w:r w:rsidRPr="00A42577">
        <w:rPr>
          <w:rFonts w:cs="Times New Roman"/>
          <w:kern w:val="0"/>
          <w:szCs w:val="28"/>
        </w:rPr>
        <w:t>воспринимаемых</w:t>
      </w:r>
      <w:r w:rsidR="001111F1">
        <w:rPr>
          <w:rFonts w:cs="Times New Roman"/>
          <w:kern w:val="0"/>
          <w:szCs w:val="28"/>
        </w:rPr>
        <w:t xml:space="preserve"> </w:t>
      </w:r>
      <w:r w:rsidRPr="00A42577">
        <w:rPr>
          <w:rFonts w:cs="Times New Roman"/>
          <w:kern w:val="0"/>
          <w:szCs w:val="28"/>
        </w:rPr>
        <w:t>человеком</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расстоянии</w:t>
      </w:r>
      <w:r w:rsidR="001111F1">
        <w:rPr>
          <w:rFonts w:cs="Times New Roman"/>
          <w:kern w:val="0"/>
          <w:szCs w:val="28"/>
        </w:rPr>
        <w:t xml:space="preserve"> </w:t>
      </w:r>
      <w:r w:rsidRPr="00A42577">
        <w:rPr>
          <w:rFonts w:cs="Times New Roman"/>
          <w:kern w:val="0"/>
          <w:szCs w:val="28"/>
        </w:rPr>
        <w:t>как</w:t>
      </w:r>
      <w:r w:rsidR="001111F1">
        <w:rPr>
          <w:rFonts w:cs="Times New Roman"/>
          <w:kern w:val="0"/>
          <w:szCs w:val="28"/>
        </w:rPr>
        <w:t xml:space="preserve"> </w:t>
      </w:r>
      <w:r w:rsidRPr="00A42577">
        <w:rPr>
          <w:rFonts w:cs="Times New Roman"/>
          <w:kern w:val="0"/>
          <w:szCs w:val="28"/>
        </w:rPr>
        <w:t>изображение</w:t>
      </w:r>
      <w:r w:rsidR="001111F1">
        <w:rPr>
          <w:rFonts w:cs="Times New Roman"/>
          <w:kern w:val="0"/>
          <w:szCs w:val="28"/>
        </w:rPr>
        <w:t xml:space="preserve"> </w:t>
      </w:r>
      <w:r w:rsidRPr="00A42577">
        <w:rPr>
          <w:rFonts w:cs="Times New Roman"/>
          <w:kern w:val="0"/>
          <w:szCs w:val="28"/>
        </w:rPr>
        <w:t>(например,</w:t>
      </w:r>
      <w:r w:rsidR="001111F1">
        <w:rPr>
          <w:rFonts w:cs="Times New Roman"/>
          <w:kern w:val="0"/>
          <w:szCs w:val="28"/>
        </w:rPr>
        <w:t xml:space="preserve"> </w:t>
      </w:r>
      <w:r w:rsidRPr="00A42577">
        <w:rPr>
          <w:rFonts w:cs="Times New Roman"/>
          <w:kern w:val="0"/>
          <w:szCs w:val="28"/>
        </w:rPr>
        <w:t>фотография,</w:t>
      </w:r>
      <w:r w:rsidR="001111F1">
        <w:rPr>
          <w:rFonts w:cs="Times New Roman"/>
          <w:kern w:val="0"/>
          <w:szCs w:val="28"/>
        </w:rPr>
        <w:t xml:space="preserve"> </w:t>
      </w:r>
      <w:r w:rsidRPr="00A42577">
        <w:rPr>
          <w:rFonts w:cs="Times New Roman"/>
          <w:kern w:val="0"/>
          <w:szCs w:val="28"/>
        </w:rPr>
        <w:t>полученная</w:t>
      </w:r>
      <w:r w:rsidR="001111F1">
        <w:rPr>
          <w:rFonts w:cs="Times New Roman"/>
          <w:kern w:val="0"/>
          <w:szCs w:val="28"/>
        </w:rPr>
        <w:t xml:space="preserve"> </w:t>
      </w:r>
      <w:r w:rsidRPr="00A42577">
        <w:rPr>
          <w:rFonts w:cs="Times New Roman"/>
          <w:kern w:val="0"/>
          <w:szCs w:val="28"/>
        </w:rPr>
        <w:t>цифровым</w:t>
      </w:r>
      <w:r w:rsidR="001111F1">
        <w:rPr>
          <w:rFonts w:cs="Times New Roman"/>
          <w:kern w:val="0"/>
          <w:szCs w:val="28"/>
        </w:rPr>
        <w:t xml:space="preserve"> </w:t>
      </w:r>
      <w:r w:rsidRPr="00A42577">
        <w:rPr>
          <w:rFonts w:cs="Times New Roman"/>
          <w:kern w:val="0"/>
          <w:szCs w:val="28"/>
        </w:rPr>
        <w:t>фотоаппаратом,</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отсканированный</w:t>
      </w:r>
      <w:r w:rsidR="001111F1">
        <w:rPr>
          <w:rFonts w:cs="Times New Roman"/>
          <w:kern w:val="0"/>
          <w:szCs w:val="28"/>
        </w:rPr>
        <w:t xml:space="preserve"> </w:t>
      </w:r>
      <w:r w:rsidRPr="00A42577">
        <w:rPr>
          <w:rFonts w:cs="Times New Roman"/>
          <w:kern w:val="0"/>
          <w:szCs w:val="28"/>
        </w:rPr>
        <w:t>рисунок).</w:t>
      </w:r>
      <w:r w:rsidR="001111F1">
        <w:rPr>
          <w:rFonts w:cs="Times New Roman"/>
          <w:kern w:val="0"/>
          <w:szCs w:val="28"/>
        </w:rPr>
        <w:t xml:space="preserve"> </w:t>
      </w:r>
      <w:r w:rsidRPr="00A42577">
        <w:rPr>
          <w:rFonts w:cs="Times New Roman"/>
          <w:kern w:val="0"/>
          <w:szCs w:val="28"/>
        </w:rPr>
        <w:t>Популярными</w:t>
      </w:r>
      <w:r w:rsidR="001111F1">
        <w:rPr>
          <w:rFonts w:cs="Times New Roman"/>
          <w:kern w:val="0"/>
          <w:szCs w:val="28"/>
        </w:rPr>
        <w:t xml:space="preserve"> </w:t>
      </w:r>
      <w:r w:rsidRPr="00A42577">
        <w:rPr>
          <w:rFonts w:cs="Times New Roman"/>
          <w:kern w:val="0"/>
          <w:szCs w:val="28"/>
        </w:rPr>
        <w:t>растровыми</w:t>
      </w:r>
      <w:r w:rsidR="001111F1">
        <w:rPr>
          <w:rFonts w:cs="Times New Roman"/>
          <w:kern w:val="0"/>
          <w:szCs w:val="28"/>
        </w:rPr>
        <w:t xml:space="preserve"> </w:t>
      </w:r>
      <w:r w:rsidRPr="00A42577">
        <w:rPr>
          <w:rFonts w:cs="Times New Roman"/>
          <w:kern w:val="0"/>
          <w:szCs w:val="28"/>
        </w:rPr>
        <w:t>редакторами</w:t>
      </w:r>
      <w:r w:rsidR="001111F1">
        <w:rPr>
          <w:rFonts w:cs="Times New Roman"/>
          <w:kern w:val="0"/>
          <w:szCs w:val="28"/>
        </w:rPr>
        <w:t xml:space="preserve"> </w:t>
      </w:r>
      <w:r w:rsidRPr="00A42577">
        <w:rPr>
          <w:rFonts w:cs="Times New Roman"/>
          <w:kern w:val="0"/>
          <w:szCs w:val="28"/>
        </w:rPr>
        <w:t>являются:</w:t>
      </w:r>
      <w:r w:rsidR="001111F1">
        <w:rPr>
          <w:rFonts w:cs="Times New Roman"/>
          <w:kern w:val="0"/>
          <w:szCs w:val="28"/>
        </w:rPr>
        <w:t xml:space="preserve"> </w:t>
      </w:r>
      <w:r w:rsidRPr="00A42577">
        <w:rPr>
          <w:rFonts w:cs="Times New Roman"/>
          <w:i/>
          <w:iCs/>
          <w:kern w:val="0"/>
          <w:szCs w:val="28"/>
        </w:rPr>
        <w:t>GIMP</w:t>
      </w:r>
      <w:r w:rsidRPr="00A42577">
        <w:rPr>
          <w:rFonts w:cs="Times New Roman"/>
          <w:kern w:val="0"/>
          <w:szCs w:val="28"/>
        </w:rPr>
        <w:t>,</w:t>
      </w:r>
      <w:r w:rsidR="001111F1">
        <w:rPr>
          <w:rFonts w:cs="Times New Roman"/>
          <w:kern w:val="0"/>
          <w:szCs w:val="28"/>
        </w:rPr>
        <w:t xml:space="preserve"> </w:t>
      </w:r>
      <w:r w:rsidRPr="00A42577">
        <w:rPr>
          <w:rFonts w:cs="Times New Roman"/>
          <w:i/>
          <w:iCs/>
          <w:kern w:val="0"/>
          <w:szCs w:val="28"/>
          <w:lang w:val="en-US"/>
        </w:rPr>
        <w:t>Krita</w:t>
      </w:r>
      <w:r w:rsidR="001111F1">
        <w:rPr>
          <w:rFonts w:cs="Times New Roman"/>
          <w:kern w:val="0"/>
          <w:szCs w:val="28"/>
        </w:rPr>
        <w:t xml:space="preserve"> </w:t>
      </w:r>
      <w:r w:rsidRPr="00A42577">
        <w:rPr>
          <w:rFonts w:cs="Times New Roman"/>
          <w:kern w:val="0"/>
          <w:szCs w:val="28"/>
        </w:rPr>
        <w:t>(свободно</w:t>
      </w:r>
      <w:r w:rsidR="001111F1">
        <w:rPr>
          <w:rFonts w:cs="Times New Roman"/>
          <w:kern w:val="0"/>
          <w:szCs w:val="28"/>
        </w:rPr>
        <w:t xml:space="preserve"> </w:t>
      </w:r>
      <w:r w:rsidRPr="00A42577">
        <w:rPr>
          <w:rFonts w:cs="Times New Roman"/>
          <w:kern w:val="0"/>
          <w:szCs w:val="28"/>
        </w:rPr>
        <w:t>распространяемый).</w:t>
      </w:r>
      <w:r w:rsidR="001111F1">
        <w:rPr>
          <w:rFonts w:cs="Times New Roman"/>
          <w:kern w:val="0"/>
          <w:szCs w:val="28"/>
        </w:rPr>
        <w:t xml:space="preserve"> </w:t>
      </w:r>
      <w:hyperlink r:id="rId136" w:history="1">
        <w:r w:rsidRPr="00A42577">
          <w:rPr>
            <w:rFonts w:cs="Times New Roman"/>
            <w:color w:val="0563C1" w:themeColor="hyperlink"/>
            <w:kern w:val="0"/>
            <w:szCs w:val="28"/>
            <w:u w:val="single"/>
          </w:rPr>
          <w:t>ФотоМАСТЕР</w:t>
        </w:r>
      </w:hyperlink>
      <w:r w:rsidR="001111F1">
        <w:rPr>
          <w:rFonts w:cs="Times New Roman"/>
          <w:kern w:val="0"/>
          <w:szCs w:val="28"/>
        </w:rPr>
        <w:t xml:space="preserve"> </w:t>
      </w:r>
      <w:r w:rsidRPr="00A42577">
        <w:rPr>
          <w:rFonts w:cs="Times New Roman"/>
          <w:kern w:val="0"/>
          <w:szCs w:val="28"/>
        </w:rPr>
        <w:t>(включён</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российский</w:t>
      </w:r>
      <w:r w:rsidR="001111F1">
        <w:rPr>
          <w:rFonts w:cs="Times New Roman"/>
          <w:kern w:val="0"/>
          <w:szCs w:val="28"/>
        </w:rPr>
        <w:t xml:space="preserve"> </w:t>
      </w:r>
      <w:r w:rsidRPr="00A42577">
        <w:rPr>
          <w:rFonts w:cs="Times New Roman"/>
          <w:kern w:val="0"/>
          <w:szCs w:val="28"/>
        </w:rPr>
        <w:t>реестр</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июль</w:t>
      </w:r>
      <w:r w:rsidR="001111F1">
        <w:rPr>
          <w:rFonts w:cs="Times New Roman"/>
          <w:kern w:val="0"/>
          <w:szCs w:val="28"/>
        </w:rPr>
        <w:t xml:space="preserve"> </w:t>
      </w:r>
      <w:r w:rsidRPr="00A42577">
        <w:rPr>
          <w:rFonts w:cs="Times New Roman"/>
          <w:kern w:val="0"/>
          <w:szCs w:val="28"/>
        </w:rPr>
        <w:t>2024</w:t>
      </w:r>
      <w:r w:rsidR="001111F1">
        <w:rPr>
          <w:rFonts w:cs="Times New Roman"/>
          <w:kern w:val="0"/>
          <w:szCs w:val="28"/>
        </w:rPr>
        <w:t xml:space="preserve"> </w:t>
      </w:r>
      <w:r w:rsidRPr="00A42577">
        <w:rPr>
          <w:rFonts w:cs="Times New Roman"/>
          <w:kern w:val="0"/>
          <w:szCs w:val="28"/>
        </w:rPr>
        <w:t>г.).</w:t>
      </w:r>
    </w:p>
    <w:p w14:paraId="17D6699A" w14:textId="4216D9ED" w:rsidR="00A42577" w:rsidRPr="00A42577" w:rsidRDefault="00A42577" w:rsidP="00A42577">
      <w:pPr>
        <w:ind w:firstLine="709"/>
        <w:jc w:val="both"/>
        <w:rPr>
          <w:rFonts w:cs="Times New Roman"/>
          <w:kern w:val="0"/>
          <w:szCs w:val="28"/>
        </w:rPr>
      </w:pPr>
      <w:r w:rsidRPr="00A42577">
        <w:rPr>
          <w:rFonts w:cs="Times New Roman"/>
          <w:i/>
          <w:iCs/>
          <w:kern w:val="0"/>
          <w:szCs w:val="28"/>
        </w:rPr>
        <w:t>Трёхмерные</w:t>
      </w:r>
      <w:r w:rsidR="001111F1">
        <w:rPr>
          <w:rFonts w:cs="Times New Roman"/>
          <w:kern w:val="0"/>
          <w:szCs w:val="28"/>
        </w:rPr>
        <w:t xml:space="preserve"> </w:t>
      </w:r>
      <w:r w:rsidRPr="00A42577">
        <w:rPr>
          <w:rFonts w:cs="Times New Roman"/>
          <w:kern w:val="0"/>
          <w:szCs w:val="28"/>
        </w:rPr>
        <w:t>(англ.</w:t>
      </w:r>
      <w:r w:rsidR="001111F1">
        <w:rPr>
          <w:rFonts w:cs="Times New Roman"/>
          <w:kern w:val="0"/>
          <w:szCs w:val="28"/>
        </w:rPr>
        <w:t xml:space="preserve"> </w:t>
      </w:r>
      <w:r w:rsidRPr="00A42577">
        <w:rPr>
          <w:rFonts w:cs="Times New Roman"/>
          <w:kern w:val="0"/>
          <w:szCs w:val="28"/>
        </w:rPr>
        <w:t>3-</w:t>
      </w:r>
      <w:r w:rsidRPr="00A42577">
        <w:rPr>
          <w:rFonts w:cs="Times New Roman"/>
          <w:i/>
          <w:iCs/>
          <w:kern w:val="0"/>
          <w:szCs w:val="28"/>
          <w:lang w:val="en-US"/>
        </w:rPr>
        <w:t>dimensional</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3D)</w:t>
      </w:r>
      <w:r w:rsidR="001111F1">
        <w:rPr>
          <w:rFonts w:cs="Times New Roman"/>
          <w:kern w:val="0"/>
          <w:szCs w:val="28"/>
        </w:rPr>
        <w:t xml:space="preserve"> </w:t>
      </w:r>
      <w:r w:rsidRPr="00A42577">
        <w:rPr>
          <w:rFonts w:cs="Times New Roman"/>
          <w:kern w:val="0"/>
          <w:szCs w:val="28"/>
        </w:rPr>
        <w:t>графические</w:t>
      </w:r>
      <w:r w:rsidR="001111F1">
        <w:rPr>
          <w:rFonts w:cs="Times New Roman"/>
          <w:kern w:val="0"/>
          <w:szCs w:val="28"/>
        </w:rPr>
        <w:t xml:space="preserve"> </w:t>
      </w:r>
      <w:r w:rsidRPr="00A42577">
        <w:rPr>
          <w:rFonts w:cs="Times New Roman"/>
          <w:kern w:val="0"/>
          <w:szCs w:val="28"/>
        </w:rPr>
        <w:t>редакторы</w:t>
      </w:r>
      <w:r w:rsidR="001111F1">
        <w:rPr>
          <w:rFonts w:cs="Times New Roman"/>
          <w:kern w:val="0"/>
          <w:szCs w:val="28"/>
        </w:rPr>
        <w:t xml:space="preserve"> </w:t>
      </w:r>
      <w:r w:rsidRPr="00A42577">
        <w:rPr>
          <w:rFonts w:cs="Times New Roman"/>
          <w:kern w:val="0"/>
          <w:szCs w:val="28"/>
        </w:rPr>
        <w:t>оперируют</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виртуальном</w:t>
      </w:r>
      <w:r w:rsidR="001111F1">
        <w:rPr>
          <w:rFonts w:cs="Times New Roman"/>
          <w:kern w:val="0"/>
          <w:szCs w:val="28"/>
        </w:rPr>
        <w:t xml:space="preserve"> </w:t>
      </w:r>
      <w:r w:rsidRPr="00A42577">
        <w:rPr>
          <w:rFonts w:cs="Times New Roman"/>
          <w:kern w:val="0"/>
          <w:szCs w:val="28"/>
        </w:rPr>
        <w:t>пространстве</w:t>
      </w:r>
      <w:r w:rsidR="001111F1">
        <w:rPr>
          <w:rFonts w:cs="Times New Roman"/>
          <w:kern w:val="0"/>
          <w:szCs w:val="28"/>
        </w:rPr>
        <w:t xml:space="preserve"> </w:t>
      </w:r>
      <w:r w:rsidRPr="00A42577">
        <w:rPr>
          <w:rFonts w:cs="Times New Roman"/>
          <w:kern w:val="0"/>
          <w:szCs w:val="28"/>
        </w:rPr>
        <w:t>различными</w:t>
      </w:r>
      <w:r w:rsidR="001111F1">
        <w:rPr>
          <w:rFonts w:cs="Times New Roman"/>
          <w:kern w:val="0"/>
          <w:szCs w:val="28"/>
        </w:rPr>
        <w:t xml:space="preserve"> </w:t>
      </w:r>
      <w:r w:rsidRPr="00A42577">
        <w:rPr>
          <w:rFonts w:cs="Times New Roman"/>
          <w:kern w:val="0"/>
          <w:szCs w:val="28"/>
        </w:rPr>
        <w:t>трёх-</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двухмерными</w:t>
      </w:r>
      <w:r w:rsidR="001111F1">
        <w:rPr>
          <w:rFonts w:cs="Times New Roman"/>
          <w:kern w:val="0"/>
          <w:szCs w:val="28"/>
        </w:rPr>
        <w:t xml:space="preserve"> </w:t>
      </w:r>
      <w:r w:rsidRPr="00A42577">
        <w:rPr>
          <w:rFonts w:cs="Times New Roman"/>
          <w:kern w:val="0"/>
          <w:szCs w:val="28"/>
        </w:rPr>
        <w:t>геометрическими</w:t>
      </w:r>
      <w:r w:rsidR="001111F1">
        <w:rPr>
          <w:rFonts w:cs="Times New Roman"/>
          <w:kern w:val="0"/>
          <w:szCs w:val="28"/>
        </w:rPr>
        <w:t xml:space="preserve"> </w:t>
      </w:r>
      <w:r w:rsidRPr="00A42577">
        <w:rPr>
          <w:rFonts w:cs="Times New Roman"/>
          <w:kern w:val="0"/>
          <w:szCs w:val="28"/>
        </w:rPr>
        <w:t>объектами,</w:t>
      </w:r>
      <w:r w:rsidR="001111F1">
        <w:rPr>
          <w:rFonts w:cs="Times New Roman"/>
          <w:kern w:val="0"/>
          <w:szCs w:val="28"/>
        </w:rPr>
        <w:t xml:space="preserve"> </w:t>
      </w:r>
      <w:r w:rsidRPr="00A42577">
        <w:rPr>
          <w:rFonts w:cs="Times New Roman"/>
          <w:kern w:val="0"/>
          <w:szCs w:val="28"/>
        </w:rPr>
        <w:t>позволяя</w:t>
      </w:r>
      <w:r w:rsidR="001111F1">
        <w:rPr>
          <w:rFonts w:cs="Times New Roman"/>
          <w:kern w:val="0"/>
          <w:szCs w:val="28"/>
        </w:rPr>
        <w:t xml:space="preserve"> </w:t>
      </w:r>
      <w:r w:rsidRPr="00A42577">
        <w:rPr>
          <w:rFonts w:cs="Times New Roman"/>
          <w:kern w:val="0"/>
          <w:szCs w:val="28"/>
        </w:rPr>
        <w:t>менять</w:t>
      </w:r>
      <w:r w:rsidR="001111F1">
        <w:rPr>
          <w:rFonts w:cs="Times New Roman"/>
          <w:kern w:val="0"/>
          <w:szCs w:val="28"/>
        </w:rPr>
        <w:t xml:space="preserve"> </w:t>
      </w:r>
      <w:r w:rsidRPr="00A42577">
        <w:rPr>
          <w:rFonts w:cs="Times New Roman"/>
          <w:kern w:val="0"/>
          <w:szCs w:val="28"/>
        </w:rPr>
        <w:t>их</w:t>
      </w:r>
      <w:r w:rsidR="001111F1">
        <w:rPr>
          <w:rFonts w:cs="Times New Roman"/>
          <w:kern w:val="0"/>
          <w:szCs w:val="28"/>
        </w:rPr>
        <w:t xml:space="preserve"> </w:t>
      </w:r>
      <w:r w:rsidRPr="00A42577">
        <w:rPr>
          <w:rFonts w:cs="Times New Roman"/>
          <w:kern w:val="0"/>
          <w:szCs w:val="28"/>
        </w:rPr>
        <w:t>расположение</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форму.</w:t>
      </w:r>
      <w:r w:rsidR="001111F1">
        <w:rPr>
          <w:rFonts w:cs="Times New Roman"/>
          <w:kern w:val="0"/>
          <w:szCs w:val="28"/>
        </w:rPr>
        <w:t xml:space="preserve"> </w:t>
      </w:r>
      <w:r w:rsidRPr="00A42577">
        <w:rPr>
          <w:rFonts w:cs="Times New Roman"/>
          <w:kern w:val="0"/>
          <w:szCs w:val="28"/>
        </w:rPr>
        <w:t>Как</w:t>
      </w:r>
      <w:r w:rsidR="001111F1">
        <w:rPr>
          <w:rFonts w:cs="Times New Roman"/>
          <w:kern w:val="0"/>
          <w:szCs w:val="28"/>
        </w:rPr>
        <w:t xml:space="preserve"> </w:t>
      </w:r>
      <w:r w:rsidRPr="00A42577">
        <w:rPr>
          <w:rFonts w:cs="Times New Roman"/>
          <w:kern w:val="0"/>
          <w:szCs w:val="28"/>
        </w:rPr>
        <w:t>правило,</w:t>
      </w:r>
      <w:r w:rsidR="001111F1">
        <w:rPr>
          <w:rFonts w:cs="Times New Roman"/>
          <w:kern w:val="0"/>
          <w:szCs w:val="28"/>
        </w:rPr>
        <w:t xml:space="preserve"> </w:t>
      </w:r>
      <w:r w:rsidRPr="00A42577">
        <w:rPr>
          <w:rFonts w:cs="Times New Roman"/>
          <w:kern w:val="0"/>
          <w:szCs w:val="28"/>
        </w:rPr>
        <w:t>сначала</w:t>
      </w:r>
      <w:r w:rsidR="001111F1">
        <w:rPr>
          <w:rFonts w:cs="Times New Roman"/>
          <w:kern w:val="0"/>
          <w:szCs w:val="28"/>
        </w:rPr>
        <w:t xml:space="preserve"> </w:t>
      </w:r>
      <w:r w:rsidRPr="00A42577">
        <w:rPr>
          <w:rFonts w:cs="Times New Roman"/>
          <w:kern w:val="0"/>
          <w:szCs w:val="28"/>
        </w:rPr>
        <w:t>создаётся</w:t>
      </w:r>
      <w:r w:rsidR="001111F1">
        <w:rPr>
          <w:rFonts w:cs="Times New Roman"/>
          <w:kern w:val="0"/>
          <w:szCs w:val="28"/>
        </w:rPr>
        <w:t xml:space="preserve"> </w:t>
      </w:r>
      <w:r w:rsidRPr="00A42577">
        <w:rPr>
          <w:rFonts w:cs="Times New Roman"/>
          <w:kern w:val="0"/>
          <w:szCs w:val="28"/>
        </w:rPr>
        <w:t>каркас</w:t>
      </w:r>
      <w:r w:rsidR="001111F1">
        <w:rPr>
          <w:rFonts w:cs="Times New Roman"/>
          <w:kern w:val="0"/>
          <w:szCs w:val="28"/>
        </w:rPr>
        <w:t xml:space="preserve"> </w:t>
      </w:r>
      <w:r w:rsidRPr="00A42577">
        <w:rPr>
          <w:rFonts w:cs="Times New Roman"/>
          <w:kern w:val="0"/>
          <w:szCs w:val="28"/>
        </w:rPr>
        <w:t>рисунка</w:t>
      </w:r>
      <w:r w:rsidR="001111F1">
        <w:rPr>
          <w:rFonts w:cs="Times New Roman"/>
          <w:kern w:val="0"/>
          <w:szCs w:val="28"/>
        </w:rPr>
        <w:t xml:space="preserve"> </w:t>
      </w:r>
      <w:r w:rsidRPr="00A42577">
        <w:rPr>
          <w:rFonts w:cs="Times New Roman"/>
          <w:kern w:val="0"/>
          <w:szCs w:val="28"/>
        </w:rPr>
        <w:t>из</w:t>
      </w:r>
      <w:r w:rsidR="001111F1">
        <w:rPr>
          <w:rFonts w:cs="Times New Roman"/>
          <w:kern w:val="0"/>
          <w:szCs w:val="28"/>
        </w:rPr>
        <w:t xml:space="preserve"> </w:t>
      </w:r>
      <w:r w:rsidRPr="00A42577">
        <w:rPr>
          <w:rFonts w:cs="Times New Roman"/>
          <w:kern w:val="0"/>
          <w:szCs w:val="28"/>
        </w:rPr>
        <w:t>трёхмерных</w:t>
      </w:r>
      <w:r w:rsidR="001111F1">
        <w:rPr>
          <w:rFonts w:cs="Times New Roman"/>
          <w:kern w:val="0"/>
          <w:szCs w:val="28"/>
        </w:rPr>
        <w:t xml:space="preserve"> </w:t>
      </w:r>
      <w:r w:rsidRPr="00A42577">
        <w:rPr>
          <w:rFonts w:cs="Times New Roman"/>
          <w:kern w:val="0"/>
          <w:szCs w:val="28"/>
        </w:rPr>
        <w:t>графических</w:t>
      </w:r>
      <w:r w:rsidR="001111F1">
        <w:rPr>
          <w:rFonts w:cs="Times New Roman"/>
          <w:kern w:val="0"/>
          <w:szCs w:val="28"/>
        </w:rPr>
        <w:t xml:space="preserve"> </w:t>
      </w:r>
      <w:r w:rsidRPr="00A42577">
        <w:rPr>
          <w:rFonts w:cs="Times New Roman"/>
          <w:kern w:val="0"/>
          <w:szCs w:val="28"/>
        </w:rPr>
        <w:t>примитивов,</w:t>
      </w:r>
      <w:r w:rsidR="001111F1">
        <w:rPr>
          <w:rFonts w:cs="Times New Roman"/>
          <w:kern w:val="0"/>
          <w:szCs w:val="28"/>
        </w:rPr>
        <w:t xml:space="preserve"> </w:t>
      </w:r>
      <w:r w:rsidRPr="00A42577">
        <w:rPr>
          <w:rFonts w:cs="Times New Roman"/>
          <w:kern w:val="0"/>
          <w:szCs w:val="28"/>
        </w:rPr>
        <w:t>затем</w:t>
      </w:r>
      <w:r w:rsidR="001111F1">
        <w:rPr>
          <w:rFonts w:cs="Times New Roman"/>
          <w:kern w:val="0"/>
          <w:szCs w:val="28"/>
        </w:rPr>
        <w:t xml:space="preserve"> </w:t>
      </w:r>
      <w:r w:rsidRPr="00A42577">
        <w:rPr>
          <w:rFonts w:cs="Times New Roman"/>
          <w:kern w:val="0"/>
          <w:szCs w:val="28"/>
        </w:rPr>
        <w:t>трёхмерные</w:t>
      </w:r>
      <w:r w:rsidR="001111F1">
        <w:rPr>
          <w:rFonts w:cs="Times New Roman"/>
          <w:kern w:val="0"/>
          <w:szCs w:val="28"/>
        </w:rPr>
        <w:t xml:space="preserve"> </w:t>
      </w:r>
      <w:r w:rsidRPr="00A42577">
        <w:rPr>
          <w:rFonts w:cs="Times New Roman"/>
          <w:kern w:val="0"/>
          <w:szCs w:val="28"/>
        </w:rPr>
        <w:t>объекты</w:t>
      </w:r>
      <w:r w:rsidR="001111F1">
        <w:rPr>
          <w:rFonts w:cs="Times New Roman"/>
          <w:kern w:val="0"/>
          <w:szCs w:val="28"/>
        </w:rPr>
        <w:t xml:space="preserve"> </w:t>
      </w:r>
      <w:r w:rsidRPr="00A42577">
        <w:rPr>
          <w:rFonts w:cs="Times New Roman"/>
          <w:kern w:val="0"/>
          <w:szCs w:val="28"/>
        </w:rPr>
        <w:t>редактируются</w:t>
      </w:r>
      <w:r w:rsidR="001111F1">
        <w:rPr>
          <w:rFonts w:cs="Times New Roman"/>
          <w:kern w:val="0"/>
          <w:szCs w:val="28"/>
        </w:rPr>
        <w:t xml:space="preserve"> </w:t>
      </w:r>
      <w:r w:rsidRPr="00A42577">
        <w:rPr>
          <w:rFonts w:cs="Times New Roman"/>
          <w:kern w:val="0"/>
          <w:szCs w:val="28"/>
        </w:rPr>
        <w:t>путём</w:t>
      </w:r>
      <w:r w:rsidR="001111F1">
        <w:rPr>
          <w:rFonts w:cs="Times New Roman"/>
          <w:kern w:val="0"/>
          <w:szCs w:val="28"/>
        </w:rPr>
        <w:t xml:space="preserve"> </w:t>
      </w:r>
      <w:r w:rsidRPr="00A42577">
        <w:rPr>
          <w:rFonts w:cs="Times New Roman"/>
          <w:kern w:val="0"/>
          <w:szCs w:val="28"/>
        </w:rPr>
        <w:t>применения</w:t>
      </w:r>
      <w:r w:rsidR="001111F1">
        <w:rPr>
          <w:rFonts w:cs="Times New Roman"/>
          <w:kern w:val="0"/>
          <w:szCs w:val="28"/>
        </w:rPr>
        <w:t xml:space="preserve"> </w:t>
      </w:r>
      <w:r w:rsidRPr="00A42577">
        <w:rPr>
          <w:rFonts w:cs="Times New Roman"/>
          <w:kern w:val="0"/>
          <w:szCs w:val="28"/>
        </w:rPr>
        <w:t>к</w:t>
      </w:r>
      <w:r w:rsidR="001111F1">
        <w:rPr>
          <w:rFonts w:cs="Times New Roman"/>
          <w:kern w:val="0"/>
          <w:szCs w:val="28"/>
        </w:rPr>
        <w:t xml:space="preserve"> </w:t>
      </w:r>
      <w:r w:rsidRPr="00A42577">
        <w:rPr>
          <w:rFonts w:cs="Times New Roman"/>
          <w:kern w:val="0"/>
          <w:szCs w:val="28"/>
        </w:rPr>
        <w:t>ним</w:t>
      </w:r>
      <w:r w:rsidR="001111F1">
        <w:rPr>
          <w:rFonts w:cs="Times New Roman"/>
          <w:kern w:val="0"/>
          <w:szCs w:val="28"/>
        </w:rPr>
        <w:t xml:space="preserve"> </w:t>
      </w:r>
      <w:r w:rsidRPr="00A42577">
        <w:rPr>
          <w:rFonts w:cs="Times New Roman"/>
          <w:kern w:val="0"/>
          <w:szCs w:val="28"/>
        </w:rPr>
        <w:t>набора</w:t>
      </w:r>
      <w:r w:rsidR="001111F1">
        <w:rPr>
          <w:rFonts w:cs="Times New Roman"/>
          <w:kern w:val="0"/>
          <w:szCs w:val="28"/>
        </w:rPr>
        <w:t xml:space="preserve"> </w:t>
      </w:r>
      <w:r w:rsidRPr="00A42577">
        <w:rPr>
          <w:rFonts w:cs="Times New Roman"/>
          <w:kern w:val="0"/>
          <w:szCs w:val="28"/>
        </w:rPr>
        <w:t>готовых</w:t>
      </w:r>
      <w:r w:rsidR="001111F1">
        <w:rPr>
          <w:rFonts w:cs="Times New Roman"/>
          <w:kern w:val="0"/>
          <w:szCs w:val="28"/>
        </w:rPr>
        <w:t xml:space="preserve"> </w:t>
      </w:r>
      <w:r w:rsidRPr="00A42577">
        <w:rPr>
          <w:rFonts w:cs="Times New Roman"/>
          <w:kern w:val="0"/>
          <w:szCs w:val="28"/>
        </w:rPr>
        <w:t>3D-эффектов</w:t>
      </w:r>
      <w:r w:rsidR="001111F1">
        <w:rPr>
          <w:rFonts w:cs="Times New Roman"/>
          <w:kern w:val="0"/>
          <w:szCs w:val="28"/>
        </w:rPr>
        <w:t xml:space="preserve"> </w:t>
      </w:r>
      <w:r w:rsidRPr="00A42577">
        <w:rPr>
          <w:rFonts w:cs="Times New Roman"/>
          <w:kern w:val="0"/>
          <w:szCs w:val="28"/>
        </w:rPr>
        <w:t>(изменение</w:t>
      </w:r>
      <w:r w:rsidR="001111F1">
        <w:rPr>
          <w:rFonts w:cs="Times New Roman"/>
          <w:kern w:val="0"/>
          <w:szCs w:val="28"/>
        </w:rPr>
        <w:t xml:space="preserve"> </w:t>
      </w:r>
      <w:r w:rsidRPr="00A42577">
        <w:rPr>
          <w:rFonts w:cs="Times New Roman"/>
          <w:kern w:val="0"/>
          <w:szCs w:val="28"/>
        </w:rPr>
        <w:t>градиентных</w:t>
      </w:r>
      <w:r w:rsidR="001111F1">
        <w:rPr>
          <w:rFonts w:cs="Times New Roman"/>
          <w:kern w:val="0"/>
          <w:szCs w:val="28"/>
        </w:rPr>
        <w:t xml:space="preserve"> </w:t>
      </w:r>
      <w:r w:rsidRPr="00A42577">
        <w:rPr>
          <w:rFonts w:cs="Times New Roman"/>
          <w:kern w:val="0"/>
          <w:szCs w:val="28"/>
        </w:rPr>
        <w:t>заливок,</w:t>
      </w:r>
      <w:r w:rsidR="001111F1">
        <w:rPr>
          <w:rFonts w:cs="Times New Roman"/>
          <w:kern w:val="0"/>
          <w:szCs w:val="28"/>
        </w:rPr>
        <w:t xml:space="preserve"> </w:t>
      </w:r>
      <w:r w:rsidRPr="00A42577">
        <w:rPr>
          <w:rFonts w:cs="Times New Roman"/>
          <w:kern w:val="0"/>
          <w:szCs w:val="28"/>
        </w:rPr>
        <w:t>положения,</w:t>
      </w:r>
      <w:r w:rsidR="001111F1">
        <w:rPr>
          <w:rFonts w:cs="Times New Roman"/>
          <w:kern w:val="0"/>
          <w:szCs w:val="28"/>
        </w:rPr>
        <w:t xml:space="preserve"> </w:t>
      </w:r>
      <w:r w:rsidRPr="00A42577">
        <w:rPr>
          <w:rFonts w:cs="Times New Roman"/>
          <w:kern w:val="0"/>
          <w:szCs w:val="28"/>
        </w:rPr>
        <w:t>интенсивности</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цветовой</w:t>
      </w:r>
      <w:r w:rsidR="001111F1">
        <w:rPr>
          <w:rFonts w:cs="Times New Roman"/>
          <w:kern w:val="0"/>
          <w:szCs w:val="28"/>
        </w:rPr>
        <w:t xml:space="preserve"> </w:t>
      </w:r>
      <w:r w:rsidRPr="00A42577">
        <w:rPr>
          <w:rFonts w:cs="Times New Roman"/>
          <w:kern w:val="0"/>
          <w:szCs w:val="28"/>
        </w:rPr>
        <w:t>гаммы,</w:t>
      </w:r>
      <w:r w:rsidR="001111F1">
        <w:rPr>
          <w:rFonts w:cs="Times New Roman"/>
          <w:kern w:val="0"/>
          <w:szCs w:val="28"/>
        </w:rPr>
        <w:t xml:space="preserve"> </w:t>
      </w:r>
      <w:r w:rsidRPr="00A42577">
        <w:rPr>
          <w:rFonts w:cs="Times New Roman"/>
          <w:kern w:val="0"/>
          <w:szCs w:val="28"/>
        </w:rPr>
        <w:t>источника</w:t>
      </w:r>
      <w:r w:rsidR="001111F1">
        <w:rPr>
          <w:rFonts w:cs="Times New Roman"/>
          <w:kern w:val="0"/>
          <w:szCs w:val="28"/>
        </w:rPr>
        <w:t xml:space="preserve"> </w:t>
      </w:r>
      <w:r w:rsidRPr="00A42577">
        <w:rPr>
          <w:rFonts w:cs="Times New Roman"/>
          <w:kern w:val="0"/>
          <w:szCs w:val="28"/>
        </w:rPr>
        <w:t>освещённости,</w:t>
      </w:r>
      <w:r w:rsidR="001111F1">
        <w:rPr>
          <w:rFonts w:cs="Times New Roman"/>
          <w:kern w:val="0"/>
          <w:szCs w:val="28"/>
        </w:rPr>
        <w:t xml:space="preserve"> </w:t>
      </w:r>
      <w:r w:rsidRPr="00A42577">
        <w:rPr>
          <w:rFonts w:cs="Times New Roman"/>
          <w:kern w:val="0"/>
          <w:szCs w:val="28"/>
        </w:rPr>
        <w:t>перелистывание</w:t>
      </w:r>
      <w:r w:rsidR="001111F1">
        <w:rPr>
          <w:rFonts w:cs="Times New Roman"/>
          <w:kern w:val="0"/>
          <w:szCs w:val="28"/>
        </w:rPr>
        <w:t xml:space="preserve"> </w:t>
      </w:r>
      <w:r w:rsidRPr="00A42577">
        <w:rPr>
          <w:rFonts w:cs="Times New Roman"/>
          <w:kern w:val="0"/>
          <w:szCs w:val="28"/>
        </w:rPr>
        <w:t>страниц</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др.).</w:t>
      </w:r>
      <w:r w:rsidR="001111F1">
        <w:rPr>
          <w:rFonts w:cs="Times New Roman"/>
          <w:kern w:val="0"/>
          <w:szCs w:val="28"/>
        </w:rPr>
        <w:t xml:space="preserve"> </w:t>
      </w:r>
      <w:r w:rsidRPr="00A42577">
        <w:rPr>
          <w:rFonts w:cs="Times New Roman"/>
          <w:i/>
          <w:iCs/>
          <w:kern w:val="0"/>
          <w:szCs w:val="28"/>
        </w:rPr>
        <w:t>SketchUp</w:t>
      </w:r>
      <w:r w:rsidRPr="00A42577">
        <w:rPr>
          <w:rFonts w:cs="Times New Roman"/>
          <w:kern w:val="0"/>
          <w:szCs w:val="28"/>
        </w:rPr>
        <w:t>,</w:t>
      </w:r>
      <w:r w:rsidR="001111F1">
        <w:rPr>
          <w:rFonts w:cs="Times New Roman"/>
          <w:kern w:val="0"/>
          <w:szCs w:val="28"/>
        </w:rPr>
        <w:t xml:space="preserve"> </w:t>
      </w:r>
      <w:r w:rsidRPr="00A42577">
        <w:rPr>
          <w:rFonts w:cs="Times New Roman"/>
          <w:i/>
          <w:iCs/>
          <w:kern w:val="0"/>
          <w:szCs w:val="28"/>
        </w:rPr>
        <w:t>Maya</w:t>
      </w:r>
      <w:r w:rsidRPr="00A42577">
        <w:rPr>
          <w:rFonts w:cs="Times New Roman"/>
          <w:kern w:val="0"/>
          <w:szCs w:val="28"/>
        </w:rPr>
        <w:t>.</w:t>
      </w:r>
    </w:p>
    <w:p w14:paraId="179DF1E5" w14:textId="72163D30" w:rsidR="00A42577" w:rsidRPr="00A42577" w:rsidRDefault="00A42577" w:rsidP="00A42577">
      <w:pPr>
        <w:ind w:firstLine="709"/>
        <w:jc w:val="both"/>
        <w:rPr>
          <w:rFonts w:cs="Times New Roman"/>
          <w:kern w:val="0"/>
          <w:szCs w:val="28"/>
        </w:rPr>
      </w:pPr>
      <w:r w:rsidRPr="00A42577">
        <w:rPr>
          <w:rFonts w:cs="Times New Roman"/>
          <w:i/>
          <w:iCs/>
          <w:kern w:val="0"/>
          <w:szCs w:val="28"/>
        </w:rPr>
        <w:t>Система</w:t>
      </w:r>
      <w:r w:rsidR="001111F1">
        <w:rPr>
          <w:rFonts w:cs="Times New Roman"/>
          <w:i/>
          <w:iCs/>
          <w:kern w:val="0"/>
          <w:szCs w:val="28"/>
        </w:rPr>
        <w:t xml:space="preserve"> </w:t>
      </w:r>
      <w:r w:rsidRPr="00A42577">
        <w:rPr>
          <w:rFonts w:cs="Times New Roman"/>
          <w:i/>
          <w:iCs/>
          <w:kern w:val="0"/>
          <w:szCs w:val="28"/>
        </w:rPr>
        <w:t>автоматизированного</w:t>
      </w:r>
      <w:r w:rsidR="001111F1">
        <w:rPr>
          <w:rFonts w:cs="Times New Roman"/>
          <w:i/>
          <w:iCs/>
          <w:kern w:val="0"/>
          <w:szCs w:val="28"/>
        </w:rPr>
        <w:t xml:space="preserve"> </w:t>
      </w:r>
      <w:r w:rsidRPr="00A42577">
        <w:rPr>
          <w:rFonts w:cs="Times New Roman"/>
          <w:i/>
          <w:iCs/>
          <w:kern w:val="0"/>
          <w:szCs w:val="28"/>
        </w:rPr>
        <w:t>проектирования</w:t>
      </w:r>
      <w:r w:rsidR="001111F1">
        <w:rPr>
          <w:rFonts w:cs="Times New Roman"/>
          <w:kern w:val="0"/>
          <w:szCs w:val="28"/>
        </w:rPr>
        <w:t xml:space="preserve"> </w:t>
      </w:r>
      <w:r w:rsidRPr="00A42577">
        <w:rPr>
          <w:rFonts w:cs="Times New Roman"/>
          <w:kern w:val="0"/>
          <w:szCs w:val="28"/>
        </w:rPr>
        <w:t>(САПР;</w:t>
      </w:r>
      <w:r w:rsidR="001111F1">
        <w:rPr>
          <w:rFonts w:cs="Times New Roman"/>
          <w:kern w:val="0"/>
          <w:szCs w:val="28"/>
        </w:rPr>
        <w:t xml:space="preserve"> </w:t>
      </w:r>
      <w:r w:rsidRPr="00A42577">
        <w:rPr>
          <w:rFonts w:cs="Times New Roman"/>
          <w:kern w:val="0"/>
          <w:szCs w:val="28"/>
        </w:rPr>
        <w:t>англ.</w:t>
      </w:r>
      <w:r w:rsidR="001111F1">
        <w:rPr>
          <w:rFonts w:cs="Times New Roman"/>
          <w:kern w:val="0"/>
          <w:szCs w:val="28"/>
        </w:rPr>
        <w:t xml:space="preserve"> </w:t>
      </w:r>
      <w:r w:rsidRPr="00A42577">
        <w:rPr>
          <w:rFonts w:cs="Times New Roman"/>
          <w:i/>
          <w:iCs/>
          <w:kern w:val="0"/>
          <w:szCs w:val="28"/>
        </w:rPr>
        <w:t>computer-aided</w:t>
      </w:r>
      <w:r w:rsidR="001111F1">
        <w:rPr>
          <w:rFonts w:cs="Times New Roman"/>
          <w:i/>
          <w:iCs/>
          <w:kern w:val="0"/>
          <w:szCs w:val="28"/>
        </w:rPr>
        <w:t xml:space="preserve"> </w:t>
      </w:r>
      <w:r w:rsidRPr="00A42577">
        <w:rPr>
          <w:rFonts w:cs="Times New Roman"/>
          <w:i/>
          <w:iCs/>
          <w:kern w:val="0"/>
          <w:szCs w:val="28"/>
        </w:rPr>
        <w:t>design</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CAD),</w:t>
      </w:r>
      <w:r w:rsidR="001111F1">
        <w:rPr>
          <w:rFonts w:cs="Times New Roman"/>
          <w:kern w:val="0"/>
          <w:szCs w:val="28"/>
        </w:rPr>
        <w:t xml:space="preserve"> </w:t>
      </w:r>
      <w:r w:rsidRPr="00A42577">
        <w:rPr>
          <w:rFonts w:cs="Times New Roman"/>
          <w:kern w:val="0"/>
          <w:szCs w:val="28"/>
        </w:rPr>
        <w:t>автоматизированная</w:t>
      </w:r>
      <w:r w:rsidR="001111F1">
        <w:rPr>
          <w:rFonts w:cs="Times New Roman"/>
          <w:kern w:val="0"/>
          <w:szCs w:val="28"/>
        </w:rPr>
        <w:t xml:space="preserve"> </w:t>
      </w:r>
      <w:r w:rsidRPr="00A42577">
        <w:rPr>
          <w:rFonts w:cs="Times New Roman"/>
          <w:kern w:val="0"/>
          <w:szCs w:val="28"/>
        </w:rPr>
        <w:t>система,</w:t>
      </w:r>
      <w:r w:rsidR="001111F1">
        <w:rPr>
          <w:rFonts w:cs="Times New Roman"/>
          <w:kern w:val="0"/>
          <w:szCs w:val="28"/>
        </w:rPr>
        <w:t xml:space="preserve"> </w:t>
      </w:r>
      <w:r w:rsidRPr="00A42577">
        <w:rPr>
          <w:rFonts w:cs="Times New Roman"/>
          <w:kern w:val="0"/>
          <w:szCs w:val="28"/>
        </w:rPr>
        <w:t>реализующая</w:t>
      </w:r>
      <w:r w:rsidR="001111F1">
        <w:rPr>
          <w:rFonts w:cs="Times New Roman"/>
          <w:kern w:val="0"/>
          <w:szCs w:val="28"/>
        </w:rPr>
        <w:t xml:space="preserve"> </w:t>
      </w:r>
      <w:r w:rsidRPr="00A42577">
        <w:rPr>
          <w:rFonts w:cs="Times New Roman"/>
          <w:kern w:val="0"/>
          <w:szCs w:val="28"/>
        </w:rPr>
        <w:t>информационную</w:t>
      </w:r>
      <w:r w:rsidR="001111F1">
        <w:rPr>
          <w:rFonts w:cs="Times New Roman"/>
          <w:kern w:val="0"/>
          <w:szCs w:val="28"/>
        </w:rPr>
        <w:t xml:space="preserve"> </w:t>
      </w:r>
      <w:r w:rsidRPr="00A42577">
        <w:rPr>
          <w:rFonts w:cs="Times New Roman"/>
          <w:kern w:val="0"/>
          <w:szCs w:val="28"/>
        </w:rPr>
        <w:t>технологию</w:t>
      </w:r>
      <w:r w:rsidR="001111F1">
        <w:rPr>
          <w:rFonts w:cs="Times New Roman"/>
          <w:kern w:val="0"/>
          <w:szCs w:val="28"/>
        </w:rPr>
        <w:t xml:space="preserve"> </w:t>
      </w:r>
      <w:r w:rsidRPr="00A42577">
        <w:rPr>
          <w:rFonts w:cs="Times New Roman"/>
          <w:kern w:val="0"/>
          <w:szCs w:val="28"/>
        </w:rPr>
        <w:t>выполнения</w:t>
      </w:r>
      <w:r w:rsidR="001111F1">
        <w:rPr>
          <w:rFonts w:cs="Times New Roman"/>
          <w:kern w:val="0"/>
          <w:szCs w:val="28"/>
        </w:rPr>
        <w:t xml:space="preserve"> </w:t>
      </w:r>
      <w:r w:rsidRPr="00A42577">
        <w:rPr>
          <w:rFonts w:cs="Times New Roman"/>
          <w:kern w:val="0"/>
          <w:szCs w:val="28"/>
        </w:rPr>
        <w:t>функций</w:t>
      </w:r>
      <w:r w:rsidR="001111F1">
        <w:rPr>
          <w:rFonts w:cs="Times New Roman"/>
          <w:kern w:val="0"/>
          <w:szCs w:val="28"/>
        </w:rPr>
        <w:t xml:space="preserve"> </w:t>
      </w:r>
      <w:r w:rsidRPr="00A42577">
        <w:rPr>
          <w:rFonts w:cs="Times New Roman"/>
          <w:kern w:val="0"/>
          <w:szCs w:val="28"/>
        </w:rPr>
        <w:t>проектирования.</w:t>
      </w:r>
      <w:r w:rsidR="001111F1">
        <w:rPr>
          <w:rFonts w:cs="Times New Roman"/>
          <w:kern w:val="0"/>
          <w:szCs w:val="28"/>
        </w:rPr>
        <w:t xml:space="preserve"> </w:t>
      </w:r>
      <w:r w:rsidRPr="00A42577">
        <w:rPr>
          <w:rFonts w:cs="Times New Roman"/>
          <w:kern w:val="0"/>
          <w:szCs w:val="28"/>
        </w:rPr>
        <w:t>Представляет</w:t>
      </w:r>
      <w:r w:rsidR="001111F1">
        <w:rPr>
          <w:rFonts w:cs="Times New Roman"/>
          <w:kern w:val="0"/>
          <w:szCs w:val="28"/>
        </w:rPr>
        <w:t xml:space="preserve"> </w:t>
      </w:r>
      <w:r w:rsidRPr="00A42577">
        <w:rPr>
          <w:rFonts w:cs="Times New Roman"/>
          <w:kern w:val="0"/>
          <w:szCs w:val="28"/>
        </w:rPr>
        <w:t>собой</w:t>
      </w:r>
      <w:r w:rsidR="001111F1">
        <w:rPr>
          <w:rFonts w:cs="Times New Roman"/>
          <w:kern w:val="0"/>
          <w:szCs w:val="28"/>
        </w:rPr>
        <w:t xml:space="preserve"> </w:t>
      </w:r>
      <w:r w:rsidRPr="00A42577">
        <w:rPr>
          <w:rFonts w:cs="Times New Roman"/>
          <w:kern w:val="0"/>
          <w:szCs w:val="28"/>
        </w:rPr>
        <w:t>организационно-техническую</w:t>
      </w:r>
      <w:r w:rsidR="001111F1">
        <w:rPr>
          <w:rFonts w:cs="Times New Roman"/>
          <w:kern w:val="0"/>
          <w:szCs w:val="28"/>
        </w:rPr>
        <w:t xml:space="preserve"> </w:t>
      </w:r>
      <w:r w:rsidRPr="00A42577">
        <w:rPr>
          <w:rFonts w:cs="Times New Roman"/>
          <w:kern w:val="0"/>
          <w:szCs w:val="28"/>
        </w:rPr>
        <w:t>систему,</w:t>
      </w:r>
      <w:r w:rsidR="001111F1">
        <w:rPr>
          <w:rFonts w:cs="Times New Roman"/>
          <w:kern w:val="0"/>
          <w:szCs w:val="28"/>
        </w:rPr>
        <w:t xml:space="preserve"> </w:t>
      </w:r>
      <w:r w:rsidRPr="00A42577">
        <w:rPr>
          <w:rFonts w:cs="Times New Roman"/>
          <w:kern w:val="0"/>
          <w:szCs w:val="28"/>
        </w:rPr>
        <w:t>предназначенную</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автоматизации</w:t>
      </w:r>
      <w:r w:rsidR="001111F1">
        <w:rPr>
          <w:rFonts w:cs="Times New Roman"/>
          <w:kern w:val="0"/>
          <w:szCs w:val="28"/>
        </w:rPr>
        <w:t xml:space="preserve"> </w:t>
      </w:r>
      <w:r w:rsidRPr="00A42577">
        <w:rPr>
          <w:rFonts w:cs="Times New Roman"/>
          <w:kern w:val="0"/>
          <w:szCs w:val="28"/>
        </w:rPr>
        <w:t>процесса</w:t>
      </w:r>
      <w:r w:rsidR="001111F1">
        <w:rPr>
          <w:rFonts w:cs="Times New Roman"/>
          <w:kern w:val="0"/>
          <w:szCs w:val="28"/>
        </w:rPr>
        <w:t xml:space="preserve"> </w:t>
      </w:r>
      <w:r w:rsidRPr="00A42577">
        <w:rPr>
          <w:rFonts w:cs="Times New Roman"/>
          <w:kern w:val="0"/>
          <w:szCs w:val="28"/>
        </w:rPr>
        <w:t>проектирования,</w:t>
      </w:r>
      <w:r w:rsidR="001111F1">
        <w:rPr>
          <w:rFonts w:cs="Times New Roman"/>
          <w:kern w:val="0"/>
          <w:szCs w:val="28"/>
        </w:rPr>
        <w:t xml:space="preserve"> </w:t>
      </w:r>
      <w:r w:rsidRPr="00A42577">
        <w:rPr>
          <w:rFonts w:cs="Times New Roman"/>
          <w:kern w:val="0"/>
          <w:szCs w:val="28"/>
        </w:rPr>
        <w:t>состоящую</w:t>
      </w:r>
      <w:r w:rsidR="001111F1">
        <w:rPr>
          <w:rFonts w:cs="Times New Roman"/>
          <w:kern w:val="0"/>
          <w:szCs w:val="28"/>
        </w:rPr>
        <w:t xml:space="preserve"> </w:t>
      </w:r>
      <w:r w:rsidRPr="00A42577">
        <w:rPr>
          <w:rFonts w:cs="Times New Roman"/>
          <w:kern w:val="0"/>
          <w:szCs w:val="28"/>
        </w:rPr>
        <w:t>из</w:t>
      </w:r>
      <w:r w:rsidR="001111F1">
        <w:rPr>
          <w:rFonts w:cs="Times New Roman"/>
          <w:kern w:val="0"/>
          <w:szCs w:val="28"/>
        </w:rPr>
        <w:t xml:space="preserve"> </w:t>
      </w:r>
      <w:r w:rsidRPr="00A42577">
        <w:rPr>
          <w:rFonts w:cs="Times New Roman"/>
          <w:kern w:val="0"/>
          <w:szCs w:val="28"/>
        </w:rPr>
        <w:t>персонала</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комплекса</w:t>
      </w:r>
      <w:r w:rsidR="001111F1">
        <w:rPr>
          <w:rFonts w:cs="Times New Roman"/>
          <w:kern w:val="0"/>
          <w:szCs w:val="28"/>
        </w:rPr>
        <w:t xml:space="preserve"> </w:t>
      </w:r>
      <w:r w:rsidRPr="00A42577">
        <w:rPr>
          <w:rFonts w:cs="Times New Roman"/>
          <w:kern w:val="0"/>
          <w:szCs w:val="28"/>
        </w:rPr>
        <w:t>технических,</w:t>
      </w:r>
      <w:r w:rsidR="001111F1">
        <w:rPr>
          <w:rFonts w:cs="Times New Roman"/>
          <w:kern w:val="0"/>
          <w:szCs w:val="28"/>
        </w:rPr>
        <w:t xml:space="preserve"> </w:t>
      </w:r>
      <w:r w:rsidRPr="00A42577">
        <w:rPr>
          <w:rFonts w:cs="Times New Roman"/>
          <w:kern w:val="0"/>
          <w:szCs w:val="28"/>
        </w:rPr>
        <w:t>программных</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других</w:t>
      </w:r>
      <w:r w:rsidR="001111F1">
        <w:rPr>
          <w:rFonts w:cs="Times New Roman"/>
          <w:kern w:val="0"/>
          <w:szCs w:val="28"/>
        </w:rPr>
        <w:t xml:space="preserve"> </w:t>
      </w:r>
      <w:r w:rsidRPr="00A42577">
        <w:rPr>
          <w:rFonts w:cs="Times New Roman"/>
          <w:kern w:val="0"/>
          <w:szCs w:val="28"/>
        </w:rPr>
        <w:t>средств</w:t>
      </w:r>
      <w:r w:rsidR="001111F1">
        <w:rPr>
          <w:rFonts w:cs="Times New Roman"/>
          <w:kern w:val="0"/>
          <w:szCs w:val="28"/>
        </w:rPr>
        <w:t xml:space="preserve"> </w:t>
      </w:r>
      <w:r w:rsidRPr="00A42577">
        <w:rPr>
          <w:rFonts w:cs="Times New Roman"/>
          <w:kern w:val="0"/>
          <w:szCs w:val="28"/>
        </w:rPr>
        <w:t>автоматизации</w:t>
      </w:r>
      <w:r w:rsidR="001111F1">
        <w:rPr>
          <w:rFonts w:cs="Times New Roman"/>
          <w:kern w:val="0"/>
          <w:szCs w:val="28"/>
        </w:rPr>
        <w:t xml:space="preserve"> </w:t>
      </w:r>
      <w:r w:rsidRPr="00A42577">
        <w:rPr>
          <w:rFonts w:cs="Times New Roman"/>
          <w:kern w:val="0"/>
          <w:szCs w:val="28"/>
        </w:rPr>
        <w:t>его</w:t>
      </w:r>
      <w:r w:rsidR="001111F1">
        <w:rPr>
          <w:rFonts w:cs="Times New Roman"/>
          <w:kern w:val="0"/>
          <w:szCs w:val="28"/>
        </w:rPr>
        <w:t xml:space="preserve"> </w:t>
      </w:r>
      <w:r w:rsidRPr="00A42577">
        <w:rPr>
          <w:rFonts w:cs="Times New Roman"/>
          <w:kern w:val="0"/>
          <w:szCs w:val="28"/>
        </w:rPr>
        <w:t>деятельности.</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САПР</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проектирования</w:t>
      </w:r>
      <w:r w:rsidR="001111F1">
        <w:rPr>
          <w:rFonts w:cs="Times New Roman"/>
          <w:kern w:val="0"/>
          <w:szCs w:val="28"/>
        </w:rPr>
        <w:t xml:space="preserve"> </w:t>
      </w:r>
      <w:r w:rsidRPr="00A42577">
        <w:rPr>
          <w:rFonts w:cs="Times New Roman"/>
          <w:kern w:val="0"/>
          <w:szCs w:val="28"/>
        </w:rPr>
        <w:t>применяет</w:t>
      </w:r>
      <w:r w:rsidR="001111F1">
        <w:rPr>
          <w:rFonts w:cs="Times New Roman"/>
          <w:kern w:val="0"/>
          <w:szCs w:val="28"/>
        </w:rPr>
        <w:t xml:space="preserve"> </w:t>
      </w:r>
      <w:r w:rsidRPr="00A42577">
        <w:rPr>
          <w:rFonts w:cs="Times New Roman"/>
          <w:kern w:val="0"/>
          <w:szCs w:val="28"/>
        </w:rPr>
        <w:t>векторную</w:t>
      </w:r>
      <w:r w:rsidR="001111F1">
        <w:rPr>
          <w:rFonts w:cs="Times New Roman"/>
          <w:kern w:val="0"/>
          <w:szCs w:val="28"/>
        </w:rPr>
        <w:t xml:space="preserve"> </w:t>
      </w:r>
      <w:r w:rsidRPr="00A42577">
        <w:rPr>
          <w:rFonts w:cs="Times New Roman"/>
          <w:kern w:val="0"/>
          <w:szCs w:val="28"/>
        </w:rPr>
        <w:t>графику</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целях</w:t>
      </w:r>
      <w:r w:rsidR="001111F1">
        <w:rPr>
          <w:rFonts w:cs="Times New Roman"/>
          <w:kern w:val="0"/>
          <w:szCs w:val="28"/>
        </w:rPr>
        <w:t xml:space="preserve"> </w:t>
      </w:r>
      <w:r w:rsidRPr="00A42577">
        <w:rPr>
          <w:rFonts w:cs="Times New Roman"/>
          <w:kern w:val="0"/>
          <w:szCs w:val="28"/>
        </w:rPr>
        <w:t>изображения</w:t>
      </w:r>
      <w:r w:rsidR="001111F1">
        <w:rPr>
          <w:rFonts w:cs="Times New Roman"/>
          <w:kern w:val="0"/>
          <w:szCs w:val="28"/>
        </w:rPr>
        <w:t xml:space="preserve"> </w:t>
      </w:r>
      <w:r w:rsidRPr="00A42577">
        <w:rPr>
          <w:rFonts w:cs="Times New Roman"/>
          <w:kern w:val="0"/>
          <w:szCs w:val="28"/>
        </w:rPr>
        <w:t>объектов</w:t>
      </w:r>
      <w:r w:rsidR="001111F1">
        <w:rPr>
          <w:rFonts w:cs="Times New Roman"/>
          <w:kern w:val="0"/>
          <w:szCs w:val="28"/>
        </w:rPr>
        <w:t xml:space="preserve"> </w:t>
      </w:r>
      <w:r w:rsidRPr="00A42577">
        <w:rPr>
          <w:rFonts w:cs="Times New Roman"/>
          <w:kern w:val="0"/>
          <w:szCs w:val="28"/>
        </w:rPr>
        <w:t>традиционного</w:t>
      </w:r>
      <w:r w:rsidR="001111F1">
        <w:rPr>
          <w:rFonts w:cs="Times New Roman"/>
          <w:kern w:val="0"/>
          <w:szCs w:val="28"/>
        </w:rPr>
        <w:t xml:space="preserve"> </w:t>
      </w:r>
      <w:r w:rsidRPr="00A42577">
        <w:rPr>
          <w:rFonts w:cs="Times New Roman"/>
          <w:kern w:val="0"/>
          <w:szCs w:val="28"/>
        </w:rPr>
        <w:t>черчения</w:t>
      </w:r>
      <w:r w:rsidR="001111F1">
        <w:rPr>
          <w:rFonts w:cs="Times New Roman"/>
          <w:kern w:val="0"/>
          <w:szCs w:val="28"/>
        </w:rPr>
        <w:t xml:space="preserve"> </w:t>
      </w:r>
      <w:r w:rsidRPr="00A42577">
        <w:rPr>
          <w:rFonts w:cs="Times New Roman"/>
          <w:kern w:val="0"/>
          <w:szCs w:val="28"/>
        </w:rPr>
        <w:t>или</w:t>
      </w:r>
      <w:r w:rsidR="001111F1">
        <w:rPr>
          <w:rFonts w:cs="Times New Roman"/>
          <w:kern w:val="0"/>
          <w:szCs w:val="28"/>
        </w:rPr>
        <w:t xml:space="preserve"> </w:t>
      </w:r>
      <w:r w:rsidRPr="00A42577">
        <w:rPr>
          <w:rFonts w:cs="Times New Roman"/>
          <w:kern w:val="0"/>
          <w:szCs w:val="28"/>
        </w:rPr>
        <w:t>может</w:t>
      </w:r>
      <w:r w:rsidR="001111F1">
        <w:rPr>
          <w:rFonts w:cs="Times New Roman"/>
          <w:kern w:val="0"/>
          <w:szCs w:val="28"/>
        </w:rPr>
        <w:t xml:space="preserve"> </w:t>
      </w:r>
      <w:r w:rsidRPr="00A42577">
        <w:rPr>
          <w:rFonts w:cs="Times New Roman"/>
          <w:kern w:val="0"/>
          <w:szCs w:val="28"/>
        </w:rPr>
        <w:t>также</w:t>
      </w:r>
      <w:r w:rsidR="001111F1">
        <w:rPr>
          <w:rFonts w:cs="Times New Roman"/>
          <w:kern w:val="0"/>
          <w:szCs w:val="28"/>
        </w:rPr>
        <w:t xml:space="preserve"> </w:t>
      </w:r>
      <w:r w:rsidRPr="00A42577">
        <w:rPr>
          <w:rFonts w:cs="Times New Roman"/>
          <w:kern w:val="0"/>
          <w:szCs w:val="28"/>
        </w:rPr>
        <w:t>создавать</w:t>
      </w:r>
      <w:r w:rsidR="001111F1">
        <w:rPr>
          <w:rFonts w:cs="Times New Roman"/>
          <w:kern w:val="0"/>
          <w:szCs w:val="28"/>
        </w:rPr>
        <w:t xml:space="preserve"> </w:t>
      </w:r>
      <w:r w:rsidRPr="00A42577">
        <w:rPr>
          <w:rFonts w:cs="Times New Roman"/>
          <w:kern w:val="0"/>
          <w:szCs w:val="28"/>
        </w:rPr>
        <w:t>растровую</w:t>
      </w:r>
      <w:r w:rsidR="001111F1">
        <w:rPr>
          <w:rFonts w:cs="Times New Roman"/>
          <w:kern w:val="0"/>
          <w:szCs w:val="28"/>
        </w:rPr>
        <w:t xml:space="preserve"> </w:t>
      </w:r>
      <w:r w:rsidRPr="00A42577">
        <w:rPr>
          <w:rFonts w:cs="Times New Roman"/>
          <w:kern w:val="0"/>
          <w:szCs w:val="28"/>
        </w:rPr>
        <w:t>графику,</w:t>
      </w:r>
      <w:r w:rsidR="001111F1">
        <w:rPr>
          <w:rFonts w:cs="Times New Roman"/>
          <w:kern w:val="0"/>
          <w:szCs w:val="28"/>
        </w:rPr>
        <w:t xml:space="preserve"> </w:t>
      </w:r>
      <w:r w:rsidRPr="00A42577">
        <w:rPr>
          <w:rFonts w:cs="Times New Roman"/>
          <w:kern w:val="0"/>
          <w:szCs w:val="28"/>
        </w:rPr>
        <w:t>отображающую</w:t>
      </w:r>
      <w:r w:rsidR="001111F1">
        <w:rPr>
          <w:rFonts w:cs="Times New Roman"/>
          <w:kern w:val="0"/>
          <w:szCs w:val="28"/>
        </w:rPr>
        <w:t xml:space="preserve"> </w:t>
      </w:r>
      <w:r w:rsidRPr="00A42577">
        <w:rPr>
          <w:rFonts w:cs="Times New Roman"/>
          <w:kern w:val="0"/>
          <w:szCs w:val="28"/>
        </w:rPr>
        <w:t>общий</w:t>
      </w:r>
      <w:r w:rsidR="001111F1">
        <w:rPr>
          <w:rFonts w:cs="Times New Roman"/>
          <w:kern w:val="0"/>
          <w:szCs w:val="28"/>
        </w:rPr>
        <w:t xml:space="preserve"> </w:t>
      </w:r>
      <w:r w:rsidRPr="00A42577">
        <w:rPr>
          <w:rFonts w:cs="Times New Roman"/>
          <w:kern w:val="0"/>
          <w:szCs w:val="28"/>
        </w:rPr>
        <w:t>вид</w:t>
      </w:r>
      <w:r w:rsidR="001111F1">
        <w:rPr>
          <w:rFonts w:cs="Times New Roman"/>
          <w:kern w:val="0"/>
          <w:szCs w:val="28"/>
        </w:rPr>
        <w:t xml:space="preserve"> </w:t>
      </w:r>
      <w:r w:rsidRPr="00A42577">
        <w:rPr>
          <w:rFonts w:cs="Times New Roman"/>
          <w:kern w:val="0"/>
          <w:szCs w:val="28"/>
        </w:rPr>
        <w:t>проектируемых</w:t>
      </w:r>
      <w:r w:rsidR="001111F1">
        <w:rPr>
          <w:rFonts w:cs="Times New Roman"/>
          <w:kern w:val="0"/>
          <w:szCs w:val="28"/>
        </w:rPr>
        <w:t xml:space="preserve"> </w:t>
      </w:r>
      <w:r w:rsidRPr="00A42577">
        <w:rPr>
          <w:rFonts w:cs="Times New Roman"/>
          <w:kern w:val="0"/>
          <w:szCs w:val="28"/>
        </w:rPr>
        <w:t>объектов.</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таблице</w:t>
      </w:r>
      <w:r w:rsidR="001111F1">
        <w:rPr>
          <w:rFonts w:cs="Times New Roman"/>
          <w:kern w:val="0"/>
          <w:szCs w:val="28"/>
        </w:rPr>
        <w:t xml:space="preserve"> </w:t>
      </w:r>
      <w:r w:rsidRPr="00A42577">
        <w:rPr>
          <w:rFonts w:cs="Times New Roman"/>
          <w:kern w:val="0"/>
          <w:szCs w:val="28"/>
        </w:rPr>
        <w:t>1</w:t>
      </w:r>
      <w:r w:rsidR="001111F1">
        <w:rPr>
          <w:rFonts w:cs="Times New Roman"/>
          <w:kern w:val="0"/>
          <w:szCs w:val="28"/>
        </w:rPr>
        <w:t xml:space="preserve"> </w:t>
      </w:r>
      <w:r w:rsidRPr="00A42577">
        <w:rPr>
          <w:rFonts w:cs="Times New Roman"/>
          <w:kern w:val="0"/>
          <w:szCs w:val="28"/>
        </w:rPr>
        <w:t>представлены</w:t>
      </w:r>
      <w:r w:rsidR="001111F1">
        <w:rPr>
          <w:rFonts w:cs="Times New Roman"/>
          <w:kern w:val="0"/>
          <w:szCs w:val="28"/>
        </w:rPr>
        <w:t xml:space="preserve"> </w:t>
      </w:r>
      <w:r w:rsidRPr="00A42577">
        <w:rPr>
          <w:rFonts w:cs="Times New Roman"/>
          <w:kern w:val="0"/>
          <w:szCs w:val="28"/>
        </w:rPr>
        <w:t>САПР</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отраслевому</w:t>
      </w:r>
      <w:r w:rsidR="001111F1">
        <w:rPr>
          <w:rFonts w:cs="Times New Roman"/>
          <w:kern w:val="0"/>
          <w:szCs w:val="28"/>
        </w:rPr>
        <w:t xml:space="preserve"> </w:t>
      </w:r>
      <w:r w:rsidRPr="00A42577">
        <w:rPr>
          <w:rFonts w:cs="Times New Roman"/>
          <w:kern w:val="0"/>
          <w:szCs w:val="28"/>
        </w:rPr>
        <w:t>назначению.</w:t>
      </w:r>
    </w:p>
    <w:p w14:paraId="21559378" w14:textId="1690D08D" w:rsidR="00A42577" w:rsidRPr="00A42577" w:rsidRDefault="00A42577" w:rsidP="00807BED">
      <w:pPr>
        <w:keepNext/>
        <w:spacing w:before="200" w:after="200"/>
        <w:ind w:firstLine="709"/>
        <w:jc w:val="both"/>
        <w:rPr>
          <w:rFonts w:cs="Times New Roman"/>
          <w:kern w:val="0"/>
          <w:szCs w:val="28"/>
        </w:rPr>
      </w:pPr>
      <w:r w:rsidRPr="00A42577">
        <w:rPr>
          <w:rFonts w:cs="Times New Roman"/>
          <w:b/>
          <w:bCs/>
          <w:kern w:val="0"/>
          <w:szCs w:val="28"/>
        </w:rPr>
        <w:t>Таблица</w:t>
      </w:r>
      <w:r w:rsidR="001111F1">
        <w:rPr>
          <w:rFonts w:cs="Times New Roman"/>
          <w:b/>
          <w:bCs/>
          <w:kern w:val="0"/>
          <w:szCs w:val="28"/>
        </w:rPr>
        <w:t xml:space="preserve"> </w:t>
      </w:r>
      <w:r w:rsidR="00B05B6F">
        <w:rPr>
          <w:rFonts w:cs="Times New Roman"/>
          <w:b/>
          <w:bCs/>
          <w:kern w:val="0"/>
          <w:szCs w:val="28"/>
        </w:rPr>
        <w:t>1</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САПР</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отраслевому</w:t>
      </w:r>
      <w:r w:rsidR="001111F1">
        <w:rPr>
          <w:rFonts w:cs="Times New Roman"/>
          <w:kern w:val="0"/>
          <w:szCs w:val="28"/>
        </w:rPr>
        <w:t xml:space="preserve"> </w:t>
      </w:r>
      <w:r w:rsidRPr="00A42577">
        <w:rPr>
          <w:rFonts w:cs="Times New Roman"/>
          <w:kern w:val="0"/>
          <w:szCs w:val="28"/>
        </w:rPr>
        <w:t>назначению</w:t>
      </w:r>
    </w:p>
    <w:tbl>
      <w:tblPr>
        <w:tblStyle w:val="42"/>
        <w:tblW w:w="0" w:type="auto"/>
        <w:tblLook w:val="04A0" w:firstRow="1" w:lastRow="0" w:firstColumn="1" w:lastColumn="0" w:noHBand="0" w:noVBand="1"/>
      </w:tblPr>
      <w:tblGrid>
        <w:gridCol w:w="1596"/>
        <w:gridCol w:w="2458"/>
        <w:gridCol w:w="3082"/>
        <w:gridCol w:w="2492"/>
      </w:tblGrid>
      <w:tr w:rsidR="00A42577" w:rsidRPr="00B95B88" w14:paraId="35A413F6" w14:textId="77777777" w:rsidTr="00A97217">
        <w:tc>
          <w:tcPr>
            <w:tcW w:w="1598" w:type="dxa"/>
            <w:shd w:val="clear" w:color="auto" w:fill="EDEDED" w:themeFill="accent3" w:themeFillTint="33"/>
            <w:vAlign w:val="center"/>
          </w:tcPr>
          <w:p w14:paraId="6B071BB0" w14:textId="64DA463F" w:rsidR="00A42577" w:rsidRPr="00A42577" w:rsidRDefault="00A42577" w:rsidP="00A42577">
            <w:pPr>
              <w:jc w:val="center"/>
              <w:rPr>
                <w:rFonts w:cs="Times New Roman"/>
                <w:b/>
                <w:bCs/>
                <w:kern w:val="0"/>
                <w:sz w:val="24"/>
                <w:szCs w:val="24"/>
              </w:rPr>
            </w:pPr>
            <w:r w:rsidRPr="00A42577">
              <w:rPr>
                <w:rFonts w:cs="Times New Roman"/>
                <w:b/>
                <w:bCs/>
                <w:kern w:val="0"/>
                <w:sz w:val="24"/>
                <w:szCs w:val="24"/>
              </w:rPr>
              <w:t>Вид</w:t>
            </w:r>
            <w:r w:rsidR="001111F1">
              <w:rPr>
                <w:rFonts w:cs="Times New Roman"/>
                <w:b/>
                <w:bCs/>
                <w:kern w:val="0"/>
                <w:sz w:val="24"/>
                <w:szCs w:val="24"/>
              </w:rPr>
              <w:t xml:space="preserve"> </w:t>
            </w:r>
            <w:r w:rsidRPr="00A42577">
              <w:rPr>
                <w:rFonts w:cs="Times New Roman"/>
                <w:b/>
                <w:bCs/>
                <w:kern w:val="0"/>
                <w:sz w:val="24"/>
                <w:szCs w:val="24"/>
              </w:rPr>
              <w:t>САПР</w:t>
            </w:r>
            <w:r w:rsidR="001111F1">
              <w:rPr>
                <w:rFonts w:cs="Times New Roman"/>
                <w:b/>
                <w:bCs/>
                <w:kern w:val="0"/>
                <w:sz w:val="24"/>
                <w:szCs w:val="24"/>
              </w:rPr>
              <w:t xml:space="preserve"> </w:t>
            </w:r>
            <w:r w:rsidRPr="00A42577">
              <w:rPr>
                <w:rFonts w:cs="Times New Roman"/>
                <w:b/>
                <w:bCs/>
                <w:kern w:val="0"/>
                <w:sz w:val="24"/>
                <w:szCs w:val="24"/>
              </w:rPr>
              <w:t>(англ.)</w:t>
            </w:r>
          </w:p>
        </w:tc>
        <w:tc>
          <w:tcPr>
            <w:tcW w:w="2366" w:type="dxa"/>
            <w:shd w:val="clear" w:color="auto" w:fill="EDEDED" w:themeFill="accent3" w:themeFillTint="33"/>
            <w:vAlign w:val="center"/>
          </w:tcPr>
          <w:p w14:paraId="0ABE1884" w14:textId="3E0884D4" w:rsidR="00A42577" w:rsidRPr="00A42577" w:rsidRDefault="00A42577" w:rsidP="00A42577">
            <w:pPr>
              <w:jc w:val="center"/>
              <w:rPr>
                <w:rFonts w:cs="Times New Roman"/>
                <w:kern w:val="0"/>
                <w:sz w:val="24"/>
                <w:szCs w:val="24"/>
                <w:lang w:val="en-US"/>
              </w:rPr>
            </w:pPr>
            <w:r w:rsidRPr="00A42577">
              <w:rPr>
                <w:rFonts w:cs="Times New Roman"/>
                <w:b/>
                <w:bCs/>
                <w:kern w:val="0"/>
                <w:sz w:val="24"/>
                <w:szCs w:val="24"/>
                <w:lang w:val="en-US"/>
              </w:rPr>
              <w:t>MCAD</w:t>
            </w:r>
            <w:r w:rsidR="001111F1">
              <w:rPr>
                <w:rFonts w:cs="Times New Roman"/>
                <w:kern w:val="0"/>
                <w:sz w:val="24"/>
                <w:szCs w:val="24"/>
                <w:lang w:val="en-US"/>
              </w:rPr>
              <w:t xml:space="preserve"> </w:t>
            </w:r>
            <w:r w:rsidRPr="00A42577">
              <w:rPr>
                <w:rFonts w:cs="Times New Roman"/>
                <w:kern w:val="0"/>
                <w:sz w:val="24"/>
                <w:szCs w:val="24"/>
                <w:lang w:val="en-US"/>
              </w:rPr>
              <w:t>(</w:t>
            </w:r>
            <w:r w:rsidRPr="00A42577">
              <w:rPr>
                <w:rFonts w:cs="Times New Roman"/>
                <w:kern w:val="0"/>
                <w:sz w:val="24"/>
                <w:szCs w:val="24"/>
              </w:rPr>
              <w:t>от</w:t>
            </w:r>
            <w:r w:rsidR="001111F1">
              <w:rPr>
                <w:rFonts w:cs="Times New Roman"/>
                <w:kern w:val="0"/>
                <w:sz w:val="24"/>
                <w:szCs w:val="24"/>
                <w:lang w:val="en-US"/>
              </w:rPr>
              <w:t xml:space="preserve"> </w:t>
            </w:r>
            <w:r w:rsidRPr="00A42577">
              <w:rPr>
                <w:rFonts w:cs="Times New Roman"/>
                <w:kern w:val="0"/>
                <w:sz w:val="24"/>
                <w:szCs w:val="24"/>
              </w:rPr>
              <w:t>англ</w:t>
            </w:r>
            <w:r w:rsidRPr="00A42577">
              <w:rPr>
                <w:rFonts w:cs="Times New Roman"/>
                <w:kern w:val="0"/>
                <w:sz w:val="24"/>
                <w:szCs w:val="24"/>
                <w:lang w:val="en-US"/>
              </w:rPr>
              <w:t>.</w:t>
            </w:r>
            <w:r w:rsidR="001111F1">
              <w:rPr>
                <w:rFonts w:cs="Times New Roman"/>
                <w:kern w:val="0"/>
                <w:sz w:val="24"/>
                <w:szCs w:val="24"/>
                <w:lang w:val="en-US"/>
              </w:rPr>
              <w:t xml:space="preserve"> </w:t>
            </w:r>
            <w:r w:rsidRPr="00A42577">
              <w:rPr>
                <w:rFonts w:cs="Times New Roman"/>
                <w:i/>
                <w:iCs/>
                <w:kern w:val="0"/>
                <w:sz w:val="24"/>
                <w:szCs w:val="24"/>
                <w:lang w:val="en-US"/>
              </w:rPr>
              <w:t>mechanical</w:t>
            </w:r>
            <w:r w:rsidR="001111F1">
              <w:rPr>
                <w:rFonts w:cs="Times New Roman"/>
                <w:i/>
                <w:iCs/>
                <w:kern w:val="0"/>
                <w:sz w:val="24"/>
                <w:szCs w:val="24"/>
                <w:lang w:val="en-US"/>
              </w:rPr>
              <w:t xml:space="preserve"> </w:t>
            </w:r>
            <w:r w:rsidRPr="00A42577">
              <w:rPr>
                <w:rFonts w:cs="Times New Roman"/>
                <w:i/>
                <w:iCs/>
                <w:kern w:val="0"/>
                <w:sz w:val="24"/>
                <w:szCs w:val="24"/>
                <w:lang w:val="en-US"/>
              </w:rPr>
              <w:t>computer-aided</w:t>
            </w:r>
            <w:r w:rsidR="001111F1">
              <w:rPr>
                <w:rFonts w:cs="Times New Roman"/>
                <w:i/>
                <w:iCs/>
                <w:kern w:val="0"/>
                <w:sz w:val="24"/>
                <w:szCs w:val="24"/>
                <w:lang w:val="en-US"/>
              </w:rPr>
              <w:t xml:space="preserve"> </w:t>
            </w:r>
            <w:r w:rsidRPr="00A42577">
              <w:rPr>
                <w:rFonts w:cs="Times New Roman"/>
                <w:i/>
                <w:iCs/>
                <w:kern w:val="0"/>
                <w:sz w:val="24"/>
                <w:szCs w:val="24"/>
                <w:lang w:val="en-US"/>
              </w:rPr>
              <w:t>design</w:t>
            </w:r>
            <w:r w:rsidRPr="00A42577">
              <w:rPr>
                <w:rFonts w:cs="Times New Roman"/>
                <w:kern w:val="0"/>
                <w:sz w:val="24"/>
                <w:szCs w:val="24"/>
                <w:lang w:val="en-US"/>
              </w:rPr>
              <w:t>)</w:t>
            </w:r>
            <w:r w:rsidR="001111F1">
              <w:rPr>
                <w:rFonts w:cs="Times New Roman"/>
                <w:kern w:val="0"/>
                <w:sz w:val="24"/>
                <w:szCs w:val="24"/>
                <w:lang w:val="en-US"/>
              </w:rPr>
              <w:t xml:space="preserve"> </w:t>
            </w:r>
            <w:r w:rsidRPr="00A42577">
              <w:rPr>
                <w:rFonts w:cs="Times New Roman"/>
                <w:kern w:val="0"/>
                <w:sz w:val="24"/>
                <w:szCs w:val="24"/>
                <w:lang w:val="en-US"/>
              </w:rPr>
              <w:t>–</w:t>
            </w:r>
          </w:p>
        </w:tc>
        <w:tc>
          <w:tcPr>
            <w:tcW w:w="3135" w:type="dxa"/>
            <w:shd w:val="clear" w:color="auto" w:fill="EDEDED" w:themeFill="accent3" w:themeFillTint="33"/>
            <w:vAlign w:val="center"/>
          </w:tcPr>
          <w:p w14:paraId="39BF30E2" w14:textId="001555B8" w:rsidR="00A42577" w:rsidRPr="00A42577" w:rsidRDefault="00A42577" w:rsidP="00A42577">
            <w:pPr>
              <w:jc w:val="center"/>
              <w:rPr>
                <w:rFonts w:cs="Times New Roman"/>
                <w:kern w:val="0"/>
                <w:sz w:val="24"/>
                <w:szCs w:val="24"/>
                <w:lang w:val="en-US"/>
              </w:rPr>
            </w:pPr>
            <w:r w:rsidRPr="00A42577">
              <w:rPr>
                <w:rFonts w:cs="Times New Roman"/>
                <w:b/>
                <w:bCs/>
                <w:kern w:val="0"/>
                <w:sz w:val="24"/>
                <w:szCs w:val="24"/>
                <w:lang w:val="en-US"/>
              </w:rPr>
              <w:t>EDA</w:t>
            </w:r>
            <w:r w:rsidR="001111F1">
              <w:rPr>
                <w:rFonts w:cs="Times New Roman"/>
                <w:kern w:val="0"/>
                <w:sz w:val="24"/>
                <w:szCs w:val="24"/>
                <w:lang w:val="en-US"/>
              </w:rPr>
              <w:t xml:space="preserve"> </w:t>
            </w:r>
            <w:r w:rsidRPr="00A42577">
              <w:rPr>
                <w:rFonts w:cs="Times New Roman"/>
                <w:kern w:val="0"/>
                <w:sz w:val="24"/>
                <w:szCs w:val="24"/>
                <w:lang w:val="en-US"/>
              </w:rPr>
              <w:t>(</w:t>
            </w:r>
            <w:r w:rsidRPr="00A42577">
              <w:rPr>
                <w:rFonts w:cs="Times New Roman"/>
                <w:kern w:val="0"/>
                <w:sz w:val="24"/>
                <w:szCs w:val="24"/>
              </w:rPr>
              <w:t>от</w:t>
            </w:r>
            <w:r w:rsidR="001111F1">
              <w:rPr>
                <w:rFonts w:cs="Times New Roman"/>
                <w:kern w:val="0"/>
                <w:sz w:val="24"/>
                <w:szCs w:val="24"/>
                <w:lang w:val="en-US"/>
              </w:rPr>
              <w:t xml:space="preserve"> </w:t>
            </w:r>
            <w:r w:rsidRPr="00A42577">
              <w:rPr>
                <w:rFonts w:cs="Times New Roman"/>
                <w:kern w:val="0"/>
                <w:sz w:val="24"/>
                <w:szCs w:val="24"/>
              </w:rPr>
              <w:t>англ</w:t>
            </w:r>
            <w:r w:rsidRPr="00A42577">
              <w:rPr>
                <w:rFonts w:cs="Times New Roman"/>
                <w:kern w:val="0"/>
                <w:sz w:val="24"/>
                <w:szCs w:val="24"/>
                <w:lang w:val="en-US"/>
              </w:rPr>
              <w:t>.</w:t>
            </w:r>
            <w:r w:rsidR="001111F1">
              <w:rPr>
                <w:rFonts w:cs="Times New Roman"/>
                <w:kern w:val="0"/>
                <w:sz w:val="24"/>
                <w:szCs w:val="24"/>
                <w:lang w:val="en-US"/>
              </w:rPr>
              <w:t xml:space="preserve"> </w:t>
            </w:r>
            <w:r w:rsidRPr="00A42577">
              <w:rPr>
                <w:rFonts w:cs="Times New Roman"/>
                <w:i/>
                <w:iCs/>
                <w:kern w:val="0"/>
                <w:sz w:val="24"/>
                <w:szCs w:val="24"/>
                <w:lang w:val="en-US"/>
              </w:rPr>
              <w:t>electronic</w:t>
            </w:r>
            <w:r w:rsidR="001111F1">
              <w:rPr>
                <w:rFonts w:cs="Times New Roman"/>
                <w:i/>
                <w:iCs/>
                <w:kern w:val="0"/>
                <w:sz w:val="24"/>
                <w:szCs w:val="24"/>
                <w:lang w:val="en-US"/>
              </w:rPr>
              <w:t xml:space="preserve"> </w:t>
            </w:r>
            <w:r w:rsidRPr="00A42577">
              <w:rPr>
                <w:rFonts w:cs="Times New Roman"/>
                <w:i/>
                <w:iCs/>
                <w:kern w:val="0"/>
                <w:sz w:val="24"/>
                <w:szCs w:val="24"/>
                <w:lang w:val="en-US"/>
              </w:rPr>
              <w:t>design</w:t>
            </w:r>
            <w:r w:rsidR="001111F1">
              <w:rPr>
                <w:rFonts w:cs="Times New Roman"/>
                <w:i/>
                <w:iCs/>
                <w:kern w:val="0"/>
                <w:sz w:val="24"/>
                <w:szCs w:val="24"/>
                <w:lang w:val="en-US"/>
              </w:rPr>
              <w:t xml:space="preserve"> </w:t>
            </w:r>
            <w:r w:rsidRPr="00A42577">
              <w:rPr>
                <w:rFonts w:cs="Times New Roman"/>
                <w:i/>
                <w:iCs/>
                <w:kern w:val="0"/>
                <w:sz w:val="24"/>
                <w:szCs w:val="24"/>
                <w:lang w:val="en-US"/>
              </w:rPr>
              <w:t>automation</w:t>
            </w:r>
            <w:r w:rsidRPr="00A42577">
              <w:rPr>
                <w:rFonts w:cs="Times New Roman"/>
                <w:kern w:val="0"/>
                <w:sz w:val="24"/>
                <w:szCs w:val="24"/>
                <w:lang w:val="en-US"/>
              </w:rPr>
              <w:t>)</w:t>
            </w:r>
            <w:r w:rsidR="001111F1">
              <w:rPr>
                <w:rFonts w:cs="Times New Roman"/>
                <w:kern w:val="0"/>
                <w:sz w:val="24"/>
                <w:szCs w:val="24"/>
                <w:lang w:val="en-US"/>
              </w:rPr>
              <w:t xml:space="preserve"> </w:t>
            </w:r>
            <w:r w:rsidRPr="00A42577">
              <w:rPr>
                <w:rFonts w:cs="Times New Roman"/>
                <w:kern w:val="0"/>
                <w:sz w:val="24"/>
                <w:szCs w:val="24"/>
                <w:lang w:val="en-US"/>
              </w:rPr>
              <w:t>–</w:t>
            </w:r>
          </w:p>
        </w:tc>
        <w:tc>
          <w:tcPr>
            <w:tcW w:w="2529" w:type="dxa"/>
            <w:shd w:val="clear" w:color="auto" w:fill="EDEDED" w:themeFill="accent3" w:themeFillTint="33"/>
            <w:vAlign w:val="center"/>
          </w:tcPr>
          <w:p w14:paraId="76C31907" w14:textId="27654560" w:rsidR="00A42577" w:rsidRPr="00A42577" w:rsidRDefault="00A42577" w:rsidP="00A42577">
            <w:pPr>
              <w:jc w:val="center"/>
              <w:rPr>
                <w:rFonts w:cs="Times New Roman"/>
                <w:kern w:val="0"/>
                <w:sz w:val="24"/>
                <w:szCs w:val="24"/>
                <w:lang w:val="en-US"/>
              </w:rPr>
            </w:pPr>
            <w:r w:rsidRPr="00A42577">
              <w:rPr>
                <w:rFonts w:cs="Times New Roman"/>
                <w:b/>
                <w:bCs/>
                <w:kern w:val="0"/>
                <w:sz w:val="24"/>
                <w:szCs w:val="24"/>
                <w:lang w:val="en-US"/>
              </w:rPr>
              <w:t>AEC</w:t>
            </w:r>
            <w:r w:rsidR="001111F1">
              <w:rPr>
                <w:rFonts w:cs="Times New Roman"/>
                <w:b/>
                <w:bCs/>
                <w:kern w:val="0"/>
                <w:sz w:val="24"/>
                <w:szCs w:val="24"/>
                <w:lang w:val="en-US"/>
              </w:rPr>
              <w:t xml:space="preserve"> </w:t>
            </w:r>
            <w:r w:rsidRPr="00A42577">
              <w:rPr>
                <w:rFonts w:cs="Times New Roman"/>
                <w:b/>
                <w:bCs/>
                <w:kern w:val="0"/>
                <w:sz w:val="24"/>
                <w:szCs w:val="24"/>
                <w:lang w:val="en-US"/>
              </w:rPr>
              <w:t>CAD</w:t>
            </w:r>
            <w:r w:rsidR="001111F1">
              <w:rPr>
                <w:rFonts w:cs="Times New Roman"/>
                <w:kern w:val="0"/>
                <w:sz w:val="24"/>
                <w:szCs w:val="24"/>
                <w:lang w:val="en-US"/>
              </w:rPr>
              <w:t xml:space="preserve"> </w:t>
            </w:r>
            <w:r w:rsidRPr="00A42577">
              <w:rPr>
                <w:rFonts w:cs="Times New Roman"/>
                <w:kern w:val="0"/>
                <w:sz w:val="24"/>
                <w:szCs w:val="24"/>
                <w:lang w:val="en-US"/>
              </w:rPr>
              <w:t>(</w:t>
            </w:r>
            <w:r w:rsidRPr="00A42577">
              <w:rPr>
                <w:rFonts w:cs="Times New Roman"/>
                <w:kern w:val="0"/>
                <w:sz w:val="24"/>
                <w:szCs w:val="24"/>
              </w:rPr>
              <w:t>от</w:t>
            </w:r>
            <w:r w:rsidR="001111F1">
              <w:rPr>
                <w:rFonts w:cs="Times New Roman"/>
                <w:kern w:val="0"/>
                <w:sz w:val="24"/>
                <w:szCs w:val="24"/>
                <w:lang w:val="en-US"/>
              </w:rPr>
              <w:t xml:space="preserve"> </w:t>
            </w:r>
            <w:r w:rsidRPr="00A42577">
              <w:rPr>
                <w:rFonts w:cs="Times New Roman"/>
                <w:kern w:val="0"/>
                <w:sz w:val="24"/>
                <w:szCs w:val="24"/>
              </w:rPr>
              <w:t>англ</w:t>
            </w:r>
            <w:r w:rsidRPr="00A42577">
              <w:rPr>
                <w:rFonts w:cs="Times New Roman"/>
                <w:kern w:val="0"/>
                <w:sz w:val="24"/>
                <w:szCs w:val="24"/>
                <w:lang w:val="en-US"/>
              </w:rPr>
              <w:t>.</w:t>
            </w:r>
            <w:r w:rsidR="001111F1">
              <w:rPr>
                <w:rFonts w:cs="Times New Roman"/>
                <w:kern w:val="0"/>
                <w:sz w:val="24"/>
                <w:szCs w:val="24"/>
                <w:lang w:val="en-US"/>
              </w:rPr>
              <w:t xml:space="preserve"> </w:t>
            </w:r>
            <w:r w:rsidRPr="00A42577">
              <w:rPr>
                <w:rFonts w:cs="Times New Roman"/>
                <w:i/>
                <w:iCs/>
                <w:kern w:val="0"/>
                <w:sz w:val="24"/>
                <w:szCs w:val="24"/>
                <w:lang w:val="en-US"/>
              </w:rPr>
              <w:t>architecture,</w:t>
            </w:r>
            <w:r w:rsidR="001111F1">
              <w:rPr>
                <w:rFonts w:cs="Times New Roman"/>
                <w:i/>
                <w:iCs/>
                <w:kern w:val="0"/>
                <w:sz w:val="24"/>
                <w:szCs w:val="24"/>
                <w:lang w:val="en-US"/>
              </w:rPr>
              <w:t xml:space="preserve"> </w:t>
            </w:r>
            <w:r w:rsidRPr="00A42577">
              <w:rPr>
                <w:rFonts w:cs="Times New Roman"/>
                <w:i/>
                <w:iCs/>
                <w:kern w:val="0"/>
                <w:sz w:val="24"/>
                <w:szCs w:val="24"/>
                <w:lang w:val="en-US"/>
              </w:rPr>
              <w:t>engineering</w:t>
            </w:r>
            <w:r w:rsidR="001111F1">
              <w:rPr>
                <w:rFonts w:cs="Times New Roman"/>
                <w:i/>
                <w:iCs/>
                <w:kern w:val="0"/>
                <w:sz w:val="24"/>
                <w:szCs w:val="24"/>
                <w:lang w:val="en-US"/>
              </w:rPr>
              <w:t xml:space="preserve"> </w:t>
            </w:r>
            <w:r w:rsidRPr="00A42577">
              <w:rPr>
                <w:rFonts w:cs="Times New Roman"/>
                <w:i/>
                <w:iCs/>
                <w:kern w:val="0"/>
                <w:sz w:val="24"/>
                <w:szCs w:val="24"/>
                <w:lang w:val="en-US"/>
              </w:rPr>
              <w:t>and</w:t>
            </w:r>
            <w:r w:rsidR="001111F1">
              <w:rPr>
                <w:rFonts w:cs="Times New Roman"/>
                <w:i/>
                <w:iCs/>
                <w:kern w:val="0"/>
                <w:sz w:val="24"/>
                <w:szCs w:val="24"/>
                <w:lang w:val="en-US"/>
              </w:rPr>
              <w:t xml:space="preserve"> </w:t>
            </w:r>
            <w:r w:rsidRPr="00A42577">
              <w:rPr>
                <w:rFonts w:cs="Times New Roman"/>
                <w:i/>
                <w:iCs/>
                <w:kern w:val="0"/>
                <w:sz w:val="24"/>
                <w:szCs w:val="24"/>
                <w:lang w:val="en-US"/>
              </w:rPr>
              <w:t>construction</w:t>
            </w:r>
            <w:r w:rsidR="001111F1">
              <w:rPr>
                <w:rFonts w:cs="Times New Roman"/>
                <w:i/>
                <w:iCs/>
                <w:kern w:val="0"/>
                <w:sz w:val="24"/>
                <w:szCs w:val="24"/>
                <w:lang w:val="en-US"/>
              </w:rPr>
              <w:t xml:space="preserve"> </w:t>
            </w:r>
            <w:r w:rsidRPr="00A42577">
              <w:rPr>
                <w:rFonts w:cs="Times New Roman"/>
                <w:i/>
                <w:iCs/>
                <w:kern w:val="0"/>
                <w:sz w:val="24"/>
                <w:szCs w:val="24"/>
                <w:lang w:val="en-US"/>
              </w:rPr>
              <w:t>computer-aided</w:t>
            </w:r>
            <w:r w:rsidR="001111F1">
              <w:rPr>
                <w:rFonts w:cs="Times New Roman"/>
                <w:i/>
                <w:iCs/>
                <w:kern w:val="0"/>
                <w:sz w:val="24"/>
                <w:szCs w:val="24"/>
                <w:lang w:val="en-US"/>
              </w:rPr>
              <w:t xml:space="preserve"> </w:t>
            </w:r>
            <w:r w:rsidRPr="00A42577">
              <w:rPr>
                <w:rFonts w:cs="Times New Roman"/>
                <w:i/>
                <w:iCs/>
                <w:kern w:val="0"/>
                <w:sz w:val="24"/>
                <w:szCs w:val="24"/>
                <w:lang w:val="en-US"/>
              </w:rPr>
              <w:t>design</w:t>
            </w:r>
            <w:r w:rsidRPr="00A42577">
              <w:rPr>
                <w:rFonts w:cs="Times New Roman"/>
                <w:kern w:val="0"/>
                <w:sz w:val="24"/>
                <w:szCs w:val="24"/>
                <w:lang w:val="en-US"/>
              </w:rPr>
              <w:t>)</w:t>
            </w:r>
            <w:r w:rsidR="001111F1">
              <w:rPr>
                <w:rFonts w:cs="Times New Roman"/>
                <w:kern w:val="0"/>
                <w:sz w:val="24"/>
                <w:szCs w:val="24"/>
                <w:lang w:val="en-US"/>
              </w:rPr>
              <w:t xml:space="preserve"> </w:t>
            </w:r>
            <w:r w:rsidRPr="00A42577">
              <w:rPr>
                <w:rFonts w:cs="Times New Roman"/>
                <w:kern w:val="0"/>
                <w:sz w:val="24"/>
                <w:szCs w:val="24"/>
                <w:lang w:val="en-US"/>
              </w:rPr>
              <w:t>–</w:t>
            </w:r>
          </w:p>
        </w:tc>
      </w:tr>
      <w:tr w:rsidR="00A42577" w:rsidRPr="00A42577" w14:paraId="57970B58" w14:textId="77777777" w:rsidTr="00A97217">
        <w:tc>
          <w:tcPr>
            <w:tcW w:w="1598" w:type="dxa"/>
            <w:shd w:val="clear" w:color="auto" w:fill="EDEDED" w:themeFill="accent3" w:themeFillTint="33"/>
          </w:tcPr>
          <w:p w14:paraId="729E85ED" w14:textId="320CF64B" w:rsidR="00A42577" w:rsidRPr="00A42577" w:rsidRDefault="00A42577" w:rsidP="00A42577">
            <w:pPr>
              <w:rPr>
                <w:rFonts w:cs="Times New Roman"/>
                <w:kern w:val="0"/>
                <w:sz w:val="24"/>
                <w:szCs w:val="24"/>
              </w:rPr>
            </w:pPr>
            <w:r w:rsidRPr="00A42577">
              <w:rPr>
                <w:rFonts w:cs="Times New Roman"/>
                <w:b/>
                <w:bCs/>
                <w:kern w:val="0"/>
                <w:sz w:val="24"/>
                <w:szCs w:val="24"/>
              </w:rPr>
              <w:t>Вид</w:t>
            </w:r>
            <w:r w:rsidR="001111F1">
              <w:rPr>
                <w:rFonts w:cs="Times New Roman"/>
                <w:b/>
                <w:bCs/>
                <w:kern w:val="0"/>
                <w:sz w:val="24"/>
                <w:szCs w:val="24"/>
              </w:rPr>
              <w:t xml:space="preserve"> </w:t>
            </w:r>
            <w:r w:rsidRPr="00A42577">
              <w:rPr>
                <w:rFonts w:cs="Times New Roman"/>
                <w:b/>
                <w:bCs/>
                <w:kern w:val="0"/>
                <w:sz w:val="24"/>
                <w:szCs w:val="24"/>
              </w:rPr>
              <w:t>САПР</w:t>
            </w:r>
            <w:r w:rsidR="001111F1">
              <w:rPr>
                <w:rFonts w:cs="Times New Roman"/>
                <w:b/>
                <w:bCs/>
                <w:kern w:val="0"/>
                <w:sz w:val="24"/>
                <w:szCs w:val="24"/>
              </w:rPr>
              <w:t xml:space="preserve"> </w:t>
            </w:r>
            <w:r w:rsidRPr="00A42577">
              <w:rPr>
                <w:rFonts w:cs="Times New Roman"/>
                <w:b/>
                <w:bCs/>
                <w:kern w:val="0"/>
                <w:sz w:val="24"/>
                <w:szCs w:val="24"/>
              </w:rPr>
              <w:t>(русс.)</w:t>
            </w:r>
          </w:p>
        </w:tc>
        <w:tc>
          <w:tcPr>
            <w:tcW w:w="2366" w:type="dxa"/>
          </w:tcPr>
          <w:p w14:paraId="4684D2D4" w14:textId="212465F8" w:rsidR="00A42577" w:rsidRPr="00A42577" w:rsidRDefault="00A42577" w:rsidP="00A42577">
            <w:pPr>
              <w:rPr>
                <w:rFonts w:cs="Times New Roman"/>
                <w:b/>
                <w:bCs/>
                <w:kern w:val="0"/>
                <w:sz w:val="24"/>
                <w:szCs w:val="24"/>
              </w:rPr>
            </w:pPr>
            <w:r w:rsidRPr="00A42577">
              <w:rPr>
                <w:rFonts w:cs="Times New Roman"/>
                <w:kern w:val="0"/>
                <w:sz w:val="24"/>
                <w:szCs w:val="24"/>
              </w:rPr>
              <w:t>Автоматизированное</w:t>
            </w:r>
            <w:r w:rsidR="001111F1">
              <w:rPr>
                <w:rFonts w:cs="Times New Roman"/>
                <w:kern w:val="0"/>
                <w:sz w:val="24"/>
                <w:szCs w:val="24"/>
              </w:rPr>
              <w:t xml:space="preserve"> </w:t>
            </w:r>
            <w:r w:rsidRPr="00A42577">
              <w:rPr>
                <w:rFonts w:cs="Times New Roman"/>
                <w:kern w:val="0"/>
                <w:sz w:val="24"/>
                <w:szCs w:val="24"/>
              </w:rPr>
              <w:t>проектирование</w:t>
            </w:r>
            <w:r w:rsidR="001111F1">
              <w:rPr>
                <w:rFonts w:cs="Times New Roman"/>
                <w:kern w:val="0"/>
                <w:sz w:val="24"/>
                <w:szCs w:val="24"/>
              </w:rPr>
              <w:t xml:space="preserve"> </w:t>
            </w:r>
            <w:r w:rsidRPr="00A42577">
              <w:rPr>
                <w:rFonts w:cs="Times New Roman"/>
                <w:kern w:val="0"/>
                <w:sz w:val="24"/>
                <w:szCs w:val="24"/>
              </w:rPr>
              <w:t>механических</w:t>
            </w:r>
            <w:r w:rsidR="001111F1">
              <w:rPr>
                <w:rFonts w:cs="Times New Roman"/>
                <w:kern w:val="0"/>
                <w:sz w:val="24"/>
                <w:szCs w:val="24"/>
              </w:rPr>
              <w:t xml:space="preserve"> </w:t>
            </w:r>
            <w:r w:rsidRPr="00A42577">
              <w:rPr>
                <w:rFonts w:cs="Times New Roman"/>
                <w:kern w:val="0"/>
                <w:sz w:val="24"/>
                <w:szCs w:val="24"/>
              </w:rPr>
              <w:t>устройств</w:t>
            </w:r>
          </w:p>
        </w:tc>
        <w:tc>
          <w:tcPr>
            <w:tcW w:w="3135" w:type="dxa"/>
          </w:tcPr>
          <w:p w14:paraId="7098E10F" w14:textId="0BB91AA1" w:rsidR="00A42577" w:rsidRPr="00A42577" w:rsidRDefault="00A42577" w:rsidP="00A42577">
            <w:pPr>
              <w:rPr>
                <w:rFonts w:cs="Times New Roman"/>
                <w:b/>
                <w:bCs/>
                <w:kern w:val="0"/>
                <w:sz w:val="24"/>
                <w:szCs w:val="24"/>
              </w:rPr>
            </w:pPr>
            <w:r w:rsidRPr="00A42577">
              <w:rPr>
                <w:rFonts w:cs="Times New Roman"/>
                <w:kern w:val="0"/>
                <w:sz w:val="24"/>
                <w:szCs w:val="24"/>
              </w:rPr>
              <w:t>Автоматизированное</w:t>
            </w:r>
            <w:r w:rsidR="001111F1">
              <w:rPr>
                <w:rFonts w:cs="Times New Roman"/>
                <w:kern w:val="0"/>
                <w:sz w:val="24"/>
                <w:szCs w:val="24"/>
              </w:rPr>
              <w:t xml:space="preserve"> </w:t>
            </w:r>
            <w:r w:rsidRPr="00A42577">
              <w:rPr>
                <w:rFonts w:cs="Times New Roman"/>
                <w:kern w:val="0"/>
                <w:sz w:val="24"/>
                <w:szCs w:val="24"/>
              </w:rPr>
              <w:t>проектирование</w:t>
            </w:r>
            <w:r w:rsidR="001111F1">
              <w:rPr>
                <w:rFonts w:cs="Times New Roman"/>
                <w:kern w:val="0"/>
                <w:sz w:val="24"/>
                <w:szCs w:val="24"/>
              </w:rPr>
              <w:t xml:space="preserve"> </w:t>
            </w:r>
            <w:r w:rsidRPr="00A42577">
              <w:rPr>
                <w:rFonts w:cs="Times New Roman"/>
                <w:kern w:val="0"/>
                <w:sz w:val="24"/>
                <w:szCs w:val="24"/>
              </w:rPr>
              <w:t>электроники</w:t>
            </w:r>
            <w:r w:rsidR="001111F1">
              <w:rPr>
                <w:rFonts w:cs="Times New Roman"/>
                <w:kern w:val="0"/>
                <w:sz w:val="24"/>
                <w:szCs w:val="24"/>
              </w:rPr>
              <w:t xml:space="preserve"> </w:t>
            </w:r>
            <w:r w:rsidRPr="00A42577">
              <w:rPr>
                <w:rFonts w:cs="Times New Roman"/>
                <w:kern w:val="0"/>
                <w:sz w:val="24"/>
                <w:szCs w:val="24"/>
              </w:rPr>
              <w:t>предназначено</w:t>
            </w:r>
            <w:r w:rsidR="001111F1">
              <w:rPr>
                <w:rFonts w:cs="Times New Roman"/>
                <w:kern w:val="0"/>
                <w:sz w:val="24"/>
                <w:szCs w:val="24"/>
              </w:rPr>
              <w:t xml:space="preserve"> </w:t>
            </w:r>
            <w:r w:rsidRPr="00A42577">
              <w:rPr>
                <w:rFonts w:cs="Times New Roman"/>
                <w:kern w:val="0"/>
                <w:sz w:val="24"/>
                <w:szCs w:val="24"/>
              </w:rPr>
              <w:t>для</w:t>
            </w:r>
            <w:r w:rsidR="001111F1">
              <w:rPr>
                <w:rFonts w:cs="Times New Roman"/>
                <w:kern w:val="0"/>
                <w:sz w:val="24"/>
                <w:szCs w:val="24"/>
              </w:rPr>
              <w:t xml:space="preserve"> </w:t>
            </w:r>
            <w:r w:rsidRPr="00A42577">
              <w:rPr>
                <w:rFonts w:cs="Times New Roman"/>
                <w:kern w:val="0"/>
                <w:sz w:val="24"/>
                <w:szCs w:val="24"/>
              </w:rPr>
              <w:t>проектирования</w:t>
            </w:r>
            <w:r w:rsidR="001111F1">
              <w:rPr>
                <w:rFonts w:cs="Times New Roman"/>
                <w:kern w:val="0"/>
                <w:sz w:val="24"/>
                <w:szCs w:val="24"/>
              </w:rPr>
              <w:t xml:space="preserve"> </w:t>
            </w:r>
            <w:r w:rsidRPr="00A42577">
              <w:rPr>
                <w:rFonts w:cs="Times New Roman"/>
                <w:kern w:val="0"/>
                <w:sz w:val="24"/>
                <w:szCs w:val="24"/>
              </w:rPr>
              <w:t>и</w:t>
            </w:r>
            <w:r w:rsidR="001111F1">
              <w:rPr>
                <w:rFonts w:cs="Times New Roman"/>
                <w:kern w:val="0"/>
                <w:sz w:val="24"/>
                <w:szCs w:val="24"/>
              </w:rPr>
              <w:t xml:space="preserve"> </w:t>
            </w:r>
            <w:r w:rsidRPr="00A42577">
              <w:rPr>
                <w:rFonts w:cs="Times New Roman"/>
                <w:kern w:val="0"/>
                <w:sz w:val="24"/>
                <w:szCs w:val="24"/>
              </w:rPr>
              <w:t>производства</w:t>
            </w:r>
            <w:r w:rsidR="001111F1">
              <w:rPr>
                <w:rFonts w:cs="Times New Roman"/>
                <w:kern w:val="0"/>
                <w:sz w:val="24"/>
                <w:szCs w:val="24"/>
              </w:rPr>
              <w:t xml:space="preserve"> </w:t>
            </w:r>
            <w:r w:rsidRPr="00A42577">
              <w:rPr>
                <w:rFonts w:cs="Times New Roman"/>
                <w:kern w:val="0"/>
                <w:sz w:val="24"/>
                <w:szCs w:val="24"/>
              </w:rPr>
              <w:t>электронных</w:t>
            </w:r>
            <w:r w:rsidR="001111F1">
              <w:rPr>
                <w:rFonts w:cs="Times New Roman"/>
                <w:kern w:val="0"/>
                <w:sz w:val="24"/>
                <w:szCs w:val="24"/>
              </w:rPr>
              <w:t xml:space="preserve"> </w:t>
            </w:r>
            <w:r w:rsidRPr="00A42577">
              <w:rPr>
                <w:rFonts w:cs="Times New Roman"/>
                <w:kern w:val="0"/>
                <w:sz w:val="24"/>
                <w:szCs w:val="24"/>
              </w:rPr>
              <w:t>систем</w:t>
            </w:r>
          </w:p>
        </w:tc>
        <w:tc>
          <w:tcPr>
            <w:tcW w:w="2529" w:type="dxa"/>
          </w:tcPr>
          <w:p w14:paraId="33FEF8AE" w14:textId="4029B86C" w:rsidR="00A42577" w:rsidRPr="00A42577" w:rsidRDefault="00A42577" w:rsidP="00A42577">
            <w:pPr>
              <w:rPr>
                <w:rFonts w:cs="Times New Roman"/>
                <w:b/>
                <w:bCs/>
                <w:kern w:val="0"/>
                <w:sz w:val="24"/>
                <w:szCs w:val="24"/>
              </w:rPr>
            </w:pPr>
            <w:r w:rsidRPr="00A42577">
              <w:rPr>
                <w:rFonts w:cs="Times New Roman"/>
                <w:kern w:val="0"/>
                <w:sz w:val="24"/>
                <w:szCs w:val="24"/>
              </w:rPr>
              <w:t>Архитектурно-строительное</w:t>
            </w:r>
            <w:r w:rsidR="001111F1">
              <w:rPr>
                <w:rFonts w:cs="Times New Roman"/>
                <w:kern w:val="0"/>
                <w:sz w:val="24"/>
                <w:szCs w:val="24"/>
              </w:rPr>
              <w:t xml:space="preserve"> </w:t>
            </w:r>
            <w:r w:rsidRPr="00A42577">
              <w:rPr>
                <w:rFonts w:cs="Times New Roman"/>
                <w:kern w:val="0"/>
                <w:sz w:val="24"/>
                <w:szCs w:val="24"/>
              </w:rPr>
              <w:t>проектирование</w:t>
            </w:r>
            <w:r w:rsidR="001111F1">
              <w:rPr>
                <w:rFonts w:cs="Times New Roman"/>
                <w:kern w:val="0"/>
                <w:sz w:val="24"/>
                <w:szCs w:val="24"/>
              </w:rPr>
              <w:t xml:space="preserve"> </w:t>
            </w:r>
            <w:r w:rsidRPr="00A42577">
              <w:rPr>
                <w:rFonts w:cs="Times New Roman"/>
                <w:kern w:val="0"/>
                <w:sz w:val="24"/>
                <w:szCs w:val="24"/>
              </w:rPr>
              <w:t>применяется</w:t>
            </w:r>
            <w:r w:rsidR="001111F1">
              <w:rPr>
                <w:rFonts w:cs="Times New Roman"/>
                <w:kern w:val="0"/>
                <w:sz w:val="24"/>
                <w:szCs w:val="24"/>
              </w:rPr>
              <w:t xml:space="preserve"> </w:t>
            </w:r>
            <w:r w:rsidRPr="00A42577">
              <w:rPr>
                <w:rFonts w:cs="Times New Roman"/>
                <w:kern w:val="0"/>
                <w:sz w:val="24"/>
                <w:szCs w:val="24"/>
              </w:rPr>
              <w:t>с</w:t>
            </w:r>
            <w:r w:rsidR="001111F1">
              <w:rPr>
                <w:rFonts w:cs="Times New Roman"/>
                <w:kern w:val="0"/>
                <w:sz w:val="24"/>
                <w:szCs w:val="24"/>
              </w:rPr>
              <w:t xml:space="preserve"> </w:t>
            </w:r>
            <w:r w:rsidRPr="00A42577">
              <w:rPr>
                <w:rFonts w:cs="Times New Roman"/>
                <w:kern w:val="0"/>
                <w:sz w:val="24"/>
                <w:szCs w:val="24"/>
              </w:rPr>
              <w:t>помощью</w:t>
            </w:r>
            <w:r w:rsidR="001111F1">
              <w:rPr>
                <w:rFonts w:cs="Times New Roman"/>
                <w:kern w:val="0"/>
                <w:sz w:val="24"/>
                <w:szCs w:val="24"/>
              </w:rPr>
              <w:t xml:space="preserve"> </w:t>
            </w:r>
            <w:r w:rsidRPr="00A42577">
              <w:rPr>
                <w:rFonts w:cs="Times New Roman"/>
                <w:kern w:val="0"/>
                <w:sz w:val="24"/>
                <w:szCs w:val="24"/>
              </w:rPr>
              <w:t>компьютера</w:t>
            </w:r>
          </w:p>
        </w:tc>
      </w:tr>
      <w:tr w:rsidR="00A42577" w:rsidRPr="00A42577" w14:paraId="5945222E" w14:textId="77777777" w:rsidTr="00A97217">
        <w:tc>
          <w:tcPr>
            <w:tcW w:w="1598" w:type="dxa"/>
            <w:shd w:val="clear" w:color="auto" w:fill="EDEDED" w:themeFill="accent3" w:themeFillTint="33"/>
          </w:tcPr>
          <w:p w14:paraId="589B0A88" w14:textId="77777777" w:rsidR="00A42577" w:rsidRPr="00A42577" w:rsidRDefault="00A42577" w:rsidP="00A42577">
            <w:pPr>
              <w:rPr>
                <w:rFonts w:cs="Times New Roman"/>
                <w:kern w:val="0"/>
                <w:sz w:val="24"/>
                <w:szCs w:val="24"/>
              </w:rPr>
            </w:pPr>
            <w:r w:rsidRPr="00A42577">
              <w:rPr>
                <w:rFonts w:cs="Times New Roman"/>
                <w:b/>
                <w:bCs/>
                <w:kern w:val="0"/>
                <w:sz w:val="24"/>
                <w:szCs w:val="24"/>
              </w:rPr>
              <w:t>Применение</w:t>
            </w:r>
          </w:p>
        </w:tc>
        <w:tc>
          <w:tcPr>
            <w:tcW w:w="2366" w:type="dxa"/>
          </w:tcPr>
          <w:p w14:paraId="4EEFDBE5" w14:textId="16B88B62" w:rsidR="00A42577" w:rsidRPr="00A42577" w:rsidRDefault="00A42577" w:rsidP="00A42577">
            <w:pPr>
              <w:rPr>
                <w:rFonts w:cs="Times New Roman"/>
                <w:kern w:val="0"/>
                <w:sz w:val="24"/>
                <w:szCs w:val="24"/>
              </w:rPr>
            </w:pPr>
            <w:r w:rsidRPr="00A42577">
              <w:rPr>
                <w:rFonts w:cs="Times New Roman"/>
                <w:kern w:val="0"/>
                <w:sz w:val="24"/>
                <w:szCs w:val="24"/>
              </w:rPr>
              <w:t>Автомобилестроение,</w:t>
            </w:r>
            <w:r w:rsidR="001111F1">
              <w:rPr>
                <w:rFonts w:cs="Times New Roman"/>
                <w:kern w:val="0"/>
                <w:sz w:val="24"/>
                <w:szCs w:val="24"/>
              </w:rPr>
              <w:t xml:space="preserve"> </w:t>
            </w:r>
            <w:r w:rsidRPr="00A42577">
              <w:rPr>
                <w:rFonts w:cs="Times New Roman"/>
                <w:kern w:val="0"/>
                <w:sz w:val="24"/>
                <w:szCs w:val="24"/>
              </w:rPr>
              <w:t>судостроение,</w:t>
            </w:r>
            <w:r w:rsidR="001111F1">
              <w:rPr>
                <w:rFonts w:cs="Times New Roman"/>
                <w:kern w:val="0"/>
                <w:sz w:val="24"/>
                <w:szCs w:val="24"/>
              </w:rPr>
              <w:t xml:space="preserve"> </w:t>
            </w:r>
            <w:r w:rsidRPr="00A42577">
              <w:rPr>
                <w:rFonts w:cs="Times New Roman"/>
                <w:kern w:val="0"/>
                <w:sz w:val="24"/>
                <w:szCs w:val="24"/>
              </w:rPr>
              <w:t>авиационная</w:t>
            </w:r>
            <w:r w:rsidR="001111F1">
              <w:rPr>
                <w:rFonts w:cs="Times New Roman"/>
                <w:kern w:val="0"/>
                <w:sz w:val="24"/>
                <w:szCs w:val="24"/>
              </w:rPr>
              <w:t xml:space="preserve"> </w:t>
            </w:r>
            <w:r w:rsidRPr="00A42577">
              <w:rPr>
                <w:rFonts w:cs="Times New Roman"/>
                <w:kern w:val="0"/>
                <w:sz w:val="24"/>
                <w:szCs w:val="24"/>
              </w:rPr>
              <w:t>и</w:t>
            </w:r>
            <w:r w:rsidR="001111F1">
              <w:rPr>
                <w:rFonts w:cs="Times New Roman"/>
                <w:kern w:val="0"/>
                <w:sz w:val="24"/>
                <w:szCs w:val="24"/>
              </w:rPr>
              <w:t xml:space="preserve"> </w:t>
            </w:r>
            <w:r w:rsidRPr="00A42577">
              <w:rPr>
                <w:rFonts w:cs="Times New Roman"/>
                <w:kern w:val="0"/>
                <w:sz w:val="24"/>
                <w:szCs w:val="24"/>
              </w:rPr>
              <w:lastRenderedPageBreak/>
              <w:t>космическая</w:t>
            </w:r>
            <w:r w:rsidR="001111F1">
              <w:rPr>
                <w:rFonts w:cs="Times New Roman"/>
                <w:kern w:val="0"/>
                <w:sz w:val="24"/>
                <w:szCs w:val="24"/>
              </w:rPr>
              <w:t xml:space="preserve"> </w:t>
            </w:r>
            <w:r w:rsidRPr="00A42577">
              <w:rPr>
                <w:rFonts w:cs="Times New Roman"/>
                <w:kern w:val="0"/>
                <w:sz w:val="24"/>
                <w:szCs w:val="24"/>
              </w:rPr>
              <w:t>промышленность,</w:t>
            </w:r>
            <w:r w:rsidR="001111F1">
              <w:rPr>
                <w:rFonts w:cs="Times New Roman"/>
                <w:kern w:val="0"/>
                <w:sz w:val="24"/>
                <w:szCs w:val="24"/>
              </w:rPr>
              <w:t xml:space="preserve"> </w:t>
            </w:r>
            <w:r w:rsidRPr="00A42577">
              <w:rPr>
                <w:rFonts w:cs="Times New Roman"/>
                <w:kern w:val="0"/>
                <w:sz w:val="24"/>
                <w:szCs w:val="24"/>
              </w:rPr>
              <w:t>производстве</w:t>
            </w:r>
            <w:r w:rsidR="001111F1">
              <w:rPr>
                <w:rFonts w:cs="Times New Roman"/>
                <w:kern w:val="0"/>
                <w:sz w:val="24"/>
                <w:szCs w:val="24"/>
              </w:rPr>
              <w:t xml:space="preserve"> </w:t>
            </w:r>
            <w:r w:rsidRPr="00A42577">
              <w:rPr>
                <w:rFonts w:cs="Times New Roman"/>
                <w:kern w:val="0"/>
                <w:sz w:val="24"/>
                <w:szCs w:val="24"/>
              </w:rPr>
              <w:t>товаров</w:t>
            </w:r>
            <w:r w:rsidR="001111F1">
              <w:rPr>
                <w:rFonts w:cs="Times New Roman"/>
                <w:kern w:val="0"/>
                <w:sz w:val="24"/>
                <w:szCs w:val="24"/>
              </w:rPr>
              <w:t xml:space="preserve"> </w:t>
            </w:r>
            <w:r w:rsidRPr="00A42577">
              <w:rPr>
                <w:rFonts w:cs="Times New Roman"/>
                <w:kern w:val="0"/>
                <w:sz w:val="24"/>
                <w:szCs w:val="24"/>
              </w:rPr>
              <w:t>общего</w:t>
            </w:r>
            <w:r w:rsidR="001111F1">
              <w:rPr>
                <w:rFonts w:cs="Times New Roman"/>
                <w:kern w:val="0"/>
                <w:sz w:val="24"/>
                <w:szCs w:val="24"/>
              </w:rPr>
              <w:t xml:space="preserve"> </w:t>
            </w:r>
            <w:r w:rsidRPr="00A42577">
              <w:rPr>
                <w:rFonts w:cs="Times New Roman"/>
                <w:kern w:val="0"/>
                <w:sz w:val="24"/>
                <w:szCs w:val="24"/>
              </w:rPr>
              <w:t>потребления</w:t>
            </w:r>
          </w:p>
        </w:tc>
        <w:tc>
          <w:tcPr>
            <w:tcW w:w="3135" w:type="dxa"/>
          </w:tcPr>
          <w:p w14:paraId="62D3CDE2" w14:textId="1EAC574E" w:rsidR="00A42577" w:rsidRPr="00A42577" w:rsidRDefault="00A42577" w:rsidP="00A42577">
            <w:pPr>
              <w:rPr>
                <w:rFonts w:cs="Times New Roman"/>
                <w:kern w:val="0"/>
                <w:sz w:val="24"/>
                <w:szCs w:val="24"/>
              </w:rPr>
            </w:pPr>
            <w:r w:rsidRPr="00A42577">
              <w:rPr>
                <w:rFonts w:cs="Times New Roman"/>
                <w:kern w:val="0"/>
                <w:sz w:val="24"/>
                <w:szCs w:val="24"/>
              </w:rPr>
              <w:lastRenderedPageBreak/>
              <w:t>Создания</w:t>
            </w:r>
            <w:r w:rsidR="001111F1">
              <w:rPr>
                <w:rFonts w:cs="Times New Roman"/>
                <w:kern w:val="0"/>
                <w:sz w:val="24"/>
                <w:szCs w:val="24"/>
              </w:rPr>
              <w:t xml:space="preserve"> </w:t>
            </w:r>
            <w:r w:rsidRPr="00A42577">
              <w:rPr>
                <w:rFonts w:cs="Times New Roman"/>
                <w:kern w:val="0"/>
                <w:sz w:val="24"/>
                <w:szCs w:val="24"/>
              </w:rPr>
              <w:t>микросхем,</w:t>
            </w:r>
            <w:r w:rsidR="001111F1">
              <w:rPr>
                <w:rFonts w:cs="Times New Roman"/>
                <w:kern w:val="0"/>
                <w:sz w:val="24"/>
                <w:szCs w:val="24"/>
              </w:rPr>
              <w:t xml:space="preserve"> </w:t>
            </w:r>
            <w:r w:rsidRPr="00A42577">
              <w:rPr>
                <w:rFonts w:cs="Times New Roman"/>
                <w:kern w:val="0"/>
                <w:sz w:val="24"/>
                <w:szCs w:val="24"/>
              </w:rPr>
              <w:t>печатных</w:t>
            </w:r>
            <w:r w:rsidR="001111F1">
              <w:rPr>
                <w:rFonts w:cs="Times New Roman"/>
                <w:kern w:val="0"/>
                <w:sz w:val="24"/>
                <w:szCs w:val="24"/>
              </w:rPr>
              <w:t xml:space="preserve"> </w:t>
            </w:r>
            <w:r w:rsidRPr="00A42577">
              <w:rPr>
                <w:rFonts w:cs="Times New Roman"/>
                <w:kern w:val="0"/>
                <w:sz w:val="24"/>
                <w:szCs w:val="24"/>
              </w:rPr>
              <w:t>плат</w:t>
            </w:r>
            <w:r w:rsidR="001111F1">
              <w:rPr>
                <w:rFonts w:cs="Times New Roman"/>
                <w:kern w:val="0"/>
                <w:sz w:val="24"/>
                <w:szCs w:val="24"/>
              </w:rPr>
              <w:t xml:space="preserve"> </w:t>
            </w:r>
            <w:r w:rsidRPr="00A42577">
              <w:rPr>
                <w:rFonts w:cs="Times New Roman"/>
                <w:kern w:val="0"/>
                <w:sz w:val="24"/>
                <w:szCs w:val="24"/>
              </w:rPr>
              <w:t>и</w:t>
            </w:r>
            <w:r w:rsidR="001111F1">
              <w:rPr>
                <w:rFonts w:cs="Times New Roman"/>
                <w:kern w:val="0"/>
                <w:sz w:val="24"/>
                <w:szCs w:val="24"/>
              </w:rPr>
              <w:t xml:space="preserve"> </w:t>
            </w:r>
            <w:r w:rsidRPr="00A42577">
              <w:rPr>
                <w:rFonts w:cs="Times New Roman"/>
                <w:kern w:val="0"/>
                <w:sz w:val="24"/>
                <w:szCs w:val="24"/>
              </w:rPr>
              <w:t>т.</w:t>
            </w:r>
            <w:r w:rsidR="001111F1">
              <w:rPr>
                <w:rFonts w:cs="Times New Roman"/>
                <w:kern w:val="0"/>
                <w:sz w:val="24"/>
                <w:szCs w:val="24"/>
              </w:rPr>
              <w:t xml:space="preserve"> </w:t>
            </w:r>
            <w:r w:rsidRPr="00A42577">
              <w:rPr>
                <w:rFonts w:cs="Times New Roman"/>
                <w:kern w:val="0"/>
                <w:sz w:val="24"/>
                <w:szCs w:val="24"/>
              </w:rPr>
              <w:t>п.</w:t>
            </w:r>
          </w:p>
        </w:tc>
        <w:tc>
          <w:tcPr>
            <w:tcW w:w="2529" w:type="dxa"/>
          </w:tcPr>
          <w:p w14:paraId="728E544E" w14:textId="31FB37F9" w:rsidR="00A42577" w:rsidRPr="00A42577" w:rsidRDefault="00A42577" w:rsidP="00A42577">
            <w:pPr>
              <w:rPr>
                <w:rFonts w:cs="Times New Roman"/>
                <w:kern w:val="0"/>
                <w:sz w:val="24"/>
                <w:szCs w:val="24"/>
              </w:rPr>
            </w:pPr>
            <w:r w:rsidRPr="00A42577">
              <w:rPr>
                <w:rFonts w:cs="Times New Roman"/>
                <w:kern w:val="0"/>
                <w:sz w:val="24"/>
                <w:szCs w:val="24"/>
              </w:rPr>
              <w:t>Непосредственно</w:t>
            </w:r>
            <w:r w:rsidR="001111F1">
              <w:rPr>
                <w:rFonts w:cs="Times New Roman"/>
                <w:kern w:val="0"/>
                <w:sz w:val="24"/>
                <w:szCs w:val="24"/>
              </w:rPr>
              <w:t xml:space="preserve"> </w:t>
            </w:r>
            <w:r w:rsidRPr="00A42577">
              <w:rPr>
                <w:rFonts w:cs="Times New Roman"/>
                <w:kern w:val="0"/>
                <w:sz w:val="24"/>
                <w:szCs w:val="24"/>
              </w:rPr>
              <w:t>задействовано</w:t>
            </w:r>
            <w:r w:rsidR="001111F1">
              <w:rPr>
                <w:rFonts w:cs="Times New Roman"/>
                <w:kern w:val="0"/>
                <w:sz w:val="24"/>
                <w:szCs w:val="24"/>
              </w:rPr>
              <w:t xml:space="preserve"> </w:t>
            </w:r>
            <w:r w:rsidRPr="00A42577">
              <w:rPr>
                <w:rFonts w:cs="Times New Roman"/>
                <w:kern w:val="0"/>
                <w:sz w:val="24"/>
                <w:szCs w:val="24"/>
              </w:rPr>
              <w:t>при</w:t>
            </w:r>
            <w:r w:rsidR="001111F1">
              <w:rPr>
                <w:rFonts w:cs="Times New Roman"/>
                <w:kern w:val="0"/>
                <w:sz w:val="24"/>
                <w:szCs w:val="24"/>
              </w:rPr>
              <w:t xml:space="preserve"> </w:t>
            </w:r>
            <w:r w:rsidRPr="00A42577">
              <w:rPr>
                <w:rFonts w:cs="Times New Roman"/>
                <w:kern w:val="0"/>
                <w:sz w:val="24"/>
                <w:szCs w:val="24"/>
              </w:rPr>
              <w:t>начальной</w:t>
            </w:r>
            <w:r w:rsidR="001111F1">
              <w:rPr>
                <w:rFonts w:cs="Times New Roman"/>
                <w:kern w:val="0"/>
                <w:sz w:val="24"/>
                <w:szCs w:val="24"/>
              </w:rPr>
              <w:t xml:space="preserve"> </w:t>
            </w:r>
            <w:r w:rsidRPr="00A42577">
              <w:rPr>
                <w:rFonts w:cs="Times New Roman"/>
                <w:kern w:val="0"/>
                <w:sz w:val="24"/>
                <w:szCs w:val="24"/>
              </w:rPr>
              <w:t>разработке</w:t>
            </w:r>
            <w:r w:rsidR="001111F1">
              <w:rPr>
                <w:rFonts w:cs="Times New Roman"/>
                <w:kern w:val="0"/>
                <w:sz w:val="24"/>
                <w:szCs w:val="24"/>
              </w:rPr>
              <w:t xml:space="preserve"> </w:t>
            </w:r>
            <w:r w:rsidRPr="00A42577">
              <w:rPr>
                <w:rFonts w:cs="Times New Roman"/>
                <w:kern w:val="0"/>
                <w:sz w:val="24"/>
                <w:szCs w:val="24"/>
              </w:rPr>
              <w:lastRenderedPageBreak/>
              <w:t>и</w:t>
            </w:r>
            <w:r w:rsidR="001111F1">
              <w:rPr>
                <w:rFonts w:cs="Times New Roman"/>
                <w:kern w:val="0"/>
                <w:sz w:val="24"/>
                <w:szCs w:val="24"/>
              </w:rPr>
              <w:t xml:space="preserve"> </w:t>
            </w:r>
            <w:r w:rsidRPr="00A42577">
              <w:rPr>
                <w:rFonts w:cs="Times New Roman"/>
                <w:kern w:val="0"/>
                <w:sz w:val="24"/>
                <w:szCs w:val="24"/>
              </w:rPr>
              <w:t>строительстве</w:t>
            </w:r>
            <w:r w:rsidR="001111F1">
              <w:rPr>
                <w:rFonts w:cs="Times New Roman"/>
                <w:kern w:val="0"/>
                <w:sz w:val="24"/>
                <w:szCs w:val="24"/>
              </w:rPr>
              <w:t xml:space="preserve"> </w:t>
            </w:r>
            <w:r w:rsidRPr="00A42577">
              <w:rPr>
                <w:rFonts w:cs="Times New Roman"/>
                <w:kern w:val="0"/>
                <w:sz w:val="24"/>
                <w:szCs w:val="24"/>
              </w:rPr>
              <w:t>зданий,</w:t>
            </w:r>
            <w:r w:rsidR="001111F1">
              <w:rPr>
                <w:rFonts w:cs="Times New Roman"/>
                <w:kern w:val="0"/>
                <w:sz w:val="24"/>
                <w:szCs w:val="24"/>
              </w:rPr>
              <w:t xml:space="preserve"> </w:t>
            </w:r>
            <w:r w:rsidRPr="00A42577">
              <w:rPr>
                <w:rFonts w:cs="Times New Roman"/>
                <w:kern w:val="0"/>
                <w:sz w:val="24"/>
                <w:szCs w:val="24"/>
              </w:rPr>
              <w:t>промышленных</w:t>
            </w:r>
            <w:r w:rsidR="001111F1">
              <w:rPr>
                <w:rFonts w:cs="Times New Roman"/>
                <w:kern w:val="0"/>
                <w:sz w:val="24"/>
                <w:szCs w:val="24"/>
              </w:rPr>
              <w:t xml:space="preserve"> </w:t>
            </w:r>
            <w:r w:rsidRPr="00A42577">
              <w:rPr>
                <w:rFonts w:cs="Times New Roman"/>
                <w:kern w:val="0"/>
                <w:sz w:val="24"/>
                <w:szCs w:val="24"/>
              </w:rPr>
              <w:t>объектов,</w:t>
            </w:r>
            <w:r w:rsidR="001111F1">
              <w:rPr>
                <w:rFonts w:cs="Times New Roman"/>
                <w:kern w:val="0"/>
                <w:sz w:val="24"/>
                <w:szCs w:val="24"/>
              </w:rPr>
              <w:t xml:space="preserve"> </w:t>
            </w:r>
            <w:r w:rsidRPr="00A42577">
              <w:rPr>
                <w:rFonts w:cs="Times New Roman"/>
                <w:kern w:val="0"/>
                <w:sz w:val="24"/>
                <w:szCs w:val="24"/>
              </w:rPr>
              <w:t>дорог,</w:t>
            </w:r>
            <w:r w:rsidR="001111F1">
              <w:rPr>
                <w:rFonts w:cs="Times New Roman"/>
                <w:kern w:val="0"/>
                <w:sz w:val="24"/>
                <w:szCs w:val="24"/>
              </w:rPr>
              <w:t xml:space="preserve"> </w:t>
            </w:r>
            <w:r w:rsidRPr="00A42577">
              <w:rPr>
                <w:rFonts w:cs="Times New Roman"/>
                <w:kern w:val="0"/>
                <w:sz w:val="24"/>
                <w:szCs w:val="24"/>
              </w:rPr>
              <w:t>мостов</w:t>
            </w:r>
            <w:r w:rsidR="001111F1">
              <w:rPr>
                <w:rFonts w:cs="Times New Roman"/>
                <w:kern w:val="0"/>
                <w:sz w:val="24"/>
                <w:szCs w:val="24"/>
              </w:rPr>
              <w:t xml:space="preserve"> </w:t>
            </w:r>
            <w:r w:rsidRPr="00A42577">
              <w:rPr>
                <w:rFonts w:cs="Times New Roman"/>
                <w:kern w:val="0"/>
                <w:sz w:val="24"/>
                <w:szCs w:val="24"/>
              </w:rPr>
              <w:t>и</w:t>
            </w:r>
            <w:r w:rsidR="001111F1">
              <w:rPr>
                <w:rFonts w:cs="Times New Roman"/>
                <w:kern w:val="0"/>
                <w:sz w:val="24"/>
                <w:szCs w:val="24"/>
              </w:rPr>
              <w:t xml:space="preserve"> </w:t>
            </w:r>
            <w:r w:rsidRPr="00A42577">
              <w:rPr>
                <w:rFonts w:cs="Times New Roman"/>
                <w:kern w:val="0"/>
                <w:sz w:val="24"/>
                <w:szCs w:val="24"/>
              </w:rPr>
              <w:t>др.</w:t>
            </w:r>
          </w:p>
        </w:tc>
      </w:tr>
      <w:tr w:rsidR="00A42577" w:rsidRPr="00A42577" w14:paraId="42EF8C85" w14:textId="77777777" w:rsidTr="00A97217">
        <w:tc>
          <w:tcPr>
            <w:tcW w:w="1598" w:type="dxa"/>
            <w:shd w:val="clear" w:color="auto" w:fill="EDEDED" w:themeFill="accent3" w:themeFillTint="33"/>
          </w:tcPr>
          <w:p w14:paraId="4C3D23A4" w14:textId="2C3BB3BC" w:rsidR="00A42577" w:rsidRPr="00A42577" w:rsidRDefault="00A42577" w:rsidP="00A42577">
            <w:pPr>
              <w:rPr>
                <w:rFonts w:cs="Times New Roman"/>
                <w:b/>
                <w:bCs/>
                <w:kern w:val="0"/>
                <w:sz w:val="24"/>
                <w:szCs w:val="24"/>
              </w:rPr>
            </w:pPr>
            <w:r w:rsidRPr="00A42577">
              <w:rPr>
                <w:rFonts w:cs="Times New Roman"/>
                <w:b/>
                <w:bCs/>
                <w:kern w:val="0"/>
                <w:sz w:val="24"/>
                <w:szCs w:val="24"/>
              </w:rPr>
              <w:t>Примеры</w:t>
            </w:r>
            <w:r w:rsidR="001111F1">
              <w:rPr>
                <w:rFonts w:cs="Times New Roman"/>
                <w:b/>
                <w:bCs/>
                <w:kern w:val="0"/>
                <w:sz w:val="24"/>
                <w:szCs w:val="24"/>
              </w:rPr>
              <w:t xml:space="preserve"> </w:t>
            </w:r>
            <w:r w:rsidRPr="00A42577">
              <w:rPr>
                <w:rFonts w:cs="Times New Roman"/>
                <w:b/>
                <w:bCs/>
                <w:kern w:val="0"/>
                <w:sz w:val="24"/>
                <w:szCs w:val="24"/>
              </w:rPr>
              <w:t>программ</w:t>
            </w:r>
          </w:p>
        </w:tc>
        <w:tc>
          <w:tcPr>
            <w:tcW w:w="2366" w:type="dxa"/>
          </w:tcPr>
          <w:p w14:paraId="608D17C1" w14:textId="660FC0FF" w:rsidR="00A42577" w:rsidRPr="00A42577" w:rsidRDefault="00A42577" w:rsidP="00A42577">
            <w:pPr>
              <w:rPr>
                <w:rFonts w:cs="Times New Roman"/>
                <w:kern w:val="0"/>
                <w:sz w:val="24"/>
                <w:szCs w:val="24"/>
                <w:lang w:val="en-US"/>
              </w:rPr>
            </w:pPr>
            <w:r w:rsidRPr="00A42577">
              <w:rPr>
                <w:rFonts w:cs="Times New Roman"/>
                <w:kern w:val="0"/>
                <w:sz w:val="24"/>
                <w:szCs w:val="24"/>
                <w:lang w:val="en-US"/>
              </w:rPr>
              <w:t>Autodesk</w:t>
            </w:r>
            <w:r w:rsidR="001111F1">
              <w:rPr>
                <w:rFonts w:cs="Times New Roman"/>
                <w:kern w:val="0"/>
                <w:sz w:val="24"/>
                <w:szCs w:val="24"/>
                <w:lang w:val="en-US"/>
              </w:rPr>
              <w:t xml:space="preserve"> </w:t>
            </w:r>
            <w:r w:rsidRPr="00A42577">
              <w:rPr>
                <w:rFonts w:cs="Times New Roman"/>
                <w:kern w:val="0"/>
                <w:sz w:val="24"/>
                <w:szCs w:val="24"/>
                <w:lang w:val="en-US"/>
              </w:rPr>
              <w:t>Inventor</w:t>
            </w:r>
          </w:p>
          <w:p w14:paraId="1FD52467" w14:textId="682270A3" w:rsidR="00A42577" w:rsidRPr="00A42577" w:rsidRDefault="00A42577" w:rsidP="00A42577">
            <w:pPr>
              <w:rPr>
                <w:rFonts w:cs="Times New Roman"/>
                <w:kern w:val="0"/>
                <w:sz w:val="24"/>
                <w:szCs w:val="24"/>
                <w:lang w:val="en-US"/>
              </w:rPr>
            </w:pPr>
            <w:r w:rsidRPr="00A42577">
              <w:rPr>
                <w:rFonts w:cs="Times New Roman"/>
                <w:kern w:val="0"/>
                <w:sz w:val="24"/>
                <w:szCs w:val="24"/>
                <w:lang w:val="en-US"/>
              </w:rPr>
              <w:t>SolidWorks</w:t>
            </w:r>
            <w:r w:rsidR="001111F1">
              <w:rPr>
                <w:rFonts w:cs="Times New Roman"/>
                <w:kern w:val="0"/>
                <w:sz w:val="24"/>
                <w:szCs w:val="24"/>
                <w:lang w:val="en-US"/>
              </w:rPr>
              <w:t xml:space="preserve"> </w:t>
            </w:r>
            <w:r w:rsidRPr="00A42577">
              <w:rPr>
                <w:rFonts w:cs="Times New Roman"/>
                <w:kern w:val="0"/>
                <w:sz w:val="24"/>
                <w:szCs w:val="24"/>
                <w:lang w:val="en-US"/>
              </w:rPr>
              <w:t>Mechanical</w:t>
            </w:r>
            <w:r w:rsidR="001111F1">
              <w:rPr>
                <w:rFonts w:cs="Times New Roman"/>
                <w:kern w:val="0"/>
                <w:sz w:val="24"/>
                <w:szCs w:val="24"/>
                <w:lang w:val="en-US"/>
              </w:rPr>
              <w:t xml:space="preserve"> </w:t>
            </w:r>
            <w:r w:rsidRPr="00A42577">
              <w:rPr>
                <w:rFonts w:cs="Times New Roman"/>
                <w:kern w:val="0"/>
                <w:sz w:val="24"/>
                <w:szCs w:val="24"/>
                <w:lang w:val="en-US"/>
              </w:rPr>
              <w:t>Conceptual</w:t>
            </w:r>
          </w:p>
          <w:p w14:paraId="4EE23C5D" w14:textId="77777777" w:rsidR="00A42577" w:rsidRPr="00A42577" w:rsidRDefault="00A42577" w:rsidP="00A42577">
            <w:pPr>
              <w:rPr>
                <w:rFonts w:cs="Times New Roman"/>
                <w:kern w:val="0"/>
                <w:sz w:val="24"/>
                <w:szCs w:val="24"/>
                <w:lang w:val="en-US"/>
              </w:rPr>
            </w:pPr>
          </w:p>
          <w:p w14:paraId="5832976C" w14:textId="35470BFC" w:rsidR="00A42577" w:rsidRPr="00A42577" w:rsidRDefault="00A42577" w:rsidP="00A42577">
            <w:pPr>
              <w:rPr>
                <w:rFonts w:cs="Times New Roman"/>
                <w:i/>
                <w:iCs/>
                <w:kern w:val="0"/>
                <w:sz w:val="24"/>
                <w:szCs w:val="24"/>
                <w:lang w:val="en-US"/>
              </w:rPr>
            </w:pPr>
            <w:r w:rsidRPr="00A42577">
              <w:rPr>
                <w:rFonts w:cs="Times New Roman"/>
                <w:i/>
                <w:iCs/>
                <w:kern w:val="0"/>
                <w:sz w:val="24"/>
                <w:szCs w:val="24"/>
              </w:rPr>
              <w:t>В</w:t>
            </w:r>
            <w:r w:rsidR="001111F1">
              <w:rPr>
                <w:rFonts w:cs="Times New Roman"/>
                <w:i/>
                <w:iCs/>
                <w:kern w:val="0"/>
                <w:sz w:val="24"/>
                <w:szCs w:val="24"/>
                <w:lang w:val="en-US"/>
              </w:rPr>
              <w:t xml:space="preserve"> </w:t>
            </w:r>
            <w:r w:rsidRPr="00A42577">
              <w:rPr>
                <w:rFonts w:cs="Times New Roman"/>
                <w:i/>
                <w:iCs/>
                <w:kern w:val="0"/>
                <w:sz w:val="24"/>
                <w:szCs w:val="24"/>
              </w:rPr>
              <w:t>российском</w:t>
            </w:r>
            <w:r w:rsidR="001111F1">
              <w:rPr>
                <w:rFonts w:cs="Times New Roman"/>
                <w:i/>
                <w:iCs/>
                <w:kern w:val="0"/>
                <w:sz w:val="24"/>
                <w:szCs w:val="24"/>
                <w:lang w:val="en-US"/>
              </w:rPr>
              <w:t xml:space="preserve"> </w:t>
            </w:r>
            <w:r w:rsidRPr="00A42577">
              <w:rPr>
                <w:rFonts w:cs="Times New Roman"/>
                <w:i/>
                <w:iCs/>
                <w:kern w:val="0"/>
                <w:sz w:val="24"/>
                <w:szCs w:val="24"/>
              </w:rPr>
              <w:t>реестре</w:t>
            </w:r>
            <w:r w:rsidR="001111F1">
              <w:rPr>
                <w:rFonts w:cs="Times New Roman"/>
                <w:i/>
                <w:iCs/>
                <w:kern w:val="0"/>
                <w:sz w:val="24"/>
                <w:szCs w:val="24"/>
                <w:lang w:val="en-US"/>
              </w:rPr>
              <w:t xml:space="preserve"> </w:t>
            </w:r>
            <w:r w:rsidRPr="00A42577">
              <w:rPr>
                <w:rFonts w:cs="Times New Roman"/>
                <w:i/>
                <w:iCs/>
                <w:kern w:val="0"/>
                <w:sz w:val="24"/>
                <w:szCs w:val="24"/>
              </w:rPr>
              <w:t>ПО</w:t>
            </w:r>
            <w:r w:rsidRPr="00A42577">
              <w:rPr>
                <w:rFonts w:cs="Times New Roman"/>
                <w:i/>
                <w:iCs/>
                <w:kern w:val="0"/>
                <w:sz w:val="24"/>
                <w:szCs w:val="24"/>
                <w:lang w:val="en-US"/>
              </w:rPr>
              <w:t>:</w:t>
            </w:r>
          </w:p>
          <w:p w14:paraId="27E7E9B2" w14:textId="7BF59C2B" w:rsidR="00A42577" w:rsidRPr="00A42577" w:rsidRDefault="00A42577" w:rsidP="00A42577">
            <w:pPr>
              <w:rPr>
                <w:rFonts w:cs="Times New Roman"/>
                <w:kern w:val="0"/>
                <w:sz w:val="24"/>
                <w:szCs w:val="24"/>
                <w:lang w:val="fr-FR"/>
              </w:rPr>
            </w:pPr>
            <w:r w:rsidRPr="00A42577">
              <w:rPr>
                <w:rFonts w:cs="Times New Roman"/>
                <w:kern w:val="0"/>
                <w:sz w:val="24"/>
                <w:szCs w:val="24"/>
              </w:rPr>
              <w:t>КОМПАС</w:t>
            </w:r>
            <w:r w:rsidR="001111F1">
              <w:rPr>
                <w:rFonts w:cs="Times New Roman"/>
                <w:kern w:val="0"/>
                <w:sz w:val="24"/>
                <w:szCs w:val="24"/>
                <w:lang w:val="fr-FR"/>
              </w:rPr>
              <w:t xml:space="preserve"> </w:t>
            </w:r>
            <w:r w:rsidRPr="00A42577">
              <w:rPr>
                <w:rFonts w:cs="Times New Roman"/>
                <w:kern w:val="0"/>
                <w:sz w:val="24"/>
                <w:szCs w:val="24"/>
                <w:lang w:val="fr-FR"/>
              </w:rPr>
              <w:t>3D</w:t>
            </w:r>
          </w:p>
          <w:p w14:paraId="06FD14E1" w14:textId="6078FFC3" w:rsidR="00A42577" w:rsidRPr="00A42577" w:rsidRDefault="00A42577" w:rsidP="00A42577">
            <w:pPr>
              <w:rPr>
                <w:rFonts w:cs="Times New Roman"/>
                <w:kern w:val="0"/>
                <w:sz w:val="24"/>
                <w:szCs w:val="24"/>
                <w:lang w:val="fr-FR"/>
              </w:rPr>
            </w:pPr>
            <w:r w:rsidRPr="00A42577">
              <w:rPr>
                <w:rFonts w:cs="Times New Roman"/>
                <w:kern w:val="0"/>
                <w:sz w:val="24"/>
                <w:szCs w:val="24"/>
                <w:lang w:val="fr-FR"/>
              </w:rPr>
              <w:t>T-FLEX</w:t>
            </w:r>
            <w:r w:rsidR="001111F1">
              <w:rPr>
                <w:rFonts w:cs="Times New Roman"/>
                <w:kern w:val="0"/>
                <w:sz w:val="24"/>
                <w:szCs w:val="24"/>
                <w:lang w:val="fr-FR"/>
              </w:rPr>
              <w:t xml:space="preserve"> </w:t>
            </w:r>
            <w:r w:rsidRPr="00A42577">
              <w:rPr>
                <w:rFonts w:cs="Times New Roman"/>
                <w:kern w:val="0"/>
                <w:sz w:val="24"/>
                <w:szCs w:val="24"/>
                <w:lang w:val="fr-FR"/>
              </w:rPr>
              <w:t>CAD</w:t>
            </w:r>
          </w:p>
        </w:tc>
        <w:tc>
          <w:tcPr>
            <w:tcW w:w="3135" w:type="dxa"/>
          </w:tcPr>
          <w:p w14:paraId="3616AC98" w14:textId="77777777" w:rsidR="00A42577" w:rsidRPr="00A42577" w:rsidRDefault="00A42577" w:rsidP="00A42577">
            <w:pPr>
              <w:rPr>
                <w:rFonts w:cs="Times New Roman"/>
                <w:kern w:val="0"/>
                <w:sz w:val="24"/>
                <w:szCs w:val="24"/>
                <w:lang w:val="en-US"/>
              </w:rPr>
            </w:pPr>
            <w:r w:rsidRPr="00A42577">
              <w:rPr>
                <w:rFonts w:cs="Times New Roman"/>
                <w:kern w:val="0"/>
                <w:sz w:val="24"/>
                <w:szCs w:val="24"/>
                <w:lang w:val="en-US"/>
              </w:rPr>
              <w:t>utoCAD</w:t>
            </w:r>
          </w:p>
          <w:p w14:paraId="1EE8072E" w14:textId="77777777" w:rsidR="00A42577" w:rsidRPr="00A42577" w:rsidRDefault="00A42577" w:rsidP="00A42577">
            <w:pPr>
              <w:rPr>
                <w:rFonts w:cs="Times New Roman"/>
                <w:kern w:val="0"/>
                <w:sz w:val="24"/>
                <w:szCs w:val="24"/>
                <w:lang w:val="en-US"/>
              </w:rPr>
            </w:pPr>
            <w:r w:rsidRPr="00A42577">
              <w:rPr>
                <w:rFonts w:cs="Times New Roman"/>
                <w:kern w:val="0"/>
                <w:sz w:val="24"/>
                <w:szCs w:val="24"/>
                <w:lang w:val="en-US"/>
              </w:rPr>
              <w:t>P-CAD</w:t>
            </w:r>
          </w:p>
          <w:p w14:paraId="46683FE2" w14:textId="113B4DE3" w:rsidR="00A42577" w:rsidRPr="00A42577" w:rsidRDefault="00A42577" w:rsidP="00A42577">
            <w:pPr>
              <w:rPr>
                <w:rFonts w:cs="Times New Roman"/>
                <w:kern w:val="0"/>
                <w:sz w:val="24"/>
                <w:szCs w:val="24"/>
                <w:lang w:val="en-US"/>
              </w:rPr>
            </w:pPr>
            <w:r w:rsidRPr="00A42577">
              <w:rPr>
                <w:rFonts w:cs="Times New Roman"/>
                <w:kern w:val="0"/>
                <w:sz w:val="24"/>
                <w:szCs w:val="24"/>
                <w:lang w:val="en-US"/>
              </w:rPr>
              <w:t>ACCEL</w:t>
            </w:r>
            <w:r w:rsidR="001111F1">
              <w:rPr>
                <w:rFonts w:cs="Times New Roman"/>
                <w:kern w:val="0"/>
                <w:sz w:val="24"/>
                <w:szCs w:val="24"/>
                <w:lang w:val="en-US"/>
              </w:rPr>
              <w:t xml:space="preserve"> </w:t>
            </w:r>
            <w:r w:rsidRPr="00A42577">
              <w:rPr>
                <w:rFonts w:cs="Times New Roman"/>
                <w:kern w:val="0"/>
                <w:sz w:val="24"/>
                <w:szCs w:val="24"/>
                <w:lang w:val="en-US"/>
              </w:rPr>
              <w:t>EDA</w:t>
            </w:r>
          </w:p>
          <w:p w14:paraId="2867A894" w14:textId="2F765FCC" w:rsidR="00A42577" w:rsidRPr="00A42577" w:rsidRDefault="00A42577" w:rsidP="00A42577">
            <w:pPr>
              <w:rPr>
                <w:rFonts w:cs="Times New Roman"/>
                <w:kern w:val="0"/>
                <w:sz w:val="24"/>
                <w:szCs w:val="24"/>
                <w:lang w:val="en-US"/>
              </w:rPr>
            </w:pPr>
            <w:r w:rsidRPr="00A42577">
              <w:rPr>
                <w:rFonts w:cs="Times New Roman"/>
                <w:kern w:val="0"/>
                <w:sz w:val="24"/>
                <w:szCs w:val="24"/>
                <w:lang w:val="en-US"/>
              </w:rPr>
              <w:t>CoFluent</w:t>
            </w:r>
            <w:r w:rsidR="001111F1">
              <w:rPr>
                <w:rFonts w:cs="Times New Roman"/>
                <w:kern w:val="0"/>
                <w:sz w:val="24"/>
                <w:szCs w:val="24"/>
                <w:lang w:val="en-US"/>
              </w:rPr>
              <w:t xml:space="preserve"> </w:t>
            </w:r>
            <w:r w:rsidRPr="00A42577">
              <w:rPr>
                <w:rFonts w:cs="Times New Roman"/>
                <w:kern w:val="0"/>
                <w:sz w:val="24"/>
                <w:szCs w:val="24"/>
                <w:lang w:val="en-US"/>
              </w:rPr>
              <w:t>Design</w:t>
            </w:r>
          </w:p>
          <w:p w14:paraId="2BBB09B0" w14:textId="77777777" w:rsidR="00A42577" w:rsidRPr="00A42577" w:rsidRDefault="00A42577" w:rsidP="00A42577">
            <w:pPr>
              <w:rPr>
                <w:rFonts w:cs="Times New Roman"/>
                <w:kern w:val="0"/>
                <w:sz w:val="24"/>
                <w:szCs w:val="24"/>
                <w:lang w:val="en-US"/>
              </w:rPr>
            </w:pPr>
          </w:p>
          <w:p w14:paraId="416F6933" w14:textId="66BFEE95" w:rsidR="00A42577" w:rsidRPr="00A42577" w:rsidRDefault="00A42577" w:rsidP="00A42577">
            <w:pPr>
              <w:rPr>
                <w:rFonts w:cs="Times New Roman"/>
                <w:i/>
                <w:iCs/>
                <w:kern w:val="0"/>
                <w:sz w:val="24"/>
                <w:szCs w:val="24"/>
              </w:rPr>
            </w:pPr>
            <w:r w:rsidRPr="00A42577">
              <w:rPr>
                <w:rFonts w:cs="Times New Roman"/>
                <w:i/>
                <w:iCs/>
                <w:kern w:val="0"/>
                <w:sz w:val="24"/>
                <w:szCs w:val="24"/>
              </w:rPr>
              <w:t>В</w:t>
            </w:r>
            <w:r w:rsidR="001111F1">
              <w:rPr>
                <w:rFonts w:cs="Times New Roman"/>
                <w:i/>
                <w:iCs/>
                <w:kern w:val="0"/>
                <w:sz w:val="24"/>
                <w:szCs w:val="24"/>
              </w:rPr>
              <w:t xml:space="preserve"> </w:t>
            </w:r>
            <w:r w:rsidRPr="00A42577">
              <w:rPr>
                <w:rFonts w:cs="Times New Roman"/>
                <w:i/>
                <w:iCs/>
                <w:kern w:val="0"/>
                <w:sz w:val="24"/>
                <w:szCs w:val="24"/>
              </w:rPr>
              <w:t>российском</w:t>
            </w:r>
            <w:r w:rsidR="001111F1">
              <w:rPr>
                <w:rFonts w:cs="Times New Roman"/>
                <w:i/>
                <w:iCs/>
                <w:kern w:val="0"/>
                <w:sz w:val="24"/>
                <w:szCs w:val="24"/>
              </w:rPr>
              <w:t xml:space="preserve"> </w:t>
            </w:r>
            <w:r w:rsidRPr="00A42577">
              <w:rPr>
                <w:rFonts w:cs="Times New Roman"/>
                <w:i/>
                <w:iCs/>
                <w:kern w:val="0"/>
                <w:sz w:val="24"/>
                <w:szCs w:val="24"/>
              </w:rPr>
              <w:t>реестре</w:t>
            </w:r>
            <w:r w:rsidR="001111F1">
              <w:rPr>
                <w:rFonts w:cs="Times New Roman"/>
                <w:i/>
                <w:iCs/>
                <w:kern w:val="0"/>
                <w:sz w:val="24"/>
                <w:szCs w:val="24"/>
              </w:rPr>
              <w:t xml:space="preserve"> </w:t>
            </w:r>
            <w:r w:rsidRPr="00A42577">
              <w:rPr>
                <w:rFonts w:cs="Times New Roman"/>
                <w:i/>
                <w:iCs/>
                <w:kern w:val="0"/>
                <w:sz w:val="24"/>
                <w:szCs w:val="24"/>
              </w:rPr>
              <w:t>ПО:</w:t>
            </w:r>
          </w:p>
          <w:p w14:paraId="6A238F35" w14:textId="2D54763B" w:rsidR="00A42577" w:rsidRPr="00A42577" w:rsidRDefault="00A42577" w:rsidP="00A42577">
            <w:pPr>
              <w:rPr>
                <w:rFonts w:cs="Times New Roman"/>
                <w:kern w:val="0"/>
                <w:sz w:val="24"/>
                <w:szCs w:val="24"/>
              </w:rPr>
            </w:pPr>
            <w:r w:rsidRPr="00A42577">
              <w:rPr>
                <w:rFonts w:cs="Times New Roman"/>
                <w:kern w:val="0"/>
                <w:sz w:val="24"/>
                <w:szCs w:val="24"/>
                <w:lang w:val="en-US"/>
              </w:rPr>
              <w:t>T</w:t>
            </w:r>
            <w:r w:rsidRPr="00A42577">
              <w:rPr>
                <w:rFonts w:cs="Times New Roman"/>
                <w:kern w:val="0"/>
                <w:sz w:val="24"/>
                <w:szCs w:val="24"/>
              </w:rPr>
              <w:t>-</w:t>
            </w:r>
            <w:r w:rsidRPr="00A42577">
              <w:rPr>
                <w:rFonts w:cs="Times New Roman"/>
                <w:kern w:val="0"/>
                <w:sz w:val="24"/>
                <w:szCs w:val="24"/>
                <w:lang w:val="en-US"/>
              </w:rPr>
              <w:t>FLEX</w:t>
            </w:r>
            <w:r w:rsidR="001111F1">
              <w:rPr>
                <w:rFonts w:cs="Times New Roman"/>
                <w:kern w:val="0"/>
                <w:sz w:val="24"/>
                <w:szCs w:val="24"/>
              </w:rPr>
              <w:t xml:space="preserve"> </w:t>
            </w:r>
            <w:r w:rsidRPr="00A42577">
              <w:rPr>
                <w:rFonts w:cs="Times New Roman"/>
                <w:kern w:val="0"/>
                <w:sz w:val="24"/>
                <w:szCs w:val="24"/>
              </w:rPr>
              <w:t>Печатные</w:t>
            </w:r>
            <w:r w:rsidR="001111F1">
              <w:rPr>
                <w:rFonts w:cs="Times New Roman"/>
                <w:kern w:val="0"/>
                <w:sz w:val="24"/>
                <w:szCs w:val="24"/>
              </w:rPr>
              <w:t xml:space="preserve"> </w:t>
            </w:r>
            <w:r w:rsidRPr="00A42577">
              <w:rPr>
                <w:rFonts w:cs="Times New Roman"/>
                <w:kern w:val="0"/>
                <w:sz w:val="24"/>
                <w:szCs w:val="24"/>
              </w:rPr>
              <w:t>платы</w:t>
            </w:r>
          </w:p>
          <w:p w14:paraId="7139E19B" w14:textId="77777777" w:rsidR="00A42577" w:rsidRPr="00A42577" w:rsidRDefault="00A42577" w:rsidP="00A42577">
            <w:pPr>
              <w:rPr>
                <w:rFonts w:cs="Times New Roman"/>
                <w:kern w:val="0"/>
                <w:sz w:val="24"/>
                <w:szCs w:val="24"/>
              </w:rPr>
            </w:pPr>
          </w:p>
        </w:tc>
        <w:tc>
          <w:tcPr>
            <w:tcW w:w="2529" w:type="dxa"/>
          </w:tcPr>
          <w:p w14:paraId="5490F317" w14:textId="5AD8BFF7" w:rsidR="00A42577" w:rsidRPr="00A42577" w:rsidRDefault="00A42577" w:rsidP="00A42577">
            <w:pPr>
              <w:rPr>
                <w:rFonts w:cs="Times New Roman"/>
                <w:kern w:val="0"/>
                <w:sz w:val="24"/>
                <w:szCs w:val="24"/>
                <w:lang w:val="en-US"/>
              </w:rPr>
            </w:pPr>
            <w:r w:rsidRPr="00A42577">
              <w:rPr>
                <w:rFonts w:cs="Times New Roman"/>
                <w:kern w:val="0"/>
                <w:sz w:val="24"/>
                <w:szCs w:val="24"/>
                <w:lang w:val="en-US"/>
              </w:rPr>
              <w:t>Autodesk</w:t>
            </w:r>
            <w:r w:rsidR="001111F1">
              <w:rPr>
                <w:rFonts w:cs="Times New Roman"/>
                <w:kern w:val="0"/>
                <w:sz w:val="24"/>
                <w:szCs w:val="24"/>
                <w:lang w:val="en-US"/>
              </w:rPr>
              <w:t xml:space="preserve"> </w:t>
            </w:r>
            <w:r w:rsidRPr="00A42577">
              <w:rPr>
                <w:rFonts w:cs="Times New Roman"/>
                <w:kern w:val="0"/>
                <w:sz w:val="24"/>
                <w:szCs w:val="24"/>
                <w:lang w:val="en-US"/>
              </w:rPr>
              <w:t>Architectural</w:t>
            </w:r>
            <w:r w:rsidR="001111F1">
              <w:rPr>
                <w:rFonts w:cs="Times New Roman"/>
                <w:kern w:val="0"/>
                <w:sz w:val="24"/>
                <w:szCs w:val="24"/>
                <w:lang w:val="en-US"/>
              </w:rPr>
              <w:t xml:space="preserve"> </w:t>
            </w:r>
          </w:p>
          <w:p w14:paraId="57CA95E4" w14:textId="0B4BB958" w:rsidR="00A42577" w:rsidRPr="00A42577" w:rsidRDefault="00A42577" w:rsidP="00A42577">
            <w:pPr>
              <w:rPr>
                <w:rFonts w:cs="Times New Roman"/>
                <w:kern w:val="0"/>
                <w:sz w:val="24"/>
                <w:szCs w:val="24"/>
                <w:lang w:val="en-US"/>
              </w:rPr>
            </w:pPr>
            <w:r w:rsidRPr="00A42577">
              <w:rPr>
                <w:rFonts w:cs="Times New Roman"/>
                <w:kern w:val="0"/>
                <w:sz w:val="24"/>
                <w:szCs w:val="24"/>
                <w:lang w:val="en-US"/>
              </w:rPr>
              <w:t>AutoCAD</w:t>
            </w:r>
            <w:r w:rsidR="001111F1">
              <w:rPr>
                <w:rFonts w:cs="Times New Roman"/>
                <w:kern w:val="0"/>
                <w:sz w:val="24"/>
                <w:szCs w:val="24"/>
                <w:lang w:val="en-US"/>
              </w:rPr>
              <w:t xml:space="preserve"> </w:t>
            </w:r>
            <w:r w:rsidRPr="00A42577">
              <w:rPr>
                <w:rFonts w:cs="Times New Roman"/>
                <w:kern w:val="0"/>
                <w:sz w:val="24"/>
                <w:szCs w:val="24"/>
                <w:lang w:val="en-US"/>
              </w:rPr>
              <w:t>Revit</w:t>
            </w:r>
            <w:r w:rsidR="001111F1">
              <w:rPr>
                <w:rFonts w:cs="Times New Roman"/>
                <w:kern w:val="0"/>
                <w:sz w:val="24"/>
                <w:szCs w:val="24"/>
                <w:lang w:val="en-US"/>
              </w:rPr>
              <w:t xml:space="preserve"> </w:t>
            </w:r>
            <w:r w:rsidRPr="00A42577">
              <w:rPr>
                <w:rFonts w:cs="Times New Roman"/>
                <w:kern w:val="0"/>
                <w:sz w:val="24"/>
                <w:szCs w:val="24"/>
                <w:lang w:val="en-US"/>
              </w:rPr>
              <w:t>Architecture</w:t>
            </w:r>
            <w:r w:rsidR="001111F1">
              <w:rPr>
                <w:rFonts w:cs="Times New Roman"/>
                <w:kern w:val="0"/>
                <w:sz w:val="24"/>
                <w:szCs w:val="24"/>
                <w:lang w:val="en-US"/>
              </w:rPr>
              <w:t xml:space="preserve"> </w:t>
            </w:r>
            <w:r w:rsidRPr="00A42577">
              <w:rPr>
                <w:rFonts w:cs="Times New Roman"/>
                <w:kern w:val="0"/>
                <w:sz w:val="24"/>
                <w:szCs w:val="24"/>
                <w:lang w:val="en-US"/>
              </w:rPr>
              <w:t>Suite</w:t>
            </w:r>
          </w:p>
          <w:p w14:paraId="11E5322F" w14:textId="77777777" w:rsidR="00A42577" w:rsidRPr="00A42577" w:rsidRDefault="00A42577" w:rsidP="00A42577">
            <w:pPr>
              <w:rPr>
                <w:rFonts w:cs="Times New Roman"/>
                <w:kern w:val="0"/>
                <w:sz w:val="24"/>
                <w:szCs w:val="24"/>
                <w:lang w:val="en-US"/>
              </w:rPr>
            </w:pPr>
            <w:r w:rsidRPr="00A42577">
              <w:rPr>
                <w:rFonts w:cs="Times New Roman"/>
                <w:kern w:val="0"/>
                <w:sz w:val="24"/>
                <w:szCs w:val="24"/>
                <w:lang w:val="en-US"/>
              </w:rPr>
              <w:t>ArchiCAD</w:t>
            </w:r>
          </w:p>
          <w:p w14:paraId="20C2ED33" w14:textId="77777777" w:rsidR="00A42577" w:rsidRPr="00A42577" w:rsidRDefault="00A42577" w:rsidP="00A42577">
            <w:pPr>
              <w:rPr>
                <w:rFonts w:cs="Times New Roman"/>
                <w:kern w:val="0"/>
                <w:sz w:val="24"/>
                <w:szCs w:val="24"/>
                <w:lang w:val="en-US"/>
              </w:rPr>
            </w:pPr>
          </w:p>
          <w:p w14:paraId="711272E0" w14:textId="79EA8615" w:rsidR="00A42577" w:rsidRPr="00A42577" w:rsidRDefault="00A42577" w:rsidP="00A42577">
            <w:pPr>
              <w:rPr>
                <w:rFonts w:cs="Times New Roman"/>
                <w:i/>
                <w:iCs/>
                <w:kern w:val="0"/>
                <w:sz w:val="24"/>
                <w:szCs w:val="24"/>
                <w:lang w:val="en-US"/>
              </w:rPr>
            </w:pPr>
            <w:r w:rsidRPr="00A42577">
              <w:rPr>
                <w:rFonts w:cs="Times New Roman"/>
                <w:i/>
                <w:iCs/>
                <w:kern w:val="0"/>
                <w:sz w:val="24"/>
                <w:szCs w:val="24"/>
              </w:rPr>
              <w:t>В</w:t>
            </w:r>
            <w:r w:rsidR="001111F1">
              <w:rPr>
                <w:rFonts w:cs="Times New Roman"/>
                <w:i/>
                <w:iCs/>
                <w:kern w:val="0"/>
                <w:sz w:val="24"/>
                <w:szCs w:val="24"/>
                <w:lang w:val="en-US"/>
              </w:rPr>
              <w:t xml:space="preserve"> </w:t>
            </w:r>
            <w:r w:rsidRPr="00A42577">
              <w:rPr>
                <w:rFonts w:cs="Times New Roman"/>
                <w:i/>
                <w:iCs/>
                <w:kern w:val="0"/>
                <w:sz w:val="24"/>
                <w:szCs w:val="24"/>
              </w:rPr>
              <w:t>российском</w:t>
            </w:r>
            <w:r w:rsidR="001111F1">
              <w:rPr>
                <w:rFonts w:cs="Times New Roman"/>
                <w:i/>
                <w:iCs/>
                <w:kern w:val="0"/>
                <w:sz w:val="24"/>
                <w:szCs w:val="24"/>
                <w:lang w:val="en-US"/>
              </w:rPr>
              <w:t xml:space="preserve"> </w:t>
            </w:r>
            <w:r w:rsidRPr="00A42577">
              <w:rPr>
                <w:rFonts w:cs="Times New Roman"/>
                <w:i/>
                <w:iCs/>
                <w:kern w:val="0"/>
                <w:sz w:val="24"/>
                <w:szCs w:val="24"/>
              </w:rPr>
              <w:t>реестре</w:t>
            </w:r>
            <w:r w:rsidR="001111F1">
              <w:rPr>
                <w:rFonts w:cs="Times New Roman"/>
                <w:i/>
                <w:iCs/>
                <w:kern w:val="0"/>
                <w:sz w:val="24"/>
                <w:szCs w:val="24"/>
                <w:lang w:val="en-US"/>
              </w:rPr>
              <w:t xml:space="preserve"> </w:t>
            </w:r>
            <w:r w:rsidRPr="00A42577">
              <w:rPr>
                <w:rFonts w:cs="Times New Roman"/>
                <w:i/>
                <w:iCs/>
                <w:kern w:val="0"/>
                <w:sz w:val="24"/>
                <w:szCs w:val="24"/>
              </w:rPr>
              <w:t>ПО</w:t>
            </w:r>
            <w:r w:rsidRPr="00A42577">
              <w:rPr>
                <w:rFonts w:cs="Times New Roman"/>
                <w:i/>
                <w:iCs/>
                <w:kern w:val="0"/>
                <w:sz w:val="24"/>
                <w:szCs w:val="24"/>
                <w:lang w:val="en-US"/>
              </w:rPr>
              <w:t>:</w:t>
            </w:r>
          </w:p>
          <w:p w14:paraId="6BCDE1CD" w14:textId="77777777" w:rsidR="00A42577" w:rsidRPr="00A42577" w:rsidRDefault="00A42577" w:rsidP="00A42577">
            <w:pPr>
              <w:rPr>
                <w:rFonts w:cs="Times New Roman"/>
                <w:kern w:val="0"/>
                <w:sz w:val="24"/>
                <w:szCs w:val="24"/>
                <w:lang w:val="en-US"/>
              </w:rPr>
            </w:pPr>
            <w:r w:rsidRPr="00A42577">
              <w:rPr>
                <w:rFonts w:cs="Times New Roman"/>
                <w:kern w:val="0"/>
                <w:sz w:val="24"/>
                <w:szCs w:val="24"/>
                <w:lang w:val="en-US"/>
              </w:rPr>
              <w:t>GeoniCS</w:t>
            </w:r>
          </w:p>
          <w:p w14:paraId="545C5B00" w14:textId="77777777" w:rsidR="00A42577" w:rsidRPr="00A42577" w:rsidRDefault="00A42577" w:rsidP="00A42577">
            <w:pPr>
              <w:rPr>
                <w:rFonts w:cs="Times New Roman"/>
                <w:kern w:val="0"/>
                <w:sz w:val="24"/>
                <w:szCs w:val="24"/>
                <w:lang w:val="en-US"/>
              </w:rPr>
            </w:pPr>
            <w:r w:rsidRPr="00A42577">
              <w:rPr>
                <w:rFonts w:cs="Times New Roman"/>
                <w:kern w:val="0"/>
                <w:sz w:val="24"/>
                <w:szCs w:val="24"/>
              </w:rPr>
              <w:t>Гектор</w:t>
            </w:r>
          </w:p>
          <w:p w14:paraId="761BEDA2" w14:textId="2AF302A6" w:rsidR="00A42577" w:rsidRPr="00A42577" w:rsidRDefault="00A42577" w:rsidP="00A42577">
            <w:pPr>
              <w:rPr>
                <w:rFonts w:cs="Times New Roman"/>
                <w:kern w:val="0"/>
                <w:sz w:val="24"/>
                <w:szCs w:val="24"/>
                <w:lang w:val="en-US"/>
              </w:rPr>
            </w:pPr>
            <w:r w:rsidRPr="00A42577">
              <w:rPr>
                <w:rFonts w:cs="Times New Roman"/>
                <w:kern w:val="0"/>
                <w:sz w:val="24"/>
                <w:szCs w:val="24"/>
              </w:rPr>
              <w:t>СПДС</w:t>
            </w:r>
            <w:r w:rsidRPr="00A42577">
              <w:rPr>
                <w:rFonts w:cs="Times New Roman"/>
                <w:kern w:val="0"/>
                <w:sz w:val="24"/>
                <w:szCs w:val="24"/>
                <w:lang w:val="en-US"/>
              </w:rPr>
              <w:t>-</w:t>
            </w:r>
            <w:r w:rsidRPr="00A42577">
              <w:rPr>
                <w:rFonts w:cs="Times New Roman"/>
                <w:kern w:val="0"/>
                <w:sz w:val="24"/>
                <w:szCs w:val="24"/>
              </w:rPr>
              <w:t>Помощник</w:t>
            </w:r>
            <w:r w:rsidR="001111F1">
              <w:rPr>
                <w:rFonts w:cs="Times New Roman"/>
                <w:kern w:val="0"/>
                <w:sz w:val="24"/>
                <w:szCs w:val="24"/>
                <w:lang w:val="en-US"/>
              </w:rPr>
              <w:t xml:space="preserve"> </w:t>
            </w:r>
            <w:r w:rsidRPr="00A42577">
              <w:rPr>
                <w:rFonts w:cs="Times New Roman"/>
                <w:kern w:val="0"/>
                <w:sz w:val="24"/>
                <w:szCs w:val="24"/>
                <w:lang w:val="en-US"/>
              </w:rPr>
              <w:t>Renga</w:t>
            </w:r>
          </w:p>
          <w:p w14:paraId="28784981" w14:textId="2DE940CD" w:rsidR="00A42577" w:rsidRPr="00A42577" w:rsidRDefault="00A42577" w:rsidP="00A42577">
            <w:pPr>
              <w:rPr>
                <w:rFonts w:cs="Times New Roman"/>
                <w:kern w:val="0"/>
                <w:sz w:val="24"/>
                <w:szCs w:val="24"/>
                <w:lang w:val="en-US"/>
              </w:rPr>
            </w:pPr>
            <w:r w:rsidRPr="00A42577">
              <w:rPr>
                <w:rFonts w:cs="Times New Roman"/>
                <w:kern w:val="0"/>
                <w:sz w:val="24"/>
                <w:szCs w:val="24"/>
                <w:lang w:val="en-US"/>
              </w:rPr>
              <w:t>IndorCAD</w:t>
            </w:r>
            <w:r w:rsidR="001111F1">
              <w:rPr>
                <w:rFonts w:cs="Times New Roman"/>
                <w:kern w:val="0"/>
                <w:sz w:val="24"/>
                <w:szCs w:val="24"/>
                <w:lang w:val="en-US"/>
              </w:rPr>
              <w:t xml:space="preserve"> </w:t>
            </w:r>
            <w:r w:rsidRPr="00A42577">
              <w:rPr>
                <w:rFonts w:cs="Times New Roman"/>
                <w:kern w:val="0"/>
                <w:sz w:val="24"/>
                <w:szCs w:val="24"/>
                <w:lang w:val="en-US"/>
              </w:rPr>
              <w:t>BIM</w:t>
            </w:r>
          </w:p>
          <w:p w14:paraId="29A891D6" w14:textId="77777777" w:rsidR="00A42577" w:rsidRPr="00A42577" w:rsidRDefault="00A42577" w:rsidP="00A42577">
            <w:pPr>
              <w:rPr>
                <w:rFonts w:cs="Times New Roman"/>
                <w:kern w:val="0"/>
                <w:sz w:val="24"/>
                <w:szCs w:val="24"/>
                <w:lang w:val="en-US"/>
              </w:rPr>
            </w:pPr>
            <w:r w:rsidRPr="00A42577">
              <w:rPr>
                <w:rFonts w:cs="Times New Roman"/>
                <w:kern w:val="0"/>
                <w:sz w:val="24"/>
                <w:szCs w:val="24"/>
                <w:lang w:val="en-US"/>
              </w:rPr>
              <w:t>nanoCAD</w:t>
            </w:r>
          </w:p>
        </w:tc>
      </w:tr>
    </w:tbl>
    <w:p w14:paraId="7AEE929E" w14:textId="6F9415F7" w:rsidR="00A42577" w:rsidRPr="00A42577" w:rsidRDefault="00A42577" w:rsidP="00807BED">
      <w:pPr>
        <w:spacing w:before="200"/>
        <w:ind w:firstLine="709"/>
        <w:jc w:val="both"/>
        <w:rPr>
          <w:rFonts w:cs="Times New Roman"/>
          <w:kern w:val="0"/>
          <w:szCs w:val="28"/>
        </w:rPr>
      </w:pP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марте</w:t>
      </w:r>
      <w:r w:rsidR="001111F1">
        <w:rPr>
          <w:rFonts w:cs="Times New Roman"/>
          <w:kern w:val="0"/>
          <w:szCs w:val="28"/>
        </w:rPr>
        <w:t xml:space="preserve"> </w:t>
      </w:r>
      <w:r w:rsidRPr="00A42577">
        <w:rPr>
          <w:rFonts w:cs="Times New Roman"/>
          <w:kern w:val="0"/>
          <w:szCs w:val="28"/>
        </w:rPr>
        <w:t>2022</w:t>
      </w:r>
      <w:r w:rsidR="001111F1">
        <w:rPr>
          <w:rFonts w:cs="Times New Roman"/>
          <w:kern w:val="0"/>
          <w:szCs w:val="28"/>
        </w:rPr>
        <w:t xml:space="preserve"> </w:t>
      </w:r>
      <w:r w:rsidRPr="00A42577">
        <w:rPr>
          <w:rFonts w:cs="Times New Roman"/>
          <w:kern w:val="0"/>
          <w:szCs w:val="28"/>
        </w:rPr>
        <w:t>г.</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рамках</w:t>
      </w:r>
      <w:r w:rsidR="001111F1">
        <w:rPr>
          <w:rFonts w:cs="Times New Roman"/>
          <w:kern w:val="0"/>
          <w:szCs w:val="28"/>
        </w:rPr>
        <w:t xml:space="preserve"> </w:t>
      </w:r>
      <w:r w:rsidRPr="00A42577">
        <w:rPr>
          <w:rFonts w:cs="Times New Roman"/>
          <w:kern w:val="0"/>
          <w:szCs w:val="28"/>
        </w:rPr>
        <w:t>санкций,</w:t>
      </w:r>
      <w:r w:rsidR="001111F1">
        <w:rPr>
          <w:rFonts w:cs="Times New Roman"/>
          <w:kern w:val="0"/>
          <w:szCs w:val="28"/>
        </w:rPr>
        <w:t xml:space="preserve"> </w:t>
      </w:r>
      <w:r w:rsidRPr="00A42577">
        <w:rPr>
          <w:rFonts w:cs="Times New Roman"/>
          <w:kern w:val="0"/>
          <w:szCs w:val="28"/>
        </w:rPr>
        <w:t>введённых</w:t>
      </w:r>
      <w:r w:rsidR="001111F1">
        <w:rPr>
          <w:rFonts w:cs="Times New Roman"/>
          <w:kern w:val="0"/>
          <w:szCs w:val="28"/>
        </w:rPr>
        <w:t xml:space="preserve"> </w:t>
      </w:r>
      <w:r w:rsidRPr="00A42577">
        <w:rPr>
          <w:rFonts w:cs="Times New Roman"/>
          <w:kern w:val="0"/>
          <w:szCs w:val="28"/>
        </w:rPr>
        <w:t>странами</w:t>
      </w:r>
      <w:r w:rsidR="001111F1">
        <w:rPr>
          <w:rFonts w:cs="Times New Roman"/>
          <w:kern w:val="0"/>
          <w:szCs w:val="28"/>
        </w:rPr>
        <w:t xml:space="preserve"> </w:t>
      </w:r>
      <w:r w:rsidRPr="00A42577">
        <w:rPr>
          <w:rFonts w:cs="Times New Roman"/>
          <w:kern w:val="0"/>
          <w:szCs w:val="28"/>
        </w:rPr>
        <w:t>Запада</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связи</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проведением</w:t>
      </w:r>
      <w:r w:rsidR="001111F1">
        <w:rPr>
          <w:rFonts w:cs="Times New Roman"/>
          <w:kern w:val="0"/>
          <w:szCs w:val="28"/>
        </w:rPr>
        <w:t xml:space="preserve"> </w:t>
      </w:r>
      <w:r w:rsidRPr="00A42577">
        <w:rPr>
          <w:rFonts w:cs="Times New Roman"/>
          <w:kern w:val="0"/>
          <w:szCs w:val="28"/>
        </w:rPr>
        <w:t>Россией</w:t>
      </w:r>
      <w:r w:rsidR="001111F1">
        <w:rPr>
          <w:rFonts w:cs="Times New Roman"/>
          <w:kern w:val="0"/>
          <w:szCs w:val="28"/>
        </w:rPr>
        <w:t xml:space="preserve"> </w:t>
      </w:r>
      <w:r w:rsidRPr="00A42577">
        <w:rPr>
          <w:rFonts w:cs="Times New Roman"/>
          <w:kern w:val="0"/>
          <w:szCs w:val="28"/>
        </w:rPr>
        <w:t>Специальной</w:t>
      </w:r>
      <w:r w:rsidR="001111F1">
        <w:rPr>
          <w:rFonts w:cs="Times New Roman"/>
          <w:kern w:val="0"/>
          <w:szCs w:val="28"/>
        </w:rPr>
        <w:t xml:space="preserve"> </w:t>
      </w:r>
      <w:r w:rsidRPr="00A42577">
        <w:rPr>
          <w:rFonts w:cs="Times New Roman"/>
          <w:kern w:val="0"/>
          <w:szCs w:val="28"/>
        </w:rPr>
        <w:t>военной</w:t>
      </w:r>
      <w:r w:rsidR="001111F1">
        <w:rPr>
          <w:rFonts w:cs="Times New Roman"/>
          <w:kern w:val="0"/>
          <w:szCs w:val="28"/>
        </w:rPr>
        <w:t xml:space="preserve"> </w:t>
      </w:r>
      <w:r w:rsidRPr="00A42577">
        <w:rPr>
          <w:rFonts w:cs="Times New Roman"/>
          <w:kern w:val="0"/>
          <w:szCs w:val="28"/>
        </w:rPr>
        <w:t>операции</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Украине,</w:t>
      </w:r>
      <w:r w:rsidR="001111F1">
        <w:rPr>
          <w:rFonts w:cs="Times New Roman"/>
          <w:kern w:val="0"/>
          <w:szCs w:val="28"/>
        </w:rPr>
        <w:t xml:space="preserve"> </w:t>
      </w:r>
      <w:r w:rsidRPr="00A42577">
        <w:rPr>
          <w:rFonts w:cs="Times New Roman"/>
          <w:i/>
          <w:iCs/>
          <w:kern w:val="0"/>
          <w:szCs w:val="28"/>
        </w:rPr>
        <w:t>Adobe</w:t>
      </w:r>
      <w:r w:rsidR="001111F1">
        <w:rPr>
          <w:rFonts w:cs="Times New Roman"/>
          <w:kern w:val="0"/>
          <w:szCs w:val="28"/>
        </w:rPr>
        <w:t xml:space="preserve"> </w:t>
      </w:r>
      <w:r w:rsidRPr="00A42577">
        <w:rPr>
          <w:rFonts w:cs="Times New Roman"/>
          <w:kern w:val="0"/>
          <w:szCs w:val="28"/>
        </w:rPr>
        <w:t>прекратила</w:t>
      </w:r>
      <w:r w:rsidR="001111F1">
        <w:rPr>
          <w:rFonts w:cs="Times New Roman"/>
          <w:kern w:val="0"/>
          <w:szCs w:val="28"/>
        </w:rPr>
        <w:t xml:space="preserve"> </w:t>
      </w:r>
      <w:r w:rsidRPr="00A42577">
        <w:rPr>
          <w:rFonts w:cs="Times New Roman"/>
          <w:kern w:val="0"/>
          <w:szCs w:val="28"/>
        </w:rPr>
        <w:t>продажи</w:t>
      </w:r>
      <w:r w:rsidR="001111F1">
        <w:rPr>
          <w:rFonts w:cs="Times New Roman"/>
          <w:kern w:val="0"/>
          <w:szCs w:val="28"/>
        </w:rPr>
        <w:t xml:space="preserve"> </w:t>
      </w:r>
      <w:r w:rsidRPr="00A42577">
        <w:rPr>
          <w:rFonts w:cs="Times New Roman"/>
          <w:kern w:val="0"/>
          <w:szCs w:val="28"/>
        </w:rPr>
        <w:t>своих</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России</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заблокировала</w:t>
      </w:r>
      <w:r w:rsidR="001111F1">
        <w:rPr>
          <w:rFonts w:cs="Times New Roman"/>
          <w:kern w:val="0"/>
          <w:szCs w:val="28"/>
        </w:rPr>
        <w:t xml:space="preserve"> </w:t>
      </w:r>
      <w:r w:rsidRPr="00A42577">
        <w:rPr>
          <w:rFonts w:cs="Times New Roman"/>
          <w:kern w:val="0"/>
          <w:szCs w:val="28"/>
        </w:rPr>
        <w:t>доступ</w:t>
      </w:r>
      <w:r w:rsidR="001111F1">
        <w:rPr>
          <w:rFonts w:cs="Times New Roman"/>
          <w:kern w:val="0"/>
          <w:szCs w:val="28"/>
        </w:rPr>
        <w:t xml:space="preserve"> </w:t>
      </w:r>
      <w:r w:rsidRPr="00A42577">
        <w:rPr>
          <w:rFonts w:cs="Times New Roman"/>
          <w:kern w:val="0"/>
          <w:szCs w:val="28"/>
        </w:rPr>
        <w:t>государственных</w:t>
      </w:r>
      <w:r w:rsidR="001111F1">
        <w:rPr>
          <w:rFonts w:cs="Times New Roman"/>
          <w:kern w:val="0"/>
          <w:szCs w:val="28"/>
        </w:rPr>
        <w:t xml:space="preserve"> </w:t>
      </w:r>
      <w:r w:rsidRPr="00A42577">
        <w:rPr>
          <w:rFonts w:cs="Times New Roman"/>
          <w:kern w:val="0"/>
          <w:szCs w:val="28"/>
        </w:rPr>
        <w:t>СМИ</w:t>
      </w:r>
      <w:r w:rsidR="001111F1">
        <w:rPr>
          <w:rFonts w:cs="Times New Roman"/>
          <w:kern w:val="0"/>
          <w:szCs w:val="28"/>
        </w:rPr>
        <w:t xml:space="preserve"> </w:t>
      </w:r>
      <w:r w:rsidRPr="00A42577">
        <w:rPr>
          <w:rFonts w:cs="Times New Roman"/>
          <w:kern w:val="0"/>
          <w:szCs w:val="28"/>
        </w:rPr>
        <w:t>России</w:t>
      </w:r>
      <w:r w:rsidR="001111F1">
        <w:rPr>
          <w:rFonts w:cs="Times New Roman"/>
          <w:kern w:val="0"/>
          <w:szCs w:val="28"/>
        </w:rPr>
        <w:t xml:space="preserve"> </w:t>
      </w:r>
      <w:r w:rsidRPr="00A42577">
        <w:rPr>
          <w:rFonts w:cs="Times New Roman"/>
          <w:kern w:val="0"/>
          <w:szCs w:val="28"/>
        </w:rPr>
        <w:t>к</w:t>
      </w:r>
      <w:r w:rsidR="001111F1">
        <w:rPr>
          <w:rFonts w:cs="Times New Roman"/>
          <w:kern w:val="0"/>
          <w:szCs w:val="28"/>
        </w:rPr>
        <w:t xml:space="preserve"> </w:t>
      </w:r>
      <w:r w:rsidRPr="00A42577">
        <w:rPr>
          <w:rFonts w:cs="Times New Roman"/>
          <w:i/>
          <w:iCs/>
          <w:kern w:val="0"/>
          <w:szCs w:val="28"/>
        </w:rPr>
        <w:t>Adobe</w:t>
      </w:r>
      <w:r w:rsidR="001111F1">
        <w:rPr>
          <w:rFonts w:cs="Times New Roman"/>
          <w:i/>
          <w:iCs/>
          <w:kern w:val="0"/>
          <w:szCs w:val="28"/>
        </w:rPr>
        <w:t xml:space="preserve"> </w:t>
      </w:r>
      <w:r w:rsidRPr="00A42577">
        <w:rPr>
          <w:rFonts w:cs="Times New Roman"/>
          <w:i/>
          <w:iCs/>
          <w:kern w:val="0"/>
          <w:szCs w:val="28"/>
        </w:rPr>
        <w:t>Creative</w:t>
      </w:r>
      <w:r w:rsidR="001111F1">
        <w:rPr>
          <w:rFonts w:cs="Times New Roman"/>
          <w:i/>
          <w:iCs/>
          <w:kern w:val="0"/>
          <w:szCs w:val="28"/>
        </w:rPr>
        <w:t xml:space="preserve"> </w:t>
      </w:r>
      <w:r w:rsidRPr="00A42577">
        <w:rPr>
          <w:rFonts w:cs="Times New Roman"/>
          <w:i/>
          <w:iCs/>
          <w:kern w:val="0"/>
          <w:szCs w:val="28"/>
        </w:rPr>
        <w:t>Cloud</w:t>
      </w:r>
      <w:r w:rsidRPr="00A42577">
        <w:rPr>
          <w:rFonts w:cs="Times New Roman"/>
          <w:kern w:val="0"/>
          <w:szCs w:val="28"/>
        </w:rPr>
        <w:t>,</w:t>
      </w:r>
      <w:r w:rsidR="001111F1">
        <w:rPr>
          <w:rFonts w:cs="Times New Roman"/>
          <w:kern w:val="0"/>
          <w:szCs w:val="28"/>
        </w:rPr>
        <w:t xml:space="preserve"> </w:t>
      </w:r>
      <w:r w:rsidRPr="00A42577">
        <w:rPr>
          <w:rFonts w:cs="Times New Roman"/>
          <w:i/>
          <w:iCs/>
          <w:kern w:val="0"/>
          <w:szCs w:val="28"/>
        </w:rPr>
        <w:t>Adobe</w:t>
      </w:r>
      <w:r w:rsidR="001111F1">
        <w:rPr>
          <w:rFonts w:cs="Times New Roman"/>
          <w:i/>
          <w:iCs/>
          <w:kern w:val="0"/>
          <w:szCs w:val="28"/>
        </w:rPr>
        <w:t xml:space="preserve"> </w:t>
      </w:r>
      <w:r w:rsidRPr="00A42577">
        <w:rPr>
          <w:rFonts w:cs="Times New Roman"/>
          <w:i/>
          <w:iCs/>
          <w:kern w:val="0"/>
          <w:szCs w:val="28"/>
        </w:rPr>
        <w:t>Document</w:t>
      </w:r>
      <w:r w:rsidR="001111F1">
        <w:rPr>
          <w:rFonts w:cs="Times New Roman"/>
          <w:i/>
          <w:iCs/>
          <w:kern w:val="0"/>
          <w:szCs w:val="28"/>
        </w:rPr>
        <w:t xml:space="preserve"> </w:t>
      </w:r>
      <w:r w:rsidRPr="00A42577">
        <w:rPr>
          <w:rFonts w:cs="Times New Roman"/>
          <w:i/>
          <w:iCs/>
          <w:kern w:val="0"/>
          <w:szCs w:val="28"/>
        </w:rPr>
        <w:t>Cloud</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i/>
          <w:iCs/>
          <w:kern w:val="0"/>
          <w:szCs w:val="28"/>
        </w:rPr>
        <w:t>Adobe</w:t>
      </w:r>
      <w:r w:rsidR="001111F1">
        <w:rPr>
          <w:rFonts w:cs="Times New Roman"/>
          <w:i/>
          <w:iCs/>
          <w:kern w:val="0"/>
          <w:szCs w:val="28"/>
        </w:rPr>
        <w:t xml:space="preserve"> </w:t>
      </w:r>
      <w:r w:rsidRPr="00A42577">
        <w:rPr>
          <w:rFonts w:cs="Times New Roman"/>
          <w:i/>
          <w:iCs/>
          <w:kern w:val="0"/>
          <w:szCs w:val="28"/>
        </w:rPr>
        <w:t>Experience</w:t>
      </w:r>
      <w:r w:rsidR="001111F1">
        <w:rPr>
          <w:rFonts w:cs="Times New Roman"/>
          <w:i/>
          <w:iCs/>
          <w:kern w:val="0"/>
          <w:szCs w:val="28"/>
        </w:rPr>
        <w:t xml:space="preserve"> </w:t>
      </w:r>
      <w:r w:rsidRPr="00A42577">
        <w:rPr>
          <w:rFonts w:cs="Times New Roman"/>
          <w:i/>
          <w:iCs/>
          <w:kern w:val="0"/>
          <w:szCs w:val="28"/>
        </w:rPr>
        <w:t>Cloud</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Однако</w:t>
      </w:r>
      <w:r w:rsidR="001111F1">
        <w:rPr>
          <w:rFonts w:cs="Times New Roman"/>
          <w:kern w:val="0"/>
          <w:szCs w:val="28"/>
        </w:rPr>
        <w:t xml:space="preserve"> </w:t>
      </w:r>
      <w:r w:rsidRPr="00A42577">
        <w:rPr>
          <w:rFonts w:cs="Times New Roman"/>
          <w:kern w:val="0"/>
          <w:szCs w:val="28"/>
        </w:rPr>
        <w:t>через</w:t>
      </w:r>
      <w:r w:rsidR="001111F1">
        <w:rPr>
          <w:rFonts w:cs="Times New Roman"/>
          <w:kern w:val="0"/>
          <w:szCs w:val="28"/>
        </w:rPr>
        <w:t xml:space="preserve"> </w:t>
      </w:r>
      <w:r w:rsidRPr="00A42577">
        <w:rPr>
          <w:rFonts w:cs="Times New Roman"/>
          <w:kern w:val="0"/>
          <w:szCs w:val="28"/>
        </w:rPr>
        <w:t>месяц</w:t>
      </w:r>
      <w:r w:rsidR="001111F1">
        <w:rPr>
          <w:rFonts w:cs="Times New Roman"/>
          <w:kern w:val="0"/>
          <w:szCs w:val="28"/>
        </w:rPr>
        <w:t xml:space="preserve"> </w:t>
      </w:r>
      <w:r w:rsidRPr="00A42577">
        <w:rPr>
          <w:rFonts w:cs="Times New Roman"/>
          <w:kern w:val="0"/>
          <w:szCs w:val="28"/>
        </w:rPr>
        <w:t>компания</w:t>
      </w:r>
      <w:r w:rsidR="001111F1">
        <w:rPr>
          <w:rFonts w:cs="Times New Roman"/>
          <w:kern w:val="0"/>
          <w:szCs w:val="28"/>
        </w:rPr>
        <w:t xml:space="preserve"> </w:t>
      </w:r>
      <w:r w:rsidRPr="00A42577">
        <w:rPr>
          <w:rFonts w:cs="Times New Roman"/>
          <w:kern w:val="0"/>
          <w:szCs w:val="28"/>
        </w:rPr>
        <w:t>разрешила</w:t>
      </w:r>
      <w:r w:rsidR="001111F1">
        <w:rPr>
          <w:rFonts w:cs="Times New Roman"/>
          <w:kern w:val="0"/>
          <w:szCs w:val="28"/>
        </w:rPr>
        <w:t xml:space="preserve"> </w:t>
      </w:r>
      <w:r w:rsidRPr="00A42577">
        <w:rPr>
          <w:rFonts w:cs="Times New Roman"/>
          <w:kern w:val="0"/>
          <w:szCs w:val="28"/>
        </w:rPr>
        <w:t>российским</w:t>
      </w:r>
      <w:r w:rsidR="001111F1">
        <w:rPr>
          <w:rFonts w:cs="Times New Roman"/>
          <w:kern w:val="0"/>
          <w:szCs w:val="28"/>
        </w:rPr>
        <w:t xml:space="preserve"> </w:t>
      </w:r>
      <w:r w:rsidRPr="00A42577">
        <w:rPr>
          <w:rFonts w:cs="Times New Roman"/>
          <w:kern w:val="0"/>
          <w:szCs w:val="28"/>
        </w:rPr>
        <w:t>пользователям</w:t>
      </w:r>
      <w:r w:rsidR="001111F1">
        <w:rPr>
          <w:rFonts w:cs="Times New Roman"/>
          <w:kern w:val="0"/>
          <w:szCs w:val="28"/>
        </w:rPr>
        <w:t xml:space="preserve"> </w:t>
      </w:r>
      <w:r w:rsidRPr="00A42577">
        <w:rPr>
          <w:rFonts w:cs="Times New Roman"/>
          <w:kern w:val="0"/>
          <w:szCs w:val="28"/>
        </w:rPr>
        <w:t>продлевать</w:t>
      </w:r>
      <w:r w:rsidR="001111F1">
        <w:rPr>
          <w:rFonts w:cs="Times New Roman"/>
          <w:kern w:val="0"/>
          <w:szCs w:val="28"/>
        </w:rPr>
        <w:t xml:space="preserve"> </w:t>
      </w:r>
      <w:r w:rsidRPr="00A42577">
        <w:rPr>
          <w:rFonts w:cs="Times New Roman"/>
          <w:kern w:val="0"/>
          <w:szCs w:val="28"/>
        </w:rPr>
        <w:t>лицензии</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свои</w:t>
      </w:r>
      <w:r w:rsidR="001111F1">
        <w:rPr>
          <w:rFonts w:cs="Times New Roman"/>
          <w:kern w:val="0"/>
          <w:szCs w:val="28"/>
        </w:rPr>
        <w:t xml:space="preserve"> </w:t>
      </w:r>
      <w:r w:rsidRPr="00A42577">
        <w:rPr>
          <w:rFonts w:cs="Times New Roman"/>
          <w:kern w:val="0"/>
          <w:szCs w:val="28"/>
        </w:rPr>
        <w:t>продукты.</w:t>
      </w:r>
    </w:p>
    <w:p w14:paraId="2D7BC278" w14:textId="3D3E0EF6" w:rsidR="00A42577" w:rsidRPr="00A42577" w:rsidRDefault="00A42577" w:rsidP="00A42577">
      <w:pPr>
        <w:ind w:firstLine="709"/>
        <w:jc w:val="both"/>
        <w:rPr>
          <w:rFonts w:cs="Times New Roman"/>
          <w:kern w:val="0"/>
          <w:szCs w:val="28"/>
        </w:rPr>
      </w:pPr>
      <w:r w:rsidRPr="00A42577">
        <w:rPr>
          <w:rFonts w:cs="Times New Roman"/>
          <w:i/>
          <w:iCs/>
          <w:kern w:val="0"/>
          <w:szCs w:val="28"/>
        </w:rPr>
        <w:t>Аудиоредакторы</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программы</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редактирования</w:t>
      </w:r>
      <w:r w:rsidR="001111F1">
        <w:rPr>
          <w:rFonts w:cs="Times New Roman"/>
          <w:kern w:val="0"/>
          <w:szCs w:val="28"/>
        </w:rPr>
        <w:t xml:space="preserve"> </w:t>
      </w:r>
      <w:r w:rsidRPr="00A42577">
        <w:rPr>
          <w:rFonts w:cs="Times New Roman"/>
          <w:kern w:val="0"/>
          <w:szCs w:val="28"/>
        </w:rPr>
        <w:t>звуковых</w:t>
      </w:r>
      <w:r w:rsidR="001111F1">
        <w:rPr>
          <w:rFonts w:cs="Times New Roman"/>
          <w:kern w:val="0"/>
          <w:szCs w:val="28"/>
        </w:rPr>
        <w:t xml:space="preserve"> </w:t>
      </w:r>
      <w:r w:rsidRPr="00A42577">
        <w:rPr>
          <w:rFonts w:cs="Times New Roman"/>
          <w:kern w:val="0"/>
          <w:szCs w:val="28"/>
        </w:rPr>
        <w:t>файлов.</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их</w:t>
      </w:r>
      <w:r w:rsidR="001111F1">
        <w:rPr>
          <w:rFonts w:cs="Times New Roman"/>
          <w:kern w:val="0"/>
          <w:szCs w:val="28"/>
        </w:rPr>
        <w:t xml:space="preserve"> </w:t>
      </w:r>
      <w:r w:rsidRPr="00A42577">
        <w:rPr>
          <w:rFonts w:cs="Times New Roman"/>
          <w:kern w:val="0"/>
          <w:szCs w:val="28"/>
        </w:rPr>
        <w:t>помощью</w:t>
      </w:r>
      <w:r w:rsidR="001111F1">
        <w:rPr>
          <w:rFonts w:cs="Times New Roman"/>
          <w:kern w:val="0"/>
          <w:szCs w:val="28"/>
        </w:rPr>
        <w:t xml:space="preserve"> </w:t>
      </w:r>
      <w:r w:rsidRPr="00A42577">
        <w:rPr>
          <w:rFonts w:cs="Times New Roman"/>
          <w:kern w:val="0"/>
          <w:szCs w:val="28"/>
        </w:rPr>
        <w:t>можно:</w:t>
      </w:r>
    </w:p>
    <w:p w14:paraId="7FE02DDC" w14:textId="1175F9C1"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загружать,</w:t>
      </w:r>
      <w:r w:rsidR="001111F1">
        <w:rPr>
          <w:rFonts w:eastAsia="Times New Roman" w:cs="Times New Roman"/>
          <w:kern w:val="0"/>
          <w:szCs w:val="28"/>
        </w:rPr>
        <w:t xml:space="preserve"> </w:t>
      </w:r>
      <w:r w:rsidRPr="00A42577">
        <w:rPr>
          <w:rFonts w:eastAsia="Times New Roman" w:cs="Times New Roman"/>
          <w:kern w:val="0"/>
          <w:szCs w:val="28"/>
        </w:rPr>
        <w:t>редактировать</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сохранять</w:t>
      </w:r>
      <w:r w:rsidR="001111F1">
        <w:rPr>
          <w:rFonts w:eastAsia="Times New Roman" w:cs="Times New Roman"/>
          <w:kern w:val="0"/>
          <w:szCs w:val="28"/>
        </w:rPr>
        <w:t xml:space="preserve"> </w:t>
      </w:r>
      <w:r w:rsidRPr="00A42577">
        <w:rPr>
          <w:rFonts w:eastAsia="Times New Roman" w:cs="Times New Roman"/>
          <w:kern w:val="0"/>
          <w:szCs w:val="28"/>
        </w:rPr>
        <w:t>звуковые</w:t>
      </w:r>
      <w:r w:rsidR="001111F1">
        <w:rPr>
          <w:rFonts w:eastAsia="Times New Roman" w:cs="Times New Roman"/>
          <w:kern w:val="0"/>
          <w:szCs w:val="28"/>
        </w:rPr>
        <w:t xml:space="preserve"> </w:t>
      </w:r>
      <w:r w:rsidRPr="00A42577">
        <w:rPr>
          <w:rFonts w:eastAsia="Times New Roman" w:cs="Times New Roman"/>
          <w:kern w:val="0"/>
          <w:szCs w:val="28"/>
        </w:rPr>
        <w:t>файлы;</w:t>
      </w:r>
    </w:p>
    <w:p w14:paraId="564C60EF" w14:textId="6A824B4D"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записывать</w:t>
      </w:r>
      <w:r w:rsidR="001111F1">
        <w:rPr>
          <w:rFonts w:eastAsia="Times New Roman" w:cs="Times New Roman"/>
          <w:kern w:val="0"/>
          <w:szCs w:val="28"/>
        </w:rPr>
        <w:t xml:space="preserve"> </w:t>
      </w:r>
      <w:r w:rsidRPr="00A42577">
        <w:rPr>
          <w:rFonts w:eastAsia="Times New Roman" w:cs="Times New Roman"/>
          <w:kern w:val="0"/>
          <w:szCs w:val="28"/>
        </w:rPr>
        <w:t>звук</w:t>
      </w:r>
      <w:r w:rsidR="001111F1">
        <w:rPr>
          <w:rFonts w:eastAsia="Times New Roman" w:cs="Times New Roman"/>
          <w:kern w:val="0"/>
          <w:szCs w:val="28"/>
        </w:rPr>
        <w:t xml:space="preserve"> </w:t>
      </w:r>
      <w:r w:rsidRPr="00A42577">
        <w:rPr>
          <w:rFonts w:eastAsia="Times New Roman" w:cs="Times New Roman"/>
          <w:kern w:val="0"/>
          <w:szCs w:val="28"/>
        </w:rPr>
        <w:t>с</w:t>
      </w:r>
      <w:r w:rsidR="001111F1">
        <w:rPr>
          <w:rFonts w:eastAsia="Times New Roman" w:cs="Times New Roman"/>
          <w:kern w:val="0"/>
          <w:szCs w:val="28"/>
        </w:rPr>
        <w:t xml:space="preserve"> </w:t>
      </w:r>
      <w:r w:rsidRPr="00A42577">
        <w:rPr>
          <w:rFonts w:eastAsia="Times New Roman" w:cs="Times New Roman"/>
          <w:kern w:val="0"/>
          <w:szCs w:val="28"/>
        </w:rPr>
        <w:t>микрофона</w:t>
      </w:r>
      <w:r w:rsidR="001111F1">
        <w:rPr>
          <w:rFonts w:eastAsia="Times New Roman" w:cs="Times New Roman"/>
          <w:kern w:val="0"/>
          <w:szCs w:val="28"/>
        </w:rPr>
        <w:t xml:space="preserve"> </w:t>
      </w:r>
      <w:r w:rsidRPr="00A42577">
        <w:rPr>
          <w:rFonts w:eastAsia="Times New Roman" w:cs="Times New Roman"/>
          <w:kern w:val="0"/>
          <w:szCs w:val="28"/>
        </w:rPr>
        <w:t>или</w:t>
      </w:r>
      <w:r w:rsidR="001111F1">
        <w:rPr>
          <w:rFonts w:eastAsia="Times New Roman" w:cs="Times New Roman"/>
          <w:kern w:val="0"/>
          <w:szCs w:val="28"/>
        </w:rPr>
        <w:t xml:space="preserve"> </w:t>
      </w:r>
      <w:r w:rsidRPr="00A42577">
        <w:rPr>
          <w:rFonts w:eastAsia="Times New Roman" w:cs="Times New Roman"/>
          <w:kern w:val="0"/>
          <w:szCs w:val="28"/>
        </w:rPr>
        <w:t>другого</w:t>
      </w:r>
      <w:r w:rsidR="001111F1">
        <w:rPr>
          <w:rFonts w:eastAsia="Times New Roman" w:cs="Times New Roman"/>
          <w:kern w:val="0"/>
          <w:szCs w:val="28"/>
        </w:rPr>
        <w:t xml:space="preserve"> </w:t>
      </w:r>
      <w:r w:rsidRPr="00A42577">
        <w:rPr>
          <w:rFonts w:eastAsia="Times New Roman" w:cs="Times New Roman"/>
          <w:kern w:val="0"/>
          <w:szCs w:val="28"/>
        </w:rPr>
        <w:t>источника;</w:t>
      </w:r>
    </w:p>
    <w:p w14:paraId="4B2F8F29" w14:textId="40F04203"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вырезать</w:t>
      </w:r>
      <w:r w:rsidR="001111F1">
        <w:rPr>
          <w:rFonts w:eastAsia="Times New Roman" w:cs="Times New Roman"/>
          <w:kern w:val="0"/>
          <w:szCs w:val="28"/>
        </w:rPr>
        <w:t xml:space="preserve"> </w:t>
      </w:r>
      <w:r w:rsidRPr="00A42577">
        <w:rPr>
          <w:rFonts w:eastAsia="Times New Roman" w:cs="Times New Roman"/>
          <w:kern w:val="0"/>
          <w:szCs w:val="28"/>
        </w:rPr>
        <w:t>фрагменты</w:t>
      </w:r>
      <w:r w:rsidR="001111F1">
        <w:rPr>
          <w:rFonts w:eastAsia="Times New Roman" w:cs="Times New Roman"/>
          <w:kern w:val="0"/>
          <w:szCs w:val="28"/>
        </w:rPr>
        <w:t xml:space="preserve"> </w:t>
      </w:r>
      <w:r w:rsidRPr="00A42577">
        <w:rPr>
          <w:rFonts w:eastAsia="Times New Roman" w:cs="Times New Roman"/>
          <w:kern w:val="0"/>
          <w:szCs w:val="28"/>
        </w:rPr>
        <w:t>файла;</w:t>
      </w:r>
    </w:p>
    <w:p w14:paraId="7A93E5AB" w14:textId="5AC3A3CA"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соединять</w:t>
      </w:r>
      <w:r w:rsidR="001111F1">
        <w:rPr>
          <w:rFonts w:eastAsia="Times New Roman" w:cs="Times New Roman"/>
          <w:kern w:val="0"/>
          <w:szCs w:val="28"/>
        </w:rPr>
        <w:t xml:space="preserve"> </w:t>
      </w:r>
      <w:r w:rsidRPr="00A42577">
        <w:rPr>
          <w:rFonts w:eastAsia="Times New Roman" w:cs="Times New Roman"/>
          <w:kern w:val="0"/>
          <w:szCs w:val="28"/>
        </w:rPr>
        <w:t>звуковые</w:t>
      </w:r>
      <w:r w:rsidR="001111F1">
        <w:rPr>
          <w:rFonts w:eastAsia="Times New Roman" w:cs="Times New Roman"/>
          <w:kern w:val="0"/>
          <w:szCs w:val="28"/>
        </w:rPr>
        <w:t xml:space="preserve"> </w:t>
      </w:r>
      <w:r w:rsidRPr="00A42577">
        <w:rPr>
          <w:rFonts w:eastAsia="Times New Roman" w:cs="Times New Roman"/>
          <w:kern w:val="0"/>
          <w:szCs w:val="28"/>
        </w:rPr>
        <w:t>фрагменты</w:t>
      </w:r>
      <w:r w:rsidR="001111F1">
        <w:rPr>
          <w:rFonts w:eastAsia="Times New Roman" w:cs="Times New Roman"/>
          <w:kern w:val="0"/>
          <w:szCs w:val="28"/>
        </w:rPr>
        <w:t xml:space="preserve"> </w:t>
      </w:r>
      <w:r w:rsidRPr="00A42577">
        <w:rPr>
          <w:rFonts w:eastAsia="Times New Roman" w:cs="Times New Roman"/>
          <w:kern w:val="0"/>
          <w:szCs w:val="28"/>
        </w:rPr>
        <w:t>в</w:t>
      </w:r>
      <w:r w:rsidR="001111F1">
        <w:rPr>
          <w:rFonts w:eastAsia="Times New Roman" w:cs="Times New Roman"/>
          <w:kern w:val="0"/>
          <w:szCs w:val="28"/>
        </w:rPr>
        <w:t xml:space="preserve"> </w:t>
      </w:r>
      <w:r w:rsidRPr="00A42577">
        <w:rPr>
          <w:rFonts w:eastAsia="Times New Roman" w:cs="Times New Roman"/>
          <w:kern w:val="0"/>
          <w:szCs w:val="28"/>
        </w:rPr>
        <w:t>один</w:t>
      </w:r>
      <w:r w:rsidR="001111F1">
        <w:rPr>
          <w:rFonts w:eastAsia="Times New Roman" w:cs="Times New Roman"/>
          <w:kern w:val="0"/>
          <w:szCs w:val="28"/>
        </w:rPr>
        <w:t xml:space="preserve"> </w:t>
      </w:r>
      <w:r w:rsidRPr="00A42577">
        <w:rPr>
          <w:rFonts w:eastAsia="Times New Roman" w:cs="Times New Roman"/>
          <w:kern w:val="0"/>
          <w:szCs w:val="28"/>
        </w:rPr>
        <w:t>файл;</w:t>
      </w:r>
    </w:p>
    <w:p w14:paraId="16DEBFCB" w14:textId="74962DD9"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изменять</w:t>
      </w:r>
      <w:r w:rsidR="001111F1">
        <w:rPr>
          <w:rFonts w:eastAsia="Times New Roman" w:cs="Times New Roman"/>
          <w:kern w:val="0"/>
          <w:szCs w:val="28"/>
        </w:rPr>
        <w:t xml:space="preserve"> </w:t>
      </w:r>
      <w:r w:rsidRPr="00A42577">
        <w:rPr>
          <w:rFonts w:eastAsia="Times New Roman" w:cs="Times New Roman"/>
          <w:kern w:val="0"/>
          <w:szCs w:val="28"/>
        </w:rPr>
        <w:t>громкость</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темп</w:t>
      </w:r>
      <w:r w:rsidR="001111F1">
        <w:rPr>
          <w:rFonts w:eastAsia="Times New Roman" w:cs="Times New Roman"/>
          <w:kern w:val="0"/>
          <w:szCs w:val="28"/>
        </w:rPr>
        <w:t xml:space="preserve"> </w:t>
      </w:r>
      <w:r w:rsidRPr="00A42577">
        <w:rPr>
          <w:rFonts w:eastAsia="Times New Roman" w:cs="Times New Roman"/>
          <w:kern w:val="0"/>
          <w:szCs w:val="28"/>
        </w:rPr>
        <w:t>звука;</w:t>
      </w:r>
    </w:p>
    <w:p w14:paraId="7A708D28" w14:textId="347B5EDA"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удалять</w:t>
      </w:r>
      <w:r w:rsidR="001111F1">
        <w:rPr>
          <w:rFonts w:eastAsia="Times New Roman" w:cs="Times New Roman"/>
          <w:kern w:val="0"/>
          <w:szCs w:val="28"/>
        </w:rPr>
        <w:t xml:space="preserve"> </w:t>
      </w:r>
      <w:r w:rsidRPr="00A42577">
        <w:rPr>
          <w:rFonts w:eastAsia="Times New Roman" w:cs="Times New Roman"/>
          <w:kern w:val="0"/>
          <w:szCs w:val="28"/>
        </w:rPr>
        <w:t>шумы.</w:t>
      </w:r>
    </w:p>
    <w:p w14:paraId="4AE4437F" w14:textId="5329D74B" w:rsidR="00A42577" w:rsidRPr="00A42577" w:rsidRDefault="00A42577" w:rsidP="00A42577">
      <w:pPr>
        <w:tabs>
          <w:tab w:val="left" w:pos="993"/>
        </w:tabs>
        <w:ind w:firstLine="709"/>
        <w:jc w:val="both"/>
        <w:rPr>
          <w:rFonts w:cs="Times New Roman"/>
          <w:kern w:val="0"/>
          <w:szCs w:val="28"/>
        </w:rPr>
      </w:pPr>
      <w:r w:rsidRPr="00A42577">
        <w:rPr>
          <w:rFonts w:cs="Times New Roman"/>
          <w:kern w:val="0"/>
          <w:szCs w:val="28"/>
        </w:rPr>
        <w:t>Самые</w:t>
      </w:r>
      <w:r w:rsidR="001111F1">
        <w:rPr>
          <w:rFonts w:cs="Times New Roman"/>
          <w:kern w:val="0"/>
          <w:szCs w:val="28"/>
        </w:rPr>
        <w:t xml:space="preserve"> </w:t>
      </w:r>
      <w:r w:rsidRPr="00A42577">
        <w:rPr>
          <w:rFonts w:cs="Times New Roman"/>
          <w:kern w:val="0"/>
          <w:szCs w:val="28"/>
        </w:rPr>
        <w:t>известные</w:t>
      </w:r>
      <w:r w:rsidR="001111F1">
        <w:rPr>
          <w:rFonts w:cs="Times New Roman"/>
          <w:kern w:val="0"/>
          <w:szCs w:val="28"/>
        </w:rPr>
        <w:t xml:space="preserve"> </w:t>
      </w:r>
      <w:r w:rsidRPr="00A42577">
        <w:rPr>
          <w:rFonts w:cs="Times New Roman"/>
          <w:kern w:val="0"/>
          <w:szCs w:val="28"/>
        </w:rPr>
        <w:t>аудиоредакторы</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это</w:t>
      </w:r>
      <w:r w:rsidR="001111F1">
        <w:rPr>
          <w:rFonts w:cs="Times New Roman"/>
          <w:kern w:val="0"/>
          <w:szCs w:val="28"/>
        </w:rPr>
        <w:t xml:space="preserve"> </w:t>
      </w:r>
      <w:r w:rsidRPr="00A42577">
        <w:rPr>
          <w:rFonts w:cs="Times New Roman"/>
          <w:i/>
          <w:iCs/>
          <w:kern w:val="0"/>
          <w:szCs w:val="28"/>
          <w:lang w:val="en-US"/>
        </w:rPr>
        <w:t>Adobe</w:t>
      </w:r>
      <w:r w:rsidR="001111F1">
        <w:rPr>
          <w:rFonts w:cs="Times New Roman"/>
          <w:i/>
          <w:iCs/>
          <w:kern w:val="0"/>
          <w:szCs w:val="28"/>
        </w:rPr>
        <w:t xml:space="preserve"> </w:t>
      </w:r>
      <w:r w:rsidRPr="00A42577">
        <w:rPr>
          <w:rFonts w:cs="Times New Roman"/>
          <w:i/>
          <w:iCs/>
          <w:kern w:val="0"/>
          <w:szCs w:val="28"/>
          <w:lang w:val="en-US"/>
        </w:rPr>
        <w:t>Audition</w:t>
      </w:r>
      <w:r w:rsidRPr="00A42577">
        <w:rPr>
          <w:rFonts w:cs="Times New Roman"/>
          <w:kern w:val="0"/>
          <w:szCs w:val="28"/>
        </w:rPr>
        <w:t>,</w:t>
      </w:r>
      <w:r w:rsidR="001111F1">
        <w:rPr>
          <w:rFonts w:cs="Times New Roman"/>
          <w:kern w:val="0"/>
          <w:szCs w:val="28"/>
        </w:rPr>
        <w:t xml:space="preserve"> </w:t>
      </w:r>
      <w:r w:rsidRPr="00A42577">
        <w:rPr>
          <w:rFonts w:cs="Times New Roman"/>
          <w:i/>
          <w:iCs/>
          <w:kern w:val="0"/>
          <w:szCs w:val="28"/>
          <w:lang w:val="en-US"/>
        </w:rPr>
        <w:t>Sound</w:t>
      </w:r>
      <w:r w:rsidR="001111F1">
        <w:rPr>
          <w:rFonts w:cs="Times New Roman"/>
          <w:i/>
          <w:iCs/>
          <w:kern w:val="0"/>
          <w:szCs w:val="28"/>
        </w:rPr>
        <w:t xml:space="preserve"> </w:t>
      </w:r>
      <w:r w:rsidRPr="00A42577">
        <w:rPr>
          <w:rFonts w:cs="Times New Roman"/>
          <w:i/>
          <w:iCs/>
          <w:kern w:val="0"/>
          <w:szCs w:val="28"/>
          <w:lang w:val="en-US"/>
        </w:rPr>
        <w:t>Forge</w:t>
      </w:r>
      <w:r w:rsidRPr="00A42577">
        <w:rPr>
          <w:rFonts w:cs="Times New Roman"/>
          <w:kern w:val="0"/>
          <w:szCs w:val="28"/>
        </w:rPr>
        <w:t>,</w:t>
      </w:r>
      <w:r w:rsidR="001111F1">
        <w:rPr>
          <w:rFonts w:cs="Times New Roman"/>
          <w:kern w:val="0"/>
          <w:szCs w:val="28"/>
        </w:rPr>
        <w:t xml:space="preserve"> </w:t>
      </w:r>
      <w:r w:rsidRPr="00A42577">
        <w:rPr>
          <w:rFonts w:cs="Times New Roman"/>
          <w:i/>
          <w:iCs/>
          <w:kern w:val="0"/>
          <w:szCs w:val="28"/>
          <w:lang w:val="en-US"/>
        </w:rPr>
        <w:t>Audacity</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отличие</w:t>
      </w:r>
      <w:r w:rsidR="001111F1">
        <w:rPr>
          <w:rFonts w:cs="Times New Roman"/>
          <w:kern w:val="0"/>
          <w:szCs w:val="28"/>
        </w:rPr>
        <w:t xml:space="preserve"> </w:t>
      </w:r>
      <w:r w:rsidRPr="00A42577">
        <w:rPr>
          <w:rFonts w:cs="Times New Roman"/>
          <w:kern w:val="0"/>
          <w:szCs w:val="28"/>
        </w:rPr>
        <w:t>от</w:t>
      </w:r>
      <w:r w:rsidR="001111F1">
        <w:rPr>
          <w:rFonts w:cs="Times New Roman"/>
          <w:kern w:val="0"/>
          <w:szCs w:val="28"/>
        </w:rPr>
        <w:t xml:space="preserve"> </w:t>
      </w:r>
      <w:r w:rsidRPr="00A42577">
        <w:rPr>
          <w:rFonts w:cs="Times New Roman"/>
          <w:kern w:val="0"/>
          <w:szCs w:val="28"/>
        </w:rPr>
        <w:t>первых</w:t>
      </w:r>
      <w:r w:rsidR="001111F1">
        <w:rPr>
          <w:rFonts w:cs="Times New Roman"/>
          <w:kern w:val="0"/>
          <w:szCs w:val="28"/>
        </w:rPr>
        <w:t xml:space="preserve"> </w:t>
      </w:r>
      <w:r w:rsidRPr="00A42577">
        <w:rPr>
          <w:rFonts w:cs="Times New Roman"/>
          <w:kern w:val="0"/>
          <w:szCs w:val="28"/>
        </w:rPr>
        <w:t>двух</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i/>
          <w:iCs/>
          <w:kern w:val="0"/>
          <w:szCs w:val="28"/>
          <w:lang w:val="en-US"/>
        </w:rPr>
        <w:t>Audacity</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бесплатный</w:t>
      </w:r>
      <w:r w:rsidR="001111F1">
        <w:rPr>
          <w:rFonts w:cs="Times New Roman"/>
          <w:kern w:val="0"/>
          <w:szCs w:val="28"/>
        </w:rPr>
        <w:t xml:space="preserve"> </w:t>
      </w:r>
      <w:r w:rsidRPr="00A42577">
        <w:rPr>
          <w:rFonts w:cs="Times New Roman"/>
          <w:kern w:val="0"/>
          <w:szCs w:val="28"/>
        </w:rPr>
        <w:t>продукт,</w:t>
      </w:r>
      <w:r w:rsidR="001111F1">
        <w:rPr>
          <w:rFonts w:cs="Times New Roman"/>
          <w:kern w:val="0"/>
          <w:szCs w:val="28"/>
        </w:rPr>
        <w:t xml:space="preserve"> </w:t>
      </w:r>
      <w:r w:rsidRPr="00A42577">
        <w:rPr>
          <w:rFonts w:cs="Times New Roman"/>
          <w:kern w:val="0"/>
          <w:szCs w:val="28"/>
        </w:rPr>
        <w:t>существующий</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многих</w:t>
      </w:r>
      <w:r w:rsidR="001111F1">
        <w:rPr>
          <w:rFonts w:cs="Times New Roman"/>
          <w:kern w:val="0"/>
          <w:szCs w:val="28"/>
        </w:rPr>
        <w:t xml:space="preserve"> </w:t>
      </w:r>
      <w:r w:rsidRPr="00A42577">
        <w:rPr>
          <w:rFonts w:cs="Times New Roman"/>
          <w:kern w:val="0"/>
          <w:szCs w:val="28"/>
        </w:rPr>
        <w:t>операционных</w:t>
      </w:r>
      <w:r w:rsidR="001111F1">
        <w:rPr>
          <w:rFonts w:cs="Times New Roman"/>
          <w:kern w:val="0"/>
          <w:szCs w:val="28"/>
        </w:rPr>
        <w:t xml:space="preserve"> </w:t>
      </w:r>
      <w:r w:rsidRPr="00A42577">
        <w:rPr>
          <w:rFonts w:cs="Times New Roman"/>
          <w:kern w:val="0"/>
          <w:szCs w:val="28"/>
        </w:rPr>
        <w:t>систем.</w:t>
      </w:r>
    </w:p>
    <w:p w14:paraId="31FE44AA" w14:textId="196671D8" w:rsidR="00A42577" w:rsidRPr="00A42577" w:rsidRDefault="00A42577" w:rsidP="00A42577">
      <w:pPr>
        <w:tabs>
          <w:tab w:val="left" w:pos="993"/>
        </w:tabs>
        <w:ind w:firstLine="709"/>
        <w:jc w:val="both"/>
        <w:rPr>
          <w:rFonts w:cs="Times New Roman"/>
          <w:kern w:val="0"/>
          <w:szCs w:val="28"/>
        </w:rPr>
      </w:pPr>
      <w:r w:rsidRPr="00A42577">
        <w:rPr>
          <w:rFonts w:cs="Times New Roman"/>
          <w:i/>
          <w:iCs/>
          <w:kern w:val="0"/>
          <w:szCs w:val="28"/>
        </w:rPr>
        <w:t>Видеоредакторы</w:t>
      </w:r>
      <w:r w:rsidR="001111F1">
        <w:rPr>
          <w:rFonts w:cs="Times New Roman"/>
          <w:kern w:val="0"/>
          <w:szCs w:val="28"/>
        </w:rPr>
        <w:t xml:space="preserve"> </w:t>
      </w:r>
      <w:r w:rsidRPr="00A42577">
        <w:rPr>
          <w:rFonts w:cs="Times New Roman"/>
          <w:kern w:val="0"/>
          <w:szCs w:val="28"/>
        </w:rPr>
        <w:t>предназначены</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создания</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редактирования</w:t>
      </w:r>
      <w:r w:rsidR="001111F1">
        <w:rPr>
          <w:rFonts w:cs="Times New Roman"/>
          <w:kern w:val="0"/>
          <w:szCs w:val="28"/>
        </w:rPr>
        <w:t xml:space="preserve"> </w:t>
      </w:r>
      <w:r w:rsidRPr="00A42577">
        <w:rPr>
          <w:rFonts w:cs="Times New Roman"/>
          <w:kern w:val="0"/>
          <w:szCs w:val="28"/>
        </w:rPr>
        <w:t>цифрового</w:t>
      </w:r>
      <w:r w:rsidR="001111F1">
        <w:rPr>
          <w:rFonts w:cs="Times New Roman"/>
          <w:kern w:val="0"/>
          <w:szCs w:val="28"/>
        </w:rPr>
        <w:t xml:space="preserve"> </w:t>
      </w:r>
      <w:r w:rsidRPr="00A42577">
        <w:rPr>
          <w:rFonts w:cs="Times New Roman"/>
          <w:kern w:val="0"/>
          <w:szCs w:val="28"/>
        </w:rPr>
        <w:t>видео.</w:t>
      </w:r>
      <w:r w:rsidR="001111F1">
        <w:rPr>
          <w:rFonts w:cs="Times New Roman"/>
          <w:kern w:val="0"/>
          <w:szCs w:val="28"/>
        </w:rPr>
        <w:t xml:space="preserve"> </w:t>
      </w:r>
      <w:r w:rsidRPr="00A42577">
        <w:rPr>
          <w:rFonts w:cs="Times New Roman"/>
          <w:kern w:val="0"/>
          <w:szCs w:val="28"/>
        </w:rPr>
        <w:t>Их</w:t>
      </w:r>
      <w:r w:rsidR="001111F1">
        <w:rPr>
          <w:rFonts w:cs="Times New Roman"/>
          <w:kern w:val="0"/>
          <w:szCs w:val="28"/>
        </w:rPr>
        <w:t xml:space="preserve"> </w:t>
      </w:r>
      <w:r w:rsidRPr="00A42577">
        <w:rPr>
          <w:rFonts w:cs="Times New Roman"/>
          <w:kern w:val="0"/>
          <w:szCs w:val="28"/>
        </w:rPr>
        <w:t>основные</w:t>
      </w:r>
      <w:r w:rsidR="001111F1">
        <w:rPr>
          <w:rFonts w:cs="Times New Roman"/>
          <w:kern w:val="0"/>
          <w:szCs w:val="28"/>
        </w:rPr>
        <w:t xml:space="preserve"> </w:t>
      </w:r>
      <w:r w:rsidRPr="00A42577">
        <w:rPr>
          <w:rFonts w:cs="Times New Roman"/>
          <w:kern w:val="0"/>
          <w:szCs w:val="28"/>
        </w:rPr>
        <w:t>возможности:</w:t>
      </w:r>
    </w:p>
    <w:p w14:paraId="029D0C52" w14:textId="350C4106"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ввод</w:t>
      </w:r>
      <w:r w:rsidR="001111F1">
        <w:rPr>
          <w:rFonts w:eastAsia="Times New Roman" w:cs="Times New Roman"/>
          <w:kern w:val="0"/>
          <w:szCs w:val="28"/>
        </w:rPr>
        <w:t xml:space="preserve"> </w:t>
      </w:r>
      <w:r w:rsidRPr="00A42577">
        <w:rPr>
          <w:rFonts w:eastAsia="Times New Roman" w:cs="Times New Roman"/>
          <w:kern w:val="0"/>
          <w:szCs w:val="28"/>
        </w:rPr>
        <w:t>данных</w:t>
      </w:r>
      <w:r w:rsidR="001111F1">
        <w:rPr>
          <w:rFonts w:eastAsia="Times New Roman" w:cs="Times New Roman"/>
          <w:kern w:val="0"/>
          <w:szCs w:val="28"/>
        </w:rPr>
        <w:t xml:space="preserve"> </w:t>
      </w:r>
      <w:r w:rsidRPr="00A42577">
        <w:rPr>
          <w:rFonts w:eastAsia="Times New Roman" w:cs="Times New Roman"/>
          <w:kern w:val="0"/>
          <w:szCs w:val="28"/>
        </w:rPr>
        <w:t>с</w:t>
      </w:r>
      <w:r w:rsidR="001111F1">
        <w:rPr>
          <w:rFonts w:eastAsia="Times New Roman" w:cs="Times New Roman"/>
          <w:kern w:val="0"/>
          <w:szCs w:val="28"/>
        </w:rPr>
        <w:t xml:space="preserve"> </w:t>
      </w:r>
      <w:r w:rsidRPr="00A42577">
        <w:rPr>
          <w:rFonts w:eastAsia="Times New Roman" w:cs="Times New Roman"/>
          <w:kern w:val="0"/>
          <w:szCs w:val="28"/>
        </w:rPr>
        <w:t>видеокамеры;</w:t>
      </w:r>
    </w:p>
    <w:p w14:paraId="5DEE621B" w14:textId="290BF2CE"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коррекция</w:t>
      </w:r>
      <w:r w:rsidR="001111F1">
        <w:rPr>
          <w:rFonts w:eastAsia="Times New Roman" w:cs="Times New Roman"/>
          <w:kern w:val="0"/>
          <w:szCs w:val="28"/>
        </w:rPr>
        <w:t xml:space="preserve"> </w:t>
      </w:r>
      <w:r w:rsidRPr="00A42577">
        <w:rPr>
          <w:rFonts w:eastAsia="Times New Roman" w:cs="Times New Roman"/>
          <w:kern w:val="0"/>
          <w:szCs w:val="28"/>
        </w:rPr>
        <w:t>цвета;</w:t>
      </w:r>
    </w:p>
    <w:p w14:paraId="1D36881F" w14:textId="151E8EBE"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добавление,</w:t>
      </w:r>
      <w:r w:rsidR="001111F1">
        <w:rPr>
          <w:rFonts w:eastAsia="Times New Roman" w:cs="Times New Roman"/>
          <w:kern w:val="0"/>
          <w:szCs w:val="28"/>
        </w:rPr>
        <w:t xml:space="preserve"> </w:t>
      </w:r>
      <w:r w:rsidRPr="00A42577">
        <w:rPr>
          <w:rFonts w:eastAsia="Times New Roman" w:cs="Times New Roman"/>
          <w:kern w:val="0"/>
          <w:szCs w:val="28"/>
        </w:rPr>
        <w:t>перестановка,</w:t>
      </w:r>
      <w:r w:rsidR="001111F1">
        <w:rPr>
          <w:rFonts w:eastAsia="Times New Roman" w:cs="Times New Roman"/>
          <w:kern w:val="0"/>
          <w:szCs w:val="28"/>
        </w:rPr>
        <w:t xml:space="preserve"> </w:t>
      </w:r>
      <w:r w:rsidRPr="00A42577">
        <w:rPr>
          <w:rFonts w:eastAsia="Times New Roman" w:cs="Times New Roman"/>
          <w:kern w:val="0"/>
          <w:szCs w:val="28"/>
        </w:rPr>
        <w:t>удаление</w:t>
      </w:r>
      <w:r w:rsidR="001111F1">
        <w:rPr>
          <w:rFonts w:eastAsia="Times New Roman" w:cs="Times New Roman"/>
          <w:kern w:val="0"/>
          <w:szCs w:val="28"/>
        </w:rPr>
        <w:t xml:space="preserve"> </w:t>
      </w:r>
      <w:r w:rsidRPr="00A42577">
        <w:rPr>
          <w:rFonts w:eastAsia="Times New Roman" w:cs="Times New Roman"/>
          <w:kern w:val="0"/>
          <w:szCs w:val="28"/>
        </w:rPr>
        <w:t>фрагментов</w:t>
      </w:r>
      <w:r w:rsidR="001111F1">
        <w:rPr>
          <w:rFonts w:eastAsia="Times New Roman" w:cs="Times New Roman"/>
          <w:kern w:val="0"/>
          <w:szCs w:val="28"/>
        </w:rPr>
        <w:t xml:space="preserve"> </w:t>
      </w:r>
      <w:r w:rsidRPr="00A42577">
        <w:rPr>
          <w:rFonts w:eastAsia="Times New Roman" w:cs="Times New Roman"/>
          <w:kern w:val="0"/>
          <w:szCs w:val="28"/>
        </w:rPr>
        <w:t>фильма;</w:t>
      </w:r>
    </w:p>
    <w:p w14:paraId="5010BD5D" w14:textId="33642210"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добавление</w:t>
      </w:r>
      <w:r w:rsidR="001111F1">
        <w:rPr>
          <w:rFonts w:eastAsia="Times New Roman" w:cs="Times New Roman"/>
          <w:kern w:val="0"/>
          <w:szCs w:val="28"/>
        </w:rPr>
        <w:t xml:space="preserve"> </w:t>
      </w:r>
      <w:r w:rsidRPr="00A42577">
        <w:rPr>
          <w:rFonts w:eastAsia="Times New Roman" w:cs="Times New Roman"/>
          <w:kern w:val="0"/>
          <w:szCs w:val="28"/>
        </w:rPr>
        <w:t>звука</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титров;</w:t>
      </w:r>
    </w:p>
    <w:p w14:paraId="2D3D8A27" w14:textId="6C690CAD"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сохранение</w:t>
      </w:r>
      <w:r w:rsidR="001111F1">
        <w:rPr>
          <w:rFonts w:eastAsia="Times New Roman" w:cs="Times New Roman"/>
          <w:kern w:val="0"/>
          <w:szCs w:val="28"/>
        </w:rPr>
        <w:t xml:space="preserve"> </w:t>
      </w:r>
      <w:r w:rsidRPr="00A42577">
        <w:rPr>
          <w:rFonts w:eastAsia="Times New Roman" w:cs="Times New Roman"/>
          <w:kern w:val="0"/>
          <w:szCs w:val="28"/>
        </w:rPr>
        <w:t>фильма</w:t>
      </w:r>
      <w:r w:rsidR="001111F1">
        <w:rPr>
          <w:rFonts w:eastAsia="Times New Roman" w:cs="Times New Roman"/>
          <w:kern w:val="0"/>
          <w:szCs w:val="28"/>
        </w:rPr>
        <w:t xml:space="preserve"> </w:t>
      </w:r>
      <w:r w:rsidRPr="00A42577">
        <w:rPr>
          <w:rFonts w:eastAsia="Times New Roman" w:cs="Times New Roman"/>
          <w:kern w:val="0"/>
          <w:szCs w:val="28"/>
        </w:rPr>
        <w:t>в</w:t>
      </w:r>
      <w:r w:rsidR="001111F1">
        <w:rPr>
          <w:rFonts w:eastAsia="Times New Roman" w:cs="Times New Roman"/>
          <w:kern w:val="0"/>
          <w:szCs w:val="28"/>
        </w:rPr>
        <w:t xml:space="preserve"> </w:t>
      </w:r>
      <w:r w:rsidRPr="00A42577">
        <w:rPr>
          <w:rFonts w:eastAsia="Times New Roman" w:cs="Times New Roman"/>
          <w:kern w:val="0"/>
          <w:szCs w:val="28"/>
        </w:rPr>
        <w:t>различных</w:t>
      </w:r>
      <w:r w:rsidR="001111F1">
        <w:rPr>
          <w:rFonts w:eastAsia="Times New Roman" w:cs="Times New Roman"/>
          <w:kern w:val="0"/>
          <w:szCs w:val="28"/>
        </w:rPr>
        <w:t xml:space="preserve"> </w:t>
      </w:r>
      <w:r w:rsidRPr="00A42577">
        <w:rPr>
          <w:rFonts w:eastAsia="Times New Roman" w:cs="Times New Roman"/>
          <w:kern w:val="0"/>
          <w:szCs w:val="28"/>
        </w:rPr>
        <w:t>цифровых</w:t>
      </w:r>
      <w:r w:rsidR="001111F1">
        <w:rPr>
          <w:rFonts w:eastAsia="Times New Roman" w:cs="Times New Roman"/>
          <w:kern w:val="0"/>
          <w:szCs w:val="28"/>
        </w:rPr>
        <w:t xml:space="preserve"> </w:t>
      </w:r>
      <w:r w:rsidRPr="00A42577">
        <w:rPr>
          <w:rFonts w:eastAsia="Times New Roman" w:cs="Times New Roman"/>
          <w:kern w:val="0"/>
          <w:szCs w:val="28"/>
        </w:rPr>
        <w:t>видеоформатах.</w:t>
      </w:r>
    </w:p>
    <w:p w14:paraId="2CE9CD31" w14:textId="34A9E4AA" w:rsidR="00A42577" w:rsidRPr="00A42577" w:rsidRDefault="00A42577" w:rsidP="00A42577">
      <w:pPr>
        <w:ind w:firstLine="709"/>
        <w:jc w:val="both"/>
        <w:rPr>
          <w:rFonts w:cs="Times New Roman"/>
          <w:kern w:val="0"/>
          <w:szCs w:val="28"/>
        </w:rPr>
      </w:pPr>
      <w:r w:rsidRPr="00A42577">
        <w:rPr>
          <w:rFonts w:cs="Times New Roman"/>
          <w:kern w:val="0"/>
          <w:szCs w:val="28"/>
        </w:rPr>
        <w:t>Среди</w:t>
      </w:r>
      <w:r w:rsidR="001111F1">
        <w:rPr>
          <w:rFonts w:cs="Times New Roman"/>
          <w:kern w:val="0"/>
          <w:szCs w:val="28"/>
        </w:rPr>
        <w:t xml:space="preserve"> </w:t>
      </w:r>
      <w:r w:rsidRPr="00A42577">
        <w:rPr>
          <w:rFonts w:cs="Times New Roman"/>
          <w:kern w:val="0"/>
          <w:szCs w:val="28"/>
        </w:rPr>
        <w:t>коммерческих</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этого</w:t>
      </w:r>
      <w:r w:rsidR="001111F1">
        <w:rPr>
          <w:rFonts w:cs="Times New Roman"/>
          <w:kern w:val="0"/>
          <w:szCs w:val="28"/>
        </w:rPr>
        <w:t xml:space="preserve"> </w:t>
      </w:r>
      <w:r w:rsidRPr="00A42577">
        <w:rPr>
          <w:rFonts w:cs="Times New Roman"/>
          <w:kern w:val="0"/>
          <w:szCs w:val="28"/>
        </w:rPr>
        <w:t>типа</w:t>
      </w:r>
      <w:r w:rsidR="001111F1">
        <w:rPr>
          <w:rFonts w:cs="Times New Roman"/>
          <w:kern w:val="0"/>
          <w:szCs w:val="28"/>
        </w:rPr>
        <w:t xml:space="preserve"> </w:t>
      </w:r>
      <w:r w:rsidRPr="00A42577">
        <w:rPr>
          <w:rFonts w:cs="Times New Roman"/>
          <w:kern w:val="0"/>
          <w:szCs w:val="28"/>
        </w:rPr>
        <w:t>наиболее</w:t>
      </w:r>
      <w:r w:rsidR="001111F1">
        <w:rPr>
          <w:rFonts w:cs="Times New Roman"/>
          <w:kern w:val="0"/>
          <w:szCs w:val="28"/>
        </w:rPr>
        <w:t xml:space="preserve"> </w:t>
      </w:r>
      <w:r w:rsidRPr="00A42577">
        <w:rPr>
          <w:rFonts w:cs="Times New Roman"/>
          <w:kern w:val="0"/>
          <w:szCs w:val="28"/>
        </w:rPr>
        <w:t>популярны</w:t>
      </w:r>
      <w:r w:rsidR="001111F1">
        <w:rPr>
          <w:rFonts w:cs="Times New Roman"/>
          <w:kern w:val="0"/>
          <w:szCs w:val="28"/>
        </w:rPr>
        <w:t xml:space="preserve"> </w:t>
      </w:r>
      <w:r w:rsidRPr="00A42577">
        <w:rPr>
          <w:rFonts w:cs="Times New Roman"/>
          <w:i/>
          <w:iCs/>
          <w:kern w:val="0"/>
          <w:szCs w:val="28"/>
          <w:lang w:val="en-US"/>
        </w:rPr>
        <w:t>Adobe</w:t>
      </w:r>
      <w:r w:rsidR="001111F1">
        <w:rPr>
          <w:rFonts w:cs="Times New Roman"/>
          <w:i/>
          <w:iCs/>
          <w:kern w:val="0"/>
          <w:szCs w:val="28"/>
        </w:rPr>
        <w:t xml:space="preserve"> </w:t>
      </w:r>
      <w:r w:rsidRPr="00A42577">
        <w:rPr>
          <w:rFonts w:cs="Times New Roman"/>
          <w:i/>
          <w:iCs/>
          <w:kern w:val="0"/>
          <w:szCs w:val="28"/>
          <w:lang w:val="en-US"/>
        </w:rPr>
        <w:t>Premier</w:t>
      </w:r>
      <w:r w:rsidRPr="00A42577">
        <w:rPr>
          <w:rFonts w:cs="Times New Roman"/>
          <w:i/>
          <w:iCs/>
          <w:kern w:val="0"/>
          <w:szCs w:val="28"/>
        </w:rPr>
        <w:t>,</w:t>
      </w:r>
      <w:r w:rsidR="001111F1">
        <w:rPr>
          <w:rFonts w:cs="Times New Roman"/>
          <w:i/>
          <w:iCs/>
          <w:kern w:val="0"/>
          <w:szCs w:val="28"/>
        </w:rPr>
        <w:t xml:space="preserve"> </w:t>
      </w:r>
      <w:r w:rsidRPr="00A42577">
        <w:rPr>
          <w:rFonts w:cs="Times New Roman"/>
          <w:i/>
          <w:iCs/>
          <w:kern w:val="0"/>
          <w:szCs w:val="28"/>
          <w:lang w:val="en-US"/>
        </w:rPr>
        <w:t>Pinnacle</w:t>
      </w:r>
      <w:r w:rsidR="001111F1">
        <w:rPr>
          <w:rFonts w:cs="Times New Roman"/>
          <w:i/>
          <w:iCs/>
          <w:kern w:val="0"/>
          <w:szCs w:val="28"/>
        </w:rPr>
        <w:t xml:space="preserve"> </w:t>
      </w:r>
      <w:r w:rsidRPr="00A42577">
        <w:rPr>
          <w:rFonts w:cs="Times New Roman"/>
          <w:i/>
          <w:iCs/>
          <w:kern w:val="0"/>
          <w:szCs w:val="28"/>
          <w:lang w:val="en-US"/>
        </w:rPr>
        <w:t>Studio</w:t>
      </w:r>
      <w:r w:rsidRPr="00A42577">
        <w:rPr>
          <w:rFonts w:cs="Times New Roman"/>
          <w:i/>
          <w:iCs/>
          <w:kern w:val="0"/>
          <w:szCs w:val="28"/>
        </w:rPr>
        <w:t>,</w:t>
      </w:r>
      <w:r w:rsidR="001111F1">
        <w:rPr>
          <w:rFonts w:cs="Times New Roman"/>
          <w:i/>
          <w:iCs/>
          <w:kern w:val="0"/>
          <w:szCs w:val="28"/>
        </w:rPr>
        <w:t xml:space="preserve"> </w:t>
      </w:r>
      <w:r w:rsidRPr="00A42577">
        <w:rPr>
          <w:rFonts w:cs="Times New Roman"/>
          <w:i/>
          <w:iCs/>
          <w:kern w:val="0"/>
          <w:szCs w:val="28"/>
          <w:lang w:val="en-US"/>
        </w:rPr>
        <w:t>VideoStudio</w:t>
      </w:r>
      <w:r w:rsidR="001111F1">
        <w:rPr>
          <w:rFonts w:cs="Times New Roman"/>
          <w:i/>
          <w:iCs/>
          <w:kern w:val="0"/>
          <w:szCs w:val="28"/>
        </w:rPr>
        <w:t xml:space="preserve"> </w:t>
      </w:r>
      <w:r w:rsidRPr="00A42577">
        <w:rPr>
          <w:rFonts w:cs="Times New Roman"/>
          <w:i/>
          <w:iCs/>
          <w:kern w:val="0"/>
          <w:szCs w:val="28"/>
          <w:lang w:val="en-US"/>
        </w:rPr>
        <w:t>Pro</w:t>
      </w:r>
      <w:r w:rsidRPr="00A42577">
        <w:rPr>
          <w:rFonts w:cs="Times New Roman"/>
          <w:i/>
          <w:iCs/>
          <w:kern w:val="0"/>
          <w:szCs w:val="28"/>
        </w:rPr>
        <w:t>,</w:t>
      </w:r>
      <w:r w:rsidR="001111F1">
        <w:rPr>
          <w:rFonts w:cs="Times New Roman"/>
          <w:i/>
          <w:iCs/>
          <w:kern w:val="0"/>
          <w:szCs w:val="28"/>
        </w:rPr>
        <w:t xml:space="preserve"> </w:t>
      </w:r>
      <w:r w:rsidRPr="00A42577">
        <w:rPr>
          <w:rFonts w:cs="Times New Roman"/>
          <w:i/>
          <w:iCs/>
          <w:kern w:val="0"/>
          <w:szCs w:val="28"/>
          <w:lang w:val="en-US"/>
        </w:rPr>
        <w:t>Sony</w:t>
      </w:r>
      <w:r w:rsidR="001111F1">
        <w:rPr>
          <w:rFonts w:cs="Times New Roman"/>
          <w:i/>
          <w:iCs/>
          <w:kern w:val="0"/>
          <w:szCs w:val="28"/>
        </w:rPr>
        <w:t xml:space="preserve"> </w:t>
      </w:r>
      <w:r w:rsidRPr="00A42577">
        <w:rPr>
          <w:rFonts w:cs="Times New Roman"/>
          <w:i/>
          <w:iCs/>
          <w:kern w:val="0"/>
          <w:szCs w:val="28"/>
          <w:lang w:val="en-US"/>
        </w:rPr>
        <w:t>Vegas</w:t>
      </w:r>
      <w:r w:rsidR="001111F1">
        <w:rPr>
          <w:rFonts w:cs="Times New Roman"/>
          <w:i/>
          <w:iCs/>
          <w:kern w:val="0"/>
          <w:szCs w:val="28"/>
        </w:rPr>
        <w:t xml:space="preserve"> </w:t>
      </w:r>
      <w:r w:rsidRPr="00A42577">
        <w:rPr>
          <w:rFonts w:cs="Times New Roman"/>
          <w:i/>
          <w:iCs/>
          <w:kern w:val="0"/>
          <w:szCs w:val="28"/>
          <w:lang w:val="en-US"/>
        </w:rPr>
        <w:t>Pro</w:t>
      </w:r>
      <w:r w:rsidRPr="00A42577">
        <w:rPr>
          <w:rFonts w:cs="Times New Roman"/>
          <w:i/>
          <w:iCs/>
          <w:kern w:val="0"/>
          <w:szCs w:val="28"/>
        </w:rPr>
        <w:t>.</w:t>
      </w:r>
      <w:r w:rsidR="001111F1">
        <w:rPr>
          <w:rFonts w:cs="Times New Roman"/>
          <w:i/>
          <w:iCs/>
          <w:kern w:val="0"/>
          <w:szCs w:val="28"/>
        </w:rPr>
        <w:t xml:space="preserve"> </w:t>
      </w:r>
      <w:r w:rsidRPr="00A42577">
        <w:rPr>
          <w:rFonts w:cs="Times New Roman"/>
          <w:kern w:val="0"/>
          <w:szCs w:val="28"/>
        </w:rPr>
        <w:t>Существуют</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бесплатные</w:t>
      </w:r>
      <w:r w:rsidR="001111F1">
        <w:rPr>
          <w:rFonts w:cs="Times New Roman"/>
          <w:kern w:val="0"/>
          <w:szCs w:val="28"/>
        </w:rPr>
        <w:t xml:space="preserve"> </w:t>
      </w:r>
      <w:r w:rsidRPr="00A42577">
        <w:rPr>
          <w:rFonts w:cs="Times New Roman"/>
          <w:kern w:val="0"/>
          <w:szCs w:val="28"/>
        </w:rPr>
        <w:t>видеоредакторы,</w:t>
      </w:r>
      <w:r w:rsidR="001111F1">
        <w:rPr>
          <w:rFonts w:cs="Times New Roman"/>
          <w:kern w:val="0"/>
          <w:szCs w:val="28"/>
        </w:rPr>
        <w:t xml:space="preserve"> </w:t>
      </w:r>
      <w:r w:rsidRPr="00A42577">
        <w:rPr>
          <w:rFonts w:cs="Times New Roman"/>
          <w:kern w:val="0"/>
          <w:szCs w:val="28"/>
        </w:rPr>
        <w:t>например</w:t>
      </w:r>
      <w:r w:rsidR="001111F1">
        <w:rPr>
          <w:rFonts w:cs="Times New Roman"/>
          <w:kern w:val="0"/>
          <w:szCs w:val="28"/>
        </w:rPr>
        <w:t xml:space="preserve"> </w:t>
      </w:r>
      <w:r w:rsidRPr="00A42577">
        <w:rPr>
          <w:rFonts w:cs="Times New Roman"/>
          <w:kern w:val="0"/>
          <w:szCs w:val="28"/>
        </w:rPr>
        <w:t>программа</w:t>
      </w:r>
      <w:r w:rsidR="001111F1">
        <w:rPr>
          <w:rFonts w:cs="Times New Roman"/>
          <w:kern w:val="0"/>
          <w:szCs w:val="28"/>
        </w:rPr>
        <w:t xml:space="preserve"> </w:t>
      </w:r>
      <w:r w:rsidRPr="00A42577">
        <w:rPr>
          <w:rFonts w:cs="Times New Roman"/>
          <w:i/>
          <w:iCs/>
          <w:kern w:val="0"/>
          <w:szCs w:val="28"/>
          <w:lang w:val="en-US"/>
        </w:rPr>
        <w:t>Kdenlive</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операционной</w:t>
      </w:r>
      <w:r w:rsidR="001111F1">
        <w:rPr>
          <w:rFonts w:cs="Times New Roman"/>
          <w:kern w:val="0"/>
          <w:szCs w:val="28"/>
        </w:rPr>
        <w:t xml:space="preserve"> </w:t>
      </w:r>
      <w:r w:rsidRPr="00A42577">
        <w:rPr>
          <w:rFonts w:cs="Times New Roman"/>
          <w:kern w:val="0"/>
          <w:szCs w:val="28"/>
        </w:rPr>
        <w:lastRenderedPageBreak/>
        <w:t>системы</w:t>
      </w:r>
      <w:r w:rsidR="001111F1">
        <w:rPr>
          <w:rFonts w:cs="Times New Roman"/>
          <w:kern w:val="0"/>
          <w:szCs w:val="28"/>
        </w:rPr>
        <w:t xml:space="preserve"> </w:t>
      </w:r>
      <w:r w:rsidRPr="00A42577">
        <w:rPr>
          <w:rFonts w:cs="Times New Roman"/>
          <w:kern w:val="0"/>
          <w:szCs w:val="28"/>
          <w:lang w:val="en-US"/>
        </w:rPr>
        <w:t>Linux</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программа</w:t>
      </w:r>
      <w:r w:rsidR="001111F1">
        <w:rPr>
          <w:rFonts w:cs="Times New Roman"/>
          <w:kern w:val="0"/>
          <w:szCs w:val="28"/>
        </w:rPr>
        <w:t xml:space="preserve"> </w:t>
      </w:r>
      <w:r w:rsidRPr="00A42577">
        <w:rPr>
          <w:rFonts w:cs="Times New Roman"/>
          <w:i/>
          <w:iCs/>
          <w:kern w:val="0"/>
          <w:szCs w:val="28"/>
          <w:lang w:val="en-US"/>
        </w:rPr>
        <w:t>VirtyalDub</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lang w:val="en-US"/>
        </w:rPr>
        <w:t>VSCD</w:t>
      </w:r>
      <w:r w:rsidR="001111F1">
        <w:rPr>
          <w:rFonts w:cs="Times New Roman"/>
          <w:kern w:val="0"/>
          <w:szCs w:val="28"/>
        </w:rPr>
        <w:t xml:space="preserve"> </w:t>
      </w:r>
      <w:r w:rsidRPr="00A42577">
        <w:rPr>
          <w:rFonts w:cs="Times New Roman"/>
          <w:i/>
          <w:iCs/>
          <w:kern w:val="0"/>
          <w:szCs w:val="28"/>
          <w:lang w:val="en-US"/>
        </w:rPr>
        <w:t>Free</w:t>
      </w:r>
      <w:r w:rsidR="001111F1">
        <w:rPr>
          <w:rFonts w:cs="Times New Roman"/>
          <w:i/>
          <w:iCs/>
          <w:kern w:val="0"/>
          <w:szCs w:val="28"/>
        </w:rPr>
        <w:t xml:space="preserve"> </w:t>
      </w:r>
      <w:r w:rsidRPr="00A42577">
        <w:rPr>
          <w:rFonts w:cs="Times New Roman"/>
          <w:i/>
          <w:iCs/>
          <w:kern w:val="0"/>
          <w:szCs w:val="28"/>
          <w:lang w:val="en-US"/>
        </w:rPr>
        <w:t>Video</w:t>
      </w:r>
      <w:r w:rsidR="001111F1">
        <w:rPr>
          <w:rFonts w:cs="Times New Roman"/>
          <w:i/>
          <w:iCs/>
          <w:kern w:val="0"/>
          <w:szCs w:val="28"/>
        </w:rPr>
        <w:t xml:space="preserve"> </w:t>
      </w:r>
      <w:r w:rsidRPr="00A42577">
        <w:rPr>
          <w:rFonts w:cs="Times New Roman"/>
          <w:i/>
          <w:iCs/>
          <w:kern w:val="0"/>
          <w:szCs w:val="28"/>
          <w:lang w:val="en-US"/>
        </w:rPr>
        <w:t>Editor</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i/>
          <w:iCs/>
          <w:kern w:val="0"/>
          <w:szCs w:val="28"/>
          <w:lang w:val="en-US"/>
        </w:rPr>
        <w:t>Windows</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кроссплатформенная</w:t>
      </w:r>
      <w:r w:rsidR="001111F1">
        <w:rPr>
          <w:rFonts w:cs="Times New Roman"/>
          <w:kern w:val="0"/>
          <w:szCs w:val="28"/>
        </w:rPr>
        <w:t xml:space="preserve"> </w:t>
      </w:r>
      <w:r w:rsidRPr="00A42577">
        <w:rPr>
          <w:rFonts w:cs="Times New Roman"/>
          <w:kern w:val="0"/>
          <w:szCs w:val="28"/>
        </w:rPr>
        <w:t>программа</w:t>
      </w:r>
      <w:r w:rsidR="001111F1">
        <w:rPr>
          <w:rFonts w:cs="Times New Roman"/>
          <w:kern w:val="0"/>
          <w:szCs w:val="28"/>
        </w:rPr>
        <w:t xml:space="preserve"> </w:t>
      </w:r>
      <w:r w:rsidRPr="00A42577">
        <w:rPr>
          <w:rFonts w:cs="Times New Roman"/>
          <w:i/>
          <w:iCs/>
          <w:kern w:val="0"/>
          <w:szCs w:val="28"/>
          <w:lang w:val="en-US"/>
        </w:rPr>
        <w:t>Avidemux</w:t>
      </w:r>
      <w:r w:rsidRPr="00A42577">
        <w:rPr>
          <w:rFonts w:cs="Times New Roman"/>
          <w:kern w:val="0"/>
          <w:szCs w:val="28"/>
        </w:rPr>
        <w:t>.</w:t>
      </w:r>
    </w:p>
    <w:p w14:paraId="20718E2B" w14:textId="27E8F8CB" w:rsidR="00A42577" w:rsidRPr="00A42577" w:rsidRDefault="00C9328A" w:rsidP="00C9328A">
      <w:pPr>
        <w:pStyle w:val="2"/>
        <w:rPr>
          <w:b w:val="0"/>
          <w:bCs w:val="0"/>
          <w:kern w:val="0"/>
          <w:szCs w:val="28"/>
        </w:rPr>
      </w:pPr>
      <w:bookmarkStart w:id="90" w:name="_Toc178799018"/>
      <w:r w:rsidRPr="00C9328A">
        <w:rPr>
          <w:kern w:val="0"/>
          <w:szCs w:val="28"/>
        </w:rPr>
        <w:t>6.</w:t>
      </w:r>
      <w:r w:rsidR="00A42577" w:rsidRPr="00A42577">
        <w:rPr>
          <w:kern w:val="0"/>
          <w:szCs w:val="28"/>
        </w:rPr>
        <w:t>3.</w:t>
      </w:r>
      <w:r w:rsidR="001111F1">
        <w:rPr>
          <w:kern w:val="0"/>
          <w:szCs w:val="28"/>
        </w:rPr>
        <w:t xml:space="preserve"> </w:t>
      </w:r>
      <w:r w:rsidR="00A42577" w:rsidRPr="00A42577">
        <w:rPr>
          <w:kern w:val="0"/>
          <w:szCs w:val="28"/>
        </w:rPr>
        <w:t>ПО</w:t>
      </w:r>
      <w:r w:rsidR="001111F1">
        <w:rPr>
          <w:kern w:val="0"/>
          <w:szCs w:val="28"/>
        </w:rPr>
        <w:t xml:space="preserve"> </w:t>
      </w:r>
      <w:r w:rsidR="00A42577" w:rsidRPr="00A42577">
        <w:rPr>
          <w:kern w:val="0"/>
          <w:szCs w:val="28"/>
        </w:rPr>
        <w:t>для</w:t>
      </w:r>
      <w:r w:rsidR="001111F1">
        <w:rPr>
          <w:kern w:val="0"/>
          <w:szCs w:val="28"/>
        </w:rPr>
        <w:t xml:space="preserve"> </w:t>
      </w:r>
      <w:r w:rsidR="00A42577" w:rsidRPr="00A42577">
        <w:rPr>
          <w:kern w:val="0"/>
          <w:szCs w:val="28"/>
        </w:rPr>
        <w:t>работы</w:t>
      </w:r>
      <w:r w:rsidR="001111F1">
        <w:rPr>
          <w:kern w:val="0"/>
          <w:szCs w:val="28"/>
        </w:rPr>
        <w:t xml:space="preserve"> </w:t>
      </w:r>
      <w:r w:rsidR="00A42577" w:rsidRPr="00A42577">
        <w:rPr>
          <w:kern w:val="0"/>
          <w:szCs w:val="28"/>
        </w:rPr>
        <w:t>с</w:t>
      </w:r>
      <w:r w:rsidR="001111F1">
        <w:rPr>
          <w:kern w:val="0"/>
          <w:szCs w:val="28"/>
        </w:rPr>
        <w:t xml:space="preserve"> </w:t>
      </w:r>
      <w:r w:rsidR="00A42577" w:rsidRPr="00A42577">
        <w:rPr>
          <w:kern w:val="0"/>
          <w:szCs w:val="28"/>
        </w:rPr>
        <w:t>Интернетом,</w:t>
      </w:r>
      <w:r w:rsidR="001111F1">
        <w:rPr>
          <w:kern w:val="0"/>
          <w:szCs w:val="28"/>
        </w:rPr>
        <w:t xml:space="preserve"> </w:t>
      </w:r>
      <w:r w:rsidR="00A42577" w:rsidRPr="00A42577">
        <w:rPr>
          <w:kern w:val="0"/>
          <w:szCs w:val="28"/>
        </w:rPr>
        <w:t>коммуникационное</w:t>
      </w:r>
      <w:r w:rsidR="001111F1">
        <w:rPr>
          <w:kern w:val="0"/>
          <w:szCs w:val="28"/>
        </w:rPr>
        <w:t xml:space="preserve"> </w:t>
      </w:r>
      <w:r w:rsidR="00A42577" w:rsidRPr="00A42577">
        <w:rPr>
          <w:kern w:val="0"/>
          <w:szCs w:val="28"/>
        </w:rPr>
        <w:t>ПО.</w:t>
      </w:r>
      <w:r w:rsidR="001111F1">
        <w:rPr>
          <w:kern w:val="0"/>
          <w:szCs w:val="28"/>
        </w:rPr>
        <w:t xml:space="preserve"> </w:t>
      </w:r>
      <w:r w:rsidR="00A42577" w:rsidRPr="00A42577">
        <w:rPr>
          <w:kern w:val="0"/>
          <w:szCs w:val="28"/>
        </w:rPr>
        <w:t>Образовательное</w:t>
      </w:r>
      <w:r w:rsidR="001111F1">
        <w:rPr>
          <w:kern w:val="0"/>
          <w:szCs w:val="28"/>
        </w:rPr>
        <w:t xml:space="preserve"> </w:t>
      </w:r>
      <w:r w:rsidR="00A42577" w:rsidRPr="00A42577">
        <w:rPr>
          <w:kern w:val="0"/>
          <w:szCs w:val="28"/>
        </w:rPr>
        <w:t>ПО</w:t>
      </w:r>
      <w:bookmarkEnd w:id="90"/>
    </w:p>
    <w:p w14:paraId="3F67D865" w14:textId="57C412D7" w:rsidR="00A42577" w:rsidRPr="00A42577" w:rsidRDefault="00A42577" w:rsidP="00A42577">
      <w:pPr>
        <w:ind w:firstLine="709"/>
        <w:jc w:val="both"/>
        <w:rPr>
          <w:rFonts w:cs="Times New Roman"/>
          <w:kern w:val="0"/>
          <w:szCs w:val="28"/>
        </w:rPr>
      </w:pPr>
      <w:r w:rsidRPr="00A42577">
        <w:rPr>
          <w:rFonts w:cs="Times New Roman"/>
          <w:kern w:val="0"/>
          <w:szCs w:val="28"/>
        </w:rPr>
        <w:t>Программное</w:t>
      </w:r>
      <w:r w:rsidR="001111F1">
        <w:rPr>
          <w:rFonts w:cs="Times New Roman"/>
          <w:kern w:val="0"/>
          <w:szCs w:val="28"/>
        </w:rPr>
        <w:t xml:space="preserve"> </w:t>
      </w:r>
      <w:r w:rsidRPr="00A42577">
        <w:rPr>
          <w:rFonts w:cs="Times New Roman"/>
          <w:kern w:val="0"/>
          <w:szCs w:val="28"/>
        </w:rPr>
        <w:t>обеспечение</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работы</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Интернетом</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коммуникационное</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играют</w:t>
      </w:r>
      <w:r w:rsidR="001111F1">
        <w:rPr>
          <w:rFonts w:cs="Times New Roman"/>
          <w:kern w:val="0"/>
          <w:szCs w:val="28"/>
        </w:rPr>
        <w:t xml:space="preserve"> </w:t>
      </w:r>
      <w:r w:rsidRPr="00A42577">
        <w:rPr>
          <w:rFonts w:cs="Times New Roman"/>
          <w:kern w:val="0"/>
          <w:szCs w:val="28"/>
        </w:rPr>
        <w:t>важную</w:t>
      </w:r>
      <w:r w:rsidR="001111F1">
        <w:rPr>
          <w:rFonts w:cs="Times New Roman"/>
          <w:kern w:val="0"/>
          <w:szCs w:val="28"/>
        </w:rPr>
        <w:t xml:space="preserve"> </w:t>
      </w:r>
      <w:r w:rsidRPr="00A42577">
        <w:rPr>
          <w:rFonts w:cs="Times New Roman"/>
          <w:kern w:val="0"/>
          <w:szCs w:val="28"/>
        </w:rPr>
        <w:t>роль</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современном</w:t>
      </w:r>
      <w:r w:rsidR="001111F1">
        <w:rPr>
          <w:rFonts w:cs="Times New Roman"/>
          <w:kern w:val="0"/>
          <w:szCs w:val="28"/>
        </w:rPr>
        <w:t xml:space="preserve"> </w:t>
      </w:r>
      <w:r w:rsidRPr="00A42577">
        <w:rPr>
          <w:rFonts w:cs="Times New Roman"/>
          <w:kern w:val="0"/>
          <w:szCs w:val="28"/>
        </w:rPr>
        <w:t>мире,</w:t>
      </w:r>
      <w:r w:rsidR="001111F1">
        <w:rPr>
          <w:rFonts w:cs="Times New Roman"/>
          <w:kern w:val="0"/>
          <w:szCs w:val="28"/>
        </w:rPr>
        <w:t xml:space="preserve"> </w:t>
      </w:r>
      <w:r w:rsidRPr="00A42577">
        <w:rPr>
          <w:rFonts w:cs="Times New Roman"/>
          <w:kern w:val="0"/>
          <w:szCs w:val="28"/>
        </w:rPr>
        <w:t>обеспечивая</w:t>
      </w:r>
      <w:r w:rsidR="001111F1">
        <w:rPr>
          <w:rFonts w:cs="Times New Roman"/>
          <w:kern w:val="0"/>
          <w:szCs w:val="28"/>
        </w:rPr>
        <w:t xml:space="preserve"> </w:t>
      </w:r>
      <w:r w:rsidRPr="00A42577">
        <w:rPr>
          <w:rFonts w:cs="Times New Roman"/>
          <w:kern w:val="0"/>
          <w:szCs w:val="28"/>
        </w:rPr>
        <w:t>удобные</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эффективные</w:t>
      </w:r>
      <w:r w:rsidR="001111F1">
        <w:rPr>
          <w:rFonts w:cs="Times New Roman"/>
          <w:kern w:val="0"/>
          <w:szCs w:val="28"/>
        </w:rPr>
        <w:t xml:space="preserve"> </w:t>
      </w:r>
      <w:r w:rsidRPr="00A42577">
        <w:rPr>
          <w:rFonts w:cs="Times New Roman"/>
          <w:kern w:val="0"/>
          <w:szCs w:val="28"/>
        </w:rPr>
        <w:t>средства</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общения</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доступа</w:t>
      </w:r>
      <w:r w:rsidR="001111F1">
        <w:rPr>
          <w:rFonts w:cs="Times New Roman"/>
          <w:kern w:val="0"/>
          <w:szCs w:val="28"/>
        </w:rPr>
        <w:t xml:space="preserve"> </w:t>
      </w:r>
      <w:r w:rsidRPr="00A42577">
        <w:rPr>
          <w:rFonts w:cs="Times New Roman"/>
          <w:kern w:val="0"/>
          <w:szCs w:val="28"/>
        </w:rPr>
        <w:t>к</w:t>
      </w:r>
      <w:r w:rsidR="001111F1">
        <w:rPr>
          <w:rFonts w:cs="Times New Roman"/>
          <w:kern w:val="0"/>
          <w:szCs w:val="28"/>
        </w:rPr>
        <w:t xml:space="preserve"> </w:t>
      </w:r>
      <w:r w:rsidRPr="00A42577">
        <w:rPr>
          <w:rFonts w:cs="Times New Roman"/>
          <w:kern w:val="0"/>
          <w:szCs w:val="28"/>
        </w:rPr>
        <w:t>информации.</w:t>
      </w:r>
      <w:r w:rsidR="001111F1">
        <w:rPr>
          <w:rFonts w:cs="Times New Roman"/>
          <w:kern w:val="0"/>
          <w:szCs w:val="28"/>
        </w:rPr>
        <w:t xml:space="preserve"> </w:t>
      </w:r>
      <w:r w:rsidRPr="00A42577">
        <w:rPr>
          <w:rFonts w:cs="Times New Roman"/>
          <w:kern w:val="0"/>
          <w:szCs w:val="28"/>
        </w:rPr>
        <w:t>Образовательное</w:t>
      </w:r>
      <w:r w:rsidR="001111F1">
        <w:rPr>
          <w:rFonts w:cs="Times New Roman"/>
          <w:kern w:val="0"/>
          <w:szCs w:val="28"/>
        </w:rPr>
        <w:t xml:space="preserve"> </w:t>
      </w:r>
      <w:r w:rsidRPr="00A42577">
        <w:rPr>
          <w:rFonts w:cs="Times New Roman"/>
          <w:kern w:val="0"/>
          <w:szCs w:val="28"/>
        </w:rPr>
        <w:t>программное</w:t>
      </w:r>
      <w:r w:rsidR="001111F1">
        <w:rPr>
          <w:rFonts w:cs="Times New Roman"/>
          <w:kern w:val="0"/>
          <w:szCs w:val="28"/>
        </w:rPr>
        <w:t xml:space="preserve"> </w:t>
      </w:r>
      <w:r w:rsidRPr="00A42577">
        <w:rPr>
          <w:rFonts w:cs="Times New Roman"/>
          <w:kern w:val="0"/>
          <w:szCs w:val="28"/>
        </w:rPr>
        <w:t>обеспечение,</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свою</w:t>
      </w:r>
      <w:r w:rsidR="001111F1">
        <w:rPr>
          <w:rFonts w:cs="Times New Roman"/>
          <w:kern w:val="0"/>
          <w:szCs w:val="28"/>
        </w:rPr>
        <w:t xml:space="preserve"> </w:t>
      </w:r>
      <w:r w:rsidRPr="00A42577">
        <w:rPr>
          <w:rFonts w:cs="Times New Roman"/>
          <w:kern w:val="0"/>
          <w:szCs w:val="28"/>
        </w:rPr>
        <w:t>очередь,</w:t>
      </w:r>
      <w:r w:rsidR="001111F1">
        <w:rPr>
          <w:rFonts w:cs="Times New Roman"/>
          <w:kern w:val="0"/>
          <w:szCs w:val="28"/>
        </w:rPr>
        <w:t xml:space="preserve"> </w:t>
      </w:r>
      <w:r w:rsidRPr="00A42577">
        <w:rPr>
          <w:rFonts w:cs="Times New Roman"/>
          <w:kern w:val="0"/>
          <w:szCs w:val="28"/>
        </w:rPr>
        <w:t>предоставляет</w:t>
      </w:r>
      <w:r w:rsidR="001111F1">
        <w:rPr>
          <w:rFonts w:cs="Times New Roman"/>
          <w:kern w:val="0"/>
          <w:szCs w:val="28"/>
        </w:rPr>
        <w:t xml:space="preserve"> </w:t>
      </w:r>
      <w:r w:rsidRPr="00A42577">
        <w:rPr>
          <w:rFonts w:cs="Times New Roman"/>
          <w:kern w:val="0"/>
          <w:szCs w:val="28"/>
        </w:rPr>
        <w:t>инструменты</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интерактивного</w:t>
      </w:r>
      <w:r w:rsidR="001111F1">
        <w:rPr>
          <w:rFonts w:cs="Times New Roman"/>
          <w:kern w:val="0"/>
          <w:szCs w:val="28"/>
        </w:rPr>
        <w:t xml:space="preserve"> </w:t>
      </w:r>
      <w:r w:rsidRPr="00A42577">
        <w:rPr>
          <w:rFonts w:cs="Times New Roman"/>
          <w:kern w:val="0"/>
          <w:szCs w:val="28"/>
        </w:rPr>
        <w:t>обучения</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управления</w:t>
      </w:r>
      <w:r w:rsidR="001111F1">
        <w:rPr>
          <w:rFonts w:cs="Times New Roman"/>
          <w:kern w:val="0"/>
          <w:szCs w:val="28"/>
        </w:rPr>
        <w:t xml:space="preserve"> </w:t>
      </w:r>
      <w:r w:rsidRPr="00A42577">
        <w:rPr>
          <w:rFonts w:cs="Times New Roman"/>
          <w:kern w:val="0"/>
          <w:szCs w:val="28"/>
        </w:rPr>
        <w:t>образовательными</w:t>
      </w:r>
      <w:r w:rsidR="001111F1">
        <w:rPr>
          <w:rFonts w:cs="Times New Roman"/>
          <w:kern w:val="0"/>
          <w:szCs w:val="28"/>
        </w:rPr>
        <w:t xml:space="preserve"> </w:t>
      </w:r>
      <w:r w:rsidRPr="00A42577">
        <w:rPr>
          <w:rFonts w:cs="Times New Roman"/>
          <w:kern w:val="0"/>
          <w:szCs w:val="28"/>
        </w:rPr>
        <w:t>процессами,</w:t>
      </w:r>
      <w:r w:rsidR="001111F1">
        <w:rPr>
          <w:rFonts w:cs="Times New Roman"/>
          <w:kern w:val="0"/>
          <w:szCs w:val="28"/>
        </w:rPr>
        <w:t xml:space="preserve"> </w:t>
      </w:r>
      <w:r w:rsidRPr="00A42577">
        <w:rPr>
          <w:rFonts w:cs="Times New Roman"/>
          <w:kern w:val="0"/>
          <w:szCs w:val="28"/>
        </w:rPr>
        <w:t>способствуя</w:t>
      </w:r>
      <w:r w:rsidR="001111F1">
        <w:rPr>
          <w:rFonts w:cs="Times New Roman"/>
          <w:kern w:val="0"/>
          <w:szCs w:val="28"/>
        </w:rPr>
        <w:t xml:space="preserve"> </w:t>
      </w:r>
      <w:r w:rsidRPr="00A42577">
        <w:rPr>
          <w:rFonts w:cs="Times New Roman"/>
          <w:kern w:val="0"/>
          <w:szCs w:val="28"/>
        </w:rPr>
        <w:t>развитию</w:t>
      </w:r>
      <w:r w:rsidR="001111F1">
        <w:rPr>
          <w:rFonts w:cs="Times New Roman"/>
          <w:kern w:val="0"/>
          <w:szCs w:val="28"/>
        </w:rPr>
        <w:t xml:space="preserve"> </w:t>
      </w:r>
      <w:r w:rsidRPr="00A42577">
        <w:rPr>
          <w:rFonts w:cs="Times New Roman"/>
          <w:kern w:val="0"/>
          <w:szCs w:val="28"/>
        </w:rPr>
        <w:t>знаний</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навыков</w:t>
      </w:r>
      <w:r w:rsidR="001111F1">
        <w:rPr>
          <w:rFonts w:cs="Times New Roman"/>
          <w:kern w:val="0"/>
          <w:szCs w:val="28"/>
        </w:rPr>
        <w:t xml:space="preserve"> </w:t>
      </w:r>
      <w:r w:rsidRPr="00A42577">
        <w:rPr>
          <w:rFonts w:cs="Times New Roman"/>
          <w:kern w:val="0"/>
          <w:szCs w:val="28"/>
        </w:rPr>
        <w:t>пользователей.</w:t>
      </w:r>
    </w:p>
    <w:p w14:paraId="0DE56D31" w14:textId="153B0AF8" w:rsidR="00A42577" w:rsidRPr="00A42577" w:rsidRDefault="00A42577" w:rsidP="00A42577">
      <w:pPr>
        <w:ind w:firstLine="709"/>
        <w:jc w:val="both"/>
        <w:rPr>
          <w:rFonts w:cs="Times New Roman"/>
          <w:kern w:val="0"/>
          <w:szCs w:val="28"/>
        </w:rPr>
      </w:pPr>
      <w:r w:rsidRPr="00A42577">
        <w:rPr>
          <w:rFonts w:cs="Times New Roman"/>
          <w:i/>
          <w:iCs/>
          <w:kern w:val="0"/>
          <w:szCs w:val="28"/>
        </w:rPr>
        <w:t>Веб-браузеры</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это</w:t>
      </w:r>
      <w:r w:rsidR="001111F1">
        <w:rPr>
          <w:rFonts w:cs="Times New Roman"/>
          <w:kern w:val="0"/>
          <w:szCs w:val="28"/>
        </w:rPr>
        <w:t xml:space="preserve"> </w:t>
      </w:r>
      <w:r w:rsidRPr="00A42577">
        <w:rPr>
          <w:rFonts w:cs="Times New Roman"/>
          <w:kern w:val="0"/>
          <w:szCs w:val="28"/>
        </w:rPr>
        <w:t>программы,</w:t>
      </w:r>
      <w:r w:rsidR="001111F1">
        <w:rPr>
          <w:rFonts w:cs="Times New Roman"/>
          <w:kern w:val="0"/>
          <w:szCs w:val="28"/>
        </w:rPr>
        <w:t xml:space="preserve"> </w:t>
      </w:r>
      <w:r w:rsidRPr="00A42577">
        <w:rPr>
          <w:rFonts w:cs="Times New Roman"/>
          <w:kern w:val="0"/>
          <w:szCs w:val="28"/>
        </w:rPr>
        <w:t>которые</w:t>
      </w:r>
      <w:r w:rsidR="001111F1">
        <w:rPr>
          <w:rFonts w:cs="Times New Roman"/>
          <w:kern w:val="0"/>
          <w:szCs w:val="28"/>
        </w:rPr>
        <w:t xml:space="preserve"> </w:t>
      </w:r>
      <w:r w:rsidRPr="00A42577">
        <w:rPr>
          <w:rFonts w:cs="Times New Roman"/>
          <w:kern w:val="0"/>
          <w:szCs w:val="28"/>
        </w:rPr>
        <w:t>позволяют</w:t>
      </w:r>
      <w:r w:rsidR="001111F1">
        <w:rPr>
          <w:rFonts w:cs="Times New Roman"/>
          <w:kern w:val="0"/>
          <w:szCs w:val="28"/>
        </w:rPr>
        <w:t xml:space="preserve"> </w:t>
      </w:r>
      <w:r w:rsidRPr="00A42577">
        <w:rPr>
          <w:rFonts w:cs="Times New Roman"/>
          <w:kern w:val="0"/>
          <w:szCs w:val="28"/>
        </w:rPr>
        <w:t>пользователям</w:t>
      </w:r>
      <w:r w:rsidR="001111F1">
        <w:rPr>
          <w:rFonts w:cs="Times New Roman"/>
          <w:kern w:val="0"/>
          <w:szCs w:val="28"/>
        </w:rPr>
        <w:t xml:space="preserve"> </w:t>
      </w:r>
      <w:r w:rsidRPr="00A42577">
        <w:rPr>
          <w:rFonts w:cs="Times New Roman"/>
          <w:kern w:val="0"/>
          <w:szCs w:val="28"/>
        </w:rPr>
        <w:t>просматривать</w:t>
      </w:r>
      <w:r w:rsidR="001111F1">
        <w:rPr>
          <w:rFonts w:cs="Times New Roman"/>
          <w:kern w:val="0"/>
          <w:szCs w:val="28"/>
        </w:rPr>
        <w:t xml:space="preserve"> </w:t>
      </w:r>
      <w:r w:rsidRPr="00A42577">
        <w:rPr>
          <w:rFonts w:cs="Times New Roman"/>
          <w:kern w:val="0"/>
          <w:szCs w:val="28"/>
        </w:rPr>
        <w:t>веб-страницы</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взаимодействовать</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веб-приложениями</w:t>
      </w:r>
      <w:r w:rsidR="001111F1">
        <w:rPr>
          <w:rFonts w:cs="Times New Roman"/>
          <w:kern w:val="0"/>
          <w:szCs w:val="28"/>
        </w:rPr>
        <w:t xml:space="preserve"> </w:t>
      </w:r>
      <w:r w:rsidRPr="00A42577">
        <w:rPr>
          <w:rFonts w:cs="Times New Roman"/>
          <w:kern w:val="0"/>
          <w:szCs w:val="28"/>
        </w:rPr>
        <w:t>через</w:t>
      </w:r>
      <w:r w:rsidR="001111F1">
        <w:rPr>
          <w:rFonts w:cs="Times New Roman"/>
          <w:kern w:val="0"/>
          <w:szCs w:val="28"/>
        </w:rPr>
        <w:t xml:space="preserve"> </w:t>
      </w:r>
      <w:r w:rsidRPr="00A42577">
        <w:rPr>
          <w:rFonts w:cs="Times New Roman"/>
          <w:kern w:val="0"/>
          <w:szCs w:val="28"/>
        </w:rPr>
        <w:t>Интернет.</w:t>
      </w:r>
      <w:r w:rsidR="001111F1">
        <w:rPr>
          <w:rFonts w:cs="Times New Roman"/>
          <w:kern w:val="0"/>
          <w:szCs w:val="28"/>
        </w:rPr>
        <w:t xml:space="preserve"> </w:t>
      </w:r>
      <w:r w:rsidRPr="00A42577">
        <w:rPr>
          <w:rFonts w:cs="Times New Roman"/>
          <w:kern w:val="0"/>
          <w:szCs w:val="28"/>
        </w:rPr>
        <w:t>Основные</w:t>
      </w:r>
      <w:r w:rsidR="001111F1">
        <w:rPr>
          <w:rFonts w:cs="Times New Roman"/>
          <w:kern w:val="0"/>
          <w:szCs w:val="28"/>
        </w:rPr>
        <w:t xml:space="preserve"> </w:t>
      </w:r>
      <w:r w:rsidRPr="00A42577">
        <w:rPr>
          <w:rFonts w:cs="Times New Roman"/>
          <w:kern w:val="0"/>
          <w:szCs w:val="28"/>
        </w:rPr>
        <w:t>функции</w:t>
      </w:r>
      <w:r w:rsidR="001111F1">
        <w:rPr>
          <w:rFonts w:cs="Times New Roman"/>
          <w:kern w:val="0"/>
          <w:szCs w:val="28"/>
        </w:rPr>
        <w:t xml:space="preserve"> </w:t>
      </w:r>
      <w:r w:rsidRPr="00A42577">
        <w:rPr>
          <w:rFonts w:cs="Times New Roman"/>
          <w:kern w:val="0"/>
          <w:szCs w:val="28"/>
        </w:rPr>
        <w:t>веб-браузеров</w:t>
      </w:r>
      <w:r w:rsidR="001111F1">
        <w:rPr>
          <w:rFonts w:cs="Times New Roman"/>
          <w:kern w:val="0"/>
          <w:szCs w:val="28"/>
        </w:rPr>
        <w:t xml:space="preserve"> </w:t>
      </w:r>
      <w:r w:rsidRPr="00A42577">
        <w:rPr>
          <w:rFonts w:cs="Times New Roman"/>
          <w:kern w:val="0"/>
          <w:szCs w:val="28"/>
        </w:rPr>
        <w:t>включают:</w:t>
      </w:r>
    </w:p>
    <w:p w14:paraId="359AA3C1" w14:textId="1E2C0EC9"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просмотр</w:t>
      </w:r>
      <w:r w:rsidR="001111F1">
        <w:rPr>
          <w:rFonts w:eastAsia="Times New Roman" w:cs="Times New Roman"/>
          <w:kern w:val="0"/>
          <w:szCs w:val="28"/>
        </w:rPr>
        <w:t xml:space="preserve"> </w:t>
      </w:r>
      <w:r w:rsidRPr="00A42577">
        <w:rPr>
          <w:rFonts w:eastAsia="Times New Roman" w:cs="Times New Roman"/>
          <w:kern w:val="0"/>
          <w:szCs w:val="28"/>
        </w:rPr>
        <w:t>веб-страниц;</w:t>
      </w:r>
    </w:p>
    <w:p w14:paraId="0888EA60" w14:textId="6B870CF2"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сохранение</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организация</w:t>
      </w:r>
      <w:r w:rsidR="001111F1">
        <w:rPr>
          <w:rFonts w:eastAsia="Times New Roman" w:cs="Times New Roman"/>
          <w:kern w:val="0"/>
          <w:szCs w:val="28"/>
        </w:rPr>
        <w:t xml:space="preserve"> </w:t>
      </w:r>
      <w:r w:rsidRPr="00A42577">
        <w:rPr>
          <w:rFonts w:eastAsia="Times New Roman" w:cs="Times New Roman"/>
          <w:kern w:val="0"/>
          <w:szCs w:val="28"/>
        </w:rPr>
        <w:t>ссылок</w:t>
      </w:r>
      <w:r w:rsidR="001111F1">
        <w:rPr>
          <w:rFonts w:eastAsia="Times New Roman" w:cs="Times New Roman"/>
          <w:kern w:val="0"/>
          <w:szCs w:val="28"/>
        </w:rPr>
        <w:t xml:space="preserve"> </w:t>
      </w:r>
      <w:r w:rsidRPr="00A42577">
        <w:rPr>
          <w:rFonts w:eastAsia="Times New Roman" w:cs="Times New Roman"/>
          <w:kern w:val="0"/>
          <w:szCs w:val="28"/>
        </w:rPr>
        <w:t>на</w:t>
      </w:r>
      <w:r w:rsidR="001111F1">
        <w:rPr>
          <w:rFonts w:eastAsia="Times New Roman" w:cs="Times New Roman"/>
          <w:kern w:val="0"/>
          <w:szCs w:val="28"/>
        </w:rPr>
        <w:t xml:space="preserve"> </w:t>
      </w:r>
      <w:r w:rsidRPr="00A42577">
        <w:rPr>
          <w:rFonts w:eastAsia="Times New Roman" w:cs="Times New Roman"/>
          <w:kern w:val="0"/>
          <w:szCs w:val="28"/>
        </w:rPr>
        <w:t>необходимые</w:t>
      </w:r>
      <w:r w:rsidR="001111F1">
        <w:rPr>
          <w:rFonts w:eastAsia="Times New Roman" w:cs="Times New Roman"/>
          <w:kern w:val="0"/>
          <w:szCs w:val="28"/>
        </w:rPr>
        <w:t xml:space="preserve"> </w:t>
      </w:r>
      <w:r w:rsidRPr="00A42577">
        <w:rPr>
          <w:rFonts w:eastAsia="Times New Roman" w:cs="Times New Roman"/>
          <w:kern w:val="0"/>
          <w:szCs w:val="28"/>
        </w:rPr>
        <w:t>веб-страницы,</w:t>
      </w:r>
      <w:r w:rsidR="001111F1">
        <w:rPr>
          <w:rFonts w:eastAsia="Times New Roman" w:cs="Times New Roman"/>
          <w:kern w:val="0"/>
          <w:szCs w:val="28"/>
        </w:rPr>
        <w:t xml:space="preserve"> </w:t>
      </w:r>
      <w:r w:rsidRPr="00A42577">
        <w:rPr>
          <w:rFonts w:eastAsia="Times New Roman" w:cs="Times New Roman"/>
          <w:kern w:val="0"/>
          <w:szCs w:val="28"/>
        </w:rPr>
        <w:t>а</w:t>
      </w:r>
      <w:r w:rsidR="001111F1">
        <w:rPr>
          <w:rFonts w:eastAsia="Times New Roman" w:cs="Times New Roman"/>
          <w:kern w:val="0"/>
          <w:szCs w:val="28"/>
        </w:rPr>
        <w:t xml:space="preserve"> </w:t>
      </w:r>
      <w:r w:rsidRPr="00A42577">
        <w:rPr>
          <w:rFonts w:eastAsia="Times New Roman" w:cs="Times New Roman"/>
          <w:kern w:val="0"/>
          <w:szCs w:val="28"/>
        </w:rPr>
        <w:t>также</w:t>
      </w:r>
      <w:r w:rsidR="001111F1">
        <w:rPr>
          <w:rFonts w:eastAsia="Times New Roman" w:cs="Times New Roman"/>
          <w:kern w:val="0"/>
          <w:szCs w:val="28"/>
        </w:rPr>
        <w:t xml:space="preserve"> </w:t>
      </w:r>
      <w:r w:rsidRPr="00A42577">
        <w:rPr>
          <w:rFonts w:eastAsia="Times New Roman" w:cs="Times New Roman"/>
          <w:kern w:val="0"/>
          <w:szCs w:val="28"/>
        </w:rPr>
        <w:t>ведение</w:t>
      </w:r>
      <w:r w:rsidR="001111F1">
        <w:rPr>
          <w:rFonts w:eastAsia="Times New Roman" w:cs="Times New Roman"/>
          <w:kern w:val="0"/>
          <w:szCs w:val="28"/>
        </w:rPr>
        <w:t xml:space="preserve"> </w:t>
      </w:r>
      <w:r w:rsidRPr="00A42577">
        <w:rPr>
          <w:rFonts w:eastAsia="Times New Roman" w:cs="Times New Roman"/>
          <w:kern w:val="0"/>
          <w:szCs w:val="28"/>
        </w:rPr>
        <w:t>журнала</w:t>
      </w:r>
      <w:r w:rsidR="001111F1">
        <w:rPr>
          <w:rFonts w:eastAsia="Times New Roman" w:cs="Times New Roman"/>
          <w:kern w:val="0"/>
          <w:szCs w:val="28"/>
        </w:rPr>
        <w:t xml:space="preserve"> </w:t>
      </w:r>
      <w:r w:rsidRPr="00A42577">
        <w:rPr>
          <w:rFonts w:eastAsia="Times New Roman" w:cs="Times New Roman"/>
          <w:kern w:val="0"/>
          <w:szCs w:val="28"/>
        </w:rPr>
        <w:t>посещённых</w:t>
      </w:r>
      <w:r w:rsidR="001111F1">
        <w:rPr>
          <w:rFonts w:eastAsia="Times New Roman" w:cs="Times New Roman"/>
          <w:kern w:val="0"/>
          <w:szCs w:val="28"/>
        </w:rPr>
        <w:t xml:space="preserve"> </w:t>
      </w:r>
      <w:r w:rsidRPr="00A42577">
        <w:rPr>
          <w:rFonts w:eastAsia="Times New Roman" w:cs="Times New Roman"/>
          <w:kern w:val="0"/>
          <w:szCs w:val="28"/>
        </w:rPr>
        <w:t>сайтов;</w:t>
      </w:r>
    </w:p>
    <w:p w14:paraId="07940E64" w14:textId="2AF0838A"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встроенные</w:t>
      </w:r>
      <w:r w:rsidR="001111F1">
        <w:rPr>
          <w:rFonts w:eastAsia="Times New Roman" w:cs="Times New Roman"/>
          <w:kern w:val="0"/>
          <w:szCs w:val="28"/>
        </w:rPr>
        <w:t xml:space="preserve"> </w:t>
      </w:r>
      <w:r w:rsidRPr="00A42577">
        <w:rPr>
          <w:rFonts w:eastAsia="Times New Roman" w:cs="Times New Roman"/>
          <w:kern w:val="0"/>
          <w:szCs w:val="28"/>
        </w:rPr>
        <w:t>средства</w:t>
      </w:r>
      <w:r w:rsidR="001111F1">
        <w:rPr>
          <w:rFonts w:eastAsia="Times New Roman" w:cs="Times New Roman"/>
          <w:kern w:val="0"/>
          <w:szCs w:val="28"/>
        </w:rPr>
        <w:t xml:space="preserve"> </w:t>
      </w:r>
      <w:r w:rsidRPr="00A42577">
        <w:rPr>
          <w:rFonts w:eastAsia="Times New Roman" w:cs="Times New Roman"/>
          <w:kern w:val="0"/>
          <w:szCs w:val="28"/>
        </w:rPr>
        <w:t>защиты</w:t>
      </w:r>
      <w:r w:rsidR="001111F1">
        <w:rPr>
          <w:rFonts w:eastAsia="Times New Roman" w:cs="Times New Roman"/>
          <w:kern w:val="0"/>
          <w:szCs w:val="28"/>
        </w:rPr>
        <w:t xml:space="preserve"> </w:t>
      </w:r>
      <w:r w:rsidRPr="00A42577">
        <w:rPr>
          <w:rFonts w:eastAsia="Times New Roman" w:cs="Times New Roman"/>
          <w:kern w:val="0"/>
          <w:szCs w:val="28"/>
        </w:rPr>
        <w:t>от</w:t>
      </w:r>
      <w:r w:rsidR="001111F1">
        <w:rPr>
          <w:rFonts w:eastAsia="Times New Roman" w:cs="Times New Roman"/>
          <w:kern w:val="0"/>
          <w:szCs w:val="28"/>
        </w:rPr>
        <w:t xml:space="preserve"> </w:t>
      </w:r>
      <w:r w:rsidRPr="00A42577">
        <w:rPr>
          <w:rFonts w:eastAsia="Times New Roman" w:cs="Times New Roman"/>
          <w:kern w:val="0"/>
          <w:szCs w:val="28"/>
        </w:rPr>
        <w:t>фишинга,</w:t>
      </w:r>
      <w:r w:rsidR="001111F1">
        <w:rPr>
          <w:rFonts w:eastAsia="Times New Roman" w:cs="Times New Roman"/>
          <w:kern w:val="0"/>
          <w:szCs w:val="28"/>
        </w:rPr>
        <w:t xml:space="preserve"> </w:t>
      </w:r>
      <w:r w:rsidRPr="00A42577">
        <w:rPr>
          <w:rFonts w:eastAsia="Times New Roman" w:cs="Times New Roman"/>
          <w:kern w:val="0"/>
          <w:szCs w:val="28"/>
        </w:rPr>
        <w:t>вредоносных</w:t>
      </w:r>
      <w:r w:rsidR="001111F1">
        <w:rPr>
          <w:rFonts w:eastAsia="Times New Roman" w:cs="Times New Roman"/>
          <w:kern w:val="0"/>
          <w:szCs w:val="28"/>
        </w:rPr>
        <w:t xml:space="preserve"> </w:t>
      </w:r>
      <w:r w:rsidRPr="00A42577">
        <w:rPr>
          <w:rFonts w:eastAsia="Times New Roman" w:cs="Times New Roman"/>
          <w:kern w:val="0"/>
          <w:szCs w:val="28"/>
        </w:rPr>
        <w:t>сайтов</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обеспечения</w:t>
      </w:r>
      <w:r w:rsidR="001111F1">
        <w:rPr>
          <w:rFonts w:eastAsia="Times New Roman" w:cs="Times New Roman"/>
          <w:kern w:val="0"/>
          <w:szCs w:val="28"/>
        </w:rPr>
        <w:t xml:space="preserve"> </w:t>
      </w:r>
      <w:r w:rsidRPr="00A42577">
        <w:rPr>
          <w:rFonts w:eastAsia="Times New Roman" w:cs="Times New Roman"/>
          <w:kern w:val="0"/>
          <w:szCs w:val="28"/>
        </w:rPr>
        <w:t>приватного</w:t>
      </w:r>
      <w:r w:rsidR="001111F1">
        <w:rPr>
          <w:rFonts w:eastAsia="Times New Roman" w:cs="Times New Roman"/>
          <w:kern w:val="0"/>
          <w:szCs w:val="28"/>
        </w:rPr>
        <w:t xml:space="preserve"> </w:t>
      </w:r>
      <w:r w:rsidRPr="00A42577">
        <w:rPr>
          <w:rFonts w:eastAsia="Times New Roman" w:cs="Times New Roman"/>
          <w:kern w:val="0"/>
          <w:szCs w:val="28"/>
        </w:rPr>
        <w:t>режима</w:t>
      </w:r>
      <w:r w:rsidR="001111F1">
        <w:rPr>
          <w:rFonts w:eastAsia="Times New Roman" w:cs="Times New Roman"/>
          <w:kern w:val="0"/>
          <w:szCs w:val="28"/>
        </w:rPr>
        <w:t xml:space="preserve"> </w:t>
      </w:r>
      <w:r w:rsidRPr="00A42577">
        <w:rPr>
          <w:rFonts w:eastAsia="Times New Roman" w:cs="Times New Roman"/>
          <w:kern w:val="0"/>
          <w:szCs w:val="28"/>
        </w:rPr>
        <w:t>просмотра</w:t>
      </w:r>
      <w:r w:rsidR="001111F1">
        <w:rPr>
          <w:rFonts w:eastAsia="Times New Roman" w:cs="Times New Roman"/>
          <w:kern w:val="0"/>
          <w:szCs w:val="28"/>
        </w:rPr>
        <w:t xml:space="preserve"> </w:t>
      </w:r>
      <w:r w:rsidRPr="00A42577">
        <w:rPr>
          <w:rFonts w:eastAsia="Times New Roman" w:cs="Times New Roman"/>
          <w:kern w:val="0"/>
          <w:szCs w:val="28"/>
        </w:rPr>
        <w:t>(инкогнито).</w:t>
      </w:r>
    </w:p>
    <w:p w14:paraId="55F8B791" w14:textId="0750B541" w:rsidR="00A42577" w:rsidRPr="00A42577" w:rsidRDefault="00A42577" w:rsidP="00A42577">
      <w:pPr>
        <w:ind w:firstLine="709"/>
        <w:jc w:val="both"/>
        <w:rPr>
          <w:rFonts w:cs="Times New Roman"/>
          <w:kern w:val="0"/>
          <w:szCs w:val="28"/>
        </w:rPr>
      </w:pPr>
      <w:r w:rsidRPr="00A42577">
        <w:rPr>
          <w:rFonts w:cs="Times New Roman"/>
          <w:kern w:val="0"/>
          <w:szCs w:val="28"/>
        </w:rPr>
        <w:t>Примеры</w:t>
      </w:r>
      <w:r w:rsidR="001111F1">
        <w:rPr>
          <w:rFonts w:cs="Times New Roman"/>
          <w:kern w:val="0"/>
          <w:szCs w:val="28"/>
        </w:rPr>
        <w:t xml:space="preserve"> </w:t>
      </w:r>
      <w:r w:rsidRPr="00A42577">
        <w:rPr>
          <w:rFonts w:cs="Times New Roman"/>
          <w:kern w:val="0"/>
          <w:szCs w:val="28"/>
        </w:rPr>
        <w:t>веб-браузеров:</w:t>
      </w:r>
      <w:r w:rsidR="001111F1">
        <w:rPr>
          <w:rFonts w:cs="Times New Roman"/>
          <w:kern w:val="0"/>
          <w:szCs w:val="28"/>
        </w:rPr>
        <w:t xml:space="preserve"> </w:t>
      </w:r>
      <w:hyperlink r:id="rId137" w:history="1">
        <w:r w:rsidRPr="00A42577">
          <w:rPr>
            <w:rFonts w:cs="Times New Roman"/>
            <w:color w:val="0563C1" w:themeColor="hyperlink"/>
            <w:kern w:val="0"/>
            <w:szCs w:val="28"/>
            <w:u w:val="single"/>
          </w:rPr>
          <w:t>Яндекс</w:t>
        </w:r>
        <w:r w:rsidR="001111F1">
          <w:rPr>
            <w:rFonts w:cs="Times New Roman"/>
            <w:color w:val="0563C1" w:themeColor="hyperlink"/>
            <w:kern w:val="0"/>
            <w:szCs w:val="28"/>
            <w:u w:val="single"/>
          </w:rPr>
          <w:t xml:space="preserve"> </w:t>
        </w:r>
        <w:r w:rsidRPr="00A42577">
          <w:rPr>
            <w:rFonts w:cs="Times New Roman"/>
            <w:color w:val="0563C1" w:themeColor="hyperlink"/>
            <w:kern w:val="0"/>
            <w:szCs w:val="28"/>
            <w:u w:val="single"/>
          </w:rPr>
          <w:t>Браузер</w:t>
        </w:r>
      </w:hyperlink>
      <w:r w:rsidRPr="00A42577">
        <w:rPr>
          <w:rFonts w:cs="Times New Roman"/>
          <w:kern w:val="0"/>
          <w:szCs w:val="28"/>
        </w:rPr>
        <w:t>,</w:t>
      </w:r>
      <w:r w:rsidR="001111F1">
        <w:rPr>
          <w:rFonts w:cs="Times New Roman"/>
          <w:kern w:val="0"/>
          <w:szCs w:val="28"/>
        </w:rPr>
        <w:t xml:space="preserve"> </w:t>
      </w:r>
      <w:hyperlink r:id="rId138" w:history="1">
        <w:r w:rsidRPr="00A42577">
          <w:rPr>
            <w:rFonts w:cs="Times New Roman"/>
            <w:color w:val="0563C1" w:themeColor="hyperlink"/>
            <w:kern w:val="0"/>
            <w:szCs w:val="28"/>
            <w:u w:val="single"/>
          </w:rPr>
          <w:t>Atom</w:t>
        </w:r>
      </w:hyperlink>
      <w:r w:rsidR="001111F1">
        <w:rPr>
          <w:rFonts w:cs="Times New Roman"/>
          <w:color w:val="0563C1" w:themeColor="hyperlink"/>
          <w:kern w:val="0"/>
          <w:szCs w:val="28"/>
        </w:rPr>
        <w:t xml:space="preserve"> </w:t>
      </w:r>
      <w:r w:rsidRPr="00A42577">
        <w:rPr>
          <w:rFonts w:cs="Times New Roman"/>
          <w:kern w:val="0"/>
          <w:szCs w:val="28"/>
        </w:rPr>
        <w:t>(включены</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российский</w:t>
      </w:r>
      <w:r w:rsidR="001111F1">
        <w:rPr>
          <w:rFonts w:cs="Times New Roman"/>
          <w:kern w:val="0"/>
          <w:szCs w:val="28"/>
        </w:rPr>
        <w:t xml:space="preserve"> </w:t>
      </w:r>
      <w:r w:rsidRPr="00A42577">
        <w:rPr>
          <w:rFonts w:cs="Times New Roman"/>
          <w:kern w:val="0"/>
          <w:szCs w:val="28"/>
        </w:rPr>
        <w:t>реестр</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июль</w:t>
      </w:r>
      <w:r w:rsidR="001111F1">
        <w:rPr>
          <w:rFonts w:cs="Times New Roman"/>
          <w:kern w:val="0"/>
          <w:szCs w:val="28"/>
        </w:rPr>
        <w:t xml:space="preserve"> </w:t>
      </w:r>
      <w:r w:rsidRPr="00A42577">
        <w:rPr>
          <w:rFonts w:cs="Times New Roman"/>
          <w:kern w:val="0"/>
          <w:szCs w:val="28"/>
        </w:rPr>
        <w:t>2024</w:t>
      </w:r>
      <w:r w:rsidR="001111F1">
        <w:rPr>
          <w:rFonts w:cs="Times New Roman"/>
          <w:kern w:val="0"/>
          <w:szCs w:val="28"/>
        </w:rPr>
        <w:t xml:space="preserve"> </w:t>
      </w:r>
      <w:r w:rsidRPr="00A42577">
        <w:rPr>
          <w:rFonts w:cs="Times New Roman"/>
          <w:kern w:val="0"/>
          <w:szCs w:val="28"/>
        </w:rPr>
        <w:t>г.).</w:t>
      </w:r>
    </w:p>
    <w:p w14:paraId="41A71A14" w14:textId="59409AA1" w:rsidR="00A42577" w:rsidRPr="00A42577" w:rsidRDefault="00A42577" w:rsidP="00A42577">
      <w:pPr>
        <w:ind w:firstLine="709"/>
        <w:jc w:val="both"/>
        <w:rPr>
          <w:rFonts w:cs="Times New Roman"/>
          <w:i/>
          <w:iCs/>
          <w:kern w:val="0"/>
          <w:szCs w:val="28"/>
        </w:rPr>
      </w:pPr>
      <w:r w:rsidRPr="00A42577">
        <w:rPr>
          <w:rFonts w:cs="Times New Roman"/>
          <w:i/>
          <w:iCs/>
          <w:kern w:val="0"/>
          <w:szCs w:val="28"/>
        </w:rPr>
        <w:t>Мессенджеры</w:t>
      </w:r>
      <w:r w:rsidR="001111F1">
        <w:rPr>
          <w:rFonts w:cs="Times New Roman"/>
          <w:i/>
          <w:iCs/>
          <w:kern w:val="0"/>
          <w:szCs w:val="28"/>
        </w:rPr>
        <w:t xml:space="preserve"> </w:t>
      </w:r>
      <w:r w:rsidRPr="00A42577">
        <w:rPr>
          <w:rFonts w:cs="Times New Roman"/>
          <w:i/>
          <w:iCs/>
          <w:kern w:val="0"/>
          <w:szCs w:val="28"/>
        </w:rPr>
        <w:t>и</w:t>
      </w:r>
      <w:r w:rsidR="001111F1">
        <w:rPr>
          <w:rFonts w:cs="Times New Roman"/>
          <w:i/>
          <w:iCs/>
          <w:kern w:val="0"/>
          <w:szCs w:val="28"/>
        </w:rPr>
        <w:t xml:space="preserve"> </w:t>
      </w:r>
      <w:r w:rsidRPr="00A42577">
        <w:rPr>
          <w:rFonts w:cs="Times New Roman"/>
          <w:i/>
          <w:iCs/>
          <w:kern w:val="0"/>
          <w:szCs w:val="28"/>
        </w:rPr>
        <w:t>программы</w:t>
      </w:r>
      <w:r w:rsidR="001111F1">
        <w:rPr>
          <w:rFonts w:cs="Times New Roman"/>
          <w:i/>
          <w:iCs/>
          <w:kern w:val="0"/>
          <w:szCs w:val="28"/>
        </w:rPr>
        <w:t xml:space="preserve"> </w:t>
      </w:r>
      <w:r w:rsidRPr="00A42577">
        <w:rPr>
          <w:rFonts w:cs="Times New Roman"/>
          <w:i/>
          <w:iCs/>
          <w:kern w:val="0"/>
          <w:szCs w:val="28"/>
        </w:rPr>
        <w:t>для</w:t>
      </w:r>
      <w:r w:rsidR="001111F1">
        <w:rPr>
          <w:rFonts w:cs="Times New Roman"/>
          <w:i/>
          <w:iCs/>
          <w:kern w:val="0"/>
          <w:szCs w:val="28"/>
        </w:rPr>
        <w:t xml:space="preserve"> </w:t>
      </w:r>
      <w:r w:rsidRPr="00A42577">
        <w:rPr>
          <w:rFonts w:cs="Times New Roman"/>
          <w:i/>
          <w:iCs/>
          <w:kern w:val="0"/>
          <w:szCs w:val="28"/>
        </w:rPr>
        <w:t>видеоконференций</w:t>
      </w:r>
      <w:r w:rsidR="001111F1">
        <w:rPr>
          <w:rFonts w:cs="Times New Roman"/>
          <w:i/>
          <w:iCs/>
          <w:kern w:val="0"/>
          <w:szCs w:val="28"/>
        </w:rPr>
        <w:t xml:space="preserve"> </w:t>
      </w:r>
      <w:r w:rsidRPr="00A42577">
        <w:rPr>
          <w:rFonts w:cs="Times New Roman"/>
          <w:kern w:val="0"/>
          <w:szCs w:val="28"/>
        </w:rPr>
        <w:t>позволяют</w:t>
      </w:r>
      <w:r w:rsidR="001111F1">
        <w:rPr>
          <w:rFonts w:cs="Times New Roman"/>
          <w:kern w:val="0"/>
          <w:szCs w:val="28"/>
        </w:rPr>
        <w:t xml:space="preserve"> </w:t>
      </w:r>
      <w:r w:rsidRPr="00A42577">
        <w:rPr>
          <w:rFonts w:cs="Times New Roman"/>
          <w:kern w:val="0"/>
          <w:szCs w:val="28"/>
        </w:rPr>
        <w:t>пользователям</w:t>
      </w:r>
      <w:r w:rsidR="001111F1">
        <w:rPr>
          <w:rFonts w:cs="Times New Roman"/>
          <w:kern w:val="0"/>
          <w:szCs w:val="28"/>
        </w:rPr>
        <w:t xml:space="preserve"> </w:t>
      </w:r>
      <w:r w:rsidRPr="00A42577">
        <w:rPr>
          <w:rFonts w:cs="Times New Roman"/>
          <w:kern w:val="0"/>
          <w:szCs w:val="28"/>
        </w:rPr>
        <w:t>общаться</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реальном</w:t>
      </w:r>
      <w:r w:rsidR="001111F1">
        <w:rPr>
          <w:rFonts w:cs="Times New Roman"/>
          <w:kern w:val="0"/>
          <w:szCs w:val="28"/>
        </w:rPr>
        <w:t xml:space="preserve"> </w:t>
      </w:r>
      <w:r w:rsidRPr="00A42577">
        <w:rPr>
          <w:rFonts w:cs="Times New Roman"/>
          <w:kern w:val="0"/>
          <w:szCs w:val="28"/>
        </w:rPr>
        <w:t>времени</w:t>
      </w:r>
      <w:r w:rsidR="001111F1">
        <w:rPr>
          <w:rFonts w:cs="Times New Roman"/>
          <w:kern w:val="0"/>
          <w:szCs w:val="28"/>
        </w:rPr>
        <w:t xml:space="preserve"> </w:t>
      </w:r>
      <w:r w:rsidRPr="00A42577">
        <w:rPr>
          <w:rFonts w:cs="Times New Roman"/>
          <w:kern w:val="0"/>
          <w:szCs w:val="28"/>
        </w:rPr>
        <w:t>через</w:t>
      </w:r>
      <w:r w:rsidR="001111F1">
        <w:rPr>
          <w:rFonts w:cs="Times New Roman"/>
          <w:kern w:val="0"/>
          <w:szCs w:val="28"/>
        </w:rPr>
        <w:t xml:space="preserve"> </w:t>
      </w:r>
      <w:r w:rsidRPr="00A42577">
        <w:rPr>
          <w:rFonts w:cs="Times New Roman"/>
          <w:kern w:val="0"/>
          <w:szCs w:val="28"/>
        </w:rPr>
        <w:t>текстовые</w:t>
      </w:r>
      <w:r w:rsidR="001111F1">
        <w:rPr>
          <w:rFonts w:cs="Times New Roman"/>
          <w:kern w:val="0"/>
          <w:szCs w:val="28"/>
        </w:rPr>
        <w:t xml:space="preserve"> </w:t>
      </w:r>
      <w:r w:rsidRPr="00A42577">
        <w:rPr>
          <w:rFonts w:cs="Times New Roman"/>
          <w:kern w:val="0"/>
          <w:szCs w:val="28"/>
        </w:rPr>
        <w:t>сообщения,</w:t>
      </w:r>
      <w:r w:rsidR="001111F1">
        <w:rPr>
          <w:rFonts w:cs="Times New Roman"/>
          <w:kern w:val="0"/>
          <w:szCs w:val="28"/>
        </w:rPr>
        <w:t xml:space="preserve"> </w:t>
      </w:r>
      <w:r w:rsidRPr="00A42577">
        <w:rPr>
          <w:rFonts w:cs="Times New Roman"/>
          <w:kern w:val="0"/>
          <w:szCs w:val="28"/>
        </w:rPr>
        <w:t>аудио</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видеозвонки.</w:t>
      </w:r>
      <w:r w:rsidR="0018235E">
        <w:rPr>
          <w:rFonts w:cs="Times New Roman"/>
          <w:kern w:val="0"/>
          <w:szCs w:val="28"/>
        </w:rPr>
        <w:t xml:space="preserve"> Основные функции:</w:t>
      </w:r>
    </w:p>
    <w:p w14:paraId="42A05A64" w14:textId="73468A18"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быстрый</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удобный</w:t>
      </w:r>
      <w:r w:rsidR="001111F1">
        <w:rPr>
          <w:rFonts w:eastAsia="Times New Roman" w:cs="Times New Roman"/>
          <w:kern w:val="0"/>
          <w:szCs w:val="28"/>
        </w:rPr>
        <w:t xml:space="preserve"> </w:t>
      </w:r>
      <w:r w:rsidRPr="00A42577">
        <w:rPr>
          <w:rFonts w:eastAsia="Times New Roman" w:cs="Times New Roman"/>
          <w:kern w:val="0"/>
          <w:szCs w:val="28"/>
        </w:rPr>
        <w:t>способ</w:t>
      </w:r>
      <w:r w:rsidR="001111F1">
        <w:rPr>
          <w:rFonts w:eastAsia="Times New Roman" w:cs="Times New Roman"/>
          <w:kern w:val="0"/>
          <w:szCs w:val="28"/>
        </w:rPr>
        <w:t xml:space="preserve"> </w:t>
      </w:r>
      <w:r w:rsidRPr="00A42577">
        <w:rPr>
          <w:rFonts w:eastAsia="Times New Roman" w:cs="Times New Roman"/>
          <w:kern w:val="0"/>
          <w:szCs w:val="28"/>
        </w:rPr>
        <w:t>обмена</w:t>
      </w:r>
      <w:r w:rsidR="001111F1">
        <w:rPr>
          <w:rFonts w:eastAsia="Times New Roman" w:cs="Times New Roman"/>
          <w:kern w:val="0"/>
          <w:szCs w:val="28"/>
        </w:rPr>
        <w:t xml:space="preserve"> </w:t>
      </w:r>
      <w:r w:rsidRPr="00A42577">
        <w:rPr>
          <w:rFonts w:eastAsia="Times New Roman" w:cs="Times New Roman"/>
          <w:kern w:val="0"/>
          <w:szCs w:val="28"/>
        </w:rPr>
        <w:t>сообщениями;</w:t>
      </w:r>
    </w:p>
    <w:p w14:paraId="1CB8821A" w14:textId="30086F93"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позволяет</w:t>
      </w:r>
      <w:r w:rsidR="001111F1">
        <w:rPr>
          <w:rFonts w:eastAsia="Times New Roman" w:cs="Times New Roman"/>
          <w:kern w:val="0"/>
          <w:szCs w:val="28"/>
        </w:rPr>
        <w:t xml:space="preserve"> </w:t>
      </w:r>
      <w:r w:rsidRPr="00A42577">
        <w:rPr>
          <w:rFonts w:eastAsia="Times New Roman" w:cs="Times New Roman"/>
          <w:kern w:val="0"/>
          <w:szCs w:val="28"/>
        </w:rPr>
        <w:t>видеть</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слышать</w:t>
      </w:r>
      <w:r w:rsidR="001111F1">
        <w:rPr>
          <w:rFonts w:eastAsia="Times New Roman" w:cs="Times New Roman"/>
          <w:kern w:val="0"/>
          <w:szCs w:val="28"/>
        </w:rPr>
        <w:t xml:space="preserve"> </w:t>
      </w:r>
      <w:r w:rsidRPr="00A42577">
        <w:rPr>
          <w:rFonts w:eastAsia="Times New Roman" w:cs="Times New Roman"/>
          <w:kern w:val="0"/>
          <w:szCs w:val="28"/>
        </w:rPr>
        <w:t>собеседника,</w:t>
      </w:r>
      <w:r w:rsidR="001111F1">
        <w:rPr>
          <w:rFonts w:eastAsia="Times New Roman" w:cs="Times New Roman"/>
          <w:kern w:val="0"/>
          <w:szCs w:val="28"/>
        </w:rPr>
        <w:t xml:space="preserve"> </w:t>
      </w:r>
      <w:r w:rsidRPr="00A42577">
        <w:rPr>
          <w:rFonts w:eastAsia="Times New Roman" w:cs="Times New Roman"/>
          <w:kern w:val="0"/>
          <w:szCs w:val="28"/>
        </w:rPr>
        <w:t>что</w:t>
      </w:r>
      <w:r w:rsidR="001111F1">
        <w:rPr>
          <w:rFonts w:eastAsia="Times New Roman" w:cs="Times New Roman"/>
          <w:kern w:val="0"/>
          <w:szCs w:val="28"/>
        </w:rPr>
        <w:t xml:space="preserve"> </w:t>
      </w:r>
      <w:r w:rsidRPr="00A42577">
        <w:rPr>
          <w:rFonts w:eastAsia="Times New Roman" w:cs="Times New Roman"/>
          <w:kern w:val="0"/>
          <w:szCs w:val="28"/>
        </w:rPr>
        <w:t>особенно</w:t>
      </w:r>
      <w:r w:rsidR="001111F1">
        <w:rPr>
          <w:rFonts w:eastAsia="Times New Roman" w:cs="Times New Roman"/>
          <w:kern w:val="0"/>
          <w:szCs w:val="28"/>
        </w:rPr>
        <w:t xml:space="preserve"> </w:t>
      </w:r>
      <w:r w:rsidRPr="00A42577">
        <w:rPr>
          <w:rFonts w:eastAsia="Times New Roman" w:cs="Times New Roman"/>
          <w:kern w:val="0"/>
          <w:szCs w:val="28"/>
        </w:rPr>
        <w:t>важно</w:t>
      </w:r>
      <w:r w:rsidR="001111F1">
        <w:rPr>
          <w:rFonts w:eastAsia="Times New Roman" w:cs="Times New Roman"/>
          <w:kern w:val="0"/>
          <w:szCs w:val="28"/>
        </w:rPr>
        <w:t xml:space="preserve"> </w:t>
      </w:r>
      <w:r w:rsidRPr="00A42577">
        <w:rPr>
          <w:rFonts w:eastAsia="Times New Roman" w:cs="Times New Roman"/>
          <w:kern w:val="0"/>
          <w:szCs w:val="28"/>
        </w:rPr>
        <w:t>для</w:t>
      </w:r>
      <w:r w:rsidR="001111F1">
        <w:rPr>
          <w:rFonts w:eastAsia="Times New Roman" w:cs="Times New Roman"/>
          <w:kern w:val="0"/>
          <w:szCs w:val="28"/>
        </w:rPr>
        <w:t xml:space="preserve"> </w:t>
      </w:r>
      <w:r w:rsidRPr="00A42577">
        <w:rPr>
          <w:rFonts w:eastAsia="Times New Roman" w:cs="Times New Roman"/>
          <w:kern w:val="0"/>
          <w:szCs w:val="28"/>
        </w:rPr>
        <w:t>личного</w:t>
      </w:r>
      <w:r w:rsidR="001111F1">
        <w:rPr>
          <w:rFonts w:eastAsia="Times New Roman" w:cs="Times New Roman"/>
          <w:kern w:val="0"/>
          <w:szCs w:val="28"/>
        </w:rPr>
        <w:t xml:space="preserve"> </w:t>
      </w:r>
      <w:r w:rsidRPr="00A42577">
        <w:rPr>
          <w:rFonts w:eastAsia="Times New Roman" w:cs="Times New Roman"/>
          <w:kern w:val="0"/>
          <w:szCs w:val="28"/>
        </w:rPr>
        <w:t>общения</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бизнес-встреч.</w:t>
      </w:r>
    </w:p>
    <w:p w14:paraId="6D63D5C4" w14:textId="0FF17DFC"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отправка</w:t>
      </w:r>
      <w:r w:rsidR="001111F1">
        <w:rPr>
          <w:rFonts w:eastAsia="Times New Roman" w:cs="Times New Roman"/>
          <w:kern w:val="0"/>
          <w:szCs w:val="28"/>
        </w:rPr>
        <w:t xml:space="preserve"> </w:t>
      </w:r>
      <w:r w:rsidRPr="00A42577">
        <w:rPr>
          <w:rFonts w:eastAsia="Times New Roman" w:cs="Times New Roman"/>
          <w:kern w:val="0"/>
          <w:szCs w:val="28"/>
        </w:rPr>
        <w:t>документов,</w:t>
      </w:r>
      <w:r w:rsidR="001111F1">
        <w:rPr>
          <w:rFonts w:eastAsia="Times New Roman" w:cs="Times New Roman"/>
          <w:kern w:val="0"/>
          <w:szCs w:val="28"/>
        </w:rPr>
        <w:t xml:space="preserve"> </w:t>
      </w:r>
      <w:r w:rsidRPr="00A42577">
        <w:rPr>
          <w:rFonts w:eastAsia="Times New Roman" w:cs="Times New Roman"/>
          <w:kern w:val="0"/>
          <w:szCs w:val="28"/>
        </w:rPr>
        <w:t>изображений</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других</w:t>
      </w:r>
      <w:r w:rsidR="001111F1">
        <w:rPr>
          <w:rFonts w:eastAsia="Times New Roman" w:cs="Times New Roman"/>
          <w:kern w:val="0"/>
          <w:szCs w:val="28"/>
        </w:rPr>
        <w:t xml:space="preserve"> </w:t>
      </w:r>
      <w:r w:rsidRPr="00A42577">
        <w:rPr>
          <w:rFonts w:eastAsia="Times New Roman" w:cs="Times New Roman"/>
          <w:kern w:val="0"/>
          <w:szCs w:val="28"/>
        </w:rPr>
        <w:t>файлов.</w:t>
      </w:r>
    </w:p>
    <w:p w14:paraId="2A0CB47E" w14:textId="1EB50F44"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общение</w:t>
      </w:r>
      <w:r w:rsidR="001111F1">
        <w:rPr>
          <w:rFonts w:eastAsia="Times New Roman" w:cs="Times New Roman"/>
          <w:kern w:val="0"/>
          <w:szCs w:val="28"/>
        </w:rPr>
        <w:t xml:space="preserve"> </w:t>
      </w:r>
      <w:r w:rsidRPr="00A42577">
        <w:rPr>
          <w:rFonts w:eastAsia="Times New Roman" w:cs="Times New Roman"/>
          <w:kern w:val="0"/>
          <w:szCs w:val="28"/>
        </w:rPr>
        <w:t>с</w:t>
      </w:r>
      <w:r w:rsidR="001111F1">
        <w:rPr>
          <w:rFonts w:eastAsia="Times New Roman" w:cs="Times New Roman"/>
          <w:kern w:val="0"/>
          <w:szCs w:val="28"/>
        </w:rPr>
        <w:t xml:space="preserve"> </w:t>
      </w:r>
      <w:r w:rsidRPr="00A42577">
        <w:rPr>
          <w:rFonts w:eastAsia="Times New Roman" w:cs="Times New Roman"/>
          <w:kern w:val="0"/>
          <w:szCs w:val="28"/>
        </w:rPr>
        <w:t>несколькими</w:t>
      </w:r>
      <w:r w:rsidR="001111F1">
        <w:rPr>
          <w:rFonts w:eastAsia="Times New Roman" w:cs="Times New Roman"/>
          <w:kern w:val="0"/>
          <w:szCs w:val="28"/>
        </w:rPr>
        <w:t xml:space="preserve"> </w:t>
      </w:r>
      <w:r w:rsidRPr="00A42577">
        <w:rPr>
          <w:rFonts w:eastAsia="Times New Roman" w:cs="Times New Roman"/>
          <w:kern w:val="0"/>
          <w:szCs w:val="28"/>
        </w:rPr>
        <w:t>людьми</w:t>
      </w:r>
      <w:r w:rsidR="001111F1">
        <w:rPr>
          <w:rFonts w:eastAsia="Times New Roman" w:cs="Times New Roman"/>
          <w:kern w:val="0"/>
          <w:szCs w:val="28"/>
        </w:rPr>
        <w:t xml:space="preserve"> </w:t>
      </w:r>
      <w:r w:rsidRPr="00A42577">
        <w:rPr>
          <w:rFonts w:eastAsia="Times New Roman" w:cs="Times New Roman"/>
          <w:kern w:val="0"/>
          <w:szCs w:val="28"/>
        </w:rPr>
        <w:t>одновременно,</w:t>
      </w:r>
      <w:r w:rsidR="001111F1">
        <w:rPr>
          <w:rFonts w:eastAsia="Times New Roman" w:cs="Times New Roman"/>
          <w:kern w:val="0"/>
          <w:szCs w:val="28"/>
        </w:rPr>
        <w:t xml:space="preserve"> </w:t>
      </w:r>
      <w:r w:rsidRPr="00A42577">
        <w:rPr>
          <w:rFonts w:eastAsia="Times New Roman" w:cs="Times New Roman"/>
          <w:kern w:val="0"/>
          <w:szCs w:val="28"/>
        </w:rPr>
        <w:t>проведение</w:t>
      </w:r>
      <w:r w:rsidR="001111F1">
        <w:rPr>
          <w:rFonts w:eastAsia="Times New Roman" w:cs="Times New Roman"/>
          <w:kern w:val="0"/>
          <w:szCs w:val="28"/>
        </w:rPr>
        <w:t xml:space="preserve"> </w:t>
      </w:r>
      <w:r w:rsidRPr="00A42577">
        <w:rPr>
          <w:rFonts w:eastAsia="Times New Roman" w:cs="Times New Roman"/>
          <w:kern w:val="0"/>
          <w:szCs w:val="28"/>
        </w:rPr>
        <w:t>онлайн-встреч</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вебинаров.</w:t>
      </w:r>
    </w:p>
    <w:p w14:paraId="44751C04" w14:textId="62508B0E" w:rsidR="00A42577" w:rsidRPr="00A42577" w:rsidRDefault="00A42577" w:rsidP="00A42577">
      <w:pPr>
        <w:ind w:firstLine="709"/>
        <w:jc w:val="both"/>
        <w:rPr>
          <w:rFonts w:cs="Times New Roman"/>
          <w:kern w:val="0"/>
          <w:szCs w:val="28"/>
        </w:rPr>
      </w:pPr>
      <w:r w:rsidRPr="00A42577">
        <w:rPr>
          <w:rFonts w:cs="Times New Roman"/>
          <w:kern w:val="0"/>
          <w:szCs w:val="28"/>
        </w:rPr>
        <w:t>Примеры</w:t>
      </w:r>
      <w:r w:rsidR="001111F1">
        <w:rPr>
          <w:rFonts w:cs="Times New Roman"/>
          <w:kern w:val="0"/>
          <w:szCs w:val="28"/>
        </w:rPr>
        <w:t xml:space="preserve"> </w:t>
      </w:r>
      <w:r w:rsidRPr="00A42577">
        <w:rPr>
          <w:rFonts w:cs="Times New Roman"/>
          <w:kern w:val="0"/>
          <w:szCs w:val="28"/>
        </w:rPr>
        <w:t>мессенджеров</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программ</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видеоконференций:</w:t>
      </w:r>
      <w:r w:rsidR="001111F1">
        <w:rPr>
          <w:rFonts w:cs="Times New Roman"/>
          <w:kern w:val="0"/>
          <w:szCs w:val="28"/>
        </w:rPr>
        <w:t xml:space="preserve"> </w:t>
      </w:r>
      <w:hyperlink r:id="rId139" w:anchor="/" w:history="1">
        <w:r w:rsidRPr="00A42577">
          <w:rPr>
            <w:rFonts w:cs="Times New Roman"/>
            <w:color w:val="0563C1" w:themeColor="hyperlink"/>
            <w:kern w:val="0"/>
            <w:szCs w:val="28"/>
            <w:u w:val="single"/>
          </w:rPr>
          <w:t>Яндекс.Мессенджер</w:t>
        </w:r>
      </w:hyperlink>
      <w:r w:rsidRPr="00A42577">
        <w:rPr>
          <w:rFonts w:cs="Times New Roman"/>
          <w:kern w:val="0"/>
          <w:szCs w:val="28"/>
        </w:rPr>
        <w:t>,</w:t>
      </w:r>
      <w:r w:rsidR="001111F1">
        <w:rPr>
          <w:rFonts w:cs="Times New Roman"/>
          <w:kern w:val="0"/>
          <w:szCs w:val="28"/>
        </w:rPr>
        <w:t xml:space="preserve"> </w:t>
      </w:r>
      <w:bookmarkStart w:id="91" w:name="_Hlk173842748"/>
      <w:r w:rsidRPr="00A42577">
        <w:rPr>
          <w:rFonts w:cs="Times New Roman"/>
          <w:kern w:val="0"/>
          <w:szCs w:val="28"/>
        </w:rPr>
        <w:fldChar w:fldCharType="begin"/>
      </w:r>
      <w:r w:rsidRPr="00A42577">
        <w:rPr>
          <w:rFonts w:cs="Times New Roman"/>
          <w:kern w:val="0"/>
          <w:szCs w:val="28"/>
        </w:rPr>
        <w:instrText>HYPERLINK "https://biz.mail.ru/teams/"</w:instrText>
      </w:r>
      <w:r w:rsidRPr="00A42577">
        <w:rPr>
          <w:rFonts w:cs="Times New Roman"/>
          <w:kern w:val="0"/>
          <w:szCs w:val="28"/>
        </w:rPr>
      </w:r>
      <w:r w:rsidRPr="00A42577">
        <w:rPr>
          <w:rFonts w:cs="Times New Roman"/>
          <w:kern w:val="0"/>
          <w:szCs w:val="28"/>
        </w:rPr>
        <w:fldChar w:fldCharType="separate"/>
      </w:r>
      <w:r w:rsidRPr="00A42577">
        <w:rPr>
          <w:rFonts w:cs="Times New Roman"/>
          <w:color w:val="0563C1" w:themeColor="hyperlink"/>
          <w:kern w:val="0"/>
          <w:szCs w:val="28"/>
          <w:u w:val="single"/>
        </w:rPr>
        <w:t>VK</w:t>
      </w:r>
      <w:r w:rsidR="001111F1">
        <w:rPr>
          <w:rFonts w:cs="Times New Roman"/>
          <w:color w:val="0563C1" w:themeColor="hyperlink"/>
          <w:kern w:val="0"/>
          <w:szCs w:val="28"/>
          <w:u w:val="single"/>
        </w:rPr>
        <w:t xml:space="preserve"> </w:t>
      </w:r>
      <w:r w:rsidRPr="00A42577">
        <w:rPr>
          <w:rFonts w:cs="Times New Roman"/>
          <w:color w:val="0563C1" w:themeColor="hyperlink"/>
          <w:kern w:val="0"/>
          <w:szCs w:val="28"/>
          <w:u w:val="single"/>
        </w:rPr>
        <w:t>Teams</w:t>
      </w:r>
      <w:bookmarkEnd w:id="91"/>
      <w:r w:rsidRPr="00A42577">
        <w:rPr>
          <w:rFonts w:cs="Times New Roman"/>
          <w:kern w:val="0"/>
          <w:szCs w:val="28"/>
        </w:rPr>
        <w:fldChar w:fldCharType="end"/>
      </w:r>
      <w:r w:rsidRPr="00A42577">
        <w:rPr>
          <w:rFonts w:cs="Times New Roman"/>
          <w:kern w:val="0"/>
          <w:szCs w:val="28"/>
        </w:rPr>
        <w:t>,</w:t>
      </w:r>
      <w:r w:rsidR="001111F1">
        <w:rPr>
          <w:rFonts w:cs="Times New Roman"/>
          <w:kern w:val="0"/>
          <w:szCs w:val="28"/>
        </w:rPr>
        <w:t xml:space="preserve"> </w:t>
      </w:r>
      <w:bookmarkStart w:id="92" w:name="_Hlk173842698"/>
      <w:r w:rsidRPr="00A42577">
        <w:rPr>
          <w:rFonts w:cs="Times New Roman"/>
          <w:kern w:val="0"/>
          <w:szCs w:val="28"/>
        </w:rPr>
        <w:fldChar w:fldCharType="begin"/>
      </w:r>
      <w:r w:rsidRPr="00A42577">
        <w:rPr>
          <w:rFonts w:cs="Times New Roman"/>
          <w:kern w:val="0"/>
          <w:szCs w:val="28"/>
        </w:rPr>
        <w:instrText>HYPERLINK "https://getcompass.ru/"</w:instrText>
      </w:r>
      <w:r w:rsidRPr="00A42577">
        <w:rPr>
          <w:rFonts w:cs="Times New Roman"/>
          <w:kern w:val="0"/>
          <w:szCs w:val="28"/>
        </w:rPr>
      </w:r>
      <w:r w:rsidRPr="00A42577">
        <w:rPr>
          <w:rFonts w:cs="Times New Roman"/>
          <w:kern w:val="0"/>
          <w:szCs w:val="28"/>
        </w:rPr>
        <w:fldChar w:fldCharType="separate"/>
      </w:r>
      <w:r w:rsidRPr="00A42577">
        <w:rPr>
          <w:rFonts w:cs="Times New Roman"/>
          <w:color w:val="0563C1" w:themeColor="hyperlink"/>
          <w:kern w:val="0"/>
          <w:szCs w:val="28"/>
          <w:u w:val="single"/>
        </w:rPr>
        <w:t>Compass</w:t>
      </w:r>
      <w:bookmarkEnd w:id="92"/>
      <w:r w:rsidRPr="00A42577">
        <w:rPr>
          <w:rFonts w:cs="Times New Roman"/>
          <w:kern w:val="0"/>
          <w:szCs w:val="28"/>
        </w:rPr>
        <w:fldChar w:fldCharType="end"/>
      </w:r>
      <w:r w:rsidRPr="00A42577">
        <w:rPr>
          <w:rFonts w:cs="Times New Roman"/>
          <w:kern w:val="0"/>
          <w:szCs w:val="28"/>
        </w:rPr>
        <w:t>,</w:t>
      </w:r>
      <w:r w:rsidR="001111F1">
        <w:rPr>
          <w:rFonts w:cs="Times New Roman"/>
          <w:kern w:val="0"/>
          <w:szCs w:val="28"/>
        </w:rPr>
        <w:t xml:space="preserve"> </w:t>
      </w:r>
      <w:hyperlink r:id="rId140" w:history="1">
        <w:r w:rsidRPr="00A42577">
          <w:rPr>
            <w:rFonts w:cs="Times New Roman"/>
            <w:color w:val="0563C1" w:themeColor="hyperlink"/>
            <w:kern w:val="0"/>
            <w:szCs w:val="28"/>
            <w:u w:val="single"/>
          </w:rPr>
          <w:t>VK</w:t>
        </w:r>
        <w:r w:rsidR="001111F1">
          <w:rPr>
            <w:rFonts w:cs="Times New Roman"/>
            <w:color w:val="0563C1" w:themeColor="hyperlink"/>
            <w:kern w:val="0"/>
            <w:szCs w:val="28"/>
            <w:u w:val="single"/>
          </w:rPr>
          <w:t xml:space="preserve"> </w:t>
        </w:r>
        <w:r w:rsidRPr="00A42577">
          <w:rPr>
            <w:rFonts w:cs="Times New Roman"/>
            <w:color w:val="0563C1" w:themeColor="hyperlink"/>
            <w:kern w:val="0"/>
            <w:szCs w:val="28"/>
            <w:u w:val="single"/>
          </w:rPr>
          <w:t>Мессенджер</w:t>
        </w:r>
      </w:hyperlink>
      <w:r w:rsidR="001111F1">
        <w:rPr>
          <w:rFonts w:cs="Times New Roman"/>
          <w:kern w:val="0"/>
          <w:szCs w:val="28"/>
        </w:rPr>
        <w:t xml:space="preserve"> </w:t>
      </w:r>
      <w:r w:rsidRPr="00A42577">
        <w:rPr>
          <w:rFonts w:cs="Times New Roman"/>
          <w:kern w:val="0"/>
          <w:szCs w:val="28"/>
        </w:rPr>
        <w:t>(включены</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российский</w:t>
      </w:r>
      <w:r w:rsidR="001111F1">
        <w:rPr>
          <w:rFonts w:cs="Times New Roman"/>
          <w:kern w:val="0"/>
          <w:szCs w:val="28"/>
        </w:rPr>
        <w:t xml:space="preserve"> </w:t>
      </w:r>
      <w:r w:rsidRPr="00A42577">
        <w:rPr>
          <w:rFonts w:cs="Times New Roman"/>
          <w:kern w:val="0"/>
          <w:szCs w:val="28"/>
        </w:rPr>
        <w:t>реестр</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июль</w:t>
      </w:r>
      <w:r w:rsidR="001111F1">
        <w:rPr>
          <w:rFonts w:cs="Times New Roman"/>
          <w:kern w:val="0"/>
          <w:szCs w:val="28"/>
        </w:rPr>
        <w:t xml:space="preserve"> </w:t>
      </w:r>
      <w:r w:rsidRPr="00A42577">
        <w:rPr>
          <w:rFonts w:cs="Times New Roman"/>
          <w:kern w:val="0"/>
          <w:szCs w:val="28"/>
        </w:rPr>
        <w:t>2024</w:t>
      </w:r>
      <w:r w:rsidR="001111F1">
        <w:rPr>
          <w:rFonts w:cs="Times New Roman"/>
          <w:kern w:val="0"/>
          <w:szCs w:val="28"/>
        </w:rPr>
        <w:t xml:space="preserve"> </w:t>
      </w:r>
      <w:r w:rsidRPr="00A42577">
        <w:rPr>
          <w:rFonts w:cs="Times New Roman"/>
          <w:kern w:val="0"/>
          <w:szCs w:val="28"/>
        </w:rPr>
        <w:t>г.).</w:t>
      </w:r>
    </w:p>
    <w:p w14:paraId="5BC0A1EA" w14:textId="513FF460" w:rsidR="00A42577" w:rsidRPr="00A42577" w:rsidRDefault="00A42577" w:rsidP="00A42577">
      <w:pPr>
        <w:ind w:firstLine="709"/>
        <w:jc w:val="both"/>
        <w:rPr>
          <w:rFonts w:cs="Times New Roman"/>
          <w:kern w:val="0"/>
          <w:szCs w:val="28"/>
        </w:rPr>
      </w:pPr>
      <w:r w:rsidRPr="00A42577">
        <w:rPr>
          <w:rFonts w:cs="Times New Roman"/>
          <w:i/>
          <w:iCs/>
          <w:kern w:val="0"/>
          <w:szCs w:val="28"/>
        </w:rPr>
        <w:t>Почтовые</w:t>
      </w:r>
      <w:r w:rsidR="001111F1">
        <w:rPr>
          <w:rFonts w:cs="Times New Roman"/>
          <w:i/>
          <w:iCs/>
          <w:kern w:val="0"/>
          <w:szCs w:val="28"/>
        </w:rPr>
        <w:t xml:space="preserve"> </w:t>
      </w:r>
      <w:r w:rsidRPr="00A42577">
        <w:rPr>
          <w:rFonts w:cs="Times New Roman"/>
          <w:i/>
          <w:iCs/>
          <w:kern w:val="0"/>
          <w:szCs w:val="28"/>
        </w:rPr>
        <w:t>клиенты</w:t>
      </w:r>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это</w:t>
      </w:r>
      <w:r w:rsidR="001111F1">
        <w:rPr>
          <w:rFonts w:cs="Times New Roman"/>
          <w:kern w:val="0"/>
          <w:szCs w:val="28"/>
        </w:rPr>
        <w:t xml:space="preserve"> </w:t>
      </w:r>
      <w:r w:rsidRPr="00A42577">
        <w:rPr>
          <w:rFonts w:cs="Times New Roman"/>
          <w:kern w:val="0"/>
          <w:szCs w:val="28"/>
        </w:rPr>
        <w:t>программы</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управления</w:t>
      </w:r>
      <w:r w:rsidR="001111F1">
        <w:rPr>
          <w:rFonts w:cs="Times New Roman"/>
          <w:kern w:val="0"/>
          <w:szCs w:val="28"/>
        </w:rPr>
        <w:t xml:space="preserve"> </w:t>
      </w:r>
      <w:r w:rsidRPr="00A42577">
        <w:rPr>
          <w:rFonts w:cs="Times New Roman"/>
          <w:kern w:val="0"/>
          <w:szCs w:val="28"/>
        </w:rPr>
        <w:t>электронной</w:t>
      </w:r>
      <w:r w:rsidR="001111F1">
        <w:rPr>
          <w:rFonts w:cs="Times New Roman"/>
          <w:kern w:val="0"/>
          <w:szCs w:val="28"/>
        </w:rPr>
        <w:t xml:space="preserve"> </w:t>
      </w:r>
      <w:r w:rsidRPr="00A42577">
        <w:rPr>
          <w:rFonts w:cs="Times New Roman"/>
          <w:kern w:val="0"/>
          <w:szCs w:val="28"/>
        </w:rPr>
        <w:t>почтой,</w:t>
      </w:r>
      <w:r w:rsidR="001111F1">
        <w:rPr>
          <w:rFonts w:cs="Times New Roman"/>
          <w:kern w:val="0"/>
          <w:szCs w:val="28"/>
        </w:rPr>
        <w:t xml:space="preserve"> </w:t>
      </w:r>
      <w:r w:rsidRPr="00A42577">
        <w:rPr>
          <w:rFonts w:cs="Times New Roman"/>
          <w:kern w:val="0"/>
          <w:szCs w:val="28"/>
        </w:rPr>
        <w:t>которые</w:t>
      </w:r>
      <w:r w:rsidR="001111F1">
        <w:rPr>
          <w:rFonts w:cs="Times New Roman"/>
          <w:kern w:val="0"/>
          <w:szCs w:val="28"/>
        </w:rPr>
        <w:t xml:space="preserve"> </w:t>
      </w:r>
      <w:r w:rsidRPr="00A42577">
        <w:rPr>
          <w:rFonts w:cs="Times New Roman"/>
          <w:kern w:val="0"/>
          <w:szCs w:val="28"/>
        </w:rPr>
        <w:t>позволяют</w:t>
      </w:r>
      <w:r w:rsidR="001111F1">
        <w:rPr>
          <w:rFonts w:cs="Times New Roman"/>
          <w:kern w:val="0"/>
          <w:szCs w:val="28"/>
        </w:rPr>
        <w:t xml:space="preserve"> </w:t>
      </w:r>
      <w:r w:rsidRPr="00A42577">
        <w:rPr>
          <w:rFonts w:cs="Times New Roman"/>
          <w:kern w:val="0"/>
          <w:szCs w:val="28"/>
        </w:rPr>
        <w:t>пользователям</w:t>
      </w:r>
      <w:r w:rsidR="001111F1">
        <w:rPr>
          <w:rFonts w:cs="Times New Roman"/>
          <w:kern w:val="0"/>
          <w:szCs w:val="28"/>
        </w:rPr>
        <w:t xml:space="preserve"> </w:t>
      </w:r>
      <w:r w:rsidRPr="00A42577">
        <w:rPr>
          <w:rFonts w:cs="Times New Roman"/>
          <w:kern w:val="0"/>
          <w:szCs w:val="28"/>
        </w:rPr>
        <w:t>отправлять,</w:t>
      </w:r>
      <w:r w:rsidR="001111F1">
        <w:rPr>
          <w:rFonts w:cs="Times New Roman"/>
          <w:kern w:val="0"/>
          <w:szCs w:val="28"/>
        </w:rPr>
        <w:t xml:space="preserve"> </w:t>
      </w:r>
      <w:r w:rsidRPr="00A42577">
        <w:rPr>
          <w:rFonts w:cs="Times New Roman"/>
          <w:kern w:val="0"/>
          <w:szCs w:val="28"/>
        </w:rPr>
        <w:t>получать</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организовывать</w:t>
      </w:r>
      <w:r w:rsidR="001111F1">
        <w:rPr>
          <w:rFonts w:cs="Times New Roman"/>
          <w:kern w:val="0"/>
          <w:szCs w:val="28"/>
        </w:rPr>
        <w:t xml:space="preserve"> </w:t>
      </w:r>
      <w:r w:rsidRPr="00A42577">
        <w:rPr>
          <w:rFonts w:cs="Times New Roman"/>
          <w:kern w:val="0"/>
          <w:szCs w:val="28"/>
        </w:rPr>
        <w:t>письма.</w:t>
      </w:r>
      <w:r w:rsidR="0018235E">
        <w:rPr>
          <w:rFonts w:cs="Times New Roman"/>
          <w:kern w:val="0"/>
          <w:szCs w:val="28"/>
        </w:rPr>
        <w:t xml:space="preserve"> Основные функции:</w:t>
      </w:r>
    </w:p>
    <w:p w14:paraId="08106D65" w14:textId="6249DDCA"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основной</w:t>
      </w:r>
      <w:r w:rsidR="001111F1">
        <w:rPr>
          <w:rFonts w:eastAsia="Times New Roman" w:cs="Times New Roman"/>
          <w:kern w:val="0"/>
          <w:szCs w:val="28"/>
        </w:rPr>
        <w:t xml:space="preserve"> </w:t>
      </w:r>
      <w:r w:rsidRPr="00A42577">
        <w:rPr>
          <w:rFonts w:eastAsia="Times New Roman" w:cs="Times New Roman"/>
          <w:kern w:val="0"/>
          <w:szCs w:val="28"/>
        </w:rPr>
        <w:t>функционал</w:t>
      </w:r>
      <w:r w:rsidR="001111F1">
        <w:rPr>
          <w:rFonts w:eastAsia="Times New Roman" w:cs="Times New Roman"/>
          <w:kern w:val="0"/>
          <w:szCs w:val="28"/>
        </w:rPr>
        <w:t xml:space="preserve"> </w:t>
      </w:r>
      <w:r w:rsidRPr="00A42577">
        <w:rPr>
          <w:rFonts w:eastAsia="Times New Roman" w:cs="Times New Roman"/>
          <w:kern w:val="0"/>
          <w:szCs w:val="28"/>
        </w:rPr>
        <w:t>для</w:t>
      </w:r>
      <w:r w:rsidR="001111F1">
        <w:rPr>
          <w:rFonts w:eastAsia="Times New Roman" w:cs="Times New Roman"/>
          <w:kern w:val="0"/>
          <w:szCs w:val="28"/>
        </w:rPr>
        <w:t xml:space="preserve"> </w:t>
      </w:r>
      <w:r w:rsidRPr="00A42577">
        <w:rPr>
          <w:rFonts w:eastAsia="Times New Roman" w:cs="Times New Roman"/>
          <w:kern w:val="0"/>
          <w:szCs w:val="28"/>
        </w:rPr>
        <w:t>коммуникации</w:t>
      </w:r>
      <w:r w:rsidR="001111F1">
        <w:rPr>
          <w:rFonts w:eastAsia="Times New Roman" w:cs="Times New Roman"/>
          <w:kern w:val="0"/>
          <w:szCs w:val="28"/>
        </w:rPr>
        <w:t xml:space="preserve"> </w:t>
      </w:r>
      <w:r w:rsidRPr="00A42577">
        <w:rPr>
          <w:rFonts w:eastAsia="Times New Roman" w:cs="Times New Roman"/>
          <w:kern w:val="0"/>
          <w:szCs w:val="28"/>
        </w:rPr>
        <w:t>по</w:t>
      </w:r>
      <w:r w:rsidR="001111F1">
        <w:rPr>
          <w:rFonts w:eastAsia="Times New Roman" w:cs="Times New Roman"/>
          <w:kern w:val="0"/>
          <w:szCs w:val="28"/>
        </w:rPr>
        <w:t xml:space="preserve"> </w:t>
      </w:r>
      <w:r w:rsidRPr="00A42577">
        <w:rPr>
          <w:rFonts w:eastAsia="Times New Roman" w:cs="Times New Roman"/>
          <w:kern w:val="0"/>
          <w:szCs w:val="28"/>
        </w:rPr>
        <w:t>электронной</w:t>
      </w:r>
      <w:r w:rsidR="001111F1">
        <w:rPr>
          <w:rFonts w:eastAsia="Times New Roman" w:cs="Times New Roman"/>
          <w:kern w:val="0"/>
          <w:szCs w:val="28"/>
        </w:rPr>
        <w:t xml:space="preserve"> </w:t>
      </w:r>
      <w:r w:rsidRPr="00A42577">
        <w:rPr>
          <w:rFonts w:eastAsia="Times New Roman" w:cs="Times New Roman"/>
          <w:kern w:val="0"/>
          <w:szCs w:val="28"/>
        </w:rPr>
        <w:t>почте.</w:t>
      </w:r>
    </w:p>
    <w:p w14:paraId="794177EE" w14:textId="195A8B7D"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хранение</w:t>
      </w:r>
      <w:r w:rsidR="001111F1">
        <w:rPr>
          <w:rFonts w:eastAsia="Times New Roman" w:cs="Times New Roman"/>
          <w:kern w:val="0"/>
          <w:szCs w:val="28"/>
        </w:rPr>
        <w:t xml:space="preserve"> </w:t>
      </w:r>
      <w:r w:rsidRPr="00A42577">
        <w:rPr>
          <w:rFonts w:eastAsia="Times New Roman" w:cs="Times New Roman"/>
          <w:kern w:val="0"/>
          <w:szCs w:val="28"/>
        </w:rPr>
        <w:t>информации</w:t>
      </w:r>
      <w:r w:rsidR="001111F1">
        <w:rPr>
          <w:rFonts w:eastAsia="Times New Roman" w:cs="Times New Roman"/>
          <w:kern w:val="0"/>
          <w:szCs w:val="28"/>
        </w:rPr>
        <w:t xml:space="preserve"> </w:t>
      </w:r>
      <w:r w:rsidRPr="00A42577">
        <w:rPr>
          <w:rFonts w:eastAsia="Times New Roman" w:cs="Times New Roman"/>
          <w:kern w:val="0"/>
          <w:szCs w:val="28"/>
        </w:rPr>
        <w:t>о</w:t>
      </w:r>
      <w:r w:rsidR="001111F1">
        <w:rPr>
          <w:rFonts w:eastAsia="Times New Roman" w:cs="Times New Roman"/>
          <w:kern w:val="0"/>
          <w:szCs w:val="28"/>
        </w:rPr>
        <w:t xml:space="preserve"> </w:t>
      </w:r>
      <w:r w:rsidRPr="00A42577">
        <w:rPr>
          <w:rFonts w:eastAsia="Times New Roman" w:cs="Times New Roman"/>
          <w:kern w:val="0"/>
          <w:szCs w:val="28"/>
        </w:rPr>
        <w:t>контактах</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организация</w:t>
      </w:r>
      <w:r w:rsidR="001111F1">
        <w:rPr>
          <w:rFonts w:eastAsia="Times New Roman" w:cs="Times New Roman"/>
          <w:kern w:val="0"/>
          <w:szCs w:val="28"/>
        </w:rPr>
        <w:t xml:space="preserve"> </w:t>
      </w:r>
      <w:r w:rsidRPr="00A42577">
        <w:rPr>
          <w:rFonts w:eastAsia="Times New Roman" w:cs="Times New Roman"/>
          <w:kern w:val="0"/>
          <w:szCs w:val="28"/>
        </w:rPr>
        <w:t>их</w:t>
      </w:r>
      <w:r w:rsidR="001111F1">
        <w:rPr>
          <w:rFonts w:eastAsia="Times New Roman" w:cs="Times New Roman"/>
          <w:kern w:val="0"/>
          <w:szCs w:val="28"/>
        </w:rPr>
        <w:t xml:space="preserve"> </w:t>
      </w:r>
      <w:r w:rsidRPr="00A42577">
        <w:rPr>
          <w:rFonts w:eastAsia="Times New Roman" w:cs="Times New Roman"/>
          <w:kern w:val="0"/>
          <w:szCs w:val="28"/>
        </w:rPr>
        <w:t>в</w:t>
      </w:r>
      <w:r w:rsidR="001111F1">
        <w:rPr>
          <w:rFonts w:eastAsia="Times New Roman" w:cs="Times New Roman"/>
          <w:kern w:val="0"/>
          <w:szCs w:val="28"/>
        </w:rPr>
        <w:t xml:space="preserve"> </w:t>
      </w:r>
      <w:r w:rsidRPr="00A42577">
        <w:rPr>
          <w:rFonts w:eastAsia="Times New Roman" w:cs="Times New Roman"/>
          <w:kern w:val="0"/>
          <w:szCs w:val="28"/>
        </w:rPr>
        <w:t>группы.</w:t>
      </w:r>
    </w:p>
    <w:p w14:paraId="5FA2E729" w14:textId="79F44BCF"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планирование</w:t>
      </w:r>
      <w:r w:rsidR="001111F1">
        <w:rPr>
          <w:rFonts w:eastAsia="Times New Roman" w:cs="Times New Roman"/>
          <w:kern w:val="0"/>
          <w:szCs w:val="28"/>
        </w:rPr>
        <w:t xml:space="preserve"> </w:t>
      </w:r>
      <w:r w:rsidRPr="00A42577">
        <w:rPr>
          <w:rFonts w:eastAsia="Times New Roman" w:cs="Times New Roman"/>
          <w:kern w:val="0"/>
          <w:szCs w:val="28"/>
        </w:rPr>
        <w:t>встреч</w:t>
      </w:r>
      <w:r w:rsidR="001111F1">
        <w:rPr>
          <w:rFonts w:eastAsia="Times New Roman" w:cs="Times New Roman"/>
          <w:kern w:val="0"/>
          <w:szCs w:val="28"/>
        </w:rPr>
        <w:t xml:space="preserve"> </w:t>
      </w:r>
      <w:r w:rsidRPr="00A42577">
        <w:rPr>
          <w:rFonts w:eastAsia="Times New Roman" w:cs="Times New Roman"/>
          <w:kern w:val="0"/>
          <w:szCs w:val="28"/>
        </w:rPr>
        <w:t>и</w:t>
      </w:r>
      <w:r w:rsidR="001111F1">
        <w:rPr>
          <w:rFonts w:eastAsia="Times New Roman" w:cs="Times New Roman"/>
          <w:kern w:val="0"/>
          <w:szCs w:val="28"/>
        </w:rPr>
        <w:t xml:space="preserve"> </w:t>
      </w:r>
      <w:r w:rsidRPr="00A42577">
        <w:rPr>
          <w:rFonts w:eastAsia="Times New Roman" w:cs="Times New Roman"/>
          <w:kern w:val="0"/>
          <w:szCs w:val="28"/>
        </w:rPr>
        <w:t>событий,</w:t>
      </w:r>
      <w:r w:rsidR="001111F1">
        <w:rPr>
          <w:rFonts w:eastAsia="Times New Roman" w:cs="Times New Roman"/>
          <w:kern w:val="0"/>
          <w:szCs w:val="28"/>
        </w:rPr>
        <w:t xml:space="preserve"> </w:t>
      </w:r>
      <w:r w:rsidRPr="00A42577">
        <w:rPr>
          <w:rFonts w:eastAsia="Times New Roman" w:cs="Times New Roman"/>
          <w:kern w:val="0"/>
          <w:szCs w:val="28"/>
        </w:rPr>
        <w:t>отправка</w:t>
      </w:r>
      <w:r w:rsidR="001111F1">
        <w:rPr>
          <w:rFonts w:eastAsia="Times New Roman" w:cs="Times New Roman"/>
          <w:kern w:val="0"/>
          <w:szCs w:val="28"/>
        </w:rPr>
        <w:t xml:space="preserve"> </w:t>
      </w:r>
      <w:r w:rsidRPr="00A42577">
        <w:rPr>
          <w:rFonts w:eastAsia="Times New Roman" w:cs="Times New Roman"/>
          <w:kern w:val="0"/>
          <w:szCs w:val="28"/>
        </w:rPr>
        <w:t>приглашений.</w:t>
      </w:r>
    </w:p>
    <w:p w14:paraId="078AF9EC" w14:textId="5547A979" w:rsidR="00A42577" w:rsidRPr="00A42577" w:rsidRDefault="00A42577">
      <w:pPr>
        <w:numPr>
          <w:ilvl w:val="0"/>
          <w:numId w:val="39"/>
        </w:numPr>
        <w:tabs>
          <w:tab w:val="left" w:pos="993"/>
        </w:tabs>
        <w:ind w:left="0" w:firstLine="709"/>
        <w:contextualSpacing/>
        <w:jc w:val="both"/>
        <w:rPr>
          <w:rFonts w:eastAsia="Times New Roman" w:cs="Times New Roman"/>
          <w:kern w:val="0"/>
          <w:szCs w:val="28"/>
        </w:rPr>
      </w:pPr>
      <w:r w:rsidRPr="00A42577">
        <w:rPr>
          <w:rFonts w:eastAsia="Times New Roman" w:cs="Times New Roman"/>
          <w:kern w:val="0"/>
          <w:szCs w:val="28"/>
        </w:rPr>
        <w:t>автоматическое</w:t>
      </w:r>
      <w:r w:rsidR="001111F1">
        <w:rPr>
          <w:rFonts w:eastAsia="Times New Roman" w:cs="Times New Roman"/>
          <w:kern w:val="0"/>
          <w:szCs w:val="28"/>
        </w:rPr>
        <w:t xml:space="preserve"> </w:t>
      </w:r>
      <w:r w:rsidRPr="00A42577">
        <w:rPr>
          <w:rFonts w:eastAsia="Times New Roman" w:cs="Times New Roman"/>
          <w:kern w:val="0"/>
          <w:szCs w:val="28"/>
        </w:rPr>
        <w:t>распределение</w:t>
      </w:r>
      <w:r w:rsidR="001111F1">
        <w:rPr>
          <w:rFonts w:eastAsia="Times New Roman" w:cs="Times New Roman"/>
          <w:kern w:val="0"/>
          <w:szCs w:val="28"/>
        </w:rPr>
        <w:t xml:space="preserve"> </w:t>
      </w:r>
      <w:r w:rsidRPr="00A42577">
        <w:rPr>
          <w:rFonts w:eastAsia="Times New Roman" w:cs="Times New Roman"/>
          <w:kern w:val="0"/>
          <w:szCs w:val="28"/>
        </w:rPr>
        <w:t>писем</w:t>
      </w:r>
      <w:r w:rsidR="001111F1">
        <w:rPr>
          <w:rFonts w:eastAsia="Times New Roman" w:cs="Times New Roman"/>
          <w:kern w:val="0"/>
          <w:szCs w:val="28"/>
        </w:rPr>
        <w:t xml:space="preserve"> </w:t>
      </w:r>
      <w:r w:rsidRPr="00A42577">
        <w:rPr>
          <w:rFonts w:eastAsia="Times New Roman" w:cs="Times New Roman"/>
          <w:kern w:val="0"/>
          <w:szCs w:val="28"/>
        </w:rPr>
        <w:t>по</w:t>
      </w:r>
      <w:r w:rsidR="001111F1">
        <w:rPr>
          <w:rFonts w:eastAsia="Times New Roman" w:cs="Times New Roman"/>
          <w:kern w:val="0"/>
          <w:szCs w:val="28"/>
        </w:rPr>
        <w:t xml:space="preserve"> </w:t>
      </w:r>
      <w:r w:rsidRPr="00A42577">
        <w:rPr>
          <w:rFonts w:eastAsia="Times New Roman" w:cs="Times New Roman"/>
          <w:kern w:val="0"/>
          <w:szCs w:val="28"/>
        </w:rPr>
        <w:t>папкам,</w:t>
      </w:r>
      <w:r w:rsidR="001111F1">
        <w:rPr>
          <w:rFonts w:eastAsia="Times New Roman" w:cs="Times New Roman"/>
          <w:kern w:val="0"/>
          <w:szCs w:val="28"/>
        </w:rPr>
        <w:t xml:space="preserve"> </w:t>
      </w:r>
      <w:r w:rsidRPr="00A42577">
        <w:rPr>
          <w:rFonts w:eastAsia="Times New Roman" w:cs="Times New Roman"/>
          <w:kern w:val="0"/>
          <w:szCs w:val="28"/>
        </w:rPr>
        <w:t>создание</w:t>
      </w:r>
      <w:r w:rsidR="001111F1">
        <w:rPr>
          <w:rFonts w:eastAsia="Times New Roman" w:cs="Times New Roman"/>
          <w:kern w:val="0"/>
          <w:szCs w:val="28"/>
        </w:rPr>
        <w:t xml:space="preserve"> </w:t>
      </w:r>
      <w:r w:rsidRPr="00A42577">
        <w:rPr>
          <w:rFonts w:eastAsia="Times New Roman" w:cs="Times New Roman"/>
          <w:kern w:val="0"/>
          <w:szCs w:val="28"/>
        </w:rPr>
        <w:t>правил</w:t>
      </w:r>
      <w:r w:rsidR="001111F1">
        <w:rPr>
          <w:rFonts w:eastAsia="Times New Roman" w:cs="Times New Roman"/>
          <w:kern w:val="0"/>
          <w:szCs w:val="28"/>
        </w:rPr>
        <w:t xml:space="preserve"> </w:t>
      </w:r>
      <w:r w:rsidRPr="00A42577">
        <w:rPr>
          <w:rFonts w:eastAsia="Times New Roman" w:cs="Times New Roman"/>
          <w:kern w:val="0"/>
          <w:szCs w:val="28"/>
        </w:rPr>
        <w:t>для</w:t>
      </w:r>
      <w:r w:rsidR="001111F1">
        <w:rPr>
          <w:rFonts w:eastAsia="Times New Roman" w:cs="Times New Roman"/>
          <w:kern w:val="0"/>
          <w:szCs w:val="28"/>
        </w:rPr>
        <w:t xml:space="preserve"> </w:t>
      </w:r>
      <w:r w:rsidRPr="00A42577">
        <w:rPr>
          <w:rFonts w:eastAsia="Times New Roman" w:cs="Times New Roman"/>
          <w:kern w:val="0"/>
          <w:szCs w:val="28"/>
        </w:rPr>
        <w:t>обработки</w:t>
      </w:r>
      <w:r w:rsidR="001111F1">
        <w:rPr>
          <w:rFonts w:eastAsia="Times New Roman" w:cs="Times New Roman"/>
          <w:kern w:val="0"/>
          <w:szCs w:val="28"/>
        </w:rPr>
        <w:t xml:space="preserve"> </w:t>
      </w:r>
      <w:r w:rsidRPr="00A42577">
        <w:rPr>
          <w:rFonts w:eastAsia="Times New Roman" w:cs="Times New Roman"/>
          <w:kern w:val="0"/>
          <w:szCs w:val="28"/>
        </w:rPr>
        <w:t>почты.</w:t>
      </w:r>
    </w:p>
    <w:p w14:paraId="79A28708" w14:textId="08D265BD" w:rsidR="00A42577" w:rsidRPr="00A42577" w:rsidRDefault="00A42577" w:rsidP="00A42577">
      <w:pPr>
        <w:ind w:firstLine="709"/>
        <w:jc w:val="both"/>
        <w:rPr>
          <w:rFonts w:cs="Times New Roman"/>
          <w:kern w:val="0"/>
          <w:szCs w:val="28"/>
        </w:rPr>
      </w:pPr>
      <w:r w:rsidRPr="00A42577">
        <w:rPr>
          <w:rFonts w:cs="Times New Roman"/>
          <w:kern w:val="0"/>
          <w:szCs w:val="28"/>
        </w:rPr>
        <w:t>Примеры</w:t>
      </w:r>
      <w:r w:rsidR="001111F1">
        <w:rPr>
          <w:rFonts w:cs="Times New Roman"/>
          <w:kern w:val="0"/>
          <w:szCs w:val="28"/>
        </w:rPr>
        <w:t xml:space="preserve"> </w:t>
      </w:r>
      <w:r w:rsidRPr="00A42577">
        <w:rPr>
          <w:rFonts w:cs="Times New Roman"/>
          <w:kern w:val="0"/>
          <w:szCs w:val="28"/>
        </w:rPr>
        <w:t>почтовых</w:t>
      </w:r>
      <w:r w:rsidR="001111F1">
        <w:rPr>
          <w:rFonts w:cs="Times New Roman"/>
          <w:kern w:val="0"/>
          <w:szCs w:val="28"/>
        </w:rPr>
        <w:t xml:space="preserve"> </w:t>
      </w:r>
      <w:r w:rsidRPr="00A42577">
        <w:rPr>
          <w:rFonts w:cs="Times New Roman"/>
          <w:kern w:val="0"/>
          <w:szCs w:val="28"/>
        </w:rPr>
        <w:t>клиентов:</w:t>
      </w:r>
      <w:r w:rsidR="001111F1">
        <w:rPr>
          <w:rFonts w:cs="Times New Roman"/>
          <w:kern w:val="0"/>
          <w:szCs w:val="28"/>
        </w:rPr>
        <w:t xml:space="preserve"> </w:t>
      </w:r>
      <w:r w:rsidRPr="00A42577">
        <w:rPr>
          <w:rFonts w:cs="Times New Roman"/>
          <w:kern w:val="0"/>
          <w:szCs w:val="28"/>
        </w:rPr>
        <w:t>VK</w:t>
      </w:r>
      <w:r w:rsidR="001111F1">
        <w:rPr>
          <w:rFonts w:cs="Times New Roman"/>
          <w:kern w:val="0"/>
          <w:szCs w:val="28"/>
        </w:rPr>
        <w:t xml:space="preserve"> </w:t>
      </w:r>
      <w:r w:rsidRPr="00A42577">
        <w:rPr>
          <w:rFonts w:cs="Times New Roman"/>
          <w:kern w:val="0"/>
          <w:szCs w:val="28"/>
        </w:rPr>
        <w:t>WorkMail,</w:t>
      </w:r>
      <w:r w:rsidR="001111F1">
        <w:rPr>
          <w:rFonts w:cs="Times New Roman"/>
          <w:kern w:val="0"/>
          <w:szCs w:val="28"/>
        </w:rPr>
        <w:t xml:space="preserve"> </w:t>
      </w:r>
      <w:r w:rsidRPr="00A42577">
        <w:rPr>
          <w:rFonts w:cs="Times New Roman"/>
          <w:kern w:val="0"/>
          <w:szCs w:val="28"/>
        </w:rPr>
        <w:t>Яндекс</w:t>
      </w:r>
      <w:r w:rsidR="001111F1">
        <w:rPr>
          <w:rFonts w:cs="Times New Roman"/>
          <w:kern w:val="0"/>
          <w:szCs w:val="28"/>
        </w:rPr>
        <w:t xml:space="preserve"> </w:t>
      </w:r>
      <w:r w:rsidRPr="00A42577">
        <w:rPr>
          <w:rFonts w:cs="Times New Roman"/>
          <w:kern w:val="0"/>
          <w:szCs w:val="28"/>
        </w:rPr>
        <w:t>Почта,</w:t>
      </w:r>
      <w:r w:rsidR="001111F1">
        <w:rPr>
          <w:rFonts w:cs="Times New Roman"/>
          <w:kern w:val="0"/>
          <w:szCs w:val="28"/>
        </w:rPr>
        <w:t xml:space="preserve"> </w:t>
      </w:r>
      <w:r w:rsidRPr="00A42577">
        <w:rPr>
          <w:rFonts w:cs="Times New Roman"/>
          <w:kern w:val="0"/>
          <w:szCs w:val="28"/>
        </w:rPr>
        <w:t>Рамблер</w:t>
      </w:r>
      <w:r w:rsidR="001111F1">
        <w:rPr>
          <w:rFonts w:cs="Times New Roman"/>
          <w:kern w:val="0"/>
          <w:szCs w:val="28"/>
        </w:rPr>
        <w:t xml:space="preserve"> </w:t>
      </w:r>
      <w:r w:rsidRPr="00A42577">
        <w:rPr>
          <w:rFonts w:cs="Times New Roman"/>
          <w:kern w:val="0"/>
          <w:szCs w:val="28"/>
        </w:rPr>
        <w:t>почта.</w:t>
      </w:r>
    </w:p>
    <w:p w14:paraId="6B2335DD" w14:textId="6E78F9CF" w:rsidR="00A42577" w:rsidRPr="00A42577" w:rsidRDefault="00A42577" w:rsidP="00A42577">
      <w:pPr>
        <w:ind w:firstLine="709"/>
        <w:jc w:val="both"/>
        <w:rPr>
          <w:rFonts w:cs="Times New Roman"/>
          <w:kern w:val="0"/>
          <w:szCs w:val="28"/>
        </w:rPr>
      </w:pPr>
      <w:r w:rsidRPr="00A42577">
        <w:rPr>
          <w:rFonts w:cs="Times New Roman"/>
          <w:i/>
          <w:iCs/>
          <w:kern w:val="0"/>
          <w:szCs w:val="28"/>
        </w:rPr>
        <w:t>К</w:t>
      </w:r>
      <w:r w:rsidR="001111F1">
        <w:rPr>
          <w:rFonts w:cs="Times New Roman"/>
          <w:i/>
          <w:iCs/>
          <w:kern w:val="0"/>
          <w:szCs w:val="28"/>
        </w:rPr>
        <w:t xml:space="preserve"> </w:t>
      </w:r>
      <w:r w:rsidRPr="00A42577">
        <w:rPr>
          <w:rFonts w:cs="Times New Roman"/>
          <w:i/>
          <w:iCs/>
          <w:kern w:val="0"/>
          <w:szCs w:val="28"/>
        </w:rPr>
        <w:t>образовательному</w:t>
      </w:r>
      <w:r w:rsidR="001111F1">
        <w:rPr>
          <w:rFonts w:cs="Times New Roman"/>
          <w:i/>
          <w:iCs/>
          <w:kern w:val="0"/>
          <w:szCs w:val="28"/>
        </w:rPr>
        <w:t xml:space="preserve"> </w:t>
      </w:r>
      <w:r w:rsidRPr="00A42577">
        <w:rPr>
          <w:rFonts w:cs="Times New Roman"/>
          <w:i/>
          <w:iCs/>
          <w:kern w:val="0"/>
          <w:szCs w:val="28"/>
        </w:rPr>
        <w:t>ПО</w:t>
      </w:r>
      <w:r w:rsidR="001111F1">
        <w:rPr>
          <w:rFonts w:cs="Times New Roman"/>
          <w:b/>
          <w:bCs/>
          <w:i/>
          <w:iCs/>
          <w:kern w:val="0"/>
          <w:szCs w:val="28"/>
        </w:rPr>
        <w:t xml:space="preserve"> </w:t>
      </w:r>
      <w:r w:rsidRPr="00A42577">
        <w:rPr>
          <w:rFonts w:cs="Times New Roman"/>
          <w:kern w:val="0"/>
          <w:szCs w:val="28"/>
        </w:rPr>
        <w:t>относят</w:t>
      </w:r>
      <w:r w:rsidR="001111F1">
        <w:rPr>
          <w:rFonts w:cs="Times New Roman"/>
          <w:kern w:val="0"/>
          <w:szCs w:val="28"/>
        </w:rPr>
        <w:t xml:space="preserve"> </w:t>
      </w:r>
      <w:r w:rsidRPr="00A42577">
        <w:rPr>
          <w:rFonts w:cs="Times New Roman"/>
          <w:kern w:val="0"/>
          <w:szCs w:val="28"/>
        </w:rPr>
        <w:t>электронные</w:t>
      </w:r>
      <w:r w:rsidR="001111F1">
        <w:rPr>
          <w:rFonts w:cs="Times New Roman"/>
          <w:kern w:val="0"/>
          <w:szCs w:val="28"/>
        </w:rPr>
        <w:t xml:space="preserve"> </w:t>
      </w:r>
      <w:r w:rsidRPr="00A42577">
        <w:rPr>
          <w:rFonts w:cs="Times New Roman"/>
          <w:kern w:val="0"/>
          <w:szCs w:val="28"/>
        </w:rPr>
        <w:t>учебники</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тренажеры,</w:t>
      </w:r>
      <w:r w:rsidR="001111F1">
        <w:rPr>
          <w:rFonts w:cs="Times New Roman"/>
          <w:kern w:val="0"/>
          <w:szCs w:val="28"/>
        </w:rPr>
        <w:t xml:space="preserve"> </w:t>
      </w:r>
      <w:r w:rsidRPr="00A42577">
        <w:rPr>
          <w:rFonts w:cs="Times New Roman"/>
          <w:kern w:val="0"/>
          <w:szCs w:val="28"/>
        </w:rPr>
        <w:t>программы</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изучения</w:t>
      </w:r>
      <w:r w:rsidR="001111F1">
        <w:rPr>
          <w:rFonts w:cs="Times New Roman"/>
          <w:kern w:val="0"/>
          <w:szCs w:val="28"/>
        </w:rPr>
        <w:t xml:space="preserve"> </w:t>
      </w:r>
      <w:r w:rsidRPr="00A42577">
        <w:rPr>
          <w:rFonts w:cs="Times New Roman"/>
          <w:kern w:val="0"/>
          <w:szCs w:val="28"/>
        </w:rPr>
        <w:t>языков,</w:t>
      </w:r>
      <w:r w:rsidR="001111F1">
        <w:rPr>
          <w:rFonts w:cs="Times New Roman"/>
          <w:kern w:val="0"/>
          <w:szCs w:val="28"/>
        </w:rPr>
        <w:t xml:space="preserve"> </w:t>
      </w:r>
      <w:r w:rsidRPr="00A42577">
        <w:rPr>
          <w:rFonts w:cs="Times New Roman"/>
          <w:kern w:val="0"/>
          <w:szCs w:val="28"/>
        </w:rPr>
        <w:t>системы</w:t>
      </w:r>
      <w:r w:rsidR="001111F1">
        <w:rPr>
          <w:rFonts w:cs="Times New Roman"/>
          <w:kern w:val="0"/>
          <w:szCs w:val="28"/>
        </w:rPr>
        <w:t xml:space="preserve"> </w:t>
      </w:r>
      <w:r w:rsidRPr="00A42577">
        <w:rPr>
          <w:rFonts w:cs="Times New Roman"/>
          <w:kern w:val="0"/>
          <w:szCs w:val="28"/>
        </w:rPr>
        <w:t>управления</w:t>
      </w:r>
      <w:r w:rsidR="001111F1">
        <w:rPr>
          <w:rFonts w:cs="Times New Roman"/>
          <w:kern w:val="0"/>
          <w:szCs w:val="28"/>
        </w:rPr>
        <w:t xml:space="preserve"> </w:t>
      </w:r>
      <w:r w:rsidRPr="00A42577">
        <w:rPr>
          <w:rFonts w:cs="Times New Roman"/>
          <w:kern w:val="0"/>
          <w:szCs w:val="28"/>
        </w:rPr>
        <w:t>обучением:</w:t>
      </w:r>
      <w:r w:rsidR="001111F1">
        <w:rPr>
          <w:rFonts w:cs="Times New Roman"/>
          <w:kern w:val="0"/>
          <w:szCs w:val="28"/>
        </w:rPr>
        <w:t xml:space="preserve"> </w:t>
      </w:r>
      <w:hyperlink r:id="rId141" w:history="1">
        <w:r w:rsidRPr="00A42577">
          <w:rPr>
            <w:rFonts w:cs="Times New Roman"/>
            <w:color w:val="0563C1" w:themeColor="hyperlink"/>
            <w:kern w:val="0"/>
            <w:szCs w:val="28"/>
            <w:u w:val="single"/>
          </w:rPr>
          <w:t>Skillbox</w:t>
        </w:r>
        <w:r w:rsidR="001111F1">
          <w:rPr>
            <w:rFonts w:cs="Times New Roman"/>
            <w:color w:val="0563C1" w:themeColor="hyperlink"/>
            <w:kern w:val="0"/>
            <w:szCs w:val="28"/>
            <w:u w:val="single"/>
          </w:rPr>
          <w:t xml:space="preserve"> </w:t>
        </w:r>
        <w:r w:rsidRPr="00A42577">
          <w:rPr>
            <w:rFonts w:cs="Times New Roman"/>
            <w:color w:val="0563C1" w:themeColor="hyperlink"/>
            <w:kern w:val="0"/>
            <w:szCs w:val="28"/>
            <w:u w:val="single"/>
          </w:rPr>
          <w:t>2.0</w:t>
        </w:r>
      </w:hyperlink>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lastRenderedPageBreak/>
        <w:t>ДПО</w:t>
      </w:r>
      <w:r w:rsidR="001111F1">
        <w:rPr>
          <w:rFonts w:cs="Times New Roman"/>
          <w:kern w:val="0"/>
          <w:szCs w:val="28"/>
        </w:rPr>
        <w:t xml:space="preserve"> </w:t>
      </w:r>
      <w:r w:rsidRPr="00A42577">
        <w:rPr>
          <w:rFonts w:cs="Times New Roman"/>
          <w:kern w:val="0"/>
          <w:szCs w:val="28"/>
        </w:rPr>
        <w:t>стандарт,</w:t>
      </w:r>
      <w:r w:rsidR="001111F1">
        <w:rPr>
          <w:rFonts w:cs="Times New Roman"/>
          <w:kern w:val="0"/>
          <w:szCs w:val="28"/>
        </w:rPr>
        <w:t xml:space="preserve"> </w:t>
      </w:r>
      <w:hyperlink r:id="rId142" w:history="1">
        <w:r w:rsidRPr="00A42577">
          <w:rPr>
            <w:rFonts w:cs="Times New Roman"/>
            <w:color w:val="0563C1" w:themeColor="hyperlink"/>
            <w:kern w:val="0"/>
            <w:szCs w:val="28"/>
            <w:u w:val="single"/>
          </w:rPr>
          <w:t>КьюСофт</w:t>
        </w:r>
      </w:hyperlink>
      <w:r w:rsidRPr="00A42577">
        <w:rPr>
          <w:rFonts w:cs="Times New Roman"/>
          <w:kern w:val="0"/>
          <w:szCs w:val="28"/>
        </w:rPr>
        <w:t>,</w:t>
      </w:r>
      <w:r w:rsidR="001111F1">
        <w:rPr>
          <w:rFonts w:cs="Times New Roman"/>
          <w:kern w:val="0"/>
          <w:szCs w:val="28"/>
        </w:rPr>
        <w:t xml:space="preserve"> </w:t>
      </w:r>
      <w:hyperlink r:id="rId143" w:history="1">
        <w:r w:rsidRPr="00A42577">
          <w:rPr>
            <w:rFonts w:cs="Times New Roman"/>
            <w:color w:val="0563C1" w:themeColor="hyperlink"/>
            <w:kern w:val="0"/>
            <w:szCs w:val="28"/>
            <w:u w:val="single"/>
          </w:rPr>
          <w:t>WillSkill</w:t>
        </w:r>
      </w:hyperlink>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онлайн-платформа</w:t>
      </w:r>
      <w:r w:rsidR="001111F1">
        <w:rPr>
          <w:rFonts w:cs="Times New Roman"/>
          <w:kern w:val="0"/>
          <w:szCs w:val="28"/>
        </w:rPr>
        <w:t xml:space="preserve"> </w:t>
      </w:r>
      <w:r w:rsidRPr="00A42577">
        <w:rPr>
          <w:rFonts w:cs="Times New Roman"/>
          <w:kern w:val="0"/>
          <w:szCs w:val="28"/>
        </w:rPr>
        <w:t>«</w:t>
      </w:r>
      <w:hyperlink r:id="rId144" w:history="1">
        <w:r w:rsidRPr="00A42577">
          <w:rPr>
            <w:rFonts w:cs="Times New Roman"/>
            <w:color w:val="0563C1" w:themeColor="hyperlink"/>
            <w:kern w:val="0"/>
            <w:szCs w:val="28"/>
            <w:u w:val="single"/>
          </w:rPr>
          <w:t>Фоксфорд</w:t>
        </w:r>
      </w:hyperlink>
      <w:r w:rsidRPr="00A42577">
        <w:rPr>
          <w:rFonts w:cs="Times New Roman"/>
          <w:kern w:val="0"/>
          <w:szCs w:val="28"/>
        </w:rPr>
        <w:t>»,</w:t>
      </w:r>
      <w:r w:rsidR="001111F1">
        <w:rPr>
          <w:rFonts w:cs="Times New Roman"/>
          <w:kern w:val="0"/>
          <w:szCs w:val="28"/>
        </w:rPr>
        <w:t xml:space="preserve"> </w:t>
      </w:r>
      <w:hyperlink r:id="rId145" w:history="1">
        <w:r w:rsidRPr="00A42577">
          <w:rPr>
            <w:rFonts w:cs="Times New Roman"/>
            <w:color w:val="0563C1" w:themeColor="hyperlink"/>
            <w:kern w:val="0"/>
            <w:szCs w:val="28"/>
            <w:u w:val="single"/>
          </w:rPr>
          <w:t>Учи.Дома</w:t>
        </w:r>
      </w:hyperlink>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онлайн-платформа</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занятий</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репетиторами,</w:t>
      </w:r>
      <w:r w:rsidR="001111F1">
        <w:rPr>
          <w:rFonts w:cs="Times New Roman"/>
          <w:kern w:val="0"/>
          <w:szCs w:val="28"/>
        </w:rPr>
        <w:t xml:space="preserve"> </w:t>
      </w:r>
      <w:hyperlink r:id="rId146" w:history="1">
        <w:r w:rsidRPr="00A42577">
          <w:rPr>
            <w:rFonts w:cs="Times New Roman"/>
            <w:color w:val="0563C1" w:themeColor="hyperlink"/>
            <w:kern w:val="0"/>
            <w:szCs w:val="28"/>
            <w:u w:val="single"/>
          </w:rPr>
          <w:t>Учи.ру</w:t>
        </w:r>
      </w:hyperlink>
      <w:r w:rsidR="001111F1">
        <w:rPr>
          <w:rFonts w:cs="Times New Roman"/>
          <w:kern w:val="0"/>
          <w:szCs w:val="28"/>
        </w:rPr>
        <w:t xml:space="preserve"> </w:t>
      </w:r>
      <w:r w:rsidRPr="00A42577">
        <w:rPr>
          <w:rFonts w:cs="Times New Roman"/>
          <w:kern w:val="0"/>
          <w:szCs w:val="28"/>
        </w:rPr>
        <w:t>–</w:t>
      </w:r>
      <w:r w:rsidR="001111F1">
        <w:rPr>
          <w:rFonts w:cs="Times New Roman"/>
          <w:kern w:val="0"/>
          <w:szCs w:val="28"/>
        </w:rPr>
        <w:t xml:space="preserve"> </w:t>
      </w:r>
      <w:r w:rsidRPr="00A42577">
        <w:rPr>
          <w:rFonts w:cs="Times New Roman"/>
          <w:kern w:val="0"/>
          <w:szCs w:val="28"/>
        </w:rPr>
        <w:t>интерактивная</w:t>
      </w:r>
      <w:r w:rsidR="001111F1">
        <w:rPr>
          <w:rFonts w:cs="Times New Roman"/>
          <w:kern w:val="0"/>
          <w:szCs w:val="28"/>
        </w:rPr>
        <w:t xml:space="preserve"> </w:t>
      </w:r>
      <w:r w:rsidRPr="00A42577">
        <w:rPr>
          <w:rFonts w:cs="Times New Roman"/>
          <w:kern w:val="0"/>
          <w:szCs w:val="28"/>
        </w:rPr>
        <w:t>образовательная</w:t>
      </w:r>
      <w:r w:rsidR="001111F1">
        <w:rPr>
          <w:rFonts w:cs="Times New Roman"/>
          <w:kern w:val="0"/>
          <w:szCs w:val="28"/>
        </w:rPr>
        <w:t xml:space="preserve"> </w:t>
      </w:r>
      <w:r w:rsidRPr="00A42577">
        <w:rPr>
          <w:rFonts w:cs="Times New Roman"/>
          <w:kern w:val="0"/>
          <w:szCs w:val="28"/>
        </w:rPr>
        <w:t>онлайн-платформа</w:t>
      </w:r>
      <w:r w:rsidR="001111F1">
        <w:rPr>
          <w:rFonts w:cs="Times New Roman"/>
          <w:kern w:val="0"/>
          <w:szCs w:val="28"/>
        </w:rPr>
        <w:t xml:space="preserve"> </w:t>
      </w:r>
      <w:r w:rsidRPr="00A42577">
        <w:rPr>
          <w:rFonts w:cs="Times New Roman"/>
          <w:kern w:val="0"/>
          <w:szCs w:val="28"/>
        </w:rPr>
        <w:t>(включены</w:t>
      </w:r>
      <w:r w:rsidR="001111F1">
        <w:rPr>
          <w:rFonts w:cs="Times New Roman"/>
          <w:kern w:val="0"/>
          <w:szCs w:val="28"/>
        </w:rPr>
        <w:t xml:space="preserve"> </w:t>
      </w:r>
      <w:r w:rsidRPr="00A42577">
        <w:rPr>
          <w:rFonts w:cs="Times New Roman"/>
          <w:kern w:val="0"/>
          <w:szCs w:val="28"/>
        </w:rPr>
        <w:t>в</w:t>
      </w:r>
      <w:r w:rsidR="001111F1">
        <w:rPr>
          <w:rFonts w:cs="Times New Roman"/>
          <w:kern w:val="0"/>
          <w:szCs w:val="28"/>
        </w:rPr>
        <w:t xml:space="preserve"> </w:t>
      </w:r>
      <w:r w:rsidRPr="00A42577">
        <w:rPr>
          <w:rFonts w:cs="Times New Roman"/>
          <w:kern w:val="0"/>
          <w:szCs w:val="28"/>
        </w:rPr>
        <w:t>российский</w:t>
      </w:r>
      <w:r w:rsidR="001111F1">
        <w:rPr>
          <w:rFonts w:cs="Times New Roman"/>
          <w:kern w:val="0"/>
          <w:szCs w:val="28"/>
        </w:rPr>
        <w:t xml:space="preserve"> </w:t>
      </w:r>
      <w:r w:rsidRPr="00A42577">
        <w:rPr>
          <w:rFonts w:cs="Times New Roman"/>
          <w:kern w:val="0"/>
          <w:szCs w:val="28"/>
        </w:rPr>
        <w:t>реестр</w:t>
      </w:r>
      <w:r w:rsidR="001111F1">
        <w:rPr>
          <w:rFonts w:cs="Times New Roman"/>
          <w:kern w:val="0"/>
          <w:szCs w:val="28"/>
        </w:rPr>
        <w:t xml:space="preserve"> </w:t>
      </w:r>
      <w:r w:rsidRPr="00A42577">
        <w:rPr>
          <w:rFonts w:cs="Times New Roman"/>
          <w:kern w:val="0"/>
          <w:szCs w:val="28"/>
        </w:rPr>
        <w:t>ПО</w:t>
      </w:r>
      <w:r w:rsidR="001111F1">
        <w:rPr>
          <w:rFonts w:cs="Times New Roman"/>
          <w:kern w:val="0"/>
          <w:szCs w:val="28"/>
        </w:rPr>
        <w:t xml:space="preserve"> </w:t>
      </w:r>
      <w:r w:rsidRPr="00A42577">
        <w:rPr>
          <w:rFonts w:cs="Times New Roman"/>
          <w:kern w:val="0"/>
          <w:szCs w:val="28"/>
        </w:rPr>
        <w:t>на</w:t>
      </w:r>
      <w:r w:rsidR="001111F1">
        <w:rPr>
          <w:rFonts w:cs="Times New Roman"/>
          <w:kern w:val="0"/>
          <w:szCs w:val="28"/>
        </w:rPr>
        <w:t xml:space="preserve"> </w:t>
      </w:r>
      <w:r w:rsidRPr="00A42577">
        <w:rPr>
          <w:rFonts w:cs="Times New Roman"/>
          <w:kern w:val="0"/>
          <w:szCs w:val="28"/>
        </w:rPr>
        <w:t>июль</w:t>
      </w:r>
      <w:r w:rsidR="001111F1">
        <w:rPr>
          <w:rFonts w:cs="Times New Roman"/>
          <w:kern w:val="0"/>
          <w:szCs w:val="28"/>
        </w:rPr>
        <w:t xml:space="preserve"> </w:t>
      </w:r>
      <w:r w:rsidRPr="00A42577">
        <w:rPr>
          <w:rFonts w:cs="Times New Roman"/>
          <w:kern w:val="0"/>
          <w:szCs w:val="28"/>
        </w:rPr>
        <w:t>2024</w:t>
      </w:r>
      <w:r w:rsidR="001111F1">
        <w:rPr>
          <w:rFonts w:cs="Times New Roman"/>
          <w:kern w:val="0"/>
          <w:szCs w:val="28"/>
        </w:rPr>
        <w:t xml:space="preserve"> </w:t>
      </w:r>
      <w:r w:rsidRPr="00A42577">
        <w:rPr>
          <w:rFonts w:cs="Times New Roman"/>
          <w:kern w:val="0"/>
          <w:szCs w:val="28"/>
        </w:rPr>
        <w:t>г.).</w:t>
      </w:r>
    </w:p>
    <w:p w14:paraId="40D65825" w14:textId="2228B786" w:rsidR="00A42577" w:rsidRPr="00A42577" w:rsidRDefault="00A42577" w:rsidP="00A42577">
      <w:pPr>
        <w:ind w:firstLine="709"/>
        <w:jc w:val="both"/>
        <w:rPr>
          <w:rFonts w:cs="Times New Roman"/>
          <w:kern w:val="0"/>
          <w:szCs w:val="28"/>
        </w:rPr>
      </w:pPr>
      <w:r w:rsidRPr="00A42577">
        <w:rPr>
          <w:rFonts w:cs="Times New Roman"/>
          <w:i/>
          <w:iCs/>
          <w:kern w:val="0"/>
          <w:szCs w:val="28"/>
        </w:rPr>
        <w:t>Электронные</w:t>
      </w:r>
      <w:r w:rsidR="001111F1">
        <w:rPr>
          <w:rFonts w:cs="Times New Roman"/>
          <w:i/>
          <w:iCs/>
          <w:kern w:val="0"/>
          <w:szCs w:val="28"/>
        </w:rPr>
        <w:t xml:space="preserve"> </w:t>
      </w:r>
      <w:r w:rsidRPr="00A42577">
        <w:rPr>
          <w:rFonts w:cs="Times New Roman"/>
          <w:i/>
          <w:iCs/>
          <w:kern w:val="0"/>
          <w:szCs w:val="28"/>
        </w:rPr>
        <w:t>учебники</w:t>
      </w:r>
      <w:r w:rsidR="001111F1">
        <w:rPr>
          <w:rFonts w:cs="Times New Roman"/>
          <w:i/>
          <w:iCs/>
          <w:kern w:val="0"/>
          <w:szCs w:val="28"/>
        </w:rPr>
        <w:t xml:space="preserve"> </w:t>
      </w:r>
      <w:r w:rsidRPr="00A42577">
        <w:rPr>
          <w:rFonts w:cs="Times New Roman"/>
          <w:i/>
          <w:iCs/>
          <w:kern w:val="0"/>
          <w:szCs w:val="28"/>
        </w:rPr>
        <w:t>и</w:t>
      </w:r>
      <w:r w:rsidR="001111F1">
        <w:rPr>
          <w:rFonts w:cs="Times New Roman"/>
          <w:i/>
          <w:iCs/>
          <w:kern w:val="0"/>
          <w:szCs w:val="28"/>
        </w:rPr>
        <w:t xml:space="preserve"> </w:t>
      </w:r>
      <w:r w:rsidRPr="00A42577">
        <w:rPr>
          <w:rFonts w:cs="Times New Roman"/>
          <w:i/>
          <w:iCs/>
          <w:kern w:val="0"/>
          <w:szCs w:val="28"/>
        </w:rPr>
        <w:t>тренажеры</w:t>
      </w:r>
      <w:r w:rsidR="001111F1">
        <w:rPr>
          <w:rFonts w:cs="Times New Roman"/>
          <w:kern w:val="0"/>
          <w:szCs w:val="28"/>
        </w:rPr>
        <w:t xml:space="preserve"> </w:t>
      </w:r>
      <w:r w:rsidRPr="00A42577">
        <w:rPr>
          <w:rFonts w:cs="Times New Roman"/>
          <w:kern w:val="0"/>
          <w:szCs w:val="28"/>
        </w:rPr>
        <w:t>представляют</w:t>
      </w:r>
      <w:r w:rsidR="001111F1">
        <w:rPr>
          <w:rFonts w:cs="Times New Roman"/>
          <w:kern w:val="0"/>
          <w:szCs w:val="28"/>
        </w:rPr>
        <w:t xml:space="preserve"> </w:t>
      </w:r>
      <w:r w:rsidRPr="00A42577">
        <w:rPr>
          <w:rFonts w:cs="Times New Roman"/>
          <w:kern w:val="0"/>
          <w:szCs w:val="28"/>
        </w:rPr>
        <w:t>собой</w:t>
      </w:r>
      <w:r w:rsidR="001111F1">
        <w:rPr>
          <w:rFonts w:cs="Times New Roman"/>
          <w:kern w:val="0"/>
          <w:szCs w:val="28"/>
        </w:rPr>
        <w:t xml:space="preserve"> </w:t>
      </w:r>
      <w:r w:rsidRPr="00A42577">
        <w:rPr>
          <w:rFonts w:cs="Times New Roman"/>
          <w:kern w:val="0"/>
          <w:szCs w:val="28"/>
        </w:rPr>
        <w:t>цифровые</w:t>
      </w:r>
      <w:r w:rsidR="001111F1">
        <w:rPr>
          <w:rFonts w:cs="Times New Roman"/>
          <w:kern w:val="0"/>
          <w:szCs w:val="28"/>
        </w:rPr>
        <w:t xml:space="preserve"> </w:t>
      </w:r>
      <w:r w:rsidRPr="00A42577">
        <w:rPr>
          <w:rFonts w:cs="Times New Roman"/>
          <w:kern w:val="0"/>
          <w:szCs w:val="28"/>
        </w:rPr>
        <w:t>аналоги</w:t>
      </w:r>
      <w:r w:rsidR="001111F1">
        <w:rPr>
          <w:rFonts w:cs="Times New Roman"/>
          <w:kern w:val="0"/>
          <w:szCs w:val="28"/>
        </w:rPr>
        <w:t xml:space="preserve"> </w:t>
      </w:r>
      <w:r w:rsidRPr="00A42577">
        <w:rPr>
          <w:rFonts w:cs="Times New Roman"/>
          <w:kern w:val="0"/>
          <w:szCs w:val="28"/>
        </w:rPr>
        <w:t>традиционных</w:t>
      </w:r>
      <w:r w:rsidR="001111F1">
        <w:rPr>
          <w:rFonts w:cs="Times New Roman"/>
          <w:kern w:val="0"/>
          <w:szCs w:val="28"/>
        </w:rPr>
        <w:t xml:space="preserve"> </w:t>
      </w:r>
      <w:r w:rsidRPr="00A42577">
        <w:rPr>
          <w:rFonts w:cs="Times New Roman"/>
          <w:kern w:val="0"/>
          <w:szCs w:val="28"/>
        </w:rPr>
        <w:t>учебных</w:t>
      </w:r>
      <w:r w:rsidR="001111F1">
        <w:rPr>
          <w:rFonts w:cs="Times New Roman"/>
          <w:kern w:val="0"/>
          <w:szCs w:val="28"/>
        </w:rPr>
        <w:t xml:space="preserve"> </w:t>
      </w:r>
      <w:r w:rsidRPr="00A42577">
        <w:rPr>
          <w:rFonts w:cs="Times New Roman"/>
          <w:kern w:val="0"/>
          <w:szCs w:val="28"/>
        </w:rPr>
        <w:t>материалов</w:t>
      </w:r>
      <w:r w:rsidR="001111F1">
        <w:rPr>
          <w:rFonts w:cs="Times New Roman"/>
          <w:kern w:val="0"/>
          <w:szCs w:val="28"/>
        </w:rPr>
        <w:t xml:space="preserve"> </w:t>
      </w:r>
      <w:r w:rsidRPr="00A42577">
        <w:rPr>
          <w:rFonts w:cs="Times New Roman"/>
          <w:kern w:val="0"/>
          <w:szCs w:val="28"/>
        </w:rPr>
        <w:t>с</w:t>
      </w:r>
      <w:r w:rsidR="001111F1">
        <w:rPr>
          <w:rFonts w:cs="Times New Roman"/>
          <w:kern w:val="0"/>
          <w:szCs w:val="28"/>
        </w:rPr>
        <w:t xml:space="preserve"> </w:t>
      </w:r>
      <w:r w:rsidRPr="00A42577">
        <w:rPr>
          <w:rFonts w:cs="Times New Roman"/>
          <w:kern w:val="0"/>
          <w:szCs w:val="28"/>
        </w:rPr>
        <w:t>интерактивными</w:t>
      </w:r>
      <w:r w:rsidR="001111F1">
        <w:rPr>
          <w:rFonts w:cs="Times New Roman"/>
          <w:kern w:val="0"/>
          <w:szCs w:val="28"/>
        </w:rPr>
        <w:t xml:space="preserve"> </w:t>
      </w:r>
      <w:r w:rsidRPr="00A42577">
        <w:rPr>
          <w:rFonts w:cs="Times New Roman"/>
          <w:kern w:val="0"/>
          <w:szCs w:val="28"/>
        </w:rPr>
        <w:t>элементами.</w:t>
      </w:r>
      <w:r w:rsidR="001111F1">
        <w:rPr>
          <w:rFonts w:cs="Times New Roman"/>
          <w:kern w:val="0"/>
          <w:szCs w:val="28"/>
        </w:rPr>
        <w:t xml:space="preserve"> </w:t>
      </w:r>
      <w:r w:rsidRPr="00A42577">
        <w:rPr>
          <w:rFonts w:cs="Times New Roman"/>
          <w:kern w:val="0"/>
          <w:szCs w:val="28"/>
        </w:rPr>
        <w:t>Они</w:t>
      </w:r>
      <w:r w:rsidR="001111F1">
        <w:rPr>
          <w:rFonts w:cs="Times New Roman"/>
          <w:kern w:val="0"/>
          <w:szCs w:val="28"/>
        </w:rPr>
        <w:t xml:space="preserve"> </w:t>
      </w:r>
      <w:r w:rsidRPr="00A42577">
        <w:rPr>
          <w:rFonts w:cs="Times New Roman"/>
          <w:kern w:val="0"/>
          <w:szCs w:val="28"/>
        </w:rPr>
        <w:t>включают</w:t>
      </w:r>
      <w:r w:rsidR="001111F1">
        <w:rPr>
          <w:rFonts w:cs="Times New Roman"/>
          <w:kern w:val="0"/>
          <w:szCs w:val="28"/>
        </w:rPr>
        <w:t xml:space="preserve"> </w:t>
      </w:r>
      <w:r w:rsidRPr="00A42577">
        <w:rPr>
          <w:rFonts w:cs="Times New Roman"/>
          <w:kern w:val="0"/>
          <w:szCs w:val="28"/>
        </w:rPr>
        <w:t>анимации,</w:t>
      </w:r>
      <w:r w:rsidR="001111F1">
        <w:rPr>
          <w:rFonts w:cs="Times New Roman"/>
          <w:kern w:val="0"/>
          <w:szCs w:val="28"/>
        </w:rPr>
        <w:t xml:space="preserve"> </w:t>
      </w:r>
      <w:r w:rsidRPr="00A42577">
        <w:rPr>
          <w:rFonts w:cs="Times New Roman"/>
          <w:kern w:val="0"/>
          <w:szCs w:val="28"/>
        </w:rPr>
        <w:t>видео</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аудио</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более</w:t>
      </w:r>
      <w:r w:rsidR="001111F1">
        <w:rPr>
          <w:rFonts w:cs="Times New Roman"/>
          <w:kern w:val="0"/>
          <w:szCs w:val="28"/>
        </w:rPr>
        <w:t xml:space="preserve"> </w:t>
      </w:r>
      <w:r w:rsidRPr="00A42577">
        <w:rPr>
          <w:rFonts w:cs="Times New Roman"/>
          <w:kern w:val="0"/>
          <w:szCs w:val="28"/>
        </w:rPr>
        <w:t>глубокого</w:t>
      </w:r>
      <w:r w:rsidR="001111F1">
        <w:rPr>
          <w:rFonts w:cs="Times New Roman"/>
          <w:kern w:val="0"/>
          <w:szCs w:val="28"/>
        </w:rPr>
        <w:t xml:space="preserve"> </w:t>
      </w:r>
      <w:r w:rsidRPr="00A42577">
        <w:rPr>
          <w:rFonts w:cs="Times New Roman"/>
          <w:kern w:val="0"/>
          <w:szCs w:val="28"/>
        </w:rPr>
        <w:t>понимания</w:t>
      </w:r>
      <w:r w:rsidR="001111F1">
        <w:rPr>
          <w:rFonts w:cs="Times New Roman"/>
          <w:kern w:val="0"/>
          <w:szCs w:val="28"/>
        </w:rPr>
        <w:t xml:space="preserve"> </w:t>
      </w:r>
      <w:r w:rsidRPr="00A42577">
        <w:rPr>
          <w:rFonts w:cs="Times New Roman"/>
          <w:kern w:val="0"/>
          <w:szCs w:val="28"/>
        </w:rPr>
        <w:t>материала,</w:t>
      </w:r>
      <w:r w:rsidR="001111F1">
        <w:rPr>
          <w:rFonts w:cs="Times New Roman"/>
          <w:kern w:val="0"/>
          <w:szCs w:val="28"/>
        </w:rPr>
        <w:t xml:space="preserve"> </w:t>
      </w:r>
      <w:r w:rsidRPr="00A42577">
        <w:rPr>
          <w:rFonts w:cs="Times New Roman"/>
          <w:kern w:val="0"/>
          <w:szCs w:val="28"/>
        </w:rPr>
        <w:t>упражнения,</w:t>
      </w:r>
      <w:r w:rsidR="001111F1">
        <w:rPr>
          <w:rFonts w:cs="Times New Roman"/>
          <w:kern w:val="0"/>
          <w:szCs w:val="28"/>
        </w:rPr>
        <w:t xml:space="preserve"> </w:t>
      </w:r>
      <w:r w:rsidRPr="00A42577">
        <w:rPr>
          <w:rFonts w:cs="Times New Roman"/>
          <w:kern w:val="0"/>
          <w:szCs w:val="28"/>
        </w:rPr>
        <w:t>тесты</w:t>
      </w:r>
      <w:r w:rsidR="001111F1">
        <w:rPr>
          <w:rFonts w:cs="Times New Roman"/>
          <w:kern w:val="0"/>
          <w:szCs w:val="28"/>
        </w:rPr>
        <w:t xml:space="preserve"> </w:t>
      </w:r>
      <w:r w:rsidRPr="00A42577">
        <w:rPr>
          <w:rFonts w:cs="Times New Roman"/>
          <w:kern w:val="0"/>
          <w:szCs w:val="28"/>
        </w:rPr>
        <w:t>и</w:t>
      </w:r>
      <w:r w:rsidR="001111F1">
        <w:rPr>
          <w:rFonts w:cs="Times New Roman"/>
          <w:kern w:val="0"/>
          <w:szCs w:val="28"/>
        </w:rPr>
        <w:t xml:space="preserve"> </w:t>
      </w:r>
      <w:r w:rsidRPr="00A42577">
        <w:rPr>
          <w:rFonts w:cs="Times New Roman"/>
          <w:kern w:val="0"/>
          <w:szCs w:val="28"/>
        </w:rPr>
        <w:t>контрольные</w:t>
      </w:r>
      <w:r w:rsidR="001111F1">
        <w:rPr>
          <w:rFonts w:cs="Times New Roman"/>
          <w:kern w:val="0"/>
          <w:szCs w:val="28"/>
        </w:rPr>
        <w:t xml:space="preserve"> </w:t>
      </w:r>
      <w:r w:rsidRPr="00A42577">
        <w:rPr>
          <w:rFonts w:cs="Times New Roman"/>
          <w:kern w:val="0"/>
          <w:szCs w:val="28"/>
        </w:rPr>
        <w:t>работы</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самопроверки.</w:t>
      </w:r>
    </w:p>
    <w:p w14:paraId="7A005CD4" w14:textId="74AB5230" w:rsidR="00A42577" w:rsidRPr="00A42577" w:rsidRDefault="00A42577" w:rsidP="00A42577">
      <w:pPr>
        <w:ind w:firstLine="709"/>
        <w:jc w:val="both"/>
        <w:rPr>
          <w:rFonts w:cs="Times New Roman"/>
          <w:kern w:val="0"/>
          <w:szCs w:val="28"/>
        </w:rPr>
      </w:pPr>
      <w:r w:rsidRPr="00A42577">
        <w:rPr>
          <w:rFonts w:cs="Times New Roman"/>
          <w:i/>
          <w:iCs/>
          <w:kern w:val="0"/>
          <w:szCs w:val="28"/>
        </w:rPr>
        <w:t>Программы</w:t>
      </w:r>
      <w:r w:rsidR="001111F1">
        <w:rPr>
          <w:rFonts w:cs="Times New Roman"/>
          <w:i/>
          <w:iCs/>
          <w:kern w:val="0"/>
          <w:szCs w:val="28"/>
        </w:rPr>
        <w:t xml:space="preserve"> </w:t>
      </w:r>
      <w:r w:rsidRPr="00A42577">
        <w:rPr>
          <w:rFonts w:cs="Times New Roman"/>
          <w:i/>
          <w:iCs/>
          <w:kern w:val="0"/>
          <w:szCs w:val="28"/>
        </w:rPr>
        <w:t>для</w:t>
      </w:r>
      <w:r w:rsidR="001111F1">
        <w:rPr>
          <w:rFonts w:cs="Times New Roman"/>
          <w:i/>
          <w:iCs/>
          <w:kern w:val="0"/>
          <w:szCs w:val="28"/>
        </w:rPr>
        <w:t xml:space="preserve"> </w:t>
      </w:r>
      <w:r w:rsidRPr="00A42577">
        <w:rPr>
          <w:rFonts w:cs="Times New Roman"/>
          <w:i/>
          <w:iCs/>
          <w:kern w:val="0"/>
          <w:szCs w:val="28"/>
        </w:rPr>
        <w:t>изучения</w:t>
      </w:r>
      <w:r w:rsidR="001111F1">
        <w:rPr>
          <w:rFonts w:cs="Times New Roman"/>
          <w:i/>
          <w:iCs/>
          <w:kern w:val="0"/>
          <w:szCs w:val="28"/>
        </w:rPr>
        <w:t xml:space="preserve"> </w:t>
      </w:r>
      <w:r w:rsidRPr="00A42577">
        <w:rPr>
          <w:rFonts w:cs="Times New Roman"/>
          <w:i/>
          <w:iCs/>
          <w:kern w:val="0"/>
          <w:szCs w:val="28"/>
        </w:rPr>
        <w:t>языков</w:t>
      </w:r>
      <w:r w:rsidR="001111F1">
        <w:rPr>
          <w:rFonts w:cs="Times New Roman"/>
          <w:kern w:val="0"/>
          <w:szCs w:val="28"/>
        </w:rPr>
        <w:t xml:space="preserve"> </w:t>
      </w:r>
      <w:r w:rsidRPr="00A42577">
        <w:rPr>
          <w:rFonts w:cs="Times New Roman"/>
          <w:kern w:val="0"/>
          <w:szCs w:val="28"/>
        </w:rPr>
        <w:t>предназначены</w:t>
      </w:r>
      <w:r w:rsidR="001111F1">
        <w:rPr>
          <w:rFonts w:cs="Times New Roman"/>
          <w:kern w:val="0"/>
          <w:szCs w:val="28"/>
        </w:rPr>
        <w:t xml:space="preserve"> </w:t>
      </w:r>
      <w:r w:rsidRPr="00A42577">
        <w:rPr>
          <w:rFonts w:cs="Times New Roman"/>
          <w:kern w:val="0"/>
          <w:szCs w:val="28"/>
        </w:rPr>
        <w:t>для</w:t>
      </w:r>
      <w:r w:rsidR="001111F1">
        <w:rPr>
          <w:rFonts w:cs="Times New Roman"/>
          <w:kern w:val="0"/>
          <w:szCs w:val="28"/>
        </w:rPr>
        <w:t xml:space="preserve"> </w:t>
      </w:r>
      <w:r w:rsidRPr="00A42577">
        <w:rPr>
          <w:rFonts w:cs="Times New Roman"/>
          <w:kern w:val="0"/>
          <w:szCs w:val="28"/>
        </w:rPr>
        <w:t>обучения</w:t>
      </w:r>
      <w:r w:rsidR="001111F1">
        <w:rPr>
          <w:rFonts w:cs="Times New Roman"/>
          <w:kern w:val="0"/>
          <w:szCs w:val="28"/>
        </w:rPr>
        <w:t xml:space="preserve"> </w:t>
      </w:r>
      <w:r w:rsidRPr="00A42577">
        <w:rPr>
          <w:rFonts w:cs="Times New Roman"/>
          <w:kern w:val="0"/>
          <w:szCs w:val="28"/>
        </w:rPr>
        <w:t>новым</w:t>
      </w:r>
      <w:r w:rsidR="001111F1">
        <w:rPr>
          <w:rFonts w:cs="Times New Roman"/>
          <w:kern w:val="0"/>
          <w:szCs w:val="28"/>
        </w:rPr>
        <w:t xml:space="preserve"> </w:t>
      </w:r>
      <w:r w:rsidRPr="00A42577">
        <w:rPr>
          <w:rFonts w:cs="Times New Roman"/>
          <w:kern w:val="0"/>
          <w:szCs w:val="28"/>
        </w:rPr>
        <w:t>языкам</w:t>
      </w:r>
      <w:r w:rsidR="001111F1">
        <w:rPr>
          <w:rFonts w:cs="Times New Roman"/>
          <w:kern w:val="0"/>
          <w:szCs w:val="28"/>
        </w:rPr>
        <w:t xml:space="preserve"> </w:t>
      </w:r>
      <w:r w:rsidRPr="00A42577">
        <w:rPr>
          <w:rFonts w:cs="Times New Roman"/>
          <w:kern w:val="0"/>
          <w:szCs w:val="28"/>
        </w:rPr>
        <w:t>через</w:t>
      </w:r>
      <w:r w:rsidR="001111F1">
        <w:rPr>
          <w:rFonts w:cs="Times New Roman"/>
          <w:kern w:val="0"/>
          <w:szCs w:val="28"/>
        </w:rPr>
        <w:t xml:space="preserve"> </w:t>
      </w:r>
      <w:r w:rsidRPr="00A42577">
        <w:rPr>
          <w:rFonts w:cs="Times New Roman"/>
          <w:kern w:val="0"/>
          <w:szCs w:val="28"/>
        </w:rPr>
        <w:t>интерактивные</w:t>
      </w:r>
      <w:r w:rsidR="001111F1">
        <w:rPr>
          <w:rFonts w:cs="Times New Roman"/>
          <w:kern w:val="0"/>
          <w:szCs w:val="28"/>
        </w:rPr>
        <w:t xml:space="preserve"> </w:t>
      </w:r>
      <w:r w:rsidRPr="00A42577">
        <w:rPr>
          <w:rFonts w:cs="Times New Roman"/>
          <w:kern w:val="0"/>
          <w:szCs w:val="28"/>
        </w:rPr>
        <w:t>методы.</w:t>
      </w:r>
    </w:p>
    <w:p w14:paraId="7AF6259A" w14:textId="283341B4" w:rsidR="00A42577" w:rsidRPr="00A42577" w:rsidRDefault="00C9328A" w:rsidP="00C9328A">
      <w:pPr>
        <w:pStyle w:val="2"/>
        <w:rPr>
          <w:b w:val="0"/>
          <w:bCs w:val="0"/>
          <w:kern w:val="0"/>
          <w:szCs w:val="28"/>
        </w:rPr>
      </w:pPr>
      <w:bookmarkStart w:id="93" w:name="_Toc178799019"/>
      <w:r w:rsidRPr="00C9328A">
        <w:rPr>
          <w:kern w:val="0"/>
          <w:szCs w:val="28"/>
        </w:rPr>
        <w:t>6.</w:t>
      </w:r>
      <w:r w:rsidR="00A42577" w:rsidRPr="00A42577">
        <w:rPr>
          <w:kern w:val="0"/>
          <w:szCs w:val="28"/>
        </w:rPr>
        <w:t>4.</w:t>
      </w:r>
      <w:r w:rsidR="001111F1">
        <w:rPr>
          <w:kern w:val="0"/>
          <w:szCs w:val="28"/>
        </w:rPr>
        <w:t xml:space="preserve"> </w:t>
      </w:r>
      <w:r w:rsidR="00A42577" w:rsidRPr="00A42577">
        <w:rPr>
          <w:kern w:val="0"/>
          <w:szCs w:val="28"/>
        </w:rPr>
        <w:t>Геоинформационные</w:t>
      </w:r>
      <w:r w:rsidR="001111F1">
        <w:rPr>
          <w:kern w:val="0"/>
          <w:szCs w:val="28"/>
        </w:rPr>
        <w:t xml:space="preserve"> </w:t>
      </w:r>
      <w:r w:rsidR="00A42577" w:rsidRPr="00A42577">
        <w:rPr>
          <w:kern w:val="0"/>
          <w:szCs w:val="28"/>
        </w:rPr>
        <w:t>системы</w:t>
      </w:r>
      <w:bookmarkEnd w:id="93"/>
    </w:p>
    <w:p w14:paraId="500D770F" w14:textId="56D0B8E0" w:rsidR="00A42577" w:rsidRPr="00A42577" w:rsidRDefault="00A42577" w:rsidP="00A42577">
      <w:pPr>
        <w:ind w:firstLine="709"/>
        <w:jc w:val="both"/>
        <w:rPr>
          <w:rFonts w:cstheme="minorBidi"/>
          <w:kern w:val="0"/>
        </w:rPr>
      </w:pPr>
      <w:r w:rsidRPr="00A42577">
        <w:rPr>
          <w:rFonts w:cstheme="minorBidi"/>
          <w:kern w:val="0"/>
        </w:rPr>
        <w:t>Быстрое</w:t>
      </w:r>
      <w:r w:rsidR="001111F1">
        <w:rPr>
          <w:rFonts w:cstheme="minorBidi"/>
          <w:kern w:val="0"/>
        </w:rPr>
        <w:t xml:space="preserve"> </w:t>
      </w:r>
      <w:r w:rsidRPr="00A42577">
        <w:rPr>
          <w:rFonts w:cstheme="minorBidi"/>
          <w:kern w:val="0"/>
        </w:rPr>
        <w:t>развитие</w:t>
      </w:r>
      <w:r w:rsidR="001111F1">
        <w:rPr>
          <w:rFonts w:cstheme="minorBidi"/>
          <w:kern w:val="0"/>
        </w:rPr>
        <w:t xml:space="preserve"> </w:t>
      </w:r>
      <w:r w:rsidRPr="00A42577">
        <w:rPr>
          <w:rFonts w:cstheme="minorBidi"/>
          <w:kern w:val="0"/>
        </w:rPr>
        <w:t>глобальной</w:t>
      </w:r>
      <w:r w:rsidR="001111F1">
        <w:rPr>
          <w:rFonts w:cstheme="minorBidi"/>
          <w:kern w:val="0"/>
        </w:rPr>
        <w:t xml:space="preserve"> </w:t>
      </w:r>
      <w:r w:rsidRPr="00A42577">
        <w:rPr>
          <w:rFonts w:cstheme="minorBidi"/>
          <w:kern w:val="0"/>
        </w:rPr>
        <w:t>сети</w:t>
      </w:r>
      <w:r w:rsidR="001111F1">
        <w:rPr>
          <w:rFonts w:cstheme="minorBidi"/>
          <w:kern w:val="0"/>
        </w:rPr>
        <w:t xml:space="preserve"> </w:t>
      </w:r>
      <w:r w:rsidRPr="00A42577">
        <w:rPr>
          <w:rFonts w:cstheme="minorBidi"/>
          <w:kern w:val="0"/>
        </w:rPr>
        <w:t>Интернет</w:t>
      </w:r>
      <w:r w:rsidR="001111F1">
        <w:rPr>
          <w:rFonts w:cstheme="minorBidi"/>
          <w:kern w:val="0"/>
        </w:rPr>
        <w:t xml:space="preserve"> </w:t>
      </w:r>
      <w:r w:rsidRPr="00A42577">
        <w:rPr>
          <w:rFonts w:cstheme="minorBidi"/>
          <w:kern w:val="0"/>
        </w:rPr>
        <w:t>привело</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середине</w:t>
      </w:r>
      <w:r w:rsidR="001111F1">
        <w:rPr>
          <w:rFonts w:cstheme="minorBidi"/>
          <w:kern w:val="0"/>
        </w:rPr>
        <w:t xml:space="preserve"> </w:t>
      </w:r>
      <w:r w:rsidRPr="00A42577">
        <w:rPr>
          <w:rFonts w:cstheme="minorBidi"/>
          <w:kern w:val="0"/>
        </w:rPr>
        <w:t>1980-х</w:t>
      </w:r>
      <w:r w:rsidR="001111F1">
        <w:rPr>
          <w:rFonts w:cstheme="minorBidi"/>
          <w:kern w:val="0"/>
        </w:rPr>
        <w:t xml:space="preserve"> </w:t>
      </w:r>
      <w:r w:rsidRPr="00A42577">
        <w:rPr>
          <w:rFonts w:cstheme="minorBidi"/>
          <w:kern w:val="0"/>
        </w:rPr>
        <w:t>гг.</w:t>
      </w:r>
      <w:r w:rsidR="001111F1">
        <w:rPr>
          <w:rFonts w:cstheme="minorBidi"/>
          <w:kern w:val="0"/>
        </w:rPr>
        <w:t xml:space="preserve"> </w:t>
      </w:r>
      <w:r w:rsidRPr="00A42577">
        <w:rPr>
          <w:rFonts w:cstheme="minorBidi"/>
          <w:kern w:val="0"/>
        </w:rPr>
        <w:t>к</w:t>
      </w:r>
      <w:r w:rsidR="001111F1">
        <w:rPr>
          <w:rFonts w:cstheme="minorBidi"/>
          <w:kern w:val="0"/>
        </w:rPr>
        <w:t xml:space="preserve"> </w:t>
      </w:r>
      <w:r w:rsidRPr="00A42577">
        <w:rPr>
          <w:rFonts w:cstheme="minorBidi"/>
          <w:kern w:val="0"/>
        </w:rPr>
        <w:t>появлению</w:t>
      </w:r>
      <w:r w:rsidR="001111F1">
        <w:rPr>
          <w:rFonts w:cstheme="minorBidi"/>
          <w:kern w:val="0"/>
        </w:rPr>
        <w:t xml:space="preserve"> </w:t>
      </w:r>
      <w:r w:rsidRPr="00A42577">
        <w:rPr>
          <w:rFonts w:cstheme="minorBidi"/>
          <w:kern w:val="0"/>
        </w:rPr>
        <w:t>ИС,</w:t>
      </w:r>
      <w:r w:rsidR="001111F1">
        <w:rPr>
          <w:rFonts w:cstheme="minorBidi"/>
          <w:kern w:val="0"/>
        </w:rPr>
        <w:t xml:space="preserve"> </w:t>
      </w:r>
      <w:r w:rsidRPr="00A42577">
        <w:rPr>
          <w:rFonts w:cstheme="minorBidi"/>
          <w:kern w:val="0"/>
        </w:rPr>
        <w:t>которые</w:t>
      </w:r>
      <w:r w:rsidR="001111F1">
        <w:rPr>
          <w:rFonts w:cstheme="minorBidi"/>
          <w:kern w:val="0"/>
        </w:rPr>
        <w:t xml:space="preserve"> </w:t>
      </w:r>
      <w:r w:rsidRPr="00A42577">
        <w:rPr>
          <w:rFonts w:cstheme="minorBidi"/>
          <w:kern w:val="0"/>
        </w:rPr>
        <w:t>позволяли</w:t>
      </w:r>
      <w:r w:rsidR="001111F1">
        <w:rPr>
          <w:rFonts w:cstheme="minorBidi"/>
          <w:kern w:val="0"/>
        </w:rPr>
        <w:t xml:space="preserve"> </w:t>
      </w:r>
      <w:r w:rsidRPr="00A42577">
        <w:rPr>
          <w:rFonts w:cstheme="minorBidi"/>
          <w:kern w:val="0"/>
        </w:rPr>
        <w:t>организовать</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режиме</w:t>
      </w:r>
      <w:r w:rsidR="001111F1">
        <w:rPr>
          <w:rFonts w:cstheme="minorBidi"/>
          <w:kern w:val="0"/>
        </w:rPr>
        <w:t xml:space="preserve"> </w:t>
      </w:r>
      <w:r w:rsidRPr="00A42577">
        <w:rPr>
          <w:rFonts w:cstheme="minorBidi"/>
          <w:i/>
          <w:iCs/>
          <w:kern w:val="0"/>
          <w:lang w:val="en-US"/>
        </w:rPr>
        <w:t>on</w:t>
      </w:r>
      <w:r w:rsidRPr="00A42577">
        <w:rPr>
          <w:rFonts w:cstheme="minorBidi"/>
          <w:i/>
          <w:iCs/>
          <w:kern w:val="0"/>
        </w:rPr>
        <w:t>-</w:t>
      </w:r>
      <w:r w:rsidRPr="00A42577">
        <w:rPr>
          <w:rFonts w:cstheme="minorBidi"/>
          <w:i/>
          <w:iCs/>
          <w:kern w:val="0"/>
          <w:lang w:val="en-US"/>
        </w:rPr>
        <w:t>line</w:t>
      </w:r>
      <w:r w:rsidR="001111F1">
        <w:rPr>
          <w:rFonts w:cstheme="minorBidi"/>
          <w:kern w:val="0"/>
        </w:rPr>
        <w:t xml:space="preserve"> </w:t>
      </w:r>
      <w:r w:rsidRPr="00A42577">
        <w:rPr>
          <w:rFonts w:cstheme="minorBidi"/>
          <w:kern w:val="0"/>
        </w:rPr>
        <w:t>работу</w:t>
      </w:r>
      <w:r w:rsidR="001111F1">
        <w:rPr>
          <w:rFonts w:cstheme="minorBidi"/>
          <w:kern w:val="0"/>
        </w:rPr>
        <w:t xml:space="preserve"> </w:t>
      </w:r>
      <w:r w:rsidRPr="00A42577">
        <w:rPr>
          <w:rFonts w:cstheme="minorBidi"/>
          <w:kern w:val="0"/>
        </w:rPr>
        <w:t>транснациональных</w:t>
      </w:r>
      <w:r w:rsidR="001111F1">
        <w:rPr>
          <w:rFonts w:cstheme="minorBidi"/>
          <w:kern w:val="0"/>
        </w:rPr>
        <w:t xml:space="preserve"> </w:t>
      </w:r>
      <w:r w:rsidRPr="00A42577">
        <w:rPr>
          <w:rFonts w:cstheme="minorBidi"/>
          <w:kern w:val="0"/>
        </w:rPr>
        <w:t>корпораций,</w:t>
      </w:r>
      <w:r w:rsidR="001111F1">
        <w:rPr>
          <w:rFonts w:cstheme="minorBidi"/>
          <w:kern w:val="0"/>
        </w:rPr>
        <w:t xml:space="preserve"> </w:t>
      </w:r>
      <w:r w:rsidRPr="00A42577">
        <w:rPr>
          <w:rFonts w:cstheme="minorBidi"/>
          <w:kern w:val="0"/>
        </w:rPr>
        <w:t>находящихся</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разных</w:t>
      </w:r>
      <w:r w:rsidR="001111F1">
        <w:rPr>
          <w:rFonts w:cstheme="minorBidi"/>
          <w:kern w:val="0"/>
        </w:rPr>
        <w:t xml:space="preserve"> </w:t>
      </w:r>
      <w:r w:rsidRPr="00A42577">
        <w:rPr>
          <w:rFonts w:cstheme="minorBidi"/>
          <w:kern w:val="0"/>
        </w:rPr>
        <w:t>континентах.</w:t>
      </w:r>
      <w:r w:rsidR="001111F1">
        <w:rPr>
          <w:rFonts w:cstheme="minorBidi"/>
          <w:kern w:val="0"/>
        </w:rPr>
        <w:t xml:space="preserve"> </w:t>
      </w:r>
      <w:r w:rsidRPr="00A42577">
        <w:rPr>
          <w:rFonts w:cstheme="minorBidi"/>
          <w:kern w:val="0"/>
        </w:rPr>
        <w:t>Расстояния</w:t>
      </w:r>
      <w:r w:rsidR="001111F1">
        <w:rPr>
          <w:rFonts w:cstheme="minorBidi"/>
          <w:kern w:val="0"/>
        </w:rPr>
        <w:t xml:space="preserve"> </w:t>
      </w:r>
      <w:r w:rsidRPr="00A42577">
        <w:rPr>
          <w:rFonts w:cstheme="minorBidi"/>
          <w:kern w:val="0"/>
        </w:rPr>
        <w:t>перестали</w:t>
      </w:r>
      <w:r w:rsidR="001111F1">
        <w:rPr>
          <w:rFonts w:cstheme="minorBidi"/>
          <w:kern w:val="0"/>
        </w:rPr>
        <w:t xml:space="preserve"> </w:t>
      </w:r>
      <w:r w:rsidRPr="00A42577">
        <w:rPr>
          <w:rFonts w:cstheme="minorBidi"/>
          <w:kern w:val="0"/>
        </w:rPr>
        <w:t>быть</w:t>
      </w:r>
      <w:r w:rsidR="001111F1">
        <w:rPr>
          <w:rFonts w:cstheme="minorBidi"/>
          <w:kern w:val="0"/>
        </w:rPr>
        <w:t xml:space="preserve"> </w:t>
      </w:r>
      <w:r w:rsidRPr="00A42577">
        <w:rPr>
          <w:rFonts w:cstheme="minorBidi"/>
          <w:kern w:val="0"/>
        </w:rPr>
        <w:t>препятствием</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эффективной</w:t>
      </w:r>
      <w:r w:rsidR="001111F1">
        <w:rPr>
          <w:rFonts w:cstheme="minorBidi"/>
          <w:kern w:val="0"/>
        </w:rPr>
        <w:t xml:space="preserve"> </w:t>
      </w:r>
      <w:r w:rsidRPr="00A42577">
        <w:rPr>
          <w:rFonts w:cstheme="minorBidi"/>
          <w:kern w:val="0"/>
        </w:rPr>
        <w:t>работы</w:t>
      </w:r>
      <w:r w:rsidR="001111F1">
        <w:rPr>
          <w:rFonts w:cstheme="minorBidi"/>
          <w:kern w:val="0"/>
        </w:rPr>
        <w:t xml:space="preserve"> </w:t>
      </w:r>
      <w:r w:rsidRPr="00A42577">
        <w:rPr>
          <w:rFonts w:cstheme="minorBidi"/>
          <w:kern w:val="0"/>
        </w:rPr>
        <w:t>распределённых</w:t>
      </w:r>
      <w:r w:rsidR="001111F1">
        <w:rPr>
          <w:rFonts w:cstheme="minorBidi"/>
          <w:kern w:val="0"/>
        </w:rPr>
        <w:t xml:space="preserve"> </w:t>
      </w:r>
      <w:r w:rsidRPr="00A42577">
        <w:rPr>
          <w:rFonts w:cstheme="minorBidi"/>
          <w:kern w:val="0"/>
        </w:rPr>
        <w:t>компаний</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развивающиеся</w:t>
      </w:r>
      <w:r w:rsidR="001111F1">
        <w:rPr>
          <w:rFonts w:cstheme="minorBidi"/>
          <w:kern w:val="0"/>
        </w:rPr>
        <w:t xml:space="preserve"> </w:t>
      </w:r>
      <w:r w:rsidRPr="00A42577">
        <w:rPr>
          <w:rFonts w:cstheme="minorBidi"/>
          <w:kern w:val="0"/>
        </w:rPr>
        <w:t>информационно-коммуникационные</w:t>
      </w:r>
      <w:r w:rsidR="001111F1">
        <w:rPr>
          <w:rFonts w:cstheme="minorBidi"/>
          <w:kern w:val="0"/>
        </w:rPr>
        <w:t xml:space="preserve"> </w:t>
      </w:r>
      <w:r w:rsidRPr="00A42577">
        <w:rPr>
          <w:rFonts w:cstheme="minorBidi"/>
          <w:kern w:val="0"/>
        </w:rPr>
        <w:t>технологии</w:t>
      </w:r>
      <w:r w:rsidR="001111F1">
        <w:rPr>
          <w:rFonts w:cstheme="minorBidi"/>
          <w:kern w:val="0"/>
        </w:rPr>
        <w:t xml:space="preserve"> </w:t>
      </w:r>
      <w:r w:rsidRPr="00A42577">
        <w:rPr>
          <w:rFonts w:cstheme="minorBidi"/>
          <w:kern w:val="0"/>
        </w:rPr>
        <w:t>(ИКТ)</w:t>
      </w:r>
      <w:r w:rsidR="001111F1">
        <w:rPr>
          <w:rFonts w:cstheme="minorBidi"/>
          <w:kern w:val="0"/>
        </w:rPr>
        <w:t xml:space="preserve"> </w:t>
      </w:r>
      <w:r w:rsidRPr="00A42577">
        <w:rPr>
          <w:rFonts w:cstheme="minorBidi"/>
          <w:kern w:val="0"/>
        </w:rPr>
        <w:t>обеспечивали</w:t>
      </w:r>
      <w:r w:rsidR="001111F1">
        <w:rPr>
          <w:rFonts w:cstheme="minorBidi"/>
          <w:kern w:val="0"/>
        </w:rPr>
        <w:t xml:space="preserve"> </w:t>
      </w:r>
      <w:r w:rsidRPr="00A42577">
        <w:rPr>
          <w:rFonts w:cstheme="minorBidi"/>
          <w:kern w:val="0"/>
        </w:rPr>
        <w:t>практически</w:t>
      </w:r>
      <w:r w:rsidR="001111F1">
        <w:rPr>
          <w:rFonts w:cstheme="minorBidi"/>
          <w:kern w:val="0"/>
        </w:rPr>
        <w:t xml:space="preserve"> </w:t>
      </w:r>
      <w:r w:rsidRPr="00A42577">
        <w:rPr>
          <w:rFonts w:cstheme="minorBidi"/>
          <w:kern w:val="0"/>
        </w:rPr>
        <w:t>мгновенную</w:t>
      </w:r>
      <w:r w:rsidR="001111F1">
        <w:rPr>
          <w:rFonts w:cstheme="minorBidi"/>
          <w:kern w:val="0"/>
        </w:rPr>
        <w:t xml:space="preserve"> </w:t>
      </w:r>
      <w:r w:rsidRPr="00A42577">
        <w:rPr>
          <w:rFonts w:cstheme="minorBidi"/>
          <w:kern w:val="0"/>
        </w:rPr>
        <w:t>связь</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доставку</w:t>
      </w:r>
      <w:r w:rsidR="001111F1">
        <w:rPr>
          <w:rFonts w:cstheme="minorBidi"/>
          <w:kern w:val="0"/>
        </w:rPr>
        <w:t xml:space="preserve"> </w:t>
      </w:r>
      <w:r w:rsidRPr="00A42577">
        <w:rPr>
          <w:rFonts w:cstheme="minorBidi"/>
          <w:kern w:val="0"/>
        </w:rPr>
        <w:t>информации</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анализа</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принятия</w:t>
      </w:r>
      <w:r w:rsidR="001111F1">
        <w:rPr>
          <w:rFonts w:cstheme="minorBidi"/>
          <w:kern w:val="0"/>
        </w:rPr>
        <w:t xml:space="preserve"> </w:t>
      </w:r>
      <w:r w:rsidRPr="00A42577">
        <w:rPr>
          <w:rFonts w:cstheme="minorBidi"/>
          <w:kern w:val="0"/>
        </w:rPr>
        <w:t>делового</w:t>
      </w:r>
      <w:r w:rsidR="001111F1">
        <w:rPr>
          <w:rFonts w:cstheme="minorBidi"/>
          <w:kern w:val="0"/>
        </w:rPr>
        <w:t xml:space="preserve"> </w:t>
      </w:r>
      <w:r w:rsidRPr="00A42577">
        <w:rPr>
          <w:rFonts w:cstheme="minorBidi"/>
          <w:kern w:val="0"/>
        </w:rPr>
        <w:t>решения,</w:t>
      </w:r>
      <w:r w:rsidR="001111F1">
        <w:rPr>
          <w:rFonts w:cstheme="minorBidi"/>
          <w:kern w:val="0"/>
        </w:rPr>
        <w:t xml:space="preserve"> </w:t>
      </w:r>
      <w:r w:rsidRPr="00A42577">
        <w:rPr>
          <w:rFonts w:cstheme="minorBidi"/>
          <w:kern w:val="0"/>
        </w:rPr>
        <w:t>реализуя</w:t>
      </w:r>
      <w:r w:rsidR="001111F1">
        <w:rPr>
          <w:rFonts w:cstheme="minorBidi"/>
          <w:kern w:val="0"/>
        </w:rPr>
        <w:t xml:space="preserve"> </w:t>
      </w:r>
      <w:r w:rsidRPr="00A42577">
        <w:rPr>
          <w:rFonts w:cstheme="minorBidi"/>
          <w:kern w:val="0"/>
        </w:rPr>
        <w:t>известный</w:t>
      </w:r>
      <w:r w:rsidR="001111F1">
        <w:rPr>
          <w:rFonts w:cstheme="minorBidi"/>
          <w:kern w:val="0"/>
        </w:rPr>
        <w:t xml:space="preserve"> </w:t>
      </w:r>
      <w:r w:rsidRPr="00A42577">
        <w:rPr>
          <w:rFonts w:cstheme="minorBidi"/>
          <w:kern w:val="0"/>
        </w:rPr>
        <w:t>принцип</w:t>
      </w:r>
      <w:r w:rsidR="001111F1">
        <w:rPr>
          <w:rFonts w:cstheme="minorBidi"/>
          <w:kern w:val="0"/>
        </w:rPr>
        <w:t xml:space="preserve"> </w:t>
      </w:r>
      <w:r w:rsidRPr="00A42577">
        <w:rPr>
          <w:rFonts w:cstheme="minorBidi"/>
          <w:kern w:val="0"/>
        </w:rPr>
        <w:t>«7</w:t>
      </w:r>
      <w:r w:rsidR="001111F1">
        <w:rPr>
          <w:rFonts w:cstheme="minorBidi"/>
          <w:kern w:val="0"/>
        </w:rPr>
        <w:t xml:space="preserve"> </w:t>
      </w:r>
      <w:r w:rsidRPr="00A42577">
        <w:rPr>
          <w:rFonts w:cstheme="minorBidi"/>
          <w:kern w:val="0"/>
        </w:rPr>
        <w:t>дней</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неделю,</w:t>
      </w:r>
      <w:r w:rsidR="001111F1">
        <w:rPr>
          <w:rFonts w:cstheme="minorBidi"/>
          <w:kern w:val="0"/>
        </w:rPr>
        <w:t xml:space="preserve"> </w:t>
      </w:r>
      <w:r w:rsidRPr="00A42577">
        <w:rPr>
          <w:rFonts w:cstheme="minorBidi"/>
          <w:kern w:val="0"/>
        </w:rPr>
        <w:t>24</w:t>
      </w:r>
      <w:r w:rsidR="001111F1">
        <w:rPr>
          <w:rFonts w:cstheme="minorBidi"/>
          <w:kern w:val="0"/>
        </w:rPr>
        <w:t xml:space="preserve"> </w:t>
      </w:r>
      <w:r w:rsidRPr="00A42577">
        <w:rPr>
          <w:rFonts w:cstheme="minorBidi"/>
          <w:kern w:val="0"/>
        </w:rPr>
        <w:t>ч</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сутки».</w:t>
      </w:r>
      <w:r w:rsidR="001111F1">
        <w:rPr>
          <w:rFonts w:cstheme="minorBidi"/>
          <w:kern w:val="0"/>
        </w:rPr>
        <w:t xml:space="preserve"> </w:t>
      </w:r>
      <w:r w:rsidRPr="00A42577">
        <w:rPr>
          <w:rFonts w:cstheme="minorBidi"/>
          <w:kern w:val="0"/>
        </w:rPr>
        <w:t>Значительную</w:t>
      </w:r>
      <w:r w:rsidR="001111F1">
        <w:rPr>
          <w:rFonts w:cstheme="minorBidi"/>
          <w:kern w:val="0"/>
        </w:rPr>
        <w:t xml:space="preserve"> </w:t>
      </w:r>
      <w:r w:rsidRPr="00A42577">
        <w:rPr>
          <w:rFonts w:cstheme="minorBidi"/>
          <w:kern w:val="0"/>
        </w:rPr>
        <w:t>часть</w:t>
      </w:r>
      <w:r w:rsidR="001111F1">
        <w:rPr>
          <w:rFonts w:cstheme="minorBidi"/>
          <w:kern w:val="0"/>
        </w:rPr>
        <w:t xml:space="preserve"> </w:t>
      </w:r>
      <w:r w:rsidRPr="00A42577">
        <w:rPr>
          <w:rFonts w:cstheme="minorBidi"/>
          <w:kern w:val="0"/>
        </w:rPr>
        <w:t>этой</w:t>
      </w:r>
      <w:r w:rsidR="001111F1">
        <w:rPr>
          <w:rFonts w:cstheme="minorBidi"/>
          <w:kern w:val="0"/>
        </w:rPr>
        <w:t xml:space="preserve"> </w:t>
      </w:r>
      <w:r w:rsidRPr="00A42577">
        <w:rPr>
          <w:rFonts w:cstheme="minorBidi"/>
          <w:kern w:val="0"/>
        </w:rPr>
        <w:t>информации</w:t>
      </w:r>
      <w:r w:rsidR="001111F1">
        <w:rPr>
          <w:rFonts w:cstheme="minorBidi"/>
          <w:kern w:val="0"/>
        </w:rPr>
        <w:t xml:space="preserve"> </w:t>
      </w:r>
      <w:r w:rsidRPr="00A42577">
        <w:rPr>
          <w:rFonts w:cstheme="minorBidi"/>
          <w:kern w:val="0"/>
        </w:rPr>
        <w:t>практически</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любой</w:t>
      </w:r>
      <w:r w:rsidR="001111F1">
        <w:rPr>
          <w:rFonts w:cstheme="minorBidi"/>
          <w:kern w:val="0"/>
        </w:rPr>
        <w:t xml:space="preserve"> </w:t>
      </w:r>
      <w:r w:rsidRPr="00A42577">
        <w:rPr>
          <w:rFonts w:cstheme="minorBidi"/>
          <w:kern w:val="0"/>
        </w:rPr>
        <w:t>сфере</w:t>
      </w:r>
      <w:r w:rsidR="001111F1">
        <w:rPr>
          <w:rFonts w:cstheme="minorBidi"/>
          <w:kern w:val="0"/>
        </w:rPr>
        <w:t xml:space="preserve"> </w:t>
      </w:r>
      <w:r w:rsidRPr="00A42577">
        <w:rPr>
          <w:rFonts w:cstheme="minorBidi"/>
          <w:kern w:val="0"/>
        </w:rPr>
        <w:t>деятельности</w:t>
      </w:r>
      <w:r w:rsidR="001111F1">
        <w:rPr>
          <w:rFonts w:cstheme="minorBidi"/>
          <w:kern w:val="0"/>
        </w:rPr>
        <w:t xml:space="preserve"> </w:t>
      </w:r>
      <w:r w:rsidRPr="00A42577">
        <w:rPr>
          <w:rFonts w:cstheme="minorBidi"/>
          <w:kern w:val="0"/>
        </w:rPr>
        <w:t>получают</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виде</w:t>
      </w:r>
      <w:r w:rsidR="001111F1">
        <w:rPr>
          <w:rFonts w:cstheme="minorBidi"/>
          <w:kern w:val="0"/>
        </w:rPr>
        <w:t xml:space="preserve"> </w:t>
      </w:r>
      <w:r w:rsidRPr="00A42577">
        <w:rPr>
          <w:rFonts w:cstheme="minorBidi"/>
          <w:kern w:val="0"/>
        </w:rPr>
        <w:t>рисунков</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карт,</w:t>
      </w:r>
      <w:r w:rsidR="001111F1">
        <w:rPr>
          <w:rFonts w:cstheme="minorBidi"/>
          <w:kern w:val="0"/>
        </w:rPr>
        <w:t xml:space="preserve"> </w:t>
      </w:r>
      <w:r w:rsidRPr="00A42577">
        <w:rPr>
          <w:rFonts w:cstheme="minorBidi"/>
          <w:kern w:val="0"/>
        </w:rPr>
        <w:t>планов</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схем.</w:t>
      </w:r>
      <w:r w:rsidR="001111F1">
        <w:rPr>
          <w:rFonts w:cstheme="minorBidi"/>
          <w:kern w:val="0"/>
        </w:rPr>
        <w:t xml:space="preserve"> </w:t>
      </w:r>
      <w:r w:rsidRPr="00A42577">
        <w:rPr>
          <w:rFonts w:cstheme="minorBidi"/>
          <w:kern w:val="0"/>
        </w:rPr>
        <w:t>Это</w:t>
      </w:r>
      <w:r w:rsidR="001111F1">
        <w:rPr>
          <w:rFonts w:cstheme="minorBidi"/>
          <w:kern w:val="0"/>
        </w:rPr>
        <w:t xml:space="preserve"> </w:t>
      </w:r>
      <w:r w:rsidRPr="00A42577">
        <w:rPr>
          <w:rFonts w:cstheme="minorBidi"/>
          <w:kern w:val="0"/>
        </w:rPr>
        <w:t>могут</w:t>
      </w:r>
      <w:r w:rsidR="001111F1">
        <w:rPr>
          <w:rFonts w:cstheme="minorBidi"/>
          <w:kern w:val="0"/>
        </w:rPr>
        <w:t xml:space="preserve"> </w:t>
      </w:r>
      <w:r w:rsidRPr="00A42577">
        <w:rPr>
          <w:rFonts w:cstheme="minorBidi"/>
          <w:kern w:val="0"/>
        </w:rPr>
        <w:t>быть:</w:t>
      </w:r>
    </w:p>
    <w:p w14:paraId="2F9D6CDE" w14:textId="4FF14718"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схемы</w:t>
      </w:r>
      <w:r w:rsidR="001111F1">
        <w:rPr>
          <w:rFonts w:eastAsia="Times New Roman" w:cstheme="minorBidi"/>
          <w:kern w:val="0"/>
        </w:rPr>
        <w:t xml:space="preserve"> </w:t>
      </w:r>
      <w:r w:rsidRPr="00A42577">
        <w:rPr>
          <w:rFonts w:eastAsia="Times New Roman" w:cstheme="minorBidi"/>
          <w:kern w:val="0"/>
        </w:rPr>
        <w:t>магистрального</w:t>
      </w:r>
      <w:r w:rsidR="001111F1">
        <w:rPr>
          <w:rFonts w:eastAsia="Times New Roman" w:cstheme="minorBidi"/>
          <w:kern w:val="0"/>
        </w:rPr>
        <w:t xml:space="preserve"> </w:t>
      </w:r>
      <w:r w:rsidRPr="00A42577">
        <w:rPr>
          <w:rFonts w:eastAsia="Times New Roman" w:cstheme="minorBidi"/>
          <w:kern w:val="0"/>
        </w:rPr>
        <w:t>газового</w:t>
      </w:r>
      <w:r w:rsidR="001111F1">
        <w:rPr>
          <w:rFonts w:eastAsia="Times New Roman" w:cstheme="minorBidi"/>
          <w:kern w:val="0"/>
        </w:rPr>
        <w:t xml:space="preserve"> </w:t>
      </w:r>
      <w:r w:rsidRPr="00A42577">
        <w:rPr>
          <w:rFonts w:eastAsia="Times New Roman" w:cstheme="minorBidi"/>
          <w:kern w:val="0"/>
        </w:rPr>
        <w:t>трубопровода</w:t>
      </w:r>
      <w:r w:rsidR="001111F1">
        <w:rPr>
          <w:rFonts w:eastAsia="Times New Roman" w:cstheme="minorBidi"/>
          <w:kern w:val="0"/>
        </w:rPr>
        <w:t xml:space="preserve"> </w:t>
      </w:r>
      <w:r w:rsidRPr="00A42577">
        <w:rPr>
          <w:rFonts w:eastAsia="Times New Roman" w:cstheme="minorBidi"/>
          <w:kern w:val="0"/>
        </w:rPr>
        <w:t>из</w:t>
      </w:r>
      <w:r w:rsidR="001111F1">
        <w:rPr>
          <w:rFonts w:eastAsia="Times New Roman" w:cstheme="minorBidi"/>
          <w:kern w:val="0"/>
        </w:rPr>
        <w:t xml:space="preserve"> </w:t>
      </w:r>
      <w:r w:rsidRPr="00A42577">
        <w:rPr>
          <w:rFonts w:eastAsia="Times New Roman" w:cstheme="minorBidi"/>
          <w:kern w:val="0"/>
        </w:rPr>
        <w:t>Сибири</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Западную</w:t>
      </w:r>
      <w:r w:rsidR="001111F1">
        <w:rPr>
          <w:rFonts w:eastAsia="Times New Roman" w:cstheme="minorBidi"/>
          <w:kern w:val="0"/>
        </w:rPr>
        <w:t xml:space="preserve"> </w:t>
      </w:r>
      <w:r w:rsidRPr="00A42577">
        <w:rPr>
          <w:rFonts w:eastAsia="Times New Roman" w:cstheme="minorBidi"/>
          <w:kern w:val="0"/>
        </w:rPr>
        <w:t>Европу;</w:t>
      </w:r>
    </w:p>
    <w:p w14:paraId="45664223" w14:textId="42DFD94C"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движения</w:t>
      </w:r>
      <w:r w:rsidR="001111F1">
        <w:rPr>
          <w:rFonts w:eastAsia="Times New Roman" w:cstheme="minorBidi"/>
          <w:kern w:val="0"/>
        </w:rPr>
        <w:t xml:space="preserve"> </w:t>
      </w:r>
      <w:r w:rsidRPr="00A42577">
        <w:rPr>
          <w:rFonts w:eastAsia="Times New Roman" w:cstheme="minorBidi"/>
          <w:kern w:val="0"/>
        </w:rPr>
        <w:t>подводных</w:t>
      </w:r>
      <w:r w:rsidR="001111F1">
        <w:rPr>
          <w:rFonts w:eastAsia="Times New Roman" w:cstheme="minorBidi"/>
          <w:kern w:val="0"/>
        </w:rPr>
        <w:t xml:space="preserve"> </w:t>
      </w:r>
      <w:r w:rsidRPr="00A42577">
        <w:rPr>
          <w:rFonts w:eastAsia="Times New Roman" w:cstheme="minorBidi"/>
          <w:kern w:val="0"/>
        </w:rPr>
        <w:t>лодок</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самолётов</w:t>
      </w:r>
      <w:r w:rsidR="001111F1">
        <w:rPr>
          <w:rFonts w:eastAsia="Times New Roman" w:cstheme="minorBidi"/>
          <w:kern w:val="0"/>
        </w:rPr>
        <w:t xml:space="preserve"> </w:t>
      </w:r>
      <w:r w:rsidRPr="00A42577">
        <w:rPr>
          <w:rFonts w:eastAsia="Times New Roman" w:cstheme="minorBidi"/>
          <w:kern w:val="0"/>
        </w:rPr>
        <w:t>боевого</w:t>
      </w:r>
      <w:r w:rsidR="001111F1">
        <w:rPr>
          <w:rFonts w:eastAsia="Times New Roman" w:cstheme="minorBidi"/>
          <w:kern w:val="0"/>
        </w:rPr>
        <w:t xml:space="preserve"> </w:t>
      </w:r>
      <w:r w:rsidRPr="00A42577">
        <w:rPr>
          <w:rFonts w:eastAsia="Times New Roman" w:cstheme="minorBidi"/>
          <w:kern w:val="0"/>
        </w:rPr>
        <w:t>патрулирования</w:t>
      </w:r>
      <w:r w:rsidR="001111F1">
        <w:rPr>
          <w:rFonts w:eastAsia="Times New Roman" w:cstheme="minorBidi"/>
          <w:kern w:val="0"/>
        </w:rPr>
        <w:t xml:space="preserve"> </w:t>
      </w:r>
      <w:r w:rsidRPr="00A42577">
        <w:rPr>
          <w:rFonts w:eastAsia="Times New Roman" w:cstheme="minorBidi"/>
          <w:kern w:val="0"/>
        </w:rPr>
        <w:t>вдоль</w:t>
      </w:r>
      <w:r w:rsidR="001111F1">
        <w:rPr>
          <w:rFonts w:eastAsia="Times New Roman" w:cstheme="minorBidi"/>
          <w:kern w:val="0"/>
        </w:rPr>
        <w:t xml:space="preserve"> </w:t>
      </w:r>
      <w:r w:rsidRPr="00A42577">
        <w:rPr>
          <w:rFonts w:eastAsia="Times New Roman" w:cstheme="minorBidi"/>
          <w:kern w:val="0"/>
        </w:rPr>
        <w:t>границ</w:t>
      </w:r>
      <w:r w:rsidR="001111F1">
        <w:rPr>
          <w:rFonts w:eastAsia="Times New Roman" w:cstheme="minorBidi"/>
          <w:kern w:val="0"/>
        </w:rPr>
        <w:t xml:space="preserve"> </w:t>
      </w:r>
      <w:r w:rsidRPr="00A42577">
        <w:rPr>
          <w:rFonts w:eastAsia="Times New Roman" w:cstheme="minorBidi"/>
          <w:kern w:val="0"/>
        </w:rPr>
        <w:t>России;</w:t>
      </w:r>
    </w:p>
    <w:p w14:paraId="7F04091C" w14:textId="19D92657"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схемы</w:t>
      </w:r>
      <w:r w:rsidR="001111F1">
        <w:rPr>
          <w:rFonts w:eastAsia="Times New Roman" w:cstheme="minorBidi"/>
          <w:kern w:val="0"/>
        </w:rPr>
        <w:t xml:space="preserve"> </w:t>
      </w:r>
      <w:r w:rsidRPr="00A42577">
        <w:rPr>
          <w:rFonts w:eastAsia="Times New Roman" w:cstheme="minorBidi"/>
          <w:kern w:val="0"/>
        </w:rPr>
        <w:t>железнодорожных</w:t>
      </w:r>
      <w:r w:rsidR="001111F1">
        <w:rPr>
          <w:rFonts w:eastAsia="Times New Roman" w:cstheme="minorBidi"/>
          <w:kern w:val="0"/>
        </w:rPr>
        <w:t xml:space="preserve"> </w:t>
      </w:r>
      <w:r w:rsidRPr="00A42577">
        <w:rPr>
          <w:rFonts w:eastAsia="Times New Roman" w:cstheme="minorBidi"/>
          <w:kern w:val="0"/>
        </w:rPr>
        <w:t>путей</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масштабе</w:t>
      </w:r>
      <w:r w:rsidR="001111F1">
        <w:rPr>
          <w:rFonts w:eastAsia="Times New Roman" w:cstheme="minorBidi"/>
          <w:kern w:val="0"/>
        </w:rPr>
        <w:t xml:space="preserve"> </w:t>
      </w:r>
      <w:r w:rsidRPr="00A42577">
        <w:rPr>
          <w:rFonts w:eastAsia="Times New Roman" w:cstheme="minorBidi"/>
          <w:kern w:val="0"/>
        </w:rPr>
        <w:t>страны;</w:t>
      </w:r>
    </w:p>
    <w:p w14:paraId="58DE738D" w14:textId="176523EF"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метро</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городе;</w:t>
      </w:r>
    </w:p>
    <w:p w14:paraId="6903D624" w14:textId="58F9A354"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план</w:t>
      </w:r>
      <w:r w:rsidR="001111F1">
        <w:rPr>
          <w:rFonts w:eastAsia="Times New Roman" w:cstheme="minorBidi"/>
          <w:kern w:val="0"/>
        </w:rPr>
        <w:t xml:space="preserve"> </w:t>
      </w:r>
      <w:r w:rsidRPr="00A42577">
        <w:rPr>
          <w:rFonts w:eastAsia="Times New Roman" w:cstheme="minorBidi"/>
          <w:kern w:val="0"/>
        </w:rPr>
        <w:t>здания;</w:t>
      </w:r>
    </w:p>
    <w:p w14:paraId="533B0ED3" w14:textId="3BA7000C"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схема</w:t>
      </w:r>
      <w:r w:rsidR="001111F1">
        <w:rPr>
          <w:rFonts w:eastAsia="Times New Roman" w:cstheme="minorBidi"/>
          <w:kern w:val="0"/>
        </w:rPr>
        <w:t xml:space="preserve"> </w:t>
      </w:r>
      <w:r w:rsidRPr="00A42577">
        <w:rPr>
          <w:rFonts w:eastAsia="Times New Roman" w:cstheme="minorBidi"/>
          <w:kern w:val="0"/>
        </w:rPr>
        <w:t>взаимосвязей</w:t>
      </w:r>
      <w:r w:rsidR="001111F1">
        <w:rPr>
          <w:rFonts w:eastAsia="Times New Roman" w:cstheme="minorBidi"/>
          <w:kern w:val="0"/>
        </w:rPr>
        <w:t xml:space="preserve"> </w:t>
      </w:r>
      <w:r w:rsidRPr="00A42577">
        <w:rPr>
          <w:rFonts w:eastAsia="Times New Roman" w:cstheme="minorBidi"/>
          <w:kern w:val="0"/>
        </w:rPr>
        <w:t>между</w:t>
      </w:r>
      <w:r w:rsidR="001111F1">
        <w:rPr>
          <w:rFonts w:eastAsia="Times New Roman" w:cstheme="minorBidi"/>
          <w:kern w:val="0"/>
        </w:rPr>
        <w:t xml:space="preserve"> </w:t>
      </w:r>
      <w:r w:rsidRPr="00A42577">
        <w:rPr>
          <w:rFonts w:eastAsia="Times New Roman" w:cstheme="minorBidi"/>
          <w:kern w:val="0"/>
        </w:rPr>
        <w:t>офисами</w:t>
      </w:r>
      <w:r w:rsidR="001111F1">
        <w:rPr>
          <w:rFonts w:eastAsia="Times New Roman" w:cstheme="minorBidi"/>
          <w:kern w:val="0"/>
        </w:rPr>
        <w:t xml:space="preserve"> </w:t>
      </w:r>
      <w:r w:rsidRPr="00A42577">
        <w:rPr>
          <w:rFonts w:eastAsia="Times New Roman" w:cstheme="minorBidi"/>
          <w:kern w:val="0"/>
        </w:rPr>
        <w:t>компании;</w:t>
      </w:r>
    </w:p>
    <w:p w14:paraId="1BB49623" w14:textId="22E67D45"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карта</w:t>
      </w:r>
      <w:r w:rsidR="001111F1">
        <w:rPr>
          <w:rFonts w:eastAsia="Times New Roman" w:cstheme="minorBidi"/>
          <w:kern w:val="0"/>
        </w:rPr>
        <w:t xml:space="preserve"> </w:t>
      </w:r>
      <w:r w:rsidRPr="00A42577">
        <w:rPr>
          <w:rFonts w:eastAsia="Times New Roman" w:cstheme="minorBidi"/>
          <w:kern w:val="0"/>
        </w:rPr>
        <w:t>экологического</w:t>
      </w:r>
      <w:r w:rsidR="001111F1">
        <w:rPr>
          <w:rFonts w:eastAsia="Times New Roman" w:cstheme="minorBidi"/>
          <w:kern w:val="0"/>
        </w:rPr>
        <w:t xml:space="preserve"> </w:t>
      </w:r>
      <w:r w:rsidRPr="00A42577">
        <w:rPr>
          <w:rFonts w:eastAsia="Times New Roman" w:cstheme="minorBidi"/>
          <w:kern w:val="0"/>
        </w:rPr>
        <w:t>мониторинга</w:t>
      </w:r>
      <w:r w:rsidR="001111F1">
        <w:rPr>
          <w:rFonts w:eastAsia="Times New Roman" w:cstheme="minorBidi"/>
          <w:kern w:val="0"/>
        </w:rPr>
        <w:t xml:space="preserve"> </w:t>
      </w:r>
      <w:r w:rsidRPr="00A42577">
        <w:rPr>
          <w:rFonts w:eastAsia="Times New Roman" w:cstheme="minorBidi"/>
          <w:kern w:val="0"/>
        </w:rPr>
        <w:t>территории;</w:t>
      </w:r>
    </w:p>
    <w:p w14:paraId="79F07C40" w14:textId="20E187DC"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атлас</w:t>
      </w:r>
      <w:r w:rsidR="001111F1">
        <w:rPr>
          <w:rFonts w:eastAsia="Times New Roman" w:cstheme="minorBidi"/>
          <w:kern w:val="0"/>
        </w:rPr>
        <w:t xml:space="preserve"> </w:t>
      </w:r>
      <w:r w:rsidRPr="00A42577">
        <w:rPr>
          <w:rFonts w:eastAsia="Times New Roman" w:cstheme="minorBidi"/>
          <w:kern w:val="0"/>
        </w:rPr>
        <w:t>земельного</w:t>
      </w:r>
      <w:r w:rsidR="001111F1">
        <w:rPr>
          <w:rFonts w:eastAsia="Times New Roman" w:cstheme="minorBidi"/>
          <w:kern w:val="0"/>
        </w:rPr>
        <w:t xml:space="preserve"> </w:t>
      </w:r>
      <w:r w:rsidRPr="00A42577">
        <w:rPr>
          <w:rFonts w:eastAsia="Times New Roman" w:cstheme="minorBidi"/>
          <w:kern w:val="0"/>
        </w:rPr>
        <w:t>кадастра;</w:t>
      </w:r>
    </w:p>
    <w:p w14:paraId="19DBA4A7" w14:textId="54A5D225"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карта</w:t>
      </w:r>
      <w:r w:rsidR="001111F1">
        <w:rPr>
          <w:rFonts w:eastAsia="Times New Roman" w:cstheme="minorBidi"/>
          <w:kern w:val="0"/>
        </w:rPr>
        <w:t xml:space="preserve"> </w:t>
      </w:r>
      <w:r w:rsidRPr="00A42577">
        <w:rPr>
          <w:rFonts w:eastAsia="Times New Roman" w:cstheme="minorBidi"/>
          <w:kern w:val="0"/>
        </w:rPr>
        <w:t>природных</w:t>
      </w:r>
      <w:r w:rsidR="001111F1">
        <w:rPr>
          <w:rFonts w:eastAsia="Times New Roman" w:cstheme="minorBidi"/>
          <w:kern w:val="0"/>
        </w:rPr>
        <w:t xml:space="preserve"> </w:t>
      </w:r>
      <w:r w:rsidRPr="00A42577">
        <w:rPr>
          <w:rFonts w:eastAsia="Times New Roman" w:cstheme="minorBidi"/>
          <w:kern w:val="0"/>
        </w:rPr>
        <w:t>ресурсов</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т.</w:t>
      </w:r>
      <w:r w:rsidR="001111F1">
        <w:rPr>
          <w:rFonts w:eastAsia="Times New Roman" w:cstheme="minorBidi"/>
          <w:kern w:val="0"/>
        </w:rPr>
        <w:t xml:space="preserve"> </w:t>
      </w:r>
      <w:r w:rsidRPr="00A42577">
        <w:rPr>
          <w:rFonts w:eastAsia="Times New Roman" w:cstheme="minorBidi"/>
          <w:kern w:val="0"/>
        </w:rPr>
        <w:t>д.</w:t>
      </w:r>
    </w:p>
    <w:p w14:paraId="1A4868D2" w14:textId="5E96BF38" w:rsidR="00A42577" w:rsidRPr="00A42577" w:rsidRDefault="00A42577" w:rsidP="00A42577">
      <w:pPr>
        <w:tabs>
          <w:tab w:val="left" w:pos="993"/>
        </w:tabs>
        <w:ind w:firstLine="709"/>
        <w:jc w:val="both"/>
        <w:rPr>
          <w:rFonts w:cstheme="minorBidi"/>
          <w:kern w:val="0"/>
        </w:rPr>
      </w:pPr>
      <w:r w:rsidRPr="00A42577">
        <w:rPr>
          <w:rFonts w:cstheme="minorBidi"/>
          <w:kern w:val="0"/>
        </w:rPr>
        <w:t>Появилась</w:t>
      </w:r>
      <w:r w:rsidR="001111F1">
        <w:rPr>
          <w:rFonts w:cstheme="minorBidi"/>
          <w:kern w:val="0"/>
        </w:rPr>
        <w:t xml:space="preserve"> </w:t>
      </w:r>
      <w:r w:rsidRPr="00A42577">
        <w:rPr>
          <w:rFonts w:cstheme="minorBidi"/>
          <w:kern w:val="0"/>
        </w:rPr>
        <w:t>насущная</w:t>
      </w:r>
      <w:r w:rsidR="001111F1">
        <w:rPr>
          <w:rFonts w:cstheme="minorBidi"/>
          <w:kern w:val="0"/>
        </w:rPr>
        <w:t xml:space="preserve"> </w:t>
      </w:r>
      <w:r w:rsidRPr="00A42577">
        <w:rPr>
          <w:rFonts w:cstheme="minorBidi"/>
          <w:kern w:val="0"/>
        </w:rPr>
        <w:t>необходимость</w:t>
      </w:r>
      <w:r w:rsidR="001111F1">
        <w:rPr>
          <w:rFonts w:cstheme="minorBidi"/>
          <w:kern w:val="0"/>
        </w:rPr>
        <w:t xml:space="preserve"> </w:t>
      </w:r>
      <w:r w:rsidRPr="00A42577">
        <w:rPr>
          <w:rFonts w:cstheme="minorBidi"/>
          <w:kern w:val="0"/>
        </w:rPr>
        <w:t>представлять</w:t>
      </w:r>
      <w:r w:rsidR="001111F1">
        <w:rPr>
          <w:rFonts w:cstheme="minorBidi"/>
          <w:kern w:val="0"/>
        </w:rPr>
        <w:t xml:space="preserve"> </w:t>
      </w:r>
      <w:r w:rsidRPr="00A42577">
        <w:rPr>
          <w:rFonts w:cstheme="minorBidi"/>
          <w:kern w:val="0"/>
        </w:rPr>
        <w:t>географическую</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сопутствующую</w:t>
      </w:r>
      <w:r w:rsidR="001111F1">
        <w:rPr>
          <w:rFonts w:cstheme="minorBidi"/>
          <w:kern w:val="0"/>
        </w:rPr>
        <w:t xml:space="preserve"> </w:t>
      </w:r>
      <w:r w:rsidRPr="00A42577">
        <w:rPr>
          <w:rFonts w:cstheme="minorBidi"/>
          <w:kern w:val="0"/>
        </w:rPr>
        <w:t>информацию</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удобном</w:t>
      </w:r>
      <w:r w:rsidR="001111F1">
        <w:rPr>
          <w:rFonts w:cstheme="minorBidi"/>
          <w:kern w:val="0"/>
        </w:rPr>
        <w:t xml:space="preserve"> </w:t>
      </w:r>
      <w:r w:rsidRPr="00A42577">
        <w:rPr>
          <w:rFonts w:cstheme="minorBidi"/>
          <w:kern w:val="0"/>
        </w:rPr>
        <w:t>графическом</w:t>
      </w:r>
      <w:r w:rsidR="001111F1">
        <w:rPr>
          <w:rFonts w:cstheme="minorBidi"/>
          <w:kern w:val="0"/>
        </w:rPr>
        <w:t xml:space="preserve"> </w:t>
      </w:r>
      <w:r w:rsidRPr="00A42577">
        <w:rPr>
          <w:rFonts w:cstheme="minorBidi"/>
          <w:kern w:val="0"/>
        </w:rPr>
        <w:t>виде,</w:t>
      </w:r>
      <w:r w:rsidR="001111F1">
        <w:rPr>
          <w:rFonts w:cstheme="minorBidi"/>
          <w:kern w:val="0"/>
        </w:rPr>
        <w:t xml:space="preserve"> </w:t>
      </w:r>
      <w:r w:rsidRPr="00A42577">
        <w:rPr>
          <w:rFonts w:cstheme="minorBidi"/>
          <w:kern w:val="0"/>
        </w:rPr>
        <w:t>совмещая</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экране</w:t>
      </w:r>
      <w:r w:rsidR="001111F1">
        <w:rPr>
          <w:rFonts w:cstheme="minorBidi"/>
          <w:kern w:val="0"/>
        </w:rPr>
        <w:t xml:space="preserve"> </w:t>
      </w:r>
      <w:r w:rsidRPr="00A42577">
        <w:rPr>
          <w:rFonts w:cstheme="minorBidi"/>
          <w:kern w:val="0"/>
        </w:rPr>
        <w:t>монитора</w:t>
      </w:r>
      <w:r w:rsidR="001111F1">
        <w:rPr>
          <w:rFonts w:cstheme="minorBidi"/>
          <w:kern w:val="0"/>
        </w:rPr>
        <w:t xml:space="preserve"> </w:t>
      </w:r>
      <w:r w:rsidRPr="00A42577">
        <w:rPr>
          <w:rFonts w:cstheme="minorBidi"/>
          <w:kern w:val="0"/>
        </w:rPr>
        <w:t>несколько</w:t>
      </w:r>
      <w:r w:rsidR="001111F1">
        <w:rPr>
          <w:rFonts w:cstheme="minorBidi"/>
          <w:kern w:val="0"/>
        </w:rPr>
        <w:t xml:space="preserve"> </w:t>
      </w:r>
      <w:r w:rsidRPr="00A42577">
        <w:rPr>
          <w:rFonts w:cstheme="minorBidi"/>
          <w:kern w:val="0"/>
        </w:rPr>
        <w:t>листов</w:t>
      </w:r>
      <w:r w:rsidR="001111F1">
        <w:rPr>
          <w:rFonts w:cstheme="minorBidi"/>
          <w:kern w:val="0"/>
        </w:rPr>
        <w:t xml:space="preserve"> </w:t>
      </w:r>
      <w:r w:rsidRPr="00A42577">
        <w:rPr>
          <w:rFonts w:cstheme="minorBidi"/>
          <w:kern w:val="0"/>
        </w:rPr>
        <w:t>сканированного</w:t>
      </w:r>
      <w:r w:rsidR="001111F1">
        <w:rPr>
          <w:rFonts w:cstheme="minorBidi"/>
          <w:kern w:val="0"/>
        </w:rPr>
        <w:t xml:space="preserve"> </w:t>
      </w:r>
      <w:r w:rsidRPr="00A42577">
        <w:rPr>
          <w:rFonts w:cstheme="minorBidi"/>
          <w:kern w:val="0"/>
        </w:rPr>
        <w:t>изображения</w:t>
      </w:r>
      <w:r w:rsidR="001111F1">
        <w:rPr>
          <w:rFonts w:cstheme="minorBidi"/>
          <w:kern w:val="0"/>
        </w:rPr>
        <w:t xml:space="preserve"> </w:t>
      </w:r>
      <w:r w:rsidRPr="00A42577">
        <w:rPr>
          <w:rFonts w:cstheme="minorBidi"/>
          <w:kern w:val="0"/>
        </w:rPr>
        <w:t>карты.</w:t>
      </w:r>
      <w:r w:rsidR="001111F1">
        <w:rPr>
          <w:rFonts w:cstheme="minorBidi"/>
          <w:kern w:val="0"/>
        </w:rPr>
        <w:t xml:space="preserve"> </w:t>
      </w:r>
      <w:r w:rsidRPr="00A42577">
        <w:rPr>
          <w:rFonts w:cstheme="minorBidi"/>
          <w:kern w:val="0"/>
        </w:rPr>
        <w:t>Быстрое</w:t>
      </w:r>
      <w:r w:rsidR="001111F1">
        <w:rPr>
          <w:rFonts w:cstheme="minorBidi"/>
          <w:kern w:val="0"/>
        </w:rPr>
        <w:t xml:space="preserve"> </w:t>
      </w:r>
      <w:r w:rsidRPr="00A42577">
        <w:rPr>
          <w:rFonts w:cstheme="minorBidi"/>
          <w:kern w:val="0"/>
        </w:rPr>
        <w:t>развитие</w:t>
      </w:r>
      <w:r w:rsidR="001111F1">
        <w:rPr>
          <w:rFonts w:cstheme="minorBidi"/>
          <w:kern w:val="0"/>
        </w:rPr>
        <w:t xml:space="preserve"> </w:t>
      </w:r>
      <w:r w:rsidRPr="00A42577">
        <w:rPr>
          <w:rFonts w:cstheme="minorBidi"/>
          <w:kern w:val="0"/>
        </w:rPr>
        <w:t>специализированных</w:t>
      </w:r>
      <w:r w:rsidR="001111F1">
        <w:rPr>
          <w:rFonts w:cstheme="minorBidi"/>
          <w:kern w:val="0"/>
        </w:rPr>
        <w:t xml:space="preserve"> </w:t>
      </w:r>
      <w:r w:rsidRPr="00A42577">
        <w:rPr>
          <w:rFonts w:cstheme="minorBidi"/>
          <w:kern w:val="0"/>
        </w:rPr>
        <w:t>систем</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технологий,</w:t>
      </w:r>
      <w:r w:rsidR="001111F1">
        <w:rPr>
          <w:rFonts w:cstheme="minorBidi"/>
          <w:kern w:val="0"/>
        </w:rPr>
        <w:t xml:space="preserve"> </w:t>
      </w:r>
      <w:r w:rsidRPr="00A42577">
        <w:rPr>
          <w:rFonts w:cstheme="minorBidi"/>
          <w:kern w:val="0"/>
        </w:rPr>
        <w:t>получивших</w:t>
      </w:r>
      <w:r w:rsidR="001111F1">
        <w:rPr>
          <w:rFonts w:cstheme="minorBidi"/>
          <w:kern w:val="0"/>
        </w:rPr>
        <w:t xml:space="preserve"> </w:t>
      </w:r>
      <w:r w:rsidRPr="00A42577">
        <w:rPr>
          <w:rFonts w:cstheme="minorBidi"/>
          <w:kern w:val="0"/>
        </w:rPr>
        <w:t>название</w:t>
      </w:r>
      <w:r w:rsidR="001111F1">
        <w:rPr>
          <w:rFonts w:cstheme="minorBidi"/>
          <w:kern w:val="0"/>
        </w:rPr>
        <w:t xml:space="preserve"> </w:t>
      </w:r>
      <w:r w:rsidRPr="00A42577">
        <w:rPr>
          <w:rFonts w:cstheme="minorBidi"/>
          <w:kern w:val="0"/>
        </w:rPr>
        <w:t>географических</w:t>
      </w:r>
      <w:r w:rsidR="001111F1">
        <w:rPr>
          <w:rFonts w:cstheme="minorBidi"/>
          <w:kern w:val="0"/>
        </w:rPr>
        <w:t xml:space="preserve"> </w:t>
      </w:r>
      <w:r w:rsidRPr="00A42577">
        <w:rPr>
          <w:rFonts w:cstheme="minorBidi"/>
          <w:kern w:val="0"/>
        </w:rPr>
        <w:t>информационных</w:t>
      </w:r>
      <w:r w:rsidR="001111F1">
        <w:rPr>
          <w:rFonts w:cstheme="minorBidi"/>
          <w:kern w:val="0"/>
        </w:rPr>
        <w:t xml:space="preserve"> </w:t>
      </w:r>
      <w:r w:rsidRPr="00A42577">
        <w:rPr>
          <w:rFonts w:cstheme="minorBidi"/>
          <w:kern w:val="0"/>
        </w:rPr>
        <w:t>систем</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w:t>
      </w:r>
      <w:r w:rsidRPr="00A42577">
        <w:rPr>
          <w:rFonts w:cstheme="minorBidi"/>
          <w:i/>
          <w:iCs/>
          <w:kern w:val="0"/>
          <w:lang w:val="en-US"/>
        </w:rPr>
        <w:t>Geographical</w:t>
      </w:r>
      <w:r w:rsidR="001111F1">
        <w:rPr>
          <w:rFonts w:cstheme="minorBidi"/>
          <w:i/>
          <w:iCs/>
          <w:kern w:val="0"/>
        </w:rPr>
        <w:t xml:space="preserve"> </w:t>
      </w:r>
      <w:r w:rsidRPr="00A42577">
        <w:rPr>
          <w:rFonts w:cstheme="minorBidi"/>
          <w:i/>
          <w:iCs/>
          <w:kern w:val="0"/>
          <w:lang w:val="en-US"/>
        </w:rPr>
        <w:t>Information</w:t>
      </w:r>
      <w:r w:rsidR="001111F1">
        <w:rPr>
          <w:rFonts w:cstheme="minorBidi"/>
          <w:i/>
          <w:iCs/>
          <w:kern w:val="0"/>
        </w:rPr>
        <w:t xml:space="preserve"> </w:t>
      </w:r>
      <w:r w:rsidRPr="00A42577">
        <w:rPr>
          <w:rFonts w:cstheme="minorBidi"/>
          <w:i/>
          <w:iCs/>
          <w:kern w:val="0"/>
          <w:lang w:val="en-US"/>
        </w:rPr>
        <w:t>Systems</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GIS),</w:t>
      </w:r>
      <w:r w:rsidR="001111F1">
        <w:rPr>
          <w:rFonts w:cstheme="minorBidi"/>
          <w:kern w:val="0"/>
        </w:rPr>
        <w:t xml:space="preserve"> </w:t>
      </w:r>
      <w:r w:rsidRPr="00A42577">
        <w:rPr>
          <w:rFonts w:cstheme="minorBidi"/>
          <w:kern w:val="0"/>
        </w:rPr>
        <w:t>позволило</w:t>
      </w:r>
      <w:r w:rsidR="001111F1">
        <w:rPr>
          <w:rFonts w:cstheme="minorBidi"/>
          <w:kern w:val="0"/>
        </w:rPr>
        <w:t xml:space="preserve"> </w:t>
      </w:r>
      <w:r w:rsidRPr="00A42577">
        <w:rPr>
          <w:rFonts w:cstheme="minorBidi"/>
          <w:kern w:val="0"/>
        </w:rPr>
        <w:t>к</w:t>
      </w:r>
      <w:r w:rsidR="001111F1">
        <w:rPr>
          <w:rFonts w:cstheme="minorBidi"/>
          <w:kern w:val="0"/>
        </w:rPr>
        <w:t xml:space="preserve"> </w:t>
      </w:r>
      <w:r w:rsidRPr="00A42577">
        <w:rPr>
          <w:rFonts w:cstheme="minorBidi"/>
          <w:kern w:val="0"/>
        </w:rPr>
        <w:t>концу</w:t>
      </w:r>
      <w:r w:rsidR="001111F1">
        <w:rPr>
          <w:rFonts w:cstheme="minorBidi"/>
          <w:kern w:val="0"/>
        </w:rPr>
        <w:t xml:space="preserve"> </w:t>
      </w:r>
      <w:r w:rsidRPr="00A42577">
        <w:rPr>
          <w:rFonts w:cstheme="minorBidi"/>
          <w:kern w:val="0"/>
        </w:rPr>
        <w:t>XX</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успешно</w:t>
      </w:r>
      <w:r w:rsidR="001111F1">
        <w:rPr>
          <w:rFonts w:cstheme="minorBidi"/>
          <w:kern w:val="0"/>
        </w:rPr>
        <w:t xml:space="preserve"> </w:t>
      </w:r>
      <w:r w:rsidRPr="00A42577">
        <w:rPr>
          <w:rFonts w:cstheme="minorBidi"/>
          <w:kern w:val="0"/>
        </w:rPr>
        <w:t>решать</w:t>
      </w:r>
      <w:r w:rsidR="001111F1">
        <w:rPr>
          <w:rFonts w:cstheme="minorBidi"/>
          <w:kern w:val="0"/>
        </w:rPr>
        <w:t xml:space="preserve"> </w:t>
      </w:r>
      <w:r w:rsidRPr="00A42577">
        <w:rPr>
          <w:rFonts w:cstheme="minorBidi"/>
          <w:kern w:val="0"/>
        </w:rPr>
        <w:t>такие</w:t>
      </w:r>
      <w:r w:rsidR="001111F1">
        <w:rPr>
          <w:rFonts w:cstheme="minorBidi"/>
          <w:kern w:val="0"/>
        </w:rPr>
        <w:t xml:space="preserve"> </w:t>
      </w:r>
      <w:r w:rsidRPr="00A42577">
        <w:rPr>
          <w:rFonts w:cstheme="minorBidi"/>
          <w:kern w:val="0"/>
        </w:rPr>
        <w:t>задачи.</w:t>
      </w:r>
    </w:p>
    <w:p w14:paraId="66EA0512" w14:textId="4138006A" w:rsidR="00A42577" w:rsidRPr="00A42577" w:rsidRDefault="00A42577" w:rsidP="00A42577">
      <w:pPr>
        <w:ind w:firstLine="709"/>
        <w:jc w:val="both"/>
        <w:rPr>
          <w:rFonts w:cstheme="minorBidi"/>
          <w:kern w:val="0"/>
        </w:rPr>
      </w:pPr>
      <w:r w:rsidRPr="00A42577">
        <w:rPr>
          <w:rFonts w:cstheme="minorBidi"/>
          <w:kern w:val="0"/>
        </w:rPr>
        <w:t>Современные</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сочетают</w:t>
      </w:r>
      <w:r w:rsidR="001111F1">
        <w:rPr>
          <w:rFonts w:cstheme="minorBidi"/>
          <w:kern w:val="0"/>
        </w:rPr>
        <w:t xml:space="preserve"> </w:t>
      </w:r>
      <w:r w:rsidRPr="00A42577">
        <w:rPr>
          <w:rFonts w:cstheme="minorBidi"/>
          <w:kern w:val="0"/>
        </w:rPr>
        <w:t>высокую</w:t>
      </w:r>
      <w:r w:rsidR="001111F1">
        <w:rPr>
          <w:rFonts w:cstheme="minorBidi"/>
          <w:kern w:val="0"/>
        </w:rPr>
        <w:t xml:space="preserve"> </w:t>
      </w:r>
      <w:r w:rsidRPr="00A42577">
        <w:rPr>
          <w:rFonts w:cstheme="minorBidi"/>
          <w:kern w:val="0"/>
        </w:rPr>
        <w:t>точность</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качество</w:t>
      </w:r>
      <w:r w:rsidR="001111F1">
        <w:rPr>
          <w:rFonts w:cstheme="minorBidi"/>
          <w:kern w:val="0"/>
        </w:rPr>
        <w:t xml:space="preserve"> </w:t>
      </w:r>
      <w:r w:rsidRPr="00A42577">
        <w:rPr>
          <w:rFonts w:cstheme="minorBidi"/>
          <w:kern w:val="0"/>
        </w:rPr>
        <w:t>изображения</w:t>
      </w:r>
      <w:r w:rsidR="001111F1">
        <w:rPr>
          <w:rFonts w:cstheme="minorBidi"/>
          <w:kern w:val="0"/>
        </w:rPr>
        <w:t xml:space="preserve"> </w:t>
      </w:r>
      <w:r w:rsidRPr="00A42577">
        <w:rPr>
          <w:rFonts w:cstheme="minorBidi"/>
          <w:kern w:val="0"/>
        </w:rPr>
        <w:t>двумерных</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трёхмерных</w:t>
      </w:r>
      <w:r w:rsidR="001111F1">
        <w:rPr>
          <w:rFonts w:cstheme="minorBidi"/>
          <w:kern w:val="0"/>
        </w:rPr>
        <w:t xml:space="preserve"> </w:t>
      </w:r>
      <w:r w:rsidRPr="00A42577">
        <w:rPr>
          <w:rFonts w:cstheme="minorBidi"/>
          <w:kern w:val="0"/>
        </w:rPr>
        <w:t>(рельефных)</w:t>
      </w:r>
      <w:r w:rsidR="001111F1">
        <w:rPr>
          <w:rFonts w:cstheme="minorBidi"/>
          <w:kern w:val="0"/>
        </w:rPr>
        <w:t xml:space="preserve"> </w:t>
      </w:r>
      <w:r w:rsidRPr="00A42577">
        <w:rPr>
          <w:rFonts w:cstheme="minorBidi"/>
          <w:kern w:val="0"/>
        </w:rPr>
        <w:t>географических,</w:t>
      </w:r>
      <w:r w:rsidR="001111F1">
        <w:rPr>
          <w:rFonts w:cstheme="minorBidi"/>
          <w:kern w:val="0"/>
        </w:rPr>
        <w:t xml:space="preserve"> </w:t>
      </w:r>
      <w:r w:rsidRPr="00A42577">
        <w:rPr>
          <w:rFonts w:cstheme="minorBidi"/>
          <w:kern w:val="0"/>
        </w:rPr>
        <w:t>геодезических,</w:t>
      </w:r>
      <w:r w:rsidR="001111F1">
        <w:rPr>
          <w:rFonts w:cstheme="minorBidi"/>
          <w:kern w:val="0"/>
        </w:rPr>
        <w:t xml:space="preserve"> </w:t>
      </w:r>
      <w:r w:rsidRPr="00A42577">
        <w:rPr>
          <w:rFonts w:cstheme="minorBidi"/>
          <w:kern w:val="0"/>
        </w:rPr>
        <w:t>геологических,</w:t>
      </w:r>
      <w:r w:rsidR="001111F1">
        <w:rPr>
          <w:rFonts w:cstheme="minorBidi"/>
          <w:kern w:val="0"/>
        </w:rPr>
        <w:t xml:space="preserve"> </w:t>
      </w:r>
      <w:r w:rsidRPr="00A42577">
        <w:rPr>
          <w:rFonts w:cstheme="minorBidi"/>
          <w:kern w:val="0"/>
        </w:rPr>
        <w:t>метеорологических</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прочих</w:t>
      </w:r>
      <w:r w:rsidR="001111F1">
        <w:rPr>
          <w:rFonts w:cstheme="minorBidi"/>
          <w:kern w:val="0"/>
        </w:rPr>
        <w:t xml:space="preserve"> </w:t>
      </w:r>
      <w:r w:rsidRPr="00A42577">
        <w:rPr>
          <w:rFonts w:cstheme="minorBidi"/>
          <w:kern w:val="0"/>
        </w:rPr>
        <w:t>карт</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огромную</w:t>
      </w:r>
      <w:r w:rsidR="001111F1">
        <w:rPr>
          <w:rFonts w:cstheme="minorBidi"/>
          <w:kern w:val="0"/>
        </w:rPr>
        <w:t xml:space="preserve"> </w:t>
      </w:r>
      <w:r w:rsidRPr="00A42577">
        <w:rPr>
          <w:rFonts w:cstheme="minorBidi"/>
          <w:kern w:val="0"/>
        </w:rPr>
        <w:t>справочную</w:t>
      </w:r>
      <w:r w:rsidR="001111F1">
        <w:rPr>
          <w:rFonts w:cstheme="minorBidi"/>
          <w:kern w:val="0"/>
        </w:rPr>
        <w:t xml:space="preserve"> </w:t>
      </w:r>
      <w:r w:rsidRPr="00A42577">
        <w:rPr>
          <w:rFonts w:cstheme="minorBidi"/>
          <w:kern w:val="0"/>
        </w:rPr>
        <w:t>информацию</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электронном</w:t>
      </w:r>
      <w:r w:rsidR="001111F1">
        <w:rPr>
          <w:rFonts w:cstheme="minorBidi"/>
          <w:kern w:val="0"/>
        </w:rPr>
        <w:t xml:space="preserve"> </w:t>
      </w:r>
      <w:r w:rsidRPr="00A42577">
        <w:rPr>
          <w:rFonts w:cstheme="minorBidi"/>
          <w:kern w:val="0"/>
        </w:rPr>
        <w:t>виде</w:t>
      </w:r>
      <w:r w:rsidR="001111F1">
        <w:rPr>
          <w:rFonts w:cstheme="minorBidi"/>
          <w:kern w:val="0"/>
        </w:rPr>
        <w:t xml:space="preserve"> </w:t>
      </w:r>
      <w:r w:rsidRPr="00A42577">
        <w:rPr>
          <w:rFonts w:cstheme="minorBidi"/>
          <w:kern w:val="0"/>
        </w:rPr>
        <w:t>(базы</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имеют</w:t>
      </w:r>
      <w:r w:rsidR="001111F1">
        <w:rPr>
          <w:rFonts w:cstheme="minorBidi"/>
          <w:kern w:val="0"/>
        </w:rPr>
        <w:t xml:space="preserve"> </w:t>
      </w:r>
      <w:r w:rsidRPr="00A42577">
        <w:rPr>
          <w:rFonts w:cstheme="minorBidi"/>
          <w:kern w:val="0"/>
        </w:rPr>
        <w:t>мощные</w:t>
      </w:r>
      <w:r w:rsidR="001111F1">
        <w:rPr>
          <w:rFonts w:cstheme="minorBidi"/>
          <w:kern w:val="0"/>
        </w:rPr>
        <w:t xml:space="preserve"> </w:t>
      </w:r>
      <w:r w:rsidRPr="00A42577">
        <w:rPr>
          <w:rFonts w:cstheme="minorBidi"/>
          <w:kern w:val="0"/>
        </w:rPr>
        <w:t>инструменты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работы</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глобальных</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региональных</w:t>
      </w:r>
      <w:r w:rsidR="001111F1">
        <w:rPr>
          <w:rFonts w:cstheme="minorBidi"/>
          <w:kern w:val="0"/>
        </w:rPr>
        <w:t xml:space="preserve"> </w:t>
      </w:r>
      <w:r w:rsidRPr="00A42577">
        <w:rPr>
          <w:rFonts w:cstheme="minorBidi"/>
          <w:kern w:val="0"/>
        </w:rPr>
        <w:t>сетях,</w:t>
      </w:r>
      <w:r w:rsidR="001111F1">
        <w:rPr>
          <w:rFonts w:cstheme="minorBidi"/>
          <w:kern w:val="0"/>
        </w:rPr>
        <w:t xml:space="preserve"> </w:t>
      </w:r>
      <w:r w:rsidRPr="00A42577">
        <w:rPr>
          <w:rFonts w:cstheme="minorBidi"/>
          <w:kern w:val="0"/>
        </w:rPr>
        <w:t>обработки,</w:t>
      </w:r>
      <w:r w:rsidR="001111F1">
        <w:rPr>
          <w:rFonts w:cstheme="minorBidi"/>
          <w:kern w:val="0"/>
        </w:rPr>
        <w:t xml:space="preserve"> </w:t>
      </w:r>
      <w:r w:rsidRPr="00A42577">
        <w:rPr>
          <w:rFonts w:cstheme="minorBidi"/>
          <w:kern w:val="0"/>
        </w:rPr>
        <w:t>анализа</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lastRenderedPageBreak/>
        <w:t>визуализации</w:t>
      </w:r>
      <w:r w:rsidR="001111F1">
        <w:rPr>
          <w:rFonts w:cstheme="minorBidi"/>
          <w:kern w:val="0"/>
        </w:rPr>
        <w:t xml:space="preserve"> </w:t>
      </w:r>
      <w:r w:rsidRPr="00A42577">
        <w:rPr>
          <w:rFonts w:cstheme="minorBidi"/>
          <w:kern w:val="0"/>
        </w:rPr>
        <w:t>динамичных</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Такие</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всё</w:t>
      </w:r>
      <w:r w:rsidR="001111F1">
        <w:rPr>
          <w:rFonts w:cstheme="minorBidi"/>
          <w:kern w:val="0"/>
        </w:rPr>
        <w:t xml:space="preserve"> </w:t>
      </w:r>
      <w:r w:rsidRPr="00A42577">
        <w:rPr>
          <w:rFonts w:cstheme="minorBidi"/>
          <w:kern w:val="0"/>
        </w:rPr>
        <w:t>чаще</w:t>
      </w:r>
      <w:r w:rsidR="001111F1">
        <w:rPr>
          <w:rFonts w:cstheme="minorBidi"/>
          <w:kern w:val="0"/>
        </w:rPr>
        <w:t xml:space="preserve"> </w:t>
      </w:r>
      <w:r w:rsidRPr="00A42577">
        <w:rPr>
          <w:rFonts w:cstheme="minorBidi"/>
          <w:kern w:val="0"/>
        </w:rPr>
        <w:t>интегрируются</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системами</w:t>
      </w:r>
      <w:r w:rsidR="001111F1">
        <w:rPr>
          <w:rFonts w:cstheme="minorBidi"/>
          <w:kern w:val="0"/>
        </w:rPr>
        <w:t xml:space="preserve"> </w:t>
      </w:r>
      <w:r w:rsidRPr="00A42577">
        <w:rPr>
          <w:rFonts w:cstheme="minorBidi"/>
          <w:kern w:val="0"/>
        </w:rPr>
        <w:t>поддержки</w:t>
      </w:r>
      <w:r w:rsidR="001111F1">
        <w:rPr>
          <w:rFonts w:cstheme="minorBidi"/>
          <w:kern w:val="0"/>
        </w:rPr>
        <w:t xml:space="preserve"> </w:t>
      </w:r>
      <w:r w:rsidRPr="00A42577">
        <w:rPr>
          <w:rFonts w:cstheme="minorBidi"/>
          <w:kern w:val="0"/>
        </w:rPr>
        <w:t>принятия</w:t>
      </w:r>
      <w:r w:rsidR="001111F1">
        <w:rPr>
          <w:rFonts w:cstheme="minorBidi"/>
          <w:kern w:val="0"/>
        </w:rPr>
        <w:t xml:space="preserve"> </w:t>
      </w:r>
      <w:r w:rsidRPr="00A42577">
        <w:rPr>
          <w:rFonts w:cstheme="minorBidi"/>
          <w:kern w:val="0"/>
        </w:rPr>
        <w:t>решения</w:t>
      </w:r>
      <w:r w:rsidR="001111F1">
        <w:rPr>
          <w:rFonts w:cstheme="minorBidi"/>
          <w:kern w:val="0"/>
        </w:rPr>
        <w:t xml:space="preserve"> </w:t>
      </w:r>
      <w:r w:rsidRPr="00A42577">
        <w:rPr>
          <w:rFonts w:cstheme="minorBidi"/>
          <w:kern w:val="0"/>
        </w:rPr>
        <w:t>(</w:t>
      </w:r>
      <w:r w:rsidRPr="00A42577">
        <w:rPr>
          <w:rFonts w:cstheme="minorBidi"/>
          <w:i/>
          <w:iCs/>
          <w:kern w:val="0"/>
          <w:lang w:val="en-US"/>
        </w:rPr>
        <w:t>Decision</w:t>
      </w:r>
      <w:r w:rsidR="001111F1">
        <w:rPr>
          <w:rFonts w:cstheme="minorBidi"/>
          <w:i/>
          <w:iCs/>
          <w:kern w:val="0"/>
        </w:rPr>
        <w:t xml:space="preserve"> </w:t>
      </w:r>
      <w:r w:rsidRPr="00A42577">
        <w:rPr>
          <w:rFonts w:cstheme="minorBidi"/>
          <w:i/>
          <w:iCs/>
          <w:kern w:val="0"/>
          <w:lang w:val="en-US"/>
        </w:rPr>
        <w:t>Support</w:t>
      </w:r>
      <w:r w:rsidR="001111F1">
        <w:rPr>
          <w:rFonts w:cstheme="minorBidi"/>
          <w:i/>
          <w:iCs/>
          <w:kern w:val="0"/>
        </w:rPr>
        <w:t xml:space="preserve"> </w:t>
      </w:r>
      <w:r w:rsidRPr="00A42577">
        <w:rPr>
          <w:rFonts w:cstheme="minorBidi"/>
          <w:i/>
          <w:iCs/>
          <w:kern w:val="0"/>
          <w:lang w:val="en-US"/>
        </w:rPr>
        <w:t>System</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DSS),</w:t>
      </w:r>
      <w:r w:rsidR="001111F1">
        <w:rPr>
          <w:rFonts w:cstheme="minorBidi"/>
          <w:kern w:val="0"/>
        </w:rPr>
        <w:t xml:space="preserve"> </w:t>
      </w:r>
      <w:r w:rsidRPr="00A42577">
        <w:rPr>
          <w:rFonts w:cstheme="minorBidi"/>
          <w:kern w:val="0"/>
        </w:rPr>
        <w:t>управления</w:t>
      </w:r>
      <w:r w:rsidR="001111F1">
        <w:rPr>
          <w:rFonts w:cstheme="minorBidi"/>
          <w:kern w:val="0"/>
        </w:rPr>
        <w:t xml:space="preserve"> </w:t>
      </w:r>
      <w:r w:rsidRPr="00A42577">
        <w:rPr>
          <w:rFonts w:cstheme="minorBidi"/>
          <w:kern w:val="0"/>
        </w:rPr>
        <w:t>деятельностью</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ресурсами</w:t>
      </w:r>
      <w:r w:rsidR="001111F1">
        <w:rPr>
          <w:rFonts w:cstheme="minorBidi"/>
          <w:kern w:val="0"/>
        </w:rPr>
        <w:t xml:space="preserve"> </w:t>
      </w:r>
      <w:r w:rsidRPr="00A42577">
        <w:rPr>
          <w:rFonts w:cstheme="minorBidi"/>
          <w:kern w:val="0"/>
        </w:rPr>
        <w:t>предприятия</w:t>
      </w:r>
      <w:r w:rsidR="001111F1">
        <w:rPr>
          <w:rFonts w:cstheme="minorBidi"/>
          <w:kern w:val="0"/>
        </w:rPr>
        <w:t xml:space="preserve"> </w:t>
      </w:r>
      <w:r w:rsidRPr="00A42577">
        <w:rPr>
          <w:rFonts w:cstheme="minorBidi"/>
          <w:kern w:val="0"/>
        </w:rPr>
        <w:t>(</w:t>
      </w:r>
      <w:r w:rsidRPr="00A42577">
        <w:rPr>
          <w:rFonts w:cstheme="minorBidi"/>
          <w:i/>
          <w:iCs/>
          <w:kern w:val="0"/>
          <w:lang w:val="en-US"/>
        </w:rPr>
        <w:t>Enterprise</w:t>
      </w:r>
      <w:r w:rsidR="001111F1">
        <w:rPr>
          <w:rFonts w:cstheme="minorBidi"/>
          <w:i/>
          <w:iCs/>
          <w:kern w:val="0"/>
        </w:rPr>
        <w:t xml:space="preserve"> </w:t>
      </w:r>
      <w:r w:rsidRPr="00A42577">
        <w:rPr>
          <w:rFonts w:cstheme="minorBidi"/>
          <w:i/>
          <w:iCs/>
          <w:kern w:val="0"/>
          <w:lang w:val="en-US"/>
        </w:rPr>
        <w:t>Resource</w:t>
      </w:r>
      <w:r w:rsidR="001111F1">
        <w:rPr>
          <w:rFonts w:cstheme="minorBidi"/>
          <w:i/>
          <w:iCs/>
          <w:kern w:val="0"/>
        </w:rPr>
        <w:t xml:space="preserve"> </w:t>
      </w:r>
      <w:r w:rsidRPr="00A42577">
        <w:rPr>
          <w:rFonts w:cstheme="minorBidi"/>
          <w:i/>
          <w:iCs/>
          <w:kern w:val="0"/>
          <w:lang w:val="en-US"/>
        </w:rPr>
        <w:t>Planning</w:t>
      </w:r>
      <w:r w:rsidRPr="00A42577">
        <w:rPr>
          <w:rFonts w:cstheme="minorBidi"/>
          <w:kern w:val="0"/>
        </w:rPr>
        <w:t>),</w:t>
      </w:r>
      <w:r w:rsidR="001111F1">
        <w:rPr>
          <w:rFonts w:cstheme="minorBidi"/>
          <w:kern w:val="0"/>
        </w:rPr>
        <w:t xml:space="preserve"> </w:t>
      </w:r>
      <w:r w:rsidRPr="00A42577">
        <w:rPr>
          <w:rFonts w:cstheme="minorBidi"/>
          <w:kern w:val="0"/>
        </w:rPr>
        <w:t>цепочками</w:t>
      </w:r>
      <w:r w:rsidR="001111F1">
        <w:rPr>
          <w:rFonts w:cstheme="minorBidi"/>
          <w:kern w:val="0"/>
        </w:rPr>
        <w:t xml:space="preserve"> </w:t>
      </w:r>
      <w:r w:rsidRPr="00A42577">
        <w:rPr>
          <w:rFonts w:cstheme="minorBidi"/>
          <w:kern w:val="0"/>
        </w:rPr>
        <w:t>поставок</w:t>
      </w:r>
      <w:r w:rsidR="001111F1">
        <w:rPr>
          <w:rFonts w:cstheme="minorBidi"/>
          <w:kern w:val="0"/>
        </w:rPr>
        <w:t xml:space="preserve"> </w:t>
      </w:r>
      <w:r w:rsidRPr="00A42577">
        <w:rPr>
          <w:rFonts w:cstheme="minorBidi"/>
          <w:kern w:val="0"/>
        </w:rPr>
        <w:t>(</w:t>
      </w:r>
      <w:r w:rsidRPr="00A42577">
        <w:rPr>
          <w:rFonts w:cstheme="minorBidi"/>
          <w:i/>
          <w:iCs/>
          <w:kern w:val="0"/>
          <w:lang w:val="en-US"/>
        </w:rPr>
        <w:t>Supply</w:t>
      </w:r>
      <w:r w:rsidR="001111F1">
        <w:rPr>
          <w:rFonts w:cstheme="minorBidi"/>
          <w:i/>
          <w:iCs/>
          <w:kern w:val="0"/>
        </w:rPr>
        <w:t xml:space="preserve"> </w:t>
      </w:r>
      <w:r w:rsidRPr="00A42577">
        <w:rPr>
          <w:rFonts w:cstheme="minorBidi"/>
          <w:i/>
          <w:iCs/>
          <w:kern w:val="0"/>
          <w:lang w:val="en-US"/>
        </w:rPr>
        <w:t>Chain</w:t>
      </w:r>
      <w:r w:rsidR="001111F1">
        <w:rPr>
          <w:rFonts w:cstheme="minorBidi"/>
          <w:i/>
          <w:iCs/>
          <w:kern w:val="0"/>
        </w:rPr>
        <w:t xml:space="preserve"> </w:t>
      </w:r>
      <w:r w:rsidRPr="00A42577">
        <w:rPr>
          <w:rFonts w:cstheme="minorBidi"/>
          <w:i/>
          <w:iCs/>
          <w:kern w:val="0"/>
          <w:lang w:val="en-US"/>
        </w:rPr>
        <w:t>Management</w:t>
      </w:r>
      <w:r w:rsidRPr="00A42577">
        <w:rPr>
          <w:rFonts w:cstheme="minorBidi"/>
          <w:kern w:val="0"/>
        </w:rPr>
        <w:t>),</w:t>
      </w:r>
      <w:r w:rsidR="001111F1">
        <w:rPr>
          <w:rFonts w:cstheme="minorBidi"/>
          <w:kern w:val="0"/>
        </w:rPr>
        <w:t xml:space="preserve"> </w:t>
      </w:r>
      <w:r w:rsidRPr="00A42577">
        <w:rPr>
          <w:rFonts w:cstheme="minorBidi"/>
          <w:kern w:val="0"/>
        </w:rPr>
        <w:t>экспертными</w:t>
      </w:r>
      <w:r w:rsidR="001111F1">
        <w:rPr>
          <w:rFonts w:cstheme="minorBidi"/>
          <w:kern w:val="0"/>
        </w:rPr>
        <w:t xml:space="preserve"> </w:t>
      </w:r>
      <w:r w:rsidRPr="00A42577">
        <w:rPr>
          <w:rFonts w:cstheme="minorBidi"/>
          <w:kern w:val="0"/>
        </w:rPr>
        <w:t>системами</w:t>
      </w:r>
      <w:r w:rsidR="001111F1">
        <w:rPr>
          <w:rFonts w:cstheme="minorBidi"/>
          <w:kern w:val="0"/>
        </w:rPr>
        <w:t xml:space="preserve"> </w:t>
      </w:r>
      <w:r w:rsidRPr="00A42577">
        <w:rPr>
          <w:rFonts w:cstheme="minorBidi"/>
          <w:kern w:val="0"/>
        </w:rPr>
        <w:t>(</w:t>
      </w:r>
      <w:r w:rsidRPr="00A42577">
        <w:rPr>
          <w:rFonts w:cstheme="minorBidi"/>
          <w:i/>
          <w:iCs/>
          <w:kern w:val="0"/>
        </w:rPr>
        <w:t>Expert</w:t>
      </w:r>
      <w:r w:rsidR="001111F1">
        <w:rPr>
          <w:rFonts w:cstheme="minorBidi"/>
          <w:i/>
          <w:iCs/>
          <w:kern w:val="0"/>
        </w:rPr>
        <w:t xml:space="preserve"> </w:t>
      </w:r>
      <w:r w:rsidRPr="00A42577">
        <w:rPr>
          <w:rFonts w:cstheme="minorBidi"/>
          <w:i/>
          <w:iCs/>
          <w:kern w:val="0"/>
        </w:rPr>
        <w:t>Information</w:t>
      </w:r>
      <w:r w:rsidR="001111F1">
        <w:rPr>
          <w:rFonts w:cstheme="minorBidi"/>
          <w:i/>
          <w:iCs/>
          <w:kern w:val="0"/>
        </w:rPr>
        <w:t xml:space="preserve"> </w:t>
      </w:r>
      <w:r w:rsidRPr="00A42577">
        <w:rPr>
          <w:rFonts w:cstheme="minorBidi"/>
          <w:i/>
          <w:iCs/>
          <w:kern w:val="0"/>
        </w:rPr>
        <w:t>Systems</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EIS)</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др.</w:t>
      </w:r>
    </w:p>
    <w:p w14:paraId="3AD17A00" w14:textId="264DB7F9" w:rsidR="00A42577" w:rsidRPr="00A42577" w:rsidRDefault="00A42577" w:rsidP="00A42577">
      <w:pPr>
        <w:spacing w:after="240"/>
        <w:ind w:firstLine="709"/>
        <w:jc w:val="both"/>
        <w:rPr>
          <w:rFonts w:cstheme="minorBidi"/>
          <w:kern w:val="0"/>
        </w:rPr>
      </w:pPr>
      <w:r w:rsidRPr="00A42577">
        <w:rPr>
          <w:rFonts w:cstheme="minorBidi"/>
          <w:kern w:val="0"/>
        </w:rPr>
        <w:t>Технологии</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получили</w:t>
      </w:r>
      <w:r w:rsidR="001111F1">
        <w:rPr>
          <w:rFonts w:cstheme="minorBidi"/>
          <w:kern w:val="0"/>
        </w:rPr>
        <w:t xml:space="preserve"> </w:t>
      </w:r>
      <w:r w:rsidRPr="00A42577">
        <w:rPr>
          <w:rFonts w:cstheme="minorBidi"/>
          <w:kern w:val="0"/>
        </w:rPr>
        <w:t>настолько</w:t>
      </w:r>
      <w:r w:rsidR="001111F1">
        <w:rPr>
          <w:rFonts w:cstheme="minorBidi"/>
          <w:kern w:val="0"/>
        </w:rPr>
        <w:t xml:space="preserve"> </w:t>
      </w:r>
      <w:r w:rsidRPr="00A42577">
        <w:rPr>
          <w:rFonts w:cstheme="minorBidi"/>
          <w:kern w:val="0"/>
        </w:rPr>
        <w:t>широкое</w:t>
      </w:r>
      <w:r w:rsidR="001111F1">
        <w:rPr>
          <w:rFonts w:cstheme="minorBidi"/>
          <w:kern w:val="0"/>
        </w:rPr>
        <w:t xml:space="preserve"> </w:t>
      </w:r>
      <w:r w:rsidRPr="00A42577">
        <w:rPr>
          <w:rFonts w:cstheme="minorBidi"/>
          <w:kern w:val="0"/>
        </w:rPr>
        <w:t>распространение</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нашли</w:t>
      </w:r>
      <w:r w:rsidR="001111F1">
        <w:rPr>
          <w:rFonts w:cstheme="minorBidi"/>
          <w:kern w:val="0"/>
        </w:rPr>
        <w:t xml:space="preserve"> </w:t>
      </w:r>
      <w:r w:rsidRPr="00A42577">
        <w:rPr>
          <w:rFonts w:cstheme="minorBidi"/>
          <w:kern w:val="0"/>
        </w:rPr>
        <w:t>столь</w:t>
      </w:r>
      <w:r w:rsidR="001111F1">
        <w:rPr>
          <w:rFonts w:cstheme="minorBidi"/>
          <w:kern w:val="0"/>
        </w:rPr>
        <w:t xml:space="preserve"> </w:t>
      </w:r>
      <w:r w:rsidRPr="00A42577">
        <w:rPr>
          <w:rFonts w:cstheme="minorBidi"/>
          <w:kern w:val="0"/>
        </w:rPr>
        <w:t>широкое</w:t>
      </w:r>
      <w:r w:rsidR="001111F1">
        <w:rPr>
          <w:rFonts w:cstheme="minorBidi"/>
          <w:kern w:val="0"/>
        </w:rPr>
        <w:t xml:space="preserve"> </w:t>
      </w:r>
      <w:r w:rsidRPr="00A42577">
        <w:rPr>
          <w:rFonts w:cstheme="minorBidi"/>
          <w:kern w:val="0"/>
        </w:rPr>
        <w:t>применение</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науке,</w:t>
      </w:r>
      <w:r w:rsidR="001111F1">
        <w:rPr>
          <w:rFonts w:cstheme="minorBidi"/>
          <w:kern w:val="0"/>
        </w:rPr>
        <w:t xml:space="preserve"> </w:t>
      </w:r>
      <w:r w:rsidRPr="00A42577">
        <w:rPr>
          <w:rFonts w:cstheme="minorBidi"/>
          <w:kern w:val="0"/>
        </w:rPr>
        <w:t>технике,</w:t>
      </w:r>
      <w:r w:rsidR="001111F1">
        <w:rPr>
          <w:rFonts w:cstheme="minorBidi"/>
          <w:kern w:val="0"/>
        </w:rPr>
        <w:t xml:space="preserve"> </w:t>
      </w:r>
      <w:r w:rsidRPr="00A42577">
        <w:rPr>
          <w:rFonts w:cstheme="minorBidi"/>
          <w:kern w:val="0"/>
        </w:rPr>
        <w:t>бизнесе:</w:t>
      </w:r>
      <w:r w:rsidR="001111F1">
        <w:rPr>
          <w:rFonts w:cstheme="minorBidi"/>
          <w:kern w:val="0"/>
        </w:rPr>
        <w:t xml:space="preserve"> </w:t>
      </w:r>
      <w:r w:rsidRPr="00A42577">
        <w:rPr>
          <w:rFonts w:cstheme="minorBidi"/>
          <w:kern w:val="0"/>
        </w:rPr>
        <w:t>координатно-временная</w:t>
      </w:r>
      <w:r w:rsidR="001111F1">
        <w:rPr>
          <w:rFonts w:cstheme="minorBidi"/>
          <w:kern w:val="0"/>
        </w:rPr>
        <w:t xml:space="preserve"> </w:t>
      </w:r>
      <w:r w:rsidRPr="00A42577">
        <w:rPr>
          <w:rFonts w:cstheme="minorBidi"/>
          <w:kern w:val="0"/>
        </w:rPr>
        <w:t>привязка</w:t>
      </w:r>
      <w:r w:rsidR="001111F1">
        <w:rPr>
          <w:rFonts w:cstheme="minorBidi"/>
          <w:kern w:val="0"/>
        </w:rPr>
        <w:t xml:space="preserve"> </w:t>
      </w:r>
      <w:r w:rsidRPr="00A42577">
        <w:rPr>
          <w:rFonts w:cstheme="minorBidi"/>
          <w:kern w:val="0"/>
        </w:rPr>
        <w:t>объектов</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геодезии,</w:t>
      </w:r>
      <w:r w:rsidR="001111F1">
        <w:rPr>
          <w:rFonts w:cstheme="minorBidi"/>
          <w:kern w:val="0"/>
        </w:rPr>
        <w:t xml:space="preserve"> </w:t>
      </w:r>
      <w:r w:rsidRPr="00A42577">
        <w:rPr>
          <w:rFonts w:cstheme="minorBidi"/>
          <w:kern w:val="0"/>
        </w:rPr>
        <w:t>картографии,</w:t>
      </w:r>
      <w:r w:rsidR="001111F1">
        <w:rPr>
          <w:rFonts w:cstheme="minorBidi"/>
          <w:kern w:val="0"/>
        </w:rPr>
        <w:t xml:space="preserve"> </w:t>
      </w:r>
      <w:r w:rsidRPr="00A42577">
        <w:rPr>
          <w:rFonts w:cstheme="minorBidi"/>
          <w:kern w:val="0"/>
        </w:rPr>
        <w:t>геологии,</w:t>
      </w:r>
      <w:r w:rsidR="001111F1">
        <w:rPr>
          <w:rFonts w:cstheme="minorBidi"/>
          <w:kern w:val="0"/>
        </w:rPr>
        <w:t xml:space="preserve"> </w:t>
      </w:r>
      <w:r w:rsidRPr="00A42577">
        <w:rPr>
          <w:rFonts w:cstheme="minorBidi"/>
          <w:kern w:val="0"/>
        </w:rPr>
        <w:t>мореходном</w:t>
      </w:r>
      <w:r w:rsidR="001111F1">
        <w:rPr>
          <w:rFonts w:cstheme="minorBidi"/>
          <w:kern w:val="0"/>
        </w:rPr>
        <w:t xml:space="preserve"> </w:t>
      </w:r>
      <w:r w:rsidRPr="00A42577">
        <w:rPr>
          <w:rFonts w:cstheme="minorBidi"/>
          <w:kern w:val="0"/>
        </w:rPr>
        <w:t>деле,</w:t>
      </w:r>
      <w:r w:rsidR="001111F1">
        <w:rPr>
          <w:rFonts w:cstheme="minorBidi"/>
          <w:kern w:val="0"/>
        </w:rPr>
        <w:t xml:space="preserve"> </w:t>
      </w:r>
      <w:r w:rsidRPr="00A42577">
        <w:rPr>
          <w:rFonts w:cstheme="minorBidi"/>
          <w:kern w:val="0"/>
        </w:rPr>
        <w:t>обработка</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сведение</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единую</w:t>
      </w:r>
      <w:r w:rsidR="001111F1">
        <w:rPr>
          <w:rFonts w:cstheme="minorBidi"/>
          <w:kern w:val="0"/>
        </w:rPr>
        <w:t xml:space="preserve"> </w:t>
      </w:r>
      <w:r w:rsidRPr="00A42577">
        <w:rPr>
          <w:rFonts w:cstheme="minorBidi"/>
          <w:kern w:val="0"/>
        </w:rPr>
        <w:t>систему</w:t>
      </w:r>
      <w:r w:rsidR="001111F1">
        <w:rPr>
          <w:rFonts w:cstheme="minorBidi"/>
          <w:kern w:val="0"/>
        </w:rPr>
        <w:t xml:space="preserve"> </w:t>
      </w:r>
      <w:r w:rsidRPr="00A42577">
        <w:rPr>
          <w:rFonts w:cstheme="minorBidi"/>
          <w:kern w:val="0"/>
        </w:rPr>
        <w:t>фотографических</w:t>
      </w:r>
      <w:r w:rsidR="001111F1">
        <w:rPr>
          <w:rFonts w:cstheme="minorBidi"/>
          <w:kern w:val="0"/>
        </w:rPr>
        <w:t xml:space="preserve"> </w:t>
      </w:r>
      <w:r w:rsidRPr="00A42577">
        <w:rPr>
          <w:rFonts w:cstheme="minorBidi"/>
          <w:kern w:val="0"/>
        </w:rPr>
        <w:t>снимков</w:t>
      </w:r>
      <w:r w:rsidR="001111F1">
        <w:rPr>
          <w:rFonts w:cstheme="minorBidi"/>
          <w:kern w:val="0"/>
        </w:rPr>
        <w:t xml:space="preserve"> </w:t>
      </w:r>
      <w:r w:rsidRPr="00A42577">
        <w:rPr>
          <w:rFonts w:cstheme="minorBidi"/>
          <w:kern w:val="0"/>
        </w:rPr>
        <w:t>из</w:t>
      </w:r>
      <w:r w:rsidR="001111F1">
        <w:rPr>
          <w:rFonts w:cstheme="minorBidi"/>
          <w:kern w:val="0"/>
        </w:rPr>
        <w:t xml:space="preserve"> </w:t>
      </w:r>
      <w:r w:rsidRPr="00A42577">
        <w:rPr>
          <w:rFonts w:cstheme="minorBidi"/>
          <w:kern w:val="0"/>
        </w:rPr>
        <w:t>космоса</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научных</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военных</w:t>
      </w:r>
      <w:r w:rsidR="001111F1">
        <w:rPr>
          <w:rFonts w:cstheme="minorBidi"/>
          <w:kern w:val="0"/>
        </w:rPr>
        <w:t xml:space="preserve"> </w:t>
      </w:r>
      <w:r w:rsidRPr="00A42577">
        <w:rPr>
          <w:rFonts w:cstheme="minorBidi"/>
          <w:kern w:val="0"/>
        </w:rPr>
        <w:t>целях,</w:t>
      </w:r>
      <w:r w:rsidR="001111F1">
        <w:rPr>
          <w:rFonts w:cstheme="minorBidi"/>
          <w:kern w:val="0"/>
        </w:rPr>
        <w:t xml:space="preserve"> </w:t>
      </w:r>
      <w:r w:rsidRPr="00A42577">
        <w:rPr>
          <w:rFonts w:cstheme="minorBidi"/>
          <w:kern w:val="0"/>
        </w:rPr>
        <w:t>обработка</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геофизики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геодинамики,</w:t>
      </w:r>
      <w:r w:rsidR="001111F1">
        <w:rPr>
          <w:rFonts w:cstheme="minorBidi"/>
          <w:kern w:val="0"/>
        </w:rPr>
        <w:t xml:space="preserve"> </w:t>
      </w:r>
      <w:r w:rsidRPr="00A42577">
        <w:rPr>
          <w:rFonts w:cstheme="minorBidi"/>
          <w:kern w:val="0"/>
        </w:rPr>
        <w:t>использование</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народном</w:t>
      </w:r>
      <w:r w:rsidR="001111F1">
        <w:rPr>
          <w:rFonts w:cstheme="minorBidi"/>
          <w:kern w:val="0"/>
        </w:rPr>
        <w:t xml:space="preserve"> </w:t>
      </w:r>
      <w:r w:rsidRPr="00A42577">
        <w:rPr>
          <w:rFonts w:cstheme="minorBidi"/>
          <w:kern w:val="0"/>
        </w:rPr>
        <w:t>хозяйстве</w:t>
      </w:r>
      <w:r w:rsidR="001111F1">
        <w:rPr>
          <w:rFonts w:cstheme="minorBidi"/>
          <w:kern w:val="0"/>
        </w:rPr>
        <w:t xml:space="preserve"> </w:t>
      </w:r>
      <w:r w:rsidRPr="00A42577">
        <w:rPr>
          <w:rFonts w:cstheme="minorBidi"/>
          <w:kern w:val="0"/>
        </w:rPr>
        <w:t>(составление</w:t>
      </w:r>
      <w:r w:rsidR="001111F1">
        <w:rPr>
          <w:rFonts w:cstheme="minorBidi"/>
          <w:kern w:val="0"/>
        </w:rPr>
        <w:t xml:space="preserve"> </w:t>
      </w:r>
      <w:r w:rsidRPr="00A42577">
        <w:rPr>
          <w:rFonts w:cstheme="minorBidi"/>
          <w:kern w:val="0"/>
        </w:rPr>
        <w:t>городских,</w:t>
      </w:r>
      <w:r w:rsidR="001111F1">
        <w:rPr>
          <w:rFonts w:cstheme="minorBidi"/>
          <w:kern w:val="0"/>
        </w:rPr>
        <w:t xml:space="preserve"> </w:t>
      </w:r>
      <w:r w:rsidRPr="00A42577">
        <w:rPr>
          <w:rFonts w:cstheme="minorBidi"/>
          <w:kern w:val="0"/>
        </w:rPr>
        <w:t>региональных</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федеральных</w:t>
      </w:r>
      <w:r w:rsidR="001111F1">
        <w:rPr>
          <w:rFonts w:cstheme="minorBidi"/>
          <w:kern w:val="0"/>
        </w:rPr>
        <w:t xml:space="preserve"> </w:t>
      </w:r>
      <w:r w:rsidRPr="00A42577">
        <w:rPr>
          <w:rFonts w:cstheme="minorBidi"/>
          <w:kern w:val="0"/>
        </w:rPr>
        <w:t>земельных</w:t>
      </w:r>
      <w:r w:rsidR="001111F1">
        <w:rPr>
          <w:rFonts w:cstheme="minorBidi"/>
          <w:kern w:val="0"/>
        </w:rPr>
        <w:t xml:space="preserve"> </w:t>
      </w:r>
      <w:r w:rsidRPr="00A42577">
        <w:rPr>
          <w:rFonts w:cstheme="minorBidi"/>
          <w:kern w:val="0"/>
        </w:rPr>
        <w:t>кадастров)</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многое</w:t>
      </w:r>
      <w:r w:rsidR="001111F1">
        <w:rPr>
          <w:rFonts w:cstheme="minorBidi"/>
          <w:kern w:val="0"/>
        </w:rPr>
        <w:t xml:space="preserve"> </w:t>
      </w:r>
      <w:r w:rsidRPr="00A42577">
        <w:rPr>
          <w:rFonts w:cstheme="minorBidi"/>
          <w:kern w:val="0"/>
        </w:rPr>
        <w:t>другое,</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что</w:t>
      </w:r>
      <w:r w:rsidR="001111F1">
        <w:rPr>
          <w:rFonts w:cstheme="minorBidi"/>
          <w:kern w:val="0"/>
        </w:rPr>
        <w:t xml:space="preserve"> </w:t>
      </w:r>
      <w:r w:rsidRPr="00A42577">
        <w:rPr>
          <w:rFonts w:cstheme="minorBidi"/>
          <w:kern w:val="0"/>
        </w:rPr>
        <w:t>многочисленные</w:t>
      </w:r>
      <w:r w:rsidR="001111F1">
        <w:rPr>
          <w:rFonts w:cstheme="minorBidi"/>
          <w:kern w:val="0"/>
        </w:rPr>
        <w:t xml:space="preserve"> </w:t>
      </w:r>
      <w:r w:rsidRPr="00A42577">
        <w:rPr>
          <w:rFonts w:cstheme="minorBidi"/>
          <w:kern w:val="0"/>
        </w:rPr>
        <w:t>определения</w:t>
      </w:r>
      <w:r w:rsidR="001111F1">
        <w:rPr>
          <w:rFonts w:cstheme="minorBidi"/>
          <w:kern w:val="0"/>
        </w:rPr>
        <w:t xml:space="preserve"> </w:t>
      </w:r>
      <w:r w:rsidRPr="00A42577">
        <w:rPr>
          <w:rFonts w:cstheme="minorBidi"/>
          <w:kern w:val="0"/>
        </w:rPr>
        <w:t>понятия</w:t>
      </w:r>
      <w:r w:rsidR="001111F1">
        <w:rPr>
          <w:rFonts w:cstheme="minorBidi"/>
          <w:kern w:val="0"/>
        </w:rPr>
        <w:t xml:space="preserve"> </w:t>
      </w:r>
      <w:r w:rsidRPr="00A42577">
        <w:rPr>
          <w:rFonts w:cstheme="minorBidi"/>
          <w:kern w:val="0"/>
        </w:rPr>
        <w:t>«геоинформационная</w:t>
      </w:r>
      <w:r w:rsidR="001111F1">
        <w:rPr>
          <w:rFonts w:cstheme="minorBidi"/>
          <w:kern w:val="0"/>
        </w:rPr>
        <w:t xml:space="preserve"> </w:t>
      </w:r>
      <w:r w:rsidRPr="00A42577">
        <w:rPr>
          <w:rFonts w:cstheme="minorBidi"/>
          <w:kern w:val="0"/>
        </w:rPr>
        <w:t>система»</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«геоинформационная</w:t>
      </w:r>
      <w:r w:rsidR="001111F1">
        <w:rPr>
          <w:rFonts w:cstheme="minorBidi"/>
          <w:kern w:val="0"/>
        </w:rPr>
        <w:t xml:space="preserve"> </w:t>
      </w:r>
      <w:r w:rsidRPr="00A42577">
        <w:rPr>
          <w:rFonts w:cstheme="minorBidi"/>
          <w:kern w:val="0"/>
        </w:rPr>
        <w:t>технология»</w:t>
      </w:r>
      <w:r w:rsidR="001111F1">
        <w:rPr>
          <w:rFonts w:cstheme="minorBidi"/>
          <w:kern w:val="0"/>
        </w:rPr>
        <w:t xml:space="preserve"> </w:t>
      </w:r>
      <w:r w:rsidRPr="00A42577">
        <w:rPr>
          <w:rFonts w:cstheme="minorBidi"/>
          <w:kern w:val="0"/>
        </w:rPr>
        <w:t>отражают</w:t>
      </w:r>
      <w:r w:rsidR="001111F1">
        <w:rPr>
          <w:rFonts w:cstheme="minorBidi"/>
          <w:kern w:val="0"/>
        </w:rPr>
        <w:t xml:space="preserve"> </w:t>
      </w:r>
      <w:r w:rsidRPr="00A42577">
        <w:rPr>
          <w:rFonts w:cstheme="minorBidi"/>
          <w:kern w:val="0"/>
        </w:rPr>
        <w:t>многоплановость</w:t>
      </w:r>
      <w:r w:rsidR="001111F1">
        <w:rPr>
          <w:rFonts w:cstheme="minorBidi"/>
          <w:kern w:val="0"/>
        </w:rPr>
        <w:t xml:space="preserve"> </w:t>
      </w:r>
      <w:r w:rsidRPr="00A42577">
        <w:rPr>
          <w:rFonts w:cstheme="minorBidi"/>
          <w:kern w:val="0"/>
        </w:rPr>
        <w:t>понятий</w:t>
      </w:r>
      <w:r w:rsidR="001111F1">
        <w:rPr>
          <w:rFonts w:cstheme="minorBidi"/>
          <w:kern w:val="0"/>
        </w:rPr>
        <w:t xml:space="preserve"> </w:t>
      </w:r>
      <w:r w:rsidRPr="00A42577">
        <w:rPr>
          <w:rFonts w:cstheme="minorBidi"/>
          <w:kern w:val="0"/>
        </w:rPr>
        <w:t>(рис.</w:t>
      </w:r>
      <w:r w:rsidR="001111F1">
        <w:rPr>
          <w:rFonts w:cstheme="minorBidi"/>
          <w:kern w:val="0"/>
        </w:rPr>
        <w:t xml:space="preserve"> </w:t>
      </w:r>
      <w:r w:rsidRPr="00A42577">
        <w:rPr>
          <w:rFonts w:cstheme="minorBidi"/>
          <w:kern w:val="0"/>
        </w:rPr>
        <w:t>3).</w:t>
      </w:r>
    </w:p>
    <w:p w14:paraId="11423283" w14:textId="77777777" w:rsidR="00A42577" w:rsidRPr="00A42577" w:rsidRDefault="00A42577" w:rsidP="00A42577">
      <w:pPr>
        <w:keepNext/>
        <w:jc w:val="both"/>
        <w:rPr>
          <w:rFonts w:cstheme="minorBidi"/>
          <w:kern w:val="0"/>
        </w:rPr>
      </w:pPr>
      <w:r w:rsidRPr="00A42577">
        <w:rPr>
          <w:rFonts w:cstheme="minorBidi"/>
          <w:noProof/>
          <w:kern w:val="0"/>
          <w:lang w:val="en-US"/>
        </w:rPr>
        <w:drawing>
          <wp:inline distT="0" distB="0" distL="0" distR="0" wp14:anchorId="55D9C35C" wp14:editId="1E28740B">
            <wp:extent cx="6153150" cy="3514725"/>
            <wp:effectExtent l="0" t="0" r="0" b="0"/>
            <wp:docPr id="154196249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7" r:lo="rId148" r:qs="rId149" r:cs="rId150"/>
              </a:graphicData>
            </a:graphic>
          </wp:inline>
        </w:drawing>
      </w:r>
    </w:p>
    <w:p w14:paraId="33987D45" w14:textId="1DD09F68" w:rsidR="00A42577" w:rsidRPr="00A42577" w:rsidRDefault="00A42577" w:rsidP="00807BED">
      <w:pPr>
        <w:spacing w:before="200" w:after="200"/>
        <w:jc w:val="center"/>
        <w:rPr>
          <w:rFonts w:cstheme="minorBidi"/>
          <w:kern w:val="0"/>
        </w:rPr>
      </w:pPr>
      <w:r w:rsidRPr="00A42577">
        <w:rPr>
          <w:rFonts w:cstheme="minorBidi"/>
          <w:b/>
          <w:bCs/>
          <w:kern w:val="0"/>
        </w:rPr>
        <w:t>Рис.</w:t>
      </w:r>
      <w:r w:rsidR="001111F1">
        <w:rPr>
          <w:rFonts w:cstheme="minorBidi"/>
          <w:b/>
          <w:bCs/>
          <w:kern w:val="0"/>
        </w:rPr>
        <w:t xml:space="preserve"> </w:t>
      </w:r>
      <w:r w:rsidRPr="00A42577">
        <w:rPr>
          <w:rFonts w:cstheme="minorBidi"/>
          <w:b/>
          <w:bCs/>
          <w:kern w:val="0"/>
        </w:rPr>
        <w:t>3.</w:t>
      </w:r>
      <w:r w:rsidR="001111F1">
        <w:rPr>
          <w:rFonts w:cstheme="minorBidi"/>
          <w:kern w:val="0"/>
        </w:rPr>
        <w:t xml:space="preserve"> </w:t>
      </w:r>
      <w:r w:rsidRPr="00A42577">
        <w:rPr>
          <w:rFonts w:cstheme="minorBidi"/>
          <w:kern w:val="0"/>
        </w:rPr>
        <w:t>Области</w:t>
      </w:r>
      <w:r w:rsidR="001111F1">
        <w:rPr>
          <w:rFonts w:cstheme="minorBidi"/>
          <w:kern w:val="0"/>
        </w:rPr>
        <w:t xml:space="preserve"> </w:t>
      </w:r>
      <w:r w:rsidRPr="00A42577">
        <w:rPr>
          <w:rFonts w:cstheme="minorBidi"/>
          <w:kern w:val="0"/>
        </w:rPr>
        <w:t>применения</w:t>
      </w:r>
      <w:r w:rsidR="001111F1">
        <w:rPr>
          <w:rFonts w:cstheme="minorBidi"/>
          <w:kern w:val="0"/>
        </w:rPr>
        <w:t xml:space="preserve"> </w:t>
      </w:r>
      <w:r w:rsidRPr="00A42577">
        <w:rPr>
          <w:rFonts w:cstheme="minorBidi"/>
          <w:kern w:val="0"/>
        </w:rPr>
        <w:t>ГИС</w:t>
      </w:r>
    </w:p>
    <w:p w14:paraId="7C0A83F3" w14:textId="141C2D62" w:rsidR="00A42577" w:rsidRPr="00A42577" w:rsidRDefault="00A42577" w:rsidP="00A42577">
      <w:pPr>
        <w:spacing w:before="240"/>
        <w:ind w:firstLine="709"/>
        <w:jc w:val="both"/>
        <w:rPr>
          <w:rFonts w:cstheme="minorBidi"/>
          <w:kern w:val="0"/>
        </w:rPr>
      </w:pPr>
      <w:r w:rsidRPr="00A42577">
        <w:rPr>
          <w:rFonts w:cstheme="minorBidi"/>
          <w:kern w:val="0"/>
        </w:rPr>
        <w:t>Таким</w:t>
      </w:r>
      <w:r w:rsidR="001111F1">
        <w:rPr>
          <w:rFonts w:cstheme="minorBidi"/>
          <w:kern w:val="0"/>
        </w:rPr>
        <w:t xml:space="preserve"> </w:t>
      </w:r>
      <w:r w:rsidRPr="00A42577">
        <w:rPr>
          <w:rFonts w:cstheme="minorBidi"/>
          <w:kern w:val="0"/>
        </w:rPr>
        <w:t>образом,</w:t>
      </w:r>
      <w:r w:rsidR="001111F1">
        <w:rPr>
          <w:rFonts w:cstheme="minorBidi"/>
          <w:kern w:val="0"/>
        </w:rPr>
        <w:t xml:space="preserve"> </w:t>
      </w:r>
      <w:r w:rsidRPr="00A42577">
        <w:rPr>
          <w:rFonts w:cstheme="minorBidi"/>
          <w:i/>
          <w:iCs/>
          <w:kern w:val="0"/>
        </w:rPr>
        <w:t>ГИС-технологии</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это</w:t>
      </w:r>
      <w:r w:rsidR="001111F1">
        <w:rPr>
          <w:rFonts w:cstheme="minorBidi"/>
          <w:kern w:val="0"/>
        </w:rPr>
        <w:t xml:space="preserve"> </w:t>
      </w:r>
      <w:r w:rsidRPr="00A42577">
        <w:rPr>
          <w:rFonts w:cstheme="minorBidi"/>
          <w:kern w:val="0"/>
        </w:rPr>
        <w:t>прежде</w:t>
      </w:r>
      <w:r w:rsidR="001111F1">
        <w:rPr>
          <w:rFonts w:cstheme="minorBidi"/>
          <w:kern w:val="0"/>
        </w:rPr>
        <w:t xml:space="preserve"> </w:t>
      </w:r>
      <w:r w:rsidRPr="00A42577">
        <w:rPr>
          <w:rFonts w:cstheme="minorBidi"/>
          <w:kern w:val="0"/>
        </w:rPr>
        <w:t>всего</w:t>
      </w:r>
      <w:r w:rsidR="001111F1">
        <w:rPr>
          <w:rFonts w:cstheme="minorBidi"/>
          <w:kern w:val="0"/>
        </w:rPr>
        <w:t xml:space="preserve"> </w:t>
      </w:r>
      <w:r w:rsidRPr="00A42577">
        <w:rPr>
          <w:rFonts w:cstheme="minorBidi"/>
          <w:kern w:val="0"/>
        </w:rPr>
        <w:t>компьютерные</w:t>
      </w:r>
      <w:r w:rsidR="001111F1">
        <w:rPr>
          <w:rFonts w:cstheme="minorBidi"/>
          <w:kern w:val="0"/>
        </w:rPr>
        <w:t xml:space="preserve"> </w:t>
      </w:r>
      <w:r w:rsidRPr="00A42577">
        <w:rPr>
          <w:rFonts w:cstheme="minorBidi"/>
          <w:kern w:val="0"/>
        </w:rPr>
        <w:t>технологии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системы,</w:t>
      </w:r>
      <w:r w:rsidR="001111F1">
        <w:rPr>
          <w:rFonts w:cstheme="minorBidi"/>
          <w:kern w:val="0"/>
        </w:rPr>
        <w:t xml:space="preserve"> </w:t>
      </w:r>
      <w:r w:rsidRPr="00A42577">
        <w:rPr>
          <w:rFonts w:cstheme="minorBidi"/>
          <w:kern w:val="0"/>
        </w:rPr>
        <w:t>позволяющие</w:t>
      </w:r>
      <w:r w:rsidR="001111F1">
        <w:rPr>
          <w:rFonts w:cstheme="minorBidi"/>
          <w:kern w:val="0"/>
        </w:rPr>
        <w:t xml:space="preserve"> </w:t>
      </w:r>
      <w:r w:rsidRPr="00A42577">
        <w:rPr>
          <w:rFonts w:cstheme="minorBidi"/>
          <w:kern w:val="0"/>
        </w:rPr>
        <w:t>эффективно</w:t>
      </w:r>
      <w:r w:rsidR="001111F1">
        <w:rPr>
          <w:rFonts w:cstheme="minorBidi"/>
          <w:kern w:val="0"/>
        </w:rPr>
        <w:t xml:space="preserve"> </w:t>
      </w:r>
      <w:r w:rsidRPr="00A42577">
        <w:rPr>
          <w:rFonts w:cstheme="minorBidi"/>
          <w:kern w:val="0"/>
        </w:rPr>
        <w:t>работать</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динамическими</w:t>
      </w:r>
      <w:r w:rsidR="001111F1">
        <w:rPr>
          <w:rFonts w:cstheme="minorBidi"/>
          <w:kern w:val="0"/>
        </w:rPr>
        <w:t xml:space="preserve"> </w:t>
      </w:r>
      <w:r w:rsidRPr="00A42577">
        <w:rPr>
          <w:rFonts w:cstheme="minorBidi"/>
          <w:kern w:val="0"/>
        </w:rPr>
        <w:t>данными</w:t>
      </w:r>
      <w:r w:rsidR="001111F1">
        <w:rPr>
          <w:rFonts w:cstheme="minorBidi"/>
          <w:kern w:val="0"/>
        </w:rPr>
        <w:t xml:space="preserve"> </w:t>
      </w:r>
      <w:r w:rsidRPr="00A42577">
        <w:rPr>
          <w:rFonts w:cstheme="minorBidi"/>
          <w:kern w:val="0"/>
        </w:rPr>
        <w:t>о</w:t>
      </w:r>
      <w:r w:rsidR="001111F1">
        <w:rPr>
          <w:rFonts w:cstheme="minorBidi"/>
          <w:kern w:val="0"/>
        </w:rPr>
        <w:t xml:space="preserve"> </w:t>
      </w:r>
      <w:r w:rsidRPr="00A42577">
        <w:rPr>
          <w:rFonts w:cstheme="minorBidi"/>
          <w:kern w:val="0"/>
        </w:rPr>
        <w:t>пространственно-распределенных</w:t>
      </w:r>
      <w:r w:rsidR="001111F1">
        <w:rPr>
          <w:rFonts w:cstheme="minorBidi"/>
          <w:kern w:val="0"/>
        </w:rPr>
        <w:t xml:space="preserve"> </w:t>
      </w:r>
      <w:r w:rsidRPr="00A42577">
        <w:rPr>
          <w:rFonts w:cstheme="minorBidi"/>
          <w:kern w:val="0"/>
        </w:rPr>
        <w:t>объектах,</w:t>
      </w:r>
      <w:r w:rsidR="001111F1">
        <w:rPr>
          <w:rFonts w:cstheme="minorBidi"/>
          <w:kern w:val="0"/>
        </w:rPr>
        <w:t xml:space="preserve"> </w:t>
      </w:r>
      <w:r w:rsidRPr="00A42577">
        <w:rPr>
          <w:rFonts w:cstheme="minorBidi"/>
          <w:kern w:val="0"/>
        </w:rPr>
        <w:t>дополняя</w:t>
      </w:r>
      <w:r w:rsidR="001111F1">
        <w:rPr>
          <w:rFonts w:cstheme="minorBidi"/>
          <w:kern w:val="0"/>
        </w:rPr>
        <w:t xml:space="preserve"> </w:t>
      </w:r>
      <w:r w:rsidRPr="00A42577">
        <w:rPr>
          <w:rFonts w:cstheme="minorBidi"/>
          <w:kern w:val="0"/>
        </w:rPr>
        <w:t>их</w:t>
      </w:r>
      <w:r w:rsidR="001111F1">
        <w:rPr>
          <w:rFonts w:cstheme="minorBidi"/>
          <w:kern w:val="0"/>
        </w:rPr>
        <w:t xml:space="preserve"> </w:t>
      </w:r>
      <w:r w:rsidRPr="00A42577">
        <w:rPr>
          <w:rFonts w:cstheme="minorBidi"/>
          <w:kern w:val="0"/>
        </w:rPr>
        <w:t>наглядностью</w:t>
      </w:r>
      <w:r w:rsidR="001111F1">
        <w:rPr>
          <w:rFonts w:cstheme="minorBidi"/>
          <w:kern w:val="0"/>
        </w:rPr>
        <w:t xml:space="preserve"> </w:t>
      </w:r>
      <w:r w:rsidRPr="00A42577">
        <w:rPr>
          <w:rFonts w:cstheme="minorBidi"/>
          <w:kern w:val="0"/>
        </w:rPr>
        <w:t>представления</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возможностью</w:t>
      </w:r>
      <w:r w:rsidR="001111F1">
        <w:rPr>
          <w:rFonts w:cstheme="minorBidi"/>
          <w:kern w:val="0"/>
        </w:rPr>
        <w:t xml:space="preserve"> </w:t>
      </w:r>
      <w:r w:rsidRPr="00A42577">
        <w:rPr>
          <w:rFonts w:cstheme="minorBidi"/>
          <w:kern w:val="0"/>
        </w:rPr>
        <w:t>строить</w:t>
      </w:r>
      <w:r w:rsidR="001111F1">
        <w:rPr>
          <w:rFonts w:cstheme="minorBidi"/>
          <w:kern w:val="0"/>
        </w:rPr>
        <w:t xml:space="preserve"> </w:t>
      </w:r>
      <w:r w:rsidRPr="00A42577">
        <w:rPr>
          <w:rFonts w:cstheme="minorBidi"/>
          <w:kern w:val="0"/>
        </w:rPr>
        <w:t>модели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решать</w:t>
      </w:r>
      <w:r w:rsidR="001111F1">
        <w:rPr>
          <w:rFonts w:cstheme="minorBidi"/>
          <w:kern w:val="0"/>
        </w:rPr>
        <w:t xml:space="preserve"> </w:t>
      </w:r>
      <w:r w:rsidRPr="00A42577">
        <w:rPr>
          <w:rFonts w:cstheme="minorBidi"/>
          <w:kern w:val="0"/>
        </w:rPr>
        <w:t>задачи</w:t>
      </w:r>
      <w:r w:rsidR="001111F1">
        <w:rPr>
          <w:rFonts w:cstheme="minorBidi"/>
          <w:kern w:val="0"/>
        </w:rPr>
        <w:t xml:space="preserve"> </w:t>
      </w:r>
      <w:r w:rsidRPr="00A42577">
        <w:rPr>
          <w:rFonts w:cstheme="minorBidi"/>
          <w:kern w:val="0"/>
        </w:rPr>
        <w:t>пространственно-временного</w:t>
      </w:r>
      <w:r w:rsidR="001111F1">
        <w:rPr>
          <w:rFonts w:cstheme="minorBidi"/>
          <w:kern w:val="0"/>
        </w:rPr>
        <w:t xml:space="preserve"> </w:t>
      </w:r>
      <w:r w:rsidRPr="00A42577">
        <w:rPr>
          <w:rFonts w:cstheme="minorBidi"/>
          <w:kern w:val="0"/>
        </w:rPr>
        <w:t>анализа.</w:t>
      </w:r>
      <w:r w:rsidR="001111F1">
        <w:rPr>
          <w:rFonts w:cstheme="minorBidi"/>
          <w:kern w:val="0"/>
        </w:rPr>
        <w:t xml:space="preserve"> </w:t>
      </w:r>
      <w:r w:rsidRPr="00A42577">
        <w:rPr>
          <w:rFonts w:cstheme="minorBidi"/>
          <w:kern w:val="0"/>
        </w:rPr>
        <w:t>Как</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любая</w:t>
      </w:r>
      <w:r w:rsidR="001111F1">
        <w:rPr>
          <w:rFonts w:cstheme="minorBidi"/>
          <w:kern w:val="0"/>
        </w:rPr>
        <w:t xml:space="preserve"> </w:t>
      </w:r>
      <w:r w:rsidRPr="00A42577">
        <w:rPr>
          <w:rFonts w:cstheme="minorBidi"/>
          <w:kern w:val="0"/>
        </w:rPr>
        <w:t>ИС,</w:t>
      </w:r>
      <w:r w:rsidR="001111F1">
        <w:rPr>
          <w:rFonts w:cstheme="minorBidi"/>
          <w:kern w:val="0"/>
        </w:rPr>
        <w:t xml:space="preserve"> </w:t>
      </w:r>
      <w:r w:rsidRPr="00A42577">
        <w:rPr>
          <w:rFonts w:cstheme="minorBidi"/>
          <w:kern w:val="0"/>
        </w:rPr>
        <w:t>снабжённая</w:t>
      </w:r>
      <w:r w:rsidR="001111F1">
        <w:rPr>
          <w:rFonts w:cstheme="minorBidi"/>
          <w:kern w:val="0"/>
        </w:rPr>
        <w:t xml:space="preserve"> </w:t>
      </w:r>
      <w:r w:rsidRPr="00A42577">
        <w:rPr>
          <w:rFonts w:cstheme="minorBidi"/>
          <w:kern w:val="0"/>
        </w:rPr>
        <w:t>средствами</w:t>
      </w:r>
      <w:r w:rsidR="001111F1">
        <w:rPr>
          <w:rFonts w:cstheme="minorBidi"/>
          <w:kern w:val="0"/>
        </w:rPr>
        <w:t xml:space="preserve"> </w:t>
      </w:r>
      <w:r w:rsidRPr="00A42577">
        <w:rPr>
          <w:rFonts w:cstheme="minorBidi"/>
          <w:kern w:val="0"/>
        </w:rPr>
        <w:t>сбора</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обработки</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даёт</w:t>
      </w:r>
      <w:r w:rsidR="001111F1">
        <w:rPr>
          <w:rFonts w:cstheme="minorBidi"/>
          <w:kern w:val="0"/>
        </w:rPr>
        <w:t xml:space="preserve"> </w:t>
      </w:r>
      <w:r w:rsidRPr="00A42577">
        <w:rPr>
          <w:rFonts w:cstheme="minorBidi"/>
          <w:kern w:val="0"/>
        </w:rPr>
        <w:t>возможность</w:t>
      </w:r>
      <w:r w:rsidR="001111F1">
        <w:rPr>
          <w:rFonts w:cstheme="minorBidi"/>
          <w:kern w:val="0"/>
        </w:rPr>
        <w:t xml:space="preserve"> </w:t>
      </w:r>
      <w:r w:rsidRPr="00A42577">
        <w:rPr>
          <w:rFonts w:cstheme="minorBidi"/>
          <w:kern w:val="0"/>
        </w:rPr>
        <w:t>накапливать</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анализировать</w:t>
      </w:r>
      <w:r w:rsidR="001111F1">
        <w:rPr>
          <w:rFonts w:cstheme="minorBidi"/>
          <w:kern w:val="0"/>
        </w:rPr>
        <w:t xml:space="preserve"> </w:t>
      </w:r>
      <w:r w:rsidRPr="00A42577">
        <w:rPr>
          <w:rFonts w:cstheme="minorBidi"/>
          <w:kern w:val="0"/>
        </w:rPr>
        <w:t>подобную</w:t>
      </w:r>
      <w:r w:rsidR="001111F1">
        <w:rPr>
          <w:rFonts w:cstheme="minorBidi"/>
          <w:kern w:val="0"/>
        </w:rPr>
        <w:t xml:space="preserve"> </w:t>
      </w:r>
      <w:r w:rsidRPr="00A42577">
        <w:rPr>
          <w:rFonts w:cstheme="minorBidi"/>
          <w:kern w:val="0"/>
        </w:rPr>
        <w:t>информацию,</w:t>
      </w:r>
      <w:r w:rsidR="001111F1">
        <w:rPr>
          <w:rFonts w:cstheme="minorBidi"/>
          <w:kern w:val="0"/>
        </w:rPr>
        <w:t xml:space="preserve"> </w:t>
      </w:r>
      <w:r w:rsidRPr="00A42577">
        <w:rPr>
          <w:rFonts w:cstheme="minorBidi"/>
          <w:kern w:val="0"/>
        </w:rPr>
        <w:t>оперативно</w:t>
      </w:r>
      <w:r w:rsidR="001111F1">
        <w:rPr>
          <w:rFonts w:cstheme="minorBidi"/>
          <w:kern w:val="0"/>
        </w:rPr>
        <w:t xml:space="preserve"> </w:t>
      </w:r>
      <w:r w:rsidRPr="00A42577">
        <w:rPr>
          <w:rFonts w:cstheme="minorBidi"/>
          <w:kern w:val="0"/>
        </w:rPr>
        <w:t>находить</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обрабатывать</w:t>
      </w:r>
      <w:r w:rsidR="001111F1">
        <w:rPr>
          <w:rFonts w:cstheme="minorBidi"/>
          <w:kern w:val="0"/>
        </w:rPr>
        <w:t xml:space="preserve"> </w:t>
      </w:r>
      <w:r w:rsidRPr="00A42577">
        <w:rPr>
          <w:rFonts w:cstheme="minorBidi"/>
          <w:kern w:val="0"/>
        </w:rPr>
        <w:t>нужные</w:t>
      </w:r>
      <w:r w:rsidR="001111F1">
        <w:rPr>
          <w:rFonts w:cstheme="minorBidi"/>
          <w:kern w:val="0"/>
        </w:rPr>
        <w:t xml:space="preserve"> </w:t>
      </w:r>
      <w:r w:rsidRPr="00A42577">
        <w:rPr>
          <w:rFonts w:cstheme="minorBidi"/>
          <w:kern w:val="0"/>
        </w:rPr>
        <w:t>географические</w:t>
      </w:r>
      <w:r w:rsidR="001111F1">
        <w:rPr>
          <w:rFonts w:cstheme="minorBidi"/>
          <w:kern w:val="0"/>
        </w:rPr>
        <w:t xml:space="preserve"> </w:t>
      </w:r>
      <w:r w:rsidRPr="00A42577">
        <w:rPr>
          <w:rFonts w:cstheme="minorBidi"/>
          <w:kern w:val="0"/>
        </w:rPr>
        <w:t>сведения</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отображать</w:t>
      </w:r>
      <w:r w:rsidR="001111F1">
        <w:rPr>
          <w:rFonts w:cstheme="minorBidi"/>
          <w:kern w:val="0"/>
        </w:rPr>
        <w:t xml:space="preserve"> </w:t>
      </w:r>
      <w:r w:rsidRPr="00A42577">
        <w:rPr>
          <w:rFonts w:cstheme="minorBidi"/>
          <w:kern w:val="0"/>
        </w:rPr>
        <w:t>их</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удобном</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пользователя</w:t>
      </w:r>
      <w:r w:rsidR="001111F1">
        <w:rPr>
          <w:rFonts w:cstheme="minorBidi"/>
          <w:kern w:val="0"/>
        </w:rPr>
        <w:t xml:space="preserve"> </w:t>
      </w:r>
      <w:r w:rsidRPr="00A42577">
        <w:rPr>
          <w:rFonts w:cstheme="minorBidi"/>
          <w:kern w:val="0"/>
        </w:rPr>
        <w:t>виде.</w:t>
      </w:r>
      <w:r w:rsidR="001111F1">
        <w:rPr>
          <w:rFonts w:cstheme="minorBidi"/>
          <w:kern w:val="0"/>
        </w:rPr>
        <w:t xml:space="preserve"> </w:t>
      </w:r>
      <w:r w:rsidRPr="00A42577">
        <w:rPr>
          <w:rFonts w:cstheme="minorBidi"/>
          <w:kern w:val="0"/>
        </w:rPr>
        <w:t>Применение</w:t>
      </w:r>
      <w:r w:rsidR="001111F1">
        <w:rPr>
          <w:rFonts w:cstheme="minorBidi"/>
          <w:kern w:val="0"/>
        </w:rPr>
        <w:t xml:space="preserve"> </w:t>
      </w:r>
      <w:r w:rsidRPr="00A42577">
        <w:rPr>
          <w:rFonts w:cstheme="minorBidi"/>
          <w:kern w:val="0"/>
        </w:rPr>
        <w:t>ГИС-технологий</w:t>
      </w:r>
      <w:r w:rsidR="001111F1">
        <w:rPr>
          <w:rFonts w:cstheme="minorBidi"/>
          <w:kern w:val="0"/>
        </w:rPr>
        <w:t xml:space="preserve"> </w:t>
      </w:r>
      <w:r w:rsidRPr="00A42577">
        <w:rPr>
          <w:rFonts w:cstheme="minorBidi"/>
          <w:kern w:val="0"/>
        </w:rPr>
        <w:t>позволяет</w:t>
      </w:r>
      <w:r w:rsidR="001111F1">
        <w:rPr>
          <w:rFonts w:cstheme="minorBidi"/>
          <w:kern w:val="0"/>
        </w:rPr>
        <w:t xml:space="preserve"> </w:t>
      </w:r>
      <w:r w:rsidRPr="00A42577">
        <w:rPr>
          <w:rFonts w:cstheme="minorBidi"/>
          <w:kern w:val="0"/>
        </w:rPr>
        <w:t>резко</w:t>
      </w:r>
      <w:r w:rsidR="001111F1">
        <w:rPr>
          <w:rFonts w:cstheme="minorBidi"/>
          <w:kern w:val="0"/>
        </w:rPr>
        <w:t xml:space="preserve"> </w:t>
      </w:r>
      <w:r w:rsidRPr="00A42577">
        <w:rPr>
          <w:rFonts w:cstheme="minorBidi"/>
          <w:kern w:val="0"/>
        </w:rPr>
        <w:t>увеличить</w:t>
      </w:r>
      <w:r w:rsidR="001111F1">
        <w:rPr>
          <w:rFonts w:cstheme="minorBidi"/>
          <w:kern w:val="0"/>
        </w:rPr>
        <w:t xml:space="preserve"> </w:t>
      </w:r>
      <w:r w:rsidRPr="00A42577">
        <w:rPr>
          <w:rFonts w:cstheme="minorBidi"/>
          <w:kern w:val="0"/>
        </w:rPr>
        <w:t>оперативность</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lastRenderedPageBreak/>
        <w:t>качество</w:t>
      </w:r>
      <w:r w:rsidR="001111F1">
        <w:rPr>
          <w:rFonts w:cstheme="minorBidi"/>
          <w:kern w:val="0"/>
        </w:rPr>
        <w:t xml:space="preserve"> </w:t>
      </w:r>
      <w:r w:rsidRPr="00A42577">
        <w:rPr>
          <w:rFonts w:cstheme="minorBidi"/>
          <w:kern w:val="0"/>
        </w:rPr>
        <w:t>работы</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пространственно-распределенной</w:t>
      </w:r>
      <w:r w:rsidR="001111F1">
        <w:rPr>
          <w:rFonts w:cstheme="minorBidi"/>
          <w:kern w:val="0"/>
        </w:rPr>
        <w:t xml:space="preserve"> </w:t>
      </w:r>
      <w:r w:rsidRPr="00A42577">
        <w:rPr>
          <w:rFonts w:cstheme="minorBidi"/>
          <w:kern w:val="0"/>
        </w:rPr>
        <w:t>информацией</w:t>
      </w:r>
      <w:r w:rsidR="001111F1">
        <w:rPr>
          <w:rFonts w:cstheme="minorBidi"/>
          <w:kern w:val="0"/>
        </w:rPr>
        <w:t xml:space="preserve"> </w:t>
      </w:r>
      <w:r w:rsidRPr="00A42577">
        <w:rPr>
          <w:rFonts w:cstheme="minorBidi"/>
          <w:kern w:val="0"/>
        </w:rPr>
        <w:t>по</w:t>
      </w:r>
      <w:r w:rsidR="001111F1">
        <w:rPr>
          <w:rFonts w:cstheme="minorBidi"/>
          <w:kern w:val="0"/>
        </w:rPr>
        <w:t xml:space="preserve"> </w:t>
      </w:r>
      <w:r w:rsidRPr="00A42577">
        <w:rPr>
          <w:rFonts w:cstheme="minorBidi"/>
          <w:kern w:val="0"/>
        </w:rPr>
        <w:t>сравнению</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традиционными</w:t>
      </w:r>
      <w:r w:rsidR="001111F1">
        <w:rPr>
          <w:rFonts w:cstheme="minorBidi"/>
          <w:kern w:val="0"/>
        </w:rPr>
        <w:t xml:space="preserve"> </w:t>
      </w:r>
      <w:r w:rsidRPr="00A42577">
        <w:rPr>
          <w:rFonts w:cstheme="minorBidi"/>
          <w:kern w:val="0"/>
        </w:rPr>
        <w:t>«бумажными»</w:t>
      </w:r>
      <w:r w:rsidR="001111F1">
        <w:rPr>
          <w:rFonts w:cstheme="minorBidi"/>
          <w:kern w:val="0"/>
        </w:rPr>
        <w:t xml:space="preserve"> </w:t>
      </w:r>
      <w:r w:rsidRPr="00A42577">
        <w:rPr>
          <w:rFonts w:cstheme="minorBidi"/>
          <w:kern w:val="0"/>
        </w:rPr>
        <w:t>картографическими</w:t>
      </w:r>
      <w:r w:rsidR="001111F1">
        <w:rPr>
          <w:rFonts w:cstheme="minorBidi"/>
          <w:kern w:val="0"/>
        </w:rPr>
        <w:t xml:space="preserve"> </w:t>
      </w:r>
      <w:r w:rsidRPr="00A42577">
        <w:rPr>
          <w:rFonts w:cstheme="minorBidi"/>
          <w:kern w:val="0"/>
        </w:rPr>
        <w:t>методами.</w:t>
      </w:r>
    </w:p>
    <w:p w14:paraId="3A74F0D9" w14:textId="0AAFAA69" w:rsidR="00A42577" w:rsidRPr="00A42577" w:rsidRDefault="00A42577" w:rsidP="00A42577">
      <w:pPr>
        <w:ind w:firstLine="709"/>
        <w:jc w:val="both"/>
        <w:rPr>
          <w:rFonts w:cstheme="minorBidi"/>
          <w:kern w:val="0"/>
        </w:rPr>
      </w:pPr>
      <w:r w:rsidRPr="00A42577">
        <w:rPr>
          <w:rFonts w:cstheme="minorBidi"/>
          <w:i/>
          <w:iCs/>
          <w:kern w:val="0"/>
        </w:rPr>
        <w:t>Географические</w:t>
      </w:r>
      <w:r w:rsidR="001111F1">
        <w:rPr>
          <w:rFonts w:cstheme="minorBidi"/>
          <w:i/>
          <w:iCs/>
          <w:kern w:val="0"/>
        </w:rPr>
        <w:t xml:space="preserve"> </w:t>
      </w:r>
      <w:r w:rsidRPr="00A42577">
        <w:rPr>
          <w:rFonts w:cstheme="minorBidi"/>
          <w:i/>
          <w:iCs/>
          <w:kern w:val="0"/>
        </w:rPr>
        <w:t>пространственно-распределённые</w:t>
      </w:r>
      <w:r w:rsidR="001111F1">
        <w:rPr>
          <w:rFonts w:cstheme="minorBidi"/>
          <w:kern w:val="0"/>
        </w:rPr>
        <w:t xml:space="preserve"> </w:t>
      </w:r>
      <w:r w:rsidRPr="00A42577">
        <w:rPr>
          <w:rFonts w:cstheme="minorBidi"/>
          <w:kern w:val="0"/>
        </w:rPr>
        <w:t>данные</w:t>
      </w:r>
      <w:r w:rsidR="001111F1">
        <w:rPr>
          <w:rFonts w:cstheme="minorBidi"/>
          <w:kern w:val="0"/>
        </w:rPr>
        <w:t xml:space="preserve"> </w:t>
      </w:r>
      <w:r w:rsidRPr="00A42577">
        <w:rPr>
          <w:rFonts w:cstheme="minorBidi"/>
          <w:kern w:val="0"/>
        </w:rPr>
        <w:t>означают</w:t>
      </w:r>
      <w:r w:rsidR="001111F1">
        <w:rPr>
          <w:rFonts w:cstheme="minorBidi"/>
          <w:kern w:val="0"/>
        </w:rPr>
        <w:t xml:space="preserve"> </w:t>
      </w:r>
      <w:r w:rsidRPr="00A42577">
        <w:rPr>
          <w:rFonts w:cstheme="minorBidi"/>
          <w:kern w:val="0"/>
        </w:rPr>
        <w:t>информацию,</w:t>
      </w:r>
      <w:r w:rsidR="001111F1">
        <w:rPr>
          <w:rFonts w:cstheme="minorBidi"/>
          <w:kern w:val="0"/>
        </w:rPr>
        <w:t xml:space="preserve"> </w:t>
      </w:r>
      <w:r w:rsidRPr="00A42577">
        <w:rPr>
          <w:rFonts w:cstheme="minorBidi"/>
          <w:kern w:val="0"/>
        </w:rPr>
        <w:t>которая</w:t>
      </w:r>
      <w:r w:rsidR="001111F1">
        <w:rPr>
          <w:rFonts w:cstheme="minorBidi"/>
          <w:kern w:val="0"/>
        </w:rPr>
        <w:t xml:space="preserve"> </w:t>
      </w:r>
      <w:r w:rsidRPr="00A42577">
        <w:rPr>
          <w:rFonts w:cstheme="minorBidi"/>
          <w:kern w:val="0"/>
        </w:rPr>
        <w:t>идентифицирует</w:t>
      </w:r>
      <w:r w:rsidR="001111F1">
        <w:rPr>
          <w:rFonts w:cstheme="minorBidi"/>
          <w:kern w:val="0"/>
        </w:rPr>
        <w:t xml:space="preserve"> </w:t>
      </w:r>
      <w:r w:rsidRPr="00A42577">
        <w:rPr>
          <w:rFonts w:cstheme="minorBidi"/>
          <w:kern w:val="0"/>
        </w:rPr>
        <w:t>географическое</w:t>
      </w:r>
      <w:r w:rsidR="001111F1">
        <w:rPr>
          <w:rFonts w:cstheme="minorBidi"/>
          <w:kern w:val="0"/>
        </w:rPr>
        <w:t xml:space="preserve"> </w:t>
      </w:r>
      <w:r w:rsidRPr="00A42577">
        <w:rPr>
          <w:rFonts w:cstheme="minorBidi"/>
          <w:kern w:val="0"/>
        </w:rPr>
        <w:t>местоположение</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свойства</w:t>
      </w:r>
      <w:r w:rsidR="001111F1">
        <w:rPr>
          <w:rFonts w:cstheme="minorBidi"/>
          <w:kern w:val="0"/>
        </w:rPr>
        <w:t xml:space="preserve"> </w:t>
      </w:r>
      <w:r w:rsidRPr="00A42577">
        <w:rPr>
          <w:rFonts w:cstheme="minorBidi"/>
          <w:kern w:val="0"/>
        </w:rPr>
        <w:t>естественных</w:t>
      </w:r>
      <w:r w:rsidR="001111F1">
        <w:rPr>
          <w:rFonts w:cstheme="minorBidi"/>
          <w:kern w:val="0"/>
        </w:rPr>
        <w:t xml:space="preserve"> </w:t>
      </w:r>
      <w:r w:rsidRPr="00A42577">
        <w:rPr>
          <w:rFonts w:cstheme="minorBidi"/>
          <w:kern w:val="0"/>
        </w:rPr>
        <w:t>или</w:t>
      </w:r>
      <w:r w:rsidR="001111F1">
        <w:rPr>
          <w:rFonts w:cstheme="minorBidi"/>
          <w:kern w:val="0"/>
        </w:rPr>
        <w:t xml:space="preserve"> </w:t>
      </w:r>
      <w:r w:rsidRPr="00A42577">
        <w:rPr>
          <w:rFonts w:cstheme="minorBidi"/>
          <w:kern w:val="0"/>
        </w:rPr>
        <w:t>искусственно</w:t>
      </w:r>
      <w:r w:rsidR="001111F1">
        <w:rPr>
          <w:rFonts w:cstheme="minorBidi"/>
          <w:kern w:val="0"/>
        </w:rPr>
        <w:t xml:space="preserve"> </w:t>
      </w:r>
      <w:r w:rsidRPr="00A42577">
        <w:rPr>
          <w:rFonts w:cstheme="minorBidi"/>
          <w:kern w:val="0"/>
        </w:rPr>
        <w:t>созданных</w:t>
      </w:r>
      <w:r w:rsidR="001111F1">
        <w:rPr>
          <w:rFonts w:cstheme="minorBidi"/>
          <w:kern w:val="0"/>
        </w:rPr>
        <w:t xml:space="preserve"> </w:t>
      </w:r>
      <w:r w:rsidRPr="00A42577">
        <w:rPr>
          <w:rFonts w:cstheme="minorBidi"/>
          <w:kern w:val="0"/>
        </w:rPr>
        <w:t>объектов,</w:t>
      </w:r>
      <w:r w:rsidR="001111F1">
        <w:rPr>
          <w:rFonts w:cstheme="minorBidi"/>
          <w:kern w:val="0"/>
        </w:rPr>
        <w:t xml:space="preserve"> </w:t>
      </w:r>
      <w:r w:rsidRPr="00A42577">
        <w:rPr>
          <w:rFonts w:cstheme="minorBidi"/>
          <w:kern w:val="0"/>
        </w:rPr>
        <w:t>а</w:t>
      </w:r>
      <w:r w:rsidR="001111F1">
        <w:rPr>
          <w:rFonts w:cstheme="minorBidi"/>
          <w:kern w:val="0"/>
        </w:rPr>
        <w:t xml:space="preserve"> </w:t>
      </w:r>
      <w:r w:rsidRPr="00A42577">
        <w:rPr>
          <w:rFonts w:cstheme="minorBidi"/>
          <w:kern w:val="0"/>
        </w:rPr>
        <w:t>также</w:t>
      </w:r>
      <w:r w:rsidR="001111F1">
        <w:rPr>
          <w:rFonts w:cstheme="minorBidi"/>
          <w:kern w:val="0"/>
        </w:rPr>
        <w:t xml:space="preserve"> </w:t>
      </w:r>
      <w:r w:rsidRPr="00A42577">
        <w:rPr>
          <w:rFonts w:cstheme="minorBidi"/>
          <w:kern w:val="0"/>
        </w:rPr>
        <w:t>их</w:t>
      </w:r>
      <w:r w:rsidR="001111F1">
        <w:rPr>
          <w:rFonts w:cstheme="minorBidi"/>
          <w:kern w:val="0"/>
        </w:rPr>
        <w:t xml:space="preserve"> </w:t>
      </w:r>
      <w:r w:rsidRPr="00A42577">
        <w:rPr>
          <w:rFonts w:cstheme="minorBidi"/>
          <w:kern w:val="0"/>
        </w:rPr>
        <w:t>границ</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земле,</w:t>
      </w:r>
      <w:r w:rsidR="001111F1">
        <w:rPr>
          <w:rFonts w:cstheme="minorBidi"/>
          <w:kern w:val="0"/>
        </w:rPr>
        <w:t xml:space="preserve"> </w:t>
      </w:r>
      <w:r w:rsidRPr="00A42577">
        <w:rPr>
          <w:rFonts w:cstheme="minorBidi"/>
          <w:kern w:val="0"/>
        </w:rPr>
        <w:t>над</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под</w:t>
      </w:r>
      <w:r w:rsidR="001111F1">
        <w:rPr>
          <w:rFonts w:cstheme="minorBidi"/>
          <w:kern w:val="0"/>
        </w:rPr>
        <w:t xml:space="preserve"> </w:t>
      </w:r>
      <w:r w:rsidRPr="00A42577">
        <w:rPr>
          <w:rFonts w:cstheme="minorBidi"/>
          <w:kern w:val="0"/>
        </w:rPr>
        <w:t>землёй,</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воде,</w:t>
      </w:r>
      <w:r w:rsidR="001111F1">
        <w:rPr>
          <w:rFonts w:cstheme="minorBidi"/>
          <w:kern w:val="0"/>
        </w:rPr>
        <w:t xml:space="preserve"> </w:t>
      </w:r>
      <w:r w:rsidRPr="00A42577">
        <w:rPr>
          <w:rFonts w:cstheme="minorBidi"/>
          <w:kern w:val="0"/>
        </w:rPr>
        <w:t>над</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под</w:t>
      </w:r>
      <w:r w:rsidR="001111F1">
        <w:rPr>
          <w:rFonts w:cstheme="minorBidi"/>
          <w:kern w:val="0"/>
        </w:rPr>
        <w:t xml:space="preserve"> </w:t>
      </w:r>
      <w:r w:rsidRPr="00A42577">
        <w:rPr>
          <w:rFonts w:cstheme="minorBidi"/>
          <w:kern w:val="0"/>
        </w:rPr>
        <w:t>водой,</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космическом</w:t>
      </w:r>
      <w:r w:rsidR="001111F1">
        <w:rPr>
          <w:rFonts w:cstheme="minorBidi"/>
          <w:kern w:val="0"/>
        </w:rPr>
        <w:t xml:space="preserve"> </w:t>
      </w:r>
      <w:r w:rsidRPr="00A42577">
        <w:rPr>
          <w:rFonts w:cstheme="minorBidi"/>
          <w:kern w:val="0"/>
        </w:rPr>
        <w:t>пространстве.</w:t>
      </w:r>
      <w:r w:rsidR="001111F1">
        <w:rPr>
          <w:rFonts w:cstheme="minorBidi"/>
          <w:kern w:val="0"/>
        </w:rPr>
        <w:t xml:space="preserve"> </w:t>
      </w:r>
      <w:r w:rsidRPr="00A42577">
        <w:rPr>
          <w:rFonts w:cstheme="minorBidi"/>
          <w:kern w:val="0"/>
        </w:rPr>
        <w:t>Эта</w:t>
      </w:r>
      <w:r w:rsidR="001111F1">
        <w:rPr>
          <w:rFonts w:cstheme="minorBidi"/>
          <w:kern w:val="0"/>
        </w:rPr>
        <w:t xml:space="preserve"> </w:t>
      </w:r>
      <w:r w:rsidRPr="00A42577">
        <w:rPr>
          <w:rFonts w:cstheme="minorBidi"/>
          <w:kern w:val="0"/>
        </w:rPr>
        <w:t>информация</w:t>
      </w:r>
      <w:r w:rsidR="001111F1">
        <w:rPr>
          <w:rFonts w:cstheme="minorBidi"/>
          <w:kern w:val="0"/>
        </w:rPr>
        <w:t xml:space="preserve"> </w:t>
      </w:r>
      <w:r w:rsidRPr="00A42577">
        <w:rPr>
          <w:rFonts w:cstheme="minorBidi"/>
          <w:kern w:val="0"/>
        </w:rPr>
        <w:t>может</w:t>
      </w:r>
      <w:r w:rsidR="001111F1">
        <w:rPr>
          <w:rFonts w:cstheme="minorBidi"/>
          <w:kern w:val="0"/>
        </w:rPr>
        <w:t xml:space="preserve"> </w:t>
      </w:r>
      <w:r w:rsidRPr="00A42577">
        <w:rPr>
          <w:rFonts w:cstheme="minorBidi"/>
          <w:kern w:val="0"/>
        </w:rPr>
        <w:t>быть</w:t>
      </w:r>
      <w:r w:rsidR="001111F1">
        <w:rPr>
          <w:rFonts w:cstheme="minorBidi"/>
          <w:kern w:val="0"/>
        </w:rPr>
        <w:t xml:space="preserve"> </w:t>
      </w:r>
      <w:r w:rsidRPr="00A42577">
        <w:rPr>
          <w:rFonts w:cstheme="minorBidi"/>
          <w:kern w:val="0"/>
        </w:rPr>
        <w:t>получена</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помощью</w:t>
      </w:r>
      <w:r w:rsidR="001111F1">
        <w:rPr>
          <w:rFonts w:cstheme="minorBidi"/>
          <w:kern w:val="0"/>
        </w:rPr>
        <w:t xml:space="preserve"> </w:t>
      </w:r>
      <w:r w:rsidRPr="00A42577">
        <w:rPr>
          <w:rFonts w:cstheme="minorBidi"/>
          <w:i/>
          <w:iCs/>
          <w:kern w:val="0"/>
        </w:rPr>
        <w:t>дистанционного</w:t>
      </w:r>
      <w:r w:rsidR="001111F1">
        <w:rPr>
          <w:rFonts w:cstheme="minorBidi"/>
          <w:i/>
          <w:iCs/>
          <w:kern w:val="0"/>
        </w:rPr>
        <w:t xml:space="preserve"> </w:t>
      </w:r>
      <w:r w:rsidRPr="00A42577">
        <w:rPr>
          <w:rFonts w:cstheme="minorBidi"/>
          <w:i/>
          <w:iCs/>
          <w:kern w:val="0"/>
        </w:rPr>
        <w:t>зондирования</w:t>
      </w:r>
      <w:r w:rsidRPr="00A42577">
        <w:rPr>
          <w:rFonts w:cstheme="minorBidi"/>
          <w:kern w:val="0"/>
        </w:rPr>
        <w:t>,</w:t>
      </w:r>
      <w:r w:rsidR="001111F1">
        <w:rPr>
          <w:rFonts w:cstheme="minorBidi"/>
          <w:kern w:val="0"/>
        </w:rPr>
        <w:t xml:space="preserve"> </w:t>
      </w:r>
      <w:r w:rsidRPr="00A42577">
        <w:rPr>
          <w:rFonts w:cstheme="minorBidi"/>
          <w:i/>
          <w:iCs/>
          <w:kern w:val="0"/>
        </w:rPr>
        <w:t>картографирования</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различных</w:t>
      </w:r>
      <w:r w:rsidR="001111F1">
        <w:rPr>
          <w:rFonts w:cstheme="minorBidi"/>
          <w:kern w:val="0"/>
        </w:rPr>
        <w:t xml:space="preserve"> </w:t>
      </w:r>
      <w:r w:rsidRPr="00A42577">
        <w:rPr>
          <w:rFonts w:cstheme="minorBidi"/>
          <w:kern w:val="0"/>
        </w:rPr>
        <w:t>видов</w:t>
      </w:r>
      <w:r w:rsidR="001111F1">
        <w:rPr>
          <w:rFonts w:cstheme="minorBidi"/>
          <w:kern w:val="0"/>
        </w:rPr>
        <w:t xml:space="preserve"> </w:t>
      </w:r>
      <w:r w:rsidRPr="00A42577">
        <w:rPr>
          <w:rFonts w:cstheme="minorBidi"/>
          <w:i/>
          <w:iCs/>
          <w:kern w:val="0"/>
        </w:rPr>
        <w:t>съёмок</w:t>
      </w:r>
      <w:r w:rsidRPr="00A42577">
        <w:rPr>
          <w:rFonts w:cstheme="minorBidi"/>
          <w:kern w:val="0"/>
        </w:rPr>
        <w:t>,</w:t>
      </w:r>
      <w:r w:rsidR="001111F1">
        <w:rPr>
          <w:rFonts w:cstheme="minorBidi"/>
          <w:kern w:val="0"/>
        </w:rPr>
        <w:t xml:space="preserve"> </w:t>
      </w:r>
      <w:r w:rsidRPr="00A42577">
        <w:rPr>
          <w:rFonts w:cstheme="minorBidi"/>
          <w:kern w:val="0"/>
        </w:rPr>
        <w:t>включая</w:t>
      </w:r>
      <w:r w:rsidR="001111F1">
        <w:rPr>
          <w:rFonts w:cstheme="minorBidi"/>
          <w:kern w:val="0"/>
        </w:rPr>
        <w:t xml:space="preserve"> </w:t>
      </w:r>
      <w:r w:rsidRPr="00A42577">
        <w:rPr>
          <w:rFonts w:cstheme="minorBidi"/>
          <w:kern w:val="0"/>
        </w:rPr>
        <w:t>съёмки</w:t>
      </w:r>
      <w:r w:rsidR="001111F1">
        <w:rPr>
          <w:rFonts w:cstheme="minorBidi"/>
          <w:kern w:val="0"/>
        </w:rPr>
        <w:t xml:space="preserve"> </w:t>
      </w:r>
      <w:r w:rsidRPr="00A42577">
        <w:rPr>
          <w:rFonts w:cstheme="minorBidi"/>
          <w:kern w:val="0"/>
        </w:rPr>
        <w:t>из</w:t>
      </w:r>
      <w:r w:rsidR="001111F1">
        <w:rPr>
          <w:rFonts w:cstheme="minorBidi"/>
          <w:kern w:val="0"/>
        </w:rPr>
        <w:t xml:space="preserve"> </w:t>
      </w:r>
      <w:r w:rsidRPr="00A42577">
        <w:rPr>
          <w:rFonts w:cstheme="minorBidi"/>
          <w:kern w:val="0"/>
        </w:rPr>
        <w:t>космоса.</w:t>
      </w:r>
      <w:r w:rsidR="001111F1">
        <w:rPr>
          <w:rFonts w:cstheme="minorBidi"/>
          <w:kern w:val="0"/>
        </w:rPr>
        <w:t xml:space="preserve"> </w:t>
      </w:r>
      <w:r w:rsidRPr="00A42577">
        <w:rPr>
          <w:rFonts w:cstheme="minorBidi"/>
          <w:kern w:val="0"/>
        </w:rPr>
        <w:t>Данные</w:t>
      </w:r>
      <w:r w:rsidR="001111F1">
        <w:rPr>
          <w:rFonts w:cstheme="minorBidi"/>
          <w:kern w:val="0"/>
        </w:rPr>
        <w:t xml:space="preserve"> </w:t>
      </w:r>
      <w:r w:rsidRPr="00A42577">
        <w:rPr>
          <w:rFonts w:cstheme="minorBidi"/>
          <w:kern w:val="0"/>
        </w:rPr>
        <w:t>содержат</w:t>
      </w:r>
      <w:r w:rsidR="001111F1">
        <w:rPr>
          <w:rFonts w:cstheme="minorBidi"/>
          <w:kern w:val="0"/>
        </w:rPr>
        <w:t xml:space="preserve"> </w:t>
      </w:r>
      <w:r w:rsidRPr="00A42577">
        <w:rPr>
          <w:rFonts w:cstheme="minorBidi"/>
          <w:kern w:val="0"/>
        </w:rPr>
        <w:t>четыре</w:t>
      </w:r>
      <w:r w:rsidR="001111F1">
        <w:rPr>
          <w:rFonts w:cstheme="minorBidi"/>
          <w:kern w:val="0"/>
        </w:rPr>
        <w:t xml:space="preserve"> </w:t>
      </w:r>
      <w:r w:rsidRPr="00A42577">
        <w:rPr>
          <w:rFonts w:cstheme="minorBidi"/>
          <w:kern w:val="0"/>
        </w:rPr>
        <w:t>интегрированных</w:t>
      </w:r>
      <w:r w:rsidR="001111F1">
        <w:rPr>
          <w:rFonts w:cstheme="minorBidi"/>
          <w:kern w:val="0"/>
        </w:rPr>
        <w:t xml:space="preserve"> </w:t>
      </w:r>
      <w:r w:rsidRPr="00A42577">
        <w:rPr>
          <w:rFonts w:cstheme="minorBidi"/>
          <w:kern w:val="0"/>
        </w:rPr>
        <w:t>компонента:</w:t>
      </w:r>
      <w:r w:rsidR="001111F1">
        <w:rPr>
          <w:rFonts w:cstheme="minorBidi"/>
          <w:kern w:val="0"/>
        </w:rPr>
        <w:t xml:space="preserve"> </w:t>
      </w:r>
      <w:r w:rsidRPr="00A42577">
        <w:rPr>
          <w:rFonts w:cstheme="minorBidi"/>
          <w:kern w:val="0"/>
        </w:rPr>
        <w:t>местоположение</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пространственные</w:t>
      </w:r>
      <w:r w:rsidR="001111F1">
        <w:rPr>
          <w:rFonts w:cstheme="minorBidi"/>
          <w:kern w:val="0"/>
        </w:rPr>
        <w:t xml:space="preserve"> </w:t>
      </w:r>
      <w:r w:rsidRPr="00A42577">
        <w:rPr>
          <w:rFonts w:cstheme="minorBidi"/>
          <w:kern w:val="0"/>
        </w:rPr>
        <w:t>отношения</w:t>
      </w:r>
      <w:r w:rsidR="001111F1">
        <w:rPr>
          <w:rFonts w:cstheme="minorBidi"/>
          <w:kern w:val="0"/>
        </w:rPr>
        <w:t xml:space="preserve"> </w:t>
      </w:r>
      <w:r w:rsidRPr="00A42577">
        <w:rPr>
          <w:rFonts w:cstheme="minorBidi"/>
          <w:kern w:val="0"/>
        </w:rPr>
        <w:t>объектов,</w:t>
      </w:r>
      <w:r w:rsidR="001111F1">
        <w:rPr>
          <w:rFonts w:cstheme="minorBidi"/>
          <w:kern w:val="0"/>
        </w:rPr>
        <w:t xml:space="preserve"> </w:t>
      </w:r>
      <w:r w:rsidRPr="00A42577">
        <w:rPr>
          <w:rFonts w:cstheme="minorBidi"/>
          <w:kern w:val="0"/>
        </w:rPr>
        <w:t>время,</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которое</w:t>
      </w:r>
      <w:r w:rsidR="001111F1">
        <w:rPr>
          <w:rFonts w:cstheme="minorBidi"/>
          <w:kern w:val="0"/>
        </w:rPr>
        <w:t xml:space="preserve"> </w:t>
      </w:r>
      <w:r w:rsidRPr="00A42577">
        <w:rPr>
          <w:rFonts w:cstheme="minorBidi"/>
          <w:kern w:val="0"/>
        </w:rPr>
        <w:t>зафиксированы</w:t>
      </w:r>
      <w:r w:rsidR="001111F1">
        <w:rPr>
          <w:rFonts w:cstheme="minorBidi"/>
          <w:kern w:val="0"/>
        </w:rPr>
        <w:t xml:space="preserve"> </w:t>
      </w:r>
      <w:r w:rsidRPr="00A42577">
        <w:rPr>
          <w:rFonts w:cstheme="minorBidi"/>
          <w:kern w:val="0"/>
        </w:rPr>
        <w:t>эти</w:t>
      </w:r>
      <w:r w:rsidR="001111F1">
        <w:rPr>
          <w:rFonts w:cstheme="minorBidi"/>
          <w:kern w:val="0"/>
        </w:rPr>
        <w:t xml:space="preserve"> </w:t>
      </w:r>
      <w:r w:rsidRPr="00A42577">
        <w:rPr>
          <w:rFonts w:cstheme="minorBidi"/>
          <w:kern w:val="0"/>
        </w:rPr>
        <w:t>компоненты,</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скорость</w:t>
      </w:r>
      <w:r w:rsidR="001111F1">
        <w:rPr>
          <w:rFonts w:cstheme="minorBidi"/>
          <w:kern w:val="0"/>
        </w:rPr>
        <w:t xml:space="preserve"> </w:t>
      </w:r>
      <w:r w:rsidRPr="00A42577">
        <w:rPr>
          <w:rFonts w:cstheme="minorBidi"/>
          <w:kern w:val="0"/>
        </w:rPr>
        <w:t>изменения</w:t>
      </w:r>
      <w:r w:rsidR="001111F1">
        <w:rPr>
          <w:rFonts w:cstheme="minorBidi"/>
          <w:kern w:val="0"/>
        </w:rPr>
        <w:t xml:space="preserve"> </w:t>
      </w:r>
      <w:r w:rsidRPr="00A42577">
        <w:rPr>
          <w:rFonts w:cstheme="minorBidi"/>
          <w:kern w:val="0"/>
        </w:rPr>
        <w:t>указанных</w:t>
      </w:r>
      <w:r w:rsidR="001111F1">
        <w:rPr>
          <w:rFonts w:cstheme="minorBidi"/>
          <w:kern w:val="0"/>
        </w:rPr>
        <w:t xml:space="preserve"> </w:t>
      </w:r>
      <w:r w:rsidRPr="00A42577">
        <w:rPr>
          <w:rFonts w:cstheme="minorBidi"/>
          <w:kern w:val="0"/>
        </w:rPr>
        <w:t>параметров.</w:t>
      </w:r>
    </w:p>
    <w:p w14:paraId="33487A24" w14:textId="1F26FE46" w:rsidR="00A42577" w:rsidRPr="00A42577" w:rsidRDefault="00A42577" w:rsidP="00A42577">
      <w:pPr>
        <w:ind w:firstLine="709"/>
        <w:jc w:val="both"/>
        <w:rPr>
          <w:rFonts w:cstheme="minorBidi"/>
          <w:kern w:val="0"/>
        </w:rPr>
      </w:pPr>
      <w:r w:rsidRPr="00A42577">
        <w:rPr>
          <w:rFonts w:cstheme="minorBidi"/>
          <w:kern w:val="0"/>
        </w:rPr>
        <w:t>Для</w:t>
      </w:r>
      <w:r w:rsidR="001111F1">
        <w:rPr>
          <w:rFonts w:cstheme="minorBidi"/>
          <w:kern w:val="0"/>
        </w:rPr>
        <w:t xml:space="preserve"> </w:t>
      </w:r>
      <w:r w:rsidRPr="00A42577">
        <w:rPr>
          <w:rFonts w:cstheme="minorBidi"/>
          <w:kern w:val="0"/>
        </w:rPr>
        <w:t>поддержки</w:t>
      </w:r>
      <w:r w:rsidR="001111F1">
        <w:rPr>
          <w:rFonts w:cstheme="minorBidi"/>
          <w:kern w:val="0"/>
        </w:rPr>
        <w:t xml:space="preserve"> </w:t>
      </w:r>
      <w:r w:rsidRPr="00A42577">
        <w:rPr>
          <w:rFonts w:cstheme="minorBidi"/>
          <w:kern w:val="0"/>
        </w:rPr>
        <w:t>критически</w:t>
      </w:r>
      <w:r w:rsidR="001111F1">
        <w:rPr>
          <w:rFonts w:cstheme="minorBidi"/>
          <w:kern w:val="0"/>
        </w:rPr>
        <w:t xml:space="preserve"> </w:t>
      </w:r>
      <w:r w:rsidRPr="00A42577">
        <w:rPr>
          <w:rFonts w:cstheme="minorBidi"/>
          <w:kern w:val="0"/>
        </w:rPr>
        <w:t>важных</w:t>
      </w:r>
      <w:r w:rsidR="001111F1">
        <w:rPr>
          <w:rFonts w:cstheme="minorBidi"/>
          <w:kern w:val="0"/>
        </w:rPr>
        <w:t xml:space="preserve"> </w:t>
      </w:r>
      <w:r w:rsidRPr="00A42577">
        <w:rPr>
          <w:rFonts w:cstheme="minorBidi"/>
          <w:kern w:val="0"/>
        </w:rPr>
        <w:t>областей</w:t>
      </w:r>
      <w:r w:rsidR="001111F1">
        <w:rPr>
          <w:rFonts w:cstheme="minorBidi"/>
          <w:kern w:val="0"/>
        </w:rPr>
        <w:t xml:space="preserve"> </w:t>
      </w:r>
      <w:r w:rsidRPr="00A42577">
        <w:rPr>
          <w:rFonts w:cstheme="minorBidi"/>
          <w:kern w:val="0"/>
        </w:rPr>
        <w:t>деятельности</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атомной</w:t>
      </w:r>
      <w:r w:rsidR="001111F1">
        <w:rPr>
          <w:rFonts w:cstheme="minorBidi"/>
          <w:kern w:val="0"/>
        </w:rPr>
        <w:t xml:space="preserve"> </w:t>
      </w:r>
      <w:r w:rsidRPr="00A42577">
        <w:rPr>
          <w:rFonts w:cstheme="minorBidi"/>
          <w:kern w:val="0"/>
        </w:rPr>
        <w:t>энергетики,</w:t>
      </w:r>
      <w:r w:rsidR="001111F1">
        <w:rPr>
          <w:rFonts w:cstheme="minorBidi"/>
          <w:kern w:val="0"/>
        </w:rPr>
        <w:t xml:space="preserve"> </w:t>
      </w:r>
      <w:r w:rsidRPr="00A42577">
        <w:rPr>
          <w:rFonts w:cstheme="minorBidi"/>
          <w:kern w:val="0"/>
        </w:rPr>
        <w:t>добычи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транспортировки</w:t>
      </w:r>
      <w:r w:rsidR="001111F1">
        <w:rPr>
          <w:rFonts w:cstheme="minorBidi"/>
          <w:kern w:val="0"/>
        </w:rPr>
        <w:t xml:space="preserve"> </w:t>
      </w:r>
      <w:r w:rsidRPr="00A42577">
        <w:rPr>
          <w:rFonts w:cstheme="minorBidi"/>
          <w:kern w:val="0"/>
        </w:rPr>
        <w:t>нефти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газа,</w:t>
      </w:r>
      <w:r w:rsidR="001111F1">
        <w:rPr>
          <w:rFonts w:cstheme="minorBidi"/>
          <w:kern w:val="0"/>
        </w:rPr>
        <w:t xml:space="preserve"> </w:t>
      </w:r>
      <w:r w:rsidRPr="00A42577">
        <w:rPr>
          <w:rFonts w:cstheme="minorBidi"/>
          <w:kern w:val="0"/>
        </w:rPr>
        <w:t>ликвидации</w:t>
      </w:r>
      <w:r w:rsidR="001111F1">
        <w:rPr>
          <w:rFonts w:cstheme="minorBidi"/>
          <w:kern w:val="0"/>
        </w:rPr>
        <w:t xml:space="preserve"> </w:t>
      </w:r>
      <w:r w:rsidRPr="00A42577">
        <w:rPr>
          <w:rFonts w:cstheme="minorBidi"/>
          <w:kern w:val="0"/>
        </w:rPr>
        <w:t>последствий</w:t>
      </w:r>
      <w:r w:rsidR="001111F1">
        <w:rPr>
          <w:rFonts w:cstheme="minorBidi"/>
          <w:kern w:val="0"/>
        </w:rPr>
        <w:t xml:space="preserve"> </w:t>
      </w:r>
      <w:r w:rsidRPr="00A42577">
        <w:rPr>
          <w:rFonts w:cstheme="minorBidi"/>
          <w:kern w:val="0"/>
        </w:rPr>
        <w:t>природных</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техногенных</w:t>
      </w:r>
      <w:r w:rsidR="001111F1">
        <w:rPr>
          <w:rFonts w:cstheme="minorBidi"/>
          <w:kern w:val="0"/>
        </w:rPr>
        <w:t xml:space="preserve"> </w:t>
      </w:r>
      <w:r w:rsidRPr="00A42577">
        <w:rPr>
          <w:rFonts w:cstheme="minorBidi"/>
          <w:kern w:val="0"/>
        </w:rPr>
        <w:t>катастроф,</w:t>
      </w:r>
      <w:r w:rsidR="001111F1">
        <w:rPr>
          <w:rFonts w:cstheme="minorBidi"/>
          <w:kern w:val="0"/>
        </w:rPr>
        <w:t xml:space="preserve"> </w:t>
      </w:r>
      <w:r w:rsidRPr="00A42577">
        <w:rPr>
          <w:rFonts w:cstheme="minorBidi"/>
          <w:kern w:val="0"/>
        </w:rPr>
        <w:t>деятельности</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оборонной</w:t>
      </w:r>
      <w:r w:rsidR="001111F1">
        <w:rPr>
          <w:rFonts w:cstheme="minorBidi"/>
          <w:kern w:val="0"/>
        </w:rPr>
        <w:t xml:space="preserve"> </w:t>
      </w:r>
      <w:r w:rsidRPr="00A42577">
        <w:rPr>
          <w:rFonts w:cstheme="minorBidi"/>
          <w:kern w:val="0"/>
        </w:rPr>
        <w:t>сфере</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настоящее</w:t>
      </w:r>
      <w:r w:rsidR="001111F1">
        <w:rPr>
          <w:rFonts w:cstheme="minorBidi"/>
          <w:kern w:val="0"/>
        </w:rPr>
        <w:t xml:space="preserve"> </w:t>
      </w:r>
      <w:r w:rsidRPr="00A42577">
        <w:rPr>
          <w:rFonts w:cstheme="minorBidi"/>
          <w:kern w:val="0"/>
        </w:rPr>
        <w:t>время</w:t>
      </w:r>
      <w:r w:rsidR="001111F1">
        <w:rPr>
          <w:rFonts w:cstheme="minorBidi"/>
          <w:kern w:val="0"/>
        </w:rPr>
        <w:t xml:space="preserve"> </w:t>
      </w:r>
      <w:r w:rsidRPr="00A42577">
        <w:rPr>
          <w:rFonts w:cstheme="minorBidi"/>
          <w:kern w:val="0"/>
        </w:rPr>
        <w:t>всё</w:t>
      </w:r>
      <w:r w:rsidR="001111F1">
        <w:rPr>
          <w:rFonts w:cstheme="minorBidi"/>
          <w:kern w:val="0"/>
        </w:rPr>
        <w:t xml:space="preserve"> </w:t>
      </w:r>
      <w:r w:rsidRPr="00A42577">
        <w:rPr>
          <w:rFonts w:cstheme="minorBidi"/>
          <w:kern w:val="0"/>
        </w:rPr>
        <w:t>шире</w:t>
      </w:r>
      <w:r w:rsidR="001111F1">
        <w:rPr>
          <w:rFonts w:cstheme="minorBidi"/>
          <w:kern w:val="0"/>
        </w:rPr>
        <w:t xml:space="preserve"> </w:t>
      </w:r>
      <w:r w:rsidRPr="00A42577">
        <w:rPr>
          <w:rFonts w:cstheme="minorBidi"/>
          <w:kern w:val="0"/>
        </w:rPr>
        <w:t>разрабатываются</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применяются</w:t>
      </w:r>
      <w:r w:rsidR="001111F1">
        <w:rPr>
          <w:rFonts w:cstheme="minorBidi"/>
          <w:kern w:val="0"/>
        </w:rPr>
        <w:t xml:space="preserve"> </w:t>
      </w:r>
      <w:r w:rsidRPr="00A42577">
        <w:rPr>
          <w:rFonts w:cstheme="minorBidi"/>
          <w:kern w:val="0"/>
        </w:rPr>
        <w:t>специализированные</w:t>
      </w:r>
      <w:r w:rsidR="001111F1">
        <w:rPr>
          <w:rFonts w:cstheme="minorBidi"/>
          <w:kern w:val="0"/>
        </w:rPr>
        <w:t xml:space="preserve"> </w:t>
      </w:r>
      <w:r w:rsidRPr="00A42577">
        <w:rPr>
          <w:rFonts w:cstheme="minorBidi"/>
          <w:i/>
          <w:iCs/>
          <w:kern w:val="0"/>
        </w:rPr>
        <w:t>web-ресурсы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реализации</w:t>
      </w:r>
      <w:r w:rsidR="001111F1">
        <w:rPr>
          <w:rFonts w:cstheme="minorBidi"/>
          <w:kern w:val="0"/>
        </w:rPr>
        <w:t xml:space="preserve"> </w:t>
      </w:r>
      <w:r w:rsidRPr="00A42577">
        <w:rPr>
          <w:rFonts w:cstheme="minorBidi"/>
          <w:kern w:val="0"/>
        </w:rPr>
        <w:t>распредел</w:t>
      </w:r>
      <w:r w:rsidR="00B42EC2">
        <w:rPr>
          <w:rFonts w:cstheme="minorBidi"/>
          <w:kern w:val="0"/>
        </w:rPr>
        <w:t>ё</w:t>
      </w:r>
      <w:r w:rsidRPr="00A42577">
        <w:rPr>
          <w:rFonts w:cstheme="minorBidi"/>
          <w:kern w:val="0"/>
        </w:rPr>
        <w:t>нных</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ГИС-порталов.</w:t>
      </w:r>
      <w:r w:rsidR="001111F1">
        <w:rPr>
          <w:rFonts w:cstheme="minorBidi"/>
          <w:kern w:val="0"/>
        </w:rPr>
        <w:t xml:space="preserve"> </w:t>
      </w:r>
      <w:r w:rsidRPr="00A42577">
        <w:rPr>
          <w:rFonts w:cstheme="minorBidi"/>
          <w:kern w:val="0"/>
        </w:rPr>
        <w:t>Разработка</w:t>
      </w:r>
      <w:r w:rsidR="001111F1">
        <w:rPr>
          <w:rFonts w:cstheme="minorBidi"/>
          <w:kern w:val="0"/>
        </w:rPr>
        <w:t xml:space="preserve"> </w:t>
      </w:r>
      <w:r w:rsidRPr="00A42577">
        <w:rPr>
          <w:rFonts w:cstheme="minorBidi"/>
          <w:kern w:val="0"/>
        </w:rPr>
        <w:t>таких</w:t>
      </w:r>
      <w:r w:rsidR="001111F1">
        <w:rPr>
          <w:rFonts w:cstheme="minorBidi"/>
          <w:kern w:val="0"/>
        </w:rPr>
        <w:t xml:space="preserve"> </w:t>
      </w:r>
      <w:r w:rsidRPr="00A42577">
        <w:rPr>
          <w:rFonts w:cstheme="minorBidi"/>
          <w:kern w:val="0"/>
        </w:rPr>
        <w:t>порталов</w:t>
      </w:r>
      <w:r w:rsidR="001111F1">
        <w:rPr>
          <w:rFonts w:cstheme="minorBidi"/>
          <w:kern w:val="0"/>
        </w:rPr>
        <w:t xml:space="preserve"> </w:t>
      </w:r>
      <w:r w:rsidRPr="00A42577">
        <w:rPr>
          <w:rFonts w:cstheme="minorBidi"/>
          <w:kern w:val="0"/>
        </w:rPr>
        <w:t>производится</w:t>
      </w:r>
      <w:r w:rsidR="001111F1">
        <w:rPr>
          <w:rFonts w:cstheme="minorBidi"/>
          <w:kern w:val="0"/>
        </w:rPr>
        <w:t xml:space="preserve"> </w:t>
      </w:r>
      <w:r w:rsidRPr="00A42577">
        <w:rPr>
          <w:rFonts w:cstheme="minorBidi"/>
          <w:kern w:val="0"/>
        </w:rPr>
        <w:t>сегодня</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базе</w:t>
      </w:r>
      <w:r w:rsidR="001111F1">
        <w:rPr>
          <w:rFonts w:cstheme="minorBidi"/>
          <w:kern w:val="0"/>
        </w:rPr>
        <w:t xml:space="preserve"> </w:t>
      </w:r>
      <w:r w:rsidRPr="00A42577">
        <w:rPr>
          <w:rFonts w:cstheme="minorBidi"/>
          <w:kern w:val="0"/>
        </w:rPr>
        <w:t>международных</w:t>
      </w:r>
      <w:r w:rsidR="001111F1">
        <w:rPr>
          <w:rFonts w:cstheme="minorBidi"/>
          <w:kern w:val="0"/>
        </w:rPr>
        <w:t xml:space="preserve"> </w:t>
      </w:r>
      <w:r w:rsidRPr="00A42577">
        <w:rPr>
          <w:rFonts w:cstheme="minorBidi"/>
          <w:kern w:val="0"/>
        </w:rPr>
        <w:t>стандартов,</w:t>
      </w:r>
      <w:r w:rsidR="001111F1">
        <w:rPr>
          <w:rFonts w:cstheme="minorBidi"/>
          <w:kern w:val="0"/>
        </w:rPr>
        <w:t xml:space="preserve"> </w:t>
      </w:r>
      <w:r w:rsidRPr="00A42577">
        <w:rPr>
          <w:rFonts w:cstheme="minorBidi"/>
          <w:kern w:val="0"/>
        </w:rPr>
        <w:t>созданных</w:t>
      </w:r>
      <w:r w:rsidR="001111F1">
        <w:rPr>
          <w:rFonts w:cstheme="minorBidi"/>
          <w:kern w:val="0"/>
        </w:rPr>
        <w:t xml:space="preserve"> </w:t>
      </w:r>
      <w:r w:rsidRPr="00A42577">
        <w:rPr>
          <w:rFonts w:cstheme="minorBidi"/>
          <w:kern w:val="0"/>
        </w:rPr>
        <w:t>известными</w:t>
      </w:r>
      <w:r w:rsidR="001111F1">
        <w:rPr>
          <w:rFonts w:cstheme="minorBidi"/>
          <w:kern w:val="0"/>
        </w:rPr>
        <w:t xml:space="preserve"> </w:t>
      </w:r>
      <w:r w:rsidRPr="00A42577">
        <w:rPr>
          <w:rFonts w:cstheme="minorBidi"/>
          <w:kern w:val="0"/>
        </w:rPr>
        <w:t>международными</w:t>
      </w:r>
      <w:r w:rsidR="001111F1">
        <w:rPr>
          <w:rFonts w:cstheme="minorBidi"/>
          <w:kern w:val="0"/>
        </w:rPr>
        <w:t xml:space="preserve"> </w:t>
      </w:r>
      <w:r w:rsidRPr="00A42577">
        <w:rPr>
          <w:rFonts w:cstheme="minorBidi"/>
          <w:kern w:val="0"/>
        </w:rPr>
        <w:t>организациями</w:t>
      </w:r>
      <w:r w:rsidR="001111F1">
        <w:rPr>
          <w:rFonts w:cstheme="minorBidi"/>
          <w:kern w:val="0"/>
        </w:rPr>
        <w:t xml:space="preserve"> </w:t>
      </w:r>
      <w:r w:rsidRPr="00A42577">
        <w:rPr>
          <w:rFonts w:cstheme="minorBidi"/>
          <w:kern w:val="0"/>
        </w:rPr>
        <w:t>по</w:t>
      </w:r>
      <w:r w:rsidR="001111F1">
        <w:rPr>
          <w:rFonts w:cstheme="minorBidi"/>
          <w:kern w:val="0"/>
        </w:rPr>
        <w:t xml:space="preserve"> </w:t>
      </w:r>
      <w:r w:rsidRPr="00A42577">
        <w:rPr>
          <w:rFonts w:cstheme="minorBidi"/>
          <w:kern w:val="0"/>
        </w:rPr>
        <w:t>стандартизации</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ISO</w:t>
      </w:r>
      <w:r w:rsidR="001111F1">
        <w:rPr>
          <w:rFonts w:cstheme="minorBidi"/>
          <w:kern w:val="0"/>
        </w:rPr>
        <w:t xml:space="preserve"> </w:t>
      </w:r>
      <w:r w:rsidRPr="00A42577">
        <w:rPr>
          <w:rFonts w:cstheme="minorBidi"/>
          <w:i/>
          <w:iCs/>
          <w:kern w:val="0"/>
        </w:rPr>
        <w:t>(</w:t>
      </w:r>
      <w:r w:rsidRPr="00A42577">
        <w:rPr>
          <w:rFonts w:cstheme="minorBidi"/>
          <w:i/>
          <w:iCs/>
          <w:kern w:val="0"/>
          <w:lang w:val="en-US"/>
        </w:rPr>
        <w:t>International</w:t>
      </w:r>
      <w:r w:rsidR="001111F1">
        <w:rPr>
          <w:rFonts w:cstheme="minorBidi"/>
          <w:i/>
          <w:iCs/>
          <w:kern w:val="0"/>
        </w:rPr>
        <w:t xml:space="preserve"> </w:t>
      </w:r>
      <w:r w:rsidRPr="00A42577">
        <w:rPr>
          <w:rFonts w:cstheme="minorBidi"/>
          <w:i/>
          <w:iCs/>
          <w:kern w:val="0"/>
          <w:lang w:val="en-US"/>
        </w:rPr>
        <w:t>organization</w:t>
      </w:r>
      <w:r w:rsidR="001111F1">
        <w:rPr>
          <w:rFonts w:cstheme="minorBidi"/>
          <w:i/>
          <w:iCs/>
          <w:kern w:val="0"/>
        </w:rPr>
        <w:t xml:space="preserve"> </w:t>
      </w:r>
      <w:r w:rsidRPr="00A42577">
        <w:rPr>
          <w:rFonts w:cstheme="minorBidi"/>
          <w:i/>
          <w:iCs/>
          <w:kern w:val="0"/>
          <w:lang w:val="en-US"/>
        </w:rPr>
        <w:t>for</w:t>
      </w:r>
      <w:r w:rsidR="001111F1">
        <w:rPr>
          <w:rFonts w:cstheme="minorBidi"/>
          <w:i/>
          <w:iCs/>
          <w:kern w:val="0"/>
        </w:rPr>
        <w:t xml:space="preserve"> </w:t>
      </w:r>
      <w:r w:rsidRPr="00A42577">
        <w:rPr>
          <w:rFonts w:cstheme="minorBidi"/>
          <w:i/>
          <w:iCs/>
          <w:kern w:val="0"/>
          <w:lang w:val="en-US"/>
        </w:rPr>
        <w:t>standardization</w:t>
      </w:r>
      <w:r w:rsidR="001111F1">
        <w:rPr>
          <w:rFonts w:cstheme="minorBidi"/>
          <w:i/>
          <w:iCs/>
          <w:kern w:val="0"/>
        </w:rPr>
        <w:t xml:space="preserve"> </w:t>
      </w:r>
      <w:r w:rsidRPr="00A42577">
        <w:rPr>
          <w:rFonts w:cstheme="minorBidi"/>
          <w:i/>
          <w:iCs/>
          <w:kern w:val="0"/>
        </w:rPr>
        <w:t>–</w:t>
      </w:r>
      <w:r w:rsidR="001111F1">
        <w:rPr>
          <w:rFonts w:cstheme="minorBidi"/>
          <w:i/>
          <w:iCs/>
          <w:kern w:val="0"/>
        </w:rPr>
        <w:t xml:space="preserve"> </w:t>
      </w:r>
      <w:r w:rsidRPr="00A42577">
        <w:rPr>
          <w:rFonts w:cstheme="minorBidi"/>
          <w:kern w:val="0"/>
        </w:rPr>
        <w:t>Международная</w:t>
      </w:r>
      <w:r w:rsidR="001111F1">
        <w:rPr>
          <w:rFonts w:cstheme="minorBidi"/>
          <w:kern w:val="0"/>
        </w:rPr>
        <w:t xml:space="preserve"> </w:t>
      </w:r>
      <w:r w:rsidRPr="00A42577">
        <w:rPr>
          <w:rFonts w:cstheme="minorBidi"/>
          <w:kern w:val="0"/>
        </w:rPr>
        <w:t>организация</w:t>
      </w:r>
      <w:r w:rsidR="001111F1">
        <w:rPr>
          <w:rFonts w:cstheme="minorBidi"/>
          <w:kern w:val="0"/>
        </w:rPr>
        <w:t xml:space="preserve"> </w:t>
      </w:r>
      <w:r w:rsidRPr="00A42577">
        <w:rPr>
          <w:rFonts w:cstheme="minorBidi"/>
          <w:kern w:val="0"/>
        </w:rPr>
        <w:t>по</w:t>
      </w:r>
      <w:r w:rsidR="001111F1">
        <w:rPr>
          <w:rFonts w:cstheme="minorBidi"/>
          <w:kern w:val="0"/>
        </w:rPr>
        <w:t xml:space="preserve"> </w:t>
      </w:r>
      <w:r w:rsidRPr="00A42577">
        <w:rPr>
          <w:rFonts w:cstheme="minorBidi"/>
          <w:kern w:val="0"/>
        </w:rPr>
        <w:t>стандартизации)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OGC</w:t>
      </w:r>
      <w:r w:rsidR="001111F1">
        <w:rPr>
          <w:rFonts w:cstheme="minorBidi"/>
          <w:kern w:val="0"/>
        </w:rPr>
        <w:t xml:space="preserve"> </w:t>
      </w:r>
      <w:r w:rsidRPr="00A42577">
        <w:rPr>
          <w:rFonts w:cstheme="minorBidi"/>
          <w:kern w:val="0"/>
        </w:rPr>
        <w:t>(</w:t>
      </w:r>
      <w:r w:rsidRPr="00A42577">
        <w:rPr>
          <w:rFonts w:cstheme="minorBidi"/>
          <w:i/>
          <w:iCs/>
          <w:kern w:val="0"/>
          <w:lang w:val="en-US"/>
        </w:rPr>
        <w:t>open</w:t>
      </w:r>
      <w:r w:rsidR="001111F1">
        <w:rPr>
          <w:rFonts w:cstheme="minorBidi"/>
          <w:i/>
          <w:iCs/>
          <w:kern w:val="0"/>
        </w:rPr>
        <w:t xml:space="preserve"> </w:t>
      </w:r>
      <w:r w:rsidRPr="00A42577">
        <w:rPr>
          <w:rFonts w:cstheme="minorBidi"/>
          <w:i/>
          <w:iCs/>
          <w:kern w:val="0"/>
          <w:lang w:val="en-US"/>
        </w:rPr>
        <w:t>geospatial</w:t>
      </w:r>
      <w:r w:rsidR="001111F1">
        <w:rPr>
          <w:rFonts w:cstheme="minorBidi"/>
          <w:i/>
          <w:iCs/>
          <w:kern w:val="0"/>
        </w:rPr>
        <w:t xml:space="preserve"> </w:t>
      </w:r>
      <w:r w:rsidRPr="00A42577">
        <w:rPr>
          <w:rFonts w:cstheme="minorBidi"/>
          <w:i/>
          <w:iCs/>
          <w:kern w:val="0"/>
          <w:lang w:val="en-US"/>
        </w:rPr>
        <w:t>consortium</w:t>
      </w:r>
      <w:r w:rsidR="001111F1">
        <w:rPr>
          <w:rFonts w:cstheme="minorBidi"/>
          <w:i/>
          <w:iCs/>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открытый</w:t>
      </w:r>
      <w:r w:rsidR="001111F1">
        <w:rPr>
          <w:rFonts w:cstheme="minorBidi"/>
          <w:kern w:val="0"/>
        </w:rPr>
        <w:t xml:space="preserve"> </w:t>
      </w:r>
      <w:r w:rsidRPr="00A42577">
        <w:rPr>
          <w:rFonts w:cstheme="minorBidi"/>
          <w:kern w:val="0"/>
        </w:rPr>
        <w:t>геопространственный</w:t>
      </w:r>
      <w:r w:rsidR="001111F1">
        <w:rPr>
          <w:rFonts w:cstheme="minorBidi"/>
          <w:kern w:val="0"/>
        </w:rPr>
        <w:t xml:space="preserve"> </w:t>
      </w:r>
      <w:r w:rsidRPr="00A42577">
        <w:rPr>
          <w:rFonts w:cstheme="minorBidi"/>
          <w:kern w:val="0"/>
        </w:rPr>
        <w:t>консорциум).</w:t>
      </w:r>
      <w:r w:rsidR="001111F1">
        <w:rPr>
          <w:rFonts w:cstheme="minorBidi"/>
          <w:kern w:val="0"/>
        </w:rPr>
        <w:t xml:space="preserve"> </w:t>
      </w:r>
      <w:r w:rsidRPr="00A42577">
        <w:rPr>
          <w:rFonts w:cstheme="minorBidi"/>
          <w:kern w:val="0"/>
        </w:rPr>
        <w:t>Это</w:t>
      </w:r>
      <w:r w:rsidR="001111F1">
        <w:rPr>
          <w:rFonts w:cstheme="minorBidi"/>
          <w:kern w:val="0"/>
        </w:rPr>
        <w:t xml:space="preserve"> </w:t>
      </w:r>
      <w:r w:rsidRPr="00A42577">
        <w:rPr>
          <w:rFonts w:cstheme="minorBidi"/>
          <w:kern w:val="0"/>
        </w:rPr>
        <w:t>такие</w:t>
      </w:r>
      <w:r w:rsidR="001111F1">
        <w:rPr>
          <w:rFonts w:cstheme="minorBidi"/>
          <w:kern w:val="0"/>
        </w:rPr>
        <w:t xml:space="preserve"> </w:t>
      </w:r>
      <w:r w:rsidRPr="00A42577">
        <w:rPr>
          <w:rFonts w:cstheme="minorBidi"/>
          <w:kern w:val="0"/>
        </w:rPr>
        <w:t>стандарты,</w:t>
      </w:r>
      <w:r w:rsidR="001111F1">
        <w:rPr>
          <w:rFonts w:cstheme="minorBidi"/>
          <w:kern w:val="0"/>
        </w:rPr>
        <w:t xml:space="preserve"> </w:t>
      </w:r>
      <w:r w:rsidRPr="00A42577">
        <w:rPr>
          <w:rFonts w:cstheme="minorBidi"/>
          <w:kern w:val="0"/>
        </w:rPr>
        <w:t>как</w:t>
      </w:r>
      <w:r w:rsidR="001111F1">
        <w:rPr>
          <w:rFonts w:cstheme="minorBidi"/>
          <w:kern w:val="0"/>
        </w:rPr>
        <w:t xml:space="preserve"> </w:t>
      </w:r>
      <w:r w:rsidRPr="00A42577">
        <w:rPr>
          <w:rFonts w:cstheme="minorBidi"/>
          <w:kern w:val="0"/>
        </w:rPr>
        <w:t>ISO</w:t>
      </w:r>
      <w:r w:rsidR="001111F1">
        <w:rPr>
          <w:rFonts w:cstheme="minorBidi"/>
          <w:kern w:val="0"/>
        </w:rPr>
        <w:t xml:space="preserve"> </w:t>
      </w:r>
      <w:r w:rsidRPr="00A42577">
        <w:rPr>
          <w:rFonts w:cstheme="minorBidi"/>
          <w:kern w:val="0"/>
        </w:rPr>
        <w:t>19115</w:t>
      </w:r>
      <w:r w:rsidR="001111F1">
        <w:rPr>
          <w:rFonts w:cstheme="minorBidi"/>
          <w:kern w:val="0"/>
        </w:rPr>
        <w:t xml:space="preserve"> </w:t>
      </w:r>
      <w:r w:rsidRPr="00A42577">
        <w:rPr>
          <w:rFonts w:cstheme="minorBidi"/>
          <w:i/>
          <w:iCs/>
          <w:kern w:val="0"/>
          <w:lang w:val="en-US"/>
        </w:rPr>
        <w:t>MetaData</w:t>
      </w:r>
      <w:r w:rsidR="001111F1">
        <w:rPr>
          <w:rFonts w:cstheme="minorBidi"/>
          <w:i/>
          <w:iCs/>
          <w:kern w:val="0"/>
        </w:rPr>
        <w:t xml:space="preserve"> </w:t>
      </w:r>
      <w:r w:rsidRPr="00A42577">
        <w:rPr>
          <w:rFonts w:cstheme="minorBidi"/>
          <w:i/>
          <w:iCs/>
          <w:kern w:val="0"/>
        </w:rPr>
        <w:t>(</w:t>
      </w:r>
      <w:r w:rsidRPr="00A42577">
        <w:rPr>
          <w:rFonts w:cstheme="minorBidi"/>
          <w:kern w:val="0"/>
        </w:rPr>
        <w:t>метаданные</w:t>
      </w:r>
      <w:r w:rsidRPr="00A42577">
        <w:rPr>
          <w:rFonts w:cstheme="minorBidi"/>
          <w:i/>
          <w:iCs/>
          <w:kern w:val="0"/>
        </w:rPr>
        <w:t>)</w:t>
      </w:r>
      <w:r w:rsidRPr="00A42577">
        <w:rPr>
          <w:rFonts w:cstheme="minorBidi"/>
          <w:kern w:val="0"/>
        </w:rPr>
        <w:t>,</w:t>
      </w:r>
      <w:r w:rsidR="001111F1">
        <w:rPr>
          <w:rFonts w:cstheme="minorBidi"/>
          <w:kern w:val="0"/>
        </w:rPr>
        <w:t xml:space="preserve"> </w:t>
      </w:r>
      <w:r w:rsidRPr="00A42577">
        <w:rPr>
          <w:rFonts w:cstheme="minorBidi"/>
          <w:kern w:val="0"/>
        </w:rPr>
        <w:t>ISO</w:t>
      </w:r>
      <w:r w:rsidR="001111F1">
        <w:rPr>
          <w:rFonts w:cstheme="minorBidi"/>
          <w:kern w:val="0"/>
        </w:rPr>
        <w:t xml:space="preserve"> </w:t>
      </w:r>
      <w:r w:rsidRPr="00A42577">
        <w:rPr>
          <w:rFonts w:cstheme="minorBidi"/>
          <w:kern w:val="0"/>
        </w:rPr>
        <w:t>19139</w:t>
      </w:r>
      <w:r w:rsidR="001111F1">
        <w:rPr>
          <w:rFonts w:cstheme="minorBidi"/>
          <w:kern w:val="0"/>
        </w:rPr>
        <w:t xml:space="preserve"> </w:t>
      </w:r>
      <w:r w:rsidRPr="00A42577">
        <w:rPr>
          <w:rFonts w:cstheme="minorBidi"/>
          <w:i/>
          <w:iCs/>
          <w:kern w:val="0"/>
        </w:rPr>
        <w:t>MetaData</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XML</w:t>
      </w:r>
      <w:r w:rsidR="001111F1">
        <w:rPr>
          <w:rFonts w:cstheme="minorBidi"/>
          <w:kern w:val="0"/>
        </w:rPr>
        <w:t xml:space="preserve"> </w:t>
      </w:r>
      <w:r w:rsidRPr="00A42577">
        <w:rPr>
          <w:rFonts w:cstheme="minorBidi"/>
          <w:i/>
          <w:iCs/>
          <w:kern w:val="0"/>
          <w:lang w:val="en-US"/>
        </w:rPr>
        <w:t>Schema</w:t>
      </w:r>
      <w:r w:rsidR="001111F1">
        <w:rPr>
          <w:rFonts w:cstheme="minorBidi"/>
          <w:i/>
          <w:iCs/>
          <w:kern w:val="0"/>
        </w:rPr>
        <w:t xml:space="preserve"> </w:t>
      </w:r>
      <w:r w:rsidRPr="00A42577">
        <w:rPr>
          <w:rFonts w:cstheme="minorBidi"/>
          <w:i/>
          <w:iCs/>
          <w:kern w:val="0"/>
          <w:lang w:val="en-US"/>
        </w:rPr>
        <w:t>Implementation</w:t>
      </w:r>
      <w:r w:rsidR="001111F1">
        <w:rPr>
          <w:rFonts w:cstheme="minorBidi"/>
          <w:i/>
          <w:iCs/>
          <w:kern w:val="0"/>
        </w:rPr>
        <w:t xml:space="preserve"> </w:t>
      </w:r>
      <w:r w:rsidRPr="00A42577">
        <w:rPr>
          <w:rFonts w:cstheme="minorBidi"/>
          <w:kern w:val="0"/>
        </w:rPr>
        <w:t>(реализация</w:t>
      </w:r>
      <w:r w:rsidR="001111F1">
        <w:rPr>
          <w:rFonts w:cstheme="minorBidi"/>
          <w:kern w:val="0"/>
        </w:rPr>
        <w:t xml:space="preserve"> </w:t>
      </w:r>
      <w:r w:rsidRPr="00A42577">
        <w:rPr>
          <w:rFonts w:cstheme="minorBidi"/>
          <w:kern w:val="0"/>
        </w:rPr>
        <w:t>схемы)</w:t>
      </w:r>
      <w:r w:rsidRPr="00A42577">
        <w:rPr>
          <w:rFonts w:cstheme="minorBidi"/>
          <w:i/>
          <w:iCs/>
          <w:kern w:val="0"/>
        </w:rPr>
        <w:t>,</w:t>
      </w:r>
      <w:r w:rsidR="001111F1">
        <w:rPr>
          <w:rFonts w:cstheme="minorBidi"/>
          <w:i/>
          <w:iCs/>
          <w:kern w:val="0"/>
        </w:rPr>
        <w:t xml:space="preserve"> </w:t>
      </w:r>
      <w:r w:rsidRPr="00A42577">
        <w:rPr>
          <w:rFonts w:cstheme="minorBidi"/>
          <w:i/>
          <w:iCs/>
          <w:kern w:val="0"/>
          <w:lang w:val="en-US"/>
        </w:rPr>
        <w:t>Catalog</w:t>
      </w:r>
      <w:r w:rsidR="001111F1">
        <w:rPr>
          <w:rFonts w:cstheme="minorBidi"/>
          <w:i/>
          <w:iCs/>
          <w:kern w:val="0"/>
        </w:rPr>
        <w:t xml:space="preserve"> </w:t>
      </w:r>
      <w:r w:rsidRPr="00A42577">
        <w:rPr>
          <w:rFonts w:cstheme="minorBidi"/>
          <w:i/>
          <w:iCs/>
          <w:kern w:val="0"/>
          <w:lang w:val="en-US"/>
        </w:rPr>
        <w:t>Interfaces</w:t>
      </w:r>
      <w:r w:rsidR="001111F1">
        <w:rPr>
          <w:rFonts w:cstheme="minorBidi"/>
          <w:i/>
          <w:iCs/>
          <w:kern w:val="0"/>
        </w:rPr>
        <w:t xml:space="preserve"> </w:t>
      </w:r>
      <w:r w:rsidRPr="00A42577">
        <w:rPr>
          <w:rFonts w:cstheme="minorBidi"/>
          <w:kern w:val="0"/>
        </w:rPr>
        <w:t>(интерфейсы</w:t>
      </w:r>
      <w:r w:rsidR="001111F1">
        <w:rPr>
          <w:rFonts w:cstheme="minorBidi"/>
          <w:kern w:val="0"/>
        </w:rPr>
        <w:t xml:space="preserve"> </w:t>
      </w:r>
      <w:r w:rsidRPr="00A42577">
        <w:rPr>
          <w:rFonts w:cstheme="minorBidi"/>
          <w:kern w:val="0"/>
        </w:rPr>
        <w:t>каталога),</w:t>
      </w:r>
      <w:r w:rsidR="001111F1">
        <w:rPr>
          <w:rFonts w:cstheme="minorBidi"/>
          <w:kern w:val="0"/>
        </w:rPr>
        <w:t xml:space="preserve"> </w:t>
      </w:r>
      <w:r w:rsidRPr="00A42577">
        <w:rPr>
          <w:rFonts w:cstheme="minorBidi"/>
          <w:i/>
          <w:iCs/>
          <w:kern w:val="0"/>
          <w:lang w:val="en-US"/>
        </w:rPr>
        <w:t>Geography</w:t>
      </w:r>
      <w:r w:rsidR="001111F1">
        <w:rPr>
          <w:rFonts w:cstheme="minorBidi"/>
          <w:i/>
          <w:iCs/>
          <w:kern w:val="0"/>
        </w:rPr>
        <w:t xml:space="preserve"> </w:t>
      </w:r>
      <w:r w:rsidRPr="00A42577">
        <w:rPr>
          <w:rFonts w:cstheme="minorBidi"/>
          <w:i/>
          <w:iCs/>
          <w:kern w:val="0"/>
          <w:lang w:val="en-US"/>
        </w:rPr>
        <w:t>Markup</w:t>
      </w:r>
      <w:r w:rsidR="001111F1">
        <w:rPr>
          <w:rFonts w:cstheme="minorBidi"/>
          <w:i/>
          <w:iCs/>
          <w:kern w:val="0"/>
        </w:rPr>
        <w:t xml:space="preserve"> </w:t>
      </w:r>
      <w:r w:rsidRPr="00A42577">
        <w:rPr>
          <w:rFonts w:cstheme="minorBidi"/>
          <w:i/>
          <w:iCs/>
          <w:kern w:val="0"/>
          <w:lang w:val="en-US"/>
        </w:rPr>
        <w:t>Language</w:t>
      </w:r>
      <w:r w:rsidR="001111F1">
        <w:rPr>
          <w:rFonts w:cstheme="minorBidi"/>
          <w:kern w:val="0"/>
        </w:rPr>
        <w:t xml:space="preserve"> </w:t>
      </w:r>
      <w:r w:rsidRPr="00A42577">
        <w:rPr>
          <w:rFonts w:cstheme="minorBidi"/>
          <w:kern w:val="0"/>
        </w:rPr>
        <w:t>(язык</w:t>
      </w:r>
      <w:r w:rsidR="001111F1">
        <w:rPr>
          <w:rFonts w:cstheme="minorBidi"/>
          <w:kern w:val="0"/>
        </w:rPr>
        <w:t xml:space="preserve"> </w:t>
      </w:r>
      <w:r w:rsidRPr="00A42577">
        <w:rPr>
          <w:rFonts w:cstheme="minorBidi"/>
          <w:kern w:val="0"/>
        </w:rPr>
        <w:t>географической</w:t>
      </w:r>
      <w:r w:rsidR="001111F1">
        <w:rPr>
          <w:rFonts w:cstheme="minorBidi"/>
          <w:kern w:val="0"/>
        </w:rPr>
        <w:t xml:space="preserve"> </w:t>
      </w:r>
      <w:r w:rsidRPr="00A42577">
        <w:rPr>
          <w:rFonts w:cstheme="minorBidi"/>
          <w:kern w:val="0"/>
        </w:rPr>
        <w:t>разметки)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i/>
          <w:iCs/>
          <w:kern w:val="0"/>
          <w:lang w:val="en-US"/>
        </w:rPr>
        <w:t>Web</w:t>
      </w:r>
      <w:r w:rsidR="001111F1">
        <w:rPr>
          <w:rFonts w:cstheme="minorBidi"/>
          <w:i/>
          <w:iCs/>
          <w:kern w:val="0"/>
        </w:rPr>
        <w:t xml:space="preserve"> </w:t>
      </w:r>
      <w:r w:rsidRPr="00A42577">
        <w:rPr>
          <w:rFonts w:cstheme="minorBidi"/>
          <w:i/>
          <w:iCs/>
          <w:kern w:val="0"/>
          <w:lang w:val="en-US"/>
        </w:rPr>
        <w:t>Map</w:t>
      </w:r>
      <w:r w:rsidR="001111F1">
        <w:rPr>
          <w:rFonts w:cstheme="minorBidi"/>
          <w:i/>
          <w:iCs/>
          <w:kern w:val="0"/>
        </w:rPr>
        <w:t xml:space="preserve"> </w:t>
      </w:r>
      <w:r w:rsidRPr="00A42577">
        <w:rPr>
          <w:rFonts w:cstheme="minorBidi"/>
          <w:i/>
          <w:iCs/>
          <w:kern w:val="0"/>
          <w:lang w:val="en-US"/>
        </w:rPr>
        <w:t>Service</w:t>
      </w:r>
      <w:r w:rsidR="001111F1">
        <w:rPr>
          <w:rFonts w:cstheme="minorBidi"/>
          <w:i/>
          <w:iCs/>
          <w:kern w:val="0"/>
        </w:rPr>
        <w:t xml:space="preserve"> </w:t>
      </w:r>
      <w:r w:rsidRPr="00A42577">
        <w:rPr>
          <w:rFonts w:cstheme="minorBidi"/>
          <w:kern w:val="0"/>
        </w:rPr>
        <w:t>(веб-картографический</w:t>
      </w:r>
      <w:r w:rsidR="001111F1">
        <w:rPr>
          <w:rFonts w:cstheme="minorBidi"/>
          <w:kern w:val="0"/>
        </w:rPr>
        <w:t xml:space="preserve"> </w:t>
      </w:r>
      <w:r w:rsidRPr="00A42577">
        <w:rPr>
          <w:rFonts w:cstheme="minorBidi"/>
          <w:kern w:val="0"/>
        </w:rPr>
        <w:t>сервис).</w:t>
      </w:r>
    </w:p>
    <w:p w14:paraId="7E829197" w14:textId="156C551A" w:rsidR="00A42577" w:rsidRPr="00A42577" w:rsidRDefault="00A42577" w:rsidP="00A42577">
      <w:pPr>
        <w:ind w:firstLine="709"/>
        <w:jc w:val="both"/>
        <w:rPr>
          <w:rFonts w:cstheme="minorBidi"/>
          <w:kern w:val="0"/>
        </w:rPr>
      </w:pPr>
      <w:r w:rsidRPr="00A42577">
        <w:rPr>
          <w:rFonts w:cstheme="minorBidi"/>
          <w:kern w:val="0"/>
        </w:rPr>
        <w:t>В</w:t>
      </w:r>
      <w:r w:rsidR="001111F1">
        <w:rPr>
          <w:rFonts w:cstheme="minorBidi"/>
          <w:kern w:val="0"/>
        </w:rPr>
        <w:t xml:space="preserve"> </w:t>
      </w:r>
      <w:r w:rsidRPr="00A42577">
        <w:rPr>
          <w:rFonts w:cstheme="minorBidi"/>
          <w:kern w:val="0"/>
        </w:rPr>
        <w:t>настоящее</w:t>
      </w:r>
      <w:r w:rsidR="001111F1">
        <w:rPr>
          <w:rFonts w:cstheme="minorBidi"/>
          <w:kern w:val="0"/>
        </w:rPr>
        <w:t xml:space="preserve"> </w:t>
      </w:r>
      <w:r w:rsidRPr="00A42577">
        <w:rPr>
          <w:rFonts w:cstheme="minorBidi"/>
          <w:kern w:val="0"/>
        </w:rPr>
        <w:t>время</w:t>
      </w:r>
      <w:r w:rsidR="001111F1">
        <w:rPr>
          <w:rFonts w:cstheme="minorBidi"/>
          <w:kern w:val="0"/>
        </w:rPr>
        <w:t xml:space="preserve"> </w:t>
      </w:r>
      <w:r w:rsidRPr="00A42577">
        <w:rPr>
          <w:rFonts w:cstheme="minorBidi"/>
          <w:kern w:val="0"/>
        </w:rPr>
        <w:t>создание</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является</w:t>
      </w:r>
      <w:r w:rsidR="001111F1">
        <w:rPr>
          <w:rFonts w:cstheme="minorBidi"/>
          <w:kern w:val="0"/>
        </w:rPr>
        <w:t xml:space="preserve"> </w:t>
      </w:r>
      <w:r w:rsidRPr="00A42577">
        <w:rPr>
          <w:rFonts w:cstheme="minorBidi"/>
          <w:kern w:val="0"/>
        </w:rPr>
        <w:t>одним</w:t>
      </w:r>
      <w:r w:rsidR="001111F1">
        <w:rPr>
          <w:rFonts w:cstheme="minorBidi"/>
          <w:kern w:val="0"/>
        </w:rPr>
        <w:t xml:space="preserve"> </w:t>
      </w:r>
      <w:r w:rsidRPr="00A42577">
        <w:rPr>
          <w:rFonts w:cstheme="minorBidi"/>
          <w:kern w:val="0"/>
        </w:rPr>
        <w:t>из</w:t>
      </w:r>
      <w:r w:rsidR="001111F1">
        <w:rPr>
          <w:rFonts w:cstheme="minorBidi"/>
          <w:kern w:val="0"/>
        </w:rPr>
        <w:t xml:space="preserve"> </w:t>
      </w:r>
      <w:r w:rsidRPr="00A42577">
        <w:rPr>
          <w:rFonts w:cstheme="minorBidi"/>
          <w:kern w:val="0"/>
        </w:rPr>
        <w:t>наиболее</w:t>
      </w:r>
      <w:r w:rsidR="001111F1">
        <w:rPr>
          <w:rFonts w:cstheme="minorBidi"/>
          <w:kern w:val="0"/>
        </w:rPr>
        <w:t xml:space="preserve"> </w:t>
      </w:r>
      <w:r w:rsidRPr="00A42577">
        <w:rPr>
          <w:rFonts w:cstheme="minorBidi"/>
          <w:kern w:val="0"/>
        </w:rPr>
        <w:t>бурно</w:t>
      </w:r>
      <w:r w:rsidR="001111F1">
        <w:rPr>
          <w:rFonts w:cstheme="minorBidi"/>
          <w:kern w:val="0"/>
        </w:rPr>
        <w:t xml:space="preserve"> </w:t>
      </w:r>
      <w:r w:rsidRPr="00A42577">
        <w:rPr>
          <w:rFonts w:cstheme="minorBidi"/>
          <w:kern w:val="0"/>
        </w:rPr>
        <w:t>растущих</w:t>
      </w:r>
      <w:r w:rsidR="001111F1">
        <w:rPr>
          <w:rFonts w:cstheme="minorBidi"/>
          <w:kern w:val="0"/>
        </w:rPr>
        <w:t xml:space="preserve"> </w:t>
      </w:r>
      <w:r w:rsidRPr="00A42577">
        <w:rPr>
          <w:rFonts w:cstheme="minorBidi"/>
          <w:kern w:val="0"/>
        </w:rPr>
        <w:t>сегментов</w:t>
      </w:r>
      <w:r w:rsidR="001111F1">
        <w:rPr>
          <w:rFonts w:cstheme="minorBidi"/>
          <w:kern w:val="0"/>
        </w:rPr>
        <w:t xml:space="preserve"> </w:t>
      </w:r>
      <w:r w:rsidRPr="00A42577">
        <w:rPr>
          <w:rFonts w:cstheme="minorBidi"/>
          <w:kern w:val="0"/>
        </w:rPr>
        <w:t>рынка</w:t>
      </w:r>
      <w:r w:rsidR="001111F1">
        <w:rPr>
          <w:rFonts w:cstheme="minorBidi"/>
          <w:kern w:val="0"/>
        </w:rPr>
        <w:t xml:space="preserve"> </w:t>
      </w:r>
      <w:r w:rsidRPr="00A42577">
        <w:rPr>
          <w:rFonts w:cstheme="minorBidi"/>
          <w:kern w:val="0"/>
        </w:rPr>
        <w:t>высоких</w:t>
      </w:r>
      <w:r w:rsidR="001111F1">
        <w:rPr>
          <w:rFonts w:cstheme="minorBidi"/>
          <w:kern w:val="0"/>
        </w:rPr>
        <w:t xml:space="preserve"> </w:t>
      </w:r>
      <w:r w:rsidRPr="00A42577">
        <w:rPr>
          <w:rFonts w:cstheme="minorBidi"/>
          <w:kern w:val="0"/>
        </w:rPr>
        <w:t>компьютерных</w:t>
      </w:r>
      <w:r w:rsidR="001111F1">
        <w:rPr>
          <w:rFonts w:cstheme="minorBidi"/>
          <w:kern w:val="0"/>
        </w:rPr>
        <w:t xml:space="preserve"> </w:t>
      </w:r>
      <w:r w:rsidRPr="00A42577">
        <w:rPr>
          <w:rFonts w:cstheme="minorBidi"/>
          <w:kern w:val="0"/>
        </w:rPr>
        <w:t>технологий,</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котором</w:t>
      </w:r>
      <w:r w:rsidR="001111F1">
        <w:rPr>
          <w:rFonts w:cstheme="minorBidi"/>
          <w:kern w:val="0"/>
        </w:rPr>
        <w:t xml:space="preserve"> </w:t>
      </w:r>
      <w:r w:rsidRPr="00A42577">
        <w:rPr>
          <w:rFonts w:cstheme="minorBidi"/>
          <w:kern w:val="0"/>
        </w:rPr>
        <w:t>работает</w:t>
      </w:r>
      <w:r w:rsidR="001111F1">
        <w:rPr>
          <w:rFonts w:cstheme="minorBidi"/>
          <w:kern w:val="0"/>
        </w:rPr>
        <w:t xml:space="preserve"> </w:t>
      </w:r>
      <w:r w:rsidRPr="00A42577">
        <w:rPr>
          <w:rFonts w:cstheme="minorBidi"/>
          <w:kern w:val="0"/>
        </w:rPr>
        <w:t>большое</w:t>
      </w:r>
      <w:r w:rsidR="001111F1">
        <w:rPr>
          <w:rFonts w:cstheme="minorBidi"/>
          <w:kern w:val="0"/>
        </w:rPr>
        <w:t xml:space="preserve"> </w:t>
      </w:r>
      <w:r w:rsidRPr="00A42577">
        <w:rPr>
          <w:rFonts w:cstheme="minorBidi"/>
          <w:kern w:val="0"/>
        </w:rPr>
        <w:t>количество</w:t>
      </w:r>
      <w:r w:rsidR="001111F1">
        <w:rPr>
          <w:rFonts w:cstheme="minorBidi"/>
          <w:kern w:val="0"/>
        </w:rPr>
        <w:t xml:space="preserve"> </w:t>
      </w:r>
      <w:r w:rsidRPr="00A42577">
        <w:rPr>
          <w:rFonts w:cstheme="minorBidi"/>
          <w:kern w:val="0"/>
        </w:rPr>
        <w:t>крупных</w:t>
      </w:r>
      <w:r w:rsidR="001111F1">
        <w:rPr>
          <w:rFonts w:cstheme="minorBidi"/>
          <w:kern w:val="0"/>
        </w:rPr>
        <w:t xml:space="preserve"> </w:t>
      </w:r>
      <w:r w:rsidRPr="00A42577">
        <w:rPr>
          <w:rFonts w:cstheme="minorBidi"/>
          <w:kern w:val="0"/>
        </w:rPr>
        <w:t>фирм</w:t>
      </w:r>
      <w:r w:rsidR="001111F1">
        <w:rPr>
          <w:rFonts w:cstheme="minorBidi"/>
          <w:kern w:val="0"/>
        </w:rPr>
        <w:t xml:space="preserve"> </w:t>
      </w:r>
      <w:r w:rsidRPr="00A42577">
        <w:rPr>
          <w:rFonts w:cstheme="minorBidi"/>
          <w:kern w:val="0"/>
        </w:rPr>
        <w:t>за</w:t>
      </w:r>
      <w:r w:rsidR="001111F1">
        <w:rPr>
          <w:rFonts w:cstheme="minorBidi"/>
          <w:kern w:val="0"/>
        </w:rPr>
        <w:t xml:space="preserve"> </w:t>
      </w:r>
      <w:r w:rsidRPr="00A42577">
        <w:rPr>
          <w:rFonts w:cstheme="minorBidi"/>
          <w:kern w:val="0"/>
        </w:rPr>
        <w:t>рубежом</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России.</w:t>
      </w:r>
      <w:r w:rsidR="001111F1">
        <w:rPr>
          <w:rFonts w:cstheme="minorBidi"/>
          <w:kern w:val="0"/>
        </w:rPr>
        <w:t xml:space="preserve"> </w:t>
      </w:r>
      <w:r w:rsidRPr="00A42577">
        <w:rPr>
          <w:rFonts w:cstheme="minorBidi"/>
          <w:kern w:val="0"/>
        </w:rPr>
        <w:t>Среди</w:t>
      </w:r>
      <w:r w:rsidR="001111F1">
        <w:rPr>
          <w:rFonts w:cstheme="minorBidi"/>
          <w:kern w:val="0"/>
        </w:rPr>
        <w:t xml:space="preserve"> </w:t>
      </w:r>
      <w:r w:rsidRPr="00A42577">
        <w:rPr>
          <w:rFonts w:cstheme="minorBidi"/>
          <w:kern w:val="0"/>
        </w:rPr>
        <w:t>этих</w:t>
      </w:r>
      <w:r w:rsidR="001111F1">
        <w:rPr>
          <w:rFonts w:cstheme="minorBidi"/>
          <w:kern w:val="0"/>
        </w:rPr>
        <w:t xml:space="preserve"> </w:t>
      </w:r>
      <w:r w:rsidRPr="00A42577">
        <w:rPr>
          <w:rFonts w:cstheme="minorBidi"/>
          <w:kern w:val="0"/>
        </w:rPr>
        <w:t>фирм</w:t>
      </w:r>
      <w:r w:rsidR="001111F1">
        <w:rPr>
          <w:rFonts w:cstheme="minorBidi"/>
          <w:kern w:val="0"/>
        </w:rPr>
        <w:t xml:space="preserve"> </w:t>
      </w:r>
      <w:r w:rsidRPr="00A42577">
        <w:rPr>
          <w:rFonts w:cstheme="minorBidi"/>
          <w:kern w:val="0"/>
        </w:rPr>
        <w:t>можно</w:t>
      </w:r>
      <w:r w:rsidR="001111F1">
        <w:rPr>
          <w:rFonts w:cstheme="minorBidi"/>
          <w:kern w:val="0"/>
        </w:rPr>
        <w:t xml:space="preserve"> </w:t>
      </w:r>
      <w:r w:rsidRPr="00A42577">
        <w:rPr>
          <w:rFonts w:cstheme="minorBidi"/>
          <w:kern w:val="0"/>
        </w:rPr>
        <w:t>отметить</w:t>
      </w:r>
      <w:r w:rsidR="001111F1">
        <w:rPr>
          <w:rFonts w:cstheme="minorBidi"/>
          <w:kern w:val="0"/>
        </w:rPr>
        <w:t xml:space="preserve"> </w:t>
      </w:r>
      <w:r w:rsidRPr="00A42577">
        <w:rPr>
          <w:rFonts w:cstheme="minorBidi"/>
          <w:i/>
          <w:iCs/>
          <w:kern w:val="0"/>
          <w:lang w:val="en-US"/>
        </w:rPr>
        <w:t>Intergraph</w:t>
      </w:r>
      <w:r w:rsidRPr="00A42577">
        <w:rPr>
          <w:rFonts w:cstheme="minorBidi"/>
          <w:kern w:val="0"/>
        </w:rPr>
        <w:t>,</w:t>
      </w:r>
      <w:r w:rsidR="001111F1">
        <w:rPr>
          <w:rFonts w:cstheme="minorBidi"/>
          <w:kern w:val="0"/>
        </w:rPr>
        <w:t xml:space="preserve"> </w:t>
      </w:r>
      <w:r w:rsidRPr="00A42577">
        <w:rPr>
          <w:rFonts w:cstheme="minorBidi"/>
          <w:kern w:val="0"/>
        </w:rPr>
        <w:t>ESRI,</w:t>
      </w:r>
      <w:r w:rsidR="001111F1">
        <w:rPr>
          <w:rFonts w:cstheme="minorBidi"/>
          <w:kern w:val="0"/>
        </w:rPr>
        <w:t xml:space="preserve"> </w:t>
      </w:r>
      <w:r w:rsidRPr="00A42577">
        <w:rPr>
          <w:rFonts w:cstheme="minorBidi"/>
          <w:i/>
          <w:iCs/>
          <w:kern w:val="0"/>
          <w:lang w:val="en-US"/>
        </w:rPr>
        <w:t>Maplnfo</w:t>
      </w:r>
      <w:r w:rsidRPr="00A42577">
        <w:rPr>
          <w:rFonts w:cstheme="minorBidi"/>
          <w:kern w:val="0"/>
        </w:rPr>
        <w:t>,</w:t>
      </w:r>
      <w:r w:rsidR="001111F1">
        <w:rPr>
          <w:rFonts w:cstheme="minorBidi"/>
          <w:kern w:val="0"/>
        </w:rPr>
        <w:t xml:space="preserve"> </w:t>
      </w:r>
      <w:r w:rsidRPr="00A42577">
        <w:rPr>
          <w:rFonts w:cstheme="minorBidi"/>
          <w:i/>
          <w:iCs/>
          <w:kern w:val="0"/>
          <w:lang w:val="en-US"/>
        </w:rPr>
        <w:t>Autodesk</w:t>
      </w:r>
      <w:r w:rsidRPr="00A42577">
        <w:rPr>
          <w:rFonts w:cstheme="minorBidi"/>
          <w:kern w:val="0"/>
        </w:rPr>
        <w:t>,</w:t>
      </w:r>
      <w:r w:rsidR="001111F1">
        <w:rPr>
          <w:rFonts w:cstheme="minorBidi"/>
          <w:kern w:val="0"/>
        </w:rPr>
        <w:t xml:space="preserve"> </w:t>
      </w:r>
      <w:r w:rsidRPr="00A42577">
        <w:rPr>
          <w:rFonts w:cstheme="minorBidi"/>
          <w:i/>
          <w:iCs/>
          <w:kern w:val="0"/>
          <w:lang w:val="en-US"/>
        </w:rPr>
        <w:t>CalComp</w:t>
      </w:r>
      <w:r w:rsidRPr="00A42577">
        <w:rPr>
          <w:rFonts w:cstheme="minorBidi"/>
          <w:kern w:val="0"/>
        </w:rPr>
        <w:t>,</w:t>
      </w:r>
      <w:r w:rsidR="001111F1">
        <w:rPr>
          <w:rFonts w:cstheme="minorBidi"/>
          <w:kern w:val="0"/>
        </w:rPr>
        <w:t xml:space="preserve"> </w:t>
      </w:r>
      <w:r w:rsidRPr="00A42577">
        <w:rPr>
          <w:rFonts w:cstheme="minorBidi"/>
          <w:i/>
          <w:iCs/>
          <w:kern w:val="0"/>
          <w:lang w:val="en-US"/>
        </w:rPr>
        <w:t>Space</w:t>
      </w:r>
      <w:r w:rsidR="001111F1">
        <w:rPr>
          <w:rFonts w:cstheme="minorBidi"/>
          <w:kern w:val="0"/>
        </w:rPr>
        <w:t xml:space="preserve"> </w:t>
      </w:r>
      <w:r w:rsidRPr="00A42577">
        <w:rPr>
          <w:rFonts w:cstheme="minorBidi"/>
          <w:i/>
          <w:iCs/>
          <w:kern w:val="0"/>
          <w:lang w:val="en-US"/>
        </w:rPr>
        <w:t>Imaging</w:t>
      </w:r>
      <w:r w:rsidRPr="00A42577">
        <w:rPr>
          <w:rFonts w:cstheme="minorBidi"/>
          <w:kern w:val="0"/>
        </w:rPr>
        <w:t>,</w:t>
      </w:r>
      <w:r w:rsidR="001111F1">
        <w:rPr>
          <w:rFonts w:cstheme="minorBidi"/>
          <w:kern w:val="0"/>
        </w:rPr>
        <w:t xml:space="preserve"> </w:t>
      </w:r>
      <w:r w:rsidRPr="00A42577">
        <w:rPr>
          <w:rFonts w:cstheme="minorBidi"/>
          <w:kern w:val="0"/>
        </w:rPr>
        <w:t>Центр</w:t>
      </w:r>
      <w:r w:rsidR="001111F1">
        <w:rPr>
          <w:rFonts w:cstheme="minorBidi"/>
          <w:kern w:val="0"/>
        </w:rPr>
        <w:t xml:space="preserve"> </w:t>
      </w:r>
      <w:r w:rsidRPr="00A42577">
        <w:rPr>
          <w:rFonts w:cstheme="minorBidi"/>
          <w:kern w:val="0"/>
        </w:rPr>
        <w:t>геоинформационных</w:t>
      </w:r>
      <w:r w:rsidR="001111F1">
        <w:rPr>
          <w:rFonts w:cstheme="minorBidi"/>
          <w:kern w:val="0"/>
        </w:rPr>
        <w:t xml:space="preserve"> </w:t>
      </w:r>
      <w:r w:rsidRPr="00A42577">
        <w:rPr>
          <w:rFonts w:cstheme="minorBidi"/>
          <w:kern w:val="0"/>
        </w:rPr>
        <w:t>исследований</w:t>
      </w:r>
      <w:r w:rsidR="001111F1">
        <w:rPr>
          <w:rFonts w:cstheme="minorBidi"/>
          <w:kern w:val="0"/>
        </w:rPr>
        <w:t xml:space="preserve"> </w:t>
      </w:r>
      <w:r w:rsidRPr="00A42577">
        <w:rPr>
          <w:rFonts w:cstheme="minorBidi"/>
          <w:kern w:val="0"/>
        </w:rPr>
        <w:t>Института</w:t>
      </w:r>
      <w:r w:rsidR="001111F1">
        <w:rPr>
          <w:rFonts w:cstheme="minorBidi"/>
          <w:kern w:val="0"/>
        </w:rPr>
        <w:t xml:space="preserve"> </w:t>
      </w:r>
      <w:r w:rsidRPr="00A42577">
        <w:rPr>
          <w:rFonts w:cstheme="minorBidi"/>
          <w:kern w:val="0"/>
        </w:rPr>
        <w:t>географии</w:t>
      </w:r>
      <w:r w:rsidR="001111F1">
        <w:rPr>
          <w:rFonts w:cstheme="minorBidi"/>
          <w:kern w:val="0"/>
        </w:rPr>
        <w:t xml:space="preserve"> </w:t>
      </w:r>
      <w:r w:rsidRPr="00A42577">
        <w:rPr>
          <w:rFonts w:cstheme="minorBidi"/>
          <w:kern w:val="0"/>
        </w:rPr>
        <w:t>РАН</w:t>
      </w:r>
      <w:r w:rsidR="001111F1">
        <w:rPr>
          <w:rFonts w:cstheme="minorBidi"/>
          <w:kern w:val="0"/>
        </w:rPr>
        <w:t xml:space="preserve"> </w:t>
      </w:r>
      <w:r w:rsidRPr="00A42577">
        <w:rPr>
          <w:rFonts w:cstheme="minorBidi"/>
          <w:kern w:val="0"/>
        </w:rPr>
        <w:t>(</w:t>
      </w:r>
      <w:hyperlink r:id="rId152" w:history="1">
        <w:r w:rsidRPr="00A42577">
          <w:rPr>
            <w:rFonts w:cstheme="minorBidi"/>
            <w:color w:val="0563C1" w:themeColor="hyperlink"/>
            <w:kern w:val="0"/>
            <w:u w:val="single"/>
          </w:rPr>
          <w:t>сайт</w:t>
        </w:r>
        <w:r w:rsidR="001111F1">
          <w:rPr>
            <w:rFonts w:cstheme="minorBidi"/>
            <w:color w:val="0563C1" w:themeColor="hyperlink"/>
            <w:kern w:val="0"/>
            <w:u w:val="single"/>
          </w:rPr>
          <w:t xml:space="preserve"> </w:t>
        </w:r>
        <w:r w:rsidRPr="00A42577">
          <w:rPr>
            <w:rFonts w:cstheme="minorBidi"/>
            <w:color w:val="0563C1" w:themeColor="hyperlink"/>
            <w:kern w:val="0"/>
            <w:u w:val="single"/>
          </w:rPr>
          <w:t>«Мир</w:t>
        </w:r>
        <w:r w:rsidR="001111F1">
          <w:rPr>
            <w:rFonts w:cstheme="minorBidi"/>
            <w:color w:val="0563C1" w:themeColor="hyperlink"/>
            <w:kern w:val="0"/>
            <w:u w:val="single"/>
          </w:rPr>
          <w:t xml:space="preserve"> </w:t>
        </w:r>
        <w:r w:rsidRPr="00A42577">
          <w:rPr>
            <w:rFonts w:cstheme="minorBidi"/>
            <w:color w:val="0563C1" w:themeColor="hyperlink"/>
            <w:kern w:val="0"/>
            <w:u w:val="single"/>
          </w:rPr>
          <w:t>карт»</w:t>
        </w:r>
      </w:hyperlink>
      <w:r w:rsidRPr="00A42577">
        <w:rPr>
          <w:rFonts w:cstheme="minorBidi"/>
          <w:kern w:val="0"/>
        </w:rPr>
        <w:t>,</w:t>
      </w:r>
      <w:r w:rsidR="001111F1">
        <w:rPr>
          <w:rFonts w:cstheme="minorBidi"/>
          <w:kern w:val="0"/>
        </w:rPr>
        <w:t xml:space="preserve"> </w:t>
      </w:r>
      <w:r w:rsidRPr="00A42577">
        <w:rPr>
          <w:rFonts w:cstheme="minorBidi"/>
          <w:kern w:val="0"/>
        </w:rPr>
        <w:t>завоевавший</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2003</w:t>
      </w:r>
      <w:r w:rsidR="001111F1">
        <w:rPr>
          <w:rFonts w:cstheme="minorBidi"/>
          <w:kern w:val="0"/>
        </w:rPr>
        <w:t xml:space="preserve"> </w:t>
      </w:r>
      <w:r w:rsidRPr="00A42577">
        <w:rPr>
          <w:rFonts w:cstheme="minorBidi"/>
          <w:kern w:val="0"/>
        </w:rPr>
        <w:t>г.</w:t>
      </w:r>
      <w:r w:rsidR="001111F1">
        <w:rPr>
          <w:rFonts w:cstheme="minorBidi"/>
          <w:kern w:val="0"/>
        </w:rPr>
        <w:t xml:space="preserve"> </w:t>
      </w:r>
      <w:r w:rsidRPr="00A42577">
        <w:rPr>
          <w:rFonts w:cstheme="minorBidi"/>
          <w:kern w:val="0"/>
        </w:rPr>
        <w:t>«Интел-Интернет-премию»</w:t>
      </w:r>
      <w:r w:rsidR="001111F1">
        <w:rPr>
          <w:rFonts w:cstheme="minorBidi"/>
          <w:kern w:val="0"/>
        </w:rPr>
        <w:t xml:space="preserve"> </w:t>
      </w:r>
      <w:r w:rsidRPr="00A42577">
        <w:rPr>
          <w:rFonts w:cstheme="minorBidi"/>
          <w:kern w:val="0"/>
        </w:rPr>
        <w:t>России)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др.</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непрофессиональных</w:t>
      </w:r>
      <w:r w:rsidR="001111F1">
        <w:rPr>
          <w:rFonts w:cstheme="minorBidi"/>
          <w:kern w:val="0"/>
        </w:rPr>
        <w:t xml:space="preserve"> </w:t>
      </w:r>
      <w:r w:rsidRPr="00A42577">
        <w:rPr>
          <w:rFonts w:cstheme="minorBidi"/>
          <w:kern w:val="0"/>
        </w:rPr>
        <w:t>пользователей</w:t>
      </w:r>
      <w:r w:rsidR="001111F1">
        <w:rPr>
          <w:rFonts w:cstheme="minorBidi"/>
          <w:kern w:val="0"/>
        </w:rPr>
        <w:t xml:space="preserve"> </w:t>
      </w:r>
      <w:r w:rsidRPr="00A42577">
        <w:rPr>
          <w:rFonts w:cstheme="minorBidi"/>
          <w:kern w:val="0"/>
        </w:rPr>
        <w:t>существует</w:t>
      </w:r>
      <w:r w:rsidR="001111F1">
        <w:rPr>
          <w:rFonts w:cstheme="minorBidi"/>
          <w:kern w:val="0"/>
        </w:rPr>
        <w:t xml:space="preserve"> </w:t>
      </w:r>
      <w:r w:rsidRPr="00A42577">
        <w:rPr>
          <w:rFonts w:cstheme="minorBidi"/>
          <w:kern w:val="0"/>
        </w:rPr>
        <w:t>ресурс</w:t>
      </w:r>
      <w:r w:rsidR="001111F1">
        <w:rPr>
          <w:rFonts w:cstheme="minorBidi"/>
          <w:kern w:val="0"/>
        </w:rPr>
        <w:t xml:space="preserve"> </w:t>
      </w:r>
      <w:hyperlink r:id="rId153" w:history="1">
        <w:r w:rsidRPr="00A42577">
          <w:rPr>
            <w:rFonts w:cstheme="minorBidi"/>
            <w:i/>
            <w:iCs/>
            <w:color w:val="0563C1" w:themeColor="hyperlink"/>
            <w:kern w:val="0"/>
            <w:u w:val="single"/>
            <w:lang w:val="en-US"/>
          </w:rPr>
          <w:t>GoogleMap</w:t>
        </w:r>
      </w:hyperlink>
      <w:r w:rsidR="001111F1">
        <w:rPr>
          <w:rFonts w:cstheme="minorBidi"/>
          <w:kern w:val="0"/>
        </w:rPr>
        <w:t xml:space="preserve"> </w:t>
      </w:r>
      <w:r w:rsidRPr="00A42577">
        <w:rPr>
          <w:rFonts w:cstheme="minorBidi"/>
          <w:kern w:val="0"/>
        </w:rPr>
        <w:t>.</w:t>
      </w:r>
    </w:p>
    <w:p w14:paraId="721837E0" w14:textId="2DF681C4" w:rsidR="00A42577" w:rsidRPr="00A42577" w:rsidRDefault="00A42577" w:rsidP="00A42577">
      <w:pPr>
        <w:ind w:firstLine="709"/>
        <w:jc w:val="both"/>
        <w:rPr>
          <w:rFonts w:cstheme="minorBidi"/>
          <w:kern w:val="0"/>
        </w:rPr>
      </w:pPr>
      <w:r w:rsidRPr="00A42577">
        <w:rPr>
          <w:rFonts w:cstheme="minorBidi"/>
          <w:kern w:val="0"/>
        </w:rPr>
        <w:t>Многообразие</w:t>
      </w:r>
      <w:r w:rsidR="001111F1">
        <w:rPr>
          <w:rFonts w:cstheme="minorBidi"/>
          <w:kern w:val="0"/>
        </w:rPr>
        <w:t xml:space="preserve"> </w:t>
      </w:r>
      <w:r w:rsidRPr="00A42577">
        <w:rPr>
          <w:rFonts w:cstheme="minorBidi"/>
          <w:kern w:val="0"/>
        </w:rPr>
        <w:t>существующих</w:t>
      </w:r>
      <w:r w:rsidR="001111F1">
        <w:rPr>
          <w:rFonts w:cstheme="minorBidi"/>
          <w:kern w:val="0"/>
        </w:rPr>
        <w:t xml:space="preserve"> </w:t>
      </w:r>
      <w:r w:rsidRPr="00A42577">
        <w:rPr>
          <w:rFonts w:cstheme="minorBidi"/>
          <w:kern w:val="0"/>
        </w:rPr>
        <w:t>ГИС-решений</w:t>
      </w:r>
      <w:r w:rsidR="001111F1">
        <w:rPr>
          <w:rFonts w:cstheme="minorBidi"/>
          <w:kern w:val="0"/>
        </w:rPr>
        <w:t xml:space="preserve"> </w:t>
      </w:r>
      <w:r w:rsidRPr="00A42577">
        <w:rPr>
          <w:rFonts w:cstheme="minorBidi"/>
          <w:kern w:val="0"/>
        </w:rPr>
        <w:t>укладывается</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различные</w:t>
      </w:r>
      <w:r w:rsidR="001111F1">
        <w:rPr>
          <w:rFonts w:cstheme="minorBidi"/>
          <w:kern w:val="0"/>
        </w:rPr>
        <w:t xml:space="preserve"> </w:t>
      </w:r>
      <w:r w:rsidRPr="00A42577">
        <w:rPr>
          <w:rFonts w:cstheme="minorBidi"/>
          <w:kern w:val="0"/>
        </w:rPr>
        <w:t>виды</w:t>
      </w:r>
      <w:r w:rsidR="001111F1">
        <w:rPr>
          <w:rFonts w:cstheme="minorBidi"/>
          <w:kern w:val="0"/>
        </w:rPr>
        <w:t xml:space="preserve"> </w:t>
      </w:r>
      <w:r w:rsidRPr="00A42577">
        <w:rPr>
          <w:rFonts w:cstheme="minorBidi"/>
          <w:i/>
          <w:iCs/>
          <w:kern w:val="0"/>
        </w:rPr>
        <w:t>классификаций</w:t>
      </w:r>
      <w:r w:rsidR="001111F1">
        <w:rPr>
          <w:rFonts w:cstheme="minorBidi"/>
          <w:kern w:val="0"/>
        </w:rPr>
        <w:t xml:space="preserve"> </w:t>
      </w:r>
      <w:r w:rsidRPr="00A42577">
        <w:rPr>
          <w:rFonts w:cstheme="minorBidi"/>
          <w:kern w:val="0"/>
        </w:rPr>
        <w:t>ГИС.</w:t>
      </w:r>
    </w:p>
    <w:p w14:paraId="26248D7A" w14:textId="3E35BF70" w:rsidR="00A42577" w:rsidRPr="00A42577" w:rsidRDefault="00A42577" w:rsidP="00A42577">
      <w:pPr>
        <w:ind w:firstLine="709"/>
        <w:jc w:val="both"/>
        <w:rPr>
          <w:rFonts w:cstheme="minorBidi"/>
          <w:kern w:val="0"/>
        </w:rPr>
      </w:pPr>
      <w:r w:rsidRPr="00A42577">
        <w:rPr>
          <w:rFonts w:cstheme="minorBidi"/>
          <w:kern w:val="0"/>
        </w:rPr>
        <w:t>Геоинформационные</w:t>
      </w:r>
      <w:r w:rsidR="001111F1">
        <w:rPr>
          <w:rFonts w:cstheme="minorBidi"/>
          <w:kern w:val="0"/>
        </w:rPr>
        <w:t xml:space="preserve"> </w:t>
      </w:r>
      <w:r w:rsidRPr="00A42577">
        <w:rPr>
          <w:rFonts w:cstheme="minorBidi"/>
          <w:kern w:val="0"/>
        </w:rPr>
        <w:t>системы</w:t>
      </w:r>
      <w:r w:rsidR="001111F1">
        <w:rPr>
          <w:rFonts w:cstheme="minorBidi"/>
          <w:kern w:val="0"/>
        </w:rPr>
        <w:t xml:space="preserve"> </w:t>
      </w:r>
      <w:r w:rsidRPr="00A42577">
        <w:rPr>
          <w:rFonts w:cstheme="minorBidi"/>
          <w:kern w:val="0"/>
        </w:rPr>
        <w:t>различаются</w:t>
      </w:r>
      <w:r w:rsidR="001111F1">
        <w:rPr>
          <w:rFonts w:cstheme="minorBidi"/>
          <w:kern w:val="0"/>
        </w:rPr>
        <w:t xml:space="preserve"> </w:t>
      </w:r>
      <w:r w:rsidRPr="00A42577">
        <w:rPr>
          <w:rFonts w:cstheme="minorBidi"/>
          <w:kern w:val="0"/>
        </w:rPr>
        <w:t>предметной</w:t>
      </w:r>
      <w:r w:rsidR="001111F1">
        <w:rPr>
          <w:rFonts w:cstheme="minorBidi"/>
          <w:kern w:val="0"/>
        </w:rPr>
        <w:t xml:space="preserve"> </w:t>
      </w:r>
      <w:r w:rsidRPr="00A42577">
        <w:rPr>
          <w:rFonts w:cstheme="minorBidi"/>
          <w:kern w:val="0"/>
        </w:rPr>
        <w:t>областью</w:t>
      </w:r>
      <w:r w:rsidR="001111F1">
        <w:rPr>
          <w:rFonts w:cstheme="minorBidi"/>
          <w:kern w:val="0"/>
        </w:rPr>
        <w:t xml:space="preserve"> </w:t>
      </w:r>
      <w:r w:rsidRPr="00A42577">
        <w:rPr>
          <w:rFonts w:cstheme="minorBidi"/>
          <w:kern w:val="0"/>
        </w:rPr>
        <w:t>информационного</w:t>
      </w:r>
      <w:r w:rsidR="001111F1">
        <w:rPr>
          <w:rFonts w:cstheme="minorBidi"/>
          <w:kern w:val="0"/>
        </w:rPr>
        <w:t xml:space="preserve"> </w:t>
      </w:r>
      <w:r w:rsidRPr="00A42577">
        <w:rPr>
          <w:rFonts w:cstheme="minorBidi"/>
          <w:kern w:val="0"/>
        </w:rPr>
        <w:t>моделирования</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городские</w:t>
      </w:r>
      <w:r w:rsidR="001111F1">
        <w:rPr>
          <w:rFonts w:cstheme="minorBidi"/>
          <w:kern w:val="0"/>
        </w:rPr>
        <w:t xml:space="preserve"> </w:t>
      </w:r>
      <w:r w:rsidRPr="00A42577">
        <w:rPr>
          <w:rFonts w:cstheme="minorBidi"/>
          <w:kern w:val="0"/>
        </w:rPr>
        <w:t>или</w:t>
      </w:r>
      <w:r w:rsidR="001111F1">
        <w:rPr>
          <w:rFonts w:cstheme="minorBidi"/>
          <w:kern w:val="0"/>
        </w:rPr>
        <w:t xml:space="preserve"> </w:t>
      </w:r>
      <w:r w:rsidRPr="00A42577">
        <w:rPr>
          <w:rFonts w:cstheme="minorBidi"/>
          <w:kern w:val="0"/>
        </w:rPr>
        <w:t>муниципальные</w:t>
      </w:r>
      <w:r w:rsidR="001111F1">
        <w:rPr>
          <w:rFonts w:cstheme="minorBidi"/>
          <w:kern w:val="0"/>
        </w:rPr>
        <w:t xml:space="preserve"> </w:t>
      </w:r>
      <w:r w:rsidRPr="00A42577">
        <w:rPr>
          <w:rFonts w:cstheme="minorBidi"/>
          <w:kern w:val="0"/>
        </w:rPr>
        <w:t>(</w:t>
      </w:r>
      <w:r w:rsidRPr="00A42577">
        <w:rPr>
          <w:rFonts w:cstheme="minorBidi"/>
          <w:i/>
          <w:iCs/>
          <w:kern w:val="0"/>
        </w:rPr>
        <w:t>Urban</w:t>
      </w:r>
      <w:r w:rsidR="001111F1">
        <w:rPr>
          <w:rFonts w:cstheme="minorBidi"/>
          <w:kern w:val="0"/>
        </w:rPr>
        <w:t xml:space="preserve"> </w:t>
      </w:r>
      <w:r w:rsidRPr="00A42577">
        <w:rPr>
          <w:rFonts w:cstheme="minorBidi"/>
          <w:kern w:val="0"/>
        </w:rPr>
        <w:t>GIS</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UGIS),</w:t>
      </w:r>
      <w:r w:rsidR="001111F1">
        <w:rPr>
          <w:rFonts w:cstheme="minorBidi"/>
          <w:kern w:val="0"/>
        </w:rPr>
        <w:t xml:space="preserve"> </w:t>
      </w:r>
      <w:r w:rsidRPr="00A42577">
        <w:rPr>
          <w:rFonts w:cstheme="minorBidi"/>
          <w:kern w:val="0"/>
        </w:rPr>
        <w:t>природоохранные</w:t>
      </w:r>
      <w:r w:rsidR="001111F1">
        <w:rPr>
          <w:rFonts w:cstheme="minorBidi"/>
          <w:kern w:val="0"/>
        </w:rPr>
        <w:t xml:space="preserve"> </w:t>
      </w:r>
      <w:r w:rsidRPr="00A42577">
        <w:rPr>
          <w:rFonts w:cstheme="minorBidi"/>
          <w:kern w:val="0"/>
        </w:rPr>
        <w:t>(</w:t>
      </w:r>
      <w:r w:rsidRPr="00A42577">
        <w:rPr>
          <w:rFonts w:cstheme="minorBidi"/>
          <w:i/>
          <w:iCs/>
          <w:kern w:val="0"/>
          <w:lang w:val="en-US"/>
        </w:rPr>
        <w:t>Environmental</w:t>
      </w:r>
      <w:r w:rsidR="001111F1">
        <w:rPr>
          <w:rFonts w:cstheme="minorBidi"/>
          <w:kern w:val="0"/>
        </w:rPr>
        <w:t xml:space="preserve"> </w:t>
      </w:r>
      <w:r w:rsidRPr="00A42577">
        <w:rPr>
          <w:rFonts w:cstheme="minorBidi"/>
          <w:kern w:val="0"/>
        </w:rPr>
        <w:t>GIS),</w:t>
      </w:r>
      <w:r w:rsidR="001111F1">
        <w:rPr>
          <w:rFonts w:cstheme="minorBidi"/>
          <w:kern w:val="0"/>
        </w:rPr>
        <w:t xml:space="preserve"> </w:t>
      </w:r>
      <w:r w:rsidRPr="00A42577">
        <w:rPr>
          <w:rFonts w:cstheme="minorBidi"/>
          <w:kern w:val="0"/>
        </w:rPr>
        <w:t>производственные</w:t>
      </w:r>
      <w:r w:rsidR="001111F1">
        <w:rPr>
          <w:rFonts w:cstheme="minorBidi"/>
          <w:kern w:val="0"/>
        </w:rPr>
        <w:t xml:space="preserve"> </w:t>
      </w:r>
      <w:r w:rsidRPr="00A42577">
        <w:rPr>
          <w:rFonts w:cstheme="minorBidi"/>
          <w:kern w:val="0"/>
        </w:rPr>
        <w:t>(</w:t>
      </w:r>
      <w:r w:rsidRPr="00A42577">
        <w:rPr>
          <w:rFonts w:cstheme="minorBidi"/>
          <w:i/>
          <w:iCs/>
          <w:kern w:val="0"/>
          <w:lang w:val="en-US"/>
        </w:rPr>
        <w:t>Manufacturing</w:t>
      </w:r>
      <w:r w:rsidR="001111F1">
        <w:rPr>
          <w:rFonts w:cstheme="minorBidi"/>
          <w:i/>
          <w:iCs/>
          <w:kern w:val="0"/>
        </w:rPr>
        <w:t xml:space="preserve"> </w:t>
      </w:r>
      <w:r w:rsidRPr="00A42577">
        <w:rPr>
          <w:rFonts w:cstheme="minorBidi"/>
          <w:i/>
          <w:iCs/>
          <w:kern w:val="0"/>
          <w:lang w:val="en-US"/>
        </w:rPr>
        <w:t>Facilities</w:t>
      </w:r>
      <w:r w:rsidR="001111F1">
        <w:rPr>
          <w:rFonts w:cstheme="minorBidi"/>
          <w:kern w:val="0"/>
        </w:rPr>
        <w:t xml:space="preserve"> </w:t>
      </w:r>
      <w:r w:rsidRPr="00A42577">
        <w:rPr>
          <w:rFonts w:cstheme="minorBidi"/>
          <w:kern w:val="0"/>
        </w:rPr>
        <w:t>GIS</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MFGIS)</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т.</w:t>
      </w:r>
      <w:r w:rsidR="001111F1">
        <w:rPr>
          <w:rFonts w:cstheme="minorBidi"/>
          <w:kern w:val="0"/>
        </w:rPr>
        <w:t xml:space="preserve"> </w:t>
      </w:r>
      <w:r w:rsidRPr="00A42577">
        <w:rPr>
          <w:rFonts w:cstheme="minorBidi"/>
          <w:kern w:val="0"/>
        </w:rPr>
        <w:t>д.</w:t>
      </w:r>
      <w:r w:rsidR="001111F1">
        <w:rPr>
          <w:rFonts w:cstheme="minorBidi"/>
          <w:kern w:val="0"/>
        </w:rPr>
        <w:t xml:space="preserve"> </w:t>
      </w:r>
      <w:r w:rsidRPr="00A42577">
        <w:rPr>
          <w:rFonts w:cstheme="minorBidi"/>
          <w:kern w:val="0"/>
        </w:rPr>
        <w:t>Проблемная</w:t>
      </w:r>
      <w:r w:rsidR="001111F1">
        <w:rPr>
          <w:rFonts w:cstheme="minorBidi"/>
          <w:kern w:val="0"/>
        </w:rPr>
        <w:t xml:space="preserve"> </w:t>
      </w:r>
      <w:r w:rsidRPr="00A42577">
        <w:rPr>
          <w:rFonts w:cstheme="minorBidi"/>
          <w:kern w:val="0"/>
        </w:rPr>
        <w:t>ориентация</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определяется</w:t>
      </w:r>
      <w:r w:rsidR="001111F1">
        <w:rPr>
          <w:rFonts w:cstheme="minorBidi"/>
          <w:kern w:val="0"/>
        </w:rPr>
        <w:t xml:space="preserve"> </w:t>
      </w:r>
      <w:r w:rsidRPr="00A42577">
        <w:rPr>
          <w:rFonts w:cstheme="minorBidi"/>
          <w:kern w:val="0"/>
        </w:rPr>
        <w:t>решаемыми</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ней</w:t>
      </w:r>
      <w:r w:rsidR="001111F1">
        <w:rPr>
          <w:rFonts w:cstheme="minorBidi"/>
          <w:kern w:val="0"/>
        </w:rPr>
        <w:t xml:space="preserve"> </w:t>
      </w:r>
      <w:r w:rsidRPr="00A42577">
        <w:rPr>
          <w:rFonts w:cstheme="minorBidi"/>
          <w:kern w:val="0"/>
        </w:rPr>
        <w:t>научными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прикладными</w:t>
      </w:r>
      <w:r w:rsidR="001111F1">
        <w:rPr>
          <w:rFonts w:cstheme="minorBidi"/>
          <w:kern w:val="0"/>
        </w:rPr>
        <w:t xml:space="preserve"> </w:t>
      </w:r>
      <w:r w:rsidRPr="00A42577">
        <w:rPr>
          <w:rFonts w:cstheme="minorBidi"/>
          <w:kern w:val="0"/>
        </w:rPr>
        <w:t>задачами,</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инвентаризация</w:t>
      </w:r>
      <w:r w:rsidR="001111F1">
        <w:rPr>
          <w:rFonts w:cstheme="minorBidi"/>
          <w:kern w:val="0"/>
        </w:rPr>
        <w:t xml:space="preserve"> </w:t>
      </w:r>
      <w:r w:rsidRPr="00A42577">
        <w:rPr>
          <w:rFonts w:cstheme="minorBidi"/>
          <w:kern w:val="0"/>
        </w:rPr>
        <w:t>ресурсов</w:t>
      </w:r>
      <w:r w:rsidR="001111F1">
        <w:rPr>
          <w:rFonts w:cstheme="minorBidi"/>
          <w:kern w:val="0"/>
        </w:rPr>
        <w:t xml:space="preserve"> </w:t>
      </w:r>
      <w:r w:rsidRPr="00A42577">
        <w:rPr>
          <w:rFonts w:cstheme="minorBidi"/>
          <w:kern w:val="0"/>
        </w:rPr>
        <w:t>(кадастр),</w:t>
      </w:r>
      <w:r w:rsidR="001111F1">
        <w:rPr>
          <w:rFonts w:cstheme="minorBidi"/>
          <w:kern w:val="0"/>
        </w:rPr>
        <w:t xml:space="preserve"> </w:t>
      </w:r>
      <w:r w:rsidRPr="00A42577">
        <w:rPr>
          <w:rFonts w:cstheme="minorBidi"/>
          <w:kern w:val="0"/>
        </w:rPr>
        <w:t>анализ,</w:t>
      </w:r>
      <w:r w:rsidR="001111F1">
        <w:rPr>
          <w:rFonts w:cstheme="minorBidi"/>
          <w:kern w:val="0"/>
        </w:rPr>
        <w:t xml:space="preserve"> </w:t>
      </w:r>
      <w:r w:rsidRPr="00A42577">
        <w:rPr>
          <w:rFonts w:cstheme="minorBidi"/>
          <w:kern w:val="0"/>
        </w:rPr>
        <w:t>оценка,</w:t>
      </w:r>
      <w:r w:rsidR="001111F1">
        <w:rPr>
          <w:rFonts w:cstheme="minorBidi"/>
          <w:kern w:val="0"/>
        </w:rPr>
        <w:t xml:space="preserve"> </w:t>
      </w:r>
      <w:r w:rsidRPr="00A42577">
        <w:rPr>
          <w:rFonts w:cstheme="minorBidi"/>
          <w:kern w:val="0"/>
        </w:rPr>
        <w:t>мониторинг,</w:t>
      </w:r>
      <w:r w:rsidR="001111F1">
        <w:rPr>
          <w:rFonts w:cstheme="minorBidi"/>
          <w:kern w:val="0"/>
        </w:rPr>
        <w:t xml:space="preserve"> </w:t>
      </w:r>
      <w:r w:rsidRPr="00A42577">
        <w:rPr>
          <w:rFonts w:cstheme="minorBidi"/>
          <w:kern w:val="0"/>
        </w:rPr>
        <w:t>управление</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планирование,</w:t>
      </w:r>
      <w:r w:rsidR="001111F1">
        <w:rPr>
          <w:rFonts w:cstheme="minorBidi"/>
          <w:kern w:val="0"/>
        </w:rPr>
        <w:t xml:space="preserve"> </w:t>
      </w:r>
      <w:r w:rsidRPr="00A42577">
        <w:rPr>
          <w:rFonts w:cstheme="minorBidi"/>
          <w:kern w:val="0"/>
        </w:rPr>
        <w:t>поддержка</w:t>
      </w:r>
      <w:r w:rsidR="001111F1">
        <w:rPr>
          <w:rFonts w:cstheme="minorBidi"/>
          <w:kern w:val="0"/>
        </w:rPr>
        <w:t xml:space="preserve"> </w:t>
      </w:r>
      <w:r w:rsidRPr="00A42577">
        <w:rPr>
          <w:rFonts w:cstheme="minorBidi"/>
          <w:kern w:val="0"/>
        </w:rPr>
        <w:t>принятия</w:t>
      </w:r>
      <w:r w:rsidR="001111F1">
        <w:rPr>
          <w:rFonts w:cstheme="minorBidi"/>
          <w:kern w:val="0"/>
        </w:rPr>
        <w:t xml:space="preserve"> </w:t>
      </w:r>
      <w:r w:rsidRPr="00A42577">
        <w:rPr>
          <w:rFonts w:cstheme="minorBidi"/>
          <w:kern w:val="0"/>
        </w:rPr>
        <w:t>решений.</w:t>
      </w:r>
    </w:p>
    <w:p w14:paraId="635459F5" w14:textId="65EFA005" w:rsidR="00A42577" w:rsidRPr="00A42577" w:rsidRDefault="00A42577" w:rsidP="00A42577">
      <w:pPr>
        <w:ind w:firstLine="709"/>
        <w:jc w:val="both"/>
        <w:rPr>
          <w:rFonts w:cstheme="minorBidi"/>
          <w:kern w:val="0"/>
        </w:rPr>
      </w:pPr>
      <w:r w:rsidRPr="00A42577">
        <w:rPr>
          <w:rFonts w:cstheme="minorBidi"/>
          <w:i/>
          <w:iCs/>
          <w:kern w:val="0"/>
        </w:rPr>
        <w:t>Интегрированные</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w:t>
      </w:r>
      <w:r w:rsidRPr="00A42577">
        <w:rPr>
          <w:rFonts w:cstheme="minorBidi"/>
          <w:i/>
          <w:iCs/>
          <w:kern w:val="0"/>
          <w:lang w:val="en-US"/>
        </w:rPr>
        <w:t>Integrated</w:t>
      </w:r>
      <w:r w:rsidR="001111F1">
        <w:rPr>
          <w:rFonts w:cstheme="minorBidi"/>
          <w:kern w:val="0"/>
        </w:rPr>
        <w:t xml:space="preserve"> </w:t>
      </w:r>
      <w:r w:rsidRPr="00A42577">
        <w:rPr>
          <w:rFonts w:cstheme="minorBidi"/>
          <w:kern w:val="0"/>
        </w:rPr>
        <w:t>GIS</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IGIS)</w:t>
      </w:r>
      <w:r w:rsidR="001111F1">
        <w:rPr>
          <w:rFonts w:cstheme="minorBidi"/>
          <w:kern w:val="0"/>
        </w:rPr>
        <w:t xml:space="preserve"> </w:t>
      </w:r>
      <w:r w:rsidRPr="00A42577">
        <w:rPr>
          <w:rFonts w:cstheme="minorBidi"/>
          <w:kern w:val="0"/>
        </w:rPr>
        <w:t>совмещают</w:t>
      </w:r>
      <w:r w:rsidR="001111F1">
        <w:rPr>
          <w:rFonts w:cstheme="minorBidi"/>
          <w:kern w:val="0"/>
        </w:rPr>
        <w:t xml:space="preserve"> </w:t>
      </w:r>
      <w:r w:rsidRPr="00A42577">
        <w:rPr>
          <w:rFonts w:cstheme="minorBidi"/>
          <w:kern w:val="0"/>
        </w:rPr>
        <w:t>функциональные</w:t>
      </w:r>
      <w:r w:rsidR="001111F1">
        <w:rPr>
          <w:rFonts w:cstheme="minorBidi"/>
          <w:kern w:val="0"/>
        </w:rPr>
        <w:t xml:space="preserve"> </w:t>
      </w:r>
      <w:r w:rsidRPr="00A42577">
        <w:rPr>
          <w:rFonts w:cstheme="minorBidi"/>
          <w:kern w:val="0"/>
        </w:rPr>
        <w:t>возможности</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систем</w:t>
      </w:r>
      <w:r w:rsidR="001111F1">
        <w:rPr>
          <w:rFonts w:cstheme="minorBidi"/>
          <w:kern w:val="0"/>
        </w:rPr>
        <w:t xml:space="preserve"> </w:t>
      </w:r>
      <w:r w:rsidRPr="00A42577">
        <w:rPr>
          <w:rFonts w:cstheme="minorBidi"/>
          <w:kern w:val="0"/>
        </w:rPr>
        <w:t>цифровой</w:t>
      </w:r>
      <w:r w:rsidR="001111F1">
        <w:rPr>
          <w:rFonts w:cstheme="minorBidi"/>
          <w:kern w:val="0"/>
        </w:rPr>
        <w:t xml:space="preserve"> </w:t>
      </w:r>
      <w:r w:rsidRPr="00A42577">
        <w:rPr>
          <w:rFonts w:cstheme="minorBidi"/>
          <w:kern w:val="0"/>
        </w:rPr>
        <w:t>обработки</w:t>
      </w:r>
      <w:r w:rsidR="001111F1">
        <w:rPr>
          <w:rFonts w:cstheme="minorBidi"/>
          <w:kern w:val="0"/>
        </w:rPr>
        <w:t xml:space="preserve"> </w:t>
      </w:r>
      <w:r w:rsidRPr="00A42577">
        <w:rPr>
          <w:rFonts w:cstheme="minorBidi"/>
          <w:kern w:val="0"/>
        </w:rPr>
        <w:t>изображений</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дистанционного</w:t>
      </w:r>
      <w:r w:rsidR="001111F1">
        <w:rPr>
          <w:rFonts w:cstheme="minorBidi"/>
          <w:kern w:val="0"/>
        </w:rPr>
        <w:t xml:space="preserve"> </w:t>
      </w:r>
      <w:r w:rsidRPr="00A42577">
        <w:rPr>
          <w:rFonts w:cstheme="minorBidi"/>
          <w:kern w:val="0"/>
        </w:rPr>
        <w:t>зондирования)</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единой</w:t>
      </w:r>
      <w:r w:rsidR="001111F1">
        <w:rPr>
          <w:rFonts w:cstheme="minorBidi"/>
          <w:kern w:val="0"/>
        </w:rPr>
        <w:t xml:space="preserve"> </w:t>
      </w:r>
      <w:r w:rsidRPr="00A42577">
        <w:rPr>
          <w:rFonts w:cstheme="minorBidi"/>
          <w:kern w:val="0"/>
        </w:rPr>
        <w:t>интегрированной</w:t>
      </w:r>
      <w:r w:rsidR="001111F1">
        <w:rPr>
          <w:rFonts w:cstheme="minorBidi"/>
          <w:kern w:val="0"/>
        </w:rPr>
        <w:t xml:space="preserve"> </w:t>
      </w:r>
      <w:r w:rsidRPr="00A42577">
        <w:rPr>
          <w:rFonts w:cstheme="minorBidi"/>
          <w:kern w:val="0"/>
        </w:rPr>
        <w:t>среде.</w:t>
      </w:r>
    </w:p>
    <w:p w14:paraId="360C07A3" w14:textId="4A595AAA" w:rsidR="00A42577" w:rsidRPr="00A42577" w:rsidRDefault="00A42577" w:rsidP="00A42577">
      <w:pPr>
        <w:ind w:firstLine="709"/>
        <w:jc w:val="both"/>
        <w:rPr>
          <w:rFonts w:cstheme="minorBidi"/>
          <w:kern w:val="0"/>
        </w:rPr>
      </w:pPr>
      <w:r w:rsidRPr="00A42577">
        <w:rPr>
          <w:rFonts w:cstheme="minorBidi"/>
          <w:i/>
          <w:iCs/>
          <w:kern w:val="0"/>
        </w:rPr>
        <w:lastRenderedPageBreak/>
        <w:t>Масштабно-независимые</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w:t>
      </w:r>
      <w:r w:rsidRPr="00A42577">
        <w:rPr>
          <w:rFonts w:cstheme="minorBidi"/>
          <w:i/>
          <w:iCs/>
          <w:kern w:val="0"/>
          <w:lang w:val="en-US"/>
        </w:rPr>
        <w:t>Multiscale</w:t>
      </w:r>
      <w:r w:rsidR="001111F1">
        <w:rPr>
          <w:rFonts w:cstheme="minorBidi"/>
          <w:kern w:val="0"/>
        </w:rPr>
        <w:t xml:space="preserve"> </w:t>
      </w:r>
      <w:r w:rsidRPr="00A42577">
        <w:rPr>
          <w:rFonts w:cstheme="minorBidi"/>
          <w:kern w:val="0"/>
        </w:rPr>
        <w:t>GIS</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MSGIS)</w:t>
      </w:r>
      <w:r w:rsidR="001111F1">
        <w:rPr>
          <w:rFonts w:cstheme="minorBidi"/>
          <w:kern w:val="0"/>
        </w:rPr>
        <w:t xml:space="preserve"> </w:t>
      </w:r>
      <w:r w:rsidRPr="00A42577">
        <w:rPr>
          <w:rFonts w:cstheme="minorBidi"/>
          <w:kern w:val="0"/>
        </w:rPr>
        <w:t>основаны</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множественных</w:t>
      </w:r>
      <w:r w:rsidR="001111F1">
        <w:rPr>
          <w:rFonts w:cstheme="minorBidi"/>
          <w:kern w:val="0"/>
        </w:rPr>
        <w:t xml:space="preserve"> </w:t>
      </w:r>
      <w:r w:rsidRPr="00A42577">
        <w:rPr>
          <w:rFonts w:cstheme="minorBidi"/>
          <w:kern w:val="0"/>
        </w:rPr>
        <w:t>представлениях</w:t>
      </w:r>
      <w:r w:rsidR="001111F1">
        <w:rPr>
          <w:rFonts w:cstheme="minorBidi"/>
          <w:kern w:val="0"/>
        </w:rPr>
        <w:t xml:space="preserve"> </w:t>
      </w:r>
      <w:r w:rsidRPr="00A42577">
        <w:rPr>
          <w:rFonts w:cstheme="minorBidi"/>
          <w:kern w:val="0"/>
        </w:rPr>
        <w:t>пространственных</w:t>
      </w:r>
      <w:r w:rsidR="001111F1">
        <w:rPr>
          <w:rFonts w:cstheme="minorBidi"/>
          <w:kern w:val="0"/>
        </w:rPr>
        <w:t xml:space="preserve"> </w:t>
      </w:r>
      <w:r w:rsidRPr="00A42577">
        <w:rPr>
          <w:rFonts w:cstheme="minorBidi"/>
          <w:kern w:val="0"/>
        </w:rPr>
        <w:t>объектов</w:t>
      </w:r>
      <w:r w:rsidR="001111F1">
        <w:rPr>
          <w:rFonts w:cstheme="minorBidi"/>
          <w:kern w:val="0"/>
        </w:rPr>
        <w:t xml:space="preserve"> </w:t>
      </w:r>
      <w:r w:rsidRPr="00A42577">
        <w:rPr>
          <w:rFonts w:cstheme="minorBidi"/>
          <w:kern w:val="0"/>
        </w:rPr>
        <w:t>(</w:t>
      </w:r>
      <w:r w:rsidRPr="00A42577">
        <w:rPr>
          <w:rFonts w:cstheme="minorBidi"/>
          <w:i/>
          <w:iCs/>
          <w:kern w:val="0"/>
          <w:lang w:val="en-US"/>
        </w:rPr>
        <w:t>Multiscale</w:t>
      </w:r>
      <w:r w:rsidR="001111F1">
        <w:rPr>
          <w:rFonts w:cstheme="minorBidi"/>
          <w:kern w:val="0"/>
        </w:rPr>
        <w:t xml:space="preserve"> </w:t>
      </w:r>
      <w:r w:rsidRPr="00A42577">
        <w:rPr>
          <w:rFonts w:cstheme="minorBidi"/>
          <w:kern w:val="0"/>
          <w:lang w:val="en-US"/>
        </w:rPr>
        <w:t>Representation</w:t>
      </w:r>
      <w:r w:rsidRPr="00A42577">
        <w:rPr>
          <w:rFonts w:cstheme="minorBidi"/>
          <w:kern w:val="0"/>
        </w:rPr>
        <w:t>),</w:t>
      </w:r>
      <w:r w:rsidR="001111F1">
        <w:rPr>
          <w:rFonts w:cstheme="minorBidi"/>
          <w:kern w:val="0"/>
        </w:rPr>
        <w:t xml:space="preserve"> </w:t>
      </w:r>
      <w:r w:rsidRPr="00A42577">
        <w:rPr>
          <w:rFonts w:cstheme="minorBidi"/>
          <w:kern w:val="0"/>
        </w:rPr>
        <w:t>обеспечивая</w:t>
      </w:r>
      <w:r w:rsidR="001111F1">
        <w:rPr>
          <w:rFonts w:cstheme="minorBidi"/>
          <w:kern w:val="0"/>
        </w:rPr>
        <w:t xml:space="preserve"> </w:t>
      </w:r>
      <w:r w:rsidRPr="00A42577">
        <w:rPr>
          <w:rFonts w:cstheme="minorBidi"/>
          <w:kern w:val="0"/>
        </w:rPr>
        <w:t>графическое</w:t>
      </w:r>
      <w:r w:rsidR="001111F1">
        <w:rPr>
          <w:rFonts w:cstheme="minorBidi"/>
          <w:kern w:val="0"/>
        </w:rPr>
        <w:t xml:space="preserve"> </w:t>
      </w:r>
      <w:r w:rsidRPr="00A42577">
        <w:rPr>
          <w:rFonts w:cstheme="minorBidi"/>
          <w:kern w:val="0"/>
        </w:rPr>
        <w:t>или</w:t>
      </w:r>
      <w:r w:rsidR="001111F1">
        <w:rPr>
          <w:rFonts w:cstheme="minorBidi"/>
          <w:kern w:val="0"/>
        </w:rPr>
        <w:t xml:space="preserve"> </w:t>
      </w:r>
      <w:r w:rsidRPr="00A42577">
        <w:rPr>
          <w:rFonts w:cstheme="minorBidi"/>
          <w:kern w:val="0"/>
        </w:rPr>
        <w:t>картографическое</w:t>
      </w:r>
      <w:r w:rsidR="001111F1">
        <w:rPr>
          <w:rFonts w:cstheme="minorBidi"/>
          <w:kern w:val="0"/>
        </w:rPr>
        <w:t xml:space="preserve"> </w:t>
      </w:r>
      <w:r w:rsidRPr="00A42577">
        <w:rPr>
          <w:rFonts w:cstheme="minorBidi"/>
          <w:kern w:val="0"/>
        </w:rPr>
        <w:t>воспроизведение</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любом</w:t>
      </w:r>
      <w:r w:rsidR="001111F1">
        <w:rPr>
          <w:rFonts w:cstheme="minorBidi"/>
          <w:kern w:val="0"/>
        </w:rPr>
        <w:t xml:space="preserve"> </w:t>
      </w:r>
      <w:r w:rsidRPr="00A42577">
        <w:rPr>
          <w:rFonts w:cstheme="minorBidi"/>
          <w:kern w:val="0"/>
        </w:rPr>
        <w:t>уровне</w:t>
      </w:r>
      <w:r w:rsidR="001111F1">
        <w:rPr>
          <w:rFonts w:cstheme="minorBidi"/>
          <w:kern w:val="0"/>
        </w:rPr>
        <w:t xml:space="preserve"> </w:t>
      </w:r>
      <w:r w:rsidRPr="00A42577">
        <w:rPr>
          <w:rFonts w:cstheme="minorBidi"/>
          <w:kern w:val="0"/>
        </w:rPr>
        <w:t>масштабирования</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основе</w:t>
      </w:r>
      <w:r w:rsidR="001111F1">
        <w:rPr>
          <w:rFonts w:cstheme="minorBidi"/>
          <w:kern w:val="0"/>
        </w:rPr>
        <w:t xml:space="preserve"> </w:t>
      </w:r>
      <w:r w:rsidRPr="00A42577">
        <w:rPr>
          <w:rFonts w:cstheme="minorBidi"/>
          <w:kern w:val="0"/>
        </w:rPr>
        <w:t>того</w:t>
      </w:r>
      <w:r w:rsidR="001111F1">
        <w:rPr>
          <w:rFonts w:cstheme="minorBidi"/>
          <w:kern w:val="0"/>
        </w:rPr>
        <w:t xml:space="preserve"> </w:t>
      </w:r>
      <w:r w:rsidRPr="00A42577">
        <w:rPr>
          <w:rFonts w:cstheme="minorBidi"/>
          <w:kern w:val="0"/>
        </w:rPr>
        <w:t>набора</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который</w:t>
      </w:r>
      <w:r w:rsidR="001111F1">
        <w:rPr>
          <w:rFonts w:cstheme="minorBidi"/>
          <w:kern w:val="0"/>
        </w:rPr>
        <w:t xml:space="preserve"> </w:t>
      </w:r>
      <w:r w:rsidRPr="00A42577">
        <w:rPr>
          <w:rFonts w:cstheme="minorBidi"/>
          <w:kern w:val="0"/>
        </w:rPr>
        <w:t>гарантирует</w:t>
      </w:r>
      <w:r w:rsidR="001111F1">
        <w:rPr>
          <w:rFonts w:cstheme="minorBidi"/>
          <w:kern w:val="0"/>
        </w:rPr>
        <w:t xml:space="preserve"> </w:t>
      </w:r>
      <w:r w:rsidRPr="00A42577">
        <w:rPr>
          <w:rFonts w:cstheme="minorBidi"/>
          <w:kern w:val="0"/>
        </w:rPr>
        <w:t>наибольшее</w:t>
      </w:r>
      <w:r w:rsidR="001111F1">
        <w:rPr>
          <w:rFonts w:cstheme="minorBidi"/>
          <w:kern w:val="0"/>
        </w:rPr>
        <w:t xml:space="preserve"> </w:t>
      </w:r>
      <w:r w:rsidRPr="00A42577">
        <w:rPr>
          <w:rFonts w:cstheme="minorBidi"/>
          <w:kern w:val="0"/>
        </w:rPr>
        <w:t>пространственное</w:t>
      </w:r>
      <w:r w:rsidR="001111F1">
        <w:rPr>
          <w:rFonts w:cstheme="minorBidi"/>
          <w:kern w:val="0"/>
        </w:rPr>
        <w:t xml:space="preserve"> </w:t>
      </w:r>
      <w:r w:rsidRPr="00A42577">
        <w:rPr>
          <w:rFonts w:cstheme="minorBidi"/>
          <w:kern w:val="0"/>
        </w:rPr>
        <w:t>разрешение.</w:t>
      </w:r>
    </w:p>
    <w:p w14:paraId="068DC6D2" w14:textId="5BF0F343" w:rsidR="00A42577" w:rsidRPr="00A42577" w:rsidRDefault="00A42577" w:rsidP="00A42577">
      <w:pPr>
        <w:ind w:firstLine="709"/>
        <w:jc w:val="both"/>
        <w:rPr>
          <w:rFonts w:cstheme="minorBidi"/>
          <w:kern w:val="0"/>
        </w:rPr>
      </w:pPr>
      <w:r w:rsidRPr="00A42577">
        <w:rPr>
          <w:rFonts w:cstheme="minorBidi"/>
          <w:i/>
          <w:iCs/>
          <w:kern w:val="0"/>
        </w:rPr>
        <w:t>Пространственно-временные</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w:t>
      </w:r>
      <w:r w:rsidRPr="00A42577">
        <w:rPr>
          <w:rFonts w:cstheme="minorBidi"/>
          <w:i/>
          <w:iCs/>
          <w:kern w:val="0"/>
          <w:lang w:val="en-US"/>
        </w:rPr>
        <w:t>Spatiotemporal</w:t>
      </w:r>
      <w:r w:rsidR="001111F1">
        <w:rPr>
          <w:rFonts w:cstheme="minorBidi"/>
          <w:kern w:val="0"/>
        </w:rPr>
        <w:t xml:space="preserve"> </w:t>
      </w:r>
      <w:r w:rsidRPr="00A42577">
        <w:rPr>
          <w:rFonts w:cstheme="minorBidi"/>
          <w:kern w:val="0"/>
        </w:rPr>
        <w:t>GIS</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STGIS)</w:t>
      </w:r>
      <w:r w:rsidR="001111F1">
        <w:rPr>
          <w:rFonts w:cstheme="minorBidi"/>
          <w:kern w:val="0"/>
        </w:rPr>
        <w:t xml:space="preserve"> </w:t>
      </w:r>
      <w:r w:rsidRPr="00A42577">
        <w:rPr>
          <w:rFonts w:cstheme="minorBidi"/>
          <w:kern w:val="0"/>
        </w:rPr>
        <w:t>оперируют</w:t>
      </w:r>
      <w:r w:rsidR="001111F1">
        <w:rPr>
          <w:rFonts w:cstheme="minorBidi"/>
          <w:kern w:val="0"/>
        </w:rPr>
        <w:t xml:space="preserve"> </w:t>
      </w:r>
      <w:r w:rsidRPr="00A42577">
        <w:rPr>
          <w:rFonts w:cstheme="minorBidi"/>
          <w:kern w:val="0"/>
        </w:rPr>
        <w:t>пространственно-временными</w:t>
      </w:r>
      <w:r w:rsidR="001111F1">
        <w:rPr>
          <w:rFonts w:cstheme="minorBidi"/>
          <w:kern w:val="0"/>
        </w:rPr>
        <w:t xml:space="preserve"> </w:t>
      </w:r>
      <w:r w:rsidRPr="00A42577">
        <w:rPr>
          <w:rFonts w:cstheme="minorBidi"/>
          <w:kern w:val="0"/>
        </w:rPr>
        <w:t>данными.</w:t>
      </w:r>
    </w:p>
    <w:p w14:paraId="08110829" w14:textId="28027191" w:rsidR="00A42577" w:rsidRPr="00A42577" w:rsidRDefault="00A42577" w:rsidP="00A42577">
      <w:pPr>
        <w:ind w:firstLine="709"/>
        <w:jc w:val="both"/>
        <w:rPr>
          <w:rFonts w:cstheme="minorBidi"/>
          <w:kern w:val="0"/>
        </w:rPr>
      </w:pPr>
      <w:r w:rsidRPr="00A42577">
        <w:rPr>
          <w:rFonts w:cstheme="minorBidi"/>
          <w:kern w:val="0"/>
        </w:rPr>
        <w:t>Научные,</w:t>
      </w:r>
      <w:r w:rsidR="001111F1">
        <w:rPr>
          <w:rFonts w:cstheme="minorBidi"/>
          <w:kern w:val="0"/>
        </w:rPr>
        <w:t xml:space="preserve"> </w:t>
      </w:r>
      <w:r w:rsidRPr="00A42577">
        <w:rPr>
          <w:rFonts w:cstheme="minorBidi"/>
          <w:kern w:val="0"/>
        </w:rPr>
        <w:t>технические,</w:t>
      </w:r>
      <w:r w:rsidR="001111F1">
        <w:rPr>
          <w:rFonts w:cstheme="minorBidi"/>
          <w:kern w:val="0"/>
        </w:rPr>
        <w:t xml:space="preserve"> </w:t>
      </w:r>
      <w:r w:rsidRPr="00A42577">
        <w:rPr>
          <w:rFonts w:cstheme="minorBidi"/>
          <w:kern w:val="0"/>
        </w:rPr>
        <w:t>технологические</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прикладные</w:t>
      </w:r>
      <w:r w:rsidR="001111F1">
        <w:rPr>
          <w:rFonts w:cstheme="minorBidi"/>
          <w:kern w:val="0"/>
        </w:rPr>
        <w:t xml:space="preserve"> </w:t>
      </w:r>
      <w:r w:rsidRPr="00A42577">
        <w:rPr>
          <w:rFonts w:cstheme="minorBidi"/>
          <w:kern w:val="0"/>
        </w:rPr>
        <w:t>аспекты</w:t>
      </w:r>
      <w:r w:rsidR="001111F1">
        <w:rPr>
          <w:rFonts w:cstheme="minorBidi"/>
          <w:kern w:val="0"/>
        </w:rPr>
        <w:t xml:space="preserve"> </w:t>
      </w:r>
      <w:r w:rsidRPr="00A42577">
        <w:rPr>
          <w:rFonts w:cstheme="minorBidi"/>
          <w:kern w:val="0"/>
        </w:rPr>
        <w:t>проектирования,</w:t>
      </w:r>
      <w:r w:rsidR="001111F1">
        <w:rPr>
          <w:rFonts w:cstheme="minorBidi"/>
          <w:kern w:val="0"/>
        </w:rPr>
        <w:t xml:space="preserve"> </w:t>
      </w:r>
      <w:r w:rsidRPr="00A42577">
        <w:rPr>
          <w:rFonts w:cstheme="minorBidi"/>
          <w:kern w:val="0"/>
        </w:rPr>
        <w:t>создания</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использования</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являются</w:t>
      </w:r>
      <w:r w:rsidR="001111F1">
        <w:rPr>
          <w:rFonts w:cstheme="minorBidi"/>
          <w:kern w:val="0"/>
        </w:rPr>
        <w:t xml:space="preserve"> </w:t>
      </w:r>
      <w:r w:rsidRPr="00A42577">
        <w:rPr>
          <w:rFonts w:cstheme="minorBidi"/>
          <w:kern w:val="0"/>
        </w:rPr>
        <w:t>предметом</w:t>
      </w:r>
      <w:r w:rsidR="001111F1">
        <w:rPr>
          <w:rFonts w:cstheme="minorBidi"/>
          <w:kern w:val="0"/>
        </w:rPr>
        <w:t xml:space="preserve"> </w:t>
      </w:r>
      <w:r w:rsidRPr="00A42577">
        <w:rPr>
          <w:rFonts w:cstheme="minorBidi"/>
          <w:kern w:val="0"/>
        </w:rPr>
        <w:t>изучения</w:t>
      </w:r>
      <w:r w:rsidR="001111F1">
        <w:rPr>
          <w:rFonts w:cstheme="minorBidi"/>
          <w:kern w:val="0"/>
        </w:rPr>
        <w:t xml:space="preserve"> </w:t>
      </w:r>
      <w:r w:rsidRPr="00A42577">
        <w:rPr>
          <w:rFonts w:cstheme="minorBidi"/>
          <w:kern w:val="0"/>
        </w:rPr>
        <w:t>быстро</w:t>
      </w:r>
      <w:r w:rsidR="001111F1">
        <w:rPr>
          <w:rFonts w:cstheme="minorBidi"/>
          <w:kern w:val="0"/>
        </w:rPr>
        <w:t xml:space="preserve"> </w:t>
      </w:r>
      <w:r w:rsidRPr="00A42577">
        <w:rPr>
          <w:rFonts w:cstheme="minorBidi"/>
          <w:kern w:val="0"/>
        </w:rPr>
        <w:t>развивающейся</w:t>
      </w:r>
      <w:r w:rsidR="001111F1">
        <w:rPr>
          <w:rFonts w:cstheme="minorBidi"/>
          <w:kern w:val="0"/>
        </w:rPr>
        <w:t xml:space="preserve"> </w:t>
      </w:r>
      <w:r w:rsidRPr="00A42577">
        <w:rPr>
          <w:rFonts w:cstheme="minorBidi"/>
          <w:kern w:val="0"/>
        </w:rPr>
        <w:t>ветви</w:t>
      </w:r>
      <w:r w:rsidR="001111F1">
        <w:rPr>
          <w:rFonts w:cstheme="minorBidi"/>
          <w:kern w:val="0"/>
        </w:rPr>
        <w:t xml:space="preserve"> </w:t>
      </w:r>
      <w:r w:rsidRPr="00A42577">
        <w:rPr>
          <w:rFonts w:cstheme="minorBidi"/>
          <w:kern w:val="0"/>
        </w:rPr>
        <w:t>информатики</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i/>
          <w:iCs/>
          <w:kern w:val="0"/>
        </w:rPr>
        <w:t>геоинформатики</w:t>
      </w:r>
      <w:r w:rsidRPr="00A42577">
        <w:rPr>
          <w:rFonts w:cstheme="minorBidi"/>
          <w:kern w:val="0"/>
        </w:rPr>
        <w:t>.</w:t>
      </w:r>
    </w:p>
    <w:p w14:paraId="1072C445" w14:textId="7679A625" w:rsidR="00A42577" w:rsidRPr="00A42577" w:rsidRDefault="00A42577" w:rsidP="00A42577">
      <w:pPr>
        <w:ind w:firstLine="709"/>
        <w:jc w:val="both"/>
        <w:rPr>
          <w:rFonts w:cstheme="minorBidi"/>
          <w:kern w:val="0"/>
        </w:rPr>
      </w:pPr>
      <w:r w:rsidRPr="00A42577">
        <w:rPr>
          <w:rFonts w:cstheme="minorBidi"/>
          <w:kern w:val="0"/>
        </w:rPr>
        <w:t>Отметим</w:t>
      </w:r>
      <w:r w:rsidR="001111F1">
        <w:rPr>
          <w:rFonts w:cstheme="minorBidi"/>
          <w:kern w:val="0"/>
        </w:rPr>
        <w:t xml:space="preserve"> </w:t>
      </w:r>
      <w:r w:rsidRPr="00A42577">
        <w:rPr>
          <w:rFonts w:cstheme="minorBidi"/>
          <w:kern w:val="0"/>
        </w:rPr>
        <w:t>сразу,</w:t>
      </w:r>
      <w:r w:rsidR="001111F1">
        <w:rPr>
          <w:rFonts w:cstheme="minorBidi"/>
          <w:kern w:val="0"/>
        </w:rPr>
        <w:t xml:space="preserve"> </w:t>
      </w:r>
      <w:r w:rsidRPr="00A42577">
        <w:rPr>
          <w:rFonts w:cstheme="minorBidi"/>
          <w:kern w:val="0"/>
        </w:rPr>
        <w:t>что</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это</w:t>
      </w:r>
      <w:r w:rsidR="001111F1">
        <w:rPr>
          <w:rFonts w:cstheme="minorBidi"/>
          <w:kern w:val="0"/>
        </w:rPr>
        <w:t xml:space="preserve"> </w:t>
      </w:r>
      <w:r w:rsidRPr="00A42577">
        <w:rPr>
          <w:rFonts w:cstheme="minorBidi"/>
          <w:kern w:val="0"/>
        </w:rPr>
        <w:t>не</w:t>
      </w:r>
      <w:r w:rsidR="001111F1">
        <w:rPr>
          <w:rFonts w:cstheme="minorBidi"/>
          <w:kern w:val="0"/>
        </w:rPr>
        <w:t xml:space="preserve"> </w:t>
      </w:r>
      <w:r w:rsidRPr="00A42577">
        <w:rPr>
          <w:rFonts w:cstheme="minorBidi"/>
          <w:kern w:val="0"/>
        </w:rPr>
        <w:t>просто</w:t>
      </w:r>
      <w:r w:rsidR="001111F1">
        <w:rPr>
          <w:rFonts w:cstheme="minorBidi"/>
          <w:kern w:val="0"/>
        </w:rPr>
        <w:t xml:space="preserve"> </w:t>
      </w:r>
      <w:r w:rsidRPr="00A42577">
        <w:rPr>
          <w:rFonts w:cstheme="minorBidi"/>
          <w:kern w:val="0"/>
        </w:rPr>
        <w:t>географическая</w:t>
      </w:r>
      <w:r w:rsidR="001111F1">
        <w:rPr>
          <w:rFonts w:cstheme="minorBidi"/>
          <w:kern w:val="0"/>
        </w:rPr>
        <w:t xml:space="preserve"> </w:t>
      </w:r>
      <w:r w:rsidRPr="00A42577">
        <w:rPr>
          <w:rFonts w:cstheme="minorBidi"/>
          <w:kern w:val="0"/>
        </w:rPr>
        <w:t>карта,</w:t>
      </w:r>
      <w:r w:rsidR="001111F1">
        <w:rPr>
          <w:rFonts w:cstheme="minorBidi"/>
          <w:kern w:val="0"/>
        </w:rPr>
        <w:t xml:space="preserve"> </w:t>
      </w:r>
      <w:r w:rsidRPr="00A42577">
        <w:rPr>
          <w:rFonts w:cstheme="minorBidi"/>
          <w:kern w:val="0"/>
        </w:rPr>
        <w:t>перенесенная</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компьютер.</w:t>
      </w:r>
      <w:r w:rsidR="001111F1">
        <w:rPr>
          <w:rFonts w:cstheme="minorBidi"/>
          <w:kern w:val="0"/>
        </w:rPr>
        <w:t xml:space="preserve"> </w:t>
      </w:r>
      <w:r w:rsidRPr="00A42577">
        <w:rPr>
          <w:rFonts w:cstheme="minorBidi"/>
          <w:kern w:val="0"/>
        </w:rPr>
        <w:t>Геоинформационные</w:t>
      </w:r>
      <w:r w:rsidR="001111F1">
        <w:rPr>
          <w:rFonts w:cstheme="minorBidi"/>
          <w:kern w:val="0"/>
        </w:rPr>
        <w:t xml:space="preserve"> </w:t>
      </w:r>
      <w:r w:rsidRPr="00A42577">
        <w:rPr>
          <w:rFonts w:cstheme="minorBidi"/>
          <w:kern w:val="0"/>
        </w:rPr>
        <w:t>системы</w:t>
      </w:r>
      <w:r w:rsidR="001111F1">
        <w:rPr>
          <w:rFonts w:cstheme="minorBidi"/>
          <w:kern w:val="0"/>
        </w:rPr>
        <w:t xml:space="preserve"> </w:t>
      </w:r>
      <w:r w:rsidRPr="00A42577">
        <w:rPr>
          <w:rFonts w:cstheme="minorBidi"/>
          <w:kern w:val="0"/>
        </w:rPr>
        <w:t>хранят</w:t>
      </w:r>
      <w:r w:rsidR="001111F1">
        <w:rPr>
          <w:rFonts w:cstheme="minorBidi"/>
          <w:kern w:val="0"/>
        </w:rPr>
        <w:t xml:space="preserve"> </w:t>
      </w:r>
      <w:r w:rsidRPr="00A42577">
        <w:rPr>
          <w:rFonts w:cstheme="minorBidi"/>
          <w:kern w:val="0"/>
        </w:rPr>
        <w:t>информацию</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виде</w:t>
      </w:r>
      <w:r w:rsidR="001111F1">
        <w:rPr>
          <w:rFonts w:cstheme="minorBidi"/>
          <w:kern w:val="0"/>
        </w:rPr>
        <w:t xml:space="preserve"> </w:t>
      </w:r>
      <w:r w:rsidRPr="00A42577">
        <w:rPr>
          <w:rFonts w:cstheme="minorBidi"/>
          <w:kern w:val="0"/>
        </w:rPr>
        <w:t>наборов</w:t>
      </w:r>
      <w:r w:rsidR="001111F1">
        <w:rPr>
          <w:rFonts w:cstheme="minorBidi"/>
          <w:kern w:val="0"/>
        </w:rPr>
        <w:t xml:space="preserve"> </w:t>
      </w:r>
      <w:r w:rsidRPr="00A42577">
        <w:rPr>
          <w:rFonts w:cstheme="minorBidi"/>
          <w:kern w:val="0"/>
        </w:rPr>
        <w:t>тематических</w:t>
      </w:r>
      <w:r w:rsidR="001111F1">
        <w:rPr>
          <w:rFonts w:cstheme="minorBidi"/>
          <w:kern w:val="0"/>
        </w:rPr>
        <w:t xml:space="preserve"> </w:t>
      </w:r>
      <w:r w:rsidRPr="00A42577">
        <w:rPr>
          <w:rFonts w:cstheme="minorBidi"/>
          <w:kern w:val="0"/>
        </w:rPr>
        <w:t>электронных</w:t>
      </w:r>
      <w:r w:rsidR="001111F1">
        <w:rPr>
          <w:rFonts w:cstheme="minorBidi"/>
          <w:kern w:val="0"/>
        </w:rPr>
        <w:t xml:space="preserve"> </w:t>
      </w:r>
      <w:r w:rsidRPr="00A42577">
        <w:rPr>
          <w:rFonts w:cstheme="minorBidi"/>
          <w:kern w:val="0"/>
        </w:rPr>
        <w:t>слоёв,</w:t>
      </w:r>
      <w:r w:rsidR="001111F1">
        <w:rPr>
          <w:rFonts w:cstheme="minorBidi"/>
          <w:kern w:val="0"/>
        </w:rPr>
        <w:t xml:space="preserve"> </w:t>
      </w:r>
      <w:r w:rsidRPr="00A42577">
        <w:rPr>
          <w:rFonts w:cstheme="minorBidi"/>
          <w:kern w:val="0"/>
        </w:rPr>
        <w:t>которые</w:t>
      </w:r>
      <w:r w:rsidR="001111F1">
        <w:rPr>
          <w:rFonts w:cstheme="minorBidi"/>
          <w:kern w:val="0"/>
        </w:rPr>
        <w:t xml:space="preserve"> </w:t>
      </w:r>
      <w:r w:rsidRPr="00A42577">
        <w:rPr>
          <w:rFonts w:cstheme="minorBidi"/>
          <w:kern w:val="0"/>
        </w:rPr>
        <w:t>можно</w:t>
      </w:r>
      <w:r w:rsidR="001111F1">
        <w:rPr>
          <w:rFonts w:cstheme="minorBidi"/>
          <w:kern w:val="0"/>
        </w:rPr>
        <w:t xml:space="preserve"> </w:t>
      </w:r>
      <w:r w:rsidRPr="00A42577">
        <w:rPr>
          <w:rFonts w:cstheme="minorBidi"/>
          <w:kern w:val="0"/>
        </w:rPr>
        <w:t>объединять</w:t>
      </w:r>
      <w:r w:rsidR="001111F1">
        <w:rPr>
          <w:rFonts w:cstheme="minorBidi"/>
          <w:kern w:val="0"/>
        </w:rPr>
        <w:t xml:space="preserve"> </w:t>
      </w:r>
      <w:r w:rsidRPr="00A42577">
        <w:rPr>
          <w:rFonts w:cstheme="minorBidi"/>
          <w:kern w:val="0"/>
        </w:rPr>
        <w:t>по</w:t>
      </w:r>
      <w:r w:rsidR="001111F1">
        <w:rPr>
          <w:rFonts w:cstheme="minorBidi"/>
          <w:kern w:val="0"/>
        </w:rPr>
        <w:t xml:space="preserve"> </w:t>
      </w:r>
      <w:r w:rsidRPr="00A42577">
        <w:rPr>
          <w:rFonts w:cstheme="minorBidi"/>
          <w:kern w:val="0"/>
        </w:rPr>
        <w:t>любому</w:t>
      </w:r>
      <w:r w:rsidR="001111F1">
        <w:rPr>
          <w:rFonts w:cstheme="minorBidi"/>
          <w:kern w:val="0"/>
        </w:rPr>
        <w:t xml:space="preserve"> </w:t>
      </w:r>
      <w:r w:rsidRPr="00A42577">
        <w:rPr>
          <w:rFonts w:cstheme="minorBidi"/>
          <w:kern w:val="0"/>
        </w:rPr>
        <w:t>требуемому</w:t>
      </w:r>
      <w:r w:rsidR="001111F1">
        <w:rPr>
          <w:rFonts w:cstheme="minorBidi"/>
          <w:kern w:val="0"/>
        </w:rPr>
        <w:t xml:space="preserve"> </w:t>
      </w:r>
      <w:r w:rsidRPr="00A42577">
        <w:rPr>
          <w:rFonts w:cstheme="minorBidi"/>
          <w:kern w:val="0"/>
        </w:rPr>
        <w:t>признаку.</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связи</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этим</w:t>
      </w:r>
      <w:r w:rsidR="001111F1">
        <w:rPr>
          <w:rFonts w:cstheme="minorBidi"/>
          <w:kern w:val="0"/>
        </w:rPr>
        <w:t xml:space="preserve"> </w:t>
      </w:r>
      <w:r w:rsidRPr="00A42577">
        <w:rPr>
          <w:rFonts w:cstheme="minorBidi"/>
          <w:kern w:val="0"/>
        </w:rPr>
        <w:t>технологии</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интегрируют</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себе</w:t>
      </w:r>
      <w:r w:rsidR="001111F1">
        <w:rPr>
          <w:rFonts w:cstheme="minorBidi"/>
          <w:kern w:val="0"/>
        </w:rPr>
        <w:t xml:space="preserve"> </w:t>
      </w:r>
      <w:r w:rsidRPr="00A42577">
        <w:rPr>
          <w:rFonts w:cstheme="minorBidi"/>
          <w:kern w:val="0"/>
        </w:rPr>
        <w:t>операции</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работы</w:t>
      </w:r>
      <w:r w:rsidR="001111F1">
        <w:rPr>
          <w:rFonts w:cstheme="minorBidi"/>
          <w:kern w:val="0"/>
        </w:rPr>
        <w:t xml:space="preserve"> </w:t>
      </w:r>
      <w:r w:rsidRPr="00A42577">
        <w:rPr>
          <w:rFonts w:cstheme="minorBidi"/>
          <w:kern w:val="0"/>
        </w:rPr>
        <w:t>со</w:t>
      </w:r>
      <w:r w:rsidR="001111F1">
        <w:rPr>
          <w:rFonts w:cstheme="minorBidi"/>
          <w:kern w:val="0"/>
        </w:rPr>
        <w:t xml:space="preserve"> </w:t>
      </w:r>
      <w:r w:rsidRPr="00A42577">
        <w:rPr>
          <w:rFonts w:cstheme="minorBidi"/>
          <w:kern w:val="0"/>
        </w:rPr>
        <w:t>слоями,</w:t>
      </w:r>
      <w:r w:rsidR="001111F1">
        <w:rPr>
          <w:rFonts w:cstheme="minorBidi"/>
          <w:kern w:val="0"/>
        </w:rPr>
        <w:t xml:space="preserve"> </w:t>
      </w:r>
      <w:r w:rsidRPr="00A42577">
        <w:rPr>
          <w:rFonts w:cstheme="minorBidi"/>
          <w:kern w:val="0"/>
        </w:rPr>
        <w:t>базами</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средствами</w:t>
      </w:r>
      <w:r w:rsidR="001111F1">
        <w:rPr>
          <w:rFonts w:cstheme="minorBidi"/>
          <w:kern w:val="0"/>
        </w:rPr>
        <w:t xml:space="preserve"> </w:t>
      </w:r>
      <w:r w:rsidRPr="00A42577">
        <w:rPr>
          <w:rFonts w:cstheme="minorBidi"/>
          <w:kern w:val="0"/>
        </w:rPr>
        <w:t>анализа</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визуализации</w:t>
      </w:r>
      <w:r w:rsidR="001111F1">
        <w:rPr>
          <w:rFonts w:cstheme="minorBidi"/>
          <w:kern w:val="0"/>
        </w:rPr>
        <w:t xml:space="preserve"> </w:t>
      </w:r>
      <w:r w:rsidRPr="00A42577">
        <w:rPr>
          <w:rFonts w:cstheme="minorBidi"/>
          <w:kern w:val="0"/>
        </w:rPr>
        <w:t>слоёв,</w:t>
      </w:r>
      <w:r w:rsidR="001111F1">
        <w:rPr>
          <w:rFonts w:cstheme="minorBidi"/>
          <w:kern w:val="0"/>
        </w:rPr>
        <w:t xml:space="preserve"> </w:t>
      </w:r>
      <w:r w:rsidRPr="00A42577">
        <w:rPr>
          <w:rFonts w:cstheme="minorBidi"/>
          <w:kern w:val="0"/>
        </w:rPr>
        <w:t>содержащих</w:t>
      </w:r>
      <w:r w:rsidR="001111F1">
        <w:rPr>
          <w:rFonts w:cstheme="minorBidi"/>
          <w:kern w:val="0"/>
        </w:rPr>
        <w:t xml:space="preserve"> </w:t>
      </w:r>
      <w:r w:rsidRPr="00A42577">
        <w:rPr>
          <w:rFonts w:cstheme="minorBidi"/>
          <w:kern w:val="0"/>
        </w:rPr>
        <w:t>требуемые</w:t>
      </w:r>
      <w:r w:rsidR="001111F1">
        <w:rPr>
          <w:rFonts w:cstheme="minorBidi"/>
          <w:kern w:val="0"/>
        </w:rPr>
        <w:t xml:space="preserve"> </w:t>
      </w:r>
      <w:r w:rsidRPr="00A42577">
        <w:rPr>
          <w:rFonts w:cstheme="minorBidi"/>
          <w:kern w:val="0"/>
        </w:rPr>
        <w:t>данные</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нужных</w:t>
      </w:r>
      <w:r w:rsidR="001111F1">
        <w:rPr>
          <w:rFonts w:cstheme="minorBidi"/>
          <w:kern w:val="0"/>
        </w:rPr>
        <w:t xml:space="preserve"> </w:t>
      </w:r>
      <w:r w:rsidRPr="00A42577">
        <w:rPr>
          <w:rFonts w:cstheme="minorBidi"/>
          <w:kern w:val="0"/>
        </w:rPr>
        <w:t>сочетаниях.</w:t>
      </w:r>
      <w:r w:rsidR="001111F1">
        <w:rPr>
          <w:rFonts w:cstheme="minorBidi"/>
          <w:kern w:val="0"/>
        </w:rPr>
        <w:t xml:space="preserve"> </w:t>
      </w:r>
      <w:r w:rsidRPr="00A42577">
        <w:rPr>
          <w:rFonts w:cstheme="minorBidi"/>
          <w:kern w:val="0"/>
        </w:rPr>
        <w:t>Например,</w:t>
      </w:r>
      <w:r w:rsidR="001111F1">
        <w:rPr>
          <w:rFonts w:cstheme="minorBidi"/>
          <w:kern w:val="0"/>
        </w:rPr>
        <w:t xml:space="preserve"> </w:t>
      </w:r>
      <w:r w:rsidRPr="00A42577">
        <w:rPr>
          <w:rFonts w:cstheme="minorBidi"/>
          <w:kern w:val="0"/>
        </w:rPr>
        <w:t>строительство</w:t>
      </w:r>
      <w:r w:rsidR="001111F1">
        <w:rPr>
          <w:rFonts w:cstheme="minorBidi"/>
          <w:kern w:val="0"/>
        </w:rPr>
        <w:t xml:space="preserve"> </w:t>
      </w:r>
      <w:r w:rsidRPr="00A42577">
        <w:rPr>
          <w:rFonts w:cstheme="minorBidi"/>
          <w:kern w:val="0"/>
        </w:rPr>
        <w:t>крупного</w:t>
      </w:r>
      <w:r w:rsidR="001111F1">
        <w:rPr>
          <w:rFonts w:cstheme="minorBidi"/>
          <w:kern w:val="0"/>
        </w:rPr>
        <w:t xml:space="preserve"> </w:t>
      </w:r>
      <w:r w:rsidRPr="00A42577">
        <w:rPr>
          <w:rFonts w:cstheme="minorBidi"/>
          <w:kern w:val="0"/>
        </w:rPr>
        <w:t>супермаркета</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мегаполисе</w:t>
      </w:r>
      <w:r w:rsidR="001111F1">
        <w:rPr>
          <w:rFonts w:cstheme="minorBidi"/>
          <w:kern w:val="0"/>
        </w:rPr>
        <w:t xml:space="preserve"> </w:t>
      </w:r>
      <w:r w:rsidRPr="00A42577">
        <w:rPr>
          <w:rFonts w:cstheme="minorBidi"/>
          <w:kern w:val="0"/>
        </w:rPr>
        <w:t>требует</w:t>
      </w:r>
      <w:r w:rsidR="001111F1">
        <w:rPr>
          <w:rFonts w:cstheme="minorBidi"/>
          <w:kern w:val="0"/>
        </w:rPr>
        <w:t xml:space="preserve"> </w:t>
      </w:r>
      <w:r w:rsidRPr="00A42577">
        <w:rPr>
          <w:rFonts w:cstheme="minorBidi"/>
          <w:kern w:val="0"/>
        </w:rPr>
        <w:t>совместного</w:t>
      </w:r>
      <w:r w:rsidR="001111F1">
        <w:rPr>
          <w:rFonts w:cstheme="minorBidi"/>
          <w:kern w:val="0"/>
        </w:rPr>
        <w:t xml:space="preserve"> </w:t>
      </w:r>
      <w:r w:rsidRPr="00A42577">
        <w:rPr>
          <w:rFonts w:cstheme="minorBidi"/>
          <w:kern w:val="0"/>
        </w:rPr>
        <w:t>анализа</w:t>
      </w:r>
      <w:r w:rsidR="001111F1">
        <w:rPr>
          <w:rFonts w:cstheme="minorBidi"/>
          <w:kern w:val="0"/>
        </w:rPr>
        <w:t xml:space="preserve"> </w:t>
      </w:r>
      <w:r w:rsidRPr="00A42577">
        <w:rPr>
          <w:rFonts w:cstheme="minorBidi"/>
          <w:kern w:val="0"/>
        </w:rPr>
        <w:t>данных.</w:t>
      </w:r>
      <w:r w:rsidR="001111F1">
        <w:rPr>
          <w:rFonts w:cstheme="minorBidi"/>
          <w:kern w:val="0"/>
        </w:rPr>
        <w:t xml:space="preserve"> </w:t>
      </w:r>
    </w:p>
    <w:p w14:paraId="1DE04776" w14:textId="6FFC1334" w:rsidR="00A42577" w:rsidRPr="00A42577" w:rsidRDefault="00A42577" w:rsidP="00A42577">
      <w:pPr>
        <w:ind w:firstLine="709"/>
        <w:jc w:val="both"/>
        <w:rPr>
          <w:rFonts w:cstheme="minorBidi"/>
          <w:kern w:val="0"/>
        </w:rPr>
      </w:pPr>
      <w:r w:rsidRPr="00A42577">
        <w:rPr>
          <w:rFonts w:cstheme="minorBidi"/>
          <w:kern w:val="0"/>
        </w:rPr>
        <w:t>Трансформация</w:t>
      </w:r>
      <w:r w:rsidR="001111F1">
        <w:rPr>
          <w:rFonts w:cstheme="minorBidi"/>
          <w:kern w:val="0"/>
        </w:rPr>
        <w:t xml:space="preserve"> </w:t>
      </w:r>
      <w:r w:rsidRPr="00A42577">
        <w:rPr>
          <w:rFonts w:cstheme="minorBidi"/>
          <w:kern w:val="0"/>
        </w:rPr>
        <w:t>(объединение,</w:t>
      </w:r>
      <w:r w:rsidR="001111F1">
        <w:rPr>
          <w:rFonts w:cstheme="minorBidi"/>
          <w:kern w:val="0"/>
        </w:rPr>
        <w:t xml:space="preserve"> </w:t>
      </w:r>
      <w:r w:rsidRPr="00A42577">
        <w:rPr>
          <w:rFonts w:cstheme="minorBidi"/>
          <w:kern w:val="0"/>
        </w:rPr>
        <w:t>расщепление,</w:t>
      </w:r>
      <w:r w:rsidR="001111F1">
        <w:rPr>
          <w:rFonts w:cstheme="minorBidi"/>
          <w:kern w:val="0"/>
        </w:rPr>
        <w:t xml:space="preserve"> </w:t>
      </w:r>
      <w:r w:rsidRPr="00A42577">
        <w:rPr>
          <w:rFonts w:cstheme="minorBidi"/>
          <w:kern w:val="0"/>
        </w:rPr>
        <w:t>масштабирование</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т.</w:t>
      </w:r>
      <w:r w:rsidR="001111F1">
        <w:rPr>
          <w:rFonts w:cstheme="minorBidi"/>
          <w:kern w:val="0"/>
        </w:rPr>
        <w:t xml:space="preserve"> </w:t>
      </w:r>
      <w:r w:rsidRPr="00A42577">
        <w:rPr>
          <w:rFonts w:cstheme="minorBidi"/>
          <w:kern w:val="0"/>
        </w:rPr>
        <w:t>д.)</w:t>
      </w:r>
      <w:r w:rsidR="001111F1">
        <w:rPr>
          <w:rFonts w:cstheme="minorBidi"/>
          <w:kern w:val="0"/>
        </w:rPr>
        <w:t xml:space="preserve"> </w:t>
      </w:r>
      <w:r w:rsidRPr="00A42577">
        <w:rPr>
          <w:rFonts w:cstheme="minorBidi"/>
          <w:kern w:val="0"/>
        </w:rPr>
        <w:t>слоёв</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конвертирование</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из</w:t>
      </w:r>
      <w:r w:rsidR="001111F1">
        <w:rPr>
          <w:rFonts w:cstheme="minorBidi"/>
          <w:kern w:val="0"/>
        </w:rPr>
        <w:t xml:space="preserve"> </w:t>
      </w:r>
      <w:r w:rsidRPr="00A42577">
        <w:rPr>
          <w:rFonts w:cstheme="minorBidi"/>
          <w:kern w:val="0"/>
        </w:rPr>
        <w:t>одного</w:t>
      </w:r>
      <w:r w:rsidR="001111F1">
        <w:rPr>
          <w:rFonts w:cstheme="minorBidi"/>
          <w:kern w:val="0"/>
        </w:rPr>
        <w:t xml:space="preserve"> </w:t>
      </w:r>
      <w:r w:rsidRPr="00A42577">
        <w:rPr>
          <w:rFonts w:cstheme="minorBidi"/>
          <w:kern w:val="0"/>
        </w:rPr>
        <w:t>формата</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другой</w:t>
      </w:r>
      <w:r w:rsidR="001111F1">
        <w:rPr>
          <w:rFonts w:cstheme="minorBidi"/>
          <w:kern w:val="0"/>
        </w:rPr>
        <w:t xml:space="preserve"> </w:t>
      </w:r>
      <w:r w:rsidRPr="00A42577">
        <w:rPr>
          <w:rFonts w:cstheme="minorBidi"/>
          <w:kern w:val="0"/>
        </w:rPr>
        <w:t>производятся</w:t>
      </w:r>
      <w:r w:rsidR="001111F1">
        <w:rPr>
          <w:rFonts w:cstheme="minorBidi"/>
          <w:kern w:val="0"/>
        </w:rPr>
        <w:t xml:space="preserve"> </w:t>
      </w:r>
      <w:r w:rsidRPr="00A42577">
        <w:rPr>
          <w:rFonts w:cstheme="minorBidi"/>
          <w:kern w:val="0"/>
        </w:rPr>
        <w:t>методами</w:t>
      </w:r>
      <w:r w:rsidR="001111F1">
        <w:rPr>
          <w:rFonts w:cstheme="minorBidi"/>
          <w:kern w:val="0"/>
        </w:rPr>
        <w:t xml:space="preserve"> </w:t>
      </w:r>
      <w:r w:rsidRPr="00A42577">
        <w:rPr>
          <w:rFonts w:cstheme="minorBidi"/>
          <w:kern w:val="0"/>
        </w:rPr>
        <w:t>математической</w:t>
      </w:r>
      <w:r w:rsidR="001111F1">
        <w:rPr>
          <w:rFonts w:cstheme="minorBidi"/>
          <w:kern w:val="0"/>
        </w:rPr>
        <w:t xml:space="preserve"> </w:t>
      </w:r>
      <w:r w:rsidRPr="00A42577">
        <w:rPr>
          <w:rFonts w:cstheme="minorBidi"/>
          <w:kern w:val="0"/>
        </w:rPr>
        <w:t>картографии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управления</w:t>
      </w:r>
      <w:r w:rsidR="001111F1">
        <w:rPr>
          <w:rFonts w:cstheme="minorBidi"/>
          <w:kern w:val="0"/>
        </w:rPr>
        <w:t xml:space="preserve"> </w:t>
      </w:r>
      <w:r w:rsidRPr="00A42577">
        <w:rPr>
          <w:rFonts w:cstheme="minorBidi"/>
          <w:kern w:val="0"/>
        </w:rPr>
        <w:t>данными</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базе</w:t>
      </w:r>
      <w:r w:rsidR="001111F1">
        <w:rPr>
          <w:rFonts w:cstheme="minorBidi"/>
          <w:kern w:val="0"/>
        </w:rPr>
        <w:t xml:space="preserve"> </w:t>
      </w:r>
      <w:r w:rsidRPr="00A42577">
        <w:rPr>
          <w:rFonts w:cstheme="minorBidi"/>
          <w:kern w:val="0"/>
        </w:rPr>
        <w:t>данных.</w:t>
      </w:r>
    </w:p>
    <w:p w14:paraId="40223CC7" w14:textId="024531CF" w:rsidR="00A42577" w:rsidRPr="00A42577" w:rsidRDefault="00A42577" w:rsidP="00A42577">
      <w:pPr>
        <w:ind w:firstLine="709"/>
        <w:jc w:val="both"/>
        <w:rPr>
          <w:rFonts w:cstheme="minorBidi"/>
          <w:kern w:val="0"/>
        </w:rPr>
      </w:pPr>
      <w:r w:rsidRPr="00A42577">
        <w:rPr>
          <w:rFonts w:cstheme="minorBidi"/>
          <w:kern w:val="0"/>
        </w:rPr>
        <w:t>По</w:t>
      </w:r>
      <w:r w:rsidR="001111F1">
        <w:rPr>
          <w:rFonts w:cstheme="minorBidi"/>
          <w:kern w:val="0"/>
        </w:rPr>
        <w:t xml:space="preserve"> </w:t>
      </w:r>
      <w:r w:rsidRPr="00A42577">
        <w:rPr>
          <w:rFonts w:cstheme="minorBidi"/>
          <w:kern w:val="0"/>
        </w:rPr>
        <w:t>своему</w:t>
      </w:r>
      <w:r w:rsidR="001111F1">
        <w:rPr>
          <w:rFonts w:cstheme="minorBidi"/>
          <w:kern w:val="0"/>
        </w:rPr>
        <w:t xml:space="preserve"> </w:t>
      </w:r>
      <w:r w:rsidRPr="00A42577">
        <w:rPr>
          <w:rFonts w:cstheme="minorBidi"/>
          <w:kern w:val="0"/>
        </w:rPr>
        <w:t>назначению</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можно</w:t>
      </w:r>
      <w:r w:rsidR="001111F1">
        <w:rPr>
          <w:rFonts w:cstheme="minorBidi"/>
          <w:kern w:val="0"/>
        </w:rPr>
        <w:t xml:space="preserve"> </w:t>
      </w:r>
      <w:r w:rsidRPr="00A42577">
        <w:rPr>
          <w:rFonts w:cstheme="minorBidi"/>
          <w:kern w:val="0"/>
        </w:rPr>
        <w:t>разделить</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четыре</w:t>
      </w:r>
      <w:r w:rsidR="001111F1">
        <w:rPr>
          <w:rFonts w:cstheme="minorBidi"/>
          <w:kern w:val="0"/>
        </w:rPr>
        <w:t xml:space="preserve"> </w:t>
      </w:r>
      <w:r w:rsidRPr="00A42577">
        <w:rPr>
          <w:rFonts w:cstheme="minorBidi"/>
          <w:kern w:val="0"/>
        </w:rPr>
        <w:t>широкие</w:t>
      </w:r>
      <w:r w:rsidR="001111F1">
        <w:rPr>
          <w:rFonts w:cstheme="minorBidi"/>
          <w:kern w:val="0"/>
        </w:rPr>
        <w:t xml:space="preserve"> </w:t>
      </w:r>
      <w:r w:rsidRPr="00A42577">
        <w:rPr>
          <w:rFonts w:cstheme="minorBidi"/>
          <w:kern w:val="0"/>
        </w:rPr>
        <w:t>функциональные</w:t>
      </w:r>
      <w:r w:rsidR="001111F1">
        <w:rPr>
          <w:rFonts w:cstheme="minorBidi"/>
          <w:kern w:val="0"/>
        </w:rPr>
        <w:t xml:space="preserve"> </w:t>
      </w:r>
      <w:r w:rsidRPr="00A42577">
        <w:rPr>
          <w:rFonts w:cstheme="minorBidi"/>
          <w:kern w:val="0"/>
        </w:rPr>
        <w:t>категории:</w:t>
      </w:r>
    </w:p>
    <w:p w14:paraId="7C827FFF" w14:textId="252D9DA1"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простые</w:t>
      </w:r>
      <w:r w:rsidR="001111F1">
        <w:rPr>
          <w:rFonts w:eastAsia="Times New Roman" w:cstheme="minorBidi"/>
          <w:kern w:val="0"/>
        </w:rPr>
        <w:t xml:space="preserve"> </w:t>
      </w:r>
      <w:r w:rsidRPr="00A42577">
        <w:rPr>
          <w:rFonts w:eastAsia="Times New Roman" w:cstheme="minorBidi"/>
          <w:kern w:val="0"/>
        </w:rPr>
        <w:t>инструменты</w:t>
      </w:r>
      <w:r w:rsidR="001111F1">
        <w:rPr>
          <w:rFonts w:eastAsia="Times New Roman" w:cstheme="minorBidi"/>
          <w:kern w:val="0"/>
        </w:rPr>
        <w:t xml:space="preserve"> </w:t>
      </w:r>
      <w:r w:rsidRPr="00A42577">
        <w:rPr>
          <w:rFonts w:eastAsia="Times New Roman" w:cstheme="minorBidi"/>
          <w:kern w:val="0"/>
        </w:rPr>
        <w:t>составления</w:t>
      </w:r>
      <w:r w:rsidR="001111F1">
        <w:rPr>
          <w:rFonts w:eastAsia="Times New Roman" w:cstheme="minorBidi"/>
          <w:kern w:val="0"/>
        </w:rPr>
        <w:t xml:space="preserve"> </w:t>
      </w:r>
      <w:r w:rsidRPr="00A42577">
        <w:rPr>
          <w:rFonts w:eastAsia="Times New Roman" w:cstheme="minorBidi"/>
          <w:kern w:val="0"/>
        </w:rPr>
        <w:t>карт</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диаграмм;</w:t>
      </w:r>
    </w:p>
    <w:p w14:paraId="35755472" w14:textId="63121F23"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настольные</w:t>
      </w:r>
      <w:r w:rsidR="001111F1">
        <w:rPr>
          <w:rFonts w:eastAsia="Times New Roman" w:cstheme="minorBidi"/>
          <w:kern w:val="0"/>
        </w:rPr>
        <w:t xml:space="preserve"> </w:t>
      </w:r>
      <w:r w:rsidRPr="00A42577">
        <w:rPr>
          <w:rFonts w:eastAsia="Times New Roman" w:cstheme="minorBidi"/>
          <w:kern w:val="0"/>
        </w:rPr>
        <w:t>компьютерные</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встроенные</w:t>
      </w:r>
      <w:r w:rsidR="001111F1">
        <w:rPr>
          <w:rFonts w:eastAsia="Times New Roman" w:cstheme="minorBidi"/>
          <w:kern w:val="0"/>
        </w:rPr>
        <w:t xml:space="preserve"> </w:t>
      </w:r>
      <w:r w:rsidRPr="00A42577">
        <w:rPr>
          <w:rFonts w:eastAsia="Times New Roman" w:cstheme="minorBidi"/>
          <w:kern w:val="0"/>
        </w:rPr>
        <w:t>ГИС-пакеты</w:t>
      </w:r>
      <w:r w:rsidR="001111F1">
        <w:rPr>
          <w:rFonts w:eastAsia="Times New Roman" w:cstheme="minorBidi"/>
          <w:kern w:val="0"/>
        </w:rPr>
        <w:t xml:space="preserve"> </w:t>
      </w:r>
      <w:r w:rsidRPr="00A42577">
        <w:rPr>
          <w:rFonts w:eastAsia="Times New Roman" w:cstheme="minorBidi"/>
          <w:kern w:val="0"/>
        </w:rPr>
        <w:t>широкого</w:t>
      </w:r>
      <w:r w:rsidR="001111F1">
        <w:rPr>
          <w:rFonts w:eastAsia="Times New Roman" w:cstheme="minorBidi"/>
          <w:kern w:val="0"/>
        </w:rPr>
        <w:t xml:space="preserve"> </w:t>
      </w:r>
      <w:r w:rsidRPr="00A42577">
        <w:rPr>
          <w:rFonts w:eastAsia="Times New Roman" w:cstheme="minorBidi"/>
          <w:kern w:val="0"/>
        </w:rPr>
        <w:t>применения;</w:t>
      </w:r>
    </w:p>
    <w:p w14:paraId="71356829" w14:textId="6CC97817"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полнофункциональные</w:t>
      </w:r>
      <w:r w:rsidR="001111F1">
        <w:rPr>
          <w:rFonts w:eastAsia="Times New Roman" w:cstheme="minorBidi"/>
          <w:kern w:val="0"/>
        </w:rPr>
        <w:t xml:space="preserve"> </w:t>
      </w:r>
      <w:r w:rsidRPr="00A42577">
        <w:rPr>
          <w:rFonts w:eastAsia="Times New Roman" w:cstheme="minorBidi"/>
          <w:kern w:val="0"/>
        </w:rPr>
        <w:t>системы;</w:t>
      </w:r>
    </w:p>
    <w:p w14:paraId="28E9E96D" w14:textId="680BBC1C" w:rsidR="00A42577" w:rsidRPr="00A42577" w:rsidRDefault="00A42577">
      <w:pPr>
        <w:numPr>
          <w:ilvl w:val="0"/>
          <w:numId w:val="39"/>
        </w:numPr>
        <w:tabs>
          <w:tab w:val="left" w:pos="993"/>
        </w:tabs>
        <w:ind w:left="0" w:firstLine="709"/>
        <w:contextualSpacing/>
        <w:jc w:val="both"/>
        <w:rPr>
          <w:rFonts w:eastAsia="Times New Roman" w:cstheme="minorBidi"/>
          <w:kern w:val="0"/>
        </w:rPr>
      </w:pPr>
      <w:r w:rsidRPr="00A42577">
        <w:rPr>
          <w:rFonts w:eastAsia="Times New Roman" w:cstheme="minorBidi"/>
          <w:kern w:val="0"/>
        </w:rPr>
        <w:t>ГИС</w:t>
      </w:r>
      <w:r w:rsidR="001111F1">
        <w:rPr>
          <w:rFonts w:eastAsia="Times New Roman" w:cstheme="minorBidi"/>
          <w:kern w:val="0"/>
        </w:rPr>
        <w:t xml:space="preserve"> </w:t>
      </w:r>
      <w:r w:rsidRPr="00A42577">
        <w:rPr>
          <w:rFonts w:eastAsia="Times New Roman" w:cstheme="minorBidi"/>
          <w:kern w:val="0"/>
        </w:rPr>
        <w:t>уровня</w:t>
      </w:r>
      <w:r w:rsidR="001111F1">
        <w:rPr>
          <w:rFonts w:eastAsia="Times New Roman" w:cstheme="minorBidi"/>
          <w:kern w:val="0"/>
        </w:rPr>
        <w:t xml:space="preserve"> </w:t>
      </w:r>
      <w:r w:rsidRPr="00A42577">
        <w:rPr>
          <w:rFonts w:eastAsia="Times New Roman" w:cstheme="minorBidi"/>
          <w:kern w:val="0"/>
        </w:rPr>
        <w:t>всего</w:t>
      </w:r>
      <w:r w:rsidR="001111F1">
        <w:rPr>
          <w:rFonts w:eastAsia="Times New Roman" w:cstheme="minorBidi"/>
          <w:kern w:val="0"/>
        </w:rPr>
        <w:t xml:space="preserve"> </w:t>
      </w:r>
      <w:r w:rsidRPr="00A42577">
        <w:rPr>
          <w:rFonts w:eastAsia="Times New Roman" w:cstheme="minorBidi"/>
          <w:kern w:val="0"/>
        </w:rPr>
        <w:t>предприятия</w:t>
      </w:r>
      <w:r w:rsidR="001111F1">
        <w:rPr>
          <w:rFonts w:eastAsia="Times New Roman" w:cstheme="minorBidi"/>
          <w:kern w:val="0"/>
        </w:rPr>
        <w:t xml:space="preserve"> </w:t>
      </w:r>
      <w:r w:rsidRPr="00A42577">
        <w:rPr>
          <w:rFonts w:eastAsia="Times New Roman" w:cstheme="minorBidi"/>
          <w:kern w:val="0"/>
        </w:rPr>
        <w:t>(корпоративные</w:t>
      </w:r>
      <w:r w:rsidR="001111F1">
        <w:rPr>
          <w:rFonts w:eastAsia="Times New Roman" w:cstheme="minorBidi"/>
          <w:kern w:val="0"/>
        </w:rPr>
        <w:t xml:space="preserve"> </w:t>
      </w:r>
      <w:r w:rsidRPr="00A42577">
        <w:rPr>
          <w:rFonts w:eastAsia="Times New Roman" w:cstheme="minorBidi"/>
          <w:kern w:val="0"/>
        </w:rPr>
        <w:t>системы).</w:t>
      </w:r>
    </w:p>
    <w:p w14:paraId="30ACD03E" w14:textId="7C1D3BEB" w:rsidR="00A42577" w:rsidRPr="00A42577" w:rsidRDefault="00A42577" w:rsidP="00A42577">
      <w:pPr>
        <w:ind w:firstLine="709"/>
        <w:jc w:val="both"/>
        <w:rPr>
          <w:rFonts w:cstheme="minorBidi"/>
          <w:kern w:val="0"/>
        </w:rPr>
      </w:pPr>
      <w:r w:rsidRPr="00A42577">
        <w:rPr>
          <w:rFonts w:cstheme="minorBidi"/>
          <w:i/>
          <w:iCs/>
          <w:kern w:val="0"/>
        </w:rPr>
        <w:t>Инструменты</w:t>
      </w:r>
      <w:r w:rsidR="001111F1">
        <w:rPr>
          <w:rFonts w:cstheme="minorBidi"/>
          <w:i/>
          <w:iCs/>
          <w:kern w:val="0"/>
        </w:rPr>
        <w:t xml:space="preserve"> </w:t>
      </w:r>
      <w:r w:rsidRPr="00A42577">
        <w:rPr>
          <w:rFonts w:cstheme="minorBidi"/>
          <w:i/>
          <w:iCs/>
          <w:kern w:val="0"/>
        </w:rPr>
        <w:t>составления</w:t>
      </w:r>
      <w:r w:rsidR="001111F1">
        <w:rPr>
          <w:rFonts w:cstheme="minorBidi"/>
          <w:i/>
          <w:iCs/>
          <w:kern w:val="0"/>
        </w:rPr>
        <w:t xml:space="preserve"> </w:t>
      </w:r>
      <w:r w:rsidRPr="00A42577">
        <w:rPr>
          <w:rFonts w:cstheme="minorBidi"/>
          <w:i/>
          <w:iCs/>
          <w:kern w:val="0"/>
        </w:rPr>
        <w:t>диаграмм</w:t>
      </w:r>
      <w:r w:rsidR="001111F1">
        <w:rPr>
          <w:rFonts w:cstheme="minorBidi"/>
          <w:i/>
          <w:iCs/>
          <w:kern w:val="0"/>
        </w:rPr>
        <w:t xml:space="preserve"> </w:t>
      </w:r>
      <w:r w:rsidRPr="00A42577">
        <w:rPr>
          <w:rFonts w:cstheme="minorBidi"/>
          <w:i/>
          <w:iCs/>
          <w:kern w:val="0"/>
        </w:rPr>
        <w:t>данных</w:t>
      </w:r>
      <w:r w:rsidR="001111F1">
        <w:rPr>
          <w:rFonts w:cstheme="minorBidi"/>
          <w:i/>
          <w:iCs/>
          <w:kern w:val="0"/>
        </w:rPr>
        <w:t xml:space="preserve"> </w:t>
      </w:r>
      <w:r w:rsidRPr="00A42577">
        <w:rPr>
          <w:rFonts w:cstheme="minorBidi"/>
          <w:i/>
          <w:iCs/>
          <w:kern w:val="0"/>
        </w:rPr>
        <w:t>и</w:t>
      </w:r>
      <w:r w:rsidR="001111F1">
        <w:rPr>
          <w:rFonts w:cstheme="minorBidi"/>
          <w:i/>
          <w:iCs/>
          <w:kern w:val="0"/>
        </w:rPr>
        <w:t xml:space="preserve"> </w:t>
      </w:r>
      <w:r w:rsidRPr="00A42577">
        <w:rPr>
          <w:rFonts w:cstheme="minorBidi"/>
          <w:i/>
          <w:iCs/>
          <w:kern w:val="0"/>
        </w:rPr>
        <w:t>картирования.</w:t>
      </w:r>
      <w:r w:rsidR="001111F1">
        <w:rPr>
          <w:rFonts w:cstheme="minorBidi"/>
          <w:i/>
          <w:iCs/>
          <w:kern w:val="0"/>
        </w:rPr>
        <w:t xml:space="preserve"> </w:t>
      </w:r>
      <w:r w:rsidRPr="00A42577">
        <w:rPr>
          <w:rFonts w:cstheme="minorBidi"/>
          <w:kern w:val="0"/>
        </w:rPr>
        <w:t>Средства</w:t>
      </w:r>
      <w:r w:rsidR="001111F1">
        <w:rPr>
          <w:rFonts w:cstheme="minorBidi"/>
          <w:kern w:val="0"/>
        </w:rPr>
        <w:t xml:space="preserve"> </w:t>
      </w:r>
      <w:r w:rsidRPr="00A42577">
        <w:rPr>
          <w:rFonts w:cstheme="minorBidi"/>
          <w:kern w:val="0"/>
        </w:rPr>
        <w:t>этой</w:t>
      </w:r>
      <w:r w:rsidR="001111F1">
        <w:rPr>
          <w:rFonts w:cstheme="minorBidi"/>
          <w:kern w:val="0"/>
        </w:rPr>
        <w:t xml:space="preserve"> </w:t>
      </w:r>
      <w:r w:rsidRPr="00A42577">
        <w:rPr>
          <w:rFonts w:cstheme="minorBidi"/>
          <w:kern w:val="0"/>
        </w:rPr>
        <w:t>категории</w:t>
      </w:r>
      <w:r w:rsidR="001111F1">
        <w:rPr>
          <w:rFonts w:cstheme="minorBidi"/>
          <w:kern w:val="0"/>
        </w:rPr>
        <w:t xml:space="preserve"> </w:t>
      </w:r>
      <w:r w:rsidRPr="00A42577">
        <w:rPr>
          <w:rFonts w:cstheme="minorBidi"/>
          <w:kern w:val="0"/>
        </w:rPr>
        <w:t>дёшевы</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просты</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использовании,</w:t>
      </w:r>
      <w:r w:rsidR="001111F1">
        <w:rPr>
          <w:rFonts w:cstheme="minorBidi"/>
          <w:kern w:val="0"/>
        </w:rPr>
        <w:t xml:space="preserve"> </w:t>
      </w:r>
      <w:r w:rsidRPr="00A42577">
        <w:rPr>
          <w:rFonts w:cstheme="minorBidi"/>
          <w:kern w:val="0"/>
        </w:rPr>
        <w:t>но</w:t>
      </w:r>
      <w:r w:rsidR="001111F1">
        <w:rPr>
          <w:rFonts w:cstheme="minorBidi"/>
          <w:kern w:val="0"/>
        </w:rPr>
        <w:t xml:space="preserve"> </w:t>
      </w:r>
      <w:r w:rsidRPr="00A42577">
        <w:rPr>
          <w:rFonts w:cstheme="minorBidi"/>
          <w:kern w:val="0"/>
        </w:rPr>
        <w:t>по</w:t>
      </w:r>
      <w:r w:rsidR="001111F1">
        <w:rPr>
          <w:rFonts w:cstheme="minorBidi"/>
          <w:kern w:val="0"/>
        </w:rPr>
        <w:t xml:space="preserve"> </w:t>
      </w:r>
      <w:r w:rsidRPr="00A42577">
        <w:rPr>
          <w:rFonts w:cstheme="minorBidi"/>
          <w:kern w:val="0"/>
        </w:rPr>
        <w:t>некоторым</w:t>
      </w:r>
      <w:r w:rsidR="001111F1">
        <w:rPr>
          <w:rFonts w:cstheme="minorBidi"/>
          <w:kern w:val="0"/>
        </w:rPr>
        <w:t xml:space="preserve"> </w:t>
      </w:r>
      <w:r w:rsidRPr="00A42577">
        <w:rPr>
          <w:rFonts w:cstheme="minorBidi"/>
          <w:kern w:val="0"/>
        </w:rPr>
        <w:t>функциональным</w:t>
      </w:r>
      <w:r w:rsidR="001111F1">
        <w:rPr>
          <w:rFonts w:cstheme="minorBidi"/>
          <w:kern w:val="0"/>
        </w:rPr>
        <w:t xml:space="preserve"> </w:t>
      </w:r>
      <w:r w:rsidRPr="00A42577">
        <w:rPr>
          <w:rFonts w:cstheme="minorBidi"/>
          <w:kern w:val="0"/>
        </w:rPr>
        <w:t>возможностям</w:t>
      </w:r>
      <w:r w:rsidR="001111F1">
        <w:rPr>
          <w:rFonts w:cstheme="minorBidi"/>
          <w:kern w:val="0"/>
        </w:rPr>
        <w:t xml:space="preserve"> </w:t>
      </w:r>
      <w:r w:rsidRPr="00A42577">
        <w:rPr>
          <w:rFonts w:cstheme="minorBidi"/>
          <w:kern w:val="0"/>
        </w:rPr>
        <w:t>могут</w:t>
      </w:r>
      <w:r w:rsidR="001111F1">
        <w:rPr>
          <w:rFonts w:cstheme="minorBidi"/>
          <w:kern w:val="0"/>
        </w:rPr>
        <w:t xml:space="preserve"> </w:t>
      </w:r>
      <w:r w:rsidRPr="00A42577">
        <w:rPr>
          <w:rFonts w:cstheme="minorBidi"/>
          <w:kern w:val="0"/>
        </w:rPr>
        <w:t>быть</w:t>
      </w:r>
      <w:r w:rsidR="001111F1">
        <w:rPr>
          <w:rFonts w:cstheme="minorBidi"/>
          <w:kern w:val="0"/>
        </w:rPr>
        <w:t xml:space="preserve"> </w:t>
      </w:r>
      <w:r w:rsidRPr="00A42577">
        <w:rPr>
          <w:rFonts w:cstheme="minorBidi"/>
          <w:kern w:val="0"/>
        </w:rPr>
        <w:t>вполне</w:t>
      </w:r>
      <w:r w:rsidR="001111F1">
        <w:rPr>
          <w:rFonts w:cstheme="minorBidi"/>
          <w:kern w:val="0"/>
        </w:rPr>
        <w:t xml:space="preserve"> </w:t>
      </w:r>
      <w:r w:rsidRPr="00A42577">
        <w:rPr>
          <w:rFonts w:cstheme="minorBidi"/>
          <w:kern w:val="0"/>
        </w:rPr>
        <w:t>сравнимы</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более</w:t>
      </w:r>
      <w:r w:rsidR="001111F1">
        <w:rPr>
          <w:rFonts w:cstheme="minorBidi"/>
          <w:kern w:val="0"/>
        </w:rPr>
        <w:t xml:space="preserve"> </w:t>
      </w:r>
      <w:r w:rsidRPr="00A42577">
        <w:rPr>
          <w:rFonts w:cstheme="minorBidi"/>
          <w:kern w:val="0"/>
        </w:rPr>
        <w:t>сложными</w:t>
      </w:r>
      <w:r w:rsidR="001111F1">
        <w:rPr>
          <w:rFonts w:cstheme="minorBidi"/>
          <w:kern w:val="0"/>
        </w:rPr>
        <w:t xml:space="preserve"> </w:t>
      </w:r>
      <w:r w:rsidRPr="00A42577">
        <w:rPr>
          <w:rFonts w:cstheme="minorBidi"/>
          <w:kern w:val="0"/>
        </w:rPr>
        <w:t>системами.</w:t>
      </w:r>
      <w:r w:rsidR="001111F1">
        <w:rPr>
          <w:rFonts w:cstheme="minorBidi"/>
          <w:kern w:val="0"/>
        </w:rPr>
        <w:t xml:space="preserve"> </w:t>
      </w:r>
      <w:r w:rsidRPr="00A42577">
        <w:rPr>
          <w:rFonts w:cstheme="minorBidi"/>
          <w:kern w:val="0"/>
        </w:rPr>
        <w:t>Типичными</w:t>
      </w:r>
      <w:r w:rsidR="001111F1">
        <w:rPr>
          <w:rFonts w:cstheme="minorBidi"/>
          <w:kern w:val="0"/>
        </w:rPr>
        <w:t xml:space="preserve"> </w:t>
      </w:r>
      <w:r w:rsidRPr="00A42577">
        <w:rPr>
          <w:rFonts w:cstheme="minorBidi"/>
          <w:kern w:val="0"/>
        </w:rPr>
        <w:t>примерами</w:t>
      </w:r>
      <w:r w:rsidR="001111F1">
        <w:rPr>
          <w:rFonts w:cstheme="minorBidi"/>
          <w:kern w:val="0"/>
        </w:rPr>
        <w:t xml:space="preserve"> </w:t>
      </w:r>
      <w:r w:rsidRPr="00A42577">
        <w:rPr>
          <w:rFonts w:cstheme="minorBidi"/>
          <w:kern w:val="0"/>
        </w:rPr>
        <w:t>являются</w:t>
      </w:r>
      <w:r w:rsidR="001111F1">
        <w:rPr>
          <w:rFonts w:cstheme="minorBidi"/>
          <w:kern w:val="0"/>
        </w:rPr>
        <w:t xml:space="preserve"> </w:t>
      </w:r>
      <w:r w:rsidRPr="00A42577">
        <w:rPr>
          <w:rFonts w:cstheme="minorBidi"/>
          <w:kern w:val="0"/>
        </w:rPr>
        <w:t>инструменты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электронных</w:t>
      </w:r>
      <w:r w:rsidR="001111F1">
        <w:rPr>
          <w:rFonts w:cstheme="minorBidi"/>
          <w:kern w:val="0"/>
        </w:rPr>
        <w:t xml:space="preserve"> </w:t>
      </w:r>
      <w:r w:rsidRPr="00A42577">
        <w:rPr>
          <w:rFonts w:cstheme="minorBidi"/>
          <w:kern w:val="0"/>
        </w:rPr>
        <w:t>таблиц,</w:t>
      </w:r>
      <w:r w:rsidR="001111F1">
        <w:rPr>
          <w:rFonts w:cstheme="minorBidi"/>
          <w:kern w:val="0"/>
        </w:rPr>
        <w:t xml:space="preserve"> </w:t>
      </w:r>
      <w:r w:rsidRPr="00A42577">
        <w:rPr>
          <w:rFonts w:cstheme="minorBidi"/>
          <w:kern w:val="0"/>
        </w:rPr>
        <w:t>например,</w:t>
      </w:r>
      <w:r w:rsidR="001111F1">
        <w:rPr>
          <w:rFonts w:cstheme="minorBidi"/>
          <w:kern w:val="0"/>
        </w:rPr>
        <w:t xml:space="preserve"> </w:t>
      </w:r>
      <w:r w:rsidRPr="00A42577">
        <w:rPr>
          <w:rFonts w:cstheme="minorBidi"/>
          <w:i/>
          <w:iCs/>
          <w:kern w:val="0"/>
        </w:rPr>
        <w:t>Microsoft</w:t>
      </w:r>
      <w:r w:rsidR="001111F1">
        <w:rPr>
          <w:rFonts w:cstheme="minorBidi"/>
          <w:i/>
          <w:iCs/>
          <w:kern w:val="0"/>
        </w:rPr>
        <w:t xml:space="preserve"> </w:t>
      </w:r>
      <w:r w:rsidRPr="00A42577">
        <w:rPr>
          <w:rFonts w:cstheme="minorBidi"/>
          <w:i/>
          <w:iCs/>
          <w:kern w:val="0"/>
        </w:rPr>
        <w:t>Мар</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i/>
          <w:iCs/>
          <w:kern w:val="0"/>
        </w:rPr>
        <w:t>Excel</w:t>
      </w:r>
      <w:r w:rsidR="001111F1">
        <w:rPr>
          <w:rFonts w:cstheme="minorBidi"/>
          <w:kern w:val="0"/>
        </w:rPr>
        <w:t xml:space="preserve"> </w:t>
      </w:r>
      <w:r w:rsidRPr="00A42577">
        <w:rPr>
          <w:rFonts w:cstheme="minorBidi"/>
          <w:kern w:val="0"/>
        </w:rPr>
        <w:t>и</w:t>
      </w:r>
      <w:r w:rsidR="001111F1">
        <w:rPr>
          <w:rFonts w:cstheme="minorBidi"/>
          <w:kern w:val="0"/>
        </w:rPr>
        <w:t xml:space="preserve"> </w:t>
      </w:r>
      <w:hyperlink r:id="rId154" w:history="1">
        <w:r w:rsidRPr="00A42577">
          <w:rPr>
            <w:rFonts w:cstheme="minorBidi"/>
            <w:i/>
            <w:iCs/>
            <w:color w:val="0563C1" w:themeColor="hyperlink"/>
            <w:kern w:val="0"/>
            <w:u w:val="single"/>
          </w:rPr>
          <w:t>Lotus</w:t>
        </w:r>
        <w:r w:rsidR="001111F1">
          <w:rPr>
            <w:rFonts w:cstheme="minorBidi"/>
            <w:i/>
            <w:iCs/>
            <w:color w:val="0563C1" w:themeColor="hyperlink"/>
            <w:kern w:val="0"/>
            <w:u w:val="single"/>
          </w:rPr>
          <w:t xml:space="preserve"> </w:t>
        </w:r>
        <w:r w:rsidRPr="00A42577">
          <w:rPr>
            <w:rFonts w:cstheme="minorBidi"/>
            <w:i/>
            <w:iCs/>
            <w:color w:val="0563C1" w:themeColor="hyperlink"/>
            <w:kern w:val="0"/>
            <w:u w:val="single"/>
          </w:rPr>
          <w:t>Maps</w:t>
        </w:r>
      </w:hyperlink>
      <w:r w:rsidRPr="00A42577">
        <w:rPr>
          <w:rFonts w:cstheme="minorBidi"/>
          <w:kern w:val="0"/>
        </w:rPr>
        <w:t>.</w:t>
      </w:r>
      <w:r w:rsidR="001111F1">
        <w:rPr>
          <w:rFonts w:cstheme="minorBidi"/>
          <w:kern w:val="0"/>
        </w:rPr>
        <w:t xml:space="preserve"> </w:t>
      </w:r>
      <w:r w:rsidRPr="00A42577">
        <w:rPr>
          <w:rFonts w:cstheme="minorBidi"/>
          <w:kern w:val="0"/>
        </w:rPr>
        <w:t>Эти</w:t>
      </w:r>
      <w:r w:rsidR="001111F1">
        <w:rPr>
          <w:rFonts w:cstheme="minorBidi"/>
          <w:kern w:val="0"/>
        </w:rPr>
        <w:t xml:space="preserve"> </w:t>
      </w:r>
      <w:r w:rsidRPr="00A42577">
        <w:rPr>
          <w:rFonts w:cstheme="minorBidi"/>
          <w:kern w:val="0"/>
        </w:rPr>
        <w:t>приложения</w:t>
      </w:r>
      <w:r w:rsidR="001111F1">
        <w:rPr>
          <w:rFonts w:cstheme="minorBidi"/>
          <w:kern w:val="0"/>
        </w:rPr>
        <w:t xml:space="preserve"> </w:t>
      </w:r>
      <w:r w:rsidRPr="00A42577">
        <w:rPr>
          <w:rFonts w:cstheme="minorBidi"/>
          <w:kern w:val="0"/>
        </w:rPr>
        <w:t>доступны</w:t>
      </w:r>
      <w:r w:rsidR="001111F1">
        <w:rPr>
          <w:rFonts w:cstheme="minorBidi"/>
          <w:kern w:val="0"/>
        </w:rPr>
        <w:t xml:space="preserve"> </w:t>
      </w:r>
      <w:r w:rsidRPr="00A42577">
        <w:rPr>
          <w:rFonts w:cstheme="minorBidi"/>
          <w:kern w:val="0"/>
        </w:rPr>
        <w:t>любому</w:t>
      </w:r>
      <w:r w:rsidR="001111F1">
        <w:rPr>
          <w:rFonts w:cstheme="minorBidi"/>
          <w:kern w:val="0"/>
        </w:rPr>
        <w:t xml:space="preserve"> </w:t>
      </w:r>
      <w:r w:rsidRPr="00A42577">
        <w:rPr>
          <w:rFonts w:cstheme="minorBidi"/>
          <w:kern w:val="0"/>
        </w:rPr>
        <w:t>пользователю</w:t>
      </w:r>
      <w:r w:rsidR="001111F1">
        <w:rPr>
          <w:rFonts w:cstheme="minorBidi"/>
          <w:kern w:val="0"/>
        </w:rPr>
        <w:t xml:space="preserve"> </w:t>
      </w:r>
      <w:r w:rsidRPr="00A42577">
        <w:rPr>
          <w:rFonts w:cstheme="minorBidi"/>
          <w:kern w:val="0"/>
        </w:rPr>
        <w:t>электронных</w:t>
      </w:r>
      <w:r w:rsidR="001111F1">
        <w:rPr>
          <w:rFonts w:cstheme="minorBidi"/>
          <w:kern w:val="0"/>
        </w:rPr>
        <w:t xml:space="preserve"> </w:t>
      </w:r>
      <w:r w:rsidRPr="00A42577">
        <w:rPr>
          <w:rFonts w:cstheme="minorBidi"/>
          <w:kern w:val="0"/>
        </w:rPr>
        <w:t>таблиц</w:t>
      </w:r>
      <w:r w:rsidR="001111F1">
        <w:rPr>
          <w:rFonts w:cstheme="minorBidi"/>
          <w:kern w:val="0"/>
        </w:rPr>
        <w:t xml:space="preserve"> </w:t>
      </w:r>
      <w:r w:rsidRPr="00A42577">
        <w:rPr>
          <w:rFonts w:cstheme="minorBidi"/>
          <w:i/>
          <w:iCs/>
          <w:kern w:val="0"/>
        </w:rPr>
        <w:t>MS</w:t>
      </w:r>
      <w:r w:rsidR="001111F1">
        <w:rPr>
          <w:rFonts w:cstheme="minorBidi"/>
          <w:i/>
          <w:iCs/>
          <w:kern w:val="0"/>
        </w:rPr>
        <w:t xml:space="preserve"> </w:t>
      </w:r>
      <w:r w:rsidRPr="00A42577">
        <w:rPr>
          <w:rFonts w:cstheme="minorBidi"/>
          <w:i/>
          <w:iCs/>
          <w:kern w:val="0"/>
        </w:rPr>
        <w:t>Excel</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i/>
          <w:iCs/>
          <w:kern w:val="0"/>
        </w:rPr>
        <w:t>Lotus</w:t>
      </w:r>
      <w:r w:rsidR="001111F1">
        <w:rPr>
          <w:rFonts w:cstheme="minorBidi"/>
          <w:i/>
          <w:iCs/>
          <w:kern w:val="0"/>
        </w:rPr>
        <w:t xml:space="preserve"> </w:t>
      </w:r>
      <w:r w:rsidRPr="00A42577">
        <w:rPr>
          <w:rFonts w:cstheme="minorBidi"/>
          <w:i/>
          <w:iCs/>
          <w:kern w:val="0"/>
        </w:rPr>
        <w:t>Notes</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дают</w:t>
      </w:r>
      <w:r w:rsidR="001111F1">
        <w:rPr>
          <w:rFonts w:cstheme="minorBidi"/>
          <w:kern w:val="0"/>
        </w:rPr>
        <w:t xml:space="preserve"> </w:t>
      </w:r>
      <w:r w:rsidRPr="00A42577">
        <w:rPr>
          <w:rFonts w:cstheme="minorBidi"/>
          <w:kern w:val="0"/>
        </w:rPr>
        <w:t>возможность</w:t>
      </w:r>
      <w:r w:rsidR="001111F1">
        <w:rPr>
          <w:rFonts w:cstheme="minorBidi"/>
          <w:kern w:val="0"/>
        </w:rPr>
        <w:t xml:space="preserve"> </w:t>
      </w:r>
      <w:r w:rsidRPr="00A42577">
        <w:rPr>
          <w:rFonts w:cstheme="minorBidi"/>
          <w:kern w:val="0"/>
        </w:rPr>
        <w:t>легко</w:t>
      </w:r>
      <w:r w:rsidR="001111F1">
        <w:rPr>
          <w:rFonts w:cstheme="minorBidi"/>
          <w:kern w:val="0"/>
        </w:rPr>
        <w:t xml:space="preserve"> </w:t>
      </w:r>
      <w:r w:rsidRPr="00A42577">
        <w:rPr>
          <w:rFonts w:cstheme="minorBidi"/>
          <w:kern w:val="0"/>
        </w:rPr>
        <w:t>использовать</w:t>
      </w:r>
      <w:r w:rsidR="001111F1">
        <w:rPr>
          <w:rFonts w:cstheme="minorBidi"/>
          <w:kern w:val="0"/>
        </w:rPr>
        <w:t xml:space="preserve"> </w:t>
      </w:r>
      <w:r w:rsidRPr="00A42577">
        <w:rPr>
          <w:rFonts w:cstheme="minorBidi"/>
          <w:kern w:val="0"/>
        </w:rPr>
        <w:t>функции</w:t>
      </w:r>
      <w:r w:rsidR="001111F1">
        <w:rPr>
          <w:rFonts w:cstheme="minorBidi"/>
          <w:kern w:val="0"/>
        </w:rPr>
        <w:t xml:space="preserve"> </w:t>
      </w:r>
      <w:r w:rsidRPr="00A42577">
        <w:rPr>
          <w:rFonts w:cstheme="minorBidi"/>
          <w:kern w:val="0"/>
        </w:rPr>
        <w:t>тематического</w:t>
      </w:r>
      <w:r w:rsidR="001111F1">
        <w:rPr>
          <w:rFonts w:cstheme="minorBidi"/>
          <w:kern w:val="0"/>
        </w:rPr>
        <w:t xml:space="preserve"> </w:t>
      </w:r>
      <w:r w:rsidRPr="00A42577">
        <w:rPr>
          <w:rFonts w:cstheme="minorBidi"/>
          <w:kern w:val="0"/>
        </w:rPr>
        <w:t>картирования</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отображения</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карте</w:t>
      </w:r>
      <w:r w:rsidR="001111F1">
        <w:rPr>
          <w:rFonts w:cstheme="minorBidi"/>
          <w:kern w:val="0"/>
        </w:rPr>
        <w:t xml:space="preserve"> </w:t>
      </w:r>
      <w:r w:rsidRPr="00A42577">
        <w:rPr>
          <w:rFonts w:cstheme="minorBidi"/>
          <w:kern w:val="0"/>
        </w:rPr>
        <w:t>географической</w:t>
      </w:r>
      <w:r w:rsidR="001111F1">
        <w:rPr>
          <w:rFonts w:cstheme="minorBidi"/>
          <w:kern w:val="0"/>
        </w:rPr>
        <w:t xml:space="preserve"> </w:t>
      </w:r>
      <w:r w:rsidRPr="00A42577">
        <w:rPr>
          <w:rFonts w:cstheme="minorBidi"/>
          <w:kern w:val="0"/>
        </w:rPr>
        <w:t>информации</w:t>
      </w:r>
      <w:r w:rsidR="001111F1">
        <w:rPr>
          <w:rFonts w:cstheme="minorBidi"/>
          <w:kern w:val="0"/>
        </w:rPr>
        <w:t xml:space="preserve"> </w:t>
      </w:r>
      <w:r w:rsidRPr="00A42577">
        <w:rPr>
          <w:rFonts w:cstheme="minorBidi"/>
          <w:kern w:val="0"/>
        </w:rPr>
        <w:t>из</w:t>
      </w:r>
      <w:r w:rsidR="001111F1">
        <w:rPr>
          <w:rFonts w:cstheme="minorBidi"/>
          <w:kern w:val="0"/>
        </w:rPr>
        <w:t xml:space="preserve"> </w:t>
      </w:r>
      <w:r w:rsidRPr="00A42577">
        <w:rPr>
          <w:rFonts w:cstheme="minorBidi"/>
          <w:kern w:val="0"/>
        </w:rPr>
        <w:t>своей</w:t>
      </w:r>
      <w:r w:rsidR="001111F1">
        <w:rPr>
          <w:rFonts w:cstheme="minorBidi"/>
          <w:kern w:val="0"/>
        </w:rPr>
        <w:t xml:space="preserve"> </w:t>
      </w:r>
      <w:r w:rsidRPr="00A42577">
        <w:rPr>
          <w:rFonts w:cstheme="minorBidi"/>
          <w:kern w:val="0"/>
        </w:rPr>
        <w:t>базы</w:t>
      </w:r>
      <w:r w:rsidR="001111F1">
        <w:rPr>
          <w:rFonts w:cstheme="minorBidi"/>
          <w:kern w:val="0"/>
        </w:rPr>
        <w:t xml:space="preserve"> </w:t>
      </w:r>
      <w:r w:rsidRPr="00A42577">
        <w:rPr>
          <w:rFonts w:cstheme="minorBidi"/>
          <w:kern w:val="0"/>
        </w:rPr>
        <w:t>данных.</w:t>
      </w:r>
    </w:p>
    <w:p w14:paraId="70BDA599" w14:textId="246B2CDF" w:rsidR="00A42577" w:rsidRPr="00A42577" w:rsidRDefault="00A42577" w:rsidP="00A42577">
      <w:pPr>
        <w:ind w:firstLine="709"/>
        <w:jc w:val="both"/>
        <w:rPr>
          <w:rFonts w:cstheme="minorBidi"/>
          <w:i/>
          <w:iCs/>
          <w:kern w:val="0"/>
        </w:rPr>
      </w:pPr>
      <w:r w:rsidRPr="00A42577">
        <w:rPr>
          <w:rFonts w:cstheme="minorBidi"/>
          <w:kern w:val="0"/>
        </w:rPr>
        <w:t>Любой</w:t>
      </w:r>
      <w:r w:rsidR="001111F1">
        <w:rPr>
          <w:rFonts w:cstheme="minorBidi"/>
          <w:kern w:val="0"/>
        </w:rPr>
        <w:t xml:space="preserve"> </w:t>
      </w:r>
      <w:r w:rsidRPr="00A42577">
        <w:rPr>
          <w:rFonts w:cstheme="minorBidi"/>
          <w:kern w:val="0"/>
        </w:rPr>
        <w:t>менеджер</w:t>
      </w:r>
      <w:r w:rsidR="001111F1">
        <w:rPr>
          <w:rFonts w:cstheme="minorBidi"/>
          <w:kern w:val="0"/>
        </w:rPr>
        <w:t xml:space="preserve"> </w:t>
      </w:r>
      <w:r w:rsidRPr="00A42577">
        <w:rPr>
          <w:rFonts w:cstheme="minorBidi"/>
          <w:kern w:val="0"/>
        </w:rPr>
        <w:t>за</w:t>
      </w:r>
      <w:r w:rsidR="001111F1">
        <w:rPr>
          <w:rFonts w:cstheme="minorBidi"/>
          <w:kern w:val="0"/>
        </w:rPr>
        <w:t xml:space="preserve"> </w:t>
      </w:r>
      <w:r w:rsidRPr="00A42577">
        <w:rPr>
          <w:rFonts w:cstheme="minorBidi"/>
          <w:kern w:val="0"/>
        </w:rPr>
        <w:t>10</w:t>
      </w:r>
      <w:r w:rsidR="001111F1">
        <w:rPr>
          <w:rFonts w:cstheme="minorBidi"/>
          <w:kern w:val="0"/>
        </w:rPr>
        <w:t xml:space="preserve"> </w:t>
      </w:r>
      <w:r w:rsidRPr="00A42577">
        <w:rPr>
          <w:rFonts w:cstheme="minorBidi"/>
          <w:kern w:val="0"/>
        </w:rPr>
        <w:t>мин</w:t>
      </w:r>
      <w:r w:rsidR="001111F1">
        <w:rPr>
          <w:rFonts w:cstheme="minorBidi"/>
          <w:kern w:val="0"/>
        </w:rPr>
        <w:t xml:space="preserve"> </w:t>
      </w:r>
      <w:r w:rsidRPr="00A42577">
        <w:rPr>
          <w:rFonts w:cstheme="minorBidi"/>
          <w:kern w:val="0"/>
        </w:rPr>
        <w:t>научится</w:t>
      </w:r>
      <w:r w:rsidR="001111F1">
        <w:rPr>
          <w:rFonts w:cstheme="minorBidi"/>
          <w:kern w:val="0"/>
        </w:rPr>
        <w:t xml:space="preserve"> </w:t>
      </w:r>
      <w:r w:rsidRPr="00A42577">
        <w:rPr>
          <w:rFonts w:cstheme="minorBidi"/>
          <w:kern w:val="0"/>
        </w:rPr>
        <w:t>изготовлять</w:t>
      </w:r>
      <w:r w:rsidR="001111F1">
        <w:rPr>
          <w:rFonts w:cstheme="minorBidi"/>
          <w:kern w:val="0"/>
        </w:rPr>
        <w:t xml:space="preserve"> </w:t>
      </w:r>
      <w:r w:rsidRPr="00A42577">
        <w:rPr>
          <w:rFonts w:cstheme="minorBidi"/>
          <w:kern w:val="0"/>
        </w:rPr>
        <w:t>карты,</w:t>
      </w:r>
      <w:r w:rsidR="001111F1">
        <w:rPr>
          <w:rFonts w:cstheme="minorBidi"/>
          <w:kern w:val="0"/>
        </w:rPr>
        <w:t xml:space="preserve"> </w:t>
      </w:r>
      <w:r w:rsidRPr="00A42577">
        <w:rPr>
          <w:rFonts w:cstheme="minorBidi"/>
          <w:kern w:val="0"/>
        </w:rPr>
        <w:t>нужные</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подготовки</w:t>
      </w:r>
      <w:r w:rsidR="001111F1">
        <w:rPr>
          <w:rFonts w:cstheme="minorBidi"/>
          <w:kern w:val="0"/>
        </w:rPr>
        <w:t xml:space="preserve"> </w:t>
      </w:r>
      <w:r w:rsidRPr="00A42577">
        <w:rPr>
          <w:rFonts w:cstheme="minorBidi"/>
          <w:kern w:val="0"/>
        </w:rPr>
        <w:t>принятия</w:t>
      </w:r>
      <w:r w:rsidR="001111F1">
        <w:rPr>
          <w:rFonts w:cstheme="minorBidi"/>
          <w:kern w:val="0"/>
        </w:rPr>
        <w:t xml:space="preserve"> </w:t>
      </w:r>
      <w:r w:rsidRPr="00A42577">
        <w:rPr>
          <w:rFonts w:cstheme="minorBidi"/>
          <w:kern w:val="0"/>
        </w:rPr>
        <w:t>делового</w:t>
      </w:r>
      <w:r w:rsidR="001111F1">
        <w:rPr>
          <w:rFonts w:cstheme="minorBidi"/>
          <w:kern w:val="0"/>
        </w:rPr>
        <w:t xml:space="preserve"> </w:t>
      </w:r>
      <w:r w:rsidRPr="00A42577">
        <w:rPr>
          <w:rFonts w:cstheme="minorBidi"/>
          <w:kern w:val="0"/>
        </w:rPr>
        <w:t>решения.</w:t>
      </w:r>
      <w:r w:rsidR="001111F1">
        <w:rPr>
          <w:rFonts w:cstheme="minorBidi"/>
          <w:kern w:val="0"/>
        </w:rPr>
        <w:t xml:space="preserve"> </w:t>
      </w:r>
      <w:r w:rsidRPr="00A42577">
        <w:rPr>
          <w:rFonts w:cstheme="minorBidi"/>
          <w:kern w:val="0"/>
        </w:rPr>
        <w:t>Другой</w:t>
      </w:r>
      <w:r w:rsidR="001111F1">
        <w:rPr>
          <w:rFonts w:cstheme="minorBidi"/>
          <w:kern w:val="0"/>
        </w:rPr>
        <w:t xml:space="preserve"> </w:t>
      </w:r>
      <w:r w:rsidRPr="00A42577">
        <w:rPr>
          <w:rFonts w:cstheme="minorBidi"/>
          <w:kern w:val="0"/>
        </w:rPr>
        <w:t>простой,</w:t>
      </w:r>
      <w:r w:rsidR="001111F1">
        <w:rPr>
          <w:rFonts w:cstheme="minorBidi"/>
          <w:kern w:val="0"/>
        </w:rPr>
        <w:t xml:space="preserve"> </w:t>
      </w:r>
      <w:r w:rsidRPr="00A42577">
        <w:rPr>
          <w:rFonts w:cstheme="minorBidi"/>
          <w:kern w:val="0"/>
        </w:rPr>
        <w:t>но</w:t>
      </w:r>
      <w:r w:rsidR="001111F1">
        <w:rPr>
          <w:rFonts w:cstheme="minorBidi"/>
          <w:kern w:val="0"/>
        </w:rPr>
        <w:t xml:space="preserve"> </w:t>
      </w:r>
      <w:r w:rsidRPr="00A42577">
        <w:rPr>
          <w:rFonts w:cstheme="minorBidi"/>
          <w:kern w:val="0"/>
        </w:rPr>
        <w:t>достаточно</w:t>
      </w:r>
      <w:r w:rsidR="001111F1">
        <w:rPr>
          <w:rFonts w:cstheme="minorBidi"/>
          <w:kern w:val="0"/>
        </w:rPr>
        <w:t xml:space="preserve"> </w:t>
      </w:r>
      <w:r w:rsidRPr="00A42577">
        <w:rPr>
          <w:rFonts w:cstheme="minorBidi"/>
          <w:kern w:val="0"/>
        </w:rPr>
        <w:t>функциональный</w:t>
      </w:r>
      <w:r w:rsidR="001111F1">
        <w:rPr>
          <w:rFonts w:cstheme="minorBidi"/>
          <w:kern w:val="0"/>
        </w:rPr>
        <w:t xml:space="preserve"> </w:t>
      </w:r>
      <w:r w:rsidRPr="00A42577">
        <w:rPr>
          <w:rFonts w:cstheme="minorBidi"/>
          <w:kern w:val="0"/>
        </w:rPr>
        <w:t>инструмент</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i/>
          <w:iCs/>
          <w:kern w:val="0"/>
        </w:rPr>
        <w:t>Business</w:t>
      </w:r>
      <w:r w:rsidR="001111F1">
        <w:rPr>
          <w:rFonts w:cstheme="minorBidi"/>
          <w:i/>
          <w:iCs/>
          <w:kern w:val="0"/>
        </w:rPr>
        <w:t xml:space="preserve"> </w:t>
      </w:r>
      <w:r w:rsidRPr="00A42577">
        <w:rPr>
          <w:rFonts w:cstheme="minorBidi"/>
          <w:i/>
          <w:iCs/>
          <w:kern w:val="0"/>
        </w:rPr>
        <w:t>Мар</w:t>
      </w:r>
      <w:r w:rsidRPr="00A42577">
        <w:rPr>
          <w:rFonts w:cstheme="minorBidi"/>
          <w:kern w:val="0"/>
        </w:rPr>
        <w:t>.</w:t>
      </w:r>
      <w:r w:rsidR="001111F1">
        <w:rPr>
          <w:rFonts w:cstheme="minorBidi"/>
          <w:kern w:val="0"/>
        </w:rPr>
        <w:t xml:space="preserve"> </w:t>
      </w:r>
      <w:r w:rsidRPr="00A42577">
        <w:rPr>
          <w:rFonts w:cstheme="minorBidi"/>
          <w:kern w:val="0"/>
        </w:rPr>
        <w:t>Он</w:t>
      </w:r>
      <w:r w:rsidR="001111F1">
        <w:rPr>
          <w:rFonts w:cstheme="minorBidi"/>
          <w:kern w:val="0"/>
        </w:rPr>
        <w:t xml:space="preserve"> </w:t>
      </w:r>
      <w:r w:rsidRPr="00A42577">
        <w:rPr>
          <w:rFonts w:cstheme="minorBidi"/>
          <w:kern w:val="0"/>
        </w:rPr>
        <w:t>предназначен</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пользователей,</w:t>
      </w:r>
      <w:r w:rsidR="001111F1">
        <w:rPr>
          <w:rFonts w:cstheme="minorBidi"/>
          <w:kern w:val="0"/>
        </w:rPr>
        <w:t xml:space="preserve"> </w:t>
      </w:r>
      <w:r w:rsidRPr="00A42577">
        <w:rPr>
          <w:rFonts w:cstheme="minorBidi"/>
          <w:kern w:val="0"/>
        </w:rPr>
        <w:t>которым</w:t>
      </w:r>
      <w:r w:rsidR="001111F1">
        <w:rPr>
          <w:rFonts w:cstheme="minorBidi"/>
          <w:kern w:val="0"/>
        </w:rPr>
        <w:t xml:space="preserve"> </w:t>
      </w:r>
      <w:r w:rsidRPr="00A42577">
        <w:rPr>
          <w:rFonts w:cstheme="minorBidi"/>
          <w:kern w:val="0"/>
        </w:rPr>
        <w:t>нужно</w:t>
      </w:r>
      <w:r w:rsidR="001111F1">
        <w:rPr>
          <w:rFonts w:cstheme="minorBidi"/>
          <w:kern w:val="0"/>
        </w:rPr>
        <w:t xml:space="preserve"> </w:t>
      </w:r>
      <w:r w:rsidRPr="00A42577">
        <w:rPr>
          <w:rFonts w:cstheme="minorBidi"/>
          <w:kern w:val="0"/>
        </w:rPr>
        <w:t>больше,</w:t>
      </w:r>
      <w:r w:rsidR="001111F1">
        <w:rPr>
          <w:rFonts w:cstheme="minorBidi"/>
          <w:kern w:val="0"/>
        </w:rPr>
        <w:t xml:space="preserve"> </w:t>
      </w:r>
      <w:r w:rsidRPr="00A42577">
        <w:rPr>
          <w:rFonts w:cstheme="minorBidi"/>
          <w:kern w:val="0"/>
        </w:rPr>
        <w:t>чем</w:t>
      </w:r>
      <w:r w:rsidR="001111F1">
        <w:rPr>
          <w:rFonts w:cstheme="minorBidi"/>
          <w:kern w:val="0"/>
        </w:rPr>
        <w:t xml:space="preserve"> </w:t>
      </w:r>
      <w:r w:rsidRPr="00A42577">
        <w:rPr>
          <w:rFonts w:cstheme="minorBidi"/>
          <w:kern w:val="0"/>
        </w:rPr>
        <w:t>просто</w:t>
      </w:r>
      <w:r w:rsidR="001111F1">
        <w:rPr>
          <w:rFonts w:cstheme="minorBidi"/>
          <w:kern w:val="0"/>
        </w:rPr>
        <w:t xml:space="preserve"> </w:t>
      </w:r>
      <w:r w:rsidRPr="00A42577">
        <w:rPr>
          <w:rFonts w:cstheme="minorBidi"/>
          <w:kern w:val="0"/>
        </w:rPr>
        <w:t>тематическое</w:t>
      </w:r>
      <w:r w:rsidR="001111F1">
        <w:rPr>
          <w:rFonts w:cstheme="minorBidi"/>
          <w:kern w:val="0"/>
        </w:rPr>
        <w:t xml:space="preserve"> </w:t>
      </w:r>
      <w:r w:rsidRPr="00A42577">
        <w:rPr>
          <w:rFonts w:cstheme="minorBidi"/>
          <w:kern w:val="0"/>
        </w:rPr>
        <w:t>картирование.</w:t>
      </w:r>
      <w:r w:rsidR="001111F1">
        <w:rPr>
          <w:rFonts w:cstheme="minorBidi"/>
          <w:kern w:val="0"/>
        </w:rPr>
        <w:t xml:space="preserve"> </w:t>
      </w:r>
      <w:r w:rsidRPr="00A42577">
        <w:rPr>
          <w:rFonts w:cstheme="minorBidi"/>
          <w:i/>
          <w:iCs/>
          <w:kern w:val="0"/>
        </w:rPr>
        <w:t>Business</w:t>
      </w:r>
      <w:r w:rsidR="001111F1">
        <w:rPr>
          <w:rFonts w:cstheme="minorBidi"/>
          <w:i/>
          <w:iCs/>
          <w:kern w:val="0"/>
        </w:rPr>
        <w:t xml:space="preserve"> </w:t>
      </w:r>
      <w:r w:rsidRPr="00A42577">
        <w:rPr>
          <w:rFonts w:cstheme="minorBidi"/>
          <w:i/>
          <w:iCs/>
          <w:kern w:val="0"/>
        </w:rPr>
        <w:t>Мар</w:t>
      </w:r>
      <w:r w:rsidR="001111F1">
        <w:rPr>
          <w:rFonts w:cstheme="minorBidi"/>
          <w:kern w:val="0"/>
        </w:rPr>
        <w:t xml:space="preserve"> </w:t>
      </w:r>
      <w:r w:rsidRPr="00A42577">
        <w:rPr>
          <w:rFonts w:cstheme="minorBidi"/>
          <w:kern w:val="0"/>
        </w:rPr>
        <w:t>работает</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данными</w:t>
      </w:r>
      <w:r w:rsidR="001111F1">
        <w:rPr>
          <w:rFonts w:cstheme="minorBidi"/>
          <w:kern w:val="0"/>
        </w:rPr>
        <w:t xml:space="preserve"> </w:t>
      </w:r>
      <w:r w:rsidRPr="00A42577">
        <w:rPr>
          <w:rFonts w:cstheme="minorBidi"/>
          <w:kern w:val="0"/>
        </w:rPr>
        <w:t>наиболее</w:t>
      </w:r>
      <w:r w:rsidR="001111F1">
        <w:rPr>
          <w:rFonts w:cstheme="minorBidi"/>
          <w:kern w:val="0"/>
        </w:rPr>
        <w:t xml:space="preserve"> </w:t>
      </w:r>
      <w:r w:rsidRPr="00A42577">
        <w:rPr>
          <w:rFonts w:cstheme="minorBidi"/>
          <w:kern w:val="0"/>
        </w:rPr>
        <w:t>популярных</w:t>
      </w:r>
      <w:r w:rsidR="001111F1">
        <w:rPr>
          <w:rFonts w:cstheme="minorBidi"/>
          <w:kern w:val="0"/>
        </w:rPr>
        <w:t xml:space="preserve"> </w:t>
      </w:r>
      <w:r w:rsidRPr="00A42577">
        <w:rPr>
          <w:rFonts w:cstheme="minorBidi"/>
          <w:kern w:val="0"/>
        </w:rPr>
        <w:t>электронных</w:t>
      </w:r>
      <w:r w:rsidR="001111F1">
        <w:rPr>
          <w:rFonts w:cstheme="minorBidi"/>
          <w:kern w:val="0"/>
        </w:rPr>
        <w:t xml:space="preserve"> </w:t>
      </w:r>
      <w:r w:rsidRPr="00A42577">
        <w:rPr>
          <w:rFonts w:cstheme="minorBidi"/>
          <w:kern w:val="0"/>
        </w:rPr>
        <w:t>таблиц</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баз</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поддерживает</w:t>
      </w:r>
      <w:r w:rsidR="001111F1">
        <w:rPr>
          <w:rFonts w:cstheme="minorBidi"/>
          <w:kern w:val="0"/>
        </w:rPr>
        <w:t xml:space="preserve"> </w:t>
      </w:r>
      <w:r w:rsidRPr="00A42577">
        <w:rPr>
          <w:rFonts w:cstheme="minorBidi"/>
          <w:kern w:val="0"/>
        </w:rPr>
        <w:t>такие</w:t>
      </w:r>
      <w:r w:rsidR="001111F1">
        <w:rPr>
          <w:rFonts w:cstheme="minorBidi"/>
          <w:kern w:val="0"/>
        </w:rPr>
        <w:t xml:space="preserve"> </w:t>
      </w:r>
      <w:r w:rsidRPr="00A42577">
        <w:rPr>
          <w:rFonts w:cstheme="minorBidi"/>
          <w:kern w:val="0"/>
        </w:rPr>
        <w:t>возможности</w:t>
      </w:r>
      <w:r w:rsidR="001111F1">
        <w:rPr>
          <w:rFonts w:cstheme="minorBidi"/>
          <w:kern w:val="0"/>
        </w:rPr>
        <w:t xml:space="preserve"> </w:t>
      </w:r>
      <w:r w:rsidRPr="00A42577">
        <w:rPr>
          <w:rFonts w:cstheme="minorBidi"/>
          <w:kern w:val="0"/>
        </w:rPr>
        <w:t>анализа</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области</w:t>
      </w:r>
      <w:r w:rsidR="001111F1">
        <w:rPr>
          <w:rFonts w:cstheme="minorBidi"/>
          <w:kern w:val="0"/>
        </w:rPr>
        <w:t xml:space="preserve"> </w:t>
      </w:r>
      <w:r w:rsidRPr="00A42577">
        <w:rPr>
          <w:rFonts w:cstheme="minorBidi"/>
          <w:kern w:val="0"/>
        </w:rPr>
        <w:t>бизнеса</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управления,</w:t>
      </w:r>
      <w:r w:rsidR="001111F1">
        <w:rPr>
          <w:rFonts w:cstheme="minorBidi"/>
          <w:kern w:val="0"/>
        </w:rPr>
        <w:t xml:space="preserve"> </w:t>
      </w:r>
      <w:r w:rsidRPr="00A42577">
        <w:rPr>
          <w:rFonts w:cstheme="minorBidi"/>
          <w:kern w:val="0"/>
        </w:rPr>
        <w:t>как,</w:t>
      </w:r>
      <w:r w:rsidR="001111F1">
        <w:rPr>
          <w:rFonts w:cstheme="minorBidi"/>
          <w:kern w:val="0"/>
        </w:rPr>
        <w:t xml:space="preserve"> </w:t>
      </w:r>
      <w:r w:rsidRPr="00A42577">
        <w:rPr>
          <w:rFonts w:cstheme="minorBidi"/>
          <w:kern w:val="0"/>
        </w:rPr>
        <w:t>например,</w:t>
      </w:r>
      <w:r w:rsidR="001111F1">
        <w:rPr>
          <w:rFonts w:cstheme="minorBidi"/>
          <w:kern w:val="0"/>
        </w:rPr>
        <w:t xml:space="preserve"> </w:t>
      </w:r>
      <w:r w:rsidRPr="00A42577">
        <w:rPr>
          <w:rFonts w:cstheme="minorBidi"/>
          <w:kern w:val="0"/>
        </w:rPr>
        <w:t>пространственные</w:t>
      </w:r>
      <w:r w:rsidR="001111F1">
        <w:rPr>
          <w:rFonts w:cstheme="minorBidi"/>
          <w:kern w:val="0"/>
        </w:rPr>
        <w:t xml:space="preserve"> </w:t>
      </w:r>
      <w:r w:rsidRPr="00A42577">
        <w:rPr>
          <w:rFonts w:cstheme="minorBidi"/>
          <w:kern w:val="0"/>
        </w:rPr>
        <w:t>запросы,</w:t>
      </w:r>
      <w:r w:rsidR="001111F1">
        <w:rPr>
          <w:rFonts w:cstheme="minorBidi"/>
          <w:kern w:val="0"/>
        </w:rPr>
        <w:t xml:space="preserve"> </w:t>
      </w:r>
      <w:r w:rsidRPr="00A42577">
        <w:rPr>
          <w:rFonts w:cstheme="minorBidi"/>
          <w:kern w:val="0"/>
        </w:rPr>
        <w:t>управление</w:t>
      </w:r>
      <w:r w:rsidR="001111F1">
        <w:rPr>
          <w:rFonts w:cstheme="minorBidi"/>
          <w:kern w:val="0"/>
        </w:rPr>
        <w:t xml:space="preserve"> </w:t>
      </w:r>
      <w:r w:rsidRPr="00A42577">
        <w:rPr>
          <w:rFonts w:cstheme="minorBidi"/>
          <w:kern w:val="0"/>
        </w:rPr>
        <w:t>отображаемым</w:t>
      </w:r>
      <w:r w:rsidR="001111F1">
        <w:rPr>
          <w:rFonts w:cstheme="minorBidi"/>
          <w:kern w:val="0"/>
        </w:rPr>
        <w:t xml:space="preserve"> </w:t>
      </w:r>
      <w:r w:rsidRPr="00A42577">
        <w:rPr>
          <w:rFonts w:cstheme="minorBidi"/>
          <w:kern w:val="0"/>
        </w:rPr>
        <w:t>составом</w:t>
      </w:r>
      <w:r w:rsidR="001111F1">
        <w:rPr>
          <w:rFonts w:cstheme="minorBidi"/>
          <w:kern w:val="0"/>
        </w:rPr>
        <w:t xml:space="preserve"> </w:t>
      </w:r>
      <w:r w:rsidRPr="00A42577">
        <w:rPr>
          <w:rFonts w:cstheme="minorBidi"/>
          <w:kern w:val="0"/>
        </w:rPr>
        <w:t>карты,</w:t>
      </w:r>
      <w:r w:rsidR="001111F1">
        <w:rPr>
          <w:rFonts w:cstheme="minorBidi"/>
          <w:kern w:val="0"/>
        </w:rPr>
        <w:t xml:space="preserve"> </w:t>
      </w:r>
      <w:r w:rsidRPr="00A42577">
        <w:rPr>
          <w:rFonts w:cstheme="minorBidi"/>
          <w:kern w:val="0"/>
        </w:rPr>
        <w:t>определение</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связывание</w:t>
      </w:r>
      <w:r w:rsidR="001111F1">
        <w:rPr>
          <w:rFonts w:cstheme="minorBidi"/>
          <w:kern w:val="0"/>
        </w:rPr>
        <w:t xml:space="preserve"> </w:t>
      </w:r>
      <w:r w:rsidRPr="00A42577">
        <w:rPr>
          <w:rFonts w:cstheme="minorBidi"/>
          <w:kern w:val="0"/>
        </w:rPr>
        <w:t>координат,</w:t>
      </w:r>
      <w:r w:rsidR="001111F1">
        <w:rPr>
          <w:rFonts w:cstheme="minorBidi"/>
          <w:kern w:val="0"/>
        </w:rPr>
        <w:t xml:space="preserve"> </w:t>
      </w:r>
      <w:r w:rsidRPr="00A42577">
        <w:rPr>
          <w:rFonts w:cstheme="minorBidi"/>
          <w:kern w:val="0"/>
        </w:rPr>
        <w:t>почтовых</w:t>
      </w:r>
      <w:r w:rsidR="001111F1">
        <w:rPr>
          <w:rFonts w:cstheme="minorBidi"/>
          <w:kern w:val="0"/>
        </w:rPr>
        <w:t xml:space="preserve"> </w:t>
      </w:r>
      <w:r w:rsidRPr="00A42577">
        <w:rPr>
          <w:rFonts w:cstheme="minorBidi"/>
          <w:kern w:val="0"/>
        </w:rPr>
        <w:t>индексов</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адресов</w:t>
      </w:r>
      <w:r w:rsidR="001111F1">
        <w:rPr>
          <w:rFonts w:cstheme="minorBidi"/>
          <w:kern w:val="0"/>
        </w:rPr>
        <w:t xml:space="preserve"> </w:t>
      </w:r>
      <w:r w:rsidRPr="00A42577">
        <w:rPr>
          <w:rFonts w:cstheme="minorBidi"/>
          <w:kern w:val="0"/>
        </w:rPr>
        <w:t>реальных</w:t>
      </w:r>
      <w:r w:rsidR="001111F1">
        <w:rPr>
          <w:rFonts w:cstheme="minorBidi"/>
          <w:kern w:val="0"/>
        </w:rPr>
        <w:t xml:space="preserve"> </w:t>
      </w:r>
      <w:r w:rsidRPr="00A42577">
        <w:rPr>
          <w:rFonts w:cstheme="minorBidi"/>
          <w:kern w:val="0"/>
        </w:rPr>
        <w:t>объектов.</w:t>
      </w:r>
      <w:r w:rsidR="001111F1">
        <w:rPr>
          <w:rFonts w:cstheme="minorBidi"/>
          <w:kern w:val="0"/>
        </w:rPr>
        <w:t xml:space="preserve"> </w:t>
      </w:r>
      <w:r w:rsidRPr="00A42577">
        <w:rPr>
          <w:rFonts w:cstheme="minorBidi"/>
          <w:kern w:val="0"/>
        </w:rPr>
        <w:t>К</w:t>
      </w:r>
      <w:r w:rsidR="001111F1">
        <w:rPr>
          <w:rFonts w:cstheme="minorBidi"/>
          <w:kern w:val="0"/>
        </w:rPr>
        <w:t xml:space="preserve"> </w:t>
      </w:r>
      <w:r w:rsidRPr="00A42577">
        <w:rPr>
          <w:rFonts w:cstheme="minorBidi"/>
          <w:kern w:val="0"/>
        </w:rPr>
        <w:t>этой</w:t>
      </w:r>
      <w:r w:rsidR="001111F1">
        <w:rPr>
          <w:rFonts w:cstheme="minorBidi"/>
          <w:kern w:val="0"/>
        </w:rPr>
        <w:t xml:space="preserve"> </w:t>
      </w:r>
      <w:r w:rsidRPr="00A42577">
        <w:rPr>
          <w:rFonts w:cstheme="minorBidi"/>
          <w:kern w:val="0"/>
        </w:rPr>
        <w:t>же</w:t>
      </w:r>
      <w:r w:rsidR="001111F1">
        <w:rPr>
          <w:rFonts w:cstheme="minorBidi"/>
          <w:kern w:val="0"/>
        </w:rPr>
        <w:t xml:space="preserve"> </w:t>
      </w:r>
      <w:r w:rsidRPr="00A42577">
        <w:rPr>
          <w:rFonts w:cstheme="minorBidi"/>
          <w:kern w:val="0"/>
        </w:rPr>
        <w:t>категории</w:t>
      </w:r>
      <w:r w:rsidR="001111F1">
        <w:rPr>
          <w:rFonts w:cstheme="minorBidi"/>
          <w:kern w:val="0"/>
        </w:rPr>
        <w:t xml:space="preserve"> </w:t>
      </w:r>
      <w:r w:rsidRPr="00A42577">
        <w:rPr>
          <w:rFonts w:cstheme="minorBidi"/>
          <w:kern w:val="0"/>
        </w:rPr>
        <w:t>относятся</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lastRenderedPageBreak/>
        <w:t>средства</w:t>
      </w:r>
      <w:r w:rsidR="001111F1">
        <w:rPr>
          <w:rFonts w:cstheme="minorBidi"/>
          <w:kern w:val="0"/>
        </w:rPr>
        <w:t xml:space="preserve"> </w:t>
      </w:r>
      <w:r w:rsidRPr="00A42577">
        <w:rPr>
          <w:rFonts w:cstheme="minorBidi"/>
          <w:kern w:val="0"/>
        </w:rPr>
        <w:t>просмотра</w:t>
      </w:r>
      <w:r w:rsidR="001111F1">
        <w:rPr>
          <w:rFonts w:cstheme="minorBidi"/>
          <w:kern w:val="0"/>
        </w:rPr>
        <w:t xml:space="preserve"> </w:t>
      </w:r>
      <w:r w:rsidRPr="00A42577">
        <w:rPr>
          <w:rFonts w:cstheme="minorBidi"/>
          <w:kern w:val="0"/>
        </w:rPr>
        <w:t>цифровых</w:t>
      </w:r>
      <w:r w:rsidR="001111F1">
        <w:rPr>
          <w:rFonts w:cstheme="minorBidi"/>
          <w:kern w:val="0"/>
        </w:rPr>
        <w:t xml:space="preserve"> </w:t>
      </w:r>
      <w:r w:rsidRPr="00A42577">
        <w:rPr>
          <w:rFonts w:cstheme="minorBidi"/>
          <w:kern w:val="0"/>
        </w:rPr>
        <w:t>карт</w:t>
      </w:r>
      <w:r w:rsidR="001111F1">
        <w:rPr>
          <w:rFonts w:cstheme="minorBidi"/>
          <w:kern w:val="0"/>
        </w:rPr>
        <w:t xml:space="preserve"> </w:t>
      </w:r>
      <w:r w:rsidRPr="00A42577">
        <w:rPr>
          <w:rFonts w:cstheme="minorBidi"/>
          <w:kern w:val="0"/>
        </w:rPr>
        <w:t>(</w:t>
      </w:r>
      <w:r w:rsidRPr="00A42577">
        <w:rPr>
          <w:rFonts w:cstheme="minorBidi"/>
          <w:i/>
          <w:iCs/>
          <w:kern w:val="0"/>
          <w:lang w:val="en-US"/>
        </w:rPr>
        <w:t>Viewer</w:t>
      </w:r>
      <w:r w:rsidR="001111F1">
        <w:rPr>
          <w:rFonts w:cstheme="minorBidi"/>
          <w:i/>
          <w:iCs/>
          <w:kern w:val="0"/>
        </w:rPr>
        <w:t xml:space="preserve"> </w:t>
      </w:r>
      <w:r w:rsidRPr="00A42577">
        <w:rPr>
          <w:rFonts w:cstheme="minorBidi"/>
          <w:i/>
          <w:iCs/>
          <w:kern w:val="0"/>
          <w:lang w:val="en-US"/>
        </w:rPr>
        <w:t>Facilities</w:t>
      </w:r>
      <w:r w:rsidRPr="00A42577">
        <w:rPr>
          <w:rFonts w:cstheme="minorBidi"/>
          <w:kern w:val="0"/>
        </w:rPr>
        <w:t>).</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примера</w:t>
      </w:r>
      <w:r w:rsidR="001111F1">
        <w:rPr>
          <w:rFonts w:cstheme="minorBidi"/>
          <w:kern w:val="0"/>
        </w:rPr>
        <w:t xml:space="preserve"> </w:t>
      </w:r>
      <w:r w:rsidRPr="00A42577">
        <w:rPr>
          <w:rFonts w:cstheme="minorBidi"/>
          <w:kern w:val="0"/>
        </w:rPr>
        <w:t>можно</w:t>
      </w:r>
      <w:r w:rsidR="001111F1">
        <w:rPr>
          <w:rFonts w:cstheme="minorBidi"/>
          <w:kern w:val="0"/>
        </w:rPr>
        <w:t xml:space="preserve"> </w:t>
      </w:r>
      <w:r w:rsidRPr="00A42577">
        <w:rPr>
          <w:rFonts w:cstheme="minorBidi"/>
          <w:kern w:val="0"/>
        </w:rPr>
        <w:t>привести</w:t>
      </w:r>
      <w:r w:rsidR="001111F1">
        <w:rPr>
          <w:rFonts w:cstheme="minorBidi"/>
          <w:kern w:val="0"/>
        </w:rPr>
        <w:t xml:space="preserve"> </w:t>
      </w:r>
      <w:hyperlink r:id="rId155" w:history="1">
        <w:r w:rsidRPr="00A42577">
          <w:rPr>
            <w:rFonts w:cstheme="minorBidi"/>
            <w:i/>
            <w:iCs/>
            <w:color w:val="0563C1" w:themeColor="hyperlink"/>
            <w:kern w:val="0"/>
            <w:u w:val="single"/>
            <w:lang w:val="en-US"/>
          </w:rPr>
          <w:t>Geomedia</w:t>
        </w:r>
        <w:r w:rsidR="001111F1">
          <w:rPr>
            <w:rFonts w:cstheme="minorBidi"/>
            <w:i/>
            <w:iCs/>
            <w:color w:val="0563C1" w:themeColor="hyperlink"/>
            <w:kern w:val="0"/>
            <w:u w:val="single"/>
          </w:rPr>
          <w:t xml:space="preserve"> </w:t>
        </w:r>
        <w:r w:rsidRPr="00A42577">
          <w:rPr>
            <w:rFonts w:cstheme="minorBidi"/>
            <w:i/>
            <w:iCs/>
            <w:color w:val="0563C1" w:themeColor="hyperlink"/>
            <w:kern w:val="0"/>
            <w:u w:val="single"/>
            <w:lang w:val="en-US"/>
          </w:rPr>
          <w:t>Viewer</w:t>
        </w:r>
      </w:hyperlink>
      <w:r w:rsidR="001111F1">
        <w:rPr>
          <w:rFonts w:cstheme="minorBidi"/>
          <w:kern w:val="0"/>
        </w:rPr>
        <w:t xml:space="preserve"> </w:t>
      </w:r>
      <w:r w:rsidRPr="00A42577">
        <w:rPr>
          <w:rFonts w:cstheme="minorBidi"/>
          <w:kern w:val="0"/>
        </w:rPr>
        <w:t>от</w:t>
      </w:r>
      <w:r w:rsidR="001111F1">
        <w:rPr>
          <w:rFonts w:cstheme="minorBidi"/>
          <w:kern w:val="0"/>
        </w:rPr>
        <w:t xml:space="preserve"> </w:t>
      </w:r>
      <w:r w:rsidRPr="00A42577">
        <w:rPr>
          <w:rFonts w:cstheme="minorBidi"/>
          <w:kern w:val="0"/>
        </w:rPr>
        <w:t>«</w:t>
      </w:r>
      <w:r w:rsidRPr="00A42577">
        <w:rPr>
          <w:rFonts w:cstheme="minorBidi"/>
          <w:i/>
          <w:iCs/>
          <w:kern w:val="0"/>
          <w:lang w:val="en-US"/>
        </w:rPr>
        <w:t>Intergraph</w:t>
      </w:r>
      <w:r w:rsidRPr="00A42577">
        <w:rPr>
          <w:rFonts w:cstheme="minorBidi"/>
          <w:kern w:val="0"/>
        </w:rPr>
        <w:t>».</w:t>
      </w:r>
    </w:p>
    <w:p w14:paraId="3686DEEF" w14:textId="51D58D29" w:rsidR="00A42577" w:rsidRDefault="00A42577" w:rsidP="00A42577">
      <w:pPr>
        <w:ind w:firstLine="709"/>
        <w:jc w:val="both"/>
        <w:rPr>
          <w:rFonts w:cstheme="minorBidi"/>
          <w:kern w:val="0"/>
        </w:rPr>
      </w:pPr>
      <w:r w:rsidRPr="00A42577">
        <w:rPr>
          <w:rFonts w:cstheme="minorBidi"/>
          <w:i/>
          <w:iCs/>
          <w:kern w:val="0"/>
        </w:rPr>
        <w:t>Настольные</w:t>
      </w:r>
      <w:r w:rsidR="001111F1">
        <w:rPr>
          <w:rFonts w:cstheme="minorBidi"/>
          <w:i/>
          <w:iCs/>
          <w:kern w:val="0"/>
        </w:rPr>
        <w:t xml:space="preserve"> </w:t>
      </w:r>
      <w:r w:rsidRPr="00A42577">
        <w:rPr>
          <w:rFonts w:cstheme="minorBidi"/>
          <w:i/>
          <w:iCs/>
          <w:kern w:val="0"/>
        </w:rPr>
        <w:t>компьютерные</w:t>
      </w:r>
      <w:r w:rsidR="001111F1">
        <w:rPr>
          <w:rFonts w:cstheme="minorBidi"/>
          <w:i/>
          <w:iCs/>
          <w:kern w:val="0"/>
        </w:rPr>
        <w:t xml:space="preserve"> </w:t>
      </w:r>
      <w:r w:rsidRPr="00A42577">
        <w:rPr>
          <w:rFonts w:cstheme="minorBidi"/>
          <w:i/>
          <w:iCs/>
          <w:kern w:val="0"/>
        </w:rPr>
        <w:t>системы</w:t>
      </w:r>
      <w:r w:rsidR="001111F1">
        <w:rPr>
          <w:rFonts w:cstheme="minorBidi"/>
          <w:i/>
          <w:iCs/>
          <w:kern w:val="0"/>
        </w:rPr>
        <w:t xml:space="preserve"> </w:t>
      </w:r>
      <w:r w:rsidRPr="00A42577">
        <w:rPr>
          <w:rFonts w:cstheme="minorBidi"/>
          <w:i/>
          <w:iCs/>
          <w:kern w:val="0"/>
        </w:rPr>
        <w:t>и</w:t>
      </w:r>
      <w:r w:rsidR="001111F1">
        <w:rPr>
          <w:rFonts w:cstheme="minorBidi"/>
          <w:i/>
          <w:iCs/>
          <w:kern w:val="0"/>
        </w:rPr>
        <w:t xml:space="preserve"> </w:t>
      </w:r>
      <w:r w:rsidRPr="00A42577">
        <w:rPr>
          <w:rFonts w:cstheme="minorBidi"/>
          <w:i/>
          <w:iCs/>
          <w:kern w:val="0"/>
        </w:rPr>
        <w:t>встроенные</w:t>
      </w:r>
      <w:r w:rsidR="001111F1">
        <w:rPr>
          <w:rFonts w:cstheme="minorBidi"/>
          <w:i/>
          <w:iCs/>
          <w:kern w:val="0"/>
        </w:rPr>
        <w:t xml:space="preserve"> </w:t>
      </w:r>
      <w:r w:rsidRPr="00A42577">
        <w:rPr>
          <w:rFonts w:cstheme="minorBidi"/>
          <w:i/>
          <w:iCs/>
          <w:kern w:val="0"/>
        </w:rPr>
        <w:t>ГИС-пакеты.</w:t>
      </w:r>
      <w:r w:rsidR="001111F1">
        <w:rPr>
          <w:rFonts w:cstheme="minorBidi"/>
          <w:i/>
          <w:iCs/>
          <w:kern w:val="0"/>
        </w:rPr>
        <w:t xml:space="preserve"> </w:t>
      </w:r>
      <w:r w:rsidRPr="00A42577">
        <w:rPr>
          <w:rFonts w:cstheme="minorBidi"/>
          <w:kern w:val="0"/>
        </w:rPr>
        <w:t>Современные</w:t>
      </w:r>
      <w:r w:rsidR="001111F1">
        <w:rPr>
          <w:rFonts w:cstheme="minorBidi"/>
          <w:kern w:val="0"/>
        </w:rPr>
        <w:t xml:space="preserve"> </w:t>
      </w:r>
      <w:r w:rsidRPr="00A42577">
        <w:rPr>
          <w:rFonts w:cstheme="minorBidi"/>
          <w:kern w:val="0"/>
        </w:rPr>
        <w:t>ГИС,</w:t>
      </w:r>
      <w:r w:rsidR="001111F1">
        <w:rPr>
          <w:rFonts w:cstheme="minorBidi"/>
          <w:kern w:val="0"/>
        </w:rPr>
        <w:t xml:space="preserve"> </w:t>
      </w:r>
      <w:r w:rsidRPr="00A42577">
        <w:rPr>
          <w:rFonts w:cstheme="minorBidi"/>
          <w:kern w:val="0"/>
        </w:rPr>
        <w:t>«поставленные»</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ПК</w:t>
      </w:r>
      <w:r w:rsidR="001111F1">
        <w:rPr>
          <w:rFonts w:cstheme="minorBidi"/>
          <w:kern w:val="0"/>
        </w:rPr>
        <w:t xml:space="preserve"> </w:t>
      </w:r>
      <w:r w:rsidRPr="00A42577">
        <w:rPr>
          <w:rFonts w:cstheme="minorBidi"/>
          <w:kern w:val="0"/>
        </w:rPr>
        <w:t>или</w:t>
      </w:r>
      <w:r w:rsidR="001111F1">
        <w:rPr>
          <w:rFonts w:cstheme="minorBidi"/>
          <w:kern w:val="0"/>
        </w:rPr>
        <w:t xml:space="preserve"> </w:t>
      </w:r>
      <w:r w:rsidRPr="00A42577">
        <w:rPr>
          <w:rFonts w:cstheme="minorBidi"/>
          <w:kern w:val="0"/>
        </w:rPr>
        <w:t>встроенные</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состав</w:t>
      </w:r>
      <w:r w:rsidR="001111F1">
        <w:rPr>
          <w:rFonts w:cstheme="minorBidi"/>
          <w:kern w:val="0"/>
        </w:rPr>
        <w:t xml:space="preserve"> </w:t>
      </w:r>
      <w:r w:rsidRPr="00A42577">
        <w:rPr>
          <w:rFonts w:cstheme="minorBidi"/>
          <w:kern w:val="0"/>
        </w:rPr>
        <w:t>другого</w:t>
      </w:r>
      <w:r w:rsidR="001111F1">
        <w:rPr>
          <w:rFonts w:cstheme="minorBidi"/>
          <w:kern w:val="0"/>
        </w:rPr>
        <w:t xml:space="preserve"> </w:t>
      </w:r>
      <w:r w:rsidRPr="00A42577">
        <w:rPr>
          <w:rFonts w:cstheme="minorBidi"/>
          <w:kern w:val="0"/>
        </w:rPr>
        <w:t>программного</w:t>
      </w:r>
      <w:r w:rsidR="001111F1">
        <w:rPr>
          <w:rFonts w:cstheme="minorBidi"/>
          <w:kern w:val="0"/>
        </w:rPr>
        <w:t xml:space="preserve"> </w:t>
      </w:r>
      <w:r w:rsidRPr="00A42577">
        <w:rPr>
          <w:rFonts w:cstheme="minorBidi"/>
          <w:kern w:val="0"/>
        </w:rPr>
        <w:t>средства,</w:t>
      </w:r>
      <w:r w:rsidR="001111F1">
        <w:rPr>
          <w:rFonts w:cstheme="minorBidi"/>
          <w:kern w:val="0"/>
        </w:rPr>
        <w:t xml:space="preserve"> </w:t>
      </w:r>
      <w:r w:rsidRPr="00A42577">
        <w:rPr>
          <w:rFonts w:cstheme="minorBidi"/>
          <w:kern w:val="0"/>
        </w:rPr>
        <w:t>предлагают</w:t>
      </w:r>
      <w:r w:rsidR="001111F1">
        <w:rPr>
          <w:rFonts w:cstheme="minorBidi"/>
          <w:kern w:val="0"/>
        </w:rPr>
        <w:t xml:space="preserve"> </w:t>
      </w:r>
      <w:r w:rsidRPr="00A42577">
        <w:rPr>
          <w:rFonts w:cstheme="minorBidi"/>
          <w:kern w:val="0"/>
        </w:rPr>
        <w:t>полный</w:t>
      </w:r>
      <w:r w:rsidR="001111F1">
        <w:rPr>
          <w:rFonts w:cstheme="minorBidi"/>
          <w:kern w:val="0"/>
        </w:rPr>
        <w:t xml:space="preserve"> </w:t>
      </w:r>
      <w:r w:rsidRPr="00A42577">
        <w:rPr>
          <w:rFonts w:cstheme="minorBidi"/>
          <w:kern w:val="0"/>
        </w:rPr>
        <w:t>набор</w:t>
      </w:r>
      <w:r w:rsidR="001111F1">
        <w:rPr>
          <w:rFonts w:cstheme="minorBidi"/>
          <w:kern w:val="0"/>
        </w:rPr>
        <w:t xml:space="preserve"> </w:t>
      </w:r>
      <w:r w:rsidRPr="00A42577">
        <w:rPr>
          <w:rFonts w:cstheme="minorBidi"/>
          <w:kern w:val="0"/>
        </w:rPr>
        <w:t>средств</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анализа</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управления</w:t>
      </w:r>
      <w:r w:rsidR="001111F1">
        <w:rPr>
          <w:rFonts w:cstheme="minorBidi"/>
          <w:kern w:val="0"/>
        </w:rPr>
        <w:t xml:space="preserve"> </w:t>
      </w:r>
      <w:r w:rsidRPr="00A42577">
        <w:rPr>
          <w:rFonts w:cstheme="minorBidi"/>
          <w:kern w:val="0"/>
        </w:rPr>
        <w:t>данными.</w:t>
      </w:r>
      <w:r w:rsidR="001111F1">
        <w:rPr>
          <w:rFonts w:cstheme="minorBidi"/>
          <w:kern w:val="0"/>
        </w:rPr>
        <w:t xml:space="preserve"> </w:t>
      </w:r>
      <w:r w:rsidRPr="00A42577">
        <w:rPr>
          <w:rFonts w:cstheme="minorBidi"/>
          <w:kern w:val="0"/>
        </w:rPr>
        <w:t>К</w:t>
      </w:r>
      <w:r w:rsidR="001111F1">
        <w:rPr>
          <w:rFonts w:cstheme="minorBidi"/>
          <w:kern w:val="0"/>
        </w:rPr>
        <w:t xml:space="preserve"> </w:t>
      </w:r>
      <w:r w:rsidRPr="00A42577">
        <w:rPr>
          <w:rFonts w:cstheme="minorBidi"/>
          <w:kern w:val="0"/>
        </w:rPr>
        <w:t>таким</w:t>
      </w:r>
      <w:r w:rsidR="001111F1">
        <w:rPr>
          <w:rFonts w:cstheme="minorBidi"/>
          <w:kern w:val="0"/>
        </w:rPr>
        <w:t xml:space="preserve"> </w:t>
      </w:r>
      <w:r w:rsidRPr="00A42577">
        <w:rPr>
          <w:rFonts w:cstheme="minorBidi"/>
          <w:kern w:val="0"/>
        </w:rPr>
        <w:t>продуктам</w:t>
      </w:r>
      <w:r w:rsidR="001111F1">
        <w:rPr>
          <w:rFonts w:cstheme="minorBidi"/>
          <w:kern w:val="0"/>
        </w:rPr>
        <w:t xml:space="preserve"> </w:t>
      </w:r>
      <w:r w:rsidRPr="00A42577">
        <w:rPr>
          <w:rFonts w:cstheme="minorBidi"/>
          <w:kern w:val="0"/>
        </w:rPr>
        <w:t>относятся:</w:t>
      </w:r>
      <w:r w:rsidR="001111F1">
        <w:rPr>
          <w:rFonts w:cstheme="minorBidi"/>
          <w:kern w:val="0"/>
        </w:rPr>
        <w:t xml:space="preserve"> </w:t>
      </w:r>
      <w:r w:rsidRPr="00A42577">
        <w:rPr>
          <w:rFonts w:cstheme="minorBidi"/>
          <w:i/>
          <w:iCs/>
          <w:kern w:val="0"/>
          <w:lang w:val="en-US"/>
        </w:rPr>
        <w:t>ArcView</w:t>
      </w:r>
      <w:r w:rsidRPr="00A42577">
        <w:rPr>
          <w:rFonts w:cstheme="minorBidi"/>
          <w:kern w:val="0"/>
        </w:rPr>
        <w:t>,</w:t>
      </w:r>
      <w:r w:rsidR="001111F1">
        <w:rPr>
          <w:rFonts w:cstheme="minorBidi"/>
          <w:kern w:val="0"/>
        </w:rPr>
        <w:t xml:space="preserve"> </w:t>
      </w:r>
      <w:r w:rsidRPr="00A42577">
        <w:rPr>
          <w:rFonts w:cstheme="minorBidi"/>
          <w:i/>
          <w:iCs/>
          <w:kern w:val="0"/>
        </w:rPr>
        <w:t>Maplnfo</w:t>
      </w:r>
      <w:r w:rsidRPr="00A42577">
        <w:rPr>
          <w:rFonts w:cstheme="minorBidi"/>
          <w:kern w:val="0"/>
        </w:rPr>
        <w:t>,</w:t>
      </w:r>
      <w:r w:rsidR="001111F1">
        <w:rPr>
          <w:rFonts w:cstheme="minorBidi"/>
          <w:kern w:val="0"/>
        </w:rPr>
        <w:t xml:space="preserve"> </w:t>
      </w:r>
      <w:r w:rsidRPr="00A42577">
        <w:rPr>
          <w:rFonts w:cstheme="minorBidi"/>
          <w:i/>
          <w:iCs/>
          <w:kern w:val="0"/>
          <w:lang w:val="en-US"/>
        </w:rPr>
        <w:t>GeoMedia</w:t>
      </w:r>
      <w:r w:rsidRPr="00A42577">
        <w:rPr>
          <w:rFonts w:cstheme="minorBidi"/>
          <w:kern w:val="0"/>
        </w:rPr>
        <w:t>,</w:t>
      </w:r>
      <w:r w:rsidR="001111F1">
        <w:rPr>
          <w:rFonts w:cstheme="minorBidi"/>
          <w:kern w:val="0"/>
        </w:rPr>
        <w:t xml:space="preserve"> </w:t>
      </w:r>
      <w:r w:rsidRPr="00A42577">
        <w:rPr>
          <w:rFonts w:cstheme="minorBidi"/>
          <w:i/>
          <w:iCs/>
          <w:kern w:val="0"/>
          <w:lang w:val="en-US"/>
        </w:rPr>
        <w:t>GeoGraph</w:t>
      </w:r>
      <w:r w:rsidR="001111F1">
        <w:rPr>
          <w:rFonts w:cstheme="minorBidi"/>
          <w:i/>
          <w:iCs/>
          <w:kern w:val="0"/>
        </w:rPr>
        <w:t xml:space="preserve"> </w:t>
      </w:r>
      <w:r w:rsidRPr="00A42577">
        <w:rPr>
          <w:rFonts w:cstheme="minorBidi"/>
          <w:i/>
          <w:iCs/>
          <w:kern w:val="0"/>
        </w:rPr>
        <w:t>/</w:t>
      </w:r>
      <w:r w:rsidR="001111F1">
        <w:rPr>
          <w:rFonts w:cstheme="minorBidi"/>
          <w:i/>
          <w:iCs/>
          <w:kern w:val="0"/>
        </w:rPr>
        <w:t xml:space="preserve"> </w:t>
      </w:r>
      <w:r w:rsidRPr="00A42577">
        <w:rPr>
          <w:rFonts w:cstheme="minorBidi"/>
          <w:i/>
          <w:iCs/>
          <w:kern w:val="0"/>
          <w:lang w:val="en-US"/>
        </w:rPr>
        <w:t>GeoDraw</w:t>
      </w:r>
      <w:r w:rsidRPr="00A42577">
        <w:rPr>
          <w:rFonts w:cstheme="minorBidi"/>
          <w:kern w:val="0"/>
        </w:rPr>
        <w:t>,</w:t>
      </w:r>
      <w:r w:rsidR="001111F1">
        <w:rPr>
          <w:rFonts w:cstheme="minorBidi"/>
          <w:kern w:val="0"/>
        </w:rPr>
        <w:t xml:space="preserve"> </w:t>
      </w:r>
      <w:r w:rsidRPr="00A42577">
        <w:rPr>
          <w:rFonts w:cstheme="minorBidi"/>
          <w:kern w:val="0"/>
        </w:rPr>
        <w:t>которые</w:t>
      </w:r>
      <w:r w:rsidR="001111F1">
        <w:rPr>
          <w:rFonts w:cstheme="minorBidi"/>
          <w:kern w:val="0"/>
        </w:rPr>
        <w:t xml:space="preserve"> </w:t>
      </w:r>
      <w:r w:rsidRPr="00A42577">
        <w:rPr>
          <w:rFonts w:cstheme="minorBidi"/>
          <w:kern w:val="0"/>
        </w:rPr>
        <w:t>имеют</w:t>
      </w:r>
      <w:r w:rsidR="001111F1">
        <w:rPr>
          <w:rFonts w:cstheme="minorBidi"/>
          <w:kern w:val="0"/>
        </w:rPr>
        <w:t xml:space="preserve"> </w:t>
      </w:r>
      <w:r w:rsidRPr="00A42577">
        <w:rPr>
          <w:rFonts w:cstheme="minorBidi"/>
          <w:kern w:val="0"/>
        </w:rPr>
        <w:t>функциональные</w:t>
      </w:r>
      <w:r w:rsidR="001111F1">
        <w:rPr>
          <w:rFonts w:cstheme="minorBidi"/>
          <w:kern w:val="0"/>
        </w:rPr>
        <w:t xml:space="preserve"> </w:t>
      </w:r>
      <w:r w:rsidRPr="00A42577">
        <w:rPr>
          <w:rFonts w:cstheme="minorBidi"/>
          <w:kern w:val="0"/>
        </w:rPr>
        <w:t>возможности</w:t>
      </w:r>
      <w:r w:rsidR="001111F1">
        <w:rPr>
          <w:rFonts w:cstheme="minorBidi"/>
          <w:kern w:val="0"/>
        </w:rPr>
        <w:t xml:space="preserve"> </w:t>
      </w:r>
      <w:r w:rsidRPr="00A42577">
        <w:rPr>
          <w:rFonts w:cstheme="minorBidi"/>
          <w:kern w:val="0"/>
        </w:rPr>
        <w:t>современных</w:t>
      </w:r>
      <w:r w:rsidR="001111F1">
        <w:rPr>
          <w:rFonts w:cstheme="minorBidi"/>
          <w:kern w:val="0"/>
        </w:rPr>
        <w:t xml:space="preserve"> </w:t>
      </w:r>
      <w:r w:rsidRPr="00A42577">
        <w:rPr>
          <w:rFonts w:cstheme="minorBidi"/>
          <w:kern w:val="0"/>
        </w:rPr>
        <w:t>СУБД</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предоставляют</w:t>
      </w:r>
      <w:r w:rsidR="001111F1">
        <w:rPr>
          <w:rFonts w:cstheme="minorBidi"/>
          <w:kern w:val="0"/>
        </w:rPr>
        <w:t xml:space="preserve"> </w:t>
      </w:r>
      <w:r w:rsidRPr="00A42577">
        <w:rPr>
          <w:rFonts w:cstheme="minorBidi"/>
          <w:kern w:val="0"/>
        </w:rPr>
        <w:t>собой</w:t>
      </w:r>
      <w:r w:rsidR="001111F1">
        <w:rPr>
          <w:rFonts w:cstheme="minorBidi"/>
          <w:kern w:val="0"/>
        </w:rPr>
        <w:t xml:space="preserve"> </w:t>
      </w:r>
      <w:r w:rsidRPr="00A42577">
        <w:rPr>
          <w:rFonts w:cstheme="minorBidi"/>
          <w:kern w:val="0"/>
        </w:rPr>
        <w:t>средства</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анализа,</w:t>
      </w:r>
      <w:r w:rsidR="001111F1">
        <w:rPr>
          <w:rFonts w:cstheme="minorBidi"/>
          <w:kern w:val="0"/>
        </w:rPr>
        <w:t xml:space="preserve"> </w:t>
      </w:r>
      <w:r w:rsidRPr="00A42577">
        <w:rPr>
          <w:rFonts w:cstheme="minorBidi"/>
          <w:kern w:val="0"/>
        </w:rPr>
        <w:t>интеграции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отображения</w:t>
      </w:r>
      <w:r w:rsidR="001111F1">
        <w:rPr>
          <w:rFonts w:cstheme="minorBidi"/>
          <w:kern w:val="0"/>
        </w:rPr>
        <w:t xml:space="preserve"> </w:t>
      </w:r>
      <w:r w:rsidRPr="00A42577">
        <w:rPr>
          <w:rFonts w:cstheme="minorBidi"/>
          <w:kern w:val="0"/>
        </w:rPr>
        <w:t>географических</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Программный</w:t>
      </w:r>
      <w:r w:rsidR="001111F1">
        <w:rPr>
          <w:rFonts w:cstheme="minorBidi"/>
          <w:kern w:val="0"/>
        </w:rPr>
        <w:t xml:space="preserve"> </w:t>
      </w:r>
      <w:r w:rsidRPr="00A42577">
        <w:rPr>
          <w:rFonts w:cstheme="minorBidi"/>
          <w:kern w:val="0"/>
        </w:rPr>
        <w:t>пакет</w:t>
      </w:r>
      <w:r w:rsidR="001111F1">
        <w:rPr>
          <w:rFonts w:cstheme="minorBidi"/>
          <w:kern w:val="0"/>
        </w:rPr>
        <w:t xml:space="preserve"> </w:t>
      </w:r>
      <w:r w:rsidRPr="00A42577">
        <w:rPr>
          <w:rFonts w:cstheme="minorBidi"/>
          <w:kern w:val="0"/>
        </w:rPr>
        <w:t>типа</w:t>
      </w:r>
      <w:r w:rsidR="001111F1">
        <w:rPr>
          <w:rFonts w:cstheme="minorBidi"/>
          <w:kern w:val="0"/>
        </w:rPr>
        <w:t xml:space="preserve"> </w:t>
      </w:r>
      <w:r w:rsidRPr="00A42577">
        <w:rPr>
          <w:rFonts w:cstheme="minorBidi"/>
          <w:i/>
          <w:iCs/>
          <w:kern w:val="0"/>
          <w:lang w:val="en-US"/>
        </w:rPr>
        <w:t>ArcView</w:t>
      </w:r>
      <w:r w:rsidR="001111F1">
        <w:rPr>
          <w:rFonts w:cstheme="minorBidi"/>
          <w:kern w:val="0"/>
        </w:rPr>
        <w:t xml:space="preserve"> </w:t>
      </w:r>
      <w:r w:rsidRPr="00A42577">
        <w:rPr>
          <w:rFonts w:cstheme="minorBidi"/>
          <w:kern w:val="0"/>
        </w:rPr>
        <w:t>можно,</w:t>
      </w:r>
      <w:r w:rsidR="001111F1">
        <w:rPr>
          <w:rFonts w:cstheme="minorBidi"/>
          <w:kern w:val="0"/>
        </w:rPr>
        <w:t xml:space="preserve"> </w:t>
      </w:r>
      <w:r w:rsidRPr="00A42577">
        <w:rPr>
          <w:rFonts w:cstheme="minorBidi"/>
          <w:kern w:val="0"/>
        </w:rPr>
        <w:t>например,</w:t>
      </w:r>
      <w:r w:rsidR="001111F1">
        <w:rPr>
          <w:rFonts w:cstheme="minorBidi"/>
          <w:kern w:val="0"/>
        </w:rPr>
        <w:t xml:space="preserve"> </w:t>
      </w:r>
      <w:r w:rsidRPr="00A42577">
        <w:rPr>
          <w:rFonts w:cstheme="minorBidi"/>
          <w:kern w:val="0"/>
        </w:rPr>
        <w:t>использовать</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привязки</w:t>
      </w:r>
      <w:r w:rsidR="001111F1">
        <w:rPr>
          <w:rFonts w:cstheme="minorBidi"/>
          <w:kern w:val="0"/>
        </w:rPr>
        <w:t xml:space="preserve"> </w:t>
      </w:r>
      <w:r w:rsidRPr="00A42577">
        <w:rPr>
          <w:rFonts w:cstheme="minorBidi"/>
          <w:kern w:val="0"/>
        </w:rPr>
        <w:t>пространственных</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помощью</w:t>
      </w:r>
      <w:r w:rsidR="001111F1">
        <w:rPr>
          <w:rFonts w:cstheme="minorBidi"/>
          <w:kern w:val="0"/>
        </w:rPr>
        <w:t xml:space="preserve"> </w:t>
      </w:r>
      <w:r w:rsidRPr="00A42577">
        <w:rPr>
          <w:rFonts w:cstheme="minorBidi"/>
          <w:kern w:val="0"/>
        </w:rPr>
        <w:t>спутниковой</w:t>
      </w:r>
      <w:r w:rsidR="001111F1">
        <w:rPr>
          <w:rFonts w:cstheme="minorBidi"/>
          <w:kern w:val="0"/>
        </w:rPr>
        <w:t xml:space="preserve"> </w:t>
      </w:r>
      <w:r w:rsidRPr="00A42577">
        <w:rPr>
          <w:rFonts w:cstheme="minorBidi"/>
          <w:kern w:val="0"/>
        </w:rPr>
        <w:t>системы</w:t>
      </w:r>
      <w:r w:rsidR="001111F1">
        <w:rPr>
          <w:rFonts w:cstheme="minorBidi"/>
          <w:kern w:val="0"/>
        </w:rPr>
        <w:t xml:space="preserve"> </w:t>
      </w:r>
      <w:r w:rsidRPr="00A42577">
        <w:rPr>
          <w:rFonts w:cstheme="minorBidi"/>
          <w:kern w:val="0"/>
        </w:rPr>
        <w:t>позиционирования</w:t>
      </w:r>
      <w:r w:rsidR="001111F1">
        <w:rPr>
          <w:rFonts w:cstheme="minorBidi"/>
          <w:kern w:val="0"/>
        </w:rPr>
        <w:t xml:space="preserve"> </w:t>
      </w:r>
      <w:r w:rsidRPr="00A42577">
        <w:rPr>
          <w:rFonts w:cstheme="minorBidi"/>
          <w:kern w:val="0"/>
        </w:rPr>
        <w:t>GPS</w:t>
      </w:r>
      <w:r w:rsidR="001111F1">
        <w:rPr>
          <w:rFonts w:cstheme="minorBidi"/>
          <w:kern w:val="0"/>
        </w:rPr>
        <w:t xml:space="preserve"> </w:t>
      </w:r>
      <w:r w:rsidRPr="00A42577">
        <w:rPr>
          <w:rFonts w:cstheme="minorBidi"/>
          <w:kern w:val="0"/>
        </w:rPr>
        <w:t>или</w:t>
      </w:r>
      <w:r w:rsidR="001111F1">
        <w:rPr>
          <w:rFonts w:cstheme="minorBidi"/>
          <w:kern w:val="0"/>
        </w:rPr>
        <w:t xml:space="preserve"> </w:t>
      </w:r>
      <w:r w:rsidRPr="00A42577">
        <w:rPr>
          <w:rFonts w:cstheme="minorBidi"/>
          <w:kern w:val="0"/>
        </w:rPr>
        <w:t>глобальной</w:t>
      </w:r>
      <w:r w:rsidR="001111F1">
        <w:rPr>
          <w:rFonts w:cstheme="minorBidi"/>
          <w:kern w:val="0"/>
        </w:rPr>
        <w:t xml:space="preserve"> </w:t>
      </w:r>
      <w:r w:rsidRPr="00A42577">
        <w:rPr>
          <w:rFonts w:cstheme="minorBidi"/>
          <w:kern w:val="0"/>
        </w:rPr>
        <w:t>навигационной</w:t>
      </w:r>
      <w:r w:rsidR="001111F1">
        <w:rPr>
          <w:rFonts w:cstheme="minorBidi"/>
          <w:kern w:val="0"/>
        </w:rPr>
        <w:t xml:space="preserve"> </w:t>
      </w:r>
      <w:r w:rsidRPr="00A42577">
        <w:rPr>
          <w:rFonts w:cstheme="minorBidi"/>
          <w:kern w:val="0"/>
        </w:rPr>
        <w:t>спутниковой</w:t>
      </w:r>
      <w:r w:rsidR="001111F1">
        <w:rPr>
          <w:rFonts w:cstheme="minorBidi"/>
          <w:kern w:val="0"/>
        </w:rPr>
        <w:t xml:space="preserve"> </w:t>
      </w:r>
      <w:r w:rsidRPr="00A42577">
        <w:rPr>
          <w:rFonts w:cstheme="minorBidi"/>
          <w:kern w:val="0"/>
        </w:rPr>
        <w:t>системы</w:t>
      </w:r>
      <w:r w:rsidR="001111F1">
        <w:rPr>
          <w:rFonts w:cstheme="minorBidi"/>
          <w:kern w:val="0"/>
        </w:rPr>
        <w:t xml:space="preserve"> </w:t>
      </w:r>
      <w:r w:rsidRPr="00A42577">
        <w:rPr>
          <w:rFonts w:cstheme="minorBidi"/>
          <w:kern w:val="0"/>
        </w:rPr>
        <w:t>(ГЛОНАСС)),</w:t>
      </w:r>
      <w:r w:rsidR="001111F1">
        <w:rPr>
          <w:rFonts w:cstheme="minorBidi"/>
          <w:kern w:val="0"/>
        </w:rPr>
        <w:t xml:space="preserve"> </w:t>
      </w:r>
      <w:r w:rsidRPr="00A42577">
        <w:rPr>
          <w:rFonts w:cstheme="minorBidi"/>
          <w:kern w:val="0"/>
        </w:rPr>
        <w:t>импортировать</w:t>
      </w:r>
      <w:r w:rsidR="001111F1">
        <w:rPr>
          <w:rFonts w:cstheme="minorBidi"/>
          <w:kern w:val="0"/>
        </w:rPr>
        <w:t xml:space="preserve"> </w:t>
      </w:r>
      <w:r w:rsidRPr="00A42577">
        <w:rPr>
          <w:rFonts w:cstheme="minorBidi"/>
          <w:kern w:val="0"/>
        </w:rPr>
        <w:t>данные</w:t>
      </w:r>
      <w:r w:rsidR="001111F1">
        <w:rPr>
          <w:rFonts w:cstheme="minorBidi"/>
          <w:kern w:val="0"/>
        </w:rPr>
        <w:t xml:space="preserve"> </w:t>
      </w:r>
      <w:r w:rsidRPr="00A42577">
        <w:rPr>
          <w:rFonts w:cstheme="minorBidi"/>
          <w:kern w:val="0"/>
        </w:rPr>
        <w:t>из</w:t>
      </w:r>
      <w:r w:rsidR="001111F1">
        <w:rPr>
          <w:rFonts w:cstheme="minorBidi"/>
          <w:kern w:val="0"/>
        </w:rPr>
        <w:t xml:space="preserve"> </w:t>
      </w:r>
      <w:r w:rsidRPr="00A42577">
        <w:rPr>
          <w:rFonts w:cstheme="minorBidi"/>
          <w:kern w:val="0"/>
        </w:rPr>
        <w:t>других</w:t>
      </w:r>
      <w:r w:rsidR="001111F1">
        <w:rPr>
          <w:rFonts w:cstheme="minorBidi"/>
          <w:kern w:val="0"/>
        </w:rPr>
        <w:t xml:space="preserve"> </w:t>
      </w:r>
      <w:r w:rsidRPr="00A42577">
        <w:rPr>
          <w:rFonts w:cstheme="minorBidi"/>
          <w:kern w:val="0"/>
        </w:rPr>
        <w:t>источников</w:t>
      </w:r>
      <w:r w:rsidR="001111F1">
        <w:rPr>
          <w:rFonts w:cstheme="minorBidi"/>
          <w:kern w:val="0"/>
        </w:rPr>
        <w:t xml:space="preserve"> </w:t>
      </w:r>
      <w:r w:rsidRPr="00A42577">
        <w:rPr>
          <w:rFonts w:cstheme="minorBidi"/>
          <w:kern w:val="0"/>
        </w:rPr>
        <w:t>(картографические</w:t>
      </w:r>
      <w:r w:rsidR="001111F1">
        <w:rPr>
          <w:rFonts w:cstheme="minorBidi"/>
          <w:kern w:val="0"/>
        </w:rPr>
        <w:t xml:space="preserve"> </w:t>
      </w:r>
      <w:r w:rsidRPr="00A42577">
        <w:rPr>
          <w:rFonts w:cstheme="minorBidi"/>
          <w:kern w:val="0"/>
        </w:rPr>
        <w:t>данные</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информацию</w:t>
      </w:r>
      <w:r w:rsidR="001111F1">
        <w:rPr>
          <w:rFonts w:cstheme="minorBidi"/>
          <w:kern w:val="0"/>
        </w:rPr>
        <w:t xml:space="preserve"> </w:t>
      </w:r>
      <w:r w:rsidRPr="00A42577">
        <w:rPr>
          <w:rFonts w:cstheme="minorBidi"/>
          <w:kern w:val="0"/>
        </w:rPr>
        <w:t>из</w:t>
      </w:r>
      <w:r w:rsidR="001111F1">
        <w:rPr>
          <w:rFonts w:cstheme="minorBidi"/>
          <w:kern w:val="0"/>
        </w:rPr>
        <w:t xml:space="preserve"> </w:t>
      </w:r>
      <w:r w:rsidRPr="00A42577">
        <w:rPr>
          <w:rFonts w:cstheme="minorBidi"/>
          <w:kern w:val="0"/>
        </w:rPr>
        <w:t>государственных</w:t>
      </w:r>
      <w:r w:rsidR="001111F1">
        <w:rPr>
          <w:rFonts w:cstheme="minorBidi"/>
          <w:kern w:val="0"/>
        </w:rPr>
        <w:t xml:space="preserve"> </w:t>
      </w:r>
      <w:r w:rsidRPr="00A42577">
        <w:rPr>
          <w:rFonts w:cstheme="minorBidi"/>
          <w:kern w:val="0"/>
        </w:rPr>
        <w:t>или</w:t>
      </w:r>
      <w:r w:rsidR="001111F1">
        <w:rPr>
          <w:rFonts w:cstheme="minorBidi"/>
          <w:kern w:val="0"/>
        </w:rPr>
        <w:t xml:space="preserve"> </w:t>
      </w:r>
      <w:r w:rsidRPr="00A42577">
        <w:rPr>
          <w:rFonts w:cstheme="minorBidi"/>
          <w:kern w:val="0"/>
        </w:rPr>
        <w:t>корпоративных</w:t>
      </w:r>
      <w:r w:rsidR="001111F1">
        <w:rPr>
          <w:rFonts w:cstheme="minorBidi"/>
          <w:kern w:val="0"/>
        </w:rPr>
        <w:t xml:space="preserve"> </w:t>
      </w:r>
      <w:r w:rsidRPr="00A42577">
        <w:rPr>
          <w:rFonts w:cstheme="minorBidi"/>
          <w:kern w:val="0"/>
        </w:rPr>
        <w:t>баз</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выполнять</w:t>
      </w:r>
      <w:r w:rsidR="001111F1">
        <w:rPr>
          <w:rFonts w:cstheme="minorBidi"/>
          <w:kern w:val="0"/>
        </w:rPr>
        <w:t xml:space="preserve"> </w:t>
      </w:r>
      <w:r w:rsidRPr="00A42577">
        <w:rPr>
          <w:rFonts w:cstheme="minorBidi"/>
          <w:kern w:val="0"/>
        </w:rPr>
        <w:t>комплексные</w:t>
      </w:r>
      <w:r w:rsidR="001111F1">
        <w:rPr>
          <w:rFonts w:cstheme="minorBidi"/>
          <w:kern w:val="0"/>
        </w:rPr>
        <w:t xml:space="preserve"> </w:t>
      </w:r>
      <w:r w:rsidRPr="00A42577">
        <w:rPr>
          <w:rFonts w:cstheme="minorBidi"/>
          <w:kern w:val="0"/>
        </w:rPr>
        <w:t>статистические</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модельные</w:t>
      </w:r>
      <w:r w:rsidR="001111F1">
        <w:rPr>
          <w:rFonts w:cstheme="minorBidi"/>
          <w:kern w:val="0"/>
        </w:rPr>
        <w:t xml:space="preserve"> </w:t>
      </w:r>
      <w:r w:rsidRPr="00A42577">
        <w:rPr>
          <w:rFonts w:cstheme="minorBidi"/>
          <w:kern w:val="0"/>
        </w:rPr>
        <w:t>исследования,</w:t>
      </w:r>
      <w:r w:rsidR="001111F1">
        <w:rPr>
          <w:rFonts w:cstheme="minorBidi"/>
          <w:kern w:val="0"/>
        </w:rPr>
        <w:t xml:space="preserve"> </w:t>
      </w:r>
      <w:r w:rsidRPr="00A42577">
        <w:rPr>
          <w:rFonts w:cstheme="minorBidi"/>
          <w:kern w:val="0"/>
        </w:rPr>
        <w:t>строить</w:t>
      </w:r>
      <w:r w:rsidR="001111F1">
        <w:rPr>
          <w:rFonts w:cstheme="minorBidi"/>
          <w:kern w:val="0"/>
        </w:rPr>
        <w:t xml:space="preserve"> </w:t>
      </w:r>
      <w:r w:rsidRPr="00A42577">
        <w:rPr>
          <w:rFonts w:cstheme="minorBidi"/>
          <w:kern w:val="0"/>
        </w:rPr>
        <w:t>варианты</w:t>
      </w:r>
      <w:r w:rsidR="001111F1">
        <w:rPr>
          <w:rFonts w:cstheme="minorBidi"/>
          <w:kern w:val="0"/>
        </w:rPr>
        <w:t xml:space="preserve"> </w:t>
      </w:r>
      <w:r w:rsidRPr="00A42577">
        <w:rPr>
          <w:rFonts w:cstheme="minorBidi"/>
          <w:kern w:val="0"/>
        </w:rPr>
        <w:t>сценариев</w:t>
      </w:r>
      <w:r w:rsidR="001111F1">
        <w:rPr>
          <w:rFonts w:cstheme="minorBidi"/>
          <w:kern w:val="0"/>
        </w:rPr>
        <w:t xml:space="preserve"> </w:t>
      </w:r>
      <w:r w:rsidRPr="00A42577">
        <w:rPr>
          <w:rFonts w:cstheme="minorBidi"/>
          <w:kern w:val="0"/>
        </w:rPr>
        <w:t>развития</w:t>
      </w:r>
      <w:r w:rsidR="001111F1">
        <w:rPr>
          <w:rFonts w:cstheme="minorBidi"/>
          <w:kern w:val="0"/>
        </w:rPr>
        <w:t xml:space="preserve"> </w:t>
      </w:r>
      <w:r w:rsidRPr="00A42577">
        <w:rPr>
          <w:rFonts w:cstheme="minorBidi"/>
          <w:kern w:val="0"/>
        </w:rPr>
        <w:t>ситуаций,</w:t>
      </w:r>
      <w:r w:rsidR="001111F1">
        <w:rPr>
          <w:rFonts w:cstheme="minorBidi"/>
          <w:kern w:val="0"/>
        </w:rPr>
        <w:t xml:space="preserve"> </w:t>
      </w:r>
      <w:r w:rsidRPr="00A42577">
        <w:rPr>
          <w:rFonts w:cstheme="minorBidi"/>
          <w:kern w:val="0"/>
        </w:rPr>
        <w:t>производить</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режиме</w:t>
      </w:r>
      <w:r w:rsidR="001111F1">
        <w:rPr>
          <w:rFonts w:cstheme="minorBidi"/>
          <w:kern w:val="0"/>
        </w:rPr>
        <w:t xml:space="preserve"> </w:t>
      </w:r>
      <w:r w:rsidRPr="00A42577">
        <w:rPr>
          <w:rFonts w:cstheme="minorBidi"/>
          <w:i/>
          <w:iCs/>
          <w:kern w:val="0"/>
          <w:lang w:val="en-US"/>
        </w:rPr>
        <w:t>on</w:t>
      </w:r>
      <w:r w:rsidRPr="00A42577">
        <w:rPr>
          <w:rFonts w:cstheme="minorBidi"/>
          <w:i/>
          <w:iCs/>
          <w:kern w:val="0"/>
        </w:rPr>
        <w:t>-</w:t>
      </w:r>
      <w:r w:rsidRPr="00A42577">
        <w:rPr>
          <w:rFonts w:cstheme="minorBidi"/>
          <w:i/>
          <w:iCs/>
          <w:kern w:val="0"/>
          <w:lang w:val="en-US"/>
        </w:rPr>
        <w:t>line</w:t>
      </w:r>
      <w:r w:rsidR="001111F1">
        <w:rPr>
          <w:rFonts w:cstheme="minorBidi"/>
          <w:kern w:val="0"/>
        </w:rPr>
        <w:t xml:space="preserve"> </w:t>
      </w:r>
      <w:r w:rsidRPr="00A42577">
        <w:rPr>
          <w:rFonts w:cstheme="minorBidi"/>
          <w:kern w:val="0"/>
        </w:rPr>
        <w:t>обработку</w:t>
      </w:r>
      <w:r w:rsidR="001111F1">
        <w:rPr>
          <w:rFonts w:cstheme="minorBidi"/>
          <w:kern w:val="0"/>
        </w:rPr>
        <w:t xml:space="preserve"> </w:t>
      </w:r>
      <w:r w:rsidRPr="00A42577">
        <w:rPr>
          <w:rFonts w:cstheme="minorBidi"/>
          <w:kern w:val="0"/>
        </w:rPr>
        <w:t>полевых</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полученных</w:t>
      </w:r>
      <w:r w:rsidR="001111F1">
        <w:rPr>
          <w:rFonts w:cstheme="minorBidi"/>
          <w:kern w:val="0"/>
        </w:rPr>
        <w:t xml:space="preserve"> </w:t>
      </w:r>
      <w:r w:rsidRPr="00A42577">
        <w:rPr>
          <w:rFonts w:cstheme="minorBidi"/>
          <w:kern w:val="0"/>
        </w:rPr>
        <w:t>при</w:t>
      </w:r>
      <w:r w:rsidR="001111F1">
        <w:rPr>
          <w:rFonts w:cstheme="minorBidi"/>
          <w:kern w:val="0"/>
        </w:rPr>
        <w:t xml:space="preserve"> </w:t>
      </w:r>
      <w:r w:rsidRPr="00A42577">
        <w:rPr>
          <w:rFonts w:cstheme="minorBidi"/>
          <w:kern w:val="0"/>
        </w:rPr>
        <w:t>геодезических</w:t>
      </w:r>
      <w:r w:rsidR="001111F1">
        <w:rPr>
          <w:rFonts w:cstheme="minorBidi"/>
          <w:kern w:val="0"/>
        </w:rPr>
        <w:t xml:space="preserve"> </w:t>
      </w:r>
      <w:r w:rsidRPr="00A42577">
        <w:rPr>
          <w:rFonts w:cstheme="minorBidi"/>
          <w:kern w:val="0"/>
        </w:rPr>
        <w:t>съемках</w:t>
      </w:r>
      <w:r w:rsidR="001111F1">
        <w:rPr>
          <w:rFonts w:cstheme="minorBidi"/>
          <w:kern w:val="0"/>
        </w:rPr>
        <w:t xml:space="preserve"> </w:t>
      </w:r>
      <w:r w:rsidRPr="00A42577">
        <w:rPr>
          <w:rFonts w:cstheme="minorBidi"/>
          <w:kern w:val="0"/>
        </w:rPr>
        <w:t>местности</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лазерными</w:t>
      </w:r>
      <w:r w:rsidR="001111F1">
        <w:rPr>
          <w:rFonts w:cstheme="minorBidi"/>
          <w:kern w:val="0"/>
        </w:rPr>
        <w:t xml:space="preserve"> </w:t>
      </w:r>
      <w:r w:rsidRPr="00A42577">
        <w:rPr>
          <w:rFonts w:cstheme="minorBidi"/>
          <w:kern w:val="0"/>
        </w:rPr>
        <w:t>теодолитами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многое</w:t>
      </w:r>
      <w:r w:rsidR="001111F1">
        <w:rPr>
          <w:rFonts w:cstheme="minorBidi"/>
          <w:kern w:val="0"/>
        </w:rPr>
        <w:t xml:space="preserve"> </w:t>
      </w:r>
      <w:r w:rsidRPr="00A42577">
        <w:rPr>
          <w:rFonts w:cstheme="minorBidi"/>
          <w:kern w:val="0"/>
        </w:rPr>
        <w:t>другое.</w:t>
      </w:r>
    </w:p>
    <w:p w14:paraId="2D669721" w14:textId="7CAF1000" w:rsidR="00B42EC2" w:rsidRDefault="00B42EC2" w:rsidP="00A42577">
      <w:pPr>
        <w:ind w:firstLine="709"/>
        <w:jc w:val="both"/>
        <w:rPr>
          <w:rFonts w:cstheme="minorBidi"/>
          <w:kern w:val="0"/>
        </w:rPr>
      </w:pPr>
      <w:r w:rsidRPr="00B42EC2">
        <w:rPr>
          <w:rFonts w:cstheme="minorBidi"/>
          <w:i/>
          <w:iCs/>
          <w:kern w:val="0"/>
        </w:rPr>
        <w:t xml:space="preserve">Полнофункциональные программные  продукты </w:t>
      </w:r>
      <w:r w:rsidRPr="00B42EC2">
        <w:rPr>
          <w:rFonts w:cstheme="minorBidi"/>
          <w:kern w:val="0"/>
        </w:rPr>
        <w:t>берут начало из крупных государственных проектов 1960</w:t>
      </w:r>
      <w:r>
        <w:rPr>
          <w:rFonts w:cstheme="minorBidi"/>
          <w:kern w:val="0"/>
        </w:rPr>
        <w:t>–</w:t>
      </w:r>
      <w:r w:rsidRPr="00B42EC2">
        <w:rPr>
          <w:rFonts w:cstheme="minorBidi"/>
          <w:kern w:val="0"/>
        </w:rPr>
        <w:t xml:space="preserve">1970-х гг., которые реализовывались на крупных ЭВМ (Mainframe). Они использовались в основном аналитиками и специалистами по зарождающейся геоинформатике и были инструментом поддержки уникальных и специализированных исследований. Такими ГИС могли пользоваться лишь квалифицированные специалисты, понимающие и в программном обеспечении, и в принципах географии, и в проблемах конкретной прикладной области. Сегодня положение изменилось: современные ГИС-инструменты реализуют методы геоинформатики, используя мощные программно-аппаратные средства: географические </w:t>
      </w:r>
      <w:r w:rsidRPr="00B42EC2">
        <w:rPr>
          <w:rFonts w:cstheme="minorBidi"/>
          <w:i/>
          <w:iCs/>
          <w:kern w:val="0"/>
        </w:rPr>
        <w:t>web</w:t>
      </w:r>
      <w:r w:rsidRPr="00B42EC2">
        <w:rPr>
          <w:rFonts w:cstheme="minorBidi"/>
          <w:kern w:val="0"/>
        </w:rPr>
        <w:t>-серверы открытого доступа, инструменты сложного многофакторного пространственного анализа, устройства для формирования точнейших электронных и подготовки высококачественных бумажных карт.</w:t>
      </w:r>
    </w:p>
    <w:p w14:paraId="7612E30E" w14:textId="6E445604" w:rsidR="00B42EC2" w:rsidRDefault="00B42EC2" w:rsidP="00A42577">
      <w:pPr>
        <w:ind w:firstLine="709"/>
        <w:jc w:val="both"/>
        <w:rPr>
          <w:rFonts w:cstheme="minorBidi"/>
          <w:kern w:val="0"/>
        </w:rPr>
      </w:pPr>
      <w:r w:rsidRPr="00B42EC2">
        <w:rPr>
          <w:rFonts w:cstheme="minorBidi"/>
          <w:kern w:val="0"/>
        </w:rPr>
        <w:t xml:space="preserve">Полнофункциональные ГИС содержат полный набор средств геопространственной обработки, включая сбор данных, их интеграцию, хранение, автоматическую обработку, редактирование, создание и поддержку топологии, пространственный анализ, связь с СУБД, визуализацию и создание твердых копий любой картографической информации. Система работает на рабочих станциях под управлением как </w:t>
      </w:r>
      <w:r w:rsidRPr="00B42EC2">
        <w:rPr>
          <w:rFonts w:cstheme="minorBidi"/>
          <w:i/>
          <w:iCs/>
          <w:kern w:val="0"/>
        </w:rPr>
        <w:t>Windows</w:t>
      </w:r>
      <w:r w:rsidRPr="00B42EC2">
        <w:rPr>
          <w:rFonts w:cstheme="minorBidi"/>
          <w:kern w:val="0"/>
        </w:rPr>
        <w:t xml:space="preserve"> NT, так и RISC-</w:t>
      </w:r>
      <w:r w:rsidRPr="00B42EC2">
        <w:rPr>
          <w:rFonts w:cstheme="minorBidi"/>
          <w:i/>
          <w:iCs/>
          <w:kern w:val="0"/>
        </w:rPr>
        <w:t>Unix</w:t>
      </w:r>
      <w:r w:rsidRPr="00B42EC2">
        <w:rPr>
          <w:rFonts w:cstheme="minorBidi"/>
          <w:kern w:val="0"/>
        </w:rPr>
        <w:t xml:space="preserve">. В дополнение к базовому набору </w:t>
      </w:r>
      <w:r w:rsidRPr="00B42EC2">
        <w:rPr>
          <w:rFonts w:cstheme="minorBidi"/>
          <w:i/>
          <w:iCs/>
          <w:kern w:val="0"/>
        </w:rPr>
        <w:t>Arclnfo</w:t>
      </w:r>
      <w:r w:rsidRPr="00B42EC2">
        <w:rPr>
          <w:rFonts w:cstheme="minorBidi"/>
          <w:kern w:val="0"/>
        </w:rPr>
        <w:t xml:space="preserve"> имеется ряд модулей, расширяющих возможности обработки геоданных в различных областях применения.</w:t>
      </w:r>
    </w:p>
    <w:p w14:paraId="56093E62" w14:textId="77777777" w:rsidR="00B42EC2" w:rsidRDefault="00B42EC2" w:rsidP="00A42577">
      <w:pPr>
        <w:ind w:firstLine="709"/>
        <w:jc w:val="both"/>
        <w:rPr>
          <w:rFonts w:cstheme="minorBidi"/>
          <w:kern w:val="0"/>
        </w:rPr>
      </w:pPr>
      <w:r w:rsidRPr="00B42EC2">
        <w:rPr>
          <w:rFonts w:cstheme="minorBidi"/>
          <w:i/>
          <w:iCs/>
          <w:kern w:val="0"/>
        </w:rPr>
        <w:t>Корпоративная ГИС</w:t>
      </w:r>
      <w:r>
        <w:rPr>
          <w:rFonts w:cstheme="minorBidi"/>
          <w:kern w:val="0"/>
        </w:rPr>
        <w:t xml:space="preserve"> – </w:t>
      </w:r>
      <w:r w:rsidRPr="00B42EC2">
        <w:rPr>
          <w:rFonts w:cstheme="minorBidi"/>
          <w:kern w:val="0"/>
        </w:rPr>
        <w:t xml:space="preserve">это, как правило, распределенная ИС с рабочими местами, выполненными по технологии «клиент-сервер». В рамках предприятия ГИС может быть реализована с использованием серверов пространственных данных </w:t>
      </w:r>
      <w:r w:rsidRPr="00B42EC2">
        <w:rPr>
          <w:rFonts w:cstheme="minorBidi"/>
          <w:i/>
          <w:iCs/>
          <w:kern w:val="0"/>
        </w:rPr>
        <w:t>Spatial Database Engine</w:t>
      </w:r>
      <w:r w:rsidRPr="00B42EC2">
        <w:rPr>
          <w:rFonts w:cstheme="minorBidi"/>
          <w:kern w:val="0"/>
        </w:rPr>
        <w:t xml:space="preserve"> (SDE), работающих с клиентскими приложениями типа настольных приложений </w:t>
      </w:r>
      <w:r w:rsidRPr="00B42EC2">
        <w:rPr>
          <w:rFonts w:cstheme="minorBidi"/>
          <w:i/>
          <w:iCs/>
          <w:kern w:val="0"/>
        </w:rPr>
        <w:t>ArcView</w:t>
      </w:r>
      <w:r w:rsidRPr="00B42EC2">
        <w:rPr>
          <w:rFonts w:cstheme="minorBidi"/>
          <w:kern w:val="0"/>
        </w:rPr>
        <w:t xml:space="preserve"> и </w:t>
      </w:r>
      <w:r w:rsidRPr="00B42EC2">
        <w:rPr>
          <w:rFonts w:cstheme="minorBidi"/>
          <w:i/>
          <w:iCs/>
          <w:kern w:val="0"/>
        </w:rPr>
        <w:t>Arclnfo</w:t>
      </w:r>
      <w:r w:rsidRPr="00B42EC2">
        <w:rPr>
          <w:rFonts w:cstheme="minorBidi"/>
          <w:kern w:val="0"/>
        </w:rPr>
        <w:t xml:space="preserve">. Такие ГИС позволяют оперировать огромными объемами географических и атрибутивных данных и поставлять эти данные любому пользователю локальной или </w:t>
      </w:r>
      <w:r w:rsidRPr="00B42EC2">
        <w:rPr>
          <w:rFonts w:cstheme="minorBidi"/>
          <w:kern w:val="0"/>
        </w:rPr>
        <w:lastRenderedPageBreak/>
        <w:t>глобальной сети. Кроме того, поскольку серверы пространственных данных обычно реализованы в стандартных реляционных СУБД, они переносятся в большинство сред баз данных. Тем самым инструменты, подобные SDE и встроенные в КИС, могут использоваться, чтобы:</w:t>
      </w:r>
    </w:p>
    <w:p w14:paraId="6BEC6688" w14:textId="77777777" w:rsidR="00B42EC2" w:rsidRDefault="00B42EC2" w:rsidP="00B42EC2">
      <w:pPr>
        <w:pStyle w:val="a7"/>
        <w:numPr>
          <w:ilvl w:val="0"/>
          <w:numId w:val="39"/>
        </w:numPr>
        <w:tabs>
          <w:tab w:val="left" w:pos="993"/>
        </w:tabs>
        <w:ind w:left="0" w:firstLine="709"/>
        <w:jc w:val="both"/>
        <w:rPr>
          <w:rFonts w:cstheme="minorBidi"/>
          <w:kern w:val="0"/>
        </w:rPr>
      </w:pPr>
      <w:r w:rsidRPr="00B42EC2">
        <w:rPr>
          <w:rFonts w:cstheme="minorBidi"/>
          <w:kern w:val="0"/>
        </w:rPr>
        <w:t>строить быстродействующие ГИС-приложения;</w:t>
      </w:r>
    </w:p>
    <w:p w14:paraId="59FEB7F8" w14:textId="77777777" w:rsidR="00B42EC2" w:rsidRDefault="00B42EC2" w:rsidP="00B42EC2">
      <w:pPr>
        <w:pStyle w:val="a7"/>
        <w:numPr>
          <w:ilvl w:val="0"/>
          <w:numId w:val="39"/>
        </w:numPr>
        <w:tabs>
          <w:tab w:val="left" w:pos="993"/>
        </w:tabs>
        <w:ind w:left="0" w:firstLine="709"/>
        <w:jc w:val="both"/>
        <w:rPr>
          <w:rFonts w:cstheme="minorBidi"/>
          <w:kern w:val="0"/>
        </w:rPr>
      </w:pPr>
      <w:r w:rsidRPr="00B42EC2">
        <w:rPr>
          <w:rFonts w:cstheme="minorBidi"/>
          <w:kern w:val="0"/>
        </w:rPr>
        <w:t>включать сложные функции обработки географических данных в прикладные программы;</w:t>
      </w:r>
    </w:p>
    <w:p w14:paraId="27E9993F" w14:textId="77777777" w:rsidR="00B42EC2" w:rsidRDefault="00B42EC2" w:rsidP="00B42EC2">
      <w:pPr>
        <w:pStyle w:val="a7"/>
        <w:numPr>
          <w:ilvl w:val="0"/>
          <w:numId w:val="39"/>
        </w:numPr>
        <w:tabs>
          <w:tab w:val="left" w:pos="993"/>
        </w:tabs>
        <w:ind w:left="0" w:firstLine="709"/>
        <w:jc w:val="both"/>
        <w:rPr>
          <w:rFonts w:cstheme="minorBidi"/>
          <w:kern w:val="0"/>
        </w:rPr>
      </w:pPr>
      <w:r w:rsidRPr="00B42EC2">
        <w:rPr>
          <w:rFonts w:cstheme="minorBidi"/>
          <w:kern w:val="0"/>
        </w:rPr>
        <w:t>поставлять прикладные программы на целом ряде платформ программного обеспечения и оборудования;</w:t>
      </w:r>
    </w:p>
    <w:p w14:paraId="54FA1972" w14:textId="77777777" w:rsidR="00B42EC2" w:rsidRDefault="00B42EC2" w:rsidP="00B42EC2">
      <w:pPr>
        <w:pStyle w:val="a7"/>
        <w:numPr>
          <w:ilvl w:val="0"/>
          <w:numId w:val="39"/>
        </w:numPr>
        <w:tabs>
          <w:tab w:val="left" w:pos="993"/>
        </w:tabs>
        <w:ind w:left="0" w:firstLine="709"/>
        <w:jc w:val="both"/>
        <w:rPr>
          <w:rFonts w:cstheme="minorBidi"/>
          <w:kern w:val="0"/>
        </w:rPr>
      </w:pPr>
      <w:r w:rsidRPr="00B42EC2">
        <w:rPr>
          <w:rFonts w:cstheme="minorBidi"/>
          <w:kern w:val="0"/>
        </w:rPr>
        <w:t>увеличивать доступность географических и атрибутивных данных и возможность их обработки и интерпретации для принятия деловых решений;</w:t>
      </w:r>
    </w:p>
    <w:p w14:paraId="1AC3684D" w14:textId="30F57E46" w:rsidR="00B42EC2" w:rsidRPr="00B42EC2" w:rsidRDefault="00B42EC2" w:rsidP="00B42EC2">
      <w:pPr>
        <w:pStyle w:val="a7"/>
        <w:numPr>
          <w:ilvl w:val="0"/>
          <w:numId w:val="39"/>
        </w:numPr>
        <w:tabs>
          <w:tab w:val="left" w:pos="993"/>
        </w:tabs>
        <w:ind w:left="0" w:firstLine="709"/>
        <w:jc w:val="both"/>
        <w:rPr>
          <w:rFonts w:cstheme="minorBidi"/>
          <w:kern w:val="0"/>
        </w:rPr>
      </w:pPr>
      <w:r w:rsidRPr="00B42EC2">
        <w:rPr>
          <w:rFonts w:cstheme="minorBidi"/>
          <w:kern w:val="0"/>
        </w:rPr>
        <w:t>интегрировать управление географическими данными в существующие корпоративные системы управления базами данных.</w:t>
      </w:r>
    </w:p>
    <w:p w14:paraId="373CF09B" w14:textId="1EF7B860" w:rsidR="00B42EC2" w:rsidRPr="00B42EC2" w:rsidRDefault="00B42EC2" w:rsidP="00B42EC2">
      <w:pPr>
        <w:ind w:firstLine="709"/>
        <w:jc w:val="both"/>
        <w:rPr>
          <w:rFonts w:cstheme="minorBidi"/>
          <w:kern w:val="0"/>
        </w:rPr>
      </w:pPr>
      <w:r w:rsidRPr="00B42EC2">
        <w:rPr>
          <w:rFonts w:cstheme="minorBidi"/>
          <w:kern w:val="0"/>
        </w:rPr>
        <w:t xml:space="preserve">Такие приложения наиболее важны для компаний, которые управляют большими инфраструктурами или инженерными коммуникациями (например, сетями энергоснабжения), работают в сфере транспорта и перевозок или занимаются разработкой природных ресурсов </w:t>
      </w:r>
      <w:r>
        <w:rPr>
          <w:rFonts w:cstheme="minorBidi"/>
          <w:kern w:val="0"/>
        </w:rPr>
        <w:t>–</w:t>
      </w:r>
      <w:r w:rsidRPr="00B42EC2">
        <w:rPr>
          <w:rFonts w:cstheme="minorBidi"/>
          <w:kern w:val="0"/>
        </w:rPr>
        <w:t xml:space="preserve"> ведущие нефтяные и газовые компании повсеместно используют ГИС, чтобы управлять изысканиями, производством и распределением ресурсов.</w:t>
      </w:r>
    </w:p>
    <w:p w14:paraId="3C09302E" w14:textId="6D4560A0" w:rsidR="00B42EC2" w:rsidRPr="00B42EC2" w:rsidRDefault="00B42EC2" w:rsidP="00B42EC2">
      <w:pPr>
        <w:ind w:firstLine="709"/>
        <w:jc w:val="both"/>
        <w:rPr>
          <w:rFonts w:cstheme="minorBidi"/>
          <w:kern w:val="0"/>
        </w:rPr>
      </w:pPr>
      <w:r w:rsidRPr="00B42EC2">
        <w:rPr>
          <w:rFonts w:cstheme="minorBidi"/>
          <w:kern w:val="0"/>
        </w:rPr>
        <w:t>Геоинформационная система корпоративного типа тесно связана с рядом других типов ИС: системами автоматического проектирования (</w:t>
      </w:r>
      <w:r w:rsidRPr="00B42EC2">
        <w:rPr>
          <w:rFonts w:cstheme="minorBidi"/>
          <w:i/>
          <w:iCs/>
          <w:kern w:val="0"/>
        </w:rPr>
        <w:t>Computer Aided Design</w:t>
      </w:r>
      <w:r w:rsidRPr="00B42EC2">
        <w:rPr>
          <w:rFonts w:cstheme="minorBidi"/>
          <w:kern w:val="0"/>
        </w:rPr>
        <w:t xml:space="preserve"> </w:t>
      </w:r>
      <w:r>
        <w:rPr>
          <w:rFonts w:cstheme="minorBidi"/>
          <w:kern w:val="0"/>
        </w:rPr>
        <w:t>–</w:t>
      </w:r>
      <w:r w:rsidRPr="00B42EC2">
        <w:rPr>
          <w:rFonts w:cstheme="minorBidi"/>
          <w:kern w:val="0"/>
        </w:rPr>
        <w:t xml:space="preserve"> CAD), модулями систем управления деятельностью предприятия (</w:t>
      </w:r>
      <w:r w:rsidRPr="00B42EC2">
        <w:rPr>
          <w:rFonts w:cstheme="minorBidi"/>
          <w:i/>
          <w:iCs/>
          <w:kern w:val="0"/>
        </w:rPr>
        <w:t>Enterprise Resource Planning</w:t>
      </w:r>
      <w:r w:rsidRPr="00B42EC2">
        <w:rPr>
          <w:rFonts w:cstheme="minorBidi"/>
          <w:kern w:val="0"/>
        </w:rPr>
        <w:t xml:space="preserve"> </w:t>
      </w:r>
      <w:r>
        <w:rPr>
          <w:rFonts w:cstheme="minorBidi"/>
          <w:kern w:val="0"/>
        </w:rPr>
        <w:t>–</w:t>
      </w:r>
      <w:r w:rsidRPr="00B42EC2">
        <w:rPr>
          <w:rFonts w:cstheme="minorBidi"/>
          <w:kern w:val="0"/>
        </w:rPr>
        <w:t xml:space="preserve"> ERP), системами управления перевозками и поставками (</w:t>
      </w:r>
      <w:r w:rsidRPr="00B42EC2">
        <w:rPr>
          <w:rFonts w:cstheme="minorBidi"/>
          <w:i/>
          <w:iCs/>
          <w:kern w:val="0"/>
          <w:lang w:val="en-US"/>
        </w:rPr>
        <w:t>Logistic</w:t>
      </w:r>
      <w:r w:rsidRPr="00B8497F">
        <w:rPr>
          <w:rFonts w:cstheme="minorBidi"/>
          <w:i/>
          <w:iCs/>
          <w:kern w:val="0"/>
        </w:rPr>
        <w:t xml:space="preserve"> </w:t>
      </w:r>
      <w:r w:rsidRPr="00B42EC2">
        <w:rPr>
          <w:rFonts w:cstheme="minorBidi"/>
          <w:i/>
          <w:iCs/>
          <w:kern w:val="0"/>
          <w:lang w:val="en-US"/>
        </w:rPr>
        <w:t>and</w:t>
      </w:r>
      <w:r w:rsidRPr="00B8497F">
        <w:rPr>
          <w:rFonts w:cstheme="minorBidi"/>
          <w:i/>
          <w:iCs/>
          <w:kern w:val="0"/>
        </w:rPr>
        <w:t xml:space="preserve"> </w:t>
      </w:r>
      <w:r w:rsidRPr="00B42EC2">
        <w:rPr>
          <w:rFonts w:cstheme="minorBidi"/>
          <w:i/>
          <w:iCs/>
          <w:kern w:val="0"/>
          <w:lang w:val="en-US"/>
        </w:rPr>
        <w:t>Supply</w:t>
      </w:r>
      <w:r w:rsidRPr="00B8497F">
        <w:rPr>
          <w:rFonts w:cstheme="minorBidi"/>
          <w:i/>
          <w:iCs/>
          <w:kern w:val="0"/>
        </w:rPr>
        <w:t xml:space="preserve"> </w:t>
      </w:r>
      <w:r w:rsidRPr="00B42EC2">
        <w:rPr>
          <w:rFonts w:cstheme="minorBidi"/>
          <w:i/>
          <w:iCs/>
          <w:kern w:val="0"/>
          <w:lang w:val="en-US"/>
        </w:rPr>
        <w:t>Chain</w:t>
      </w:r>
      <w:r w:rsidRPr="00B8497F">
        <w:rPr>
          <w:rFonts w:cstheme="minorBidi"/>
          <w:i/>
          <w:iCs/>
          <w:kern w:val="0"/>
        </w:rPr>
        <w:t xml:space="preserve"> </w:t>
      </w:r>
      <w:r w:rsidRPr="00B42EC2">
        <w:rPr>
          <w:rFonts w:cstheme="minorBidi"/>
          <w:i/>
          <w:iCs/>
          <w:kern w:val="0"/>
          <w:lang w:val="en-US"/>
        </w:rPr>
        <w:t>Management</w:t>
      </w:r>
      <w:r w:rsidRPr="00B42EC2">
        <w:rPr>
          <w:rFonts w:cstheme="minorBidi"/>
          <w:kern w:val="0"/>
        </w:rPr>
        <w:t xml:space="preserve"> </w:t>
      </w:r>
      <w:r>
        <w:rPr>
          <w:rFonts w:cstheme="minorBidi"/>
          <w:kern w:val="0"/>
        </w:rPr>
        <w:t>–</w:t>
      </w:r>
      <w:r w:rsidRPr="00B42EC2">
        <w:rPr>
          <w:rFonts w:cstheme="minorBidi"/>
          <w:kern w:val="0"/>
        </w:rPr>
        <w:t xml:space="preserve"> LSCM). Е</w:t>
      </w:r>
      <w:r>
        <w:rPr>
          <w:rFonts w:cstheme="minorBidi"/>
          <w:kern w:val="0"/>
        </w:rPr>
        <w:t>ё</w:t>
      </w:r>
      <w:r w:rsidRPr="00B42EC2">
        <w:rPr>
          <w:rFonts w:cstheme="minorBidi"/>
          <w:kern w:val="0"/>
        </w:rPr>
        <w:t xml:space="preserve"> основное отличие заключается в способности собирать, обрабатывать, манипулировать пространственными данными и проводить квалифицированный анализ.</w:t>
      </w:r>
    </w:p>
    <w:p w14:paraId="3B6810C6" w14:textId="13620F4A" w:rsidR="00B42EC2" w:rsidRDefault="00B42EC2" w:rsidP="00B42EC2">
      <w:pPr>
        <w:ind w:firstLine="709"/>
        <w:jc w:val="both"/>
        <w:rPr>
          <w:rFonts w:cstheme="minorBidi"/>
          <w:kern w:val="0"/>
        </w:rPr>
      </w:pPr>
      <w:r w:rsidRPr="00B42EC2">
        <w:rPr>
          <w:rFonts w:cstheme="minorBidi"/>
          <w:kern w:val="0"/>
        </w:rPr>
        <w:t xml:space="preserve">Широкую известность в кругах специалистов в области геоинформатики приобрела свободно распространяемая под лицензией GNU </w:t>
      </w:r>
      <w:r w:rsidRPr="00B42EC2">
        <w:rPr>
          <w:rFonts w:cstheme="minorBidi"/>
          <w:i/>
          <w:iCs/>
          <w:kern w:val="0"/>
        </w:rPr>
        <w:t>Public License</w:t>
      </w:r>
      <w:r w:rsidRPr="00B42EC2">
        <w:rPr>
          <w:rFonts w:cstheme="minorBidi"/>
          <w:kern w:val="0"/>
        </w:rPr>
        <w:t xml:space="preserve"> геоинформационная система GRASS </w:t>
      </w:r>
      <w:r>
        <w:rPr>
          <w:rFonts w:cstheme="minorBidi"/>
          <w:kern w:val="0"/>
        </w:rPr>
        <w:t>–</w:t>
      </w:r>
      <w:r w:rsidRPr="00B42EC2">
        <w:rPr>
          <w:rFonts w:cstheme="minorBidi"/>
          <w:kern w:val="0"/>
        </w:rPr>
        <w:t xml:space="preserve"> </w:t>
      </w:r>
      <w:r w:rsidRPr="00B42EC2">
        <w:rPr>
          <w:rFonts w:cstheme="minorBidi"/>
          <w:i/>
          <w:iCs/>
          <w:kern w:val="0"/>
        </w:rPr>
        <w:t>Geographic Resources Analysis Support</w:t>
      </w:r>
      <w:r w:rsidRPr="00B42EC2">
        <w:rPr>
          <w:rFonts w:cstheme="minorBidi"/>
          <w:kern w:val="0"/>
        </w:rPr>
        <w:t xml:space="preserve"> </w:t>
      </w:r>
      <w:r w:rsidRPr="00B42EC2">
        <w:rPr>
          <w:rFonts w:cstheme="minorBidi"/>
          <w:i/>
          <w:iCs/>
          <w:kern w:val="0"/>
        </w:rPr>
        <w:t>System</w:t>
      </w:r>
      <w:r w:rsidRPr="00B42EC2">
        <w:rPr>
          <w:rFonts w:cstheme="minorBidi"/>
          <w:kern w:val="0"/>
        </w:rPr>
        <w:t>, разработка, модернизация и техническое сопровождение которой вед</w:t>
      </w:r>
      <w:r>
        <w:rPr>
          <w:rFonts w:cstheme="minorBidi"/>
          <w:kern w:val="0"/>
        </w:rPr>
        <w:t>ё</w:t>
      </w:r>
      <w:r w:rsidRPr="00B42EC2">
        <w:rPr>
          <w:rFonts w:cstheme="minorBidi"/>
          <w:kern w:val="0"/>
        </w:rPr>
        <w:t>тся международной командой разработчиков. В текущей версии GRASS представляет собой модульную многофункциональную ГИС универсального применения.</w:t>
      </w:r>
    </w:p>
    <w:p w14:paraId="680A090D" w14:textId="4A0515FF" w:rsidR="00B42EC2" w:rsidRPr="00B42EC2" w:rsidRDefault="00B42EC2" w:rsidP="00B42EC2">
      <w:pPr>
        <w:ind w:firstLine="709"/>
        <w:jc w:val="both"/>
        <w:rPr>
          <w:rFonts w:cstheme="minorBidi"/>
          <w:kern w:val="0"/>
        </w:rPr>
      </w:pPr>
      <w:r w:rsidRPr="00B42EC2">
        <w:rPr>
          <w:rFonts w:cstheme="minorBidi"/>
          <w:i/>
          <w:iCs/>
          <w:kern w:val="0"/>
        </w:rPr>
        <w:t>Связанные технологии: GPS и ГЛОНАСС.</w:t>
      </w:r>
      <w:r w:rsidRPr="00B42EC2">
        <w:rPr>
          <w:rFonts w:cstheme="minorBidi"/>
          <w:kern w:val="0"/>
        </w:rPr>
        <w:t xml:space="preserve"> Системы управления базами данных ГИС предназначены для хранения и управления всеми типами данных, включая географические (пространственные) данные. Эти данные получены чаще всего методами пространственного дистанционного зондирования </w:t>
      </w:r>
      <w:r>
        <w:rPr>
          <w:rFonts w:cstheme="minorBidi"/>
          <w:kern w:val="0"/>
        </w:rPr>
        <w:t>–</w:t>
      </w:r>
      <w:r w:rsidRPr="00B42EC2">
        <w:rPr>
          <w:rFonts w:cstheme="minorBidi"/>
          <w:kern w:val="0"/>
        </w:rPr>
        <w:t xml:space="preserve"> проведения измерений координат объектов на земной поверхности с использованием лазерных дальномеров на земных пунктах наблюдения и отражателей, расположенных на борту искусственных спутников Земли. Используются также при</w:t>
      </w:r>
      <w:r>
        <w:rPr>
          <w:rFonts w:cstheme="minorBidi"/>
          <w:kern w:val="0"/>
        </w:rPr>
        <w:t>ё</w:t>
      </w:r>
      <w:r w:rsidRPr="00B42EC2">
        <w:rPr>
          <w:rFonts w:cstheme="minorBidi"/>
          <w:kern w:val="0"/>
        </w:rPr>
        <w:t xml:space="preserve">мники системы глобального позиционирования и другие радиометрические устройства, работающие на измерении эффекта Доплера. Эти устройства собирают данные в виде наборов координат или </w:t>
      </w:r>
      <w:r w:rsidRPr="00B42EC2">
        <w:rPr>
          <w:rFonts w:cstheme="minorBidi"/>
          <w:kern w:val="0"/>
        </w:rPr>
        <w:lastRenderedPageBreak/>
        <w:t>изображений (преимущественно цифровых) и обеспечивают широкие возможности обработки, анализа и визуализации полученных данных.</w:t>
      </w:r>
    </w:p>
    <w:p w14:paraId="6F235681" w14:textId="13E5E610" w:rsidR="00A42577" w:rsidRPr="00A42577" w:rsidRDefault="00A42577" w:rsidP="00A42577">
      <w:pPr>
        <w:spacing w:before="240"/>
        <w:ind w:firstLine="709"/>
        <w:jc w:val="both"/>
        <w:rPr>
          <w:rFonts w:cstheme="minorBidi"/>
          <w:b/>
          <w:bCs/>
          <w:kern w:val="0"/>
        </w:rPr>
      </w:pPr>
      <w:r w:rsidRPr="00A42577">
        <w:rPr>
          <w:rFonts w:cstheme="minorBidi"/>
          <w:b/>
          <w:bCs/>
          <w:kern w:val="0"/>
        </w:rPr>
        <w:t>Обобщения</w:t>
      </w:r>
      <w:r w:rsidR="001111F1">
        <w:rPr>
          <w:rFonts w:cstheme="minorBidi"/>
          <w:b/>
          <w:bCs/>
          <w:kern w:val="0"/>
        </w:rPr>
        <w:t xml:space="preserve"> </w:t>
      </w:r>
      <w:r w:rsidRPr="00A42577">
        <w:rPr>
          <w:rFonts w:cstheme="minorBidi"/>
          <w:b/>
          <w:bCs/>
          <w:kern w:val="0"/>
        </w:rPr>
        <w:t>и</w:t>
      </w:r>
      <w:r w:rsidR="001111F1">
        <w:rPr>
          <w:rFonts w:cstheme="minorBidi"/>
          <w:b/>
          <w:bCs/>
          <w:kern w:val="0"/>
        </w:rPr>
        <w:t xml:space="preserve"> </w:t>
      </w:r>
      <w:r w:rsidRPr="00A42577">
        <w:rPr>
          <w:rFonts w:cstheme="minorBidi"/>
          <w:b/>
          <w:bCs/>
          <w:kern w:val="0"/>
        </w:rPr>
        <w:t>выводы</w:t>
      </w:r>
      <w:r w:rsidR="001111F1">
        <w:rPr>
          <w:rFonts w:cstheme="minorBidi"/>
          <w:b/>
          <w:bCs/>
          <w:kern w:val="0"/>
        </w:rPr>
        <w:t xml:space="preserve"> </w:t>
      </w:r>
      <w:r w:rsidRPr="00A42577">
        <w:rPr>
          <w:rFonts w:cstheme="minorBidi"/>
          <w:b/>
          <w:bCs/>
          <w:kern w:val="0"/>
        </w:rPr>
        <w:t>по</w:t>
      </w:r>
      <w:r w:rsidR="001111F1">
        <w:rPr>
          <w:rFonts w:cstheme="minorBidi"/>
          <w:b/>
          <w:bCs/>
          <w:kern w:val="0"/>
        </w:rPr>
        <w:t xml:space="preserve"> </w:t>
      </w:r>
      <w:r w:rsidRPr="00A42577">
        <w:rPr>
          <w:rFonts w:cstheme="minorBidi"/>
          <w:b/>
          <w:bCs/>
          <w:kern w:val="0"/>
        </w:rPr>
        <w:t>теме</w:t>
      </w:r>
    </w:p>
    <w:p w14:paraId="39BA9158" w14:textId="49B21746" w:rsidR="00A42577" w:rsidRPr="00A42577" w:rsidRDefault="00A42577" w:rsidP="00A42577">
      <w:pPr>
        <w:ind w:firstLine="709"/>
        <w:jc w:val="both"/>
        <w:rPr>
          <w:rFonts w:cstheme="minorBidi"/>
          <w:kern w:val="0"/>
        </w:rPr>
      </w:pPr>
      <w:r w:rsidRPr="00A42577">
        <w:rPr>
          <w:rFonts w:cstheme="minorBidi"/>
          <w:kern w:val="0"/>
        </w:rPr>
        <w:t>Прикладные</w:t>
      </w:r>
      <w:r w:rsidR="001111F1">
        <w:rPr>
          <w:rFonts w:cstheme="minorBidi"/>
          <w:kern w:val="0"/>
        </w:rPr>
        <w:t xml:space="preserve"> </w:t>
      </w:r>
      <w:r w:rsidRPr="00A42577">
        <w:rPr>
          <w:rFonts w:cstheme="minorBidi"/>
          <w:kern w:val="0"/>
        </w:rPr>
        <w:t>программы</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это</w:t>
      </w:r>
      <w:r w:rsidR="001111F1">
        <w:rPr>
          <w:rFonts w:cstheme="minorBidi"/>
          <w:kern w:val="0"/>
        </w:rPr>
        <w:t xml:space="preserve"> </w:t>
      </w:r>
      <w:r w:rsidRPr="00A42577">
        <w:rPr>
          <w:rFonts w:cstheme="minorBidi"/>
          <w:kern w:val="0"/>
        </w:rPr>
        <w:t>программное</w:t>
      </w:r>
      <w:r w:rsidR="001111F1">
        <w:rPr>
          <w:rFonts w:cstheme="minorBidi"/>
          <w:kern w:val="0"/>
        </w:rPr>
        <w:t xml:space="preserve"> </w:t>
      </w:r>
      <w:r w:rsidRPr="00A42577">
        <w:rPr>
          <w:rFonts w:cstheme="minorBidi"/>
          <w:kern w:val="0"/>
        </w:rPr>
        <w:t>обеспечение,</w:t>
      </w:r>
      <w:r w:rsidR="001111F1">
        <w:rPr>
          <w:rFonts w:cstheme="minorBidi"/>
          <w:kern w:val="0"/>
        </w:rPr>
        <w:t xml:space="preserve"> </w:t>
      </w:r>
      <w:r w:rsidRPr="00A42577">
        <w:rPr>
          <w:rFonts w:cstheme="minorBidi"/>
          <w:kern w:val="0"/>
        </w:rPr>
        <w:t>которое</w:t>
      </w:r>
      <w:r w:rsidR="001111F1">
        <w:rPr>
          <w:rFonts w:cstheme="minorBidi"/>
          <w:kern w:val="0"/>
        </w:rPr>
        <w:t xml:space="preserve"> </w:t>
      </w:r>
      <w:r w:rsidRPr="00A42577">
        <w:rPr>
          <w:rFonts w:cstheme="minorBidi"/>
          <w:kern w:val="0"/>
        </w:rPr>
        <w:t>помогает</w:t>
      </w:r>
      <w:r w:rsidR="001111F1">
        <w:rPr>
          <w:rFonts w:cstheme="minorBidi"/>
          <w:kern w:val="0"/>
        </w:rPr>
        <w:t xml:space="preserve"> </w:t>
      </w:r>
      <w:r w:rsidRPr="00A42577">
        <w:rPr>
          <w:rFonts w:cstheme="minorBidi"/>
          <w:kern w:val="0"/>
        </w:rPr>
        <w:t>пользователям</w:t>
      </w:r>
      <w:r w:rsidR="001111F1">
        <w:rPr>
          <w:rFonts w:cstheme="minorBidi"/>
          <w:kern w:val="0"/>
        </w:rPr>
        <w:t xml:space="preserve"> </w:t>
      </w:r>
      <w:r w:rsidRPr="00A42577">
        <w:rPr>
          <w:rFonts w:cstheme="minorBidi"/>
          <w:kern w:val="0"/>
        </w:rPr>
        <w:t>решать</w:t>
      </w:r>
      <w:r w:rsidR="001111F1">
        <w:rPr>
          <w:rFonts w:cstheme="minorBidi"/>
          <w:kern w:val="0"/>
        </w:rPr>
        <w:t xml:space="preserve"> </w:t>
      </w:r>
      <w:r w:rsidRPr="00A42577">
        <w:rPr>
          <w:rFonts w:cstheme="minorBidi"/>
          <w:kern w:val="0"/>
        </w:rPr>
        <w:t>конкретные</w:t>
      </w:r>
      <w:r w:rsidR="001111F1">
        <w:rPr>
          <w:rFonts w:cstheme="minorBidi"/>
          <w:kern w:val="0"/>
        </w:rPr>
        <w:t xml:space="preserve"> </w:t>
      </w:r>
      <w:r w:rsidRPr="00A42577">
        <w:rPr>
          <w:rFonts w:cstheme="minorBidi"/>
          <w:kern w:val="0"/>
        </w:rPr>
        <w:t>практические</w:t>
      </w:r>
      <w:r w:rsidR="001111F1">
        <w:rPr>
          <w:rFonts w:cstheme="minorBidi"/>
          <w:kern w:val="0"/>
        </w:rPr>
        <w:t xml:space="preserve"> </w:t>
      </w:r>
      <w:r w:rsidRPr="00A42577">
        <w:rPr>
          <w:rFonts w:cstheme="minorBidi"/>
          <w:kern w:val="0"/>
        </w:rPr>
        <w:t>задачи</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различных</w:t>
      </w:r>
      <w:r w:rsidR="001111F1">
        <w:rPr>
          <w:rFonts w:cstheme="minorBidi"/>
          <w:kern w:val="0"/>
        </w:rPr>
        <w:t xml:space="preserve"> </w:t>
      </w:r>
      <w:r w:rsidRPr="00A42577">
        <w:rPr>
          <w:rFonts w:cstheme="minorBidi"/>
          <w:kern w:val="0"/>
        </w:rPr>
        <w:t>областях,</w:t>
      </w:r>
      <w:r w:rsidR="001111F1">
        <w:rPr>
          <w:rFonts w:cstheme="minorBidi"/>
          <w:kern w:val="0"/>
        </w:rPr>
        <w:t xml:space="preserve"> </w:t>
      </w:r>
      <w:r w:rsidRPr="00A42577">
        <w:rPr>
          <w:rFonts w:cstheme="minorBidi"/>
          <w:kern w:val="0"/>
        </w:rPr>
        <w:t>таких</w:t>
      </w:r>
      <w:r w:rsidR="001111F1">
        <w:rPr>
          <w:rFonts w:cstheme="minorBidi"/>
          <w:kern w:val="0"/>
        </w:rPr>
        <w:t xml:space="preserve"> </w:t>
      </w:r>
      <w:r w:rsidRPr="00A42577">
        <w:rPr>
          <w:rFonts w:cstheme="minorBidi"/>
          <w:kern w:val="0"/>
        </w:rPr>
        <w:t>как</w:t>
      </w:r>
      <w:r w:rsidR="001111F1">
        <w:rPr>
          <w:rFonts w:cstheme="minorBidi"/>
          <w:kern w:val="0"/>
        </w:rPr>
        <w:t xml:space="preserve"> </w:t>
      </w:r>
      <w:r w:rsidRPr="00A42577">
        <w:rPr>
          <w:rFonts w:cstheme="minorBidi"/>
          <w:kern w:val="0"/>
        </w:rPr>
        <w:t>текстовая</w:t>
      </w:r>
      <w:r w:rsidR="001111F1">
        <w:rPr>
          <w:rFonts w:cstheme="minorBidi"/>
          <w:kern w:val="0"/>
        </w:rPr>
        <w:t xml:space="preserve"> </w:t>
      </w:r>
      <w:r w:rsidRPr="00A42577">
        <w:rPr>
          <w:rFonts w:cstheme="minorBidi"/>
          <w:kern w:val="0"/>
        </w:rPr>
        <w:t>обработка,</w:t>
      </w:r>
      <w:r w:rsidR="001111F1">
        <w:rPr>
          <w:rFonts w:cstheme="minorBidi"/>
          <w:kern w:val="0"/>
        </w:rPr>
        <w:t xml:space="preserve"> </w:t>
      </w:r>
      <w:r w:rsidRPr="00A42577">
        <w:rPr>
          <w:rFonts w:cstheme="minorBidi"/>
          <w:kern w:val="0"/>
        </w:rPr>
        <w:t>графика,</w:t>
      </w:r>
      <w:r w:rsidR="001111F1">
        <w:rPr>
          <w:rFonts w:cstheme="minorBidi"/>
          <w:kern w:val="0"/>
        </w:rPr>
        <w:t xml:space="preserve"> </w:t>
      </w:r>
      <w:r w:rsidRPr="00A42577">
        <w:rPr>
          <w:rFonts w:cstheme="minorBidi"/>
          <w:kern w:val="0"/>
        </w:rPr>
        <w:t>базы</w:t>
      </w:r>
      <w:r w:rsidR="001111F1">
        <w:rPr>
          <w:rFonts w:cstheme="minorBidi"/>
          <w:kern w:val="0"/>
        </w:rPr>
        <w:t xml:space="preserve"> </w:t>
      </w:r>
      <w:r w:rsidRPr="00A42577">
        <w:rPr>
          <w:rFonts w:cstheme="minorBidi"/>
          <w:kern w:val="0"/>
        </w:rPr>
        <w:t>данных</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другие.</w:t>
      </w:r>
    </w:p>
    <w:p w14:paraId="4566A7D2" w14:textId="560A8281" w:rsidR="00A42577" w:rsidRPr="00A42577" w:rsidRDefault="00A42577" w:rsidP="00A42577">
      <w:pPr>
        <w:ind w:firstLine="709"/>
        <w:jc w:val="both"/>
        <w:rPr>
          <w:rFonts w:cstheme="minorBidi"/>
          <w:kern w:val="0"/>
        </w:rPr>
      </w:pPr>
      <w:r w:rsidRPr="00A42577">
        <w:rPr>
          <w:rFonts w:cstheme="minorBidi"/>
          <w:kern w:val="0"/>
        </w:rPr>
        <w:t>Текстовые</w:t>
      </w:r>
      <w:r w:rsidR="001111F1">
        <w:rPr>
          <w:rFonts w:cstheme="minorBidi"/>
          <w:kern w:val="0"/>
        </w:rPr>
        <w:t xml:space="preserve"> </w:t>
      </w:r>
      <w:r w:rsidRPr="00A42577">
        <w:rPr>
          <w:rFonts w:cstheme="minorBidi"/>
          <w:kern w:val="0"/>
        </w:rPr>
        <w:t>редакторы</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простые</w:t>
      </w:r>
      <w:r w:rsidR="001111F1">
        <w:rPr>
          <w:rFonts w:cstheme="minorBidi"/>
          <w:kern w:val="0"/>
        </w:rPr>
        <w:t xml:space="preserve"> </w:t>
      </w:r>
      <w:r w:rsidRPr="00A42577">
        <w:rPr>
          <w:rFonts w:cstheme="minorBidi"/>
          <w:kern w:val="0"/>
        </w:rPr>
        <w:t>инструменты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создания</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редактирования</w:t>
      </w:r>
      <w:r w:rsidR="001111F1">
        <w:rPr>
          <w:rFonts w:cstheme="minorBidi"/>
          <w:kern w:val="0"/>
        </w:rPr>
        <w:t xml:space="preserve"> </w:t>
      </w:r>
      <w:r w:rsidRPr="00A42577">
        <w:rPr>
          <w:rFonts w:cstheme="minorBidi"/>
          <w:kern w:val="0"/>
        </w:rPr>
        <w:t>текстов</w:t>
      </w:r>
      <w:r w:rsidR="001111F1">
        <w:rPr>
          <w:rFonts w:cstheme="minorBidi"/>
          <w:kern w:val="0"/>
        </w:rPr>
        <w:t xml:space="preserve"> </w:t>
      </w:r>
      <w:r w:rsidRPr="00A42577">
        <w:rPr>
          <w:rFonts w:cstheme="minorBidi"/>
          <w:kern w:val="0"/>
        </w:rPr>
        <w:t>без</w:t>
      </w:r>
      <w:r w:rsidR="001111F1">
        <w:rPr>
          <w:rFonts w:cstheme="minorBidi"/>
          <w:kern w:val="0"/>
        </w:rPr>
        <w:t xml:space="preserve"> </w:t>
      </w:r>
      <w:r w:rsidRPr="00A42577">
        <w:rPr>
          <w:rFonts w:cstheme="minorBidi"/>
          <w:kern w:val="0"/>
        </w:rPr>
        <w:t>сложной</w:t>
      </w:r>
      <w:r w:rsidR="001111F1">
        <w:rPr>
          <w:rFonts w:cstheme="minorBidi"/>
          <w:kern w:val="0"/>
        </w:rPr>
        <w:t xml:space="preserve"> </w:t>
      </w:r>
      <w:r w:rsidRPr="00A42577">
        <w:rPr>
          <w:rFonts w:cstheme="minorBidi"/>
          <w:kern w:val="0"/>
        </w:rPr>
        <w:t>структуры.</w:t>
      </w:r>
      <w:r w:rsidR="001111F1">
        <w:rPr>
          <w:rFonts w:cstheme="minorBidi"/>
          <w:kern w:val="0"/>
        </w:rPr>
        <w:t xml:space="preserve"> </w:t>
      </w:r>
    </w:p>
    <w:p w14:paraId="0E410EBD" w14:textId="46DF1F10" w:rsidR="00A42577" w:rsidRPr="00A42577" w:rsidRDefault="00A42577" w:rsidP="00A42577">
      <w:pPr>
        <w:ind w:firstLine="709"/>
        <w:jc w:val="both"/>
        <w:rPr>
          <w:rFonts w:cstheme="minorBidi"/>
          <w:kern w:val="0"/>
        </w:rPr>
      </w:pPr>
      <w:r w:rsidRPr="00A42577">
        <w:rPr>
          <w:rFonts w:cstheme="minorBidi"/>
          <w:kern w:val="0"/>
        </w:rPr>
        <w:t>Текстовые</w:t>
      </w:r>
      <w:r w:rsidR="001111F1">
        <w:rPr>
          <w:rFonts w:cstheme="minorBidi"/>
          <w:kern w:val="0"/>
        </w:rPr>
        <w:t xml:space="preserve"> </w:t>
      </w:r>
      <w:r w:rsidRPr="00A42577">
        <w:rPr>
          <w:rFonts w:cstheme="minorBidi"/>
          <w:kern w:val="0"/>
        </w:rPr>
        <w:t>процессоры</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более</w:t>
      </w:r>
      <w:r w:rsidR="001111F1">
        <w:rPr>
          <w:rFonts w:cstheme="minorBidi"/>
          <w:kern w:val="0"/>
        </w:rPr>
        <w:t xml:space="preserve"> </w:t>
      </w:r>
      <w:r w:rsidRPr="00A42577">
        <w:rPr>
          <w:rFonts w:cstheme="minorBidi"/>
          <w:kern w:val="0"/>
        </w:rPr>
        <w:t>сложные</w:t>
      </w:r>
      <w:r w:rsidR="001111F1">
        <w:rPr>
          <w:rFonts w:cstheme="minorBidi"/>
          <w:kern w:val="0"/>
        </w:rPr>
        <w:t xml:space="preserve"> </w:t>
      </w:r>
      <w:r w:rsidRPr="00A42577">
        <w:rPr>
          <w:rFonts w:cstheme="minorBidi"/>
          <w:kern w:val="0"/>
        </w:rPr>
        <w:t>программы,</w:t>
      </w:r>
      <w:r w:rsidR="001111F1">
        <w:rPr>
          <w:rFonts w:cstheme="minorBidi"/>
          <w:kern w:val="0"/>
        </w:rPr>
        <w:t xml:space="preserve"> </w:t>
      </w:r>
      <w:r w:rsidRPr="00A42577">
        <w:rPr>
          <w:rFonts w:cstheme="minorBidi"/>
          <w:kern w:val="0"/>
        </w:rPr>
        <w:t>предназначенные</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создания,</w:t>
      </w:r>
      <w:r w:rsidR="001111F1">
        <w:rPr>
          <w:rFonts w:cstheme="minorBidi"/>
          <w:kern w:val="0"/>
        </w:rPr>
        <w:t xml:space="preserve"> </w:t>
      </w:r>
      <w:r w:rsidRPr="00A42577">
        <w:rPr>
          <w:rFonts w:cstheme="minorBidi"/>
          <w:kern w:val="0"/>
        </w:rPr>
        <w:t>редактирования</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форматирования</w:t>
      </w:r>
      <w:r w:rsidR="001111F1">
        <w:rPr>
          <w:rFonts w:cstheme="minorBidi"/>
          <w:kern w:val="0"/>
        </w:rPr>
        <w:t xml:space="preserve"> </w:t>
      </w:r>
      <w:r w:rsidRPr="00A42577">
        <w:rPr>
          <w:rFonts w:cstheme="minorBidi"/>
          <w:kern w:val="0"/>
        </w:rPr>
        <w:t>текстовых</w:t>
      </w:r>
      <w:r w:rsidR="001111F1">
        <w:rPr>
          <w:rFonts w:cstheme="minorBidi"/>
          <w:kern w:val="0"/>
        </w:rPr>
        <w:t xml:space="preserve"> </w:t>
      </w:r>
      <w:r w:rsidRPr="00A42577">
        <w:rPr>
          <w:rFonts w:cstheme="minorBidi"/>
          <w:kern w:val="0"/>
        </w:rPr>
        <w:t>документов.</w:t>
      </w:r>
    </w:p>
    <w:p w14:paraId="70DF2E44" w14:textId="5205CE0F" w:rsidR="00A42577" w:rsidRPr="00A42577" w:rsidRDefault="00A42577" w:rsidP="00A42577">
      <w:pPr>
        <w:ind w:firstLine="709"/>
        <w:jc w:val="both"/>
        <w:rPr>
          <w:rFonts w:cstheme="minorBidi"/>
          <w:kern w:val="0"/>
        </w:rPr>
      </w:pPr>
      <w:r w:rsidRPr="00A42577">
        <w:rPr>
          <w:rFonts w:cstheme="minorBidi"/>
          <w:kern w:val="0"/>
        </w:rPr>
        <w:t>Специализированные</w:t>
      </w:r>
      <w:r w:rsidR="001111F1">
        <w:rPr>
          <w:rFonts w:cstheme="minorBidi"/>
          <w:kern w:val="0"/>
        </w:rPr>
        <w:t xml:space="preserve"> </w:t>
      </w:r>
      <w:r w:rsidRPr="00A42577">
        <w:rPr>
          <w:rFonts w:cstheme="minorBidi"/>
          <w:kern w:val="0"/>
        </w:rPr>
        <w:t>программы</w:t>
      </w:r>
      <w:r w:rsidR="001111F1">
        <w:rPr>
          <w:rFonts w:cstheme="minorBidi"/>
          <w:kern w:val="0"/>
        </w:rPr>
        <w:t xml:space="preserve"> </w:t>
      </w:r>
      <w:r w:rsidRPr="00A42577">
        <w:rPr>
          <w:rFonts w:cstheme="minorBidi"/>
          <w:kern w:val="0"/>
        </w:rPr>
        <w:t>обработки</w:t>
      </w:r>
      <w:r w:rsidR="001111F1">
        <w:rPr>
          <w:rFonts w:cstheme="minorBidi"/>
          <w:kern w:val="0"/>
        </w:rPr>
        <w:t xml:space="preserve"> </w:t>
      </w:r>
      <w:r w:rsidRPr="00A42577">
        <w:rPr>
          <w:rFonts w:cstheme="minorBidi"/>
          <w:kern w:val="0"/>
        </w:rPr>
        <w:t>текстов</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программы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узких</w:t>
      </w:r>
      <w:r w:rsidR="001111F1">
        <w:rPr>
          <w:rFonts w:cstheme="minorBidi"/>
          <w:kern w:val="0"/>
        </w:rPr>
        <w:t xml:space="preserve"> </w:t>
      </w:r>
      <w:r w:rsidRPr="00A42577">
        <w:rPr>
          <w:rFonts w:cstheme="minorBidi"/>
          <w:kern w:val="0"/>
        </w:rPr>
        <w:t>задач,</w:t>
      </w:r>
      <w:r w:rsidR="001111F1">
        <w:rPr>
          <w:rFonts w:cstheme="minorBidi"/>
          <w:kern w:val="0"/>
        </w:rPr>
        <w:t xml:space="preserve"> </w:t>
      </w:r>
      <w:r w:rsidRPr="00A42577">
        <w:rPr>
          <w:rFonts w:cstheme="minorBidi"/>
          <w:kern w:val="0"/>
        </w:rPr>
        <w:t>таких</w:t>
      </w:r>
      <w:r w:rsidR="001111F1">
        <w:rPr>
          <w:rFonts w:cstheme="minorBidi"/>
          <w:kern w:val="0"/>
        </w:rPr>
        <w:t xml:space="preserve"> </w:t>
      </w:r>
      <w:r w:rsidRPr="00A42577">
        <w:rPr>
          <w:rFonts w:cstheme="minorBidi"/>
          <w:kern w:val="0"/>
        </w:rPr>
        <w:t>как</w:t>
      </w:r>
      <w:r w:rsidR="001111F1">
        <w:rPr>
          <w:rFonts w:cstheme="minorBidi"/>
          <w:kern w:val="0"/>
        </w:rPr>
        <w:t xml:space="preserve"> </w:t>
      </w:r>
      <w:r w:rsidRPr="00A42577">
        <w:rPr>
          <w:rFonts w:cstheme="minorBidi"/>
          <w:kern w:val="0"/>
        </w:rPr>
        <w:t>проверка</w:t>
      </w:r>
      <w:r w:rsidR="001111F1">
        <w:rPr>
          <w:rFonts w:cstheme="minorBidi"/>
          <w:kern w:val="0"/>
        </w:rPr>
        <w:t xml:space="preserve"> </w:t>
      </w:r>
      <w:r w:rsidRPr="00A42577">
        <w:rPr>
          <w:rFonts w:cstheme="minorBidi"/>
          <w:kern w:val="0"/>
        </w:rPr>
        <w:t>правописания</w:t>
      </w:r>
      <w:r w:rsidR="001111F1">
        <w:rPr>
          <w:rFonts w:cstheme="minorBidi"/>
          <w:kern w:val="0"/>
        </w:rPr>
        <w:t xml:space="preserve"> </w:t>
      </w:r>
      <w:r w:rsidRPr="00A42577">
        <w:rPr>
          <w:rFonts w:cstheme="minorBidi"/>
          <w:kern w:val="0"/>
        </w:rPr>
        <w:t>или</w:t>
      </w:r>
      <w:r w:rsidR="001111F1">
        <w:rPr>
          <w:rFonts w:cstheme="minorBidi"/>
          <w:kern w:val="0"/>
        </w:rPr>
        <w:t xml:space="preserve"> </w:t>
      </w:r>
      <w:r w:rsidRPr="00A42577">
        <w:rPr>
          <w:rFonts w:cstheme="minorBidi"/>
          <w:kern w:val="0"/>
        </w:rPr>
        <w:t>перевод</w:t>
      </w:r>
      <w:r w:rsidR="001111F1">
        <w:rPr>
          <w:rFonts w:cstheme="minorBidi"/>
          <w:kern w:val="0"/>
        </w:rPr>
        <w:t xml:space="preserve"> </w:t>
      </w:r>
      <w:r w:rsidRPr="00A42577">
        <w:rPr>
          <w:rFonts w:cstheme="minorBidi"/>
          <w:kern w:val="0"/>
        </w:rPr>
        <w:t>текста.</w:t>
      </w:r>
    </w:p>
    <w:p w14:paraId="3CFEDD17" w14:textId="4EF639D0" w:rsidR="00A42577" w:rsidRPr="00A42577" w:rsidRDefault="00A42577" w:rsidP="00A42577">
      <w:pPr>
        <w:ind w:firstLine="709"/>
        <w:jc w:val="both"/>
        <w:rPr>
          <w:rFonts w:cstheme="minorBidi"/>
          <w:kern w:val="0"/>
        </w:rPr>
      </w:pPr>
      <w:r w:rsidRPr="00A42577">
        <w:rPr>
          <w:rFonts w:cstheme="minorBidi"/>
          <w:kern w:val="0"/>
        </w:rPr>
        <w:t>Издательские</w:t>
      </w:r>
      <w:r w:rsidR="001111F1">
        <w:rPr>
          <w:rFonts w:cstheme="minorBidi"/>
          <w:kern w:val="0"/>
        </w:rPr>
        <w:t xml:space="preserve"> </w:t>
      </w:r>
      <w:r w:rsidRPr="00A42577">
        <w:rPr>
          <w:rFonts w:cstheme="minorBidi"/>
          <w:kern w:val="0"/>
        </w:rPr>
        <w:t>системы</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предназначены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подготовки</w:t>
      </w:r>
      <w:r w:rsidR="001111F1">
        <w:rPr>
          <w:rFonts w:cstheme="minorBidi"/>
          <w:kern w:val="0"/>
        </w:rPr>
        <w:t xml:space="preserve"> </w:t>
      </w:r>
      <w:r w:rsidRPr="00A42577">
        <w:rPr>
          <w:rFonts w:cstheme="minorBidi"/>
          <w:kern w:val="0"/>
        </w:rPr>
        <w:t>печатной</w:t>
      </w:r>
      <w:r w:rsidR="001111F1">
        <w:rPr>
          <w:rFonts w:cstheme="minorBidi"/>
          <w:kern w:val="0"/>
        </w:rPr>
        <w:t xml:space="preserve"> </w:t>
      </w:r>
      <w:r w:rsidRPr="00A42577">
        <w:rPr>
          <w:rFonts w:cstheme="minorBidi"/>
          <w:kern w:val="0"/>
        </w:rPr>
        <w:t>продукции.</w:t>
      </w:r>
    </w:p>
    <w:p w14:paraId="187494E6" w14:textId="69E4EDEF" w:rsidR="00A42577" w:rsidRPr="00A42577" w:rsidRDefault="00A42577" w:rsidP="00A42577">
      <w:pPr>
        <w:ind w:firstLine="709"/>
        <w:jc w:val="both"/>
        <w:rPr>
          <w:rFonts w:cstheme="minorBidi"/>
          <w:kern w:val="0"/>
        </w:rPr>
      </w:pPr>
      <w:r w:rsidRPr="00A42577">
        <w:rPr>
          <w:rFonts w:cstheme="minorBidi"/>
          <w:kern w:val="0"/>
        </w:rPr>
        <w:t>Облачные</w:t>
      </w:r>
      <w:r w:rsidR="001111F1">
        <w:rPr>
          <w:rFonts w:cstheme="minorBidi"/>
          <w:kern w:val="0"/>
        </w:rPr>
        <w:t xml:space="preserve"> </w:t>
      </w:r>
      <w:r w:rsidRPr="00A42577">
        <w:rPr>
          <w:rFonts w:cstheme="minorBidi"/>
          <w:kern w:val="0"/>
        </w:rPr>
        <w:t>технологии</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позволяют</w:t>
      </w:r>
      <w:r w:rsidR="001111F1">
        <w:rPr>
          <w:rFonts w:cstheme="minorBidi"/>
          <w:kern w:val="0"/>
        </w:rPr>
        <w:t xml:space="preserve"> </w:t>
      </w:r>
      <w:r w:rsidRPr="00A42577">
        <w:rPr>
          <w:rFonts w:cstheme="minorBidi"/>
          <w:kern w:val="0"/>
        </w:rPr>
        <w:t>пользователям</w:t>
      </w:r>
      <w:r w:rsidR="001111F1">
        <w:rPr>
          <w:rFonts w:cstheme="minorBidi"/>
          <w:kern w:val="0"/>
        </w:rPr>
        <w:t xml:space="preserve"> </w:t>
      </w:r>
      <w:r w:rsidRPr="00A42577">
        <w:rPr>
          <w:rFonts w:cstheme="minorBidi"/>
          <w:kern w:val="0"/>
        </w:rPr>
        <w:t>работать</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приложениями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данными</w:t>
      </w:r>
      <w:r w:rsidR="001111F1">
        <w:rPr>
          <w:rFonts w:cstheme="minorBidi"/>
          <w:kern w:val="0"/>
        </w:rPr>
        <w:t xml:space="preserve"> </w:t>
      </w:r>
      <w:r w:rsidRPr="00A42577">
        <w:rPr>
          <w:rFonts w:cstheme="minorBidi"/>
          <w:kern w:val="0"/>
        </w:rPr>
        <w:t>через</w:t>
      </w:r>
      <w:r w:rsidR="001111F1">
        <w:rPr>
          <w:rFonts w:cstheme="minorBidi"/>
          <w:kern w:val="0"/>
        </w:rPr>
        <w:t xml:space="preserve"> </w:t>
      </w:r>
      <w:r w:rsidRPr="00A42577">
        <w:rPr>
          <w:rFonts w:cstheme="minorBidi"/>
          <w:kern w:val="0"/>
        </w:rPr>
        <w:t>Интернет,</w:t>
      </w:r>
      <w:r w:rsidR="001111F1">
        <w:rPr>
          <w:rFonts w:cstheme="minorBidi"/>
          <w:kern w:val="0"/>
        </w:rPr>
        <w:t xml:space="preserve"> </w:t>
      </w:r>
      <w:r w:rsidRPr="00A42577">
        <w:rPr>
          <w:rFonts w:cstheme="minorBidi"/>
          <w:kern w:val="0"/>
        </w:rPr>
        <w:t>предоставляя</w:t>
      </w:r>
      <w:r w:rsidR="001111F1">
        <w:rPr>
          <w:rFonts w:cstheme="minorBidi"/>
          <w:kern w:val="0"/>
        </w:rPr>
        <w:t xml:space="preserve"> </w:t>
      </w:r>
      <w:r w:rsidRPr="00A42577">
        <w:rPr>
          <w:rFonts w:cstheme="minorBidi"/>
          <w:kern w:val="0"/>
        </w:rPr>
        <w:t>возможности</w:t>
      </w:r>
      <w:r w:rsidR="001111F1">
        <w:rPr>
          <w:rFonts w:cstheme="minorBidi"/>
          <w:kern w:val="0"/>
        </w:rPr>
        <w:t xml:space="preserve"> </w:t>
      </w:r>
      <w:r w:rsidRPr="00A42577">
        <w:rPr>
          <w:rFonts w:cstheme="minorBidi"/>
          <w:kern w:val="0"/>
        </w:rPr>
        <w:t>аренды</w:t>
      </w:r>
      <w:r w:rsidR="001111F1">
        <w:rPr>
          <w:rFonts w:cstheme="minorBidi"/>
          <w:kern w:val="0"/>
        </w:rPr>
        <w:t xml:space="preserve"> </w:t>
      </w:r>
      <w:r w:rsidRPr="00A42577">
        <w:rPr>
          <w:rFonts w:cstheme="minorBidi"/>
          <w:kern w:val="0"/>
        </w:rPr>
        <w:t>серверов</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управления</w:t>
      </w:r>
      <w:r w:rsidR="001111F1">
        <w:rPr>
          <w:rFonts w:cstheme="minorBidi"/>
          <w:kern w:val="0"/>
        </w:rPr>
        <w:t xml:space="preserve"> </w:t>
      </w:r>
      <w:r w:rsidRPr="00A42577">
        <w:rPr>
          <w:rFonts w:cstheme="minorBidi"/>
          <w:kern w:val="0"/>
        </w:rPr>
        <w:t>ими</w:t>
      </w:r>
      <w:r w:rsidR="001111F1">
        <w:rPr>
          <w:rFonts w:cstheme="minorBidi"/>
          <w:kern w:val="0"/>
        </w:rPr>
        <w:t xml:space="preserve"> </w:t>
      </w:r>
      <w:r w:rsidRPr="00A42577">
        <w:rPr>
          <w:rFonts w:cstheme="minorBidi"/>
          <w:kern w:val="0"/>
        </w:rPr>
        <w:t>удаленно.</w:t>
      </w:r>
    </w:p>
    <w:p w14:paraId="4B80F15A" w14:textId="1E3BE33D" w:rsidR="00A42577" w:rsidRPr="00A42577" w:rsidRDefault="00A42577" w:rsidP="00A42577">
      <w:pPr>
        <w:ind w:firstLine="709"/>
        <w:jc w:val="both"/>
        <w:rPr>
          <w:rFonts w:cstheme="minorBidi"/>
          <w:kern w:val="0"/>
        </w:rPr>
      </w:pPr>
      <w:r w:rsidRPr="00A42577">
        <w:rPr>
          <w:rFonts w:cstheme="minorBidi"/>
          <w:kern w:val="0"/>
        </w:rPr>
        <w:t>Офисные</w:t>
      </w:r>
      <w:r w:rsidR="001111F1">
        <w:rPr>
          <w:rFonts w:cstheme="minorBidi"/>
          <w:kern w:val="0"/>
        </w:rPr>
        <w:t xml:space="preserve"> </w:t>
      </w:r>
      <w:r w:rsidRPr="00A42577">
        <w:rPr>
          <w:rFonts w:cstheme="minorBidi"/>
          <w:kern w:val="0"/>
        </w:rPr>
        <w:t>пакеты</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включают</w:t>
      </w:r>
      <w:r w:rsidR="001111F1">
        <w:rPr>
          <w:rFonts w:cstheme="minorBidi"/>
          <w:kern w:val="0"/>
        </w:rPr>
        <w:t xml:space="preserve"> </w:t>
      </w:r>
      <w:r w:rsidRPr="00A42577">
        <w:rPr>
          <w:rFonts w:cstheme="minorBidi"/>
          <w:kern w:val="0"/>
        </w:rPr>
        <w:t>программы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обработки</w:t>
      </w:r>
      <w:r w:rsidR="001111F1">
        <w:rPr>
          <w:rFonts w:cstheme="minorBidi"/>
          <w:kern w:val="0"/>
        </w:rPr>
        <w:t xml:space="preserve"> </w:t>
      </w:r>
      <w:r w:rsidRPr="00A42577">
        <w:rPr>
          <w:rFonts w:cstheme="minorBidi"/>
          <w:kern w:val="0"/>
        </w:rPr>
        <w:t>текстов,</w:t>
      </w:r>
      <w:r w:rsidR="001111F1">
        <w:rPr>
          <w:rFonts w:cstheme="minorBidi"/>
          <w:kern w:val="0"/>
        </w:rPr>
        <w:t xml:space="preserve"> </w:t>
      </w:r>
      <w:r w:rsidRPr="00A42577">
        <w:rPr>
          <w:rFonts w:cstheme="minorBidi"/>
          <w:kern w:val="0"/>
        </w:rPr>
        <w:t>таблиц,</w:t>
      </w:r>
      <w:r w:rsidR="001111F1">
        <w:rPr>
          <w:rFonts w:cstheme="minorBidi"/>
          <w:kern w:val="0"/>
        </w:rPr>
        <w:t xml:space="preserve"> </w:t>
      </w:r>
      <w:r w:rsidRPr="00A42577">
        <w:rPr>
          <w:rFonts w:cstheme="minorBidi"/>
          <w:kern w:val="0"/>
        </w:rPr>
        <w:t>презентаций</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баз</w:t>
      </w:r>
      <w:r w:rsidR="001111F1">
        <w:rPr>
          <w:rFonts w:cstheme="minorBidi"/>
          <w:kern w:val="0"/>
        </w:rPr>
        <w:t xml:space="preserve"> </w:t>
      </w:r>
      <w:r w:rsidRPr="00A42577">
        <w:rPr>
          <w:rFonts w:cstheme="minorBidi"/>
          <w:kern w:val="0"/>
        </w:rPr>
        <w:t>данных.</w:t>
      </w:r>
    </w:p>
    <w:p w14:paraId="2CB7F392" w14:textId="5044521C" w:rsidR="00A42577" w:rsidRPr="00A42577" w:rsidRDefault="00A42577" w:rsidP="00A42577">
      <w:pPr>
        <w:ind w:firstLine="709"/>
        <w:jc w:val="both"/>
        <w:rPr>
          <w:rFonts w:cstheme="minorBidi"/>
          <w:kern w:val="0"/>
        </w:rPr>
      </w:pPr>
      <w:r w:rsidRPr="00A42577">
        <w:rPr>
          <w:rFonts w:cstheme="minorBidi"/>
          <w:kern w:val="0"/>
        </w:rPr>
        <w:t>Графические</w:t>
      </w:r>
      <w:r w:rsidR="001111F1">
        <w:rPr>
          <w:rFonts w:cstheme="minorBidi"/>
          <w:kern w:val="0"/>
        </w:rPr>
        <w:t xml:space="preserve"> </w:t>
      </w:r>
      <w:r w:rsidRPr="00A42577">
        <w:rPr>
          <w:rFonts w:cstheme="minorBidi"/>
          <w:kern w:val="0"/>
        </w:rPr>
        <w:t>редакторы</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программы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создания</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редактирования</w:t>
      </w:r>
      <w:r w:rsidR="001111F1">
        <w:rPr>
          <w:rFonts w:cstheme="minorBidi"/>
          <w:kern w:val="0"/>
        </w:rPr>
        <w:t xml:space="preserve"> </w:t>
      </w:r>
      <w:r w:rsidRPr="00A42577">
        <w:rPr>
          <w:rFonts w:cstheme="minorBidi"/>
          <w:kern w:val="0"/>
        </w:rPr>
        <w:t>изображений.</w:t>
      </w:r>
      <w:r w:rsidR="001111F1">
        <w:rPr>
          <w:rFonts w:cstheme="minorBidi"/>
          <w:kern w:val="0"/>
        </w:rPr>
        <w:t xml:space="preserve"> </w:t>
      </w:r>
      <w:r w:rsidRPr="00A42577">
        <w:rPr>
          <w:rFonts w:cstheme="minorBidi"/>
          <w:kern w:val="0"/>
        </w:rPr>
        <w:t>Векторные</w:t>
      </w:r>
      <w:r w:rsidR="001111F1">
        <w:rPr>
          <w:rFonts w:cstheme="minorBidi"/>
          <w:kern w:val="0"/>
        </w:rPr>
        <w:t xml:space="preserve"> </w:t>
      </w:r>
      <w:r w:rsidRPr="00A42577">
        <w:rPr>
          <w:rFonts w:cstheme="minorBidi"/>
          <w:kern w:val="0"/>
        </w:rPr>
        <w:t>редакторы</w:t>
      </w:r>
      <w:r w:rsidR="001111F1">
        <w:rPr>
          <w:rFonts w:cstheme="minorBidi"/>
          <w:kern w:val="0"/>
        </w:rPr>
        <w:t xml:space="preserve"> </w:t>
      </w:r>
      <w:r w:rsidRPr="00A42577">
        <w:rPr>
          <w:rFonts w:cstheme="minorBidi"/>
          <w:kern w:val="0"/>
        </w:rPr>
        <w:t>работают</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графическими</w:t>
      </w:r>
      <w:r w:rsidR="001111F1">
        <w:rPr>
          <w:rFonts w:cstheme="minorBidi"/>
          <w:kern w:val="0"/>
        </w:rPr>
        <w:t xml:space="preserve"> </w:t>
      </w:r>
      <w:r w:rsidRPr="00A42577">
        <w:rPr>
          <w:rFonts w:cstheme="minorBidi"/>
          <w:kern w:val="0"/>
        </w:rPr>
        <w:t>примитивами,</w:t>
      </w:r>
      <w:r w:rsidR="001111F1">
        <w:rPr>
          <w:rFonts w:cstheme="minorBidi"/>
          <w:kern w:val="0"/>
        </w:rPr>
        <w:t xml:space="preserve"> </w:t>
      </w:r>
      <w:r w:rsidRPr="00A42577">
        <w:rPr>
          <w:rFonts w:cstheme="minorBidi"/>
          <w:kern w:val="0"/>
        </w:rPr>
        <w:t>а</w:t>
      </w:r>
      <w:r w:rsidR="001111F1">
        <w:rPr>
          <w:rFonts w:cstheme="minorBidi"/>
          <w:kern w:val="0"/>
        </w:rPr>
        <w:t xml:space="preserve"> </w:t>
      </w:r>
      <w:r w:rsidRPr="00A42577">
        <w:rPr>
          <w:rFonts w:cstheme="minorBidi"/>
          <w:kern w:val="0"/>
        </w:rPr>
        <w:t>растровые</w:t>
      </w:r>
      <w:r w:rsidR="001111F1">
        <w:rPr>
          <w:rFonts w:cstheme="minorBidi"/>
          <w:kern w:val="0"/>
        </w:rPr>
        <w:t xml:space="preserve"> </w:t>
      </w:r>
      <w:r w:rsidRPr="00A42577">
        <w:rPr>
          <w:rFonts w:cstheme="minorBidi"/>
          <w:kern w:val="0"/>
        </w:rPr>
        <w:t>редакторы</w:t>
      </w:r>
      <w:r w:rsidR="001111F1">
        <w:rPr>
          <w:rFonts w:cstheme="minorBidi"/>
          <w:kern w:val="0"/>
        </w:rPr>
        <w:t xml:space="preserve"> </w:t>
      </w:r>
      <w:r w:rsidRPr="00A42577">
        <w:rPr>
          <w:rFonts w:cstheme="minorBidi"/>
          <w:kern w:val="0"/>
        </w:rPr>
        <w:t>работают</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пикселями.</w:t>
      </w:r>
    </w:p>
    <w:p w14:paraId="2807F4C4" w14:textId="05C139DB" w:rsidR="00A42577" w:rsidRPr="00A42577" w:rsidRDefault="00A42577" w:rsidP="00A42577">
      <w:pPr>
        <w:ind w:firstLine="709"/>
        <w:jc w:val="both"/>
        <w:rPr>
          <w:rFonts w:cstheme="minorBidi"/>
          <w:kern w:val="0"/>
        </w:rPr>
      </w:pPr>
      <w:r w:rsidRPr="00A42577">
        <w:rPr>
          <w:rFonts w:cstheme="minorBidi"/>
          <w:kern w:val="0"/>
        </w:rPr>
        <w:t>САПР</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автоматизированные</w:t>
      </w:r>
      <w:r w:rsidR="001111F1">
        <w:rPr>
          <w:rFonts w:cstheme="minorBidi"/>
          <w:kern w:val="0"/>
        </w:rPr>
        <w:t xml:space="preserve"> </w:t>
      </w:r>
      <w:r w:rsidRPr="00A42577">
        <w:rPr>
          <w:rFonts w:cstheme="minorBidi"/>
          <w:kern w:val="0"/>
        </w:rPr>
        <w:t>системы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проектирования</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различных</w:t>
      </w:r>
      <w:r w:rsidR="001111F1">
        <w:rPr>
          <w:rFonts w:cstheme="minorBidi"/>
          <w:kern w:val="0"/>
        </w:rPr>
        <w:t xml:space="preserve"> </w:t>
      </w:r>
      <w:r w:rsidRPr="00A42577">
        <w:rPr>
          <w:rFonts w:cstheme="minorBidi"/>
          <w:kern w:val="0"/>
        </w:rPr>
        <w:t>отраслях,</w:t>
      </w:r>
      <w:r w:rsidR="001111F1">
        <w:rPr>
          <w:rFonts w:cstheme="minorBidi"/>
          <w:kern w:val="0"/>
        </w:rPr>
        <w:t xml:space="preserve"> </w:t>
      </w:r>
      <w:r w:rsidRPr="00A42577">
        <w:rPr>
          <w:rFonts w:cstheme="minorBidi"/>
          <w:kern w:val="0"/>
        </w:rPr>
        <w:t>таких</w:t>
      </w:r>
      <w:r w:rsidR="001111F1">
        <w:rPr>
          <w:rFonts w:cstheme="minorBidi"/>
          <w:kern w:val="0"/>
        </w:rPr>
        <w:t xml:space="preserve"> </w:t>
      </w:r>
      <w:r w:rsidRPr="00A42577">
        <w:rPr>
          <w:rFonts w:cstheme="minorBidi"/>
          <w:kern w:val="0"/>
        </w:rPr>
        <w:t>как</w:t>
      </w:r>
      <w:r w:rsidR="001111F1">
        <w:rPr>
          <w:rFonts w:cstheme="minorBidi"/>
          <w:kern w:val="0"/>
        </w:rPr>
        <w:t xml:space="preserve"> </w:t>
      </w:r>
      <w:r w:rsidRPr="00A42577">
        <w:rPr>
          <w:rFonts w:cstheme="minorBidi"/>
          <w:kern w:val="0"/>
        </w:rPr>
        <w:t>механика,</w:t>
      </w:r>
      <w:r w:rsidR="001111F1">
        <w:rPr>
          <w:rFonts w:cstheme="minorBidi"/>
          <w:kern w:val="0"/>
        </w:rPr>
        <w:t xml:space="preserve"> </w:t>
      </w:r>
      <w:r w:rsidRPr="00A42577">
        <w:rPr>
          <w:rFonts w:cstheme="minorBidi"/>
          <w:kern w:val="0"/>
        </w:rPr>
        <w:t>электроника</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архитектура.</w:t>
      </w:r>
      <w:r w:rsidR="001111F1">
        <w:rPr>
          <w:rFonts w:cstheme="minorBidi"/>
          <w:kern w:val="0"/>
        </w:rPr>
        <w:t xml:space="preserve"> </w:t>
      </w:r>
    </w:p>
    <w:p w14:paraId="5445DD0B" w14:textId="6F67DF99" w:rsidR="00A42577" w:rsidRPr="00A42577" w:rsidRDefault="00A42577" w:rsidP="00A42577">
      <w:pPr>
        <w:ind w:firstLine="709"/>
        <w:jc w:val="both"/>
        <w:rPr>
          <w:rFonts w:cstheme="minorBidi"/>
          <w:kern w:val="0"/>
        </w:rPr>
      </w:pPr>
      <w:r w:rsidRPr="00A42577">
        <w:rPr>
          <w:rFonts w:cstheme="minorBidi"/>
          <w:kern w:val="0"/>
        </w:rPr>
        <w:t>Аудиоредакторы</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программы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редактирования</w:t>
      </w:r>
      <w:r w:rsidR="001111F1">
        <w:rPr>
          <w:rFonts w:cstheme="minorBidi"/>
          <w:kern w:val="0"/>
        </w:rPr>
        <w:t xml:space="preserve"> </w:t>
      </w:r>
      <w:r w:rsidRPr="00A42577">
        <w:rPr>
          <w:rFonts w:cstheme="minorBidi"/>
          <w:kern w:val="0"/>
        </w:rPr>
        <w:t>звуковых</w:t>
      </w:r>
      <w:r w:rsidR="001111F1">
        <w:rPr>
          <w:rFonts w:cstheme="minorBidi"/>
          <w:kern w:val="0"/>
        </w:rPr>
        <w:t xml:space="preserve"> </w:t>
      </w:r>
      <w:r w:rsidRPr="00A42577">
        <w:rPr>
          <w:rFonts w:cstheme="minorBidi"/>
          <w:kern w:val="0"/>
        </w:rPr>
        <w:t>файлов.</w:t>
      </w:r>
    </w:p>
    <w:p w14:paraId="173DC0AC" w14:textId="2BE089A6" w:rsidR="00A42577" w:rsidRPr="00A42577" w:rsidRDefault="00A42577" w:rsidP="00A42577">
      <w:pPr>
        <w:ind w:firstLine="709"/>
        <w:jc w:val="both"/>
        <w:rPr>
          <w:rFonts w:cstheme="minorBidi"/>
          <w:kern w:val="0"/>
        </w:rPr>
      </w:pPr>
      <w:r w:rsidRPr="00A42577">
        <w:rPr>
          <w:rFonts w:cstheme="minorBidi"/>
          <w:kern w:val="0"/>
        </w:rPr>
        <w:t>Видеоредакторы</w:t>
      </w:r>
      <w:r w:rsidR="001111F1">
        <w:rPr>
          <w:rFonts w:cstheme="minorBidi"/>
          <w:kern w:val="0"/>
        </w:rPr>
        <w:t xml:space="preserve"> </w:t>
      </w:r>
      <w:r w:rsidRPr="00A42577">
        <w:rPr>
          <w:rFonts w:cstheme="minorBidi"/>
          <w:kern w:val="0"/>
        </w:rPr>
        <w:t>–</w:t>
      </w:r>
      <w:r w:rsidR="001111F1">
        <w:rPr>
          <w:rFonts w:cstheme="minorBidi"/>
          <w:kern w:val="0"/>
        </w:rPr>
        <w:t xml:space="preserve"> </w:t>
      </w:r>
      <w:r w:rsidRPr="00A42577">
        <w:rPr>
          <w:rFonts w:cstheme="minorBidi"/>
          <w:kern w:val="0"/>
        </w:rPr>
        <w:t>программы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создания</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редактирования</w:t>
      </w:r>
      <w:r w:rsidR="001111F1">
        <w:rPr>
          <w:rFonts w:cstheme="minorBidi"/>
          <w:kern w:val="0"/>
        </w:rPr>
        <w:t xml:space="preserve"> </w:t>
      </w:r>
      <w:r w:rsidRPr="00A42577">
        <w:rPr>
          <w:rFonts w:cstheme="minorBidi"/>
          <w:kern w:val="0"/>
        </w:rPr>
        <w:t>видео.</w:t>
      </w:r>
    </w:p>
    <w:p w14:paraId="37153983" w14:textId="2BCA177D" w:rsidR="00A42577" w:rsidRPr="00A42577" w:rsidRDefault="00A42577" w:rsidP="00A42577">
      <w:pPr>
        <w:ind w:firstLine="709"/>
        <w:jc w:val="both"/>
        <w:rPr>
          <w:rFonts w:cstheme="minorBidi"/>
          <w:kern w:val="0"/>
        </w:rPr>
      </w:pPr>
      <w:r w:rsidRPr="00A42577">
        <w:rPr>
          <w:rFonts w:cstheme="minorBidi"/>
          <w:kern w:val="0"/>
        </w:rPr>
        <w:t>Программное</w:t>
      </w:r>
      <w:r w:rsidR="001111F1">
        <w:rPr>
          <w:rFonts w:cstheme="minorBidi"/>
          <w:kern w:val="0"/>
        </w:rPr>
        <w:t xml:space="preserve"> </w:t>
      </w:r>
      <w:r w:rsidRPr="00A42577">
        <w:rPr>
          <w:rFonts w:cstheme="minorBidi"/>
          <w:kern w:val="0"/>
        </w:rPr>
        <w:t>обеспечение</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работы</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Интернетом</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коммуникационное</w:t>
      </w:r>
      <w:r w:rsidR="001111F1">
        <w:rPr>
          <w:rFonts w:cstheme="minorBidi"/>
          <w:kern w:val="0"/>
        </w:rPr>
        <w:t xml:space="preserve"> </w:t>
      </w:r>
      <w:r w:rsidRPr="00A42577">
        <w:rPr>
          <w:rFonts w:cstheme="minorBidi"/>
          <w:kern w:val="0"/>
        </w:rPr>
        <w:t>ПО</w:t>
      </w:r>
      <w:r w:rsidR="001111F1">
        <w:rPr>
          <w:rFonts w:cstheme="minorBidi"/>
          <w:kern w:val="0"/>
        </w:rPr>
        <w:t xml:space="preserve"> </w:t>
      </w:r>
      <w:r w:rsidRPr="00A42577">
        <w:rPr>
          <w:rFonts w:cstheme="minorBidi"/>
          <w:kern w:val="0"/>
        </w:rPr>
        <w:t>критически</w:t>
      </w:r>
      <w:r w:rsidR="001111F1">
        <w:rPr>
          <w:rFonts w:cstheme="minorBidi"/>
          <w:kern w:val="0"/>
        </w:rPr>
        <w:t xml:space="preserve"> </w:t>
      </w:r>
      <w:r w:rsidRPr="00A42577">
        <w:rPr>
          <w:rFonts w:cstheme="minorBidi"/>
          <w:kern w:val="0"/>
        </w:rPr>
        <w:t>важно</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современного</w:t>
      </w:r>
      <w:r w:rsidR="001111F1">
        <w:rPr>
          <w:rFonts w:cstheme="minorBidi"/>
          <w:kern w:val="0"/>
        </w:rPr>
        <w:t xml:space="preserve"> </w:t>
      </w:r>
      <w:r w:rsidRPr="00A42577">
        <w:rPr>
          <w:rFonts w:cstheme="minorBidi"/>
          <w:kern w:val="0"/>
        </w:rPr>
        <w:t>общения</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доступа</w:t>
      </w:r>
      <w:r w:rsidR="001111F1">
        <w:rPr>
          <w:rFonts w:cstheme="minorBidi"/>
          <w:kern w:val="0"/>
        </w:rPr>
        <w:t xml:space="preserve"> </w:t>
      </w:r>
      <w:r w:rsidRPr="00A42577">
        <w:rPr>
          <w:rFonts w:cstheme="minorBidi"/>
          <w:kern w:val="0"/>
        </w:rPr>
        <w:t>к</w:t>
      </w:r>
      <w:r w:rsidR="001111F1">
        <w:rPr>
          <w:rFonts w:cstheme="minorBidi"/>
          <w:kern w:val="0"/>
        </w:rPr>
        <w:t xml:space="preserve"> </w:t>
      </w:r>
      <w:r w:rsidRPr="00A42577">
        <w:rPr>
          <w:rFonts w:cstheme="minorBidi"/>
          <w:kern w:val="0"/>
        </w:rPr>
        <w:t>информации.</w:t>
      </w:r>
    </w:p>
    <w:p w14:paraId="444C24D1" w14:textId="6E13BCC9" w:rsidR="00A42577" w:rsidRPr="00A42577" w:rsidRDefault="00A42577" w:rsidP="00A42577">
      <w:pPr>
        <w:ind w:firstLine="709"/>
        <w:jc w:val="both"/>
        <w:rPr>
          <w:rFonts w:cstheme="minorBidi"/>
          <w:kern w:val="0"/>
        </w:rPr>
      </w:pPr>
      <w:r w:rsidRPr="00A42577">
        <w:rPr>
          <w:rFonts w:cstheme="minorBidi"/>
          <w:kern w:val="0"/>
        </w:rPr>
        <w:t>Веб-браузеры</w:t>
      </w:r>
      <w:r w:rsidR="001111F1">
        <w:rPr>
          <w:rFonts w:cstheme="minorBidi"/>
          <w:kern w:val="0"/>
        </w:rPr>
        <w:t xml:space="preserve"> </w:t>
      </w:r>
      <w:r w:rsidRPr="00A42577">
        <w:rPr>
          <w:rFonts w:cstheme="minorBidi"/>
          <w:kern w:val="0"/>
        </w:rPr>
        <w:t>обеспечивают</w:t>
      </w:r>
      <w:r w:rsidR="001111F1">
        <w:rPr>
          <w:rFonts w:cstheme="minorBidi"/>
          <w:kern w:val="0"/>
        </w:rPr>
        <w:t xml:space="preserve"> </w:t>
      </w:r>
      <w:r w:rsidRPr="00A42577">
        <w:rPr>
          <w:rFonts w:cstheme="minorBidi"/>
          <w:kern w:val="0"/>
        </w:rPr>
        <w:t>просмотр</w:t>
      </w:r>
      <w:r w:rsidR="001111F1">
        <w:rPr>
          <w:rFonts w:cstheme="minorBidi"/>
          <w:kern w:val="0"/>
        </w:rPr>
        <w:t xml:space="preserve"> </w:t>
      </w:r>
      <w:r w:rsidRPr="00A42577">
        <w:rPr>
          <w:rFonts w:cstheme="minorBidi"/>
          <w:kern w:val="0"/>
        </w:rPr>
        <w:t>веб-страниц,</w:t>
      </w:r>
      <w:r w:rsidR="001111F1">
        <w:rPr>
          <w:rFonts w:cstheme="minorBidi"/>
          <w:kern w:val="0"/>
        </w:rPr>
        <w:t xml:space="preserve"> </w:t>
      </w:r>
      <w:r w:rsidRPr="00A42577">
        <w:rPr>
          <w:rFonts w:cstheme="minorBidi"/>
          <w:kern w:val="0"/>
        </w:rPr>
        <w:t>защиту</w:t>
      </w:r>
      <w:r w:rsidR="001111F1">
        <w:rPr>
          <w:rFonts w:cstheme="minorBidi"/>
          <w:kern w:val="0"/>
        </w:rPr>
        <w:t xml:space="preserve"> </w:t>
      </w:r>
      <w:r w:rsidRPr="00A42577">
        <w:rPr>
          <w:rFonts w:cstheme="minorBidi"/>
          <w:kern w:val="0"/>
        </w:rPr>
        <w:t>от</w:t>
      </w:r>
      <w:r w:rsidR="001111F1">
        <w:rPr>
          <w:rFonts w:cstheme="minorBidi"/>
          <w:kern w:val="0"/>
        </w:rPr>
        <w:t xml:space="preserve"> </w:t>
      </w:r>
      <w:r w:rsidRPr="00A42577">
        <w:rPr>
          <w:rFonts w:cstheme="minorBidi"/>
          <w:kern w:val="0"/>
        </w:rPr>
        <w:t>фишинга</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приватный</w:t>
      </w:r>
      <w:r w:rsidR="001111F1">
        <w:rPr>
          <w:rFonts w:cstheme="minorBidi"/>
          <w:kern w:val="0"/>
        </w:rPr>
        <w:t xml:space="preserve"> </w:t>
      </w:r>
      <w:r w:rsidRPr="00A42577">
        <w:rPr>
          <w:rFonts w:cstheme="minorBidi"/>
          <w:kern w:val="0"/>
        </w:rPr>
        <w:t>режим.</w:t>
      </w:r>
    </w:p>
    <w:p w14:paraId="382D31AE" w14:textId="34954E66" w:rsidR="00A42577" w:rsidRPr="00A42577" w:rsidRDefault="00A42577" w:rsidP="00A42577">
      <w:pPr>
        <w:ind w:firstLine="709"/>
        <w:jc w:val="both"/>
        <w:rPr>
          <w:rFonts w:cstheme="minorBidi"/>
          <w:kern w:val="0"/>
        </w:rPr>
      </w:pPr>
      <w:r w:rsidRPr="00A42577">
        <w:rPr>
          <w:rFonts w:cstheme="minorBidi"/>
          <w:kern w:val="0"/>
        </w:rPr>
        <w:t>Мессенджеры</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программы</w:t>
      </w:r>
      <w:r w:rsidR="001111F1">
        <w:rPr>
          <w:rFonts w:cstheme="minorBidi"/>
          <w:kern w:val="0"/>
        </w:rPr>
        <w:t xml:space="preserve"> </w:t>
      </w:r>
      <w:r w:rsidRPr="00A42577">
        <w:rPr>
          <w:rFonts w:cstheme="minorBidi"/>
          <w:kern w:val="0"/>
        </w:rPr>
        <w:t>для</w:t>
      </w:r>
      <w:r w:rsidR="001111F1">
        <w:rPr>
          <w:rFonts w:cstheme="minorBidi"/>
          <w:kern w:val="0"/>
        </w:rPr>
        <w:t xml:space="preserve"> </w:t>
      </w:r>
      <w:r w:rsidRPr="00A42577">
        <w:rPr>
          <w:rFonts w:cstheme="minorBidi"/>
          <w:kern w:val="0"/>
        </w:rPr>
        <w:t>видеоконференций</w:t>
      </w:r>
      <w:r w:rsidR="001111F1">
        <w:rPr>
          <w:rFonts w:cstheme="minorBidi"/>
          <w:kern w:val="0"/>
        </w:rPr>
        <w:t xml:space="preserve"> </w:t>
      </w:r>
      <w:r w:rsidRPr="00A42577">
        <w:rPr>
          <w:rFonts w:cstheme="minorBidi"/>
          <w:kern w:val="0"/>
        </w:rPr>
        <w:t>предоставляют</w:t>
      </w:r>
      <w:r w:rsidR="001111F1">
        <w:rPr>
          <w:rFonts w:cstheme="minorBidi"/>
          <w:kern w:val="0"/>
        </w:rPr>
        <w:t xml:space="preserve"> </w:t>
      </w:r>
      <w:r w:rsidRPr="00A42577">
        <w:rPr>
          <w:rFonts w:cstheme="minorBidi"/>
          <w:kern w:val="0"/>
        </w:rPr>
        <w:t>удобные</w:t>
      </w:r>
      <w:r w:rsidR="001111F1">
        <w:rPr>
          <w:rFonts w:cstheme="minorBidi"/>
          <w:kern w:val="0"/>
        </w:rPr>
        <w:t xml:space="preserve"> </w:t>
      </w:r>
      <w:r w:rsidRPr="00A42577">
        <w:rPr>
          <w:rFonts w:cstheme="minorBidi"/>
          <w:kern w:val="0"/>
        </w:rPr>
        <w:t>способы</w:t>
      </w:r>
      <w:r w:rsidR="001111F1">
        <w:rPr>
          <w:rFonts w:cstheme="minorBidi"/>
          <w:kern w:val="0"/>
        </w:rPr>
        <w:t xml:space="preserve"> </w:t>
      </w:r>
      <w:r w:rsidRPr="00A42577">
        <w:rPr>
          <w:rFonts w:cstheme="minorBidi"/>
          <w:kern w:val="0"/>
        </w:rPr>
        <w:t>обмена</w:t>
      </w:r>
      <w:r w:rsidR="001111F1">
        <w:rPr>
          <w:rFonts w:cstheme="minorBidi"/>
          <w:kern w:val="0"/>
        </w:rPr>
        <w:t xml:space="preserve"> </w:t>
      </w:r>
      <w:r w:rsidRPr="00A42577">
        <w:rPr>
          <w:rFonts w:cstheme="minorBidi"/>
          <w:kern w:val="0"/>
        </w:rPr>
        <w:t>сообщениями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проведения</w:t>
      </w:r>
      <w:r w:rsidR="001111F1">
        <w:rPr>
          <w:rFonts w:cstheme="minorBidi"/>
          <w:kern w:val="0"/>
        </w:rPr>
        <w:t xml:space="preserve"> </w:t>
      </w:r>
      <w:r w:rsidRPr="00A42577">
        <w:rPr>
          <w:rFonts w:cstheme="minorBidi"/>
          <w:kern w:val="0"/>
        </w:rPr>
        <w:t>онлайн-встреч.</w:t>
      </w:r>
    </w:p>
    <w:p w14:paraId="38D7AC30" w14:textId="447F0CC7" w:rsidR="00A42577" w:rsidRPr="00A42577" w:rsidRDefault="00A42577" w:rsidP="00A42577">
      <w:pPr>
        <w:ind w:firstLine="709"/>
        <w:jc w:val="both"/>
        <w:rPr>
          <w:rFonts w:cstheme="minorBidi"/>
          <w:kern w:val="0"/>
        </w:rPr>
      </w:pPr>
      <w:r w:rsidRPr="00A42577">
        <w:rPr>
          <w:rFonts w:cstheme="minorBidi"/>
          <w:kern w:val="0"/>
        </w:rPr>
        <w:t>Почтовые</w:t>
      </w:r>
      <w:r w:rsidR="001111F1">
        <w:rPr>
          <w:rFonts w:cstheme="minorBidi"/>
          <w:kern w:val="0"/>
        </w:rPr>
        <w:t xml:space="preserve"> </w:t>
      </w:r>
      <w:r w:rsidRPr="00A42577">
        <w:rPr>
          <w:rFonts w:cstheme="minorBidi"/>
          <w:kern w:val="0"/>
        </w:rPr>
        <w:t>клиенты</w:t>
      </w:r>
      <w:r w:rsidR="001111F1">
        <w:rPr>
          <w:rFonts w:cstheme="minorBidi"/>
          <w:kern w:val="0"/>
        </w:rPr>
        <w:t xml:space="preserve"> </w:t>
      </w:r>
      <w:r w:rsidRPr="00A42577">
        <w:rPr>
          <w:rFonts w:cstheme="minorBidi"/>
          <w:kern w:val="0"/>
        </w:rPr>
        <w:t>организуют</w:t>
      </w:r>
      <w:r w:rsidR="001111F1">
        <w:rPr>
          <w:rFonts w:cstheme="minorBidi"/>
          <w:kern w:val="0"/>
        </w:rPr>
        <w:t xml:space="preserve"> </w:t>
      </w:r>
      <w:r w:rsidRPr="00A42577">
        <w:rPr>
          <w:rFonts w:cstheme="minorBidi"/>
          <w:kern w:val="0"/>
        </w:rPr>
        <w:t>работу</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электронной</w:t>
      </w:r>
      <w:r w:rsidR="001111F1">
        <w:rPr>
          <w:rFonts w:cstheme="minorBidi"/>
          <w:kern w:val="0"/>
        </w:rPr>
        <w:t xml:space="preserve"> </w:t>
      </w:r>
      <w:r w:rsidRPr="00A42577">
        <w:rPr>
          <w:rFonts w:cstheme="minorBidi"/>
          <w:kern w:val="0"/>
        </w:rPr>
        <w:t>почтой,</w:t>
      </w:r>
      <w:r w:rsidR="001111F1">
        <w:rPr>
          <w:rFonts w:cstheme="minorBidi"/>
          <w:kern w:val="0"/>
        </w:rPr>
        <w:t xml:space="preserve"> </w:t>
      </w:r>
      <w:r w:rsidRPr="00A42577">
        <w:rPr>
          <w:rFonts w:cstheme="minorBidi"/>
          <w:kern w:val="0"/>
        </w:rPr>
        <w:t>контакты</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планирование.</w:t>
      </w:r>
    </w:p>
    <w:p w14:paraId="44F58E52" w14:textId="6CA75CBC" w:rsidR="00A42577" w:rsidRPr="00A42577" w:rsidRDefault="00A42577" w:rsidP="00A42577">
      <w:pPr>
        <w:ind w:firstLine="709"/>
        <w:jc w:val="both"/>
        <w:rPr>
          <w:rFonts w:cstheme="minorBidi"/>
          <w:kern w:val="0"/>
        </w:rPr>
      </w:pPr>
      <w:r w:rsidRPr="00A42577">
        <w:rPr>
          <w:rFonts w:cstheme="minorBidi"/>
          <w:kern w:val="0"/>
        </w:rPr>
        <w:t>Образовательное</w:t>
      </w:r>
      <w:r w:rsidR="001111F1">
        <w:rPr>
          <w:rFonts w:cstheme="minorBidi"/>
          <w:kern w:val="0"/>
        </w:rPr>
        <w:t xml:space="preserve"> </w:t>
      </w:r>
      <w:r w:rsidRPr="00A42577">
        <w:rPr>
          <w:rFonts w:cstheme="minorBidi"/>
          <w:kern w:val="0"/>
        </w:rPr>
        <w:t>ПО</w:t>
      </w:r>
      <w:r w:rsidR="001111F1">
        <w:rPr>
          <w:rFonts w:cstheme="minorBidi"/>
          <w:kern w:val="0"/>
        </w:rPr>
        <w:t xml:space="preserve"> </w:t>
      </w:r>
      <w:r w:rsidRPr="00A42577">
        <w:rPr>
          <w:rFonts w:cstheme="minorBidi"/>
          <w:kern w:val="0"/>
        </w:rPr>
        <w:t>включает</w:t>
      </w:r>
      <w:r w:rsidR="001111F1">
        <w:rPr>
          <w:rFonts w:cstheme="minorBidi"/>
          <w:kern w:val="0"/>
        </w:rPr>
        <w:t xml:space="preserve"> </w:t>
      </w:r>
      <w:r w:rsidRPr="00A42577">
        <w:rPr>
          <w:rFonts w:cstheme="minorBidi"/>
          <w:kern w:val="0"/>
        </w:rPr>
        <w:t>интерактивные</w:t>
      </w:r>
      <w:r w:rsidR="001111F1">
        <w:rPr>
          <w:rFonts w:cstheme="minorBidi"/>
          <w:kern w:val="0"/>
        </w:rPr>
        <w:t xml:space="preserve"> </w:t>
      </w:r>
      <w:r w:rsidRPr="00A42577">
        <w:rPr>
          <w:rFonts w:cstheme="minorBidi"/>
          <w:kern w:val="0"/>
        </w:rPr>
        <w:t>учебники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языковые</w:t>
      </w:r>
      <w:r w:rsidR="001111F1">
        <w:rPr>
          <w:rFonts w:cstheme="minorBidi"/>
          <w:kern w:val="0"/>
        </w:rPr>
        <w:t xml:space="preserve"> </w:t>
      </w:r>
      <w:r w:rsidRPr="00A42577">
        <w:rPr>
          <w:rFonts w:cstheme="minorBidi"/>
          <w:kern w:val="0"/>
        </w:rPr>
        <w:t>программы,</w:t>
      </w:r>
      <w:r w:rsidR="001111F1">
        <w:rPr>
          <w:rFonts w:cstheme="minorBidi"/>
          <w:kern w:val="0"/>
        </w:rPr>
        <w:t xml:space="preserve"> </w:t>
      </w:r>
      <w:r w:rsidRPr="00A42577">
        <w:rPr>
          <w:rFonts w:cstheme="minorBidi"/>
          <w:kern w:val="0"/>
        </w:rPr>
        <w:t>способствующие</w:t>
      </w:r>
      <w:r w:rsidR="001111F1">
        <w:rPr>
          <w:rFonts w:cstheme="minorBidi"/>
          <w:kern w:val="0"/>
        </w:rPr>
        <w:t xml:space="preserve"> </w:t>
      </w:r>
      <w:r w:rsidRPr="00A42577">
        <w:rPr>
          <w:rFonts w:cstheme="minorBidi"/>
          <w:kern w:val="0"/>
        </w:rPr>
        <w:t>обучению</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развитию</w:t>
      </w:r>
      <w:r w:rsidR="001111F1">
        <w:rPr>
          <w:rFonts w:cstheme="minorBidi"/>
          <w:kern w:val="0"/>
        </w:rPr>
        <w:t xml:space="preserve"> </w:t>
      </w:r>
      <w:r w:rsidRPr="00A42577">
        <w:rPr>
          <w:rFonts w:cstheme="minorBidi"/>
          <w:kern w:val="0"/>
        </w:rPr>
        <w:t>навыков.</w:t>
      </w:r>
    </w:p>
    <w:p w14:paraId="1B61B450" w14:textId="6B133012" w:rsidR="00A42577" w:rsidRPr="00A42577" w:rsidRDefault="00A42577" w:rsidP="00A42577">
      <w:pPr>
        <w:ind w:firstLine="709"/>
        <w:jc w:val="both"/>
        <w:rPr>
          <w:rFonts w:cstheme="minorBidi"/>
          <w:kern w:val="0"/>
        </w:rPr>
      </w:pPr>
      <w:r w:rsidRPr="00A42577">
        <w:rPr>
          <w:rFonts w:cstheme="minorBidi"/>
          <w:kern w:val="0"/>
        </w:rPr>
        <w:t>ГИС</w:t>
      </w:r>
      <w:r w:rsidR="001111F1">
        <w:rPr>
          <w:rFonts w:cstheme="minorBidi"/>
          <w:kern w:val="0"/>
        </w:rPr>
        <w:t xml:space="preserve"> </w:t>
      </w:r>
      <w:r w:rsidRPr="00A42577">
        <w:rPr>
          <w:rFonts w:cstheme="minorBidi"/>
          <w:kern w:val="0"/>
        </w:rPr>
        <w:t>представляют</w:t>
      </w:r>
      <w:r w:rsidR="001111F1">
        <w:rPr>
          <w:rFonts w:cstheme="minorBidi"/>
          <w:kern w:val="0"/>
        </w:rPr>
        <w:t xml:space="preserve"> </w:t>
      </w:r>
      <w:r w:rsidRPr="00A42577">
        <w:rPr>
          <w:rFonts w:cstheme="minorBidi"/>
          <w:kern w:val="0"/>
        </w:rPr>
        <w:t>пространственно-временные</w:t>
      </w:r>
      <w:r w:rsidR="001111F1">
        <w:rPr>
          <w:rFonts w:cstheme="minorBidi"/>
          <w:kern w:val="0"/>
        </w:rPr>
        <w:t xml:space="preserve"> </w:t>
      </w:r>
      <w:r w:rsidRPr="00A42577">
        <w:rPr>
          <w:rFonts w:cstheme="minorBidi"/>
          <w:kern w:val="0"/>
        </w:rPr>
        <w:t>данные</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удобной</w:t>
      </w:r>
      <w:r w:rsidR="001111F1">
        <w:rPr>
          <w:rFonts w:cstheme="minorBidi"/>
          <w:kern w:val="0"/>
        </w:rPr>
        <w:t xml:space="preserve"> </w:t>
      </w:r>
      <w:r w:rsidRPr="00A42577">
        <w:rPr>
          <w:rFonts w:cstheme="minorBidi"/>
          <w:kern w:val="0"/>
        </w:rPr>
        <w:t>графической</w:t>
      </w:r>
      <w:r w:rsidR="001111F1">
        <w:rPr>
          <w:rFonts w:cstheme="minorBidi"/>
          <w:kern w:val="0"/>
        </w:rPr>
        <w:t xml:space="preserve"> </w:t>
      </w:r>
      <w:r w:rsidRPr="00A42577">
        <w:rPr>
          <w:rFonts w:cstheme="minorBidi"/>
          <w:kern w:val="0"/>
        </w:rPr>
        <w:t>форме,</w:t>
      </w:r>
      <w:r w:rsidR="001111F1">
        <w:rPr>
          <w:rFonts w:cstheme="minorBidi"/>
          <w:kern w:val="0"/>
        </w:rPr>
        <w:t xml:space="preserve"> </w:t>
      </w:r>
      <w:r w:rsidRPr="00A42577">
        <w:rPr>
          <w:rFonts w:cstheme="minorBidi"/>
          <w:kern w:val="0"/>
        </w:rPr>
        <w:t>используются</w:t>
      </w:r>
      <w:r w:rsidR="001111F1">
        <w:rPr>
          <w:rFonts w:cstheme="minorBidi"/>
          <w:kern w:val="0"/>
        </w:rPr>
        <w:t xml:space="preserve"> </w:t>
      </w:r>
      <w:r w:rsidRPr="00A42577">
        <w:rPr>
          <w:rFonts w:cstheme="minorBidi"/>
          <w:kern w:val="0"/>
        </w:rPr>
        <w:t>в</w:t>
      </w:r>
      <w:r w:rsidR="001111F1">
        <w:rPr>
          <w:rFonts w:cstheme="minorBidi"/>
          <w:kern w:val="0"/>
        </w:rPr>
        <w:t xml:space="preserve"> </w:t>
      </w:r>
      <w:r w:rsidRPr="00A42577">
        <w:rPr>
          <w:rFonts w:cstheme="minorBidi"/>
          <w:kern w:val="0"/>
        </w:rPr>
        <w:t>различных</w:t>
      </w:r>
      <w:r w:rsidR="001111F1">
        <w:rPr>
          <w:rFonts w:cstheme="minorBidi"/>
          <w:kern w:val="0"/>
        </w:rPr>
        <w:t xml:space="preserve"> </w:t>
      </w:r>
      <w:r w:rsidRPr="00A42577">
        <w:rPr>
          <w:rFonts w:cstheme="minorBidi"/>
          <w:kern w:val="0"/>
        </w:rPr>
        <w:t>сферах,</w:t>
      </w:r>
      <w:r w:rsidR="001111F1">
        <w:rPr>
          <w:rFonts w:cstheme="minorBidi"/>
          <w:kern w:val="0"/>
        </w:rPr>
        <w:t xml:space="preserve"> </w:t>
      </w:r>
      <w:r w:rsidRPr="00A42577">
        <w:rPr>
          <w:rFonts w:cstheme="minorBidi"/>
          <w:kern w:val="0"/>
        </w:rPr>
        <w:t>от</w:t>
      </w:r>
      <w:r w:rsidR="001111F1">
        <w:rPr>
          <w:rFonts w:cstheme="minorBidi"/>
          <w:kern w:val="0"/>
        </w:rPr>
        <w:t xml:space="preserve"> </w:t>
      </w:r>
      <w:r w:rsidRPr="00A42577">
        <w:rPr>
          <w:rFonts w:cstheme="minorBidi"/>
          <w:kern w:val="0"/>
        </w:rPr>
        <w:t>природоохранных</w:t>
      </w:r>
      <w:r w:rsidR="001111F1">
        <w:rPr>
          <w:rFonts w:cstheme="minorBidi"/>
          <w:kern w:val="0"/>
        </w:rPr>
        <w:t xml:space="preserve"> </w:t>
      </w:r>
      <w:r w:rsidRPr="00A42577">
        <w:rPr>
          <w:rFonts w:cstheme="minorBidi"/>
          <w:kern w:val="0"/>
        </w:rPr>
        <w:t>до</w:t>
      </w:r>
      <w:r w:rsidR="001111F1">
        <w:rPr>
          <w:rFonts w:cstheme="minorBidi"/>
          <w:kern w:val="0"/>
        </w:rPr>
        <w:t xml:space="preserve"> </w:t>
      </w:r>
      <w:r w:rsidRPr="00A42577">
        <w:rPr>
          <w:rFonts w:cstheme="minorBidi"/>
          <w:kern w:val="0"/>
        </w:rPr>
        <w:t>производственных</w:t>
      </w:r>
      <w:r w:rsidR="001111F1">
        <w:rPr>
          <w:rFonts w:cstheme="minorBidi"/>
          <w:kern w:val="0"/>
        </w:rPr>
        <w:t xml:space="preserve"> </w:t>
      </w:r>
      <w:r w:rsidRPr="00A42577">
        <w:rPr>
          <w:rFonts w:cstheme="minorBidi"/>
          <w:kern w:val="0"/>
        </w:rPr>
        <w:t>задач.</w:t>
      </w:r>
    </w:p>
    <w:p w14:paraId="0E4F1058" w14:textId="09A79823" w:rsidR="00A42577" w:rsidRPr="00A42577" w:rsidRDefault="00A42577" w:rsidP="00A42577">
      <w:pPr>
        <w:ind w:firstLine="709"/>
        <w:jc w:val="both"/>
        <w:rPr>
          <w:rFonts w:cstheme="minorBidi"/>
          <w:kern w:val="0"/>
        </w:rPr>
      </w:pPr>
      <w:r w:rsidRPr="00A42577">
        <w:rPr>
          <w:rFonts w:cstheme="minorBidi"/>
          <w:kern w:val="0"/>
        </w:rPr>
        <w:t>Современные</w:t>
      </w:r>
      <w:r w:rsidR="001111F1">
        <w:rPr>
          <w:rFonts w:cstheme="minorBidi"/>
          <w:kern w:val="0"/>
        </w:rPr>
        <w:t xml:space="preserve"> </w:t>
      </w:r>
      <w:r w:rsidRPr="00A42577">
        <w:rPr>
          <w:rFonts w:cstheme="minorBidi"/>
          <w:kern w:val="0"/>
        </w:rPr>
        <w:t>ГИС-порталы</w:t>
      </w:r>
      <w:r w:rsidR="001111F1">
        <w:rPr>
          <w:rFonts w:cstheme="minorBidi"/>
          <w:kern w:val="0"/>
        </w:rPr>
        <w:t xml:space="preserve"> </w:t>
      </w:r>
      <w:r w:rsidRPr="00A42577">
        <w:rPr>
          <w:rFonts w:cstheme="minorBidi"/>
          <w:kern w:val="0"/>
        </w:rPr>
        <w:t>разрабатываются</w:t>
      </w:r>
      <w:r w:rsidR="001111F1">
        <w:rPr>
          <w:rFonts w:cstheme="minorBidi"/>
          <w:kern w:val="0"/>
        </w:rPr>
        <w:t xml:space="preserve"> </w:t>
      </w:r>
      <w:r w:rsidRPr="00A42577">
        <w:rPr>
          <w:rFonts w:cstheme="minorBidi"/>
          <w:kern w:val="0"/>
        </w:rPr>
        <w:t>на</w:t>
      </w:r>
      <w:r w:rsidR="001111F1">
        <w:rPr>
          <w:rFonts w:cstheme="minorBidi"/>
          <w:kern w:val="0"/>
        </w:rPr>
        <w:t xml:space="preserve"> </w:t>
      </w:r>
      <w:r w:rsidRPr="00A42577">
        <w:rPr>
          <w:rFonts w:cstheme="minorBidi"/>
          <w:kern w:val="0"/>
        </w:rPr>
        <w:t>базе</w:t>
      </w:r>
      <w:r w:rsidR="001111F1">
        <w:rPr>
          <w:rFonts w:cstheme="minorBidi"/>
          <w:kern w:val="0"/>
        </w:rPr>
        <w:t xml:space="preserve"> </w:t>
      </w:r>
      <w:r w:rsidRPr="00A42577">
        <w:rPr>
          <w:rFonts w:cstheme="minorBidi"/>
          <w:kern w:val="0"/>
        </w:rPr>
        <w:t>международных</w:t>
      </w:r>
      <w:r w:rsidR="001111F1">
        <w:rPr>
          <w:rFonts w:cstheme="minorBidi"/>
          <w:kern w:val="0"/>
        </w:rPr>
        <w:t xml:space="preserve"> </w:t>
      </w:r>
      <w:r w:rsidRPr="00A42577">
        <w:rPr>
          <w:rFonts w:cstheme="minorBidi"/>
          <w:kern w:val="0"/>
        </w:rPr>
        <w:t>стандартов,</w:t>
      </w:r>
      <w:r w:rsidR="001111F1">
        <w:rPr>
          <w:rFonts w:cstheme="minorBidi"/>
          <w:kern w:val="0"/>
        </w:rPr>
        <w:t xml:space="preserve"> </w:t>
      </w:r>
      <w:r w:rsidRPr="00A42577">
        <w:rPr>
          <w:rFonts w:cstheme="minorBidi"/>
          <w:kern w:val="0"/>
        </w:rPr>
        <w:t>что</w:t>
      </w:r>
      <w:r w:rsidR="001111F1">
        <w:rPr>
          <w:rFonts w:cstheme="minorBidi"/>
          <w:kern w:val="0"/>
        </w:rPr>
        <w:t xml:space="preserve"> </w:t>
      </w:r>
      <w:r w:rsidRPr="00A42577">
        <w:rPr>
          <w:rFonts w:cstheme="minorBidi"/>
          <w:kern w:val="0"/>
        </w:rPr>
        <w:t>обеспечивает</w:t>
      </w:r>
      <w:r w:rsidR="001111F1">
        <w:rPr>
          <w:rFonts w:cstheme="minorBidi"/>
          <w:kern w:val="0"/>
        </w:rPr>
        <w:t xml:space="preserve"> </w:t>
      </w:r>
      <w:r w:rsidRPr="00A42577">
        <w:rPr>
          <w:rFonts w:cstheme="minorBidi"/>
          <w:kern w:val="0"/>
        </w:rPr>
        <w:t>их</w:t>
      </w:r>
      <w:r w:rsidR="001111F1">
        <w:rPr>
          <w:rFonts w:cstheme="minorBidi"/>
          <w:kern w:val="0"/>
        </w:rPr>
        <w:t xml:space="preserve"> </w:t>
      </w:r>
      <w:r w:rsidRPr="00A42577">
        <w:rPr>
          <w:rFonts w:cstheme="minorBidi"/>
          <w:kern w:val="0"/>
        </w:rPr>
        <w:t>широкое</w:t>
      </w:r>
      <w:r w:rsidR="001111F1">
        <w:rPr>
          <w:rFonts w:cstheme="minorBidi"/>
          <w:kern w:val="0"/>
        </w:rPr>
        <w:t xml:space="preserve"> </w:t>
      </w:r>
      <w:r w:rsidRPr="00A42577">
        <w:rPr>
          <w:rFonts w:cstheme="minorBidi"/>
          <w:kern w:val="0"/>
        </w:rPr>
        <w:t>применение</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интеграцию</w:t>
      </w:r>
      <w:r w:rsidR="001111F1">
        <w:rPr>
          <w:rFonts w:cstheme="minorBidi"/>
          <w:kern w:val="0"/>
        </w:rPr>
        <w:t xml:space="preserve"> </w:t>
      </w:r>
      <w:r w:rsidRPr="00A42577">
        <w:rPr>
          <w:rFonts w:cstheme="minorBidi"/>
          <w:kern w:val="0"/>
        </w:rPr>
        <w:t>с</w:t>
      </w:r>
      <w:r w:rsidR="001111F1">
        <w:rPr>
          <w:rFonts w:cstheme="minorBidi"/>
          <w:kern w:val="0"/>
        </w:rPr>
        <w:t xml:space="preserve"> </w:t>
      </w:r>
      <w:r w:rsidRPr="00A42577">
        <w:rPr>
          <w:rFonts w:cstheme="minorBidi"/>
          <w:kern w:val="0"/>
        </w:rPr>
        <w:t>другими</w:t>
      </w:r>
      <w:r w:rsidR="001111F1">
        <w:rPr>
          <w:rFonts w:cstheme="minorBidi"/>
          <w:kern w:val="0"/>
        </w:rPr>
        <w:t xml:space="preserve"> </w:t>
      </w:r>
      <w:r w:rsidRPr="00A42577">
        <w:rPr>
          <w:rFonts w:cstheme="minorBidi"/>
          <w:kern w:val="0"/>
        </w:rPr>
        <w:t>системами.</w:t>
      </w:r>
    </w:p>
    <w:p w14:paraId="0A32CB0D" w14:textId="33058BDF" w:rsidR="00A42577" w:rsidRPr="00A42577" w:rsidRDefault="00A42577" w:rsidP="00A42577">
      <w:pPr>
        <w:ind w:firstLine="709"/>
        <w:jc w:val="both"/>
        <w:rPr>
          <w:rFonts w:cstheme="minorBidi"/>
          <w:kern w:val="0"/>
        </w:rPr>
      </w:pPr>
      <w:r w:rsidRPr="00A42577">
        <w:rPr>
          <w:rFonts w:cstheme="minorBidi"/>
          <w:kern w:val="0"/>
        </w:rPr>
        <w:t>ГИС</w:t>
      </w:r>
      <w:r w:rsidR="001111F1">
        <w:rPr>
          <w:rFonts w:cstheme="minorBidi"/>
          <w:kern w:val="0"/>
        </w:rPr>
        <w:t xml:space="preserve"> </w:t>
      </w:r>
      <w:r w:rsidRPr="00A42577">
        <w:rPr>
          <w:rFonts w:cstheme="minorBidi"/>
          <w:kern w:val="0"/>
        </w:rPr>
        <w:t>классифицируются</w:t>
      </w:r>
      <w:r w:rsidR="001111F1">
        <w:rPr>
          <w:rFonts w:cstheme="minorBidi"/>
          <w:kern w:val="0"/>
        </w:rPr>
        <w:t xml:space="preserve"> </w:t>
      </w:r>
      <w:r w:rsidRPr="00A42577">
        <w:rPr>
          <w:rFonts w:cstheme="minorBidi"/>
          <w:kern w:val="0"/>
        </w:rPr>
        <w:t>по</w:t>
      </w:r>
      <w:r w:rsidR="001111F1">
        <w:rPr>
          <w:rFonts w:cstheme="minorBidi"/>
          <w:kern w:val="0"/>
        </w:rPr>
        <w:t xml:space="preserve"> </w:t>
      </w:r>
      <w:r w:rsidRPr="00A42577">
        <w:rPr>
          <w:rFonts w:cstheme="minorBidi"/>
          <w:kern w:val="0"/>
        </w:rPr>
        <w:t>предметной</w:t>
      </w:r>
      <w:r w:rsidR="001111F1">
        <w:rPr>
          <w:rFonts w:cstheme="minorBidi"/>
          <w:kern w:val="0"/>
        </w:rPr>
        <w:t xml:space="preserve"> </w:t>
      </w:r>
      <w:r w:rsidRPr="00A42577">
        <w:rPr>
          <w:rFonts w:cstheme="minorBidi"/>
          <w:kern w:val="0"/>
        </w:rPr>
        <w:t>области</w:t>
      </w:r>
      <w:r w:rsidR="001111F1">
        <w:rPr>
          <w:rFonts w:cstheme="minorBidi"/>
          <w:kern w:val="0"/>
        </w:rPr>
        <w:t xml:space="preserve"> </w:t>
      </w:r>
      <w:r w:rsidRPr="00A42577">
        <w:rPr>
          <w:rFonts w:cstheme="minorBidi"/>
          <w:kern w:val="0"/>
        </w:rPr>
        <w:t>и</w:t>
      </w:r>
      <w:r w:rsidR="001111F1">
        <w:rPr>
          <w:rFonts w:cstheme="minorBidi"/>
          <w:kern w:val="0"/>
        </w:rPr>
        <w:t xml:space="preserve"> </w:t>
      </w:r>
      <w:r w:rsidRPr="00A42577">
        <w:rPr>
          <w:rFonts w:cstheme="minorBidi"/>
          <w:kern w:val="0"/>
        </w:rPr>
        <w:t>решаемым</w:t>
      </w:r>
      <w:r w:rsidR="001111F1">
        <w:rPr>
          <w:rFonts w:cstheme="minorBidi"/>
          <w:kern w:val="0"/>
        </w:rPr>
        <w:t xml:space="preserve"> </w:t>
      </w:r>
      <w:r w:rsidRPr="00A42577">
        <w:rPr>
          <w:rFonts w:cstheme="minorBidi"/>
          <w:kern w:val="0"/>
        </w:rPr>
        <w:t>задачам,</w:t>
      </w:r>
      <w:r w:rsidR="001111F1">
        <w:rPr>
          <w:rFonts w:cstheme="minorBidi"/>
          <w:kern w:val="0"/>
        </w:rPr>
        <w:t xml:space="preserve"> </w:t>
      </w:r>
      <w:r w:rsidRPr="00A42577">
        <w:rPr>
          <w:rFonts w:cstheme="minorBidi"/>
          <w:kern w:val="0"/>
        </w:rPr>
        <w:t>от</w:t>
      </w:r>
      <w:r w:rsidR="001111F1">
        <w:rPr>
          <w:rFonts w:cstheme="minorBidi"/>
          <w:kern w:val="0"/>
        </w:rPr>
        <w:t xml:space="preserve"> </w:t>
      </w:r>
      <w:r w:rsidRPr="00A42577">
        <w:rPr>
          <w:rFonts w:cstheme="minorBidi"/>
          <w:kern w:val="0"/>
        </w:rPr>
        <w:t>простых</w:t>
      </w:r>
      <w:r w:rsidR="001111F1">
        <w:rPr>
          <w:rFonts w:cstheme="minorBidi"/>
          <w:kern w:val="0"/>
        </w:rPr>
        <w:t xml:space="preserve"> </w:t>
      </w:r>
      <w:r w:rsidRPr="00A42577">
        <w:rPr>
          <w:rFonts w:cstheme="minorBidi"/>
          <w:kern w:val="0"/>
        </w:rPr>
        <w:t>инструментов</w:t>
      </w:r>
      <w:r w:rsidR="001111F1">
        <w:rPr>
          <w:rFonts w:cstheme="minorBidi"/>
          <w:kern w:val="0"/>
        </w:rPr>
        <w:t xml:space="preserve"> </w:t>
      </w:r>
      <w:r w:rsidRPr="00A42577">
        <w:rPr>
          <w:rFonts w:cstheme="minorBidi"/>
          <w:kern w:val="0"/>
        </w:rPr>
        <w:t>картирования</w:t>
      </w:r>
      <w:r w:rsidR="001111F1">
        <w:rPr>
          <w:rFonts w:cstheme="minorBidi"/>
          <w:kern w:val="0"/>
        </w:rPr>
        <w:t xml:space="preserve"> </w:t>
      </w:r>
      <w:r w:rsidRPr="00A42577">
        <w:rPr>
          <w:rFonts w:cstheme="minorBidi"/>
          <w:kern w:val="0"/>
        </w:rPr>
        <w:t>до</w:t>
      </w:r>
      <w:r w:rsidR="001111F1">
        <w:rPr>
          <w:rFonts w:cstheme="minorBidi"/>
          <w:kern w:val="0"/>
        </w:rPr>
        <w:t xml:space="preserve"> </w:t>
      </w:r>
      <w:r w:rsidRPr="00A42577">
        <w:rPr>
          <w:rFonts w:cstheme="minorBidi"/>
          <w:kern w:val="0"/>
        </w:rPr>
        <w:t>корпоративных</w:t>
      </w:r>
      <w:r w:rsidR="001111F1">
        <w:rPr>
          <w:rFonts w:cstheme="minorBidi"/>
          <w:kern w:val="0"/>
        </w:rPr>
        <w:t xml:space="preserve"> </w:t>
      </w:r>
      <w:r w:rsidRPr="00A42577">
        <w:rPr>
          <w:rFonts w:cstheme="minorBidi"/>
          <w:kern w:val="0"/>
        </w:rPr>
        <w:t>систем.</w:t>
      </w:r>
    </w:p>
    <w:p w14:paraId="59A46559" w14:textId="72991237" w:rsidR="00A42577" w:rsidRPr="00A42577" w:rsidRDefault="00A42577" w:rsidP="00A42577">
      <w:pPr>
        <w:spacing w:before="240"/>
        <w:ind w:firstLine="709"/>
        <w:jc w:val="both"/>
        <w:rPr>
          <w:rFonts w:cstheme="minorBidi"/>
          <w:b/>
          <w:bCs/>
          <w:kern w:val="0"/>
        </w:rPr>
      </w:pPr>
      <w:r w:rsidRPr="00A42577">
        <w:rPr>
          <w:rFonts w:cstheme="minorBidi"/>
          <w:b/>
          <w:bCs/>
          <w:kern w:val="0"/>
        </w:rPr>
        <w:lastRenderedPageBreak/>
        <w:t>Контрольные</w:t>
      </w:r>
      <w:r w:rsidR="001111F1">
        <w:rPr>
          <w:rFonts w:cstheme="minorBidi"/>
          <w:b/>
          <w:bCs/>
          <w:kern w:val="0"/>
        </w:rPr>
        <w:t xml:space="preserve"> </w:t>
      </w:r>
      <w:r w:rsidRPr="00A42577">
        <w:rPr>
          <w:rFonts w:cstheme="minorBidi"/>
          <w:b/>
          <w:bCs/>
          <w:kern w:val="0"/>
        </w:rPr>
        <w:t>вопросы</w:t>
      </w:r>
      <w:r w:rsidR="001111F1">
        <w:rPr>
          <w:rFonts w:cstheme="minorBidi"/>
          <w:b/>
          <w:bCs/>
          <w:kern w:val="0"/>
        </w:rPr>
        <w:t xml:space="preserve"> </w:t>
      </w:r>
      <w:r w:rsidRPr="00A42577">
        <w:rPr>
          <w:rFonts w:cstheme="minorBidi"/>
          <w:b/>
          <w:bCs/>
          <w:kern w:val="0"/>
        </w:rPr>
        <w:t>и</w:t>
      </w:r>
      <w:r w:rsidR="001111F1">
        <w:rPr>
          <w:rFonts w:cstheme="minorBidi"/>
          <w:b/>
          <w:bCs/>
          <w:kern w:val="0"/>
        </w:rPr>
        <w:t xml:space="preserve"> </w:t>
      </w:r>
      <w:r w:rsidRPr="00A42577">
        <w:rPr>
          <w:rFonts w:cstheme="minorBidi"/>
          <w:b/>
          <w:bCs/>
          <w:kern w:val="0"/>
        </w:rPr>
        <w:t>задания</w:t>
      </w:r>
    </w:p>
    <w:p w14:paraId="12D0E6F2" w14:textId="253161D2"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Что</w:t>
      </w:r>
      <w:r w:rsidR="001111F1">
        <w:rPr>
          <w:rFonts w:eastAsia="Times New Roman" w:cstheme="minorBidi"/>
          <w:kern w:val="0"/>
        </w:rPr>
        <w:t xml:space="preserve"> </w:t>
      </w:r>
      <w:r w:rsidRPr="00A42577">
        <w:rPr>
          <w:rFonts w:eastAsia="Times New Roman" w:cstheme="minorBidi"/>
          <w:kern w:val="0"/>
        </w:rPr>
        <w:t>такое</w:t>
      </w:r>
      <w:r w:rsidR="001111F1">
        <w:rPr>
          <w:rFonts w:eastAsia="Times New Roman" w:cstheme="minorBidi"/>
          <w:kern w:val="0"/>
        </w:rPr>
        <w:t xml:space="preserve"> </w:t>
      </w:r>
      <w:r w:rsidRPr="00A42577">
        <w:rPr>
          <w:rFonts w:eastAsia="Times New Roman" w:cstheme="minorBidi"/>
          <w:kern w:val="0"/>
        </w:rPr>
        <w:t>прикладные</w:t>
      </w:r>
      <w:r w:rsidR="001111F1">
        <w:rPr>
          <w:rFonts w:eastAsia="Times New Roman" w:cstheme="minorBidi"/>
          <w:kern w:val="0"/>
        </w:rPr>
        <w:t xml:space="preserve"> </w:t>
      </w:r>
      <w:r w:rsidRPr="00A42577">
        <w:rPr>
          <w:rFonts w:eastAsia="Times New Roman" w:cstheme="minorBidi"/>
          <w:kern w:val="0"/>
        </w:rPr>
        <w:t>программы?</w:t>
      </w:r>
    </w:p>
    <w:p w14:paraId="73387CB2" w14:textId="54CB7151"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Какие</w:t>
      </w:r>
      <w:r w:rsidR="001111F1">
        <w:rPr>
          <w:rFonts w:eastAsia="Times New Roman" w:cstheme="minorBidi"/>
          <w:kern w:val="0"/>
        </w:rPr>
        <w:t xml:space="preserve"> </w:t>
      </w:r>
      <w:r w:rsidRPr="00A42577">
        <w:rPr>
          <w:rFonts w:eastAsia="Times New Roman" w:cstheme="minorBidi"/>
          <w:kern w:val="0"/>
        </w:rPr>
        <w:t>задачи</w:t>
      </w:r>
      <w:r w:rsidR="001111F1">
        <w:rPr>
          <w:rFonts w:eastAsia="Times New Roman" w:cstheme="minorBidi"/>
          <w:kern w:val="0"/>
        </w:rPr>
        <w:t xml:space="preserve"> </w:t>
      </w:r>
      <w:r w:rsidRPr="00A42577">
        <w:rPr>
          <w:rFonts w:eastAsia="Times New Roman" w:cstheme="minorBidi"/>
          <w:kern w:val="0"/>
        </w:rPr>
        <w:t>решают</w:t>
      </w:r>
      <w:r w:rsidR="001111F1">
        <w:rPr>
          <w:rFonts w:eastAsia="Times New Roman" w:cstheme="minorBidi"/>
          <w:kern w:val="0"/>
        </w:rPr>
        <w:t xml:space="preserve"> </w:t>
      </w:r>
      <w:r w:rsidRPr="00A42577">
        <w:rPr>
          <w:rFonts w:eastAsia="Times New Roman" w:cstheme="minorBidi"/>
          <w:kern w:val="0"/>
        </w:rPr>
        <w:t>прикладные</w:t>
      </w:r>
      <w:r w:rsidR="001111F1">
        <w:rPr>
          <w:rFonts w:eastAsia="Times New Roman" w:cstheme="minorBidi"/>
          <w:kern w:val="0"/>
        </w:rPr>
        <w:t xml:space="preserve"> </w:t>
      </w:r>
      <w:r w:rsidRPr="00A42577">
        <w:rPr>
          <w:rFonts w:eastAsia="Times New Roman" w:cstheme="minorBidi"/>
          <w:kern w:val="0"/>
        </w:rPr>
        <w:t>программы?</w:t>
      </w:r>
    </w:p>
    <w:p w14:paraId="5914AE00" w14:textId="36357E86"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Назовите</w:t>
      </w:r>
      <w:r w:rsidR="001111F1">
        <w:rPr>
          <w:rFonts w:eastAsia="Times New Roman" w:cstheme="minorBidi"/>
          <w:kern w:val="0"/>
        </w:rPr>
        <w:t xml:space="preserve"> </w:t>
      </w:r>
      <w:r w:rsidRPr="00A42577">
        <w:rPr>
          <w:rFonts w:eastAsia="Times New Roman" w:cstheme="minorBidi"/>
          <w:kern w:val="0"/>
        </w:rPr>
        <w:t>области</w:t>
      </w:r>
      <w:r w:rsidR="001111F1">
        <w:rPr>
          <w:rFonts w:eastAsia="Times New Roman" w:cstheme="minorBidi"/>
          <w:kern w:val="0"/>
        </w:rPr>
        <w:t xml:space="preserve"> </w:t>
      </w:r>
      <w:r w:rsidRPr="00A42577">
        <w:rPr>
          <w:rFonts w:eastAsia="Times New Roman" w:cstheme="minorBidi"/>
          <w:kern w:val="0"/>
        </w:rPr>
        <w:t>применения</w:t>
      </w:r>
      <w:r w:rsidR="001111F1">
        <w:rPr>
          <w:rFonts w:eastAsia="Times New Roman" w:cstheme="minorBidi"/>
          <w:kern w:val="0"/>
        </w:rPr>
        <w:t xml:space="preserve"> </w:t>
      </w:r>
      <w:r w:rsidRPr="00A42577">
        <w:rPr>
          <w:rFonts w:eastAsia="Times New Roman" w:cstheme="minorBidi"/>
          <w:kern w:val="0"/>
        </w:rPr>
        <w:t>прикладных</w:t>
      </w:r>
      <w:r w:rsidR="001111F1">
        <w:rPr>
          <w:rFonts w:eastAsia="Times New Roman" w:cstheme="minorBidi"/>
          <w:kern w:val="0"/>
        </w:rPr>
        <w:t xml:space="preserve"> </w:t>
      </w:r>
      <w:r w:rsidRPr="00A42577">
        <w:rPr>
          <w:rFonts w:eastAsia="Times New Roman" w:cstheme="minorBidi"/>
          <w:kern w:val="0"/>
        </w:rPr>
        <w:t>программ.</w:t>
      </w:r>
    </w:p>
    <w:p w14:paraId="0964213A" w14:textId="2FBF285F"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Что</w:t>
      </w:r>
      <w:r w:rsidR="001111F1">
        <w:rPr>
          <w:rFonts w:eastAsia="Times New Roman" w:cstheme="minorBidi"/>
          <w:kern w:val="0"/>
        </w:rPr>
        <w:t xml:space="preserve"> </w:t>
      </w:r>
      <w:r w:rsidRPr="00A42577">
        <w:rPr>
          <w:rFonts w:eastAsia="Times New Roman" w:cstheme="minorBidi"/>
          <w:kern w:val="0"/>
        </w:rPr>
        <w:t>такое</w:t>
      </w:r>
      <w:r w:rsidR="001111F1">
        <w:rPr>
          <w:rFonts w:eastAsia="Times New Roman" w:cstheme="minorBidi"/>
          <w:kern w:val="0"/>
        </w:rPr>
        <w:t xml:space="preserve"> </w:t>
      </w:r>
      <w:r w:rsidRPr="00A42577">
        <w:rPr>
          <w:rFonts w:eastAsia="Times New Roman" w:cstheme="minorBidi"/>
          <w:kern w:val="0"/>
        </w:rPr>
        <w:t>текстовый</w:t>
      </w:r>
      <w:r w:rsidR="001111F1">
        <w:rPr>
          <w:rFonts w:eastAsia="Times New Roman" w:cstheme="minorBidi"/>
          <w:kern w:val="0"/>
        </w:rPr>
        <w:t xml:space="preserve"> </w:t>
      </w:r>
      <w:r w:rsidRPr="00A42577">
        <w:rPr>
          <w:rFonts w:eastAsia="Times New Roman" w:cstheme="minorBidi"/>
          <w:kern w:val="0"/>
        </w:rPr>
        <w:t>редактор</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какие</w:t>
      </w:r>
      <w:r w:rsidR="001111F1">
        <w:rPr>
          <w:rFonts w:eastAsia="Times New Roman" w:cstheme="minorBidi"/>
          <w:kern w:val="0"/>
        </w:rPr>
        <w:t xml:space="preserve"> </w:t>
      </w:r>
      <w:r w:rsidRPr="00A42577">
        <w:rPr>
          <w:rFonts w:eastAsia="Times New Roman" w:cstheme="minorBidi"/>
          <w:kern w:val="0"/>
        </w:rPr>
        <w:t>функции</w:t>
      </w:r>
      <w:r w:rsidR="001111F1">
        <w:rPr>
          <w:rFonts w:eastAsia="Times New Roman" w:cstheme="minorBidi"/>
          <w:kern w:val="0"/>
        </w:rPr>
        <w:t xml:space="preserve"> </w:t>
      </w:r>
      <w:r w:rsidRPr="00A42577">
        <w:rPr>
          <w:rFonts w:eastAsia="Times New Roman" w:cstheme="minorBidi"/>
          <w:kern w:val="0"/>
        </w:rPr>
        <w:t>он</w:t>
      </w:r>
      <w:r w:rsidR="001111F1">
        <w:rPr>
          <w:rFonts w:eastAsia="Times New Roman" w:cstheme="minorBidi"/>
          <w:kern w:val="0"/>
        </w:rPr>
        <w:t xml:space="preserve"> </w:t>
      </w:r>
      <w:r w:rsidRPr="00A42577">
        <w:rPr>
          <w:rFonts w:eastAsia="Times New Roman" w:cstheme="minorBidi"/>
          <w:kern w:val="0"/>
        </w:rPr>
        <w:t>выполняет?</w:t>
      </w:r>
    </w:p>
    <w:p w14:paraId="615B5EC6" w14:textId="00A6619A"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Приведите</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текстовых</w:t>
      </w:r>
      <w:r w:rsidR="001111F1">
        <w:rPr>
          <w:rFonts w:eastAsia="Times New Roman" w:cstheme="minorBidi"/>
          <w:kern w:val="0"/>
        </w:rPr>
        <w:t xml:space="preserve"> </w:t>
      </w:r>
      <w:r w:rsidRPr="00A42577">
        <w:rPr>
          <w:rFonts w:eastAsia="Times New Roman" w:cstheme="minorBidi"/>
          <w:kern w:val="0"/>
        </w:rPr>
        <w:t>редакторов.</w:t>
      </w:r>
    </w:p>
    <w:p w14:paraId="094FAE52" w14:textId="0955065C"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Какие</w:t>
      </w:r>
      <w:r w:rsidR="001111F1">
        <w:rPr>
          <w:rFonts w:eastAsia="Times New Roman" w:cstheme="minorBidi"/>
          <w:kern w:val="0"/>
        </w:rPr>
        <w:t xml:space="preserve"> </w:t>
      </w:r>
      <w:r w:rsidRPr="00A42577">
        <w:rPr>
          <w:rFonts w:eastAsia="Times New Roman" w:cstheme="minorBidi"/>
          <w:kern w:val="0"/>
        </w:rPr>
        <w:t>возможности</w:t>
      </w:r>
      <w:r w:rsidR="001111F1">
        <w:rPr>
          <w:rFonts w:eastAsia="Times New Roman" w:cstheme="minorBidi"/>
          <w:kern w:val="0"/>
        </w:rPr>
        <w:t xml:space="preserve"> </w:t>
      </w:r>
      <w:r w:rsidRPr="00A42577">
        <w:rPr>
          <w:rFonts w:eastAsia="Times New Roman" w:cstheme="minorBidi"/>
          <w:kern w:val="0"/>
        </w:rPr>
        <w:t>предоставляют</w:t>
      </w:r>
      <w:r w:rsidR="001111F1">
        <w:rPr>
          <w:rFonts w:eastAsia="Times New Roman" w:cstheme="minorBidi"/>
          <w:kern w:val="0"/>
        </w:rPr>
        <w:t xml:space="preserve"> </w:t>
      </w:r>
      <w:r w:rsidRPr="00A42577">
        <w:rPr>
          <w:rFonts w:eastAsia="Times New Roman" w:cstheme="minorBidi"/>
          <w:kern w:val="0"/>
        </w:rPr>
        <w:t>текстовые</w:t>
      </w:r>
      <w:r w:rsidR="001111F1">
        <w:rPr>
          <w:rFonts w:eastAsia="Times New Roman" w:cstheme="minorBidi"/>
          <w:kern w:val="0"/>
        </w:rPr>
        <w:t xml:space="preserve"> </w:t>
      </w:r>
      <w:r w:rsidRPr="00A42577">
        <w:rPr>
          <w:rFonts w:eastAsia="Times New Roman" w:cstheme="minorBidi"/>
          <w:kern w:val="0"/>
        </w:rPr>
        <w:t>процессоры?</w:t>
      </w:r>
    </w:p>
    <w:p w14:paraId="50DF31D7" w14:textId="5BDFA12B"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Назовите</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текстовых</w:t>
      </w:r>
      <w:r w:rsidR="001111F1">
        <w:rPr>
          <w:rFonts w:eastAsia="Times New Roman" w:cstheme="minorBidi"/>
          <w:kern w:val="0"/>
        </w:rPr>
        <w:t xml:space="preserve"> </w:t>
      </w:r>
      <w:r w:rsidRPr="00A42577">
        <w:rPr>
          <w:rFonts w:eastAsia="Times New Roman" w:cstheme="minorBidi"/>
          <w:kern w:val="0"/>
        </w:rPr>
        <w:t>процессоров.</w:t>
      </w:r>
    </w:p>
    <w:p w14:paraId="1D87EBD6" w14:textId="4A11F2D7"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чем</w:t>
      </w:r>
      <w:r w:rsidR="001111F1">
        <w:rPr>
          <w:rFonts w:eastAsia="Times New Roman" w:cstheme="minorBidi"/>
          <w:kern w:val="0"/>
        </w:rPr>
        <w:t xml:space="preserve"> </w:t>
      </w:r>
      <w:r w:rsidRPr="00A42577">
        <w:rPr>
          <w:rFonts w:eastAsia="Times New Roman" w:cstheme="minorBidi"/>
          <w:kern w:val="0"/>
        </w:rPr>
        <w:t>отличие</w:t>
      </w:r>
      <w:r w:rsidR="001111F1">
        <w:rPr>
          <w:rFonts w:eastAsia="Times New Roman" w:cstheme="minorBidi"/>
          <w:kern w:val="0"/>
        </w:rPr>
        <w:t xml:space="preserve"> </w:t>
      </w:r>
      <w:r w:rsidRPr="00A42577">
        <w:rPr>
          <w:rFonts w:eastAsia="Times New Roman" w:cstheme="minorBidi"/>
          <w:kern w:val="0"/>
        </w:rPr>
        <w:t>текстового</w:t>
      </w:r>
      <w:r w:rsidR="001111F1">
        <w:rPr>
          <w:rFonts w:eastAsia="Times New Roman" w:cstheme="minorBidi"/>
          <w:kern w:val="0"/>
        </w:rPr>
        <w:t xml:space="preserve"> </w:t>
      </w:r>
      <w:r w:rsidRPr="00A42577">
        <w:rPr>
          <w:rFonts w:eastAsia="Times New Roman" w:cstheme="minorBidi"/>
          <w:kern w:val="0"/>
        </w:rPr>
        <w:t>процессора</w:t>
      </w:r>
      <w:r w:rsidR="001111F1">
        <w:rPr>
          <w:rFonts w:eastAsia="Times New Roman" w:cstheme="minorBidi"/>
          <w:kern w:val="0"/>
        </w:rPr>
        <w:t xml:space="preserve"> </w:t>
      </w:r>
      <w:r w:rsidRPr="00A42577">
        <w:rPr>
          <w:rFonts w:eastAsia="Times New Roman" w:cstheme="minorBidi"/>
          <w:kern w:val="0"/>
        </w:rPr>
        <w:t>от</w:t>
      </w:r>
      <w:r w:rsidR="001111F1">
        <w:rPr>
          <w:rFonts w:eastAsia="Times New Roman" w:cstheme="minorBidi"/>
          <w:kern w:val="0"/>
        </w:rPr>
        <w:t xml:space="preserve"> </w:t>
      </w:r>
      <w:r w:rsidRPr="00A42577">
        <w:rPr>
          <w:rFonts w:eastAsia="Times New Roman" w:cstheme="minorBidi"/>
          <w:kern w:val="0"/>
        </w:rPr>
        <w:t>текстового</w:t>
      </w:r>
      <w:r w:rsidR="001111F1">
        <w:rPr>
          <w:rFonts w:eastAsia="Times New Roman" w:cstheme="minorBidi"/>
          <w:kern w:val="0"/>
        </w:rPr>
        <w:t xml:space="preserve"> </w:t>
      </w:r>
      <w:r w:rsidRPr="00A42577">
        <w:rPr>
          <w:rFonts w:eastAsia="Times New Roman" w:cstheme="minorBidi"/>
          <w:kern w:val="0"/>
        </w:rPr>
        <w:t>редактора?</w:t>
      </w:r>
    </w:p>
    <w:p w14:paraId="026F2559" w14:textId="25096249"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Что</w:t>
      </w:r>
      <w:r w:rsidR="001111F1">
        <w:rPr>
          <w:rFonts w:eastAsia="Times New Roman" w:cstheme="minorBidi"/>
          <w:kern w:val="0"/>
        </w:rPr>
        <w:t xml:space="preserve"> </w:t>
      </w:r>
      <w:r w:rsidRPr="00A42577">
        <w:rPr>
          <w:rFonts w:eastAsia="Times New Roman" w:cstheme="minorBidi"/>
          <w:kern w:val="0"/>
        </w:rPr>
        <w:t>такое</w:t>
      </w:r>
      <w:r w:rsidR="001111F1">
        <w:rPr>
          <w:rFonts w:eastAsia="Times New Roman" w:cstheme="minorBidi"/>
          <w:kern w:val="0"/>
        </w:rPr>
        <w:t xml:space="preserve"> </w:t>
      </w:r>
      <w:r w:rsidRPr="00A42577">
        <w:rPr>
          <w:rFonts w:eastAsia="Times New Roman" w:cstheme="minorBidi"/>
          <w:kern w:val="0"/>
        </w:rPr>
        <w:t>специализированные</w:t>
      </w:r>
      <w:r w:rsidR="001111F1">
        <w:rPr>
          <w:rFonts w:eastAsia="Times New Roman" w:cstheme="minorBidi"/>
          <w:kern w:val="0"/>
        </w:rPr>
        <w:t xml:space="preserve"> </w:t>
      </w:r>
      <w:r w:rsidRPr="00A42577">
        <w:rPr>
          <w:rFonts w:eastAsia="Times New Roman" w:cstheme="minorBidi"/>
          <w:kern w:val="0"/>
        </w:rPr>
        <w:t>программы</w:t>
      </w:r>
      <w:r w:rsidR="001111F1">
        <w:rPr>
          <w:rFonts w:eastAsia="Times New Roman" w:cstheme="minorBidi"/>
          <w:kern w:val="0"/>
        </w:rPr>
        <w:t xml:space="preserve"> </w:t>
      </w:r>
      <w:r w:rsidRPr="00A42577">
        <w:rPr>
          <w:rFonts w:eastAsia="Times New Roman" w:cstheme="minorBidi"/>
          <w:kern w:val="0"/>
        </w:rPr>
        <w:t>обработки</w:t>
      </w:r>
      <w:r w:rsidR="001111F1">
        <w:rPr>
          <w:rFonts w:eastAsia="Times New Roman" w:cstheme="minorBidi"/>
          <w:kern w:val="0"/>
        </w:rPr>
        <w:t xml:space="preserve"> </w:t>
      </w:r>
      <w:r w:rsidRPr="00A42577">
        <w:rPr>
          <w:rFonts w:eastAsia="Times New Roman" w:cstheme="minorBidi"/>
          <w:kern w:val="0"/>
        </w:rPr>
        <w:t>текстовой</w:t>
      </w:r>
      <w:r w:rsidR="001111F1">
        <w:rPr>
          <w:rFonts w:eastAsia="Times New Roman" w:cstheme="minorBidi"/>
          <w:kern w:val="0"/>
        </w:rPr>
        <w:t xml:space="preserve"> </w:t>
      </w:r>
      <w:r w:rsidRPr="00A42577">
        <w:rPr>
          <w:rFonts w:eastAsia="Times New Roman" w:cstheme="minorBidi"/>
          <w:kern w:val="0"/>
        </w:rPr>
        <w:t>информации</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какие</w:t>
      </w:r>
      <w:r w:rsidR="001111F1">
        <w:rPr>
          <w:rFonts w:eastAsia="Times New Roman" w:cstheme="minorBidi"/>
          <w:kern w:val="0"/>
        </w:rPr>
        <w:t xml:space="preserve"> </w:t>
      </w:r>
      <w:r w:rsidRPr="00A42577">
        <w:rPr>
          <w:rFonts w:eastAsia="Times New Roman" w:cstheme="minorBidi"/>
          <w:kern w:val="0"/>
        </w:rPr>
        <w:t>задачи</w:t>
      </w:r>
      <w:r w:rsidR="001111F1">
        <w:rPr>
          <w:rFonts w:eastAsia="Times New Roman" w:cstheme="minorBidi"/>
          <w:kern w:val="0"/>
        </w:rPr>
        <w:t xml:space="preserve"> </w:t>
      </w:r>
      <w:r w:rsidRPr="00A42577">
        <w:rPr>
          <w:rFonts w:eastAsia="Times New Roman" w:cstheme="minorBidi"/>
          <w:kern w:val="0"/>
        </w:rPr>
        <w:t>они</w:t>
      </w:r>
      <w:r w:rsidR="001111F1">
        <w:rPr>
          <w:rFonts w:eastAsia="Times New Roman" w:cstheme="minorBidi"/>
          <w:kern w:val="0"/>
        </w:rPr>
        <w:t xml:space="preserve"> </w:t>
      </w:r>
      <w:r w:rsidRPr="00A42577">
        <w:rPr>
          <w:rFonts w:eastAsia="Times New Roman" w:cstheme="minorBidi"/>
          <w:kern w:val="0"/>
        </w:rPr>
        <w:t>решают?</w:t>
      </w:r>
    </w:p>
    <w:p w14:paraId="7CF86813" w14:textId="245D5917"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Каковы</w:t>
      </w:r>
      <w:r w:rsidR="001111F1">
        <w:rPr>
          <w:rFonts w:eastAsia="Times New Roman" w:cstheme="minorBidi"/>
          <w:kern w:val="0"/>
        </w:rPr>
        <w:t xml:space="preserve"> </w:t>
      </w:r>
      <w:r w:rsidRPr="00A42577">
        <w:rPr>
          <w:rFonts w:eastAsia="Times New Roman" w:cstheme="minorBidi"/>
          <w:kern w:val="0"/>
        </w:rPr>
        <w:t>основные</w:t>
      </w:r>
      <w:r w:rsidR="001111F1">
        <w:rPr>
          <w:rFonts w:eastAsia="Times New Roman" w:cstheme="minorBidi"/>
          <w:kern w:val="0"/>
        </w:rPr>
        <w:t xml:space="preserve"> </w:t>
      </w:r>
      <w:r w:rsidRPr="00A42577">
        <w:rPr>
          <w:rFonts w:eastAsia="Times New Roman" w:cstheme="minorBidi"/>
          <w:kern w:val="0"/>
        </w:rPr>
        <w:t>функции</w:t>
      </w:r>
      <w:r w:rsidR="001111F1">
        <w:rPr>
          <w:rFonts w:eastAsia="Times New Roman" w:cstheme="minorBidi"/>
          <w:kern w:val="0"/>
        </w:rPr>
        <w:t xml:space="preserve"> </w:t>
      </w:r>
      <w:r w:rsidRPr="00A42577">
        <w:rPr>
          <w:rFonts w:eastAsia="Times New Roman" w:cstheme="minorBidi"/>
          <w:kern w:val="0"/>
        </w:rPr>
        <w:t>издательских</w:t>
      </w:r>
      <w:r w:rsidR="001111F1">
        <w:rPr>
          <w:rFonts w:eastAsia="Times New Roman" w:cstheme="minorBidi"/>
          <w:kern w:val="0"/>
        </w:rPr>
        <w:t xml:space="preserve"> </w:t>
      </w:r>
      <w:r w:rsidRPr="00A42577">
        <w:rPr>
          <w:rFonts w:eastAsia="Times New Roman" w:cstheme="minorBidi"/>
          <w:kern w:val="0"/>
        </w:rPr>
        <w:t>систем?</w:t>
      </w:r>
    </w:p>
    <w:p w14:paraId="60BD8934" w14:textId="1529D1BF"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Приведите</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издательских</w:t>
      </w:r>
      <w:r w:rsidR="001111F1">
        <w:rPr>
          <w:rFonts w:eastAsia="Times New Roman" w:cstheme="minorBidi"/>
          <w:kern w:val="0"/>
        </w:rPr>
        <w:t xml:space="preserve"> </w:t>
      </w:r>
      <w:r w:rsidRPr="00A42577">
        <w:rPr>
          <w:rFonts w:eastAsia="Times New Roman" w:cstheme="minorBidi"/>
          <w:kern w:val="0"/>
        </w:rPr>
        <w:t>систем.</w:t>
      </w:r>
    </w:p>
    <w:p w14:paraId="62457AD0" w14:textId="5DC504D0"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Что</w:t>
      </w:r>
      <w:r w:rsidR="001111F1">
        <w:rPr>
          <w:rFonts w:eastAsia="Times New Roman" w:cstheme="minorBidi"/>
          <w:kern w:val="0"/>
        </w:rPr>
        <w:t xml:space="preserve"> </w:t>
      </w:r>
      <w:r w:rsidRPr="00A42577">
        <w:rPr>
          <w:rFonts w:eastAsia="Times New Roman" w:cstheme="minorBidi"/>
          <w:kern w:val="0"/>
        </w:rPr>
        <w:t>такое</w:t>
      </w:r>
      <w:r w:rsidR="001111F1">
        <w:rPr>
          <w:rFonts w:eastAsia="Times New Roman" w:cstheme="minorBidi"/>
          <w:kern w:val="0"/>
        </w:rPr>
        <w:t xml:space="preserve"> </w:t>
      </w:r>
      <w:r w:rsidRPr="00A42577">
        <w:rPr>
          <w:rFonts w:eastAsia="Times New Roman" w:cstheme="minorBidi"/>
          <w:kern w:val="0"/>
        </w:rPr>
        <w:t>облачные</w:t>
      </w:r>
      <w:r w:rsidR="001111F1">
        <w:rPr>
          <w:rFonts w:eastAsia="Times New Roman" w:cstheme="minorBidi"/>
          <w:kern w:val="0"/>
        </w:rPr>
        <w:t xml:space="preserve"> </w:t>
      </w:r>
      <w:r w:rsidRPr="00A42577">
        <w:rPr>
          <w:rFonts w:eastAsia="Times New Roman" w:cstheme="minorBidi"/>
          <w:kern w:val="0"/>
        </w:rPr>
        <w:t>технологии</w:t>
      </w:r>
      <w:r w:rsidR="001111F1">
        <w:rPr>
          <w:rFonts w:eastAsia="Times New Roman" w:cstheme="minorBidi"/>
          <w:kern w:val="0"/>
        </w:rPr>
        <w:t xml:space="preserve"> </w:t>
      </w:r>
      <w:r w:rsidRPr="00A42577">
        <w:rPr>
          <w:rFonts w:eastAsia="Times New Roman" w:cstheme="minorBidi"/>
          <w:kern w:val="0"/>
        </w:rPr>
        <w:t>для</w:t>
      </w:r>
      <w:r w:rsidR="001111F1">
        <w:rPr>
          <w:rFonts w:eastAsia="Times New Roman" w:cstheme="minorBidi"/>
          <w:kern w:val="0"/>
        </w:rPr>
        <w:t xml:space="preserve"> </w:t>
      </w:r>
      <w:r w:rsidRPr="00A42577">
        <w:rPr>
          <w:rFonts w:eastAsia="Times New Roman" w:cstheme="minorBidi"/>
          <w:kern w:val="0"/>
        </w:rPr>
        <w:t>обработки</w:t>
      </w:r>
      <w:r w:rsidR="001111F1">
        <w:rPr>
          <w:rFonts w:eastAsia="Times New Roman" w:cstheme="minorBidi"/>
          <w:kern w:val="0"/>
        </w:rPr>
        <w:t xml:space="preserve"> </w:t>
      </w:r>
      <w:r w:rsidRPr="00A42577">
        <w:rPr>
          <w:rFonts w:eastAsia="Times New Roman" w:cstheme="minorBidi"/>
          <w:kern w:val="0"/>
        </w:rPr>
        <w:t>информации</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как</w:t>
      </w:r>
      <w:r w:rsidR="001111F1">
        <w:rPr>
          <w:rFonts w:eastAsia="Times New Roman" w:cstheme="minorBidi"/>
          <w:kern w:val="0"/>
        </w:rPr>
        <w:t xml:space="preserve"> </w:t>
      </w:r>
      <w:r w:rsidRPr="00A42577">
        <w:rPr>
          <w:rFonts w:eastAsia="Times New Roman" w:cstheme="minorBidi"/>
          <w:kern w:val="0"/>
        </w:rPr>
        <w:t>они</w:t>
      </w:r>
      <w:r w:rsidR="001111F1">
        <w:rPr>
          <w:rFonts w:eastAsia="Times New Roman" w:cstheme="minorBidi"/>
          <w:kern w:val="0"/>
        </w:rPr>
        <w:t xml:space="preserve"> </w:t>
      </w:r>
      <w:r w:rsidRPr="00A42577">
        <w:rPr>
          <w:rFonts w:eastAsia="Times New Roman" w:cstheme="minorBidi"/>
          <w:kern w:val="0"/>
        </w:rPr>
        <w:t>работают?</w:t>
      </w:r>
    </w:p>
    <w:p w14:paraId="1E855F1F" w14:textId="613C2687"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Назовите</w:t>
      </w:r>
      <w:r w:rsidR="001111F1">
        <w:rPr>
          <w:rFonts w:eastAsia="Times New Roman" w:cstheme="minorBidi"/>
          <w:kern w:val="0"/>
        </w:rPr>
        <w:t xml:space="preserve"> </w:t>
      </w:r>
      <w:r w:rsidRPr="00A42577">
        <w:rPr>
          <w:rFonts w:eastAsia="Times New Roman" w:cstheme="minorBidi"/>
          <w:kern w:val="0"/>
        </w:rPr>
        <w:t>основные</w:t>
      </w:r>
      <w:r w:rsidR="001111F1">
        <w:rPr>
          <w:rFonts w:eastAsia="Times New Roman" w:cstheme="minorBidi"/>
          <w:kern w:val="0"/>
        </w:rPr>
        <w:t xml:space="preserve"> </w:t>
      </w:r>
      <w:r w:rsidRPr="00A42577">
        <w:rPr>
          <w:rFonts w:eastAsia="Times New Roman" w:cstheme="minorBidi"/>
          <w:kern w:val="0"/>
        </w:rPr>
        <w:t>компоненты</w:t>
      </w:r>
      <w:r w:rsidR="001111F1">
        <w:rPr>
          <w:rFonts w:eastAsia="Times New Roman" w:cstheme="minorBidi"/>
          <w:kern w:val="0"/>
        </w:rPr>
        <w:t xml:space="preserve"> </w:t>
      </w:r>
      <w:r w:rsidRPr="00A42577">
        <w:rPr>
          <w:rFonts w:eastAsia="Times New Roman" w:cstheme="minorBidi"/>
          <w:kern w:val="0"/>
        </w:rPr>
        <w:t>офисного</w:t>
      </w:r>
      <w:r w:rsidR="001111F1">
        <w:rPr>
          <w:rFonts w:eastAsia="Times New Roman" w:cstheme="minorBidi"/>
          <w:kern w:val="0"/>
        </w:rPr>
        <w:t xml:space="preserve"> </w:t>
      </w:r>
      <w:r w:rsidRPr="00A42577">
        <w:rPr>
          <w:rFonts w:eastAsia="Times New Roman" w:cstheme="minorBidi"/>
          <w:kern w:val="0"/>
        </w:rPr>
        <w:t>пакета.</w:t>
      </w:r>
    </w:p>
    <w:p w14:paraId="7D9EEEC4" w14:textId="42181FB7"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Что</w:t>
      </w:r>
      <w:r w:rsidR="001111F1">
        <w:rPr>
          <w:rFonts w:eastAsia="Times New Roman" w:cstheme="minorBidi"/>
          <w:kern w:val="0"/>
        </w:rPr>
        <w:t xml:space="preserve"> </w:t>
      </w:r>
      <w:r w:rsidRPr="00A42577">
        <w:rPr>
          <w:rFonts w:eastAsia="Times New Roman" w:cstheme="minorBidi"/>
          <w:kern w:val="0"/>
        </w:rPr>
        <w:t>такое</w:t>
      </w:r>
      <w:r w:rsidR="001111F1">
        <w:rPr>
          <w:rFonts w:eastAsia="Times New Roman" w:cstheme="minorBidi"/>
          <w:kern w:val="0"/>
        </w:rPr>
        <w:t xml:space="preserve"> </w:t>
      </w:r>
      <w:r w:rsidRPr="00A42577">
        <w:rPr>
          <w:rFonts w:eastAsia="Times New Roman" w:cstheme="minorBidi"/>
          <w:kern w:val="0"/>
        </w:rPr>
        <w:t>графический</w:t>
      </w:r>
      <w:r w:rsidR="001111F1">
        <w:rPr>
          <w:rFonts w:eastAsia="Times New Roman" w:cstheme="minorBidi"/>
          <w:kern w:val="0"/>
        </w:rPr>
        <w:t xml:space="preserve"> </w:t>
      </w:r>
      <w:r w:rsidRPr="00A42577">
        <w:rPr>
          <w:rFonts w:eastAsia="Times New Roman" w:cstheme="minorBidi"/>
          <w:kern w:val="0"/>
        </w:rPr>
        <w:t>редактор</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какие</w:t>
      </w:r>
      <w:r w:rsidR="001111F1">
        <w:rPr>
          <w:rFonts w:eastAsia="Times New Roman" w:cstheme="minorBidi"/>
          <w:kern w:val="0"/>
        </w:rPr>
        <w:t xml:space="preserve"> </w:t>
      </w:r>
      <w:r w:rsidRPr="00A42577">
        <w:rPr>
          <w:rFonts w:eastAsia="Times New Roman" w:cstheme="minorBidi"/>
          <w:kern w:val="0"/>
        </w:rPr>
        <w:t>типы</w:t>
      </w:r>
      <w:r w:rsidR="001111F1">
        <w:rPr>
          <w:rFonts w:eastAsia="Times New Roman" w:cstheme="minorBidi"/>
          <w:kern w:val="0"/>
        </w:rPr>
        <w:t xml:space="preserve"> </w:t>
      </w:r>
      <w:r w:rsidRPr="00A42577">
        <w:rPr>
          <w:rFonts w:eastAsia="Times New Roman" w:cstheme="minorBidi"/>
          <w:kern w:val="0"/>
        </w:rPr>
        <w:t>данных</w:t>
      </w:r>
      <w:r w:rsidR="001111F1">
        <w:rPr>
          <w:rFonts w:eastAsia="Times New Roman" w:cstheme="minorBidi"/>
          <w:kern w:val="0"/>
        </w:rPr>
        <w:t xml:space="preserve"> </w:t>
      </w:r>
      <w:r w:rsidRPr="00A42577">
        <w:rPr>
          <w:rFonts w:eastAsia="Times New Roman" w:cstheme="minorBidi"/>
          <w:kern w:val="0"/>
        </w:rPr>
        <w:t>он</w:t>
      </w:r>
      <w:r w:rsidR="001111F1">
        <w:rPr>
          <w:rFonts w:eastAsia="Times New Roman" w:cstheme="minorBidi"/>
          <w:kern w:val="0"/>
        </w:rPr>
        <w:t xml:space="preserve"> </w:t>
      </w:r>
      <w:r w:rsidRPr="00A42577">
        <w:rPr>
          <w:rFonts w:eastAsia="Times New Roman" w:cstheme="minorBidi"/>
          <w:kern w:val="0"/>
        </w:rPr>
        <w:t>обрабатывает?</w:t>
      </w:r>
    </w:p>
    <w:p w14:paraId="553AD27B" w14:textId="4281BADA"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Приведите</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векторных</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растровых</w:t>
      </w:r>
      <w:r w:rsidR="001111F1">
        <w:rPr>
          <w:rFonts w:eastAsia="Times New Roman" w:cstheme="minorBidi"/>
          <w:kern w:val="0"/>
        </w:rPr>
        <w:t xml:space="preserve"> </w:t>
      </w:r>
      <w:r w:rsidRPr="00A42577">
        <w:rPr>
          <w:rFonts w:eastAsia="Times New Roman" w:cstheme="minorBidi"/>
          <w:kern w:val="0"/>
        </w:rPr>
        <w:t>графических</w:t>
      </w:r>
      <w:r w:rsidR="001111F1">
        <w:rPr>
          <w:rFonts w:eastAsia="Times New Roman" w:cstheme="minorBidi"/>
          <w:kern w:val="0"/>
        </w:rPr>
        <w:t xml:space="preserve"> </w:t>
      </w:r>
      <w:r w:rsidRPr="00A42577">
        <w:rPr>
          <w:rFonts w:eastAsia="Times New Roman" w:cstheme="minorBidi"/>
          <w:kern w:val="0"/>
        </w:rPr>
        <w:t>редакторов.</w:t>
      </w:r>
    </w:p>
    <w:p w14:paraId="4CA9AD7F" w14:textId="346941DF"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чём</w:t>
      </w:r>
      <w:r w:rsidR="001111F1">
        <w:rPr>
          <w:rFonts w:eastAsia="Times New Roman" w:cstheme="minorBidi"/>
          <w:kern w:val="0"/>
        </w:rPr>
        <w:t xml:space="preserve"> </w:t>
      </w:r>
      <w:r w:rsidRPr="00A42577">
        <w:rPr>
          <w:rFonts w:eastAsia="Times New Roman" w:cstheme="minorBidi"/>
          <w:kern w:val="0"/>
        </w:rPr>
        <w:t>различие</w:t>
      </w:r>
      <w:r w:rsidR="001111F1">
        <w:rPr>
          <w:rFonts w:eastAsia="Times New Roman" w:cstheme="minorBidi"/>
          <w:kern w:val="0"/>
        </w:rPr>
        <w:t xml:space="preserve"> </w:t>
      </w:r>
      <w:r w:rsidRPr="00A42577">
        <w:rPr>
          <w:rFonts w:eastAsia="Times New Roman" w:cstheme="minorBidi"/>
          <w:kern w:val="0"/>
        </w:rPr>
        <w:t>между</w:t>
      </w:r>
      <w:r w:rsidR="001111F1">
        <w:rPr>
          <w:rFonts w:eastAsia="Times New Roman" w:cstheme="minorBidi"/>
          <w:kern w:val="0"/>
        </w:rPr>
        <w:t xml:space="preserve"> </w:t>
      </w:r>
      <w:r w:rsidRPr="00A42577">
        <w:rPr>
          <w:rFonts w:eastAsia="Times New Roman" w:cstheme="minorBidi"/>
          <w:kern w:val="0"/>
        </w:rPr>
        <w:t>векторными</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растровыми</w:t>
      </w:r>
      <w:r w:rsidR="001111F1">
        <w:rPr>
          <w:rFonts w:eastAsia="Times New Roman" w:cstheme="minorBidi"/>
          <w:kern w:val="0"/>
        </w:rPr>
        <w:t xml:space="preserve"> </w:t>
      </w:r>
      <w:r w:rsidRPr="00A42577">
        <w:rPr>
          <w:rFonts w:eastAsia="Times New Roman" w:cstheme="minorBidi"/>
          <w:kern w:val="0"/>
        </w:rPr>
        <w:t>графическими</w:t>
      </w:r>
      <w:r w:rsidR="001111F1">
        <w:rPr>
          <w:rFonts w:eastAsia="Times New Roman" w:cstheme="minorBidi"/>
          <w:kern w:val="0"/>
        </w:rPr>
        <w:t xml:space="preserve"> </w:t>
      </w:r>
      <w:r w:rsidRPr="00A42577">
        <w:rPr>
          <w:rFonts w:eastAsia="Times New Roman" w:cstheme="minorBidi"/>
          <w:kern w:val="0"/>
        </w:rPr>
        <w:t>редакторами?</w:t>
      </w:r>
    </w:p>
    <w:p w14:paraId="2471C1CC" w14:textId="7A1C9A13"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Что</w:t>
      </w:r>
      <w:r w:rsidR="001111F1">
        <w:rPr>
          <w:rFonts w:eastAsia="Times New Roman" w:cstheme="minorBidi"/>
          <w:kern w:val="0"/>
        </w:rPr>
        <w:t xml:space="preserve"> </w:t>
      </w:r>
      <w:r w:rsidRPr="00A42577">
        <w:rPr>
          <w:rFonts w:eastAsia="Times New Roman" w:cstheme="minorBidi"/>
          <w:kern w:val="0"/>
        </w:rPr>
        <w:t>такое</w:t>
      </w:r>
      <w:r w:rsidR="001111F1">
        <w:rPr>
          <w:rFonts w:eastAsia="Times New Roman" w:cstheme="minorBidi"/>
          <w:kern w:val="0"/>
        </w:rPr>
        <w:t xml:space="preserve"> </w:t>
      </w:r>
      <w:r w:rsidRPr="00A42577">
        <w:rPr>
          <w:rFonts w:eastAsia="Times New Roman" w:cstheme="minorBidi"/>
          <w:kern w:val="0"/>
        </w:rPr>
        <w:t>система</w:t>
      </w:r>
      <w:r w:rsidR="001111F1">
        <w:rPr>
          <w:rFonts w:eastAsia="Times New Roman" w:cstheme="minorBidi"/>
          <w:kern w:val="0"/>
        </w:rPr>
        <w:t xml:space="preserve"> </w:t>
      </w:r>
      <w:r w:rsidRPr="00A42577">
        <w:rPr>
          <w:rFonts w:eastAsia="Times New Roman" w:cstheme="minorBidi"/>
          <w:kern w:val="0"/>
        </w:rPr>
        <w:t>автоматизированного</w:t>
      </w:r>
      <w:r w:rsidR="001111F1">
        <w:rPr>
          <w:rFonts w:eastAsia="Times New Roman" w:cstheme="minorBidi"/>
          <w:kern w:val="0"/>
        </w:rPr>
        <w:t xml:space="preserve"> </w:t>
      </w:r>
      <w:r w:rsidRPr="00A42577">
        <w:rPr>
          <w:rFonts w:eastAsia="Times New Roman" w:cstheme="minorBidi"/>
          <w:kern w:val="0"/>
        </w:rPr>
        <w:t>проектирования</w:t>
      </w:r>
      <w:r w:rsidR="001111F1">
        <w:rPr>
          <w:rFonts w:eastAsia="Times New Roman" w:cstheme="minorBidi"/>
          <w:kern w:val="0"/>
        </w:rPr>
        <w:t xml:space="preserve"> </w:t>
      </w:r>
      <w:r w:rsidRPr="00A42577">
        <w:rPr>
          <w:rFonts w:eastAsia="Times New Roman" w:cstheme="minorBidi"/>
          <w:kern w:val="0"/>
        </w:rPr>
        <w:t>(САПР)</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для</w:t>
      </w:r>
      <w:r w:rsidR="001111F1">
        <w:rPr>
          <w:rFonts w:eastAsia="Times New Roman" w:cstheme="minorBidi"/>
          <w:kern w:val="0"/>
        </w:rPr>
        <w:t xml:space="preserve"> </w:t>
      </w:r>
      <w:r w:rsidRPr="00A42577">
        <w:rPr>
          <w:rFonts w:eastAsia="Times New Roman" w:cstheme="minorBidi"/>
          <w:kern w:val="0"/>
        </w:rPr>
        <w:t>чего</w:t>
      </w:r>
      <w:r w:rsidR="001111F1">
        <w:rPr>
          <w:rFonts w:eastAsia="Times New Roman" w:cstheme="minorBidi"/>
          <w:kern w:val="0"/>
        </w:rPr>
        <w:t xml:space="preserve"> </w:t>
      </w:r>
      <w:r w:rsidRPr="00A42577">
        <w:rPr>
          <w:rFonts w:eastAsia="Times New Roman" w:cstheme="minorBidi"/>
          <w:kern w:val="0"/>
        </w:rPr>
        <w:t>она</w:t>
      </w:r>
      <w:r w:rsidR="001111F1">
        <w:rPr>
          <w:rFonts w:eastAsia="Times New Roman" w:cstheme="minorBidi"/>
          <w:kern w:val="0"/>
        </w:rPr>
        <w:t xml:space="preserve"> </w:t>
      </w:r>
      <w:r w:rsidRPr="00A42577">
        <w:rPr>
          <w:rFonts w:eastAsia="Times New Roman" w:cstheme="minorBidi"/>
          <w:kern w:val="0"/>
        </w:rPr>
        <w:t>используется?</w:t>
      </w:r>
      <w:r w:rsidR="001111F1">
        <w:rPr>
          <w:rFonts w:eastAsia="Times New Roman" w:cstheme="minorBidi"/>
          <w:kern w:val="0"/>
        </w:rPr>
        <w:t xml:space="preserve"> </w:t>
      </w:r>
      <w:r w:rsidRPr="00A42577">
        <w:rPr>
          <w:rFonts w:eastAsia="Times New Roman" w:cstheme="minorBidi"/>
          <w:kern w:val="0"/>
        </w:rPr>
        <w:t>Приведите</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САПР</w:t>
      </w:r>
      <w:r w:rsidR="001111F1">
        <w:rPr>
          <w:rFonts w:eastAsia="Times New Roman" w:cstheme="minorBidi"/>
          <w:kern w:val="0"/>
        </w:rPr>
        <w:t xml:space="preserve"> </w:t>
      </w:r>
      <w:r w:rsidRPr="00A42577">
        <w:rPr>
          <w:rFonts w:eastAsia="Times New Roman" w:cstheme="minorBidi"/>
          <w:kern w:val="0"/>
        </w:rPr>
        <w:t>по</w:t>
      </w:r>
      <w:r w:rsidR="001111F1">
        <w:rPr>
          <w:rFonts w:eastAsia="Times New Roman" w:cstheme="minorBidi"/>
          <w:kern w:val="0"/>
        </w:rPr>
        <w:t xml:space="preserve"> </w:t>
      </w:r>
      <w:r w:rsidRPr="00A42577">
        <w:rPr>
          <w:rFonts w:eastAsia="Times New Roman" w:cstheme="minorBidi"/>
          <w:kern w:val="0"/>
        </w:rPr>
        <w:t>различным</w:t>
      </w:r>
      <w:r w:rsidR="001111F1">
        <w:rPr>
          <w:rFonts w:eastAsia="Times New Roman" w:cstheme="minorBidi"/>
          <w:kern w:val="0"/>
        </w:rPr>
        <w:t xml:space="preserve"> </w:t>
      </w:r>
      <w:r w:rsidRPr="00A42577">
        <w:rPr>
          <w:rFonts w:eastAsia="Times New Roman" w:cstheme="minorBidi"/>
          <w:kern w:val="0"/>
        </w:rPr>
        <w:t>отраслям</w:t>
      </w:r>
      <w:r w:rsidR="001111F1">
        <w:rPr>
          <w:rFonts w:eastAsia="Times New Roman" w:cstheme="minorBidi"/>
          <w:kern w:val="0"/>
        </w:rPr>
        <w:t xml:space="preserve"> </w:t>
      </w:r>
      <w:r w:rsidRPr="00A42577">
        <w:rPr>
          <w:rFonts w:eastAsia="Times New Roman" w:cstheme="minorBidi"/>
          <w:kern w:val="0"/>
        </w:rPr>
        <w:t>применения.</w:t>
      </w:r>
    </w:p>
    <w:p w14:paraId="3B246EB9" w14:textId="7DB2045B"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Что</w:t>
      </w:r>
      <w:r w:rsidR="001111F1">
        <w:rPr>
          <w:rFonts w:eastAsia="Times New Roman" w:cstheme="minorBidi"/>
          <w:kern w:val="0"/>
        </w:rPr>
        <w:t xml:space="preserve"> </w:t>
      </w:r>
      <w:r w:rsidRPr="00A42577">
        <w:rPr>
          <w:rFonts w:eastAsia="Times New Roman" w:cstheme="minorBidi"/>
          <w:kern w:val="0"/>
        </w:rPr>
        <w:t>такое</w:t>
      </w:r>
      <w:r w:rsidR="001111F1">
        <w:rPr>
          <w:rFonts w:eastAsia="Times New Roman" w:cstheme="minorBidi"/>
          <w:kern w:val="0"/>
        </w:rPr>
        <w:t xml:space="preserve"> </w:t>
      </w:r>
      <w:r w:rsidRPr="00A42577">
        <w:rPr>
          <w:rFonts w:eastAsia="Times New Roman" w:cstheme="minorBidi"/>
          <w:kern w:val="0"/>
        </w:rPr>
        <w:t>аудиоредактор</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какие</w:t>
      </w:r>
      <w:r w:rsidR="001111F1">
        <w:rPr>
          <w:rFonts w:eastAsia="Times New Roman" w:cstheme="minorBidi"/>
          <w:kern w:val="0"/>
        </w:rPr>
        <w:t xml:space="preserve"> </w:t>
      </w:r>
      <w:r w:rsidRPr="00A42577">
        <w:rPr>
          <w:rFonts w:eastAsia="Times New Roman" w:cstheme="minorBidi"/>
          <w:kern w:val="0"/>
        </w:rPr>
        <w:t>функции</w:t>
      </w:r>
      <w:r w:rsidR="001111F1">
        <w:rPr>
          <w:rFonts w:eastAsia="Times New Roman" w:cstheme="minorBidi"/>
          <w:kern w:val="0"/>
        </w:rPr>
        <w:t xml:space="preserve"> </w:t>
      </w:r>
      <w:r w:rsidRPr="00A42577">
        <w:rPr>
          <w:rFonts w:eastAsia="Times New Roman" w:cstheme="minorBidi"/>
          <w:kern w:val="0"/>
        </w:rPr>
        <w:t>он</w:t>
      </w:r>
      <w:r w:rsidR="001111F1">
        <w:rPr>
          <w:rFonts w:eastAsia="Times New Roman" w:cstheme="minorBidi"/>
          <w:kern w:val="0"/>
        </w:rPr>
        <w:t xml:space="preserve"> </w:t>
      </w:r>
      <w:r w:rsidRPr="00A42577">
        <w:rPr>
          <w:rFonts w:eastAsia="Times New Roman" w:cstheme="minorBidi"/>
          <w:kern w:val="0"/>
        </w:rPr>
        <w:t>выполняет?</w:t>
      </w:r>
    </w:p>
    <w:p w14:paraId="7FB89136" w14:textId="77D76CEB"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Приведите</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известных</w:t>
      </w:r>
      <w:r w:rsidR="001111F1">
        <w:rPr>
          <w:rFonts w:eastAsia="Times New Roman" w:cstheme="minorBidi"/>
          <w:kern w:val="0"/>
        </w:rPr>
        <w:t xml:space="preserve"> </w:t>
      </w:r>
      <w:r w:rsidRPr="00A42577">
        <w:rPr>
          <w:rFonts w:eastAsia="Times New Roman" w:cstheme="minorBidi"/>
          <w:kern w:val="0"/>
        </w:rPr>
        <w:t>аудиоредакторов.</w:t>
      </w:r>
    </w:p>
    <w:p w14:paraId="66A7B4EF" w14:textId="50235DA9"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Какие</w:t>
      </w:r>
      <w:r w:rsidR="001111F1">
        <w:rPr>
          <w:rFonts w:eastAsia="Times New Roman" w:cstheme="minorBidi"/>
          <w:kern w:val="0"/>
        </w:rPr>
        <w:t xml:space="preserve"> </w:t>
      </w:r>
      <w:r w:rsidRPr="00A42577">
        <w:rPr>
          <w:rFonts w:eastAsia="Times New Roman" w:cstheme="minorBidi"/>
          <w:kern w:val="0"/>
        </w:rPr>
        <w:t>основные</w:t>
      </w:r>
      <w:r w:rsidR="001111F1">
        <w:rPr>
          <w:rFonts w:eastAsia="Times New Roman" w:cstheme="minorBidi"/>
          <w:kern w:val="0"/>
        </w:rPr>
        <w:t xml:space="preserve"> </w:t>
      </w:r>
      <w:r w:rsidRPr="00A42577">
        <w:rPr>
          <w:rFonts w:eastAsia="Times New Roman" w:cstheme="minorBidi"/>
          <w:kern w:val="0"/>
        </w:rPr>
        <w:t>возможности</w:t>
      </w:r>
      <w:r w:rsidR="001111F1">
        <w:rPr>
          <w:rFonts w:eastAsia="Times New Roman" w:cstheme="minorBidi"/>
          <w:kern w:val="0"/>
        </w:rPr>
        <w:t xml:space="preserve"> </w:t>
      </w:r>
      <w:r w:rsidRPr="00A42577">
        <w:rPr>
          <w:rFonts w:eastAsia="Times New Roman" w:cstheme="minorBidi"/>
          <w:kern w:val="0"/>
        </w:rPr>
        <w:t>предоставляют</w:t>
      </w:r>
      <w:r w:rsidR="001111F1">
        <w:rPr>
          <w:rFonts w:eastAsia="Times New Roman" w:cstheme="minorBidi"/>
          <w:kern w:val="0"/>
        </w:rPr>
        <w:t xml:space="preserve"> </w:t>
      </w:r>
      <w:r w:rsidRPr="00A42577">
        <w:rPr>
          <w:rFonts w:eastAsia="Times New Roman" w:cstheme="minorBidi"/>
          <w:kern w:val="0"/>
        </w:rPr>
        <w:t>видеоредакторы?</w:t>
      </w:r>
    </w:p>
    <w:p w14:paraId="4AD51974" w14:textId="70A64105"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Приведите</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коммерческих</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бесплатных</w:t>
      </w:r>
      <w:r w:rsidR="001111F1">
        <w:rPr>
          <w:rFonts w:eastAsia="Times New Roman" w:cstheme="minorBidi"/>
          <w:kern w:val="0"/>
        </w:rPr>
        <w:t xml:space="preserve"> </w:t>
      </w:r>
      <w:r w:rsidRPr="00A42577">
        <w:rPr>
          <w:rFonts w:eastAsia="Times New Roman" w:cstheme="minorBidi"/>
          <w:kern w:val="0"/>
        </w:rPr>
        <w:t>видеоредакторов.</w:t>
      </w:r>
    </w:p>
    <w:p w14:paraId="6C3E4ECE" w14:textId="3E369C77"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Какую</w:t>
      </w:r>
      <w:r w:rsidR="001111F1">
        <w:rPr>
          <w:rFonts w:eastAsia="Times New Roman" w:cstheme="minorBidi"/>
          <w:kern w:val="0"/>
        </w:rPr>
        <w:t xml:space="preserve"> </w:t>
      </w:r>
      <w:r w:rsidRPr="00A42577">
        <w:rPr>
          <w:rFonts w:eastAsia="Times New Roman" w:cstheme="minorBidi"/>
          <w:kern w:val="0"/>
        </w:rPr>
        <w:t>роль</w:t>
      </w:r>
      <w:r w:rsidR="001111F1">
        <w:rPr>
          <w:rFonts w:eastAsia="Times New Roman" w:cstheme="minorBidi"/>
          <w:kern w:val="0"/>
        </w:rPr>
        <w:t xml:space="preserve"> </w:t>
      </w:r>
      <w:r w:rsidRPr="00A42577">
        <w:rPr>
          <w:rFonts w:eastAsia="Times New Roman" w:cstheme="minorBidi"/>
          <w:kern w:val="0"/>
        </w:rPr>
        <w:t>играет</w:t>
      </w:r>
      <w:r w:rsidR="001111F1">
        <w:rPr>
          <w:rFonts w:eastAsia="Times New Roman" w:cstheme="minorBidi"/>
          <w:kern w:val="0"/>
        </w:rPr>
        <w:t xml:space="preserve"> </w:t>
      </w:r>
      <w:r w:rsidRPr="00A42577">
        <w:rPr>
          <w:rFonts w:eastAsia="Times New Roman" w:cstheme="minorBidi"/>
          <w:kern w:val="0"/>
        </w:rPr>
        <w:t>программное</w:t>
      </w:r>
      <w:r w:rsidR="001111F1">
        <w:rPr>
          <w:rFonts w:eastAsia="Times New Roman" w:cstheme="minorBidi"/>
          <w:kern w:val="0"/>
        </w:rPr>
        <w:t xml:space="preserve"> </w:t>
      </w:r>
      <w:r w:rsidRPr="00A42577">
        <w:rPr>
          <w:rFonts w:eastAsia="Times New Roman" w:cstheme="minorBidi"/>
          <w:kern w:val="0"/>
        </w:rPr>
        <w:t>обеспечение</w:t>
      </w:r>
      <w:r w:rsidR="001111F1">
        <w:rPr>
          <w:rFonts w:eastAsia="Times New Roman" w:cstheme="minorBidi"/>
          <w:kern w:val="0"/>
        </w:rPr>
        <w:t xml:space="preserve"> </w:t>
      </w:r>
      <w:r w:rsidRPr="00A42577">
        <w:rPr>
          <w:rFonts w:eastAsia="Times New Roman" w:cstheme="minorBidi"/>
          <w:kern w:val="0"/>
        </w:rPr>
        <w:t>для</w:t>
      </w:r>
      <w:r w:rsidR="001111F1">
        <w:rPr>
          <w:rFonts w:eastAsia="Times New Roman" w:cstheme="minorBidi"/>
          <w:kern w:val="0"/>
        </w:rPr>
        <w:t xml:space="preserve"> </w:t>
      </w:r>
      <w:r w:rsidRPr="00A42577">
        <w:rPr>
          <w:rFonts w:eastAsia="Times New Roman" w:cstheme="minorBidi"/>
          <w:kern w:val="0"/>
        </w:rPr>
        <w:t>работы</w:t>
      </w:r>
      <w:r w:rsidR="001111F1">
        <w:rPr>
          <w:rFonts w:eastAsia="Times New Roman" w:cstheme="minorBidi"/>
          <w:kern w:val="0"/>
        </w:rPr>
        <w:t xml:space="preserve"> </w:t>
      </w:r>
      <w:r w:rsidRPr="00A42577">
        <w:rPr>
          <w:rFonts w:eastAsia="Times New Roman" w:cstheme="minorBidi"/>
          <w:kern w:val="0"/>
        </w:rPr>
        <w:t>с</w:t>
      </w:r>
      <w:r w:rsidR="001111F1">
        <w:rPr>
          <w:rFonts w:eastAsia="Times New Roman" w:cstheme="minorBidi"/>
          <w:kern w:val="0"/>
        </w:rPr>
        <w:t xml:space="preserve"> </w:t>
      </w:r>
      <w:r w:rsidRPr="00A42577">
        <w:rPr>
          <w:rFonts w:eastAsia="Times New Roman" w:cstheme="minorBidi"/>
          <w:kern w:val="0"/>
        </w:rPr>
        <w:t>Интернетом</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коммуникационное</w:t>
      </w:r>
      <w:r w:rsidR="001111F1">
        <w:rPr>
          <w:rFonts w:eastAsia="Times New Roman" w:cstheme="minorBidi"/>
          <w:kern w:val="0"/>
        </w:rPr>
        <w:t xml:space="preserve"> </w:t>
      </w:r>
      <w:r w:rsidRPr="00A42577">
        <w:rPr>
          <w:rFonts w:eastAsia="Times New Roman" w:cstheme="minorBidi"/>
          <w:kern w:val="0"/>
        </w:rPr>
        <w:t>ПО</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современном</w:t>
      </w:r>
      <w:r w:rsidR="001111F1">
        <w:rPr>
          <w:rFonts w:eastAsia="Times New Roman" w:cstheme="minorBidi"/>
          <w:kern w:val="0"/>
        </w:rPr>
        <w:t xml:space="preserve"> </w:t>
      </w:r>
      <w:r w:rsidRPr="00A42577">
        <w:rPr>
          <w:rFonts w:eastAsia="Times New Roman" w:cstheme="minorBidi"/>
          <w:kern w:val="0"/>
        </w:rPr>
        <w:t>мире?</w:t>
      </w:r>
    </w:p>
    <w:p w14:paraId="2D62229B" w14:textId="118C9D29"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Какие</w:t>
      </w:r>
      <w:r w:rsidR="001111F1">
        <w:rPr>
          <w:rFonts w:eastAsia="Times New Roman" w:cstheme="minorBidi"/>
          <w:kern w:val="0"/>
        </w:rPr>
        <w:t xml:space="preserve"> </w:t>
      </w:r>
      <w:r w:rsidRPr="00A42577">
        <w:rPr>
          <w:rFonts w:eastAsia="Times New Roman" w:cstheme="minorBidi"/>
          <w:kern w:val="0"/>
        </w:rPr>
        <w:t>основные</w:t>
      </w:r>
      <w:r w:rsidR="001111F1">
        <w:rPr>
          <w:rFonts w:eastAsia="Times New Roman" w:cstheme="minorBidi"/>
          <w:kern w:val="0"/>
        </w:rPr>
        <w:t xml:space="preserve"> </w:t>
      </w:r>
      <w:r w:rsidRPr="00A42577">
        <w:rPr>
          <w:rFonts w:eastAsia="Times New Roman" w:cstheme="minorBidi"/>
          <w:kern w:val="0"/>
        </w:rPr>
        <w:t>функции</w:t>
      </w:r>
      <w:r w:rsidR="001111F1">
        <w:rPr>
          <w:rFonts w:eastAsia="Times New Roman" w:cstheme="minorBidi"/>
          <w:kern w:val="0"/>
        </w:rPr>
        <w:t xml:space="preserve"> </w:t>
      </w:r>
      <w:r w:rsidRPr="00A42577">
        <w:rPr>
          <w:rFonts w:eastAsia="Times New Roman" w:cstheme="minorBidi"/>
          <w:kern w:val="0"/>
        </w:rPr>
        <w:t>выполняют</w:t>
      </w:r>
      <w:r w:rsidR="001111F1">
        <w:rPr>
          <w:rFonts w:eastAsia="Times New Roman" w:cstheme="minorBidi"/>
          <w:kern w:val="0"/>
        </w:rPr>
        <w:t xml:space="preserve"> </w:t>
      </w:r>
      <w:r w:rsidRPr="00A42577">
        <w:rPr>
          <w:rFonts w:eastAsia="Times New Roman" w:cstheme="minorBidi"/>
          <w:kern w:val="0"/>
        </w:rPr>
        <w:t>веб-браузеры?</w:t>
      </w:r>
      <w:r w:rsidR="001111F1">
        <w:rPr>
          <w:rFonts w:eastAsia="Times New Roman" w:cstheme="minorBidi"/>
          <w:kern w:val="0"/>
        </w:rPr>
        <w:t xml:space="preserve"> </w:t>
      </w:r>
      <w:r w:rsidRPr="00A42577">
        <w:rPr>
          <w:rFonts w:eastAsia="Times New Roman" w:cstheme="minorBidi"/>
          <w:kern w:val="0"/>
        </w:rPr>
        <w:t>Приведите</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веб-браузеров,</w:t>
      </w:r>
      <w:r w:rsidR="001111F1">
        <w:rPr>
          <w:rFonts w:eastAsia="Times New Roman" w:cstheme="minorBidi"/>
          <w:kern w:val="0"/>
        </w:rPr>
        <w:t xml:space="preserve"> </w:t>
      </w:r>
      <w:r w:rsidRPr="00A42577">
        <w:rPr>
          <w:rFonts w:eastAsia="Times New Roman" w:cstheme="minorBidi"/>
          <w:kern w:val="0"/>
        </w:rPr>
        <w:t>не</w:t>
      </w:r>
      <w:r w:rsidR="001111F1">
        <w:rPr>
          <w:rFonts w:eastAsia="Times New Roman" w:cstheme="minorBidi"/>
          <w:kern w:val="0"/>
        </w:rPr>
        <w:t xml:space="preserve"> </w:t>
      </w:r>
      <w:r w:rsidRPr="00A42577">
        <w:rPr>
          <w:rFonts w:eastAsia="Times New Roman" w:cstheme="minorBidi"/>
          <w:kern w:val="0"/>
        </w:rPr>
        <w:t>упомянутых</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тексте.</w:t>
      </w:r>
    </w:p>
    <w:p w14:paraId="28D67232" w14:textId="08959063"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Какие</w:t>
      </w:r>
      <w:r w:rsidR="001111F1">
        <w:rPr>
          <w:rFonts w:eastAsia="Times New Roman" w:cstheme="minorBidi"/>
          <w:kern w:val="0"/>
        </w:rPr>
        <w:t xml:space="preserve"> </w:t>
      </w:r>
      <w:r w:rsidRPr="00A42577">
        <w:rPr>
          <w:rFonts w:eastAsia="Times New Roman" w:cstheme="minorBidi"/>
          <w:kern w:val="0"/>
        </w:rPr>
        <w:t>возможности</w:t>
      </w:r>
      <w:r w:rsidR="001111F1">
        <w:rPr>
          <w:rFonts w:eastAsia="Times New Roman" w:cstheme="minorBidi"/>
          <w:kern w:val="0"/>
        </w:rPr>
        <w:t xml:space="preserve"> </w:t>
      </w:r>
      <w:r w:rsidRPr="00A42577">
        <w:rPr>
          <w:rFonts w:eastAsia="Times New Roman" w:cstheme="minorBidi"/>
          <w:kern w:val="0"/>
        </w:rPr>
        <w:t>предоставляют</w:t>
      </w:r>
      <w:r w:rsidR="001111F1">
        <w:rPr>
          <w:rFonts w:eastAsia="Times New Roman" w:cstheme="minorBidi"/>
          <w:kern w:val="0"/>
        </w:rPr>
        <w:t xml:space="preserve"> </w:t>
      </w:r>
      <w:r w:rsidRPr="00A42577">
        <w:rPr>
          <w:rFonts w:eastAsia="Times New Roman" w:cstheme="minorBidi"/>
          <w:kern w:val="0"/>
        </w:rPr>
        <w:t>мессенджеры</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программы</w:t>
      </w:r>
      <w:r w:rsidR="001111F1">
        <w:rPr>
          <w:rFonts w:eastAsia="Times New Roman" w:cstheme="minorBidi"/>
          <w:kern w:val="0"/>
        </w:rPr>
        <w:t xml:space="preserve"> </w:t>
      </w:r>
      <w:r w:rsidRPr="00A42577">
        <w:rPr>
          <w:rFonts w:eastAsia="Times New Roman" w:cstheme="minorBidi"/>
          <w:kern w:val="0"/>
        </w:rPr>
        <w:t>для</w:t>
      </w:r>
      <w:r w:rsidR="001111F1">
        <w:rPr>
          <w:rFonts w:eastAsia="Times New Roman" w:cstheme="minorBidi"/>
          <w:kern w:val="0"/>
        </w:rPr>
        <w:t xml:space="preserve"> </w:t>
      </w:r>
      <w:r w:rsidRPr="00A42577">
        <w:rPr>
          <w:rFonts w:eastAsia="Times New Roman" w:cstheme="minorBidi"/>
          <w:kern w:val="0"/>
        </w:rPr>
        <w:t>видеоконференций?</w:t>
      </w:r>
      <w:r w:rsidR="001111F1">
        <w:rPr>
          <w:rFonts w:eastAsia="Times New Roman" w:cstheme="minorBidi"/>
          <w:kern w:val="0"/>
        </w:rPr>
        <w:t xml:space="preserve"> </w:t>
      </w:r>
      <w:r w:rsidRPr="00A42577">
        <w:rPr>
          <w:rFonts w:eastAsia="Times New Roman" w:cstheme="minorBidi"/>
          <w:kern w:val="0"/>
        </w:rPr>
        <w:t>Назовите</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мессенджеров</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программ</w:t>
      </w:r>
      <w:r w:rsidR="001111F1">
        <w:rPr>
          <w:rFonts w:eastAsia="Times New Roman" w:cstheme="minorBidi"/>
          <w:kern w:val="0"/>
        </w:rPr>
        <w:t xml:space="preserve"> </w:t>
      </w:r>
      <w:r w:rsidRPr="00A42577">
        <w:rPr>
          <w:rFonts w:eastAsia="Times New Roman" w:cstheme="minorBidi"/>
          <w:kern w:val="0"/>
        </w:rPr>
        <w:t>для</w:t>
      </w:r>
      <w:r w:rsidR="001111F1">
        <w:rPr>
          <w:rFonts w:eastAsia="Times New Roman" w:cstheme="minorBidi"/>
          <w:kern w:val="0"/>
        </w:rPr>
        <w:t xml:space="preserve"> </w:t>
      </w:r>
      <w:r w:rsidRPr="00A42577">
        <w:rPr>
          <w:rFonts w:eastAsia="Times New Roman" w:cstheme="minorBidi"/>
          <w:kern w:val="0"/>
        </w:rPr>
        <w:t>видеоконференций,</w:t>
      </w:r>
      <w:r w:rsidR="001111F1">
        <w:rPr>
          <w:rFonts w:eastAsia="Times New Roman" w:cstheme="minorBidi"/>
          <w:kern w:val="0"/>
        </w:rPr>
        <w:t xml:space="preserve"> </w:t>
      </w:r>
      <w:r w:rsidRPr="00A42577">
        <w:rPr>
          <w:rFonts w:eastAsia="Times New Roman" w:cstheme="minorBidi"/>
          <w:kern w:val="0"/>
        </w:rPr>
        <w:t>включённых</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российский</w:t>
      </w:r>
      <w:r w:rsidR="001111F1">
        <w:rPr>
          <w:rFonts w:eastAsia="Times New Roman" w:cstheme="minorBidi"/>
          <w:kern w:val="0"/>
        </w:rPr>
        <w:t xml:space="preserve"> </w:t>
      </w:r>
      <w:r w:rsidRPr="00A42577">
        <w:rPr>
          <w:rFonts w:eastAsia="Times New Roman" w:cstheme="minorBidi"/>
          <w:kern w:val="0"/>
        </w:rPr>
        <w:t>реестр</w:t>
      </w:r>
      <w:r w:rsidR="001111F1">
        <w:rPr>
          <w:rFonts w:eastAsia="Times New Roman" w:cstheme="minorBidi"/>
          <w:kern w:val="0"/>
        </w:rPr>
        <w:t xml:space="preserve"> </w:t>
      </w:r>
      <w:r w:rsidRPr="00A42577">
        <w:rPr>
          <w:rFonts w:eastAsia="Times New Roman" w:cstheme="minorBidi"/>
          <w:kern w:val="0"/>
        </w:rPr>
        <w:t>ПО.</w:t>
      </w:r>
    </w:p>
    <w:p w14:paraId="45E7B27E" w14:textId="127E88DA"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Что</w:t>
      </w:r>
      <w:r w:rsidR="001111F1">
        <w:rPr>
          <w:rFonts w:eastAsia="Times New Roman" w:cstheme="minorBidi"/>
          <w:kern w:val="0"/>
        </w:rPr>
        <w:t xml:space="preserve"> </w:t>
      </w:r>
      <w:r w:rsidRPr="00A42577">
        <w:rPr>
          <w:rFonts w:eastAsia="Times New Roman" w:cstheme="minorBidi"/>
          <w:kern w:val="0"/>
        </w:rPr>
        <w:t>позволяют</w:t>
      </w:r>
      <w:r w:rsidR="001111F1">
        <w:rPr>
          <w:rFonts w:eastAsia="Times New Roman" w:cstheme="minorBidi"/>
          <w:kern w:val="0"/>
        </w:rPr>
        <w:t xml:space="preserve"> </w:t>
      </w:r>
      <w:r w:rsidRPr="00A42577">
        <w:rPr>
          <w:rFonts w:eastAsia="Times New Roman" w:cstheme="minorBidi"/>
          <w:kern w:val="0"/>
        </w:rPr>
        <w:t>делать</w:t>
      </w:r>
      <w:r w:rsidR="001111F1">
        <w:rPr>
          <w:rFonts w:eastAsia="Times New Roman" w:cstheme="minorBidi"/>
          <w:kern w:val="0"/>
        </w:rPr>
        <w:t xml:space="preserve"> </w:t>
      </w:r>
      <w:r w:rsidRPr="00A42577">
        <w:rPr>
          <w:rFonts w:eastAsia="Times New Roman" w:cstheme="minorBidi"/>
          <w:kern w:val="0"/>
        </w:rPr>
        <w:t>почтовые</w:t>
      </w:r>
      <w:r w:rsidR="001111F1">
        <w:rPr>
          <w:rFonts w:eastAsia="Times New Roman" w:cstheme="minorBidi"/>
          <w:kern w:val="0"/>
        </w:rPr>
        <w:t xml:space="preserve"> </w:t>
      </w:r>
      <w:r w:rsidRPr="00A42577">
        <w:rPr>
          <w:rFonts w:eastAsia="Times New Roman" w:cstheme="minorBidi"/>
          <w:kern w:val="0"/>
        </w:rPr>
        <w:t>клиенты?</w:t>
      </w:r>
      <w:r w:rsidR="001111F1">
        <w:rPr>
          <w:rFonts w:eastAsia="Times New Roman" w:cstheme="minorBidi"/>
          <w:kern w:val="0"/>
        </w:rPr>
        <w:t xml:space="preserve"> </w:t>
      </w:r>
      <w:r w:rsidRPr="00A42577">
        <w:rPr>
          <w:rFonts w:eastAsia="Times New Roman" w:cstheme="minorBidi"/>
          <w:kern w:val="0"/>
        </w:rPr>
        <w:t>Какие</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почтовых</w:t>
      </w:r>
      <w:r w:rsidR="001111F1">
        <w:rPr>
          <w:rFonts w:eastAsia="Times New Roman" w:cstheme="minorBidi"/>
          <w:kern w:val="0"/>
        </w:rPr>
        <w:t xml:space="preserve"> </w:t>
      </w:r>
      <w:r w:rsidRPr="00A42577">
        <w:rPr>
          <w:rFonts w:eastAsia="Times New Roman" w:cstheme="minorBidi"/>
          <w:kern w:val="0"/>
        </w:rPr>
        <w:t>клиентов</w:t>
      </w:r>
      <w:r w:rsidR="001111F1">
        <w:rPr>
          <w:rFonts w:eastAsia="Times New Roman" w:cstheme="minorBidi"/>
          <w:kern w:val="0"/>
        </w:rPr>
        <w:t xml:space="preserve"> </w:t>
      </w:r>
      <w:r w:rsidRPr="00A42577">
        <w:rPr>
          <w:rFonts w:eastAsia="Times New Roman" w:cstheme="minorBidi"/>
          <w:kern w:val="0"/>
        </w:rPr>
        <w:t>приведены</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тексте?</w:t>
      </w:r>
    </w:p>
    <w:p w14:paraId="64B76CCE" w14:textId="3BEA583C"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Что</w:t>
      </w:r>
      <w:r w:rsidR="001111F1">
        <w:rPr>
          <w:rFonts w:eastAsia="Times New Roman" w:cstheme="minorBidi"/>
          <w:kern w:val="0"/>
        </w:rPr>
        <w:t xml:space="preserve"> </w:t>
      </w:r>
      <w:r w:rsidRPr="00A42577">
        <w:rPr>
          <w:rFonts w:eastAsia="Times New Roman" w:cstheme="minorBidi"/>
          <w:kern w:val="0"/>
        </w:rPr>
        <w:t>включает</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себя</w:t>
      </w:r>
      <w:r w:rsidR="001111F1">
        <w:rPr>
          <w:rFonts w:eastAsia="Times New Roman" w:cstheme="minorBidi"/>
          <w:kern w:val="0"/>
        </w:rPr>
        <w:t xml:space="preserve"> </w:t>
      </w:r>
      <w:r w:rsidRPr="00A42577">
        <w:rPr>
          <w:rFonts w:eastAsia="Times New Roman" w:cstheme="minorBidi"/>
          <w:kern w:val="0"/>
        </w:rPr>
        <w:t>образовательное</w:t>
      </w:r>
      <w:r w:rsidR="001111F1">
        <w:rPr>
          <w:rFonts w:eastAsia="Times New Roman" w:cstheme="minorBidi"/>
          <w:kern w:val="0"/>
        </w:rPr>
        <w:t xml:space="preserve"> </w:t>
      </w:r>
      <w:r w:rsidRPr="00A42577">
        <w:rPr>
          <w:rFonts w:eastAsia="Times New Roman" w:cstheme="minorBidi"/>
          <w:kern w:val="0"/>
        </w:rPr>
        <w:t>ПО?</w:t>
      </w:r>
    </w:p>
    <w:p w14:paraId="6BD5FD4A" w14:textId="457767BB"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Какую</w:t>
      </w:r>
      <w:r w:rsidR="001111F1">
        <w:rPr>
          <w:rFonts w:eastAsia="Times New Roman" w:cstheme="minorBidi"/>
          <w:kern w:val="0"/>
        </w:rPr>
        <w:t xml:space="preserve"> </w:t>
      </w:r>
      <w:r w:rsidRPr="00A42577">
        <w:rPr>
          <w:rFonts w:eastAsia="Times New Roman" w:cstheme="minorBidi"/>
          <w:kern w:val="0"/>
        </w:rPr>
        <w:t>информацию</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каком</w:t>
      </w:r>
      <w:r w:rsidR="001111F1">
        <w:rPr>
          <w:rFonts w:eastAsia="Times New Roman" w:cstheme="minorBidi"/>
          <w:kern w:val="0"/>
        </w:rPr>
        <w:t xml:space="preserve"> </w:t>
      </w:r>
      <w:r w:rsidRPr="00A42577">
        <w:rPr>
          <w:rFonts w:eastAsia="Times New Roman" w:cstheme="minorBidi"/>
          <w:kern w:val="0"/>
        </w:rPr>
        <w:t>виде</w:t>
      </w:r>
      <w:r w:rsidR="001111F1">
        <w:rPr>
          <w:rFonts w:eastAsia="Times New Roman" w:cstheme="minorBidi"/>
          <w:kern w:val="0"/>
        </w:rPr>
        <w:t xml:space="preserve"> </w:t>
      </w:r>
      <w:r w:rsidRPr="00A42577">
        <w:rPr>
          <w:rFonts w:eastAsia="Times New Roman" w:cstheme="minorBidi"/>
          <w:kern w:val="0"/>
        </w:rPr>
        <w:t>позволяют</w:t>
      </w:r>
      <w:r w:rsidR="001111F1">
        <w:rPr>
          <w:rFonts w:eastAsia="Times New Roman" w:cstheme="minorBidi"/>
          <w:kern w:val="0"/>
        </w:rPr>
        <w:t xml:space="preserve"> </w:t>
      </w:r>
      <w:r w:rsidRPr="00A42577">
        <w:rPr>
          <w:rFonts w:eastAsia="Times New Roman" w:cstheme="minorBidi"/>
          <w:kern w:val="0"/>
        </w:rPr>
        <w:t>представлять</w:t>
      </w:r>
      <w:r w:rsidR="001111F1">
        <w:rPr>
          <w:rFonts w:eastAsia="Times New Roman" w:cstheme="minorBidi"/>
          <w:kern w:val="0"/>
        </w:rPr>
        <w:t xml:space="preserve"> </w:t>
      </w:r>
      <w:r w:rsidRPr="00A42577">
        <w:rPr>
          <w:rFonts w:eastAsia="Times New Roman" w:cstheme="minorBidi"/>
          <w:kern w:val="0"/>
        </w:rPr>
        <w:t>геоинформационные</w:t>
      </w:r>
      <w:r w:rsidR="001111F1">
        <w:rPr>
          <w:rFonts w:eastAsia="Times New Roman" w:cstheme="minorBidi"/>
          <w:kern w:val="0"/>
        </w:rPr>
        <w:t xml:space="preserve"> </w:t>
      </w:r>
      <w:r w:rsidRPr="00A42577">
        <w:rPr>
          <w:rFonts w:eastAsia="Times New Roman" w:cstheme="minorBidi"/>
          <w:kern w:val="0"/>
        </w:rPr>
        <w:t>системы</w:t>
      </w:r>
      <w:r w:rsidR="001111F1">
        <w:rPr>
          <w:rFonts w:eastAsia="Times New Roman" w:cstheme="minorBidi"/>
          <w:kern w:val="0"/>
        </w:rPr>
        <w:t xml:space="preserve"> </w:t>
      </w:r>
      <w:r w:rsidRPr="00A42577">
        <w:rPr>
          <w:rFonts w:eastAsia="Times New Roman" w:cstheme="minorBidi"/>
          <w:kern w:val="0"/>
        </w:rPr>
        <w:t>(ГИС)?</w:t>
      </w:r>
    </w:p>
    <w:p w14:paraId="0B62F3A7" w14:textId="72A628C7"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Каковы</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применения</w:t>
      </w:r>
      <w:r w:rsidR="001111F1">
        <w:rPr>
          <w:rFonts w:eastAsia="Times New Roman" w:cstheme="minorBidi"/>
          <w:kern w:val="0"/>
        </w:rPr>
        <w:t xml:space="preserve"> </w:t>
      </w:r>
      <w:r w:rsidRPr="00A42577">
        <w:rPr>
          <w:rFonts w:eastAsia="Times New Roman" w:cstheme="minorBidi"/>
          <w:kern w:val="0"/>
        </w:rPr>
        <w:t>ГИС</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различных</w:t>
      </w:r>
      <w:r w:rsidR="001111F1">
        <w:rPr>
          <w:rFonts w:eastAsia="Times New Roman" w:cstheme="minorBidi"/>
          <w:kern w:val="0"/>
        </w:rPr>
        <w:t xml:space="preserve"> </w:t>
      </w:r>
      <w:r w:rsidRPr="00A42577">
        <w:rPr>
          <w:rFonts w:eastAsia="Times New Roman" w:cstheme="minorBidi"/>
          <w:kern w:val="0"/>
        </w:rPr>
        <w:t>сферах</w:t>
      </w:r>
      <w:r w:rsidR="001111F1">
        <w:rPr>
          <w:rFonts w:eastAsia="Times New Roman" w:cstheme="minorBidi"/>
          <w:kern w:val="0"/>
        </w:rPr>
        <w:t xml:space="preserve"> </w:t>
      </w:r>
      <w:r w:rsidRPr="00A42577">
        <w:rPr>
          <w:rFonts w:eastAsia="Times New Roman" w:cstheme="minorBidi"/>
          <w:kern w:val="0"/>
        </w:rPr>
        <w:t>деятельности?</w:t>
      </w:r>
    </w:p>
    <w:p w14:paraId="6E29F334" w14:textId="5F3ACC7D"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Какие</w:t>
      </w:r>
      <w:r w:rsidR="001111F1">
        <w:rPr>
          <w:rFonts w:eastAsia="Times New Roman" w:cstheme="minorBidi"/>
          <w:kern w:val="0"/>
        </w:rPr>
        <w:t xml:space="preserve"> </w:t>
      </w:r>
      <w:r w:rsidRPr="00A42577">
        <w:rPr>
          <w:rFonts w:eastAsia="Times New Roman" w:cstheme="minorBidi"/>
          <w:kern w:val="0"/>
        </w:rPr>
        <w:t>стандарты</w:t>
      </w:r>
      <w:r w:rsidR="001111F1">
        <w:rPr>
          <w:rFonts w:eastAsia="Times New Roman" w:cstheme="minorBidi"/>
          <w:kern w:val="0"/>
        </w:rPr>
        <w:t xml:space="preserve"> </w:t>
      </w:r>
      <w:r w:rsidRPr="00A42577">
        <w:rPr>
          <w:rFonts w:eastAsia="Times New Roman" w:cstheme="minorBidi"/>
          <w:kern w:val="0"/>
        </w:rPr>
        <w:t>используются</w:t>
      </w:r>
      <w:r w:rsidR="001111F1">
        <w:rPr>
          <w:rFonts w:eastAsia="Times New Roman" w:cstheme="minorBidi"/>
          <w:kern w:val="0"/>
        </w:rPr>
        <w:t xml:space="preserve"> </w:t>
      </w:r>
      <w:r w:rsidRPr="00A42577">
        <w:rPr>
          <w:rFonts w:eastAsia="Times New Roman" w:cstheme="minorBidi"/>
          <w:kern w:val="0"/>
        </w:rPr>
        <w:t>при</w:t>
      </w:r>
      <w:r w:rsidR="001111F1">
        <w:rPr>
          <w:rFonts w:eastAsia="Times New Roman" w:cstheme="minorBidi"/>
          <w:kern w:val="0"/>
        </w:rPr>
        <w:t xml:space="preserve"> </w:t>
      </w:r>
      <w:r w:rsidRPr="00A42577">
        <w:rPr>
          <w:rFonts w:eastAsia="Times New Roman" w:cstheme="minorBidi"/>
          <w:kern w:val="0"/>
        </w:rPr>
        <w:t>разработке</w:t>
      </w:r>
      <w:r w:rsidR="001111F1">
        <w:rPr>
          <w:rFonts w:eastAsia="Times New Roman" w:cstheme="minorBidi"/>
          <w:kern w:val="0"/>
        </w:rPr>
        <w:t xml:space="preserve"> </w:t>
      </w:r>
      <w:r w:rsidRPr="00A42577">
        <w:rPr>
          <w:rFonts w:eastAsia="Times New Roman" w:cstheme="minorBidi"/>
          <w:kern w:val="0"/>
        </w:rPr>
        <w:t>ГИС-порталов?</w:t>
      </w:r>
    </w:p>
    <w:p w14:paraId="5A64122B" w14:textId="1ABE94A3"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Назовите</w:t>
      </w:r>
      <w:r w:rsidR="001111F1">
        <w:rPr>
          <w:rFonts w:eastAsia="Times New Roman" w:cstheme="minorBidi"/>
          <w:kern w:val="0"/>
        </w:rPr>
        <w:t xml:space="preserve"> </w:t>
      </w:r>
      <w:r w:rsidRPr="00A42577">
        <w:rPr>
          <w:rFonts w:eastAsia="Times New Roman" w:cstheme="minorBidi"/>
          <w:kern w:val="0"/>
        </w:rPr>
        <w:t>компании,</w:t>
      </w:r>
      <w:r w:rsidR="001111F1">
        <w:rPr>
          <w:rFonts w:eastAsia="Times New Roman" w:cstheme="minorBidi"/>
          <w:kern w:val="0"/>
        </w:rPr>
        <w:t xml:space="preserve"> </w:t>
      </w:r>
      <w:r w:rsidRPr="00A42577">
        <w:rPr>
          <w:rFonts w:eastAsia="Times New Roman" w:cstheme="minorBidi"/>
          <w:kern w:val="0"/>
        </w:rPr>
        <w:t>которые</w:t>
      </w:r>
      <w:r w:rsidR="001111F1">
        <w:rPr>
          <w:rFonts w:eastAsia="Times New Roman" w:cstheme="minorBidi"/>
          <w:kern w:val="0"/>
        </w:rPr>
        <w:t xml:space="preserve"> </w:t>
      </w:r>
      <w:r w:rsidRPr="00A42577">
        <w:rPr>
          <w:rFonts w:eastAsia="Times New Roman" w:cstheme="minorBidi"/>
          <w:kern w:val="0"/>
        </w:rPr>
        <w:t>работают</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сегменте</w:t>
      </w:r>
      <w:r w:rsidR="001111F1">
        <w:rPr>
          <w:rFonts w:eastAsia="Times New Roman" w:cstheme="minorBidi"/>
          <w:kern w:val="0"/>
        </w:rPr>
        <w:t xml:space="preserve"> </w:t>
      </w:r>
      <w:r w:rsidRPr="00A42577">
        <w:rPr>
          <w:rFonts w:eastAsia="Times New Roman" w:cstheme="minorBidi"/>
          <w:kern w:val="0"/>
        </w:rPr>
        <w:t>ГИС.</w:t>
      </w:r>
    </w:p>
    <w:p w14:paraId="4C19D443" w14:textId="204E1959"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Как</w:t>
      </w:r>
      <w:r w:rsidR="001111F1">
        <w:rPr>
          <w:rFonts w:eastAsia="Times New Roman" w:cstheme="minorBidi"/>
          <w:kern w:val="0"/>
        </w:rPr>
        <w:t xml:space="preserve"> </w:t>
      </w:r>
      <w:r w:rsidRPr="00A42577">
        <w:rPr>
          <w:rFonts w:eastAsia="Times New Roman" w:cstheme="minorBidi"/>
          <w:kern w:val="0"/>
        </w:rPr>
        <w:t>классифицируются</w:t>
      </w:r>
      <w:r w:rsidR="001111F1">
        <w:rPr>
          <w:rFonts w:eastAsia="Times New Roman" w:cstheme="minorBidi"/>
          <w:kern w:val="0"/>
        </w:rPr>
        <w:t xml:space="preserve"> </w:t>
      </w:r>
      <w:r w:rsidRPr="00A42577">
        <w:rPr>
          <w:rFonts w:eastAsia="Times New Roman" w:cstheme="minorBidi"/>
          <w:kern w:val="0"/>
        </w:rPr>
        <w:t>геоинформационные</w:t>
      </w:r>
      <w:r w:rsidR="001111F1">
        <w:rPr>
          <w:rFonts w:eastAsia="Times New Roman" w:cstheme="minorBidi"/>
          <w:kern w:val="0"/>
        </w:rPr>
        <w:t xml:space="preserve"> </w:t>
      </w:r>
      <w:r w:rsidRPr="00A42577">
        <w:rPr>
          <w:rFonts w:eastAsia="Times New Roman" w:cstheme="minorBidi"/>
          <w:kern w:val="0"/>
        </w:rPr>
        <w:t>системы?</w:t>
      </w:r>
    </w:p>
    <w:p w14:paraId="15F0E39C" w14:textId="142542E5"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t>Что</w:t>
      </w:r>
      <w:r w:rsidR="001111F1">
        <w:rPr>
          <w:rFonts w:eastAsia="Times New Roman" w:cstheme="minorBidi"/>
          <w:kern w:val="0"/>
        </w:rPr>
        <w:t xml:space="preserve"> </w:t>
      </w:r>
      <w:r w:rsidRPr="00A42577">
        <w:rPr>
          <w:rFonts w:eastAsia="Times New Roman" w:cstheme="minorBidi"/>
          <w:kern w:val="0"/>
        </w:rPr>
        <w:t>такое</w:t>
      </w:r>
      <w:r w:rsidR="001111F1">
        <w:rPr>
          <w:rFonts w:eastAsia="Times New Roman" w:cstheme="minorBidi"/>
          <w:kern w:val="0"/>
        </w:rPr>
        <w:t xml:space="preserve"> </w:t>
      </w:r>
      <w:r w:rsidRPr="00A42577">
        <w:rPr>
          <w:rFonts w:eastAsia="Times New Roman" w:cstheme="minorBidi"/>
          <w:kern w:val="0"/>
        </w:rPr>
        <w:t>интегрированные</w:t>
      </w:r>
      <w:r w:rsidR="001111F1">
        <w:rPr>
          <w:rFonts w:eastAsia="Times New Roman" w:cstheme="minorBidi"/>
          <w:kern w:val="0"/>
        </w:rPr>
        <w:t xml:space="preserve"> </w:t>
      </w:r>
      <w:r w:rsidRPr="00A42577">
        <w:rPr>
          <w:rFonts w:eastAsia="Times New Roman" w:cstheme="minorBidi"/>
          <w:kern w:val="0"/>
        </w:rPr>
        <w:t>ГИС</w:t>
      </w:r>
      <w:r w:rsidR="001111F1">
        <w:rPr>
          <w:rFonts w:eastAsia="Times New Roman" w:cstheme="minorBidi"/>
          <w:kern w:val="0"/>
        </w:rPr>
        <w:t xml:space="preserve"> </w:t>
      </w:r>
      <w:r w:rsidRPr="00A42577">
        <w:rPr>
          <w:rFonts w:eastAsia="Times New Roman" w:cstheme="minorBidi"/>
          <w:kern w:val="0"/>
        </w:rPr>
        <w:t>(IGIS)?</w:t>
      </w:r>
    </w:p>
    <w:p w14:paraId="5558A645" w14:textId="20F2E6F3" w:rsidR="00A42577" w:rsidRPr="00A42577" w:rsidRDefault="00A42577">
      <w:pPr>
        <w:numPr>
          <w:ilvl w:val="0"/>
          <w:numId w:val="41"/>
        </w:numPr>
        <w:tabs>
          <w:tab w:val="left" w:pos="993"/>
          <w:tab w:val="left" w:pos="1134"/>
        </w:tabs>
        <w:ind w:left="0" w:firstLine="709"/>
        <w:contextualSpacing/>
        <w:jc w:val="both"/>
        <w:rPr>
          <w:rFonts w:eastAsia="Times New Roman" w:cstheme="minorBidi"/>
          <w:kern w:val="0"/>
        </w:rPr>
      </w:pPr>
      <w:r w:rsidRPr="00A42577">
        <w:rPr>
          <w:rFonts w:eastAsia="Times New Roman" w:cstheme="minorBidi"/>
          <w:kern w:val="0"/>
        </w:rPr>
        <w:lastRenderedPageBreak/>
        <w:t>Какие</w:t>
      </w:r>
      <w:r w:rsidR="001111F1">
        <w:rPr>
          <w:rFonts w:eastAsia="Times New Roman" w:cstheme="minorBidi"/>
          <w:kern w:val="0"/>
        </w:rPr>
        <w:t xml:space="preserve"> </w:t>
      </w:r>
      <w:r w:rsidRPr="00A42577">
        <w:rPr>
          <w:rFonts w:eastAsia="Times New Roman" w:cstheme="minorBidi"/>
          <w:kern w:val="0"/>
        </w:rPr>
        <w:t>примеры</w:t>
      </w:r>
      <w:r w:rsidR="001111F1">
        <w:rPr>
          <w:rFonts w:eastAsia="Times New Roman" w:cstheme="minorBidi"/>
          <w:kern w:val="0"/>
        </w:rPr>
        <w:t xml:space="preserve"> </w:t>
      </w:r>
      <w:r w:rsidRPr="00A42577">
        <w:rPr>
          <w:rFonts w:eastAsia="Times New Roman" w:cstheme="minorBidi"/>
          <w:kern w:val="0"/>
        </w:rPr>
        <w:t>настольных</w:t>
      </w:r>
      <w:r w:rsidR="001111F1">
        <w:rPr>
          <w:rFonts w:eastAsia="Times New Roman" w:cstheme="minorBidi"/>
          <w:kern w:val="0"/>
        </w:rPr>
        <w:t xml:space="preserve"> </w:t>
      </w:r>
      <w:r w:rsidRPr="00A42577">
        <w:rPr>
          <w:rFonts w:eastAsia="Times New Roman" w:cstheme="minorBidi"/>
          <w:kern w:val="0"/>
        </w:rPr>
        <w:t>компьютерных</w:t>
      </w:r>
      <w:r w:rsidR="001111F1">
        <w:rPr>
          <w:rFonts w:eastAsia="Times New Roman" w:cstheme="minorBidi"/>
          <w:kern w:val="0"/>
        </w:rPr>
        <w:t xml:space="preserve"> </w:t>
      </w:r>
      <w:r w:rsidRPr="00A42577">
        <w:rPr>
          <w:rFonts w:eastAsia="Times New Roman" w:cstheme="minorBidi"/>
          <w:kern w:val="0"/>
        </w:rPr>
        <w:t>систем</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встроенных</w:t>
      </w:r>
      <w:r w:rsidR="001111F1">
        <w:rPr>
          <w:rFonts w:eastAsia="Times New Roman" w:cstheme="minorBidi"/>
          <w:kern w:val="0"/>
        </w:rPr>
        <w:t xml:space="preserve"> </w:t>
      </w:r>
      <w:r w:rsidRPr="00A42577">
        <w:rPr>
          <w:rFonts w:eastAsia="Times New Roman" w:cstheme="minorBidi"/>
          <w:kern w:val="0"/>
        </w:rPr>
        <w:t>ГИС-пакетов</w:t>
      </w:r>
      <w:r w:rsidR="001111F1">
        <w:rPr>
          <w:rFonts w:eastAsia="Times New Roman" w:cstheme="minorBidi"/>
          <w:kern w:val="0"/>
        </w:rPr>
        <w:t xml:space="preserve"> </w:t>
      </w:r>
      <w:r w:rsidRPr="00A42577">
        <w:rPr>
          <w:rFonts w:eastAsia="Times New Roman" w:cstheme="minorBidi"/>
          <w:kern w:val="0"/>
        </w:rPr>
        <w:t>приведены</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тексте?</w:t>
      </w:r>
    </w:p>
    <w:p w14:paraId="44EF93A9" w14:textId="55EFEF31" w:rsidR="00A42577" w:rsidRPr="00A42577" w:rsidRDefault="00A42577" w:rsidP="00A42577">
      <w:pPr>
        <w:spacing w:before="240"/>
        <w:ind w:firstLine="709"/>
        <w:jc w:val="both"/>
        <w:rPr>
          <w:rFonts w:cstheme="minorBidi"/>
          <w:b/>
          <w:bCs/>
          <w:kern w:val="0"/>
        </w:rPr>
      </w:pPr>
      <w:r w:rsidRPr="00A42577">
        <w:rPr>
          <w:rFonts w:cstheme="minorBidi"/>
          <w:b/>
          <w:bCs/>
          <w:kern w:val="0"/>
        </w:rPr>
        <w:t>Информационные</w:t>
      </w:r>
      <w:r w:rsidR="001111F1">
        <w:rPr>
          <w:rFonts w:cstheme="minorBidi"/>
          <w:b/>
          <w:bCs/>
          <w:kern w:val="0"/>
        </w:rPr>
        <w:t xml:space="preserve"> </w:t>
      </w:r>
      <w:r w:rsidRPr="00A42577">
        <w:rPr>
          <w:rFonts w:cstheme="minorBidi"/>
          <w:b/>
          <w:bCs/>
          <w:kern w:val="0"/>
        </w:rPr>
        <w:t>источники</w:t>
      </w:r>
      <w:r w:rsidR="001111F1">
        <w:rPr>
          <w:rFonts w:cstheme="minorBidi"/>
          <w:b/>
          <w:bCs/>
          <w:kern w:val="0"/>
        </w:rPr>
        <w:t xml:space="preserve"> </w:t>
      </w:r>
      <w:r w:rsidRPr="00A42577">
        <w:rPr>
          <w:rFonts w:cstheme="minorBidi"/>
          <w:b/>
          <w:bCs/>
          <w:kern w:val="0"/>
        </w:rPr>
        <w:t>и</w:t>
      </w:r>
      <w:r w:rsidR="001111F1">
        <w:rPr>
          <w:rFonts w:cstheme="minorBidi"/>
          <w:b/>
          <w:bCs/>
          <w:kern w:val="0"/>
        </w:rPr>
        <w:t xml:space="preserve"> </w:t>
      </w:r>
      <w:r w:rsidRPr="00A42577">
        <w:rPr>
          <w:rFonts w:cstheme="minorBidi"/>
          <w:b/>
          <w:bCs/>
          <w:kern w:val="0"/>
        </w:rPr>
        <w:t>литература</w:t>
      </w:r>
    </w:p>
    <w:p w14:paraId="36009821" w14:textId="330C730D" w:rsidR="00A42577" w:rsidRPr="00A42577" w:rsidRDefault="00A42577">
      <w:pPr>
        <w:numPr>
          <w:ilvl w:val="0"/>
          <w:numId w:val="40"/>
        </w:numPr>
        <w:tabs>
          <w:tab w:val="left" w:pos="993"/>
        </w:tabs>
        <w:ind w:left="0" w:firstLine="709"/>
        <w:contextualSpacing/>
        <w:jc w:val="both"/>
        <w:rPr>
          <w:rFonts w:eastAsia="Times New Roman" w:cstheme="minorBidi"/>
          <w:kern w:val="0"/>
        </w:rPr>
      </w:pPr>
      <w:r w:rsidRPr="00A42577">
        <w:rPr>
          <w:rFonts w:eastAsia="Times New Roman" w:cstheme="minorBidi"/>
          <w:kern w:val="0"/>
        </w:rPr>
        <w:t>Adobe</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Большая</w:t>
      </w:r>
      <w:r w:rsidR="001111F1">
        <w:rPr>
          <w:rFonts w:eastAsia="Times New Roman" w:cstheme="minorBidi"/>
          <w:kern w:val="0"/>
        </w:rPr>
        <w:t xml:space="preserve"> </w:t>
      </w:r>
      <w:r w:rsidRPr="00A42577">
        <w:rPr>
          <w:rFonts w:eastAsia="Times New Roman" w:cstheme="minorBidi"/>
          <w:kern w:val="0"/>
        </w:rPr>
        <w:t>российская</w:t>
      </w:r>
      <w:r w:rsidR="001111F1">
        <w:rPr>
          <w:rFonts w:eastAsia="Times New Roman" w:cstheme="minorBidi"/>
          <w:kern w:val="0"/>
        </w:rPr>
        <w:t xml:space="preserve"> </w:t>
      </w:r>
      <w:r w:rsidRPr="00A42577">
        <w:rPr>
          <w:rFonts w:eastAsia="Times New Roman" w:cstheme="minorBidi"/>
          <w:kern w:val="0"/>
        </w:rPr>
        <w:t>энциклопедия:</w:t>
      </w:r>
      <w:r w:rsidR="001111F1">
        <w:rPr>
          <w:rFonts w:eastAsia="Times New Roman" w:cstheme="minorBidi"/>
          <w:kern w:val="0"/>
        </w:rPr>
        <w:t xml:space="preserve"> </w:t>
      </w:r>
      <w:r w:rsidRPr="00A42577">
        <w:rPr>
          <w:rFonts w:eastAsia="Times New Roman" w:cstheme="minorBidi"/>
          <w:kern w:val="0"/>
        </w:rPr>
        <w:t>научно-образовательный</w:t>
      </w:r>
      <w:r w:rsidR="001111F1">
        <w:rPr>
          <w:rFonts w:eastAsia="Times New Roman" w:cstheme="minorBidi"/>
          <w:kern w:val="0"/>
        </w:rPr>
        <w:t xml:space="preserve"> </w:t>
      </w:r>
      <w:r w:rsidRPr="00A42577">
        <w:rPr>
          <w:rFonts w:eastAsia="Times New Roman" w:cstheme="minorBidi"/>
          <w:kern w:val="0"/>
        </w:rPr>
        <w:t>портал</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hyperlink r:id="rId156" w:history="1">
        <w:r w:rsidRPr="00A42577">
          <w:rPr>
            <w:rFonts w:eastAsia="Times New Roman" w:cstheme="minorBidi"/>
            <w:color w:val="0563C1" w:themeColor="hyperlink"/>
            <w:kern w:val="0"/>
            <w:u w:val="single"/>
          </w:rPr>
          <w:t>Ссылка</w:t>
        </w:r>
        <w:r w:rsidR="001111F1">
          <w:rPr>
            <w:rFonts w:eastAsia="Times New Roman" w:cstheme="minorBidi"/>
            <w:color w:val="0563C1" w:themeColor="hyperlink"/>
            <w:kern w:val="0"/>
            <w:u w:val="single"/>
          </w:rPr>
          <w:t xml:space="preserve"> </w:t>
        </w:r>
        <w:r w:rsidRPr="00A42577">
          <w:rPr>
            <w:rFonts w:eastAsia="Times New Roman" w:cstheme="minorBidi"/>
            <w:color w:val="0563C1" w:themeColor="hyperlink"/>
            <w:kern w:val="0"/>
            <w:u w:val="single"/>
          </w:rPr>
          <w:t>на</w:t>
        </w:r>
        <w:r w:rsidR="001111F1">
          <w:rPr>
            <w:rFonts w:eastAsia="Times New Roman" w:cstheme="minorBidi"/>
            <w:color w:val="0563C1" w:themeColor="hyperlink"/>
            <w:kern w:val="0"/>
            <w:u w:val="single"/>
          </w:rPr>
          <w:t xml:space="preserve"> </w:t>
        </w:r>
        <w:r w:rsidRPr="00A42577">
          <w:rPr>
            <w:rFonts w:eastAsia="Times New Roman" w:cstheme="minorBidi"/>
            <w:color w:val="0563C1" w:themeColor="hyperlink"/>
            <w:kern w:val="0"/>
            <w:u w:val="single"/>
          </w:rPr>
          <w:t>статью</w:t>
        </w:r>
      </w:hyperlink>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Дата</w:t>
      </w:r>
      <w:r w:rsidR="001111F1">
        <w:rPr>
          <w:rFonts w:eastAsia="Times New Roman" w:cstheme="minorBidi"/>
          <w:kern w:val="0"/>
        </w:rPr>
        <w:t xml:space="preserve"> </w:t>
      </w:r>
      <w:r w:rsidRPr="00A42577">
        <w:rPr>
          <w:rFonts w:eastAsia="Times New Roman" w:cstheme="minorBidi"/>
          <w:kern w:val="0"/>
        </w:rPr>
        <w:t>публикации:</w:t>
      </w:r>
      <w:r w:rsidR="001111F1">
        <w:rPr>
          <w:rFonts w:eastAsia="Times New Roman" w:cstheme="minorBidi"/>
          <w:kern w:val="0"/>
        </w:rPr>
        <w:t xml:space="preserve"> </w:t>
      </w:r>
      <w:r w:rsidRPr="00A42577">
        <w:rPr>
          <w:rFonts w:eastAsia="Times New Roman" w:cstheme="minorBidi"/>
          <w:kern w:val="0"/>
        </w:rPr>
        <w:t>17.01.2024</w:t>
      </w:r>
      <w:r w:rsidR="001111F1">
        <w:rPr>
          <w:rFonts w:eastAsia="Times New Roman" w:cstheme="minorBidi"/>
          <w:kern w:val="0"/>
        </w:rPr>
        <w:t xml:space="preserve"> </w:t>
      </w:r>
      <w:r w:rsidRPr="00A42577">
        <w:rPr>
          <w:rFonts w:eastAsia="Times New Roman" w:cstheme="minorBidi"/>
          <w:kern w:val="0"/>
        </w:rPr>
        <w:t>г.,</w:t>
      </w:r>
      <w:r w:rsidR="001111F1">
        <w:rPr>
          <w:rFonts w:eastAsia="Times New Roman" w:cstheme="minorBidi"/>
          <w:kern w:val="0"/>
        </w:rPr>
        <w:t xml:space="preserve"> </w:t>
      </w:r>
      <w:r w:rsidRPr="00A42577">
        <w:rPr>
          <w:rFonts w:eastAsia="Times New Roman" w:cstheme="minorBidi"/>
          <w:kern w:val="0"/>
        </w:rPr>
        <w:t>(дата</w:t>
      </w:r>
      <w:r w:rsidR="001111F1">
        <w:rPr>
          <w:rFonts w:eastAsia="Times New Roman" w:cstheme="minorBidi"/>
          <w:kern w:val="0"/>
        </w:rPr>
        <w:t xml:space="preserve"> </w:t>
      </w:r>
      <w:r w:rsidRPr="00A42577">
        <w:rPr>
          <w:rFonts w:eastAsia="Times New Roman" w:cstheme="minorBidi"/>
          <w:kern w:val="0"/>
        </w:rPr>
        <w:t>обращения:</w:t>
      </w:r>
      <w:r w:rsidR="001111F1">
        <w:rPr>
          <w:rFonts w:eastAsia="Times New Roman" w:cstheme="minorBidi"/>
          <w:kern w:val="0"/>
        </w:rPr>
        <w:t xml:space="preserve"> </w:t>
      </w:r>
      <w:r w:rsidRPr="00A42577">
        <w:rPr>
          <w:rFonts w:eastAsia="Times New Roman" w:cstheme="minorBidi"/>
          <w:kern w:val="0"/>
        </w:rPr>
        <w:t>31.07.2024</w:t>
      </w:r>
      <w:r w:rsidR="001111F1">
        <w:rPr>
          <w:rFonts w:eastAsia="Times New Roman" w:cstheme="minorBidi"/>
          <w:kern w:val="0"/>
        </w:rPr>
        <w:t xml:space="preserve"> </w:t>
      </w:r>
      <w:r w:rsidRPr="00A42577">
        <w:rPr>
          <w:rFonts w:eastAsia="Times New Roman" w:cstheme="minorBidi"/>
          <w:kern w:val="0"/>
        </w:rPr>
        <w:t>г.).</w:t>
      </w:r>
    </w:p>
    <w:p w14:paraId="4FD90CBE" w14:textId="0EBDB6DB" w:rsidR="00A42577" w:rsidRPr="00A42577" w:rsidRDefault="00A42577">
      <w:pPr>
        <w:numPr>
          <w:ilvl w:val="0"/>
          <w:numId w:val="40"/>
        </w:numPr>
        <w:tabs>
          <w:tab w:val="left" w:pos="993"/>
        </w:tabs>
        <w:ind w:left="0" w:firstLine="709"/>
        <w:contextualSpacing/>
        <w:jc w:val="both"/>
        <w:rPr>
          <w:rFonts w:eastAsia="Times New Roman" w:cstheme="minorBidi"/>
          <w:kern w:val="0"/>
        </w:rPr>
      </w:pPr>
      <w:r w:rsidRPr="00A42577">
        <w:rPr>
          <w:rFonts w:eastAsia="Times New Roman" w:cstheme="minorBidi"/>
          <w:kern w:val="0"/>
        </w:rPr>
        <w:t>Барашев</w:t>
      </w:r>
      <w:r w:rsidR="001111F1">
        <w:rPr>
          <w:rFonts w:eastAsia="Times New Roman" w:cstheme="minorBidi"/>
          <w:kern w:val="0"/>
        </w:rPr>
        <w:t xml:space="preserve"> </w:t>
      </w:r>
      <w:r w:rsidRPr="00A42577">
        <w:rPr>
          <w:rFonts w:eastAsia="Times New Roman" w:cstheme="minorBidi"/>
          <w:kern w:val="0"/>
        </w:rPr>
        <w:t>Д.</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Васильева</w:t>
      </w:r>
      <w:r w:rsidR="001111F1">
        <w:rPr>
          <w:rFonts w:eastAsia="Times New Roman" w:cstheme="minorBidi"/>
          <w:kern w:val="0"/>
        </w:rPr>
        <w:t xml:space="preserve"> </w:t>
      </w:r>
      <w:r w:rsidRPr="00A42577">
        <w:rPr>
          <w:rFonts w:eastAsia="Times New Roman" w:cstheme="minorBidi"/>
          <w:kern w:val="0"/>
        </w:rPr>
        <w:t>Н.</w:t>
      </w:r>
      <w:r w:rsidR="001111F1">
        <w:rPr>
          <w:rFonts w:eastAsia="Times New Roman" w:cstheme="minorBidi"/>
          <w:kern w:val="0"/>
        </w:rPr>
        <w:t xml:space="preserve"> </w:t>
      </w:r>
      <w:r w:rsidRPr="00A42577">
        <w:rPr>
          <w:rFonts w:eastAsia="Times New Roman" w:cstheme="minorBidi"/>
          <w:kern w:val="0"/>
        </w:rPr>
        <w:t>С.</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др.</w:t>
      </w:r>
      <w:r w:rsidR="001111F1">
        <w:rPr>
          <w:rFonts w:eastAsia="Times New Roman" w:cstheme="minorBidi"/>
          <w:kern w:val="0"/>
        </w:rPr>
        <w:t xml:space="preserve"> </w:t>
      </w:r>
      <w:r w:rsidRPr="00A42577">
        <w:rPr>
          <w:rFonts w:eastAsia="Times New Roman" w:cstheme="minorBidi"/>
          <w:kern w:val="0"/>
        </w:rPr>
        <w:t>Поиск</w:t>
      </w:r>
      <w:r w:rsidR="001111F1">
        <w:rPr>
          <w:rFonts w:eastAsia="Times New Roman" w:cstheme="minorBidi"/>
          <w:kern w:val="0"/>
        </w:rPr>
        <w:t xml:space="preserve"> </w:t>
      </w:r>
      <w:r w:rsidRPr="00A42577">
        <w:rPr>
          <w:rFonts w:eastAsia="Times New Roman" w:cstheme="minorBidi"/>
          <w:kern w:val="0"/>
        </w:rPr>
        <w:t>информации</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Большая</w:t>
      </w:r>
      <w:r w:rsidR="001111F1">
        <w:rPr>
          <w:rFonts w:eastAsia="Times New Roman" w:cstheme="minorBidi"/>
          <w:kern w:val="0"/>
        </w:rPr>
        <w:t xml:space="preserve"> </w:t>
      </w:r>
      <w:r w:rsidRPr="00A42577">
        <w:rPr>
          <w:rFonts w:eastAsia="Times New Roman" w:cstheme="minorBidi"/>
          <w:kern w:val="0"/>
        </w:rPr>
        <w:t>российская</w:t>
      </w:r>
      <w:r w:rsidR="001111F1">
        <w:rPr>
          <w:rFonts w:eastAsia="Times New Roman" w:cstheme="minorBidi"/>
          <w:kern w:val="0"/>
        </w:rPr>
        <w:t xml:space="preserve"> </w:t>
      </w:r>
      <w:r w:rsidRPr="00A42577">
        <w:rPr>
          <w:rFonts w:eastAsia="Times New Roman" w:cstheme="minorBidi"/>
          <w:kern w:val="0"/>
        </w:rPr>
        <w:t>энциклопедия.</w:t>
      </w:r>
      <w:r w:rsidR="001111F1">
        <w:rPr>
          <w:rFonts w:eastAsia="Times New Roman" w:cstheme="minorBidi"/>
          <w:kern w:val="0"/>
        </w:rPr>
        <w:t xml:space="preserve"> </w:t>
      </w:r>
      <w:hyperlink r:id="rId157" w:history="1">
        <w:r w:rsidRPr="00A42577">
          <w:rPr>
            <w:rFonts w:eastAsia="Times New Roman" w:cstheme="minorBidi"/>
            <w:color w:val="0563C1" w:themeColor="hyperlink"/>
            <w:kern w:val="0"/>
            <w:u w:val="single"/>
          </w:rPr>
          <w:t>Электронная</w:t>
        </w:r>
        <w:r w:rsidR="001111F1">
          <w:rPr>
            <w:rFonts w:eastAsia="Times New Roman" w:cstheme="minorBidi"/>
            <w:color w:val="0563C1" w:themeColor="hyperlink"/>
            <w:kern w:val="0"/>
            <w:u w:val="single"/>
          </w:rPr>
          <w:t xml:space="preserve"> </w:t>
        </w:r>
        <w:r w:rsidRPr="00A42577">
          <w:rPr>
            <w:rFonts w:eastAsia="Times New Roman" w:cstheme="minorBidi"/>
            <w:color w:val="0563C1" w:themeColor="hyperlink"/>
            <w:kern w:val="0"/>
            <w:u w:val="single"/>
          </w:rPr>
          <w:t>версия</w:t>
        </w:r>
      </w:hyperlink>
      <w:r w:rsidR="001111F1">
        <w:rPr>
          <w:rFonts w:eastAsia="Times New Roman" w:cstheme="minorBidi"/>
          <w:kern w:val="0"/>
        </w:rPr>
        <w:t xml:space="preserve"> </w:t>
      </w:r>
      <w:r w:rsidRPr="00A42577">
        <w:rPr>
          <w:rFonts w:eastAsia="Times New Roman" w:cstheme="minorBidi"/>
          <w:kern w:val="0"/>
        </w:rPr>
        <w:t>(2016),</w:t>
      </w:r>
      <w:r w:rsidR="001111F1">
        <w:rPr>
          <w:rFonts w:eastAsia="Times New Roman" w:cstheme="minorBidi"/>
          <w:kern w:val="0"/>
        </w:rPr>
        <w:t xml:space="preserve"> </w:t>
      </w:r>
      <w:r w:rsidRPr="00A42577">
        <w:rPr>
          <w:rFonts w:eastAsia="Times New Roman" w:cstheme="minorBidi"/>
          <w:kern w:val="0"/>
        </w:rPr>
        <w:t>(дата</w:t>
      </w:r>
      <w:r w:rsidR="001111F1">
        <w:rPr>
          <w:rFonts w:eastAsia="Times New Roman" w:cstheme="minorBidi"/>
          <w:kern w:val="0"/>
        </w:rPr>
        <w:t xml:space="preserve"> </w:t>
      </w:r>
      <w:r w:rsidRPr="00A42577">
        <w:rPr>
          <w:rFonts w:eastAsia="Times New Roman" w:cstheme="minorBidi"/>
          <w:kern w:val="0"/>
        </w:rPr>
        <w:t>обращения:</w:t>
      </w:r>
      <w:r w:rsidR="001111F1">
        <w:rPr>
          <w:rFonts w:eastAsia="Times New Roman" w:cstheme="minorBidi"/>
          <w:kern w:val="0"/>
        </w:rPr>
        <w:t xml:space="preserve"> </w:t>
      </w:r>
      <w:r w:rsidRPr="00A42577">
        <w:rPr>
          <w:rFonts w:eastAsia="Times New Roman" w:cstheme="minorBidi"/>
          <w:kern w:val="0"/>
        </w:rPr>
        <w:t>31.07.2024</w:t>
      </w:r>
      <w:r w:rsidR="001111F1">
        <w:rPr>
          <w:rFonts w:eastAsia="Times New Roman" w:cstheme="minorBidi"/>
          <w:kern w:val="0"/>
        </w:rPr>
        <w:t xml:space="preserve"> </w:t>
      </w:r>
      <w:r w:rsidRPr="00A42577">
        <w:rPr>
          <w:rFonts w:eastAsia="Times New Roman" w:cstheme="minorBidi"/>
          <w:kern w:val="0"/>
        </w:rPr>
        <w:t>г.).</w:t>
      </w:r>
    </w:p>
    <w:p w14:paraId="54CABE4C" w14:textId="020CA633" w:rsidR="00A42577" w:rsidRPr="00A42577" w:rsidRDefault="00A42577">
      <w:pPr>
        <w:numPr>
          <w:ilvl w:val="0"/>
          <w:numId w:val="40"/>
        </w:numPr>
        <w:tabs>
          <w:tab w:val="left" w:pos="993"/>
        </w:tabs>
        <w:ind w:left="0" w:firstLine="709"/>
        <w:contextualSpacing/>
        <w:jc w:val="both"/>
        <w:rPr>
          <w:rFonts w:eastAsia="Times New Roman" w:cstheme="minorBidi"/>
          <w:kern w:val="0"/>
        </w:rPr>
      </w:pPr>
      <w:r w:rsidRPr="00A42577">
        <w:rPr>
          <w:rFonts w:eastAsia="Times New Roman" w:cstheme="minorBidi"/>
          <w:kern w:val="0"/>
        </w:rPr>
        <w:t>Горбунов-Посадов</w:t>
      </w:r>
      <w:r w:rsidR="001111F1">
        <w:rPr>
          <w:rFonts w:eastAsia="Times New Roman" w:cstheme="minorBidi"/>
          <w:kern w:val="0"/>
        </w:rPr>
        <w:t xml:space="preserve"> </w:t>
      </w:r>
      <w:r w:rsidRPr="00A42577">
        <w:rPr>
          <w:rFonts w:eastAsia="Times New Roman" w:cstheme="minorBidi"/>
          <w:kern w:val="0"/>
        </w:rPr>
        <w:t>М.</w:t>
      </w:r>
      <w:r w:rsidR="001111F1">
        <w:rPr>
          <w:rFonts w:eastAsia="Times New Roman" w:cstheme="minorBidi"/>
          <w:kern w:val="0"/>
        </w:rPr>
        <w:t xml:space="preserve"> </w:t>
      </w:r>
      <w:r w:rsidRPr="00A42577">
        <w:rPr>
          <w:rFonts w:eastAsia="Times New Roman" w:cstheme="minorBidi"/>
          <w:kern w:val="0"/>
        </w:rPr>
        <w:t>М.</w:t>
      </w:r>
      <w:r w:rsidR="001111F1">
        <w:rPr>
          <w:rFonts w:eastAsia="Times New Roman" w:cstheme="minorBidi"/>
          <w:kern w:val="0"/>
        </w:rPr>
        <w:t xml:space="preserve"> </w:t>
      </w:r>
      <w:r w:rsidRPr="00A42577">
        <w:rPr>
          <w:rFonts w:eastAsia="Times New Roman" w:cstheme="minorBidi"/>
          <w:kern w:val="0"/>
        </w:rPr>
        <w:t>Пакет</w:t>
      </w:r>
      <w:r w:rsidR="001111F1">
        <w:rPr>
          <w:rFonts w:eastAsia="Times New Roman" w:cstheme="minorBidi"/>
          <w:kern w:val="0"/>
        </w:rPr>
        <w:t xml:space="preserve"> </w:t>
      </w:r>
      <w:r w:rsidRPr="00A42577">
        <w:rPr>
          <w:rFonts w:eastAsia="Times New Roman" w:cstheme="minorBidi"/>
          <w:kern w:val="0"/>
        </w:rPr>
        <w:t>прикладных</w:t>
      </w:r>
      <w:r w:rsidR="001111F1">
        <w:rPr>
          <w:rFonts w:eastAsia="Times New Roman" w:cstheme="minorBidi"/>
          <w:kern w:val="0"/>
        </w:rPr>
        <w:t xml:space="preserve"> </w:t>
      </w:r>
      <w:r w:rsidRPr="00A42577">
        <w:rPr>
          <w:rFonts w:eastAsia="Times New Roman" w:cstheme="minorBidi"/>
          <w:kern w:val="0"/>
        </w:rPr>
        <w:t>программ</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Большая</w:t>
      </w:r>
      <w:r w:rsidR="001111F1">
        <w:rPr>
          <w:rFonts w:eastAsia="Times New Roman" w:cstheme="minorBidi"/>
          <w:kern w:val="0"/>
        </w:rPr>
        <w:t xml:space="preserve"> </w:t>
      </w:r>
      <w:r w:rsidRPr="00A42577">
        <w:rPr>
          <w:rFonts w:eastAsia="Times New Roman" w:cstheme="minorBidi"/>
          <w:kern w:val="0"/>
        </w:rPr>
        <w:t>российская</w:t>
      </w:r>
      <w:r w:rsidR="001111F1">
        <w:rPr>
          <w:rFonts w:eastAsia="Times New Roman" w:cstheme="minorBidi"/>
          <w:kern w:val="0"/>
        </w:rPr>
        <w:t xml:space="preserve"> </w:t>
      </w:r>
      <w:r w:rsidRPr="00A42577">
        <w:rPr>
          <w:rFonts w:eastAsia="Times New Roman" w:cstheme="minorBidi"/>
          <w:kern w:val="0"/>
        </w:rPr>
        <w:t>энциклопедия:</w:t>
      </w:r>
      <w:r w:rsidR="001111F1">
        <w:rPr>
          <w:rFonts w:eastAsia="Times New Roman" w:cstheme="minorBidi"/>
          <w:kern w:val="0"/>
        </w:rPr>
        <w:t xml:space="preserve"> </w:t>
      </w:r>
      <w:r w:rsidRPr="00A42577">
        <w:rPr>
          <w:rFonts w:eastAsia="Times New Roman" w:cstheme="minorBidi"/>
          <w:kern w:val="0"/>
        </w:rPr>
        <w:t>научно-образовательный</w:t>
      </w:r>
      <w:r w:rsidR="001111F1">
        <w:rPr>
          <w:rFonts w:eastAsia="Times New Roman" w:cstheme="minorBidi"/>
          <w:kern w:val="0"/>
        </w:rPr>
        <w:t xml:space="preserve"> </w:t>
      </w:r>
      <w:r w:rsidRPr="00A42577">
        <w:rPr>
          <w:rFonts w:eastAsia="Times New Roman" w:cstheme="minorBidi"/>
          <w:kern w:val="0"/>
        </w:rPr>
        <w:t>портал</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hyperlink r:id="rId158" w:history="1">
        <w:r w:rsidRPr="00A42577">
          <w:rPr>
            <w:rFonts w:eastAsia="Times New Roman" w:cstheme="minorBidi"/>
            <w:color w:val="0563C1" w:themeColor="hyperlink"/>
            <w:kern w:val="0"/>
            <w:u w:val="single"/>
          </w:rPr>
          <w:t>Ссылка</w:t>
        </w:r>
        <w:r w:rsidR="001111F1">
          <w:rPr>
            <w:rFonts w:eastAsia="Times New Roman" w:cstheme="minorBidi"/>
            <w:color w:val="0563C1" w:themeColor="hyperlink"/>
            <w:kern w:val="0"/>
            <w:u w:val="single"/>
          </w:rPr>
          <w:t xml:space="preserve"> </w:t>
        </w:r>
        <w:r w:rsidRPr="00A42577">
          <w:rPr>
            <w:rFonts w:eastAsia="Times New Roman" w:cstheme="minorBidi"/>
            <w:color w:val="0563C1" w:themeColor="hyperlink"/>
            <w:kern w:val="0"/>
            <w:u w:val="single"/>
          </w:rPr>
          <w:t>на</w:t>
        </w:r>
        <w:r w:rsidR="001111F1">
          <w:rPr>
            <w:rFonts w:eastAsia="Times New Roman" w:cstheme="minorBidi"/>
            <w:color w:val="0563C1" w:themeColor="hyperlink"/>
            <w:kern w:val="0"/>
            <w:u w:val="single"/>
          </w:rPr>
          <w:t xml:space="preserve"> </w:t>
        </w:r>
        <w:r w:rsidRPr="00A42577">
          <w:rPr>
            <w:rFonts w:eastAsia="Times New Roman" w:cstheme="minorBidi"/>
            <w:color w:val="0563C1" w:themeColor="hyperlink"/>
            <w:kern w:val="0"/>
            <w:u w:val="single"/>
          </w:rPr>
          <w:t>статью</w:t>
        </w:r>
      </w:hyperlink>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Дата</w:t>
      </w:r>
      <w:r w:rsidR="001111F1">
        <w:rPr>
          <w:rFonts w:eastAsia="Times New Roman" w:cstheme="minorBidi"/>
          <w:kern w:val="0"/>
        </w:rPr>
        <w:t xml:space="preserve"> </w:t>
      </w:r>
      <w:r w:rsidRPr="00A42577">
        <w:rPr>
          <w:rFonts w:eastAsia="Times New Roman" w:cstheme="minorBidi"/>
          <w:kern w:val="0"/>
        </w:rPr>
        <w:t>публикации:</w:t>
      </w:r>
      <w:r w:rsidR="001111F1">
        <w:rPr>
          <w:rFonts w:eastAsia="Times New Roman" w:cstheme="minorBidi"/>
          <w:kern w:val="0"/>
        </w:rPr>
        <w:t xml:space="preserve"> </w:t>
      </w:r>
      <w:r w:rsidRPr="00A42577">
        <w:rPr>
          <w:rFonts w:eastAsia="Times New Roman" w:cstheme="minorBidi"/>
          <w:kern w:val="0"/>
        </w:rPr>
        <w:t>25.05.2022</w:t>
      </w:r>
      <w:r w:rsidR="001111F1">
        <w:rPr>
          <w:rFonts w:eastAsia="Times New Roman" w:cstheme="minorBidi"/>
          <w:kern w:val="0"/>
        </w:rPr>
        <w:t xml:space="preserve"> </w:t>
      </w:r>
      <w:r w:rsidRPr="00A42577">
        <w:rPr>
          <w:rFonts w:eastAsia="Times New Roman" w:cstheme="minorBidi"/>
          <w:kern w:val="0"/>
        </w:rPr>
        <w:t>г.,</w:t>
      </w:r>
      <w:r w:rsidR="001111F1">
        <w:rPr>
          <w:rFonts w:eastAsia="Times New Roman" w:cstheme="minorBidi"/>
          <w:kern w:val="0"/>
        </w:rPr>
        <w:t xml:space="preserve"> </w:t>
      </w:r>
      <w:r w:rsidRPr="00A42577">
        <w:rPr>
          <w:rFonts w:eastAsia="Times New Roman" w:cstheme="minorBidi"/>
          <w:kern w:val="0"/>
        </w:rPr>
        <w:t>(дата</w:t>
      </w:r>
      <w:r w:rsidR="001111F1">
        <w:rPr>
          <w:rFonts w:eastAsia="Times New Roman" w:cstheme="minorBidi"/>
          <w:kern w:val="0"/>
        </w:rPr>
        <w:t xml:space="preserve"> </w:t>
      </w:r>
      <w:r w:rsidRPr="00A42577">
        <w:rPr>
          <w:rFonts w:eastAsia="Times New Roman" w:cstheme="minorBidi"/>
          <w:kern w:val="0"/>
        </w:rPr>
        <w:t>обращения:</w:t>
      </w:r>
      <w:r w:rsidR="001111F1">
        <w:rPr>
          <w:rFonts w:eastAsia="Times New Roman" w:cstheme="minorBidi"/>
          <w:kern w:val="0"/>
        </w:rPr>
        <w:t xml:space="preserve"> </w:t>
      </w:r>
      <w:r w:rsidRPr="00A42577">
        <w:rPr>
          <w:rFonts w:eastAsia="Times New Roman" w:cstheme="minorBidi"/>
          <w:kern w:val="0"/>
        </w:rPr>
        <w:t>31.07.2024</w:t>
      </w:r>
      <w:r w:rsidR="001111F1">
        <w:rPr>
          <w:rFonts w:eastAsia="Times New Roman" w:cstheme="minorBidi"/>
          <w:kern w:val="0"/>
        </w:rPr>
        <w:t xml:space="preserve"> </w:t>
      </w:r>
      <w:r w:rsidRPr="00A42577">
        <w:rPr>
          <w:rFonts w:eastAsia="Times New Roman" w:cstheme="minorBidi"/>
          <w:kern w:val="0"/>
        </w:rPr>
        <w:t>г.).</w:t>
      </w:r>
    </w:p>
    <w:p w14:paraId="00F34B52" w14:textId="3AA73663" w:rsidR="00A42577" w:rsidRPr="00A42577" w:rsidRDefault="00A42577">
      <w:pPr>
        <w:numPr>
          <w:ilvl w:val="0"/>
          <w:numId w:val="40"/>
        </w:numPr>
        <w:tabs>
          <w:tab w:val="left" w:pos="993"/>
        </w:tabs>
        <w:ind w:left="0" w:firstLine="709"/>
        <w:contextualSpacing/>
        <w:jc w:val="both"/>
        <w:rPr>
          <w:rFonts w:eastAsia="Times New Roman" w:cstheme="minorBidi"/>
          <w:kern w:val="0"/>
        </w:rPr>
      </w:pPr>
      <w:r w:rsidRPr="00A42577">
        <w:rPr>
          <w:rFonts w:eastAsia="Times New Roman" w:cstheme="minorBidi"/>
          <w:kern w:val="0"/>
        </w:rPr>
        <w:t>Информационные</w:t>
      </w:r>
      <w:r w:rsidR="001111F1">
        <w:rPr>
          <w:rFonts w:eastAsia="Times New Roman" w:cstheme="minorBidi"/>
          <w:kern w:val="0"/>
        </w:rPr>
        <w:t xml:space="preserve"> </w:t>
      </w:r>
      <w:r w:rsidRPr="00A42577">
        <w:rPr>
          <w:rFonts w:eastAsia="Times New Roman" w:cstheme="minorBidi"/>
          <w:kern w:val="0"/>
        </w:rPr>
        <w:t>технологии</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учебник</w:t>
      </w:r>
      <w:r w:rsidR="001111F1">
        <w:rPr>
          <w:rFonts w:eastAsia="Times New Roman" w:cstheme="minorBidi"/>
          <w:kern w:val="0"/>
        </w:rPr>
        <w:t xml:space="preserve"> </w:t>
      </w:r>
      <w:r w:rsidRPr="00A42577">
        <w:rPr>
          <w:rFonts w:eastAsia="Times New Roman" w:cstheme="minorBidi"/>
          <w:kern w:val="0"/>
        </w:rPr>
        <w:t>для</w:t>
      </w:r>
      <w:r w:rsidR="001111F1">
        <w:rPr>
          <w:rFonts w:eastAsia="Times New Roman" w:cstheme="minorBidi"/>
          <w:kern w:val="0"/>
        </w:rPr>
        <w:t xml:space="preserve"> </w:t>
      </w:r>
      <w:r w:rsidRPr="00A42577">
        <w:rPr>
          <w:rFonts w:eastAsia="Times New Roman" w:cstheme="minorBidi"/>
          <w:kern w:val="0"/>
        </w:rPr>
        <w:t>среднего</w:t>
      </w:r>
      <w:r w:rsidR="001111F1">
        <w:rPr>
          <w:rFonts w:eastAsia="Times New Roman" w:cstheme="minorBidi"/>
          <w:kern w:val="0"/>
        </w:rPr>
        <w:t xml:space="preserve"> </w:t>
      </w:r>
      <w:r w:rsidRPr="00A42577">
        <w:rPr>
          <w:rFonts w:eastAsia="Times New Roman" w:cstheme="minorBidi"/>
          <w:kern w:val="0"/>
        </w:rPr>
        <w:t>профессионального</w:t>
      </w:r>
      <w:r w:rsidR="001111F1">
        <w:rPr>
          <w:rFonts w:eastAsia="Times New Roman" w:cstheme="minorBidi"/>
          <w:kern w:val="0"/>
        </w:rPr>
        <w:t xml:space="preserve"> </w:t>
      </w:r>
      <w:r w:rsidRPr="00A42577">
        <w:rPr>
          <w:rFonts w:eastAsia="Times New Roman" w:cstheme="minorBidi"/>
          <w:kern w:val="0"/>
        </w:rPr>
        <w:t>образования</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Трофимов,</w:t>
      </w:r>
      <w:r w:rsidR="001111F1">
        <w:rPr>
          <w:rFonts w:eastAsia="Times New Roman" w:cstheme="minorBidi"/>
          <w:kern w:val="0"/>
        </w:rPr>
        <w:t xml:space="preserve"> </w:t>
      </w:r>
      <w:r w:rsidRPr="00A42577">
        <w:rPr>
          <w:rFonts w:eastAsia="Times New Roman" w:cstheme="minorBidi"/>
          <w:kern w:val="0"/>
        </w:rPr>
        <w:t>О.</w:t>
      </w:r>
      <w:r w:rsidR="001111F1">
        <w:rPr>
          <w:rFonts w:eastAsia="Times New Roman" w:cstheme="minorBidi"/>
          <w:kern w:val="0"/>
        </w:rPr>
        <w:t xml:space="preserve"> </w:t>
      </w:r>
      <w:r w:rsidRPr="00A42577">
        <w:rPr>
          <w:rFonts w:eastAsia="Times New Roman" w:cstheme="minorBidi"/>
          <w:kern w:val="0"/>
        </w:rPr>
        <w:t>П.</w:t>
      </w:r>
      <w:r w:rsidR="001111F1">
        <w:rPr>
          <w:rFonts w:eastAsia="Times New Roman" w:cstheme="minorBidi"/>
          <w:kern w:val="0"/>
        </w:rPr>
        <w:t xml:space="preserve"> </w:t>
      </w:r>
      <w:r w:rsidRPr="00A42577">
        <w:rPr>
          <w:rFonts w:eastAsia="Times New Roman" w:cstheme="minorBidi"/>
          <w:kern w:val="0"/>
        </w:rPr>
        <w:t>Ильина,</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И.</w:t>
      </w:r>
      <w:r w:rsidR="001111F1">
        <w:rPr>
          <w:rFonts w:eastAsia="Times New Roman" w:cstheme="minorBidi"/>
          <w:kern w:val="0"/>
        </w:rPr>
        <w:t xml:space="preserve"> </w:t>
      </w:r>
      <w:r w:rsidRPr="00A42577">
        <w:rPr>
          <w:rFonts w:eastAsia="Times New Roman" w:cstheme="minorBidi"/>
          <w:kern w:val="0"/>
        </w:rPr>
        <w:t>Кияев,</w:t>
      </w:r>
      <w:r w:rsidR="001111F1">
        <w:rPr>
          <w:rFonts w:eastAsia="Times New Roman" w:cstheme="minorBidi"/>
          <w:kern w:val="0"/>
        </w:rPr>
        <w:t xml:space="preserve"> </w:t>
      </w:r>
      <w:r w:rsidRPr="00A42577">
        <w:rPr>
          <w:rFonts w:eastAsia="Times New Roman" w:cstheme="minorBidi"/>
          <w:kern w:val="0"/>
        </w:rPr>
        <w:t>Е.</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Трофимова</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ответственный</w:t>
      </w:r>
      <w:r w:rsidR="001111F1">
        <w:rPr>
          <w:rFonts w:eastAsia="Times New Roman" w:cstheme="minorBidi"/>
          <w:kern w:val="0"/>
        </w:rPr>
        <w:t xml:space="preserve"> </w:t>
      </w:r>
      <w:r w:rsidRPr="00A42577">
        <w:rPr>
          <w:rFonts w:eastAsia="Times New Roman" w:cstheme="minorBidi"/>
          <w:kern w:val="0"/>
        </w:rPr>
        <w:t>редактор</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Трофимов.</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Москва</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Издательство</w:t>
      </w:r>
      <w:r w:rsidR="001111F1">
        <w:rPr>
          <w:rFonts w:eastAsia="Times New Roman" w:cstheme="minorBidi"/>
          <w:kern w:val="0"/>
        </w:rPr>
        <w:t xml:space="preserve"> </w:t>
      </w:r>
      <w:r w:rsidRPr="00A42577">
        <w:rPr>
          <w:rFonts w:eastAsia="Times New Roman" w:cstheme="minorBidi"/>
          <w:kern w:val="0"/>
        </w:rPr>
        <w:t>Юрайт,</w:t>
      </w:r>
      <w:r w:rsidR="001111F1">
        <w:rPr>
          <w:rFonts w:eastAsia="Times New Roman" w:cstheme="minorBidi"/>
          <w:kern w:val="0"/>
        </w:rPr>
        <w:t xml:space="preserve"> </w:t>
      </w:r>
      <w:r w:rsidRPr="00A42577">
        <w:rPr>
          <w:rFonts w:eastAsia="Times New Roman" w:cstheme="minorBidi"/>
          <w:kern w:val="0"/>
        </w:rPr>
        <w:t>2024.</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546</w:t>
      </w:r>
      <w:r w:rsidR="001111F1">
        <w:rPr>
          <w:rFonts w:eastAsia="Times New Roman" w:cstheme="minorBidi"/>
          <w:kern w:val="0"/>
        </w:rPr>
        <w:t xml:space="preserve"> </w:t>
      </w:r>
      <w:r w:rsidRPr="00A42577">
        <w:rPr>
          <w:rFonts w:eastAsia="Times New Roman" w:cstheme="minorBidi"/>
          <w:kern w:val="0"/>
        </w:rPr>
        <w:t>с.</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(Профессиональное</w:t>
      </w:r>
      <w:r w:rsidR="001111F1">
        <w:rPr>
          <w:rFonts w:eastAsia="Times New Roman" w:cstheme="minorBidi"/>
          <w:kern w:val="0"/>
        </w:rPr>
        <w:t xml:space="preserve"> </w:t>
      </w:r>
      <w:r w:rsidRPr="00A42577">
        <w:rPr>
          <w:rFonts w:eastAsia="Times New Roman" w:cstheme="minorBidi"/>
          <w:kern w:val="0"/>
        </w:rPr>
        <w:t>образование).</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ISBN</w:t>
      </w:r>
      <w:r w:rsidR="001111F1">
        <w:rPr>
          <w:rFonts w:eastAsia="Times New Roman" w:cstheme="minorBidi"/>
          <w:kern w:val="0"/>
        </w:rPr>
        <w:t xml:space="preserve"> </w:t>
      </w:r>
      <w:r w:rsidRPr="00A42577">
        <w:rPr>
          <w:rFonts w:eastAsia="Times New Roman" w:cstheme="minorBidi"/>
          <w:kern w:val="0"/>
        </w:rPr>
        <w:t>978-5-534-18341-2.</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Текст</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электронный</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Образовательная</w:t>
      </w:r>
      <w:r w:rsidR="001111F1">
        <w:rPr>
          <w:rFonts w:eastAsia="Times New Roman" w:cstheme="minorBidi"/>
          <w:kern w:val="0"/>
        </w:rPr>
        <w:t xml:space="preserve"> </w:t>
      </w:r>
      <w:r w:rsidRPr="00A42577">
        <w:rPr>
          <w:rFonts w:eastAsia="Times New Roman" w:cstheme="minorBidi"/>
          <w:kern w:val="0"/>
        </w:rPr>
        <w:t>платформа</w:t>
      </w:r>
      <w:r w:rsidR="001111F1">
        <w:rPr>
          <w:rFonts w:eastAsia="Times New Roman" w:cstheme="minorBidi"/>
          <w:kern w:val="0"/>
        </w:rPr>
        <w:t xml:space="preserve"> </w:t>
      </w:r>
      <w:r w:rsidRPr="00A42577">
        <w:rPr>
          <w:rFonts w:eastAsia="Times New Roman" w:cstheme="minorBidi"/>
          <w:kern w:val="0"/>
        </w:rPr>
        <w:t>Юрайт</w:t>
      </w:r>
      <w:r w:rsidR="001111F1">
        <w:rPr>
          <w:rFonts w:eastAsia="Times New Roman" w:cstheme="minorBidi"/>
          <w:kern w:val="0"/>
        </w:rPr>
        <w:t xml:space="preserve"> </w:t>
      </w:r>
      <w:r w:rsidRPr="00A42577">
        <w:rPr>
          <w:rFonts w:eastAsia="Times New Roman" w:cstheme="minorBidi"/>
          <w:kern w:val="0"/>
        </w:rPr>
        <w:t>[сайт].</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URL:</w:t>
      </w:r>
      <w:r w:rsidR="001111F1">
        <w:rPr>
          <w:rFonts w:eastAsia="Times New Roman" w:cstheme="minorBidi"/>
          <w:kern w:val="0"/>
        </w:rPr>
        <w:t xml:space="preserve"> </w:t>
      </w:r>
      <w:hyperlink r:id="rId159" w:history="1">
        <w:r w:rsidRPr="00A42577">
          <w:rPr>
            <w:rFonts w:eastAsia="Times New Roman" w:cstheme="minorBidi"/>
            <w:color w:val="0563C1" w:themeColor="hyperlink"/>
            <w:kern w:val="0"/>
            <w:u w:val="single"/>
          </w:rPr>
          <w:t>https://urait.ru/bcode/534809/</w:t>
        </w:r>
      </w:hyperlink>
      <w:r w:rsidR="001111F1">
        <w:rPr>
          <w:rFonts w:eastAsia="Times New Roman" w:cstheme="minorBidi"/>
          <w:kern w:val="0"/>
        </w:rPr>
        <w:t xml:space="preserve">  </w:t>
      </w:r>
      <w:r w:rsidRPr="00A42577">
        <w:rPr>
          <w:rFonts w:eastAsia="Times New Roman" w:cstheme="minorBidi"/>
          <w:kern w:val="0"/>
        </w:rPr>
        <w:t>(дата</w:t>
      </w:r>
      <w:r w:rsidR="001111F1">
        <w:rPr>
          <w:rFonts w:eastAsia="Times New Roman" w:cstheme="minorBidi"/>
          <w:kern w:val="0"/>
        </w:rPr>
        <w:t xml:space="preserve"> </w:t>
      </w:r>
      <w:r w:rsidRPr="00A42577">
        <w:rPr>
          <w:rFonts w:eastAsia="Times New Roman" w:cstheme="minorBidi"/>
          <w:kern w:val="0"/>
        </w:rPr>
        <w:t>обращения:</w:t>
      </w:r>
      <w:r w:rsidR="001111F1">
        <w:rPr>
          <w:rFonts w:eastAsia="Times New Roman" w:cstheme="minorBidi"/>
          <w:kern w:val="0"/>
        </w:rPr>
        <w:t xml:space="preserve"> </w:t>
      </w:r>
      <w:r w:rsidRPr="00A42577">
        <w:rPr>
          <w:rFonts w:eastAsia="Times New Roman" w:cstheme="minorBidi"/>
          <w:kern w:val="0"/>
        </w:rPr>
        <w:t>31.07.2024</w:t>
      </w:r>
      <w:r w:rsidR="001111F1">
        <w:rPr>
          <w:rFonts w:eastAsia="Times New Roman" w:cstheme="minorBidi"/>
          <w:kern w:val="0"/>
        </w:rPr>
        <w:t xml:space="preserve"> </w:t>
      </w:r>
      <w:r w:rsidRPr="00A42577">
        <w:rPr>
          <w:rFonts w:eastAsia="Times New Roman" w:cstheme="minorBidi"/>
          <w:kern w:val="0"/>
        </w:rPr>
        <w:t>г.).</w:t>
      </w:r>
    </w:p>
    <w:p w14:paraId="109D36E0" w14:textId="01FF9BF5" w:rsidR="00A42577" w:rsidRPr="00A42577" w:rsidRDefault="00A42577">
      <w:pPr>
        <w:numPr>
          <w:ilvl w:val="0"/>
          <w:numId w:val="40"/>
        </w:numPr>
        <w:tabs>
          <w:tab w:val="left" w:pos="993"/>
        </w:tabs>
        <w:ind w:left="0" w:firstLine="709"/>
        <w:contextualSpacing/>
        <w:jc w:val="both"/>
        <w:rPr>
          <w:rFonts w:eastAsia="Times New Roman" w:cstheme="minorBidi"/>
          <w:kern w:val="0"/>
        </w:rPr>
      </w:pPr>
      <w:r w:rsidRPr="00A42577">
        <w:rPr>
          <w:rFonts w:eastAsia="Times New Roman" w:cstheme="minorBidi"/>
          <w:kern w:val="0"/>
        </w:rPr>
        <w:t>Колосова</w:t>
      </w:r>
      <w:r w:rsidR="001111F1">
        <w:rPr>
          <w:rFonts w:eastAsia="Times New Roman" w:cstheme="minorBidi"/>
          <w:kern w:val="0"/>
        </w:rPr>
        <w:t xml:space="preserve"> </w:t>
      </w:r>
      <w:r w:rsidRPr="00A42577">
        <w:rPr>
          <w:rFonts w:eastAsia="Times New Roman" w:cstheme="minorBidi"/>
          <w:kern w:val="0"/>
        </w:rPr>
        <w:t>Полина.</w:t>
      </w:r>
      <w:r w:rsidR="001111F1">
        <w:rPr>
          <w:rFonts w:eastAsia="Times New Roman" w:cstheme="minorBidi"/>
          <w:kern w:val="0"/>
        </w:rPr>
        <w:t xml:space="preserve"> </w:t>
      </w:r>
      <w:r w:rsidRPr="00A42577">
        <w:rPr>
          <w:rFonts w:eastAsia="Times New Roman" w:cstheme="minorBidi"/>
          <w:kern w:val="0"/>
        </w:rPr>
        <w:t>Лучшие</w:t>
      </w:r>
      <w:r w:rsidR="001111F1">
        <w:rPr>
          <w:rFonts w:eastAsia="Times New Roman" w:cstheme="minorBidi"/>
          <w:kern w:val="0"/>
        </w:rPr>
        <w:t xml:space="preserve"> </w:t>
      </w:r>
      <w:r w:rsidRPr="00A42577">
        <w:rPr>
          <w:rFonts w:eastAsia="Times New Roman" w:cstheme="minorBidi"/>
          <w:kern w:val="0"/>
        </w:rPr>
        <w:t>программы</w:t>
      </w:r>
      <w:r w:rsidR="001111F1">
        <w:rPr>
          <w:rFonts w:eastAsia="Times New Roman" w:cstheme="minorBidi"/>
          <w:kern w:val="0"/>
        </w:rPr>
        <w:t xml:space="preserve"> </w:t>
      </w:r>
      <w:r w:rsidRPr="00A42577">
        <w:rPr>
          <w:rFonts w:eastAsia="Times New Roman" w:cstheme="minorBidi"/>
          <w:kern w:val="0"/>
        </w:rPr>
        <w:t>для</w:t>
      </w:r>
      <w:r w:rsidR="001111F1">
        <w:rPr>
          <w:rFonts w:eastAsia="Times New Roman" w:cstheme="minorBidi"/>
          <w:kern w:val="0"/>
        </w:rPr>
        <w:t xml:space="preserve"> </w:t>
      </w:r>
      <w:r w:rsidRPr="00A42577">
        <w:rPr>
          <w:rFonts w:eastAsia="Times New Roman" w:cstheme="minorBidi"/>
          <w:kern w:val="0"/>
        </w:rPr>
        <w:t>графического</w:t>
      </w:r>
      <w:r w:rsidR="001111F1">
        <w:rPr>
          <w:rFonts w:eastAsia="Times New Roman" w:cstheme="minorBidi"/>
          <w:kern w:val="0"/>
        </w:rPr>
        <w:t xml:space="preserve"> </w:t>
      </w:r>
      <w:r w:rsidRPr="00A42577">
        <w:rPr>
          <w:rFonts w:eastAsia="Times New Roman" w:cstheme="minorBidi"/>
          <w:kern w:val="0"/>
        </w:rPr>
        <w:t>дизайнера</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Медиа</w:t>
      </w:r>
      <w:r w:rsidR="001111F1">
        <w:rPr>
          <w:rFonts w:eastAsia="Times New Roman" w:cstheme="minorBidi"/>
          <w:kern w:val="0"/>
        </w:rPr>
        <w:t xml:space="preserve"> </w:t>
      </w:r>
      <w:r w:rsidRPr="00A42577">
        <w:rPr>
          <w:rFonts w:eastAsia="Times New Roman" w:cstheme="minorBidi"/>
          <w:kern w:val="0"/>
        </w:rPr>
        <w:t>Нетологии</w:t>
      </w:r>
      <w:r w:rsidR="001111F1">
        <w:rPr>
          <w:rFonts w:eastAsia="Times New Roman" w:cstheme="minorBidi"/>
          <w:kern w:val="0"/>
        </w:rPr>
        <w:t xml:space="preserve"> </w:t>
      </w:r>
      <w:r w:rsidRPr="00A42577">
        <w:rPr>
          <w:rFonts w:eastAsia="Times New Roman" w:cstheme="minorBidi"/>
          <w:kern w:val="0"/>
        </w:rPr>
        <w:t>(часть</w:t>
      </w:r>
      <w:r w:rsidR="001111F1">
        <w:rPr>
          <w:rFonts w:eastAsia="Times New Roman" w:cstheme="minorBidi"/>
          <w:kern w:val="0"/>
        </w:rPr>
        <w:t xml:space="preserve"> </w:t>
      </w:r>
      <w:r w:rsidRPr="00A42577">
        <w:rPr>
          <w:rFonts w:eastAsia="Times New Roman" w:cstheme="minorBidi"/>
          <w:kern w:val="0"/>
        </w:rPr>
        <w:t>российской</w:t>
      </w:r>
      <w:r w:rsidR="001111F1">
        <w:rPr>
          <w:rFonts w:eastAsia="Times New Roman" w:cstheme="minorBidi"/>
          <w:kern w:val="0"/>
        </w:rPr>
        <w:t xml:space="preserve"> </w:t>
      </w:r>
      <w:r w:rsidRPr="00A42577">
        <w:rPr>
          <w:rFonts w:eastAsia="Times New Roman" w:cstheme="minorBidi"/>
          <w:kern w:val="0"/>
        </w:rPr>
        <w:t>образовательной</w:t>
      </w:r>
      <w:r w:rsidR="001111F1">
        <w:rPr>
          <w:rFonts w:eastAsia="Times New Roman" w:cstheme="minorBidi"/>
          <w:kern w:val="0"/>
        </w:rPr>
        <w:t xml:space="preserve"> </w:t>
      </w:r>
      <w:r w:rsidRPr="00A42577">
        <w:rPr>
          <w:rFonts w:eastAsia="Times New Roman" w:cstheme="minorBidi"/>
          <w:kern w:val="0"/>
        </w:rPr>
        <w:t>платформы</w:t>
      </w:r>
      <w:r w:rsidR="001111F1">
        <w:rPr>
          <w:rFonts w:eastAsia="Times New Roman" w:cstheme="minorBidi"/>
          <w:kern w:val="0"/>
        </w:rPr>
        <w:t xml:space="preserve"> </w:t>
      </w:r>
      <w:r w:rsidRPr="00A42577">
        <w:rPr>
          <w:rFonts w:eastAsia="Times New Roman" w:cstheme="minorBidi"/>
          <w:kern w:val="0"/>
        </w:rPr>
        <w:t>Нетология).</w:t>
      </w:r>
      <w:r w:rsidR="001111F1">
        <w:rPr>
          <w:rFonts w:eastAsia="Times New Roman" w:cstheme="minorBidi"/>
          <w:kern w:val="0"/>
        </w:rPr>
        <w:t xml:space="preserve"> </w:t>
      </w:r>
      <w:r w:rsidRPr="00A42577">
        <w:rPr>
          <w:rFonts w:eastAsia="Times New Roman" w:cstheme="minorBidi"/>
          <w:kern w:val="0"/>
        </w:rPr>
        <w:t>Дата</w:t>
      </w:r>
      <w:r w:rsidR="001111F1">
        <w:rPr>
          <w:rFonts w:eastAsia="Times New Roman" w:cstheme="minorBidi"/>
          <w:kern w:val="0"/>
        </w:rPr>
        <w:t xml:space="preserve"> </w:t>
      </w:r>
      <w:r w:rsidRPr="00A42577">
        <w:rPr>
          <w:rFonts w:eastAsia="Times New Roman" w:cstheme="minorBidi"/>
          <w:kern w:val="0"/>
        </w:rPr>
        <w:t>публикации</w:t>
      </w:r>
      <w:r w:rsidR="001111F1">
        <w:rPr>
          <w:rFonts w:eastAsia="Times New Roman" w:cstheme="minorBidi"/>
          <w:kern w:val="0"/>
        </w:rPr>
        <w:t xml:space="preserve"> </w:t>
      </w:r>
      <w:r w:rsidRPr="00A42577">
        <w:rPr>
          <w:rFonts w:eastAsia="Times New Roman" w:cstheme="minorBidi"/>
          <w:kern w:val="0"/>
        </w:rPr>
        <w:t>21.08.2023</w:t>
      </w:r>
      <w:r w:rsidR="001111F1">
        <w:rPr>
          <w:rFonts w:eastAsia="Times New Roman" w:cstheme="minorBidi"/>
          <w:kern w:val="0"/>
        </w:rPr>
        <w:t xml:space="preserve"> </w:t>
      </w:r>
      <w:r w:rsidRPr="00A42577">
        <w:rPr>
          <w:rFonts w:eastAsia="Times New Roman" w:cstheme="minorBidi"/>
          <w:kern w:val="0"/>
        </w:rPr>
        <w:t>г.</w:t>
      </w:r>
      <w:r w:rsidR="001111F1">
        <w:rPr>
          <w:rFonts w:eastAsia="Times New Roman" w:cstheme="minorBidi"/>
          <w:kern w:val="0"/>
        </w:rPr>
        <w:t xml:space="preserve"> </w:t>
      </w:r>
      <w:hyperlink r:id="rId160" w:history="1">
        <w:r w:rsidRPr="00A42577">
          <w:rPr>
            <w:rFonts w:eastAsia="Times New Roman" w:cstheme="minorBidi"/>
            <w:color w:val="0563C1" w:themeColor="hyperlink"/>
            <w:kern w:val="0"/>
            <w:u w:val="single"/>
          </w:rPr>
          <w:t>Ссылка</w:t>
        </w:r>
        <w:r w:rsidR="001111F1">
          <w:rPr>
            <w:rFonts w:eastAsia="Times New Roman" w:cstheme="minorBidi"/>
            <w:color w:val="0563C1" w:themeColor="hyperlink"/>
            <w:kern w:val="0"/>
            <w:u w:val="single"/>
          </w:rPr>
          <w:t xml:space="preserve"> </w:t>
        </w:r>
        <w:r w:rsidRPr="00A42577">
          <w:rPr>
            <w:rFonts w:eastAsia="Times New Roman" w:cstheme="minorBidi"/>
            <w:color w:val="0563C1" w:themeColor="hyperlink"/>
            <w:kern w:val="0"/>
            <w:u w:val="single"/>
          </w:rPr>
          <w:t>на</w:t>
        </w:r>
        <w:r w:rsidR="001111F1">
          <w:rPr>
            <w:rFonts w:eastAsia="Times New Roman" w:cstheme="minorBidi"/>
            <w:color w:val="0563C1" w:themeColor="hyperlink"/>
            <w:kern w:val="0"/>
            <w:u w:val="single"/>
          </w:rPr>
          <w:t xml:space="preserve"> </w:t>
        </w:r>
        <w:r w:rsidRPr="00A42577">
          <w:rPr>
            <w:rFonts w:eastAsia="Times New Roman" w:cstheme="minorBidi"/>
            <w:color w:val="0563C1" w:themeColor="hyperlink"/>
            <w:kern w:val="0"/>
            <w:u w:val="single"/>
          </w:rPr>
          <w:t>статью</w:t>
        </w:r>
      </w:hyperlink>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(дата</w:t>
      </w:r>
      <w:r w:rsidR="001111F1">
        <w:rPr>
          <w:rFonts w:eastAsia="Times New Roman" w:cstheme="minorBidi"/>
          <w:kern w:val="0"/>
        </w:rPr>
        <w:t xml:space="preserve"> </w:t>
      </w:r>
      <w:r w:rsidRPr="00A42577">
        <w:rPr>
          <w:rFonts w:eastAsia="Times New Roman" w:cstheme="minorBidi"/>
          <w:kern w:val="0"/>
        </w:rPr>
        <w:t>обращения</w:t>
      </w:r>
      <w:r w:rsidR="001111F1">
        <w:rPr>
          <w:rFonts w:eastAsia="Times New Roman" w:cstheme="minorBidi"/>
          <w:kern w:val="0"/>
        </w:rPr>
        <w:t xml:space="preserve"> </w:t>
      </w:r>
      <w:r w:rsidRPr="00A42577">
        <w:rPr>
          <w:rFonts w:eastAsia="Times New Roman" w:cstheme="minorBidi"/>
          <w:kern w:val="0"/>
        </w:rPr>
        <w:t>31.07.2024</w:t>
      </w:r>
      <w:r w:rsidR="001111F1">
        <w:rPr>
          <w:rFonts w:eastAsia="Times New Roman" w:cstheme="minorBidi"/>
          <w:kern w:val="0"/>
        </w:rPr>
        <w:t xml:space="preserve"> </w:t>
      </w:r>
      <w:r w:rsidRPr="00A42577">
        <w:rPr>
          <w:rFonts w:eastAsia="Times New Roman" w:cstheme="minorBidi"/>
          <w:kern w:val="0"/>
        </w:rPr>
        <w:t>г.).</w:t>
      </w:r>
    </w:p>
    <w:p w14:paraId="7A4ED7AF" w14:textId="6D5D481B" w:rsidR="00A42577" w:rsidRPr="00A42577" w:rsidRDefault="00A42577">
      <w:pPr>
        <w:numPr>
          <w:ilvl w:val="0"/>
          <w:numId w:val="40"/>
        </w:numPr>
        <w:tabs>
          <w:tab w:val="left" w:pos="993"/>
        </w:tabs>
        <w:ind w:left="0" w:firstLine="709"/>
        <w:contextualSpacing/>
        <w:jc w:val="both"/>
        <w:rPr>
          <w:rFonts w:eastAsia="Times New Roman" w:cstheme="minorBidi"/>
          <w:kern w:val="0"/>
        </w:rPr>
      </w:pPr>
      <w:r w:rsidRPr="00A42577">
        <w:rPr>
          <w:rFonts w:eastAsia="Times New Roman" w:cs="Times New Roman"/>
          <w:iCs/>
          <w:kern w:val="0"/>
          <w:szCs w:val="28"/>
        </w:rPr>
        <w:t>Официальный</w:t>
      </w:r>
      <w:r w:rsidR="001111F1">
        <w:rPr>
          <w:rFonts w:eastAsia="Times New Roman" w:cs="Times New Roman"/>
          <w:iCs/>
          <w:kern w:val="0"/>
          <w:szCs w:val="28"/>
        </w:rPr>
        <w:t xml:space="preserve"> </w:t>
      </w:r>
      <w:r w:rsidRPr="00A42577">
        <w:rPr>
          <w:rFonts w:eastAsia="Times New Roman" w:cs="Times New Roman"/>
          <w:iCs/>
          <w:kern w:val="0"/>
          <w:szCs w:val="28"/>
        </w:rPr>
        <w:t>сайт</w:t>
      </w:r>
      <w:r w:rsidR="001111F1">
        <w:rPr>
          <w:rFonts w:eastAsia="Times New Roman" w:cs="Times New Roman"/>
          <w:iCs/>
          <w:kern w:val="0"/>
          <w:szCs w:val="28"/>
        </w:rPr>
        <w:t xml:space="preserve"> </w:t>
      </w:r>
      <w:r w:rsidRPr="00A42577">
        <w:rPr>
          <w:rFonts w:eastAsia="Times New Roman" w:cs="Times New Roman"/>
          <w:iCs/>
          <w:kern w:val="0"/>
          <w:szCs w:val="28"/>
        </w:rPr>
        <w:t>единого</w:t>
      </w:r>
      <w:r w:rsidR="001111F1">
        <w:rPr>
          <w:rFonts w:eastAsia="Times New Roman" w:cs="Times New Roman"/>
          <w:iCs/>
          <w:kern w:val="0"/>
          <w:szCs w:val="28"/>
        </w:rPr>
        <w:t xml:space="preserve"> </w:t>
      </w:r>
      <w:r w:rsidRPr="00A42577">
        <w:rPr>
          <w:rFonts w:eastAsia="Times New Roman" w:cs="Times New Roman"/>
          <w:iCs/>
          <w:kern w:val="0"/>
          <w:szCs w:val="28"/>
        </w:rPr>
        <w:t>реестра</w:t>
      </w:r>
      <w:r w:rsidR="001111F1">
        <w:rPr>
          <w:rFonts w:eastAsia="Times New Roman" w:cs="Times New Roman"/>
          <w:iCs/>
          <w:kern w:val="0"/>
          <w:szCs w:val="28"/>
        </w:rPr>
        <w:t xml:space="preserve"> </w:t>
      </w:r>
      <w:r w:rsidRPr="00A42577">
        <w:rPr>
          <w:rFonts w:eastAsia="Times New Roman" w:cs="Times New Roman"/>
          <w:iCs/>
          <w:kern w:val="0"/>
          <w:szCs w:val="28"/>
        </w:rPr>
        <w:t>российского</w:t>
      </w:r>
      <w:r w:rsidR="001111F1">
        <w:rPr>
          <w:rFonts w:eastAsia="Times New Roman" w:cs="Times New Roman"/>
          <w:iCs/>
          <w:kern w:val="0"/>
          <w:szCs w:val="28"/>
        </w:rPr>
        <w:t xml:space="preserve"> </w:t>
      </w:r>
      <w:r w:rsidRPr="00A42577">
        <w:rPr>
          <w:rFonts w:eastAsia="Times New Roman" w:cs="Times New Roman"/>
          <w:iCs/>
          <w:kern w:val="0"/>
          <w:szCs w:val="28"/>
        </w:rPr>
        <w:t>программ</w:t>
      </w:r>
      <w:r w:rsidR="001111F1">
        <w:rPr>
          <w:rFonts w:eastAsia="Times New Roman" w:cs="Times New Roman"/>
          <w:iCs/>
          <w:kern w:val="0"/>
          <w:szCs w:val="28"/>
        </w:rPr>
        <w:t xml:space="preserve"> </w:t>
      </w:r>
      <w:r w:rsidRPr="00A42577">
        <w:rPr>
          <w:rFonts w:eastAsia="Times New Roman" w:cs="Times New Roman"/>
          <w:iCs/>
          <w:kern w:val="0"/>
          <w:szCs w:val="28"/>
        </w:rPr>
        <w:t>для</w:t>
      </w:r>
      <w:r w:rsidR="001111F1">
        <w:rPr>
          <w:rFonts w:eastAsia="Times New Roman" w:cs="Times New Roman"/>
          <w:iCs/>
          <w:kern w:val="0"/>
          <w:szCs w:val="28"/>
        </w:rPr>
        <w:t xml:space="preserve"> </w:t>
      </w:r>
      <w:r w:rsidRPr="00A42577">
        <w:rPr>
          <w:rFonts w:eastAsia="Times New Roman" w:cs="Times New Roman"/>
          <w:iCs/>
          <w:kern w:val="0"/>
          <w:szCs w:val="28"/>
        </w:rPr>
        <w:t>ЭВМ</w:t>
      </w:r>
      <w:r w:rsidR="001111F1">
        <w:rPr>
          <w:rFonts w:eastAsia="Times New Roman" w:cs="Times New Roman"/>
          <w:iCs/>
          <w:kern w:val="0"/>
          <w:szCs w:val="28"/>
        </w:rPr>
        <w:t xml:space="preserve"> </w:t>
      </w:r>
      <w:r w:rsidRPr="00A42577">
        <w:rPr>
          <w:rFonts w:eastAsia="Times New Roman" w:cs="Times New Roman"/>
          <w:iCs/>
          <w:kern w:val="0"/>
          <w:szCs w:val="28"/>
        </w:rPr>
        <w:t>и</w:t>
      </w:r>
      <w:r w:rsidR="001111F1">
        <w:rPr>
          <w:rFonts w:eastAsia="Times New Roman" w:cs="Times New Roman"/>
          <w:iCs/>
          <w:kern w:val="0"/>
          <w:szCs w:val="28"/>
        </w:rPr>
        <w:t xml:space="preserve"> </w:t>
      </w:r>
      <w:r w:rsidRPr="00A42577">
        <w:rPr>
          <w:rFonts w:eastAsia="Times New Roman" w:cs="Times New Roman"/>
          <w:iCs/>
          <w:kern w:val="0"/>
          <w:szCs w:val="28"/>
        </w:rPr>
        <w:t>БД.</w:t>
      </w:r>
      <w:r w:rsidR="001111F1">
        <w:rPr>
          <w:rFonts w:eastAsia="Times New Roman" w:cs="Times New Roman"/>
          <w:iCs/>
          <w:kern w:val="0"/>
          <w:szCs w:val="28"/>
        </w:rPr>
        <w:t xml:space="preserve"> </w:t>
      </w:r>
      <w:r w:rsidRPr="00A42577">
        <w:rPr>
          <w:rFonts w:eastAsia="Times New Roman" w:cs="Times New Roman"/>
          <w:iCs/>
          <w:kern w:val="0"/>
          <w:szCs w:val="28"/>
          <w:lang w:val="en-US"/>
        </w:rPr>
        <w:t>URL</w:t>
      </w:r>
      <w:r w:rsidRPr="00A42577">
        <w:rPr>
          <w:rFonts w:eastAsia="Times New Roman" w:cs="Times New Roman"/>
          <w:iCs/>
          <w:kern w:val="0"/>
          <w:szCs w:val="28"/>
        </w:rPr>
        <w:t>:</w:t>
      </w:r>
      <w:r w:rsidR="001111F1">
        <w:rPr>
          <w:rFonts w:eastAsia="Times New Roman" w:cs="Times New Roman"/>
          <w:iCs/>
          <w:kern w:val="0"/>
          <w:szCs w:val="28"/>
        </w:rPr>
        <w:t xml:space="preserve"> </w:t>
      </w:r>
      <w:hyperlink r:id="rId161" w:history="1">
        <w:r w:rsidRPr="00A42577">
          <w:rPr>
            <w:rFonts w:eastAsia="Times New Roman" w:cstheme="minorBidi"/>
            <w:iCs/>
            <w:color w:val="0563C1" w:themeColor="hyperlink"/>
            <w:kern w:val="0"/>
            <w:szCs w:val="28"/>
            <w:u w:val="single"/>
          </w:rPr>
          <w:t>https://reestr.digital.gov.ru/</w:t>
        </w:r>
      </w:hyperlink>
      <w:r w:rsidR="003A04BE">
        <w:rPr>
          <w:rFonts w:eastAsia="Times New Roman" w:cs="Times New Roman"/>
          <w:iCs/>
          <w:kern w:val="0"/>
          <w:szCs w:val="28"/>
        </w:rPr>
        <w:t>,</w:t>
      </w:r>
      <w:r w:rsidR="001111F1">
        <w:rPr>
          <w:rFonts w:eastAsia="Times New Roman" w:cs="Times New Roman"/>
          <w:iCs/>
          <w:kern w:val="0"/>
          <w:szCs w:val="28"/>
        </w:rPr>
        <w:t xml:space="preserve"> </w:t>
      </w:r>
      <w:r w:rsidRPr="00A42577">
        <w:rPr>
          <w:rFonts w:eastAsia="Times New Roman" w:cs="Times New Roman"/>
          <w:iCs/>
          <w:kern w:val="0"/>
          <w:szCs w:val="28"/>
        </w:rPr>
        <w:t>(дата</w:t>
      </w:r>
      <w:r w:rsidR="001111F1">
        <w:rPr>
          <w:rFonts w:eastAsia="Times New Roman" w:cs="Times New Roman"/>
          <w:iCs/>
          <w:kern w:val="0"/>
          <w:szCs w:val="28"/>
        </w:rPr>
        <w:t xml:space="preserve"> </w:t>
      </w:r>
      <w:r w:rsidRPr="00A42577">
        <w:rPr>
          <w:rFonts w:eastAsia="Times New Roman" w:cs="Times New Roman"/>
          <w:iCs/>
          <w:kern w:val="0"/>
          <w:szCs w:val="28"/>
        </w:rPr>
        <w:t>обращения</w:t>
      </w:r>
      <w:r w:rsidR="001111F1">
        <w:rPr>
          <w:rFonts w:eastAsia="Times New Roman" w:cs="Times New Roman"/>
          <w:iCs/>
          <w:kern w:val="0"/>
          <w:szCs w:val="28"/>
        </w:rPr>
        <w:t xml:space="preserve"> </w:t>
      </w:r>
      <w:r w:rsidRPr="00A42577">
        <w:rPr>
          <w:rFonts w:eastAsia="Times New Roman" w:cs="Times New Roman"/>
          <w:iCs/>
          <w:kern w:val="0"/>
          <w:szCs w:val="28"/>
        </w:rPr>
        <w:t>31.07.2024</w:t>
      </w:r>
      <w:r w:rsidR="001111F1">
        <w:rPr>
          <w:rFonts w:eastAsia="Times New Roman" w:cs="Times New Roman"/>
          <w:iCs/>
          <w:kern w:val="0"/>
          <w:szCs w:val="28"/>
        </w:rPr>
        <w:t xml:space="preserve"> </w:t>
      </w:r>
      <w:r w:rsidRPr="00A42577">
        <w:rPr>
          <w:rFonts w:eastAsia="Times New Roman" w:cs="Times New Roman"/>
          <w:iCs/>
          <w:kern w:val="0"/>
          <w:szCs w:val="28"/>
        </w:rPr>
        <w:t>г.).</w:t>
      </w:r>
    </w:p>
    <w:p w14:paraId="3DB555A4" w14:textId="6C876F3D" w:rsidR="00A42577" w:rsidRPr="00A42577" w:rsidRDefault="00A42577">
      <w:pPr>
        <w:numPr>
          <w:ilvl w:val="0"/>
          <w:numId w:val="40"/>
        </w:numPr>
        <w:tabs>
          <w:tab w:val="left" w:pos="993"/>
        </w:tabs>
        <w:ind w:left="0" w:firstLine="709"/>
        <w:contextualSpacing/>
        <w:jc w:val="both"/>
        <w:rPr>
          <w:rFonts w:eastAsia="Times New Roman" w:cstheme="minorBidi"/>
          <w:kern w:val="0"/>
        </w:rPr>
      </w:pPr>
      <w:r w:rsidRPr="00A42577">
        <w:rPr>
          <w:rFonts w:eastAsia="Times New Roman" w:cs="Times New Roman"/>
          <w:iCs/>
          <w:kern w:val="0"/>
          <w:szCs w:val="28"/>
        </w:rPr>
        <w:t>Поляков</w:t>
      </w:r>
      <w:r w:rsidR="001111F1">
        <w:rPr>
          <w:rFonts w:eastAsia="Times New Roman" w:cs="Times New Roman"/>
          <w:iCs/>
          <w:kern w:val="0"/>
          <w:szCs w:val="28"/>
        </w:rPr>
        <w:t xml:space="preserve"> </w:t>
      </w:r>
      <w:r w:rsidRPr="00A42577">
        <w:rPr>
          <w:rFonts w:eastAsia="Times New Roman" w:cs="Times New Roman"/>
          <w:iCs/>
          <w:kern w:val="0"/>
          <w:szCs w:val="28"/>
        </w:rPr>
        <w:t>К.</w:t>
      </w:r>
      <w:r w:rsidR="001111F1">
        <w:rPr>
          <w:rFonts w:eastAsia="Times New Roman" w:cs="Times New Roman"/>
          <w:iCs/>
          <w:kern w:val="0"/>
          <w:szCs w:val="28"/>
        </w:rPr>
        <w:t xml:space="preserve"> </w:t>
      </w:r>
      <w:r w:rsidRPr="00A42577">
        <w:rPr>
          <w:rFonts w:eastAsia="Times New Roman" w:cs="Times New Roman"/>
          <w:iCs/>
          <w:kern w:val="0"/>
          <w:szCs w:val="28"/>
        </w:rPr>
        <w:t>Ю.</w:t>
      </w:r>
      <w:r w:rsidR="001111F1">
        <w:rPr>
          <w:rFonts w:eastAsia="Times New Roman" w:cs="Times New Roman"/>
          <w:iCs/>
          <w:kern w:val="0"/>
          <w:szCs w:val="28"/>
        </w:rPr>
        <w:t xml:space="preserve"> </w:t>
      </w:r>
      <w:r w:rsidRPr="00A42577">
        <w:rPr>
          <w:rFonts w:eastAsia="Times New Roman" w:cs="Times New Roman"/>
          <w:iCs/>
          <w:kern w:val="0"/>
          <w:szCs w:val="28"/>
        </w:rPr>
        <w:t>Информатика.</w:t>
      </w:r>
      <w:r w:rsidR="001111F1">
        <w:rPr>
          <w:rFonts w:eastAsia="Times New Roman" w:cs="Times New Roman"/>
          <w:iCs/>
          <w:kern w:val="0"/>
          <w:szCs w:val="28"/>
        </w:rPr>
        <w:t xml:space="preserve"> </w:t>
      </w:r>
      <w:r w:rsidRPr="00A42577">
        <w:rPr>
          <w:rFonts w:eastAsia="Times New Roman" w:cs="Times New Roman"/>
          <w:iCs/>
          <w:kern w:val="0"/>
          <w:szCs w:val="28"/>
        </w:rPr>
        <w:t>Углублённый</w:t>
      </w:r>
      <w:r w:rsidR="001111F1">
        <w:rPr>
          <w:rFonts w:eastAsia="Times New Roman" w:cs="Times New Roman"/>
          <w:iCs/>
          <w:kern w:val="0"/>
          <w:szCs w:val="28"/>
        </w:rPr>
        <w:t xml:space="preserve"> </w:t>
      </w:r>
      <w:r w:rsidRPr="00A42577">
        <w:rPr>
          <w:rFonts w:eastAsia="Times New Roman" w:cs="Times New Roman"/>
          <w:iCs/>
          <w:kern w:val="0"/>
          <w:szCs w:val="28"/>
        </w:rPr>
        <w:t>уровень:</w:t>
      </w:r>
      <w:r w:rsidR="001111F1">
        <w:rPr>
          <w:rFonts w:eastAsia="Times New Roman" w:cs="Times New Roman"/>
          <w:iCs/>
          <w:kern w:val="0"/>
          <w:szCs w:val="28"/>
        </w:rPr>
        <w:t xml:space="preserve"> </w:t>
      </w:r>
      <w:r w:rsidRPr="00A42577">
        <w:rPr>
          <w:rFonts w:eastAsia="Times New Roman" w:cs="Times New Roman"/>
          <w:iCs/>
          <w:kern w:val="0"/>
          <w:szCs w:val="28"/>
        </w:rPr>
        <w:t>учебник</w:t>
      </w:r>
      <w:r w:rsidR="001111F1">
        <w:rPr>
          <w:rFonts w:eastAsia="Times New Roman" w:cs="Times New Roman"/>
          <w:iCs/>
          <w:kern w:val="0"/>
          <w:szCs w:val="28"/>
        </w:rPr>
        <w:t xml:space="preserve"> </w:t>
      </w:r>
      <w:r w:rsidRPr="00A42577">
        <w:rPr>
          <w:rFonts w:eastAsia="Times New Roman" w:cs="Times New Roman"/>
          <w:iCs/>
          <w:kern w:val="0"/>
          <w:szCs w:val="28"/>
        </w:rPr>
        <w:t>для</w:t>
      </w:r>
      <w:r w:rsidR="001111F1">
        <w:rPr>
          <w:rFonts w:eastAsia="Times New Roman" w:cs="Times New Roman"/>
          <w:iCs/>
          <w:kern w:val="0"/>
          <w:szCs w:val="28"/>
        </w:rPr>
        <w:t xml:space="preserve"> </w:t>
      </w:r>
      <w:r w:rsidRPr="00A42577">
        <w:rPr>
          <w:rFonts w:eastAsia="Times New Roman" w:cs="Times New Roman"/>
          <w:iCs/>
          <w:kern w:val="0"/>
          <w:szCs w:val="28"/>
        </w:rPr>
        <w:t>10</w:t>
      </w:r>
      <w:r w:rsidR="001111F1">
        <w:rPr>
          <w:rFonts w:eastAsia="Times New Roman" w:cs="Times New Roman"/>
          <w:iCs/>
          <w:kern w:val="0"/>
          <w:szCs w:val="28"/>
        </w:rPr>
        <w:t xml:space="preserve"> </w:t>
      </w:r>
      <w:r w:rsidRPr="00A42577">
        <w:rPr>
          <w:rFonts w:eastAsia="Times New Roman" w:cs="Times New Roman"/>
          <w:iCs/>
          <w:kern w:val="0"/>
          <w:szCs w:val="28"/>
        </w:rPr>
        <w:t>класса:</w:t>
      </w:r>
      <w:r w:rsidR="001111F1">
        <w:rPr>
          <w:rFonts w:eastAsia="Times New Roman" w:cs="Times New Roman"/>
          <w:iCs/>
          <w:kern w:val="0"/>
          <w:szCs w:val="28"/>
        </w:rPr>
        <w:t xml:space="preserve"> </w:t>
      </w:r>
      <w:r w:rsidRPr="00A42577">
        <w:rPr>
          <w:rFonts w:eastAsia="Times New Roman" w:cs="Times New Roman"/>
          <w:iCs/>
          <w:kern w:val="0"/>
          <w:szCs w:val="28"/>
        </w:rPr>
        <w:t>в</w:t>
      </w:r>
      <w:r w:rsidR="001111F1">
        <w:rPr>
          <w:rFonts w:eastAsia="Times New Roman" w:cs="Times New Roman"/>
          <w:iCs/>
          <w:kern w:val="0"/>
          <w:szCs w:val="28"/>
        </w:rPr>
        <w:t xml:space="preserve"> </w:t>
      </w:r>
      <w:r w:rsidRPr="00A42577">
        <w:rPr>
          <w:rFonts w:eastAsia="Times New Roman" w:cs="Times New Roman"/>
          <w:iCs/>
          <w:kern w:val="0"/>
          <w:szCs w:val="28"/>
        </w:rPr>
        <w:t>2</w:t>
      </w:r>
      <w:r w:rsidR="001111F1">
        <w:rPr>
          <w:rFonts w:eastAsia="Times New Roman" w:cs="Times New Roman"/>
          <w:iCs/>
          <w:kern w:val="0"/>
          <w:szCs w:val="28"/>
        </w:rPr>
        <w:t xml:space="preserve"> </w:t>
      </w:r>
      <w:r w:rsidRPr="00A42577">
        <w:rPr>
          <w:rFonts w:eastAsia="Times New Roman" w:cs="Times New Roman"/>
          <w:iCs/>
          <w:kern w:val="0"/>
          <w:szCs w:val="28"/>
        </w:rPr>
        <w:t>ч.</w:t>
      </w:r>
      <w:r w:rsidR="001111F1">
        <w:rPr>
          <w:rFonts w:eastAsia="Times New Roman" w:cs="Times New Roman"/>
          <w:iCs/>
          <w:kern w:val="0"/>
          <w:szCs w:val="28"/>
        </w:rPr>
        <w:t xml:space="preserve"> </w:t>
      </w:r>
      <w:r w:rsidRPr="00A42577">
        <w:rPr>
          <w:rFonts w:eastAsia="Times New Roman" w:cs="Times New Roman"/>
          <w:iCs/>
          <w:kern w:val="0"/>
          <w:szCs w:val="28"/>
        </w:rPr>
        <w:t>Ч.</w:t>
      </w:r>
      <w:r w:rsidR="001111F1">
        <w:rPr>
          <w:rFonts w:eastAsia="Times New Roman" w:cs="Times New Roman"/>
          <w:iCs/>
          <w:kern w:val="0"/>
          <w:szCs w:val="28"/>
        </w:rPr>
        <w:t xml:space="preserve"> </w:t>
      </w:r>
      <w:r w:rsidRPr="00A42577">
        <w:rPr>
          <w:rFonts w:eastAsia="Times New Roman" w:cs="Times New Roman"/>
          <w:iCs/>
          <w:kern w:val="0"/>
          <w:szCs w:val="28"/>
        </w:rPr>
        <w:t>2</w:t>
      </w:r>
      <w:r w:rsidR="001111F1">
        <w:rPr>
          <w:rFonts w:eastAsia="Times New Roman" w:cs="Times New Roman"/>
          <w:iCs/>
          <w:kern w:val="0"/>
          <w:szCs w:val="28"/>
        </w:rPr>
        <w:t xml:space="preserve"> </w:t>
      </w:r>
      <w:r w:rsidRPr="00A42577">
        <w:rPr>
          <w:rFonts w:eastAsia="Times New Roman" w:cs="Times New Roman"/>
          <w:iCs/>
          <w:kern w:val="0"/>
          <w:szCs w:val="28"/>
        </w:rPr>
        <w:t>/</w:t>
      </w:r>
      <w:r w:rsidR="001111F1">
        <w:rPr>
          <w:rFonts w:eastAsia="Times New Roman" w:cs="Times New Roman"/>
          <w:iCs/>
          <w:kern w:val="0"/>
          <w:szCs w:val="28"/>
        </w:rPr>
        <w:t xml:space="preserve"> </w:t>
      </w:r>
      <w:r w:rsidRPr="00A42577">
        <w:rPr>
          <w:rFonts w:eastAsia="Times New Roman" w:cs="Times New Roman"/>
          <w:iCs/>
          <w:kern w:val="0"/>
          <w:szCs w:val="28"/>
        </w:rPr>
        <w:t>К.</w:t>
      </w:r>
      <w:r w:rsidR="001111F1">
        <w:rPr>
          <w:rFonts w:eastAsia="Times New Roman" w:cs="Times New Roman"/>
          <w:iCs/>
          <w:kern w:val="0"/>
          <w:szCs w:val="28"/>
        </w:rPr>
        <w:t xml:space="preserve"> </w:t>
      </w:r>
      <w:r w:rsidRPr="00A42577">
        <w:rPr>
          <w:rFonts w:eastAsia="Times New Roman" w:cs="Times New Roman"/>
          <w:iCs/>
          <w:kern w:val="0"/>
          <w:szCs w:val="28"/>
        </w:rPr>
        <w:t>Ю.</w:t>
      </w:r>
      <w:r w:rsidR="001111F1">
        <w:rPr>
          <w:rFonts w:eastAsia="Times New Roman" w:cs="Times New Roman"/>
          <w:iCs/>
          <w:kern w:val="0"/>
          <w:szCs w:val="28"/>
        </w:rPr>
        <w:t xml:space="preserve"> </w:t>
      </w:r>
      <w:r w:rsidRPr="00A42577">
        <w:rPr>
          <w:rFonts w:eastAsia="Times New Roman" w:cs="Times New Roman"/>
          <w:iCs/>
          <w:kern w:val="0"/>
          <w:szCs w:val="28"/>
        </w:rPr>
        <w:t>Поляков,</w:t>
      </w:r>
      <w:r w:rsidR="001111F1">
        <w:rPr>
          <w:rFonts w:eastAsia="Times New Roman" w:cs="Times New Roman"/>
          <w:iCs/>
          <w:kern w:val="0"/>
          <w:szCs w:val="28"/>
        </w:rPr>
        <w:t xml:space="preserve"> </w:t>
      </w:r>
      <w:r w:rsidRPr="00A42577">
        <w:rPr>
          <w:rFonts w:eastAsia="Times New Roman" w:cs="Times New Roman"/>
          <w:iCs/>
          <w:kern w:val="0"/>
          <w:szCs w:val="28"/>
        </w:rPr>
        <w:t>Е.</w:t>
      </w:r>
      <w:r w:rsidR="001111F1">
        <w:rPr>
          <w:rFonts w:eastAsia="Times New Roman" w:cs="Times New Roman"/>
          <w:iCs/>
          <w:kern w:val="0"/>
          <w:szCs w:val="28"/>
        </w:rPr>
        <w:t xml:space="preserve"> </w:t>
      </w:r>
      <w:r w:rsidRPr="00A42577">
        <w:rPr>
          <w:rFonts w:eastAsia="Times New Roman" w:cs="Times New Roman"/>
          <w:iCs/>
          <w:kern w:val="0"/>
          <w:szCs w:val="28"/>
        </w:rPr>
        <w:t>А.</w:t>
      </w:r>
      <w:r w:rsidR="001111F1">
        <w:rPr>
          <w:rFonts w:eastAsia="Times New Roman" w:cs="Times New Roman"/>
          <w:iCs/>
          <w:kern w:val="0"/>
          <w:szCs w:val="28"/>
        </w:rPr>
        <w:t xml:space="preserve"> </w:t>
      </w:r>
      <w:r w:rsidRPr="00A42577">
        <w:rPr>
          <w:rFonts w:eastAsia="Times New Roman" w:cs="Times New Roman"/>
          <w:iCs/>
          <w:kern w:val="0"/>
          <w:szCs w:val="28"/>
        </w:rPr>
        <w:t>Еремин.</w:t>
      </w:r>
      <w:r w:rsidR="001111F1">
        <w:rPr>
          <w:rFonts w:eastAsia="Times New Roman" w:cs="Times New Roman"/>
          <w:iCs/>
          <w:kern w:val="0"/>
          <w:szCs w:val="28"/>
        </w:rPr>
        <w:t xml:space="preserve"> </w:t>
      </w:r>
      <w:r w:rsidRPr="00A42577">
        <w:rPr>
          <w:rFonts w:eastAsia="Times New Roman" w:cs="Times New Roman"/>
          <w:iCs/>
          <w:kern w:val="0"/>
          <w:szCs w:val="28"/>
        </w:rPr>
        <w:t>–</w:t>
      </w:r>
      <w:r w:rsidR="001111F1">
        <w:rPr>
          <w:rFonts w:eastAsia="Times New Roman" w:cs="Times New Roman"/>
          <w:iCs/>
          <w:kern w:val="0"/>
          <w:szCs w:val="28"/>
        </w:rPr>
        <w:t xml:space="preserve"> </w:t>
      </w:r>
      <w:r w:rsidRPr="00A42577">
        <w:rPr>
          <w:rFonts w:eastAsia="Times New Roman" w:cs="Times New Roman"/>
          <w:iCs/>
          <w:kern w:val="0"/>
          <w:szCs w:val="28"/>
        </w:rPr>
        <w:t>7-е</w:t>
      </w:r>
      <w:r w:rsidR="001111F1">
        <w:rPr>
          <w:rFonts w:eastAsia="Times New Roman" w:cs="Times New Roman"/>
          <w:iCs/>
          <w:kern w:val="0"/>
          <w:szCs w:val="28"/>
        </w:rPr>
        <w:t xml:space="preserve"> </w:t>
      </w:r>
      <w:r w:rsidRPr="00A42577">
        <w:rPr>
          <w:rFonts w:eastAsia="Times New Roman" w:cs="Times New Roman"/>
          <w:iCs/>
          <w:kern w:val="0"/>
          <w:szCs w:val="28"/>
        </w:rPr>
        <w:t>изд.,</w:t>
      </w:r>
      <w:r w:rsidR="001111F1">
        <w:rPr>
          <w:rFonts w:eastAsia="Times New Roman" w:cs="Times New Roman"/>
          <w:iCs/>
          <w:kern w:val="0"/>
          <w:szCs w:val="28"/>
        </w:rPr>
        <w:t xml:space="preserve"> </w:t>
      </w:r>
      <w:r w:rsidRPr="00A42577">
        <w:rPr>
          <w:rFonts w:eastAsia="Times New Roman" w:cs="Times New Roman"/>
          <w:iCs/>
          <w:kern w:val="0"/>
          <w:szCs w:val="28"/>
        </w:rPr>
        <w:t>стереотип.</w:t>
      </w:r>
      <w:r w:rsidR="001111F1">
        <w:rPr>
          <w:rFonts w:eastAsia="Times New Roman" w:cs="Times New Roman"/>
          <w:iCs/>
          <w:kern w:val="0"/>
          <w:szCs w:val="28"/>
        </w:rPr>
        <w:t xml:space="preserve"> </w:t>
      </w:r>
      <w:r w:rsidRPr="00A42577">
        <w:rPr>
          <w:rFonts w:eastAsia="Times New Roman" w:cs="Times New Roman"/>
          <w:iCs/>
          <w:kern w:val="0"/>
          <w:szCs w:val="28"/>
        </w:rPr>
        <w:t>–</w:t>
      </w:r>
      <w:r w:rsidR="001111F1">
        <w:rPr>
          <w:rFonts w:eastAsia="Times New Roman" w:cs="Times New Roman"/>
          <w:iCs/>
          <w:kern w:val="0"/>
          <w:szCs w:val="28"/>
        </w:rPr>
        <w:t xml:space="preserve"> </w:t>
      </w:r>
      <w:r w:rsidRPr="00A42577">
        <w:rPr>
          <w:rFonts w:eastAsia="Times New Roman" w:cs="Times New Roman"/>
          <w:iCs/>
          <w:kern w:val="0"/>
          <w:szCs w:val="28"/>
        </w:rPr>
        <w:t>М.:</w:t>
      </w:r>
      <w:r w:rsidR="001111F1">
        <w:rPr>
          <w:rFonts w:eastAsia="Times New Roman" w:cs="Times New Roman"/>
          <w:iCs/>
          <w:kern w:val="0"/>
          <w:szCs w:val="28"/>
        </w:rPr>
        <w:t xml:space="preserve"> </w:t>
      </w:r>
      <w:r w:rsidRPr="00A42577">
        <w:rPr>
          <w:rFonts w:eastAsia="Times New Roman" w:cs="Times New Roman"/>
          <w:iCs/>
          <w:kern w:val="0"/>
          <w:szCs w:val="28"/>
        </w:rPr>
        <w:t>БИНОМ.</w:t>
      </w:r>
      <w:r w:rsidR="001111F1">
        <w:rPr>
          <w:rFonts w:eastAsia="Times New Roman" w:cs="Times New Roman"/>
          <w:iCs/>
          <w:kern w:val="0"/>
          <w:szCs w:val="28"/>
        </w:rPr>
        <w:t xml:space="preserve"> </w:t>
      </w:r>
      <w:r w:rsidRPr="00A42577">
        <w:rPr>
          <w:rFonts w:eastAsia="Times New Roman" w:cs="Times New Roman"/>
          <w:iCs/>
          <w:kern w:val="0"/>
          <w:szCs w:val="28"/>
        </w:rPr>
        <w:t>Лаборатория</w:t>
      </w:r>
      <w:r w:rsidR="001111F1">
        <w:rPr>
          <w:rFonts w:eastAsia="Times New Roman" w:cs="Times New Roman"/>
          <w:iCs/>
          <w:kern w:val="0"/>
          <w:szCs w:val="28"/>
        </w:rPr>
        <w:t xml:space="preserve"> </w:t>
      </w:r>
      <w:r w:rsidRPr="00A42577">
        <w:rPr>
          <w:rFonts w:eastAsia="Times New Roman" w:cs="Times New Roman"/>
          <w:iCs/>
          <w:kern w:val="0"/>
          <w:szCs w:val="28"/>
        </w:rPr>
        <w:t>знаний,</w:t>
      </w:r>
      <w:r w:rsidR="001111F1">
        <w:rPr>
          <w:rFonts w:eastAsia="Times New Roman" w:cs="Times New Roman"/>
          <w:iCs/>
          <w:kern w:val="0"/>
          <w:szCs w:val="28"/>
        </w:rPr>
        <w:t xml:space="preserve"> </w:t>
      </w:r>
      <w:r w:rsidRPr="00A42577">
        <w:rPr>
          <w:rFonts w:eastAsia="Times New Roman" w:cs="Times New Roman"/>
          <w:iCs/>
          <w:kern w:val="0"/>
          <w:szCs w:val="28"/>
        </w:rPr>
        <w:t>2018.</w:t>
      </w:r>
      <w:r w:rsidR="001111F1">
        <w:rPr>
          <w:rFonts w:eastAsia="Times New Roman" w:cs="Times New Roman"/>
          <w:iCs/>
          <w:kern w:val="0"/>
          <w:szCs w:val="28"/>
        </w:rPr>
        <w:t xml:space="preserve"> </w:t>
      </w:r>
      <w:r w:rsidRPr="00A42577">
        <w:rPr>
          <w:rFonts w:eastAsia="Times New Roman" w:cs="Times New Roman"/>
          <w:iCs/>
          <w:kern w:val="0"/>
          <w:szCs w:val="28"/>
        </w:rPr>
        <w:t>–</w:t>
      </w:r>
      <w:r w:rsidR="001111F1">
        <w:rPr>
          <w:rFonts w:eastAsia="Times New Roman" w:cs="Times New Roman"/>
          <w:iCs/>
          <w:kern w:val="0"/>
          <w:szCs w:val="28"/>
        </w:rPr>
        <w:t xml:space="preserve"> </w:t>
      </w:r>
      <w:r w:rsidRPr="00A42577">
        <w:rPr>
          <w:rFonts w:eastAsia="Times New Roman" w:cs="Times New Roman"/>
          <w:iCs/>
          <w:kern w:val="0"/>
          <w:szCs w:val="28"/>
        </w:rPr>
        <w:t>304</w:t>
      </w:r>
      <w:r w:rsidR="001111F1">
        <w:rPr>
          <w:rFonts w:eastAsia="Times New Roman" w:cs="Times New Roman"/>
          <w:iCs/>
          <w:kern w:val="0"/>
          <w:szCs w:val="28"/>
        </w:rPr>
        <w:t xml:space="preserve"> </w:t>
      </w:r>
      <w:r w:rsidRPr="00A42577">
        <w:rPr>
          <w:rFonts w:eastAsia="Times New Roman" w:cs="Times New Roman"/>
          <w:iCs/>
          <w:kern w:val="0"/>
          <w:szCs w:val="28"/>
        </w:rPr>
        <w:t>с.:</w:t>
      </w:r>
      <w:r w:rsidR="001111F1">
        <w:rPr>
          <w:rFonts w:eastAsia="Times New Roman" w:cs="Times New Roman"/>
          <w:iCs/>
          <w:kern w:val="0"/>
          <w:szCs w:val="28"/>
        </w:rPr>
        <w:t xml:space="preserve"> </w:t>
      </w:r>
      <w:r w:rsidRPr="00A42577">
        <w:rPr>
          <w:rFonts w:eastAsia="Times New Roman" w:cs="Times New Roman"/>
          <w:iCs/>
          <w:kern w:val="0"/>
          <w:szCs w:val="28"/>
        </w:rPr>
        <w:t>ил.</w:t>
      </w:r>
    </w:p>
    <w:p w14:paraId="70A33696" w14:textId="522FAADF" w:rsidR="00A42577" w:rsidRPr="00A42577" w:rsidRDefault="00A42577">
      <w:pPr>
        <w:numPr>
          <w:ilvl w:val="0"/>
          <w:numId w:val="40"/>
        </w:numPr>
        <w:tabs>
          <w:tab w:val="left" w:pos="993"/>
        </w:tabs>
        <w:ind w:left="0" w:firstLine="709"/>
        <w:contextualSpacing/>
        <w:jc w:val="both"/>
        <w:rPr>
          <w:rFonts w:eastAsia="Times New Roman" w:cstheme="minorBidi"/>
          <w:kern w:val="0"/>
        </w:rPr>
      </w:pPr>
      <w:r w:rsidRPr="00A42577">
        <w:rPr>
          <w:rFonts w:eastAsia="Times New Roman" w:cstheme="minorBidi"/>
          <w:kern w:val="0"/>
        </w:rPr>
        <w:t>Смирнов</w:t>
      </w:r>
      <w:r w:rsidR="001111F1">
        <w:rPr>
          <w:rFonts w:eastAsia="Times New Roman" w:cstheme="minorBidi"/>
          <w:kern w:val="0"/>
        </w:rPr>
        <w:t xml:space="preserve"> </w:t>
      </w:r>
      <w:r w:rsidRPr="00A42577">
        <w:rPr>
          <w:rFonts w:eastAsia="Times New Roman" w:cstheme="minorBidi"/>
          <w:kern w:val="0"/>
        </w:rPr>
        <w:t>С.</w:t>
      </w:r>
      <w:r w:rsidR="001111F1">
        <w:rPr>
          <w:rFonts w:eastAsia="Times New Roman" w:cstheme="minorBidi"/>
          <w:kern w:val="0"/>
        </w:rPr>
        <w:t xml:space="preserve"> </w:t>
      </w:r>
      <w:r w:rsidRPr="00A42577">
        <w:rPr>
          <w:rFonts w:eastAsia="Times New Roman" w:cstheme="minorBidi"/>
          <w:kern w:val="0"/>
        </w:rPr>
        <w:t>В.</w:t>
      </w:r>
      <w:r w:rsidR="001111F1">
        <w:rPr>
          <w:rFonts w:eastAsia="Times New Roman" w:cstheme="minorBidi"/>
          <w:kern w:val="0"/>
        </w:rPr>
        <w:t xml:space="preserve"> </w:t>
      </w:r>
      <w:r w:rsidRPr="00A42577">
        <w:rPr>
          <w:rFonts w:eastAsia="Times New Roman" w:cstheme="minorBidi"/>
          <w:kern w:val="0"/>
        </w:rPr>
        <w:t>Система</w:t>
      </w:r>
      <w:r w:rsidR="001111F1">
        <w:rPr>
          <w:rFonts w:eastAsia="Times New Roman" w:cstheme="minorBidi"/>
          <w:kern w:val="0"/>
        </w:rPr>
        <w:t xml:space="preserve"> </w:t>
      </w:r>
      <w:r w:rsidRPr="00A42577">
        <w:rPr>
          <w:rFonts w:eastAsia="Times New Roman" w:cstheme="minorBidi"/>
          <w:kern w:val="0"/>
        </w:rPr>
        <w:t>автоматизированного</w:t>
      </w:r>
      <w:r w:rsidR="001111F1">
        <w:rPr>
          <w:rFonts w:eastAsia="Times New Roman" w:cstheme="minorBidi"/>
          <w:kern w:val="0"/>
        </w:rPr>
        <w:t xml:space="preserve"> </w:t>
      </w:r>
      <w:r w:rsidRPr="00A42577">
        <w:rPr>
          <w:rFonts w:eastAsia="Times New Roman" w:cstheme="minorBidi"/>
          <w:kern w:val="0"/>
        </w:rPr>
        <w:t>проектирования</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Большая</w:t>
      </w:r>
      <w:r w:rsidR="001111F1">
        <w:rPr>
          <w:rFonts w:eastAsia="Times New Roman" w:cstheme="minorBidi"/>
          <w:kern w:val="0"/>
        </w:rPr>
        <w:t xml:space="preserve"> </w:t>
      </w:r>
      <w:r w:rsidRPr="00A42577">
        <w:rPr>
          <w:rFonts w:eastAsia="Times New Roman" w:cstheme="minorBidi"/>
          <w:kern w:val="0"/>
        </w:rPr>
        <w:t>российская</w:t>
      </w:r>
      <w:r w:rsidR="001111F1">
        <w:rPr>
          <w:rFonts w:eastAsia="Times New Roman" w:cstheme="minorBidi"/>
          <w:kern w:val="0"/>
        </w:rPr>
        <w:t xml:space="preserve"> </w:t>
      </w:r>
      <w:r w:rsidRPr="00A42577">
        <w:rPr>
          <w:rFonts w:eastAsia="Times New Roman" w:cstheme="minorBidi"/>
          <w:kern w:val="0"/>
        </w:rPr>
        <w:t>энциклопедия:</w:t>
      </w:r>
      <w:r w:rsidR="001111F1">
        <w:rPr>
          <w:rFonts w:eastAsia="Times New Roman" w:cstheme="minorBidi"/>
          <w:kern w:val="0"/>
        </w:rPr>
        <w:t xml:space="preserve"> </w:t>
      </w:r>
      <w:r w:rsidRPr="00A42577">
        <w:rPr>
          <w:rFonts w:eastAsia="Times New Roman" w:cstheme="minorBidi"/>
          <w:kern w:val="0"/>
        </w:rPr>
        <w:t>научно-образовательный</w:t>
      </w:r>
      <w:r w:rsidR="001111F1">
        <w:rPr>
          <w:rFonts w:eastAsia="Times New Roman" w:cstheme="minorBidi"/>
          <w:kern w:val="0"/>
        </w:rPr>
        <w:t xml:space="preserve"> </w:t>
      </w:r>
      <w:r w:rsidRPr="00A42577">
        <w:rPr>
          <w:rFonts w:eastAsia="Times New Roman" w:cstheme="minorBidi"/>
          <w:kern w:val="0"/>
        </w:rPr>
        <w:t>портал</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hyperlink r:id="rId162" w:history="1">
        <w:r w:rsidRPr="00A42577">
          <w:rPr>
            <w:rFonts w:eastAsia="Times New Roman" w:cstheme="minorBidi"/>
            <w:color w:val="0563C1" w:themeColor="hyperlink"/>
            <w:kern w:val="0"/>
            <w:u w:val="single"/>
          </w:rPr>
          <w:t>Ссылка</w:t>
        </w:r>
        <w:r w:rsidR="001111F1">
          <w:rPr>
            <w:rFonts w:eastAsia="Times New Roman" w:cstheme="minorBidi"/>
            <w:color w:val="0563C1" w:themeColor="hyperlink"/>
            <w:kern w:val="0"/>
            <w:u w:val="single"/>
          </w:rPr>
          <w:t xml:space="preserve"> </w:t>
        </w:r>
        <w:r w:rsidRPr="00A42577">
          <w:rPr>
            <w:rFonts w:eastAsia="Times New Roman" w:cstheme="minorBidi"/>
            <w:color w:val="0563C1" w:themeColor="hyperlink"/>
            <w:kern w:val="0"/>
            <w:u w:val="single"/>
          </w:rPr>
          <w:t>на</w:t>
        </w:r>
        <w:r w:rsidR="001111F1">
          <w:rPr>
            <w:rFonts w:eastAsia="Times New Roman" w:cstheme="minorBidi"/>
            <w:color w:val="0563C1" w:themeColor="hyperlink"/>
            <w:kern w:val="0"/>
            <w:u w:val="single"/>
          </w:rPr>
          <w:t xml:space="preserve"> </w:t>
        </w:r>
        <w:r w:rsidRPr="00A42577">
          <w:rPr>
            <w:rFonts w:eastAsia="Times New Roman" w:cstheme="minorBidi"/>
            <w:color w:val="0563C1" w:themeColor="hyperlink"/>
            <w:kern w:val="0"/>
            <w:u w:val="single"/>
          </w:rPr>
          <w:t>статью</w:t>
        </w:r>
      </w:hyperlink>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Дата</w:t>
      </w:r>
      <w:r w:rsidR="001111F1">
        <w:rPr>
          <w:rFonts w:eastAsia="Times New Roman" w:cstheme="minorBidi"/>
          <w:kern w:val="0"/>
        </w:rPr>
        <w:t xml:space="preserve"> </w:t>
      </w:r>
      <w:r w:rsidRPr="00A42577">
        <w:rPr>
          <w:rFonts w:eastAsia="Times New Roman" w:cstheme="minorBidi"/>
          <w:kern w:val="0"/>
        </w:rPr>
        <w:t>публикации:</w:t>
      </w:r>
      <w:r w:rsidR="001111F1">
        <w:rPr>
          <w:rFonts w:eastAsia="Times New Roman" w:cstheme="minorBidi"/>
          <w:kern w:val="0"/>
        </w:rPr>
        <w:t xml:space="preserve"> </w:t>
      </w:r>
      <w:r w:rsidRPr="00A42577">
        <w:rPr>
          <w:rFonts w:eastAsia="Times New Roman" w:cstheme="minorBidi"/>
          <w:kern w:val="0"/>
        </w:rPr>
        <w:t>12.09.2023</w:t>
      </w:r>
      <w:r w:rsidR="001111F1">
        <w:rPr>
          <w:rFonts w:eastAsia="Times New Roman" w:cstheme="minorBidi"/>
          <w:kern w:val="0"/>
        </w:rPr>
        <w:t xml:space="preserve"> </w:t>
      </w:r>
      <w:r w:rsidRPr="00A42577">
        <w:rPr>
          <w:rFonts w:eastAsia="Times New Roman" w:cstheme="minorBidi"/>
          <w:kern w:val="0"/>
        </w:rPr>
        <w:t>г.,</w:t>
      </w:r>
      <w:r w:rsidR="001111F1">
        <w:rPr>
          <w:rFonts w:eastAsia="Times New Roman" w:cstheme="minorBidi"/>
          <w:kern w:val="0"/>
        </w:rPr>
        <w:t xml:space="preserve"> </w:t>
      </w:r>
      <w:r w:rsidRPr="00A42577">
        <w:rPr>
          <w:rFonts w:eastAsia="Times New Roman" w:cs="Times New Roman"/>
          <w:iCs/>
          <w:kern w:val="0"/>
          <w:szCs w:val="28"/>
        </w:rPr>
        <w:t>(дата</w:t>
      </w:r>
      <w:r w:rsidR="001111F1">
        <w:rPr>
          <w:rFonts w:eastAsia="Times New Roman" w:cs="Times New Roman"/>
          <w:iCs/>
          <w:kern w:val="0"/>
          <w:szCs w:val="28"/>
        </w:rPr>
        <w:t xml:space="preserve"> </w:t>
      </w:r>
      <w:r w:rsidRPr="00A42577">
        <w:rPr>
          <w:rFonts w:eastAsia="Times New Roman" w:cs="Times New Roman"/>
          <w:iCs/>
          <w:kern w:val="0"/>
          <w:szCs w:val="28"/>
        </w:rPr>
        <w:t>обращения</w:t>
      </w:r>
      <w:r w:rsidR="001111F1">
        <w:rPr>
          <w:rFonts w:eastAsia="Times New Roman" w:cs="Times New Roman"/>
          <w:iCs/>
          <w:kern w:val="0"/>
          <w:szCs w:val="28"/>
        </w:rPr>
        <w:t xml:space="preserve"> </w:t>
      </w:r>
      <w:r w:rsidRPr="00A42577">
        <w:rPr>
          <w:rFonts w:eastAsia="Times New Roman" w:cs="Times New Roman"/>
          <w:iCs/>
          <w:kern w:val="0"/>
          <w:szCs w:val="28"/>
        </w:rPr>
        <w:t>31.07.2024</w:t>
      </w:r>
      <w:r w:rsidR="001111F1">
        <w:rPr>
          <w:rFonts w:eastAsia="Times New Roman" w:cs="Times New Roman"/>
          <w:iCs/>
          <w:kern w:val="0"/>
          <w:szCs w:val="28"/>
        </w:rPr>
        <w:t xml:space="preserve"> </w:t>
      </w:r>
      <w:r w:rsidRPr="00A42577">
        <w:rPr>
          <w:rFonts w:eastAsia="Times New Roman" w:cs="Times New Roman"/>
          <w:iCs/>
          <w:kern w:val="0"/>
          <w:szCs w:val="28"/>
        </w:rPr>
        <w:t>г.).</w:t>
      </w:r>
    </w:p>
    <w:p w14:paraId="407219AB" w14:textId="13D4FF37" w:rsidR="00A42577" w:rsidRPr="00A42577" w:rsidRDefault="00A42577">
      <w:pPr>
        <w:numPr>
          <w:ilvl w:val="0"/>
          <w:numId w:val="40"/>
        </w:numPr>
        <w:tabs>
          <w:tab w:val="left" w:pos="993"/>
        </w:tabs>
        <w:ind w:left="0" w:firstLine="709"/>
        <w:contextualSpacing/>
        <w:jc w:val="both"/>
        <w:rPr>
          <w:rFonts w:eastAsia="Times New Roman" w:cstheme="minorBidi"/>
          <w:kern w:val="0"/>
        </w:rPr>
      </w:pPr>
      <w:r w:rsidRPr="00A42577">
        <w:rPr>
          <w:rFonts w:eastAsia="Times New Roman" w:cstheme="minorBidi"/>
          <w:kern w:val="0"/>
        </w:rPr>
        <w:t>Тарлапан</w:t>
      </w:r>
      <w:r w:rsidR="001111F1">
        <w:rPr>
          <w:rFonts w:eastAsia="Times New Roman" w:cstheme="minorBidi"/>
          <w:kern w:val="0"/>
        </w:rPr>
        <w:t xml:space="preserve"> </w:t>
      </w:r>
      <w:r w:rsidRPr="00A42577">
        <w:rPr>
          <w:rFonts w:eastAsia="Times New Roman" w:cstheme="minorBidi"/>
          <w:kern w:val="0"/>
        </w:rPr>
        <w:t>О.</w:t>
      </w:r>
      <w:r w:rsidR="001111F1">
        <w:rPr>
          <w:rFonts w:eastAsia="Times New Roman" w:cstheme="minorBidi"/>
          <w:kern w:val="0"/>
        </w:rPr>
        <w:t xml:space="preserve"> </w:t>
      </w:r>
      <w:r w:rsidRPr="00A42577">
        <w:rPr>
          <w:rFonts w:eastAsia="Times New Roman" w:cstheme="minorBidi"/>
          <w:kern w:val="0"/>
        </w:rPr>
        <w:t>Н.</w:t>
      </w:r>
      <w:r w:rsidR="001111F1">
        <w:rPr>
          <w:rFonts w:eastAsia="Times New Roman" w:cstheme="minorBidi"/>
          <w:kern w:val="0"/>
        </w:rPr>
        <w:t xml:space="preserve">  </w:t>
      </w:r>
      <w:r w:rsidRPr="00A42577">
        <w:rPr>
          <w:rFonts w:eastAsia="Times New Roman" w:cstheme="minorBidi"/>
          <w:kern w:val="0"/>
        </w:rPr>
        <w:t>Графический</w:t>
      </w:r>
      <w:r w:rsidR="001111F1">
        <w:rPr>
          <w:rFonts w:eastAsia="Times New Roman" w:cstheme="minorBidi"/>
          <w:kern w:val="0"/>
        </w:rPr>
        <w:t xml:space="preserve"> </w:t>
      </w:r>
      <w:r w:rsidRPr="00A42577">
        <w:rPr>
          <w:rFonts w:eastAsia="Times New Roman" w:cstheme="minorBidi"/>
          <w:kern w:val="0"/>
        </w:rPr>
        <w:t>редактор</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Большая</w:t>
      </w:r>
      <w:r w:rsidR="001111F1">
        <w:rPr>
          <w:rFonts w:eastAsia="Times New Roman" w:cstheme="minorBidi"/>
          <w:kern w:val="0"/>
        </w:rPr>
        <w:t xml:space="preserve"> </w:t>
      </w:r>
      <w:r w:rsidRPr="00A42577">
        <w:rPr>
          <w:rFonts w:eastAsia="Times New Roman" w:cstheme="minorBidi"/>
          <w:kern w:val="0"/>
        </w:rPr>
        <w:t>российская</w:t>
      </w:r>
      <w:r w:rsidR="001111F1">
        <w:rPr>
          <w:rFonts w:eastAsia="Times New Roman" w:cstheme="minorBidi"/>
          <w:kern w:val="0"/>
        </w:rPr>
        <w:t xml:space="preserve"> </w:t>
      </w:r>
      <w:r w:rsidRPr="00A42577">
        <w:rPr>
          <w:rFonts w:eastAsia="Times New Roman" w:cstheme="minorBidi"/>
          <w:kern w:val="0"/>
        </w:rPr>
        <w:t>энциклопедия:</w:t>
      </w:r>
      <w:r w:rsidR="001111F1">
        <w:rPr>
          <w:rFonts w:eastAsia="Times New Roman" w:cstheme="minorBidi"/>
          <w:kern w:val="0"/>
        </w:rPr>
        <w:t xml:space="preserve"> </w:t>
      </w:r>
      <w:r w:rsidRPr="00A42577">
        <w:rPr>
          <w:rFonts w:eastAsia="Times New Roman" w:cstheme="minorBidi"/>
          <w:kern w:val="0"/>
        </w:rPr>
        <w:t>научно-образовательный</w:t>
      </w:r>
      <w:r w:rsidR="001111F1">
        <w:rPr>
          <w:rFonts w:eastAsia="Times New Roman" w:cstheme="minorBidi"/>
          <w:kern w:val="0"/>
        </w:rPr>
        <w:t xml:space="preserve"> </w:t>
      </w:r>
      <w:r w:rsidRPr="00A42577">
        <w:rPr>
          <w:rFonts w:eastAsia="Times New Roman" w:cstheme="minorBidi"/>
          <w:kern w:val="0"/>
        </w:rPr>
        <w:t>портал</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hyperlink r:id="rId163" w:history="1">
        <w:r w:rsidRPr="00A42577">
          <w:rPr>
            <w:rFonts w:eastAsia="Times New Roman" w:cstheme="minorBidi"/>
            <w:color w:val="0563C1" w:themeColor="hyperlink"/>
            <w:kern w:val="0"/>
            <w:u w:val="single"/>
          </w:rPr>
          <w:t>Ссылка</w:t>
        </w:r>
        <w:r w:rsidR="001111F1">
          <w:rPr>
            <w:rFonts w:eastAsia="Times New Roman" w:cstheme="minorBidi"/>
            <w:color w:val="0563C1" w:themeColor="hyperlink"/>
            <w:kern w:val="0"/>
            <w:u w:val="single"/>
          </w:rPr>
          <w:t xml:space="preserve"> </w:t>
        </w:r>
        <w:r w:rsidRPr="00A42577">
          <w:rPr>
            <w:rFonts w:eastAsia="Times New Roman" w:cstheme="minorBidi"/>
            <w:color w:val="0563C1" w:themeColor="hyperlink"/>
            <w:kern w:val="0"/>
            <w:u w:val="single"/>
          </w:rPr>
          <w:t>на</w:t>
        </w:r>
        <w:r w:rsidR="001111F1">
          <w:rPr>
            <w:rFonts w:eastAsia="Times New Roman" w:cstheme="minorBidi"/>
            <w:color w:val="0563C1" w:themeColor="hyperlink"/>
            <w:kern w:val="0"/>
            <w:u w:val="single"/>
          </w:rPr>
          <w:t xml:space="preserve"> </w:t>
        </w:r>
        <w:r w:rsidRPr="00A42577">
          <w:rPr>
            <w:rFonts w:eastAsia="Times New Roman" w:cstheme="minorBidi"/>
            <w:color w:val="0563C1" w:themeColor="hyperlink"/>
            <w:kern w:val="0"/>
            <w:u w:val="single"/>
          </w:rPr>
          <w:t>статью</w:t>
        </w:r>
      </w:hyperlink>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w:t>
      </w:r>
      <w:r w:rsidR="001111F1">
        <w:rPr>
          <w:rFonts w:eastAsia="Times New Roman" w:cstheme="minorBidi"/>
          <w:kern w:val="0"/>
        </w:rPr>
        <w:t xml:space="preserve"> </w:t>
      </w:r>
      <w:r w:rsidRPr="00A42577">
        <w:rPr>
          <w:rFonts w:eastAsia="Times New Roman" w:cstheme="minorBidi"/>
          <w:kern w:val="0"/>
        </w:rPr>
        <w:t>Дата</w:t>
      </w:r>
      <w:r w:rsidR="001111F1">
        <w:rPr>
          <w:rFonts w:eastAsia="Times New Roman" w:cstheme="minorBidi"/>
          <w:kern w:val="0"/>
        </w:rPr>
        <w:t xml:space="preserve"> </w:t>
      </w:r>
      <w:r w:rsidRPr="00A42577">
        <w:rPr>
          <w:rFonts w:eastAsia="Times New Roman" w:cstheme="minorBidi"/>
          <w:kern w:val="0"/>
        </w:rPr>
        <w:t>публикации:</w:t>
      </w:r>
      <w:r w:rsidR="001111F1">
        <w:rPr>
          <w:rFonts w:eastAsia="Times New Roman" w:cstheme="minorBidi"/>
          <w:kern w:val="0"/>
        </w:rPr>
        <w:t xml:space="preserve"> </w:t>
      </w:r>
      <w:r w:rsidRPr="00A42577">
        <w:rPr>
          <w:rFonts w:eastAsia="Times New Roman" w:cstheme="minorBidi"/>
          <w:kern w:val="0"/>
        </w:rPr>
        <w:t>22.11.2022</w:t>
      </w:r>
      <w:r w:rsidR="001111F1">
        <w:rPr>
          <w:rFonts w:eastAsia="Times New Roman" w:cstheme="minorBidi"/>
          <w:kern w:val="0"/>
        </w:rPr>
        <w:t xml:space="preserve"> </w:t>
      </w:r>
      <w:r w:rsidRPr="00A42577">
        <w:rPr>
          <w:rFonts w:eastAsia="Times New Roman" w:cstheme="minorBidi"/>
          <w:kern w:val="0"/>
        </w:rPr>
        <w:t>г.,</w:t>
      </w:r>
      <w:r w:rsidR="001111F1">
        <w:rPr>
          <w:rFonts w:eastAsia="Times New Roman" w:cstheme="minorBidi"/>
          <w:kern w:val="0"/>
        </w:rPr>
        <w:t xml:space="preserve"> </w:t>
      </w:r>
      <w:r w:rsidRPr="00A42577">
        <w:rPr>
          <w:rFonts w:eastAsia="Times New Roman" w:cstheme="minorBidi"/>
          <w:kern w:val="0"/>
        </w:rPr>
        <w:t>(дата</w:t>
      </w:r>
      <w:r w:rsidR="001111F1">
        <w:rPr>
          <w:rFonts w:eastAsia="Times New Roman" w:cstheme="minorBidi"/>
          <w:kern w:val="0"/>
        </w:rPr>
        <w:t xml:space="preserve"> </w:t>
      </w:r>
      <w:r w:rsidRPr="00A42577">
        <w:rPr>
          <w:rFonts w:eastAsia="Times New Roman" w:cstheme="minorBidi"/>
          <w:kern w:val="0"/>
        </w:rPr>
        <w:t>обращения</w:t>
      </w:r>
      <w:r w:rsidR="001111F1">
        <w:rPr>
          <w:rFonts w:eastAsia="Times New Roman" w:cstheme="minorBidi"/>
          <w:kern w:val="0"/>
        </w:rPr>
        <w:t xml:space="preserve"> </w:t>
      </w:r>
      <w:r w:rsidRPr="00A42577">
        <w:rPr>
          <w:rFonts w:eastAsia="Times New Roman" w:cstheme="minorBidi"/>
          <w:kern w:val="0"/>
        </w:rPr>
        <w:t>31.07.2024</w:t>
      </w:r>
      <w:r w:rsidR="001111F1">
        <w:rPr>
          <w:rFonts w:eastAsia="Times New Roman" w:cstheme="minorBidi"/>
          <w:kern w:val="0"/>
        </w:rPr>
        <w:t xml:space="preserve"> </w:t>
      </w:r>
      <w:r w:rsidRPr="00A42577">
        <w:rPr>
          <w:rFonts w:eastAsia="Times New Roman" w:cstheme="minorBidi"/>
          <w:kern w:val="0"/>
        </w:rPr>
        <w:t>г.).</w:t>
      </w:r>
    </w:p>
    <w:p w14:paraId="20B7D03E" w14:textId="77777777" w:rsidR="00D75C75" w:rsidRPr="00D75C75" w:rsidRDefault="00D75C75" w:rsidP="00A42577">
      <w:pPr>
        <w:tabs>
          <w:tab w:val="left" w:pos="993"/>
        </w:tabs>
        <w:ind w:firstLine="709"/>
        <w:contextualSpacing/>
        <w:jc w:val="both"/>
        <w:rPr>
          <w:rFonts w:eastAsia="Times New Roman" w:cstheme="minorBidi"/>
          <w:kern w:val="0"/>
        </w:rPr>
      </w:pPr>
    </w:p>
    <w:p w14:paraId="196CB13C" w14:textId="77777777" w:rsidR="00673F3F" w:rsidRPr="007E4B25" w:rsidRDefault="00673F3F" w:rsidP="00A42577">
      <w:pPr>
        <w:tabs>
          <w:tab w:val="left" w:pos="993"/>
        </w:tabs>
        <w:spacing w:after="160"/>
        <w:contextualSpacing/>
        <w:jc w:val="both"/>
        <w:rPr>
          <w:rFonts w:eastAsia="Times New Roman" w:cstheme="minorBidi"/>
          <w:kern w:val="0"/>
          <w:szCs w:val="28"/>
        </w:rPr>
      </w:pPr>
    </w:p>
    <w:p w14:paraId="6662D225" w14:textId="77777777" w:rsidR="001958AF" w:rsidRDefault="001958AF" w:rsidP="00A42577">
      <w:pPr>
        <w:rPr>
          <w:rFonts w:eastAsia="Calibri" w:cs="Times New Roman"/>
          <w:b/>
          <w:bCs/>
          <w:kern w:val="0"/>
          <w:szCs w:val="28"/>
          <w14:ligatures w14:val="none"/>
        </w:rPr>
      </w:pPr>
      <w:r>
        <w:rPr>
          <w:rFonts w:eastAsia="Calibri" w:cs="Times New Roman"/>
          <w:b/>
          <w:bCs/>
          <w:kern w:val="0"/>
          <w:szCs w:val="28"/>
          <w14:ligatures w14:val="none"/>
        </w:rPr>
        <w:br w:type="page"/>
      </w:r>
    </w:p>
    <w:p w14:paraId="48A2C481" w14:textId="352B73EB" w:rsidR="00CA5C36" w:rsidRDefault="00CA5C36" w:rsidP="00A42577">
      <w:pPr>
        <w:pStyle w:val="1"/>
        <w:spacing w:after="240"/>
        <w:jc w:val="right"/>
        <w:rPr>
          <w:rFonts w:eastAsia="Calibri"/>
          <w:b/>
          <w:bCs w:val="0"/>
          <w:kern w:val="0"/>
          <w14:ligatures w14:val="none"/>
        </w:rPr>
      </w:pPr>
      <w:bookmarkStart w:id="94" w:name="_Toc178799020"/>
      <w:r>
        <w:rPr>
          <w:rFonts w:eastAsia="Calibri"/>
          <w:b/>
          <w:bCs w:val="0"/>
          <w:kern w:val="0"/>
          <w14:ligatures w14:val="none"/>
        </w:rPr>
        <w:lastRenderedPageBreak/>
        <w:t>Приложения</w:t>
      </w:r>
      <w:bookmarkEnd w:id="94"/>
    </w:p>
    <w:p w14:paraId="58BAEF24" w14:textId="6341BA49" w:rsidR="0051681A" w:rsidRPr="0051681A" w:rsidRDefault="0051681A" w:rsidP="00A42577">
      <w:pPr>
        <w:pBdr>
          <w:bottom w:val="single" w:sz="12" w:space="1" w:color="auto"/>
        </w:pBdr>
        <w:ind w:firstLine="709"/>
        <w:jc w:val="right"/>
        <w:rPr>
          <w:rFonts w:eastAsia="Calibri" w:cs="Times New Roman"/>
          <w:kern w:val="0"/>
          <w:szCs w:val="28"/>
          <w14:ligatures w14:val="none"/>
        </w:rPr>
      </w:pPr>
      <w:bookmarkStart w:id="95" w:name="Приложение_1"/>
      <w:r w:rsidRPr="0051681A">
        <w:rPr>
          <w:rFonts w:eastAsia="Calibri" w:cs="Times New Roman"/>
          <w:b/>
          <w:bCs/>
          <w:kern w:val="0"/>
          <w:szCs w:val="28"/>
          <w14:ligatures w14:val="none"/>
        </w:rPr>
        <w:t>Приложение</w:t>
      </w:r>
      <w:r w:rsidR="001111F1">
        <w:rPr>
          <w:rFonts w:eastAsia="Calibri" w:cs="Times New Roman"/>
          <w:b/>
          <w:bCs/>
          <w:kern w:val="0"/>
          <w:szCs w:val="28"/>
          <w14:ligatures w14:val="none"/>
        </w:rPr>
        <w:t xml:space="preserve"> </w:t>
      </w:r>
      <w:r w:rsidRPr="0051681A">
        <w:rPr>
          <w:rFonts w:eastAsia="Calibri" w:cs="Times New Roman"/>
          <w:b/>
          <w:bCs/>
          <w:kern w:val="0"/>
          <w:szCs w:val="28"/>
          <w14:ligatures w14:val="none"/>
        </w:rPr>
        <w:t>1.</w:t>
      </w:r>
      <w:r w:rsidR="001111F1">
        <w:rPr>
          <w:rFonts w:eastAsia="Calibri" w:cs="Times New Roman"/>
          <w:b/>
          <w:bCs/>
          <w:i/>
          <w:iCs/>
          <w:kern w:val="0"/>
          <w:szCs w:val="28"/>
          <w14:ligatures w14:val="none"/>
        </w:rPr>
        <w:t xml:space="preserve"> </w:t>
      </w:r>
      <w:r w:rsidRPr="0051681A">
        <w:rPr>
          <w:rFonts w:eastAsia="Calibri" w:cs="Times New Roman"/>
          <w:kern w:val="0"/>
          <w:szCs w:val="28"/>
          <w14:ligatures w14:val="none"/>
        </w:rPr>
        <w:t>Комплексы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упражнений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для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глаз</w:t>
      </w:r>
    </w:p>
    <w:bookmarkEnd w:id="95"/>
    <w:p w14:paraId="16750BDA" w14:textId="160CF756" w:rsidR="0051681A" w:rsidRPr="0051681A" w:rsidRDefault="0051681A" w:rsidP="00A42577">
      <w:pPr>
        <w:spacing w:before="240"/>
        <w:ind w:firstLine="709"/>
        <w:jc w:val="both"/>
        <w:rPr>
          <w:rFonts w:eastAsia="Calibri" w:cs="Times New Roman"/>
          <w:b/>
          <w:bCs/>
          <w:i/>
          <w:iCs/>
          <w:kern w:val="0"/>
          <w:szCs w:val="28"/>
          <w14:ligatures w14:val="none"/>
        </w:rPr>
      </w:pPr>
      <w:r w:rsidRPr="0051681A">
        <w:rPr>
          <w:rFonts w:eastAsia="Calibri" w:cs="Times New Roman"/>
          <w:b/>
          <w:bCs/>
          <w:i/>
          <w:iCs/>
          <w:kern w:val="0"/>
          <w:szCs w:val="28"/>
          <w14:ligatures w14:val="none"/>
        </w:rPr>
        <w:t>Комплекс:</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усиление</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кровоснабжения:</w:t>
      </w:r>
    </w:p>
    <w:p w14:paraId="23546085" w14:textId="48569959" w:rsidR="0051681A" w:rsidRPr="0051681A" w:rsidRDefault="0051681A">
      <w:pPr>
        <w:numPr>
          <w:ilvl w:val="0"/>
          <w:numId w:val="2"/>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Осторожно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бережно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касаясь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век,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помассировать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подушечками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указательных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пальцев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течение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1</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мин.</w:t>
      </w:r>
    </w:p>
    <w:p w14:paraId="77079C3D" w14:textId="1E9772E7" w:rsidR="0051681A" w:rsidRPr="0051681A" w:rsidRDefault="0051681A">
      <w:pPr>
        <w:numPr>
          <w:ilvl w:val="0"/>
          <w:numId w:val="2"/>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силой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сжать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веки,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зажмуриться.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Задержаться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состоянии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3-5</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секунд.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Открыть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глаза,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расслаблено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смотреть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перед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собой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4-6</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секунд.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Повторить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6</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8</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w:t>
      </w:r>
    </w:p>
    <w:p w14:paraId="7A01CCC3" w14:textId="10B61BA2" w:rsidR="0051681A" w:rsidRPr="0051681A" w:rsidRDefault="0051681A">
      <w:pPr>
        <w:numPr>
          <w:ilvl w:val="0"/>
          <w:numId w:val="2"/>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течение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15</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секунд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быстро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моргать.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Отдыхать,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взгляд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прямо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5</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секунд.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Повторять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6</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w:t>
      </w:r>
      <w:r w:rsidR="001111F1">
        <w:rPr>
          <w:rFonts w:eastAsia="Calibri" w:cs="Times New Roman"/>
          <w:kern w:val="0"/>
          <w:szCs w:val="28"/>
          <w14:ligatures w14:val="none"/>
        </w:rPr>
        <w:t xml:space="preserve"> </w:t>
      </w:r>
    </w:p>
    <w:p w14:paraId="321957BE" w14:textId="67B231A7" w:rsidR="0051681A" w:rsidRPr="0051681A" w:rsidRDefault="0051681A">
      <w:pPr>
        <w:numPr>
          <w:ilvl w:val="0"/>
          <w:numId w:val="2"/>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Закрыть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глаза.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Соединенными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указательным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средним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пальцами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легко,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ощутимо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нажимать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глазное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яблоко,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придавливая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2-3</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секунды.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Сделать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паузу: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глубокий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вдох,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медленный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выдох.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упражнение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сделать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4-6</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w:t>
      </w:r>
      <w:r w:rsidR="001111F1">
        <w:rPr>
          <w:rFonts w:eastAsia="Calibri" w:cs="Times New Roman"/>
          <w:kern w:val="0"/>
          <w:szCs w:val="28"/>
          <w14:ligatures w14:val="none"/>
        </w:rPr>
        <w:t xml:space="preserve"> </w:t>
      </w:r>
    </w:p>
    <w:p w14:paraId="1147D417" w14:textId="49238F7C" w:rsidR="0051681A" w:rsidRPr="0051681A" w:rsidRDefault="0051681A">
      <w:pPr>
        <w:numPr>
          <w:ilvl w:val="0"/>
          <w:numId w:val="2"/>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Крепко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прижать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указательные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пальцы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надбровным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дугам.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Поочерёдно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нахмуривать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лоб</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прищуриваться,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создавая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пальцами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сопротивление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мышцам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верхнего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века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лба.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Повторять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8</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w:t>
      </w:r>
    </w:p>
    <w:p w14:paraId="0BA03573" w14:textId="5880219F" w:rsidR="0051681A" w:rsidRPr="0051681A" w:rsidRDefault="0051681A" w:rsidP="00A42577">
      <w:pPr>
        <w:spacing w:before="240"/>
        <w:ind w:firstLine="709"/>
        <w:jc w:val="both"/>
        <w:rPr>
          <w:rFonts w:eastAsia="Calibri" w:cs="Times New Roman"/>
          <w:b/>
          <w:bCs/>
          <w:i/>
          <w:iCs/>
          <w:kern w:val="0"/>
          <w:szCs w:val="28"/>
          <w14:ligatures w14:val="none"/>
        </w:rPr>
      </w:pPr>
      <w:r w:rsidRPr="0051681A">
        <w:rPr>
          <w:rFonts w:eastAsia="Calibri" w:cs="Times New Roman"/>
          <w:b/>
          <w:bCs/>
          <w:i/>
          <w:iCs/>
          <w:kern w:val="0"/>
          <w:szCs w:val="28"/>
          <w14:ligatures w14:val="none"/>
        </w:rPr>
        <w:t>Комплекс:</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укрепление</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двигательных</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мышц</w:t>
      </w:r>
      <w:r w:rsidR="001111F1">
        <w:rPr>
          <w:rFonts w:eastAsia="Calibri" w:cs="Times New Roman"/>
          <w:b/>
          <w:bCs/>
          <w:i/>
          <w:iCs/>
          <w:kern w:val="0"/>
          <w:szCs w:val="28"/>
          <w14:ligatures w14:val="none"/>
        </w:rPr>
        <w:t xml:space="preserve"> </w:t>
      </w:r>
      <w:r w:rsidRPr="0051681A">
        <w:rPr>
          <w:rFonts w:eastAsia="Calibri" w:cs="Times New Roman"/>
          <w:b/>
          <w:bCs/>
          <w:i/>
          <w:iCs/>
          <w:kern w:val="0"/>
          <w:szCs w:val="28"/>
          <w14:ligatures w14:val="none"/>
        </w:rPr>
        <w:t>глаза</w:t>
      </w:r>
    </w:p>
    <w:p w14:paraId="1C2F2E02" w14:textId="3E0EABF3" w:rsidR="0051681A" w:rsidRPr="0051681A" w:rsidRDefault="0051681A">
      <w:pPr>
        <w:numPr>
          <w:ilvl w:val="0"/>
          <w:numId w:val="3"/>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На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счёт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1,</w:t>
      </w:r>
      <w:r w:rsidR="001111F1">
        <w:rPr>
          <w:rFonts w:eastAsia="Calibri" w:cs="Times New Roman"/>
          <w:kern w:val="0"/>
          <w:szCs w:val="28"/>
          <w14:ligatures w14:val="none"/>
        </w:rPr>
        <w:t xml:space="preserve"> </w:t>
      </w:r>
      <w:r w:rsidRPr="0051681A">
        <w:rPr>
          <w:rFonts w:eastAsia="Calibri" w:cs="Times New Roman"/>
          <w:kern w:val="0"/>
          <w:szCs w:val="28"/>
          <w14:ligatures w14:val="none"/>
        </w:rPr>
        <w:t>2</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перевести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взгляд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вверх.</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Счет</w:t>
      </w:r>
      <w:r w:rsidR="001111F1">
        <w:rPr>
          <w:rFonts w:eastAsia="Calibri" w:cs="Times New Roman"/>
          <w:kern w:val="0"/>
          <w:szCs w:val="28"/>
          <w14:ligatures w14:val="none"/>
        </w:rPr>
        <w:t xml:space="preserve"> </w:t>
      </w:r>
      <w:r w:rsidRPr="0051681A">
        <w:rPr>
          <w:rFonts w:eastAsia="Calibri" w:cs="Times New Roman"/>
          <w:kern w:val="0"/>
          <w:szCs w:val="28"/>
          <w14:ligatures w14:val="none"/>
        </w:rPr>
        <w:t>3,</w:t>
      </w:r>
      <w:r w:rsidR="001111F1">
        <w:rPr>
          <w:rFonts w:eastAsia="Calibri" w:cs="Times New Roman"/>
          <w:kern w:val="0"/>
          <w:szCs w:val="28"/>
          <w14:ligatures w14:val="none"/>
        </w:rPr>
        <w:t xml:space="preserve"> </w:t>
      </w:r>
      <w:r w:rsidRPr="0051681A">
        <w:rPr>
          <w:rFonts w:eastAsia="Calibri" w:cs="Times New Roman"/>
          <w:kern w:val="0"/>
          <w:szCs w:val="28"/>
          <w14:ligatures w14:val="none"/>
        </w:rPr>
        <w:t>4</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остановка.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5,</w:t>
      </w:r>
      <w:r w:rsidR="001111F1">
        <w:rPr>
          <w:rFonts w:eastAsia="Calibri" w:cs="Times New Roman"/>
          <w:kern w:val="0"/>
          <w:szCs w:val="28"/>
          <w14:ligatures w14:val="none"/>
        </w:rPr>
        <w:t xml:space="preserve"> </w:t>
      </w:r>
      <w:r w:rsidRPr="0051681A">
        <w:rPr>
          <w:rFonts w:eastAsia="Calibri" w:cs="Times New Roman"/>
          <w:kern w:val="0"/>
          <w:szCs w:val="28"/>
          <w14:ligatures w14:val="none"/>
        </w:rPr>
        <w:t>6</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опустить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взгляд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вниз.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7,</w:t>
      </w:r>
      <w:r w:rsidR="001111F1">
        <w:rPr>
          <w:rFonts w:eastAsia="Calibri" w:cs="Times New Roman"/>
          <w:kern w:val="0"/>
          <w:szCs w:val="28"/>
          <w14:ligatures w14:val="none"/>
        </w:rPr>
        <w:t xml:space="preserve"> </w:t>
      </w:r>
      <w:r w:rsidRPr="0051681A">
        <w:rPr>
          <w:rFonts w:eastAsia="Calibri" w:cs="Times New Roman"/>
          <w:kern w:val="0"/>
          <w:szCs w:val="28"/>
          <w14:ligatures w14:val="none"/>
        </w:rPr>
        <w:t>8</w:t>
      </w:r>
      <w:r w:rsidR="001111F1">
        <w:rPr>
          <w:rFonts w:eastAsia="Calibri" w:cs="Times New Roman"/>
          <w:kern w:val="0"/>
          <w:szCs w:val="28"/>
          <w14:ligatures w14:val="none"/>
        </w:rPr>
        <w:t xml:space="preserve"> </w:t>
      </w:r>
      <w:r w:rsidRPr="0051681A">
        <w:rPr>
          <w:rFonts w:eastAsia="Calibri" w:cs="Times New Roman"/>
          <w:kern w:val="0"/>
          <w:szCs w:val="28"/>
          <w14:ligatures w14:val="none"/>
        </w:rPr>
        <w:t>–</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менять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положение.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Считать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медленно,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дыхание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свободное.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Выполнять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плавно.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Повторить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8-12</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w:t>
      </w:r>
    </w:p>
    <w:p w14:paraId="5904C32A" w14:textId="2FC32353" w:rsidR="0051681A" w:rsidRPr="0051681A" w:rsidRDefault="0051681A">
      <w:pPr>
        <w:numPr>
          <w:ilvl w:val="0"/>
          <w:numId w:val="3"/>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Придерживаясь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этого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же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счёта,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сделать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упражнение,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переводя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глаза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стороны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сторону,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стараясь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максимально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уводить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взгляд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налево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направо.</w:t>
      </w:r>
    </w:p>
    <w:p w14:paraId="26C00431" w14:textId="0B5E806B" w:rsidR="0051681A" w:rsidRPr="0051681A" w:rsidRDefault="0051681A">
      <w:pPr>
        <w:numPr>
          <w:ilvl w:val="0"/>
          <w:numId w:val="3"/>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Посмотреть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вниз-влево,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диагонали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перевести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взгляд</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вверх-вправо.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Выполнить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8</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Отдохнуть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полминуты.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Повторить,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начиная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позиции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вниз-вправо,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переводя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глаза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положение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вверх-влево.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Сделать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8</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повторов.</w:t>
      </w:r>
    </w:p>
    <w:p w14:paraId="2F6D8ECA" w14:textId="68B86971" w:rsidR="0051681A" w:rsidRPr="0051681A" w:rsidRDefault="0051681A">
      <w:pPr>
        <w:numPr>
          <w:ilvl w:val="0"/>
          <w:numId w:val="3"/>
        </w:numPr>
        <w:tabs>
          <w:tab w:val="left" w:pos="993"/>
        </w:tabs>
        <w:spacing w:after="160"/>
        <w:ind w:left="0" w:firstLine="709"/>
        <w:contextualSpacing/>
        <w:jc w:val="both"/>
        <w:rPr>
          <w:rFonts w:eastAsia="Calibri" w:cs="Times New Roman"/>
          <w:kern w:val="0"/>
          <w:szCs w:val="28"/>
          <w14:ligatures w14:val="none"/>
        </w:rPr>
      </w:pPr>
      <w:r w:rsidRPr="0051681A">
        <w:rPr>
          <w:rFonts w:eastAsia="Calibri" w:cs="Times New Roman"/>
          <w:kern w:val="0"/>
          <w:szCs w:val="28"/>
          <w14:ligatures w14:val="none"/>
        </w:rPr>
        <w:t>Выполнить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глазами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движение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кругу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сначала</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затем</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против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часовой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стрелки,</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6-8</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раз</w:t>
      </w:r>
      <w:r w:rsidR="001111F1">
        <w:rPr>
          <w:rFonts w:eastAsia="Calibri" w:cs="Times New Roman"/>
          <w:kern w:val="0"/>
          <w:szCs w:val="28"/>
          <w14:ligatures w14:val="none"/>
        </w:rPr>
        <w:t xml:space="preserve"> </w:t>
      </w:r>
      <w:r w:rsidRPr="0051681A">
        <w:rPr>
          <w:rFonts w:eastAsia="Calibri" w:cs="Times New Roman"/>
          <w:kern w:val="0"/>
          <w:szCs w:val="28"/>
          <w14:ligatures w14:val="none"/>
        </w:rPr>
        <w:t>в</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каждую</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сторону.</w:t>
      </w:r>
      <w:r w:rsidR="001111F1">
        <w:rPr>
          <w:rFonts w:eastAsia="Calibri" w:cs="Times New Roman"/>
          <w:kern w:val="0"/>
          <w:szCs w:val="28"/>
          <w14:ligatures w14:val="none"/>
        </w:rPr>
        <w:t xml:space="preserve"> </w:t>
      </w:r>
      <w:r w:rsidRPr="0051681A">
        <w:rPr>
          <w:rFonts w:eastAsia="Calibri" w:cs="Times New Roman"/>
          <w:kern w:val="0"/>
          <w:szCs w:val="28"/>
          <w14:ligatures w14:val="none"/>
        </w:rPr>
        <w:t>Стараться,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не</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меняя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положения</w:t>
      </w:r>
      <w:r w:rsidR="001111F1">
        <w:rPr>
          <w:rFonts w:eastAsia="Calibri" w:cs="Times New Roman"/>
          <w:kern w:val="0"/>
          <w:szCs w:val="28"/>
          <w14:ligatures w14:val="none"/>
        </w:rPr>
        <w:t xml:space="preserve"> </w:t>
      </w:r>
      <w:r w:rsidRPr="0051681A">
        <w:rPr>
          <w:rFonts w:eastAsia="Calibri" w:cs="Times New Roman"/>
          <w:kern w:val="0"/>
          <w:szCs w:val="28"/>
          <w14:ligatures w14:val="none"/>
        </w:rPr>
        <w:t>головы,</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охватить</w:t>
      </w:r>
      <w:r w:rsidR="001111F1">
        <w:rPr>
          <w:rFonts w:eastAsia="Calibri" w:cs="Times New Roman"/>
          <w:kern w:val="0"/>
          <w:szCs w:val="28"/>
          <w14:ligatures w14:val="none"/>
        </w:rPr>
        <w:t xml:space="preserve"> </w:t>
      </w:r>
      <w:r w:rsidRPr="0051681A">
        <w:rPr>
          <w:rFonts w:eastAsia="Calibri" w:cs="Times New Roman"/>
          <w:kern w:val="0"/>
          <w:szCs w:val="28"/>
          <w14:ligatures w14:val="none"/>
        </w:rPr>
        <w:t>как</w:t>
      </w:r>
      <w:r w:rsidR="001111F1">
        <w:rPr>
          <w:rFonts w:eastAsia="Calibri" w:cs="Times New Roman"/>
          <w:kern w:val="0"/>
          <w:szCs w:val="28"/>
          <w14:ligatures w14:val="none"/>
        </w:rPr>
        <w:t xml:space="preserve"> </w:t>
      </w:r>
      <w:r w:rsidRPr="0051681A">
        <w:rPr>
          <w:rFonts w:eastAsia="Calibri" w:cs="Times New Roman"/>
          <w:kern w:val="0"/>
          <w:szCs w:val="28"/>
          <w14:ligatures w14:val="none"/>
        </w:rPr>
        <w:t>можно</w:t>
      </w:r>
      <w:r w:rsidR="001111F1">
        <w:rPr>
          <w:rFonts w:eastAsia="Calibri" w:cs="Times New Roman"/>
          <w:kern w:val="0"/>
          <w:szCs w:val="28"/>
          <w14:ligatures w14:val="none"/>
        </w:rPr>
        <w:t xml:space="preserve"> </w:t>
      </w:r>
      <w:r w:rsidRPr="0051681A">
        <w:rPr>
          <w:rFonts w:eastAsia="Calibri" w:cs="Times New Roman"/>
          <w:kern w:val="0"/>
          <w:szCs w:val="28"/>
          <w14:ligatures w14:val="none"/>
        </w:rPr>
        <w:t>больший</w:t>
      </w:r>
      <w:r w:rsidR="001111F1">
        <w:rPr>
          <w:rFonts w:eastAsia="Calibri" w:cs="Times New Roman"/>
          <w:kern w:val="0"/>
          <w:szCs w:val="28"/>
          <w14:ligatures w14:val="none"/>
        </w:rPr>
        <w:t xml:space="preserve"> </w:t>
      </w:r>
      <w:r w:rsidRPr="0051681A">
        <w:rPr>
          <w:rFonts w:eastAsia="Calibri" w:cs="Times New Roman"/>
          <w:kern w:val="0"/>
          <w:szCs w:val="28"/>
          <w14:ligatures w14:val="none"/>
        </w:rPr>
        <w:t>радиус</w:t>
      </w:r>
      <w:r w:rsidR="001111F1">
        <w:rPr>
          <w:rFonts w:eastAsia="Calibri" w:cs="Times New Roman"/>
          <w:kern w:val="0"/>
          <w:szCs w:val="28"/>
          <w14:ligatures w14:val="none"/>
        </w:rPr>
        <w:t xml:space="preserve"> </w:t>
      </w:r>
      <w:r w:rsidRPr="0051681A">
        <w:rPr>
          <w:rFonts w:eastAsia="Calibri" w:cs="Times New Roman"/>
          <w:kern w:val="0"/>
          <w:szCs w:val="28"/>
          <w14:ligatures w14:val="none"/>
        </w:rPr>
        <w:t>обозрения.</w:t>
      </w:r>
    </w:p>
    <w:p w14:paraId="0A45600F" w14:textId="16B09E02" w:rsidR="001958AF" w:rsidRDefault="001958AF" w:rsidP="00A42577">
      <w:r>
        <w:br w:type="page"/>
      </w:r>
    </w:p>
    <w:p w14:paraId="253830F3" w14:textId="77777777" w:rsidR="001958AF" w:rsidRDefault="001958AF" w:rsidP="00A42577">
      <w:pPr>
        <w:sectPr w:rsidR="001958AF" w:rsidSect="0051681A">
          <w:footerReference w:type="default" r:id="rId164"/>
          <w:pgSz w:w="11906" w:h="16838"/>
          <w:pgMar w:top="1134" w:right="1134" w:bottom="1134" w:left="1134" w:header="708" w:footer="312" w:gutter="0"/>
          <w:cols w:space="708"/>
          <w:titlePg/>
          <w:docGrid w:linePitch="381"/>
        </w:sectPr>
      </w:pPr>
    </w:p>
    <w:p w14:paraId="10D54DFC" w14:textId="25C65A79" w:rsidR="001958AF" w:rsidRDefault="001958AF" w:rsidP="00A42577">
      <w:pPr>
        <w:jc w:val="right"/>
      </w:pPr>
      <w:bookmarkStart w:id="96" w:name="Приложение_2"/>
      <w:r w:rsidRPr="00902537">
        <w:rPr>
          <w:b/>
          <w:bCs/>
        </w:rPr>
        <w:lastRenderedPageBreak/>
        <w:t>Приложение</w:t>
      </w:r>
      <w:r w:rsidR="001111F1">
        <w:rPr>
          <w:b/>
          <w:bCs/>
        </w:rPr>
        <w:t xml:space="preserve"> </w:t>
      </w:r>
      <w:r>
        <w:rPr>
          <w:b/>
          <w:bCs/>
        </w:rPr>
        <w:t>2</w:t>
      </w:r>
      <w:r w:rsidRPr="00902537">
        <w:rPr>
          <w:b/>
          <w:bCs/>
        </w:rPr>
        <w:t>.</w:t>
      </w:r>
      <w:r w:rsidR="001111F1">
        <w:t xml:space="preserve"> </w:t>
      </w:r>
      <w:r>
        <w:t>Раскладка</w:t>
      </w:r>
      <w:r w:rsidR="001111F1">
        <w:t xml:space="preserve"> </w:t>
      </w:r>
      <w:r>
        <w:t>клавиатуры</w:t>
      </w:r>
    </w:p>
    <w:bookmarkEnd w:id="96"/>
    <w:p w14:paraId="7F512C24" w14:textId="77777777" w:rsidR="001958AF" w:rsidRDefault="001958AF" w:rsidP="00A42577"/>
    <w:p w14:paraId="44CA5D18" w14:textId="5AB4241F" w:rsidR="001958AF" w:rsidRDefault="001958AF" w:rsidP="00A42577">
      <w:r>
        <w:rPr>
          <w:noProof/>
        </w:rPr>
        <mc:AlternateContent>
          <mc:Choice Requires="wpg">
            <w:drawing>
              <wp:inline distT="0" distB="0" distL="0" distR="0" wp14:anchorId="4BDAA60F" wp14:editId="1E215D66">
                <wp:extent cx="9166979" cy="4256690"/>
                <wp:effectExtent l="0" t="0" r="15240" b="0"/>
                <wp:docPr id="272525743"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6979" cy="4256690"/>
                          <a:chOff x="1134" y="621"/>
                          <a:chExt cx="12870" cy="5678"/>
                        </a:xfrm>
                      </wpg:grpSpPr>
                      <wpg:grpSp>
                        <wpg:cNvPr id="851390013" name="Group 129"/>
                        <wpg:cNvGrpSpPr>
                          <a:grpSpLocks/>
                        </wpg:cNvGrpSpPr>
                        <wpg:grpSpPr bwMode="auto">
                          <a:xfrm>
                            <a:off x="1134" y="1701"/>
                            <a:ext cx="12060" cy="3060"/>
                            <a:chOff x="1134" y="1701"/>
                            <a:chExt cx="12060" cy="3060"/>
                          </a:xfrm>
                        </wpg:grpSpPr>
                        <wpg:grpSp>
                          <wpg:cNvPr id="41125814" name="Group 130"/>
                          <wpg:cNvGrpSpPr>
                            <a:grpSpLocks/>
                          </wpg:cNvGrpSpPr>
                          <wpg:grpSpPr bwMode="auto">
                            <a:xfrm>
                              <a:off x="11214" y="1881"/>
                              <a:ext cx="1980" cy="2880"/>
                              <a:chOff x="11214" y="1881"/>
                              <a:chExt cx="1980" cy="2880"/>
                            </a:xfrm>
                          </wpg:grpSpPr>
                          <wps:wsp>
                            <wps:cNvPr id="2100333556" name="AutoShape 131"/>
                            <wps:cNvSpPr>
                              <a:spLocks noChangeArrowheads="1"/>
                            </wps:cNvSpPr>
                            <wps:spPr bwMode="auto">
                              <a:xfrm>
                                <a:off x="11214" y="386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20F120ED"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1</w:t>
                                  </w:r>
                                </w:p>
                              </w:txbxContent>
                            </wps:txbx>
                            <wps:bodyPr rot="0" vert="horz" wrap="square" lIns="91440" tIns="45720" rIns="91440" bIns="45720" anchor="t" anchorCtr="0" upright="1">
                              <a:noAutofit/>
                            </wps:bodyPr>
                          </wps:wsp>
                          <wps:wsp>
                            <wps:cNvPr id="1509406377" name="AutoShape 132"/>
                            <wps:cNvSpPr>
                              <a:spLocks noChangeArrowheads="1"/>
                            </wps:cNvSpPr>
                            <wps:spPr bwMode="auto">
                              <a:xfrm>
                                <a:off x="11754" y="386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5D88E8CE"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2</w:t>
                                  </w:r>
                                </w:p>
                              </w:txbxContent>
                            </wps:txbx>
                            <wps:bodyPr rot="0" vert="horz" wrap="square" lIns="91440" tIns="45720" rIns="91440" bIns="45720" anchor="t" anchorCtr="0" upright="1">
                              <a:noAutofit/>
                            </wps:bodyPr>
                          </wps:wsp>
                          <wps:wsp>
                            <wps:cNvPr id="1706772607" name="AutoShape 133"/>
                            <wps:cNvSpPr>
                              <a:spLocks noChangeArrowheads="1"/>
                            </wps:cNvSpPr>
                            <wps:spPr bwMode="auto">
                              <a:xfrm>
                                <a:off x="12294" y="386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68581654"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3</w:t>
                                  </w:r>
                                </w:p>
                              </w:txbxContent>
                            </wps:txbx>
                            <wps:bodyPr rot="0" vert="horz" wrap="square" lIns="91440" tIns="45720" rIns="91440" bIns="45720" anchor="t" anchorCtr="0" upright="1">
                              <a:noAutofit/>
                            </wps:bodyPr>
                          </wps:wsp>
                          <wps:wsp>
                            <wps:cNvPr id="1383828579" name="AutoShape 134"/>
                            <wps:cNvSpPr>
                              <a:spLocks noChangeArrowheads="1"/>
                            </wps:cNvSpPr>
                            <wps:spPr bwMode="auto">
                              <a:xfrm>
                                <a:off x="11214" y="3319"/>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165D7926"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4</w:t>
                                  </w:r>
                                </w:p>
                              </w:txbxContent>
                            </wps:txbx>
                            <wps:bodyPr rot="0" vert="horz" wrap="square" lIns="91440" tIns="45720" rIns="91440" bIns="45720" anchor="t" anchorCtr="0" upright="1">
                              <a:noAutofit/>
                            </wps:bodyPr>
                          </wps:wsp>
                          <wps:wsp>
                            <wps:cNvPr id="1262980832" name="AutoShape 135"/>
                            <wps:cNvSpPr>
                              <a:spLocks noChangeArrowheads="1"/>
                            </wps:cNvSpPr>
                            <wps:spPr bwMode="auto">
                              <a:xfrm>
                                <a:off x="11754" y="3319"/>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1AFD581C"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5</w:t>
                                  </w:r>
                                </w:p>
                              </w:txbxContent>
                            </wps:txbx>
                            <wps:bodyPr rot="0" vert="horz" wrap="square" lIns="91440" tIns="45720" rIns="91440" bIns="45720" anchor="t" anchorCtr="0" upright="1">
                              <a:noAutofit/>
                            </wps:bodyPr>
                          </wps:wsp>
                          <wps:wsp>
                            <wps:cNvPr id="303111850" name="AutoShape 136"/>
                            <wps:cNvSpPr>
                              <a:spLocks noChangeArrowheads="1"/>
                            </wps:cNvSpPr>
                            <wps:spPr bwMode="auto">
                              <a:xfrm>
                                <a:off x="12294" y="3319"/>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0429F195"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6</w:t>
                                  </w:r>
                                </w:p>
                              </w:txbxContent>
                            </wps:txbx>
                            <wps:bodyPr rot="0" vert="horz" wrap="square" lIns="91440" tIns="45720" rIns="91440" bIns="45720" anchor="t" anchorCtr="0" upright="1">
                              <a:noAutofit/>
                            </wps:bodyPr>
                          </wps:wsp>
                          <wps:wsp>
                            <wps:cNvPr id="1880479267" name="AutoShape 137"/>
                            <wps:cNvSpPr>
                              <a:spLocks noChangeArrowheads="1"/>
                            </wps:cNvSpPr>
                            <wps:spPr bwMode="auto">
                              <a:xfrm>
                                <a:off x="11214" y="278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58259893"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7</w:t>
                                  </w:r>
                                </w:p>
                              </w:txbxContent>
                            </wps:txbx>
                            <wps:bodyPr rot="0" vert="horz" wrap="square" lIns="91440" tIns="45720" rIns="91440" bIns="45720" anchor="t" anchorCtr="0" upright="1">
                              <a:noAutofit/>
                            </wps:bodyPr>
                          </wps:wsp>
                          <wps:wsp>
                            <wps:cNvPr id="1970814837" name="AutoShape 138"/>
                            <wps:cNvSpPr>
                              <a:spLocks noChangeArrowheads="1"/>
                            </wps:cNvSpPr>
                            <wps:spPr bwMode="auto">
                              <a:xfrm>
                                <a:off x="11754" y="278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355B2921"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8</w:t>
                                  </w:r>
                                </w:p>
                              </w:txbxContent>
                            </wps:txbx>
                            <wps:bodyPr rot="0" vert="horz" wrap="square" lIns="91440" tIns="45720" rIns="91440" bIns="45720" anchor="t" anchorCtr="0" upright="1">
                              <a:noAutofit/>
                            </wps:bodyPr>
                          </wps:wsp>
                          <wps:wsp>
                            <wps:cNvPr id="457964272" name="AutoShape 139"/>
                            <wps:cNvSpPr>
                              <a:spLocks noChangeArrowheads="1"/>
                            </wps:cNvSpPr>
                            <wps:spPr bwMode="auto">
                              <a:xfrm>
                                <a:off x="12294" y="278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054595C8"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9</w:t>
                                  </w:r>
                                </w:p>
                              </w:txbxContent>
                            </wps:txbx>
                            <wps:bodyPr rot="0" vert="horz" wrap="square" lIns="91440" tIns="45720" rIns="91440" bIns="45720" anchor="t" anchorCtr="0" upright="1">
                              <a:noAutofit/>
                            </wps:bodyPr>
                          </wps:wsp>
                          <wps:wsp>
                            <wps:cNvPr id="1371584467" name="AutoShape 140"/>
                            <wps:cNvSpPr>
                              <a:spLocks noChangeArrowheads="1"/>
                            </wps:cNvSpPr>
                            <wps:spPr bwMode="auto">
                              <a:xfrm>
                                <a:off x="11214" y="4401"/>
                                <a:ext cx="90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598FD55F" w14:textId="77777777" w:rsidR="001958AF" w:rsidRPr="00AD31DD" w:rsidRDefault="001958AF" w:rsidP="001958AF">
                                  <w:pPr>
                                    <w:ind w:left="-74" w:right="-170"/>
                                    <w:rPr>
                                      <w:rFonts w:ascii="Arial Narrow" w:hAnsi="Arial Narrow"/>
                                      <w:b/>
                                      <w:bCs/>
                                      <w:sz w:val="16"/>
                                      <w:szCs w:val="14"/>
                                      <w:lang w:val="en-US"/>
                                    </w:rPr>
                                  </w:pPr>
                                  <w:r>
                                    <w:rPr>
                                      <w:rFonts w:ascii="Arial Narrow" w:hAnsi="Arial Narrow"/>
                                      <w:b/>
                                      <w:bCs/>
                                      <w:sz w:val="16"/>
                                      <w:szCs w:val="14"/>
                                      <w:lang w:val="en-US"/>
                                    </w:rPr>
                                    <w:t>0</w:t>
                                  </w:r>
                                </w:p>
                              </w:txbxContent>
                            </wps:txbx>
                            <wps:bodyPr rot="0" vert="horz" wrap="square" lIns="91440" tIns="45720" rIns="91440" bIns="45720" anchor="t" anchorCtr="0" upright="1">
                              <a:noAutofit/>
                            </wps:bodyPr>
                          </wps:wsp>
                          <wps:wsp>
                            <wps:cNvPr id="6995855" name="AutoShape 141"/>
                            <wps:cNvSpPr>
                              <a:spLocks noChangeArrowheads="1"/>
                            </wps:cNvSpPr>
                            <wps:spPr bwMode="auto">
                              <a:xfrm>
                                <a:off x="12294" y="44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7DF994CB"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del</w:t>
                                  </w:r>
                                </w:p>
                              </w:txbxContent>
                            </wps:txbx>
                            <wps:bodyPr rot="0" vert="horz" wrap="square" lIns="91440" tIns="45720" rIns="91440" bIns="45720" anchor="t" anchorCtr="0" upright="1">
                              <a:noAutofit/>
                            </wps:bodyPr>
                          </wps:wsp>
                          <wps:wsp>
                            <wps:cNvPr id="949186399" name="AutoShape 142"/>
                            <wps:cNvSpPr>
                              <a:spLocks noChangeArrowheads="1"/>
                            </wps:cNvSpPr>
                            <wps:spPr bwMode="auto">
                              <a:xfrm>
                                <a:off x="12834" y="3861"/>
                                <a:ext cx="360" cy="90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6ACE368A"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ent</w:t>
                                  </w:r>
                                </w:p>
                              </w:txbxContent>
                            </wps:txbx>
                            <wps:bodyPr rot="0" vert="horz" wrap="square" lIns="91440" tIns="45720" rIns="91440" bIns="45720" anchor="t" anchorCtr="0" upright="1">
                              <a:noAutofit/>
                            </wps:bodyPr>
                          </wps:wsp>
                          <wps:wsp>
                            <wps:cNvPr id="1552525459" name="AutoShape 143"/>
                            <wps:cNvSpPr>
                              <a:spLocks noChangeArrowheads="1"/>
                            </wps:cNvSpPr>
                            <wps:spPr bwMode="auto">
                              <a:xfrm>
                                <a:off x="12834" y="2781"/>
                                <a:ext cx="360" cy="90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040F43A6"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w:t>
                                  </w:r>
                                </w:p>
                              </w:txbxContent>
                            </wps:txbx>
                            <wps:bodyPr rot="0" vert="horz" wrap="square" lIns="91440" tIns="45720" rIns="91440" bIns="45720" anchor="t" anchorCtr="0" upright="1">
                              <a:noAutofit/>
                            </wps:bodyPr>
                          </wps:wsp>
                          <wps:wsp>
                            <wps:cNvPr id="1088541224" name="AutoShape 144"/>
                            <wps:cNvSpPr>
                              <a:spLocks noChangeArrowheads="1"/>
                            </wps:cNvSpPr>
                            <wps:spPr bwMode="auto">
                              <a:xfrm>
                                <a:off x="12834" y="224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58A2DFFD"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w:t>
                                  </w:r>
                                </w:p>
                              </w:txbxContent>
                            </wps:txbx>
                            <wps:bodyPr rot="0" vert="horz" wrap="square" lIns="91440" tIns="45720" rIns="91440" bIns="45720" anchor="t" anchorCtr="0" upright="1">
                              <a:noAutofit/>
                            </wps:bodyPr>
                          </wps:wsp>
                          <wps:wsp>
                            <wps:cNvPr id="1483611565" name="AutoShape 145"/>
                            <wps:cNvSpPr>
                              <a:spLocks noChangeArrowheads="1"/>
                            </wps:cNvSpPr>
                            <wps:spPr bwMode="auto">
                              <a:xfrm>
                                <a:off x="12294" y="224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7B77DEF3"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w:t>
                                  </w:r>
                                </w:p>
                              </w:txbxContent>
                            </wps:txbx>
                            <wps:bodyPr rot="0" vert="horz" wrap="square" lIns="91440" tIns="45720" rIns="91440" bIns="45720" anchor="t" anchorCtr="0" upright="1">
                              <a:noAutofit/>
                            </wps:bodyPr>
                          </wps:wsp>
                          <wps:wsp>
                            <wps:cNvPr id="543607212" name="AutoShape 146"/>
                            <wps:cNvSpPr>
                              <a:spLocks noChangeArrowheads="1"/>
                            </wps:cNvSpPr>
                            <wps:spPr bwMode="auto">
                              <a:xfrm>
                                <a:off x="11754" y="224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40B0FBA6"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w:t>
                                  </w:r>
                                </w:p>
                              </w:txbxContent>
                            </wps:txbx>
                            <wps:bodyPr rot="0" vert="horz" wrap="square" lIns="91440" tIns="45720" rIns="91440" bIns="45720" anchor="t" anchorCtr="0" upright="1">
                              <a:noAutofit/>
                            </wps:bodyPr>
                          </wps:wsp>
                          <wps:wsp>
                            <wps:cNvPr id="26405320" name="AutoShape 147"/>
                            <wps:cNvSpPr>
                              <a:spLocks noChangeArrowheads="1"/>
                            </wps:cNvSpPr>
                            <wps:spPr bwMode="auto">
                              <a:xfrm>
                                <a:off x="11214" y="224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60B2F462"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NL</w:t>
                                  </w:r>
                                </w:p>
                              </w:txbxContent>
                            </wps:txbx>
                            <wps:bodyPr rot="0" vert="horz" wrap="square" lIns="91440" tIns="45720" rIns="91440" bIns="45720" anchor="t" anchorCtr="0" upright="1">
                              <a:noAutofit/>
                            </wps:bodyPr>
                          </wps:wsp>
                          <wps:wsp>
                            <wps:cNvPr id="1544740109" name="Oval 148"/>
                            <wps:cNvSpPr>
                              <a:spLocks noChangeArrowheads="1"/>
                            </wps:cNvSpPr>
                            <wps:spPr bwMode="auto">
                              <a:xfrm>
                                <a:off x="12114" y="1881"/>
                                <a:ext cx="180" cy="180"/>
                              </a:xfrm>
                              <a:prstGeom prst="ellipse">
                                <a:avLst/>
                              </a:prstGeom>
                              <a:solidFill>
                                <a:schemeClr val="accent4">
                                  <a:lumMod val="40000"/>
                                  <a:lumOff val="60000"/>
                                </a:schemeClr>
                              </a:solidFill>
                              <a:ln w="9525">
                                <a:solidFill>
                                  <a:schemeClr val="accent4">
                                    <a:lumMod val="100000"/>
                                    <a:lumOff val="0"/>
                                  </a:schemeClr>
                                </a:solidFill>
                                <a:round/>
                                <a:headEnd/>
                                <a:tailEnd/>
                              </a:ln>
                            </wps:spPr>
                            <wps:bodyPr rot="0" vert="horz" wrap="square" lIns="91440" tIns="45720" rIns="91440" bIns="45720" anchor="t" anchorCtr="0" upright="1">
                              <a:noAutofit/>
                            </wps:bodyPr>
                          </wps:wsp>
                          <wps:wsp>
                            <wps:cNvPr id="1206362718" name="Oval 149"/>
                            <wps:cNvSpPr>
                              <a:spLocks noChangeArrowheads="1"/>
                            </wps:cNvSpPr>
                            <wps:spPr bwMode="auto">
                              <a:xfrm>
                                <a:off x="11574" y="1881"/>
                                <a:ext cx="180" cy="180"/>
                              </a:xfrm>
                              <a:prstGeom prst="ellipse">
                                <a:avLst/>
                              </a:prstGeom>
                              <a:solidFill>
                                <a:schemeClr val="accent4">
                                  <a:lumMod val="40000"/>
                                  <a:lumOff val="60000"/>
                                </a:schemeClr>
                              </a:solidFill>
                              <a:ln w="9525">
                                <a:solidFill>
                                  <a:schemeClr val="accent4">
                                    <a:lumMod val="100000"/>
                                    <a:lumOff val="0"/>
                                  </a:schemeClr>
                                </a:solidFill>
                                <a:round/>
                                <a:headEnd/>
                                <a:tailEnd/>
                              </a:ln>
                            </wps:spPr>
                            <wps:bodyPr rot="0" vert="horz" wrap="square" lIns="91440" tIns="45720" rIns="91440" bIns="45720" anchor="t" anchorCtr="0" upright="1">
                              <a:noAutofit/>
                            </wps:bodyPr>
                          </wps:wsp>
                          <wps:wsp>
                            <wps:cNvPr id="974930405" name="Oval 150"/>
                            <wps:cNvSpPr>
                              <a:spLocks noChangeArrowheads="1"/>
                            </wps:cNvSpPr>
                            <wps:spPr bwMode="auto">
                              <a:xfrm>
                                <a:off x="12654" y="1881"/>
                                <a:ext cx="180" cy="180"/>
                              </a:xfrm>
                              <a:prstGeom prst="ellipse">
                                <a:avLst/>
                              </a:prstGeom>
                              <a:solidFill>
                                <a:schemeClr val="accent4">
                                  <a:lumMod val="40000"/>
                                  <a:lumOff val="60000"/>
                                </a:schemeClr>
                              </a:solidFill>
                              <a:ln w="9525">
                                <a:solidFill>
                                  <a:schemeClr val="accent4">
                                    <a:lumMod val="100000"/>
                                    <a:lumOff val="0"/>
                                  </a:schemeClr>
                                </a:solidFill>
                                <a:round/>
                                <a:headEnd/>
                                <a:tailEnd/>
                              </a:ln>
                            </wps:spPr>
                            <wps:bodyPr rot="0" vert="horz" wrap="square" lIns="91440" tIns="45720" rIns="91440" bIns="45720" anchor="t" anchorCtr="0" upright="1">
                              <a:noAutofit/>
                            </wps:bodyPr>
                          </wps:wsp>
                          <wps:wsp>
                            <wps:cNvPr id="406576002" name="AutoShape 151"/>
                            <wps:cNvSpPr>
                              <a:spLocks noChangeArrowheads="1"/>
                            </wps:cNvSpPr>
                            <wps:spPr bwMode="auto">
                              <a:xfrm>
                                <a:off x="11214" y="2241"/>
                                <a:ext cx="1980" cy="2520"/>
                              </a:xfrm>
                              <a:prstGeom prst="roundRect">
                                <a:avLst>
                                  <a:gd name="adj" fmla="val 3787"/>
                                </a:avLst>
                              </a:prstGeom>
                              <a:noFill/>
                              <a:ln w="28575" cmpd="sng">
                                <a:solidFill>
                                  <a:schemeClr val="accent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41354" name="Group 152"/>
                          <wpg:cNvGrpSpPr>
                            <a:grpSpLocks/>
                          </wpg:cNvGrpSpPr>
                          <wpg:grpSpPr bwMode="auto">
                            <a:xfrm>
                              <a:off x="1134" y="1701"/>
                              <a:ext cx="9720" cy="3060"/>
                              <a:chOff x="1134" y="1701"/>
                              <a:chExt cx="9720" cy="3060"/>
                            </a:xfrm>
                          </wpg:grpSpPr>
                          <wps:wsp>
                            <wps:cNvPr id="1056068127" name="AutoShape 153"/>
                            <wps:cNvSpPr>
                              <a:spLocks noChangeArrowheads="1"/>
                            </wps:cNvSpPr>
                            <wps:spPr bwMode="auto">
                              <a:xfrm>
                                <a:off x="941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4C562EB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PS</w:t>
                                  </w:r>
                                </w:p>
                              </w:txbxContent>
                            </wps:txbx>
                            <wps:bodyPr rot="0" vert="horz" wrap="square" lIns="91440" tIns="45720" rIns="91440" bIns="45720" anchor="t" anchorCtr="0" upright="1">
                              <a:noAutofit/>
                            </wps:bodyPr>
                          </wps:wsp>
                          <wps:wsp>
                            <wps:cNvPr id="418834819" name="AutoShape 154"/>
                            <wps:cNvSpPr>
                              <a:spLocks noChangeArrowheads="1"/>
                            </wps:cNvSpPr>
                            <wps:spPr bwMode="auto">
                              <a:xfrm>
                                <a:off x="995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214AF78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SL</w:t>
                                  </w:r>
                                </w:p>
                              </w:txbxContent>
                            </wps:txbx>
                            <wps:bodyPr rot="0" vert="horz" wrap="square" lIns="91440" tIns="45720" rIns="91440" bIns="45720" anchor="t" anchorCtr="0" upright="1">
                              <a:noAutofit/>
                            </wps:bodyPr>
                          </wps:wsp>
                          <wps:wsp>
                            <wps:cNvPr id="1432320499" name="AutoShape 155"/>
                            <wps:cNvSpPr>
                              <a:spLocks noChangeArrowheads="1"/>
                            </wps:cNvSpPr>
                            <wps:spPr bwMode="auto">
                              <a:xfrm>
                                <a:off x="1049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5406AFBD"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PB</w:t>
                                  </w:r>
                                </w:p>
                              </w:txbxContent>
                            </wps:txbx>
                            <wps:bodyPr rot="0" vert="horz" wrap="square" lIns="91440" tIns="45720" rIns="91440" bIns="45720" anchor="t" anchorCtr="0" upright="1">
                              <a:noAutofit/>
                            </wps:bodyPr>
                          </wps:wsp>
                          <wps:wsp>
                            <wps:cNvPr id="1368171660" name="AutoShape 156"/>
                            <wps:cNvSpPr>
                              <a:spLocks noChangeArrowheads="1"/>
                            </wps:cNvSpPr>
                            <wps:spPr bwMode="auto">
                              <a:xfrm>
                                <a:off x="9414" y="224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1F90BA42"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ins</w:t>
                                  </w:r>
                                </w:p>
                              </w:txbxContent>
                            </wps:txbx>
                            <wps:bodyPr rot="0" vert="horz" wrap="square" lIns="91440" tIns="45720" rIns="91440" bIns="45720" anchor="t" anchorCtr="0" upright="1">
                              <a:noAutofit/>
                            </wps:bodyPr>
                          </wps:wsp>
                          <wps:wsp>
                            <wps:cNvPr id="1148684064" name="AutoShape 157"/>
                            <wps:cNvSpPr>
                              <a:spLocks noChangeArrowheads="1"/>
                            </wps:cNvSpPr>
                            <wps:spPr bwMode="auto">
                              <a:xfrm>
                                <a:off x="9954" y="2241"/>
                                <a:ext cx="360" cy="360"/>
                              </a:xfrm>
                              <a:prstGeom prst="roundRect">
                                <a:avLst>
                                  <a:gd name="adj" fmla="val 16667"/>
                                </a:avLst>
                              </a:prstGeom>
                              <a:solidFill>
                                <a:schemeClr val="accent6">
                                  <a:lumMod val="60000"/>
                                  <a:lumOff val="40000"/>
                                </a:schemeClr>
                              </a:solidFill>
                              <a:ln w="9525">
                                <a:solidFill>
                                  <a:schemeClr val="bg1">
                                    <a:lumMod val="50000"/>
                                    <a:lumOff val="0"/>
                                  </a:schemeClr>
                                </a:solidFill>
                                <a:round/>
                                <a:headEnd/>
                                <a:tailEnd/>
                              </a:ln>
                            </wps:spPr>
                            <wps:txbx>
                              <w:txbxContent>
                                <w:p w14:paraId="0E462C3A"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hm</w:t>
                                  </w:r>
                                </w:p>
                              </w:txbxContent>
                            </wps:txbx>
                            <wps:bodyPr rot="0" vert="horz" wrap="square" lIns="91440" tIns="45720" rIns="91440" bIns="45720" anchor="t" anchorCtr="0" upright="1">
                              <a:noAutofit/>
                            </wps:bodyPr>
                          </wps:wsp>
                          <wps:wsp>
                            <wps:cNvPr id="358903758" name="AutoShape 158"/>
                            <wps:cNvSpPr>
                              <a:spLocks noChangeArrowheads="1"/>
                            </wps:cNvSpPr>
                            <wps:spPr bwMode="auto">
                              <a:xfrm>
                                <a:off x="10494" y="2241"/>
                                <a:ext cx="360" cy="360"/>
                              </a:xfrm>
                              <a:prstGeom prst="roundRect">
                                <a:avLst>
                                  <a:gd name="adj" fmla="val 16667"/>
                                </a:avLst>
                              </a:prstGeom>
                              <a:solidFill>
                                <a:schemeClr val="accent6">
                                  <a:lumMod val="60000"/>
                                  <a:lumOff val="4000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1B740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PU</w:t>
                                  </w:r>
                                </w:p>
                              </w:txbxContent>
                            </wps:txbx>
                            <wps:bodyPr rot="0" vert="horz" wrap="square" lIns="91440" tIns="45720" rIns="91440" bIns="45720" anchor="t" anchorCtr="0" upright="1">
                              <a:noAutofit/>
                            </wps:bodyPr>
                          </wps:wsp>
                          <wps:wsp>
                            <wps:cNvPr id="1464356859" name="AutoShape 159"/>
                            <wps:cNvSpPr>
                              <a:spLocks noChangeArrowheads="1"/>
                            </wps:cNvSpPr>
                            <wps:spPr bwMode="auto">
                              <a:xfrm>
                                <a:off x="9414" y="278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793F0AE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del</w:t>
                                  </w:r>
                                </w:p>
                              </w:txbxContent>
                            </wps:txbx>
                            <wps:bodyPr rot="0" vert="horz" wrap="square" lIns="91440" tIns="45720" rIns="91440" bIns="45720" anchor="t" anchorCtr="0" upright="1">
                              <a:noAutofit/>
                            </wps:bodyPr>
                          </wps:wsp>
                          <wps:wsp>
                            <wps:cNvPr id="2118506913" name="AutoShape 160"/>
                            <wps:cNvSpPr>
                              <a:spLocks noChangeArrowheads="1"/>
                            </wps:cNvSpPr>
                            <wps:spPr bwMode="auto">
                              <a:xfrm>
                                <a:off x="9954" y="2779"/>
                                <a:ext cx="360" cy="360"/>
                              </a:xfrm>
                              <a:prstGeom prst="roundRect">
                                <a:avLst>
                                  <a:gd name="adj" fmla="val 16667"/>
                                </a:avLst>
                              </a:prstGeom>
                              <a:solidFill>
                                <a:schemeClr val="accent6">
                                  <a:lumMod val="60000"/>
                                  <a:lumOff val="40000"/>
                                </a:schemeClr>
                              </a:solidFill>
                              <a:ln w="9525">
                                <a:solidFill>
                                  <a:schemeClr val="bg1">
                                    <a:lumMod val="50000"/>
                                    <a:lumOff val="0"/>
                                  </a:schemeClr>
                                </a:solidFill>
                                <a:round/>
                                <a:headEnd/>
                                <a:tailEnd/>
                              </a:ln>
                            </wps:spPr>
                            <wps:txbx>
                              <w:txbxContent>
                                <w:p w14:paraId="0292425F"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end</w:t>
                                  </w:r>
                                </w:p>
                              </w:txbxContent>
                            </wps:txbx>
                            <wps:bodyPr rot="0" vert="horz" wrap="square" lIns="91440" tIns="45720" rIns="91440" bIns="45720" anchor="t" anchorCtr="0" upright="1">
                              <a:noAutofit/>
                            </wps:bodyPr>
                          </wps:wsp>
                          <wps:wsp>
                            <wps:cNvPr id="518359303" name="AutoShape 161"/>
                            <wps:cNvSpPr>
                              <a:spLocks noChangeArrowheads="1"/>
                            </wps:cNvSpPr>
                            <wps:spPr bwMode="auto">
                              <a:xfrm>
                                <a:off x="10494" y="2781"/>
                                <a:ext cx="360" cy="360"/>
                              </a:xfrm>
                              <a:prstGeom prst="roundRect">
                                <a:avLst>
                                  <a:gd name="adj" fmla="val 16667"/>
                                </a:avLst>
                              </a:prstGeom>
                              <a:solidFill>
                                <a:schemeClr val="accent6">
                                  <a:lumMod val="60000"/>
                                  <a:lumOff val="40000"/>
                                </a:schemeClr>
                              </a:solidFill>
                              <a:ln w="9525">
                                <a:solidFill>
                                  <a:schemeClr val="bg1">
                                    <a:lumMod val="50000"/>
                                    <a:lumOff val="0"/>
                                  </a:schemeClr>
                                </a:solidFill>
                                <a:round/>
                                <a:headEnd/>
                                <a:tailEnd/>
                              </a:ln>
                            </wps:spPr>
                            <wps:txbx>
                              <w:txbxContent>
                                <w:p w14:paraId="4008F32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PD</w:t>
                                  </w:r>
                                </w:p>
                              </w:txbxContent>
                            </wps:txbx>
                            <wps:bodyPr rot="0" vert="horz" wrap="square" lIns="91440" tIns="45720" rIns="91440" bIns="45720" anchor="t" anchorCtr="0" upright="1">
                              <a:noAutofit/>
                            </wps:bodyPr>
                          </wps:wsp>
                          <wps:wsp>
                            <wps:cNvPr id="1297019759" name="AutoShape 162"/>
                            <wps:cNvSpPr>
                              <a:spLocks noChangeArrowheads="1"/>
                            </wps:cNvSpPr>
                            <wps:spPr bwMode="auto">
                              <a:xfrm>
                                <a:off x="9414" y="1701"/>
                                <a:ext cx="1440" cy="360"/>
                              </a:xfrm>
                              <a:prstGeom prst="roundRect">
                                <a:avLst>
                                  <a:gd name="adj" fmla="val 16667"/>
                                </a:avLst>
                              </a:prstGeom>
                              <a:noFill/>
                              <a:ln w="28575" cmpd="sng">
                                <a:solidFill>
                                  <a:schemeClr val="accent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0799515" name="Group 163"/>
                            <wpg:cNvGrpSpPr>
                              <a:grpSpLocks/>
                            </wpg:cNvGrpSpPr>
                            <wpg:grpSpPr bwMode="auto">
                              <a:xfrm>
                                <a:off x="1134" y="1701"/>
                                <a:ext cx="9720" cy="3060"/>
                                <a:chOff x="1134" y="1701"/>
                                <a:chExt cx="9720" cy="3060"/>
                              </a:xfrm>
                            </wpg:grpSpPr>
                            <wps:wsp>
                              <wps:cNvPr id="1440078541" name="AutoShape 164"/>
                              <wps:cNvSpPr>
                                <a:spLocks noChangeArrowheads="1"/>
                              </wps:cNvSpPr>
                              <wps:spPr bwMode="auto">
                                <a:xfrm>
                                  <a:off x="203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326410CF"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F1</w:t>
                                    </w:r>
                                  </w:p>
                                </w:txbxContent>
                              </wps:txbx>
                              <wps:bodyPr rot="0" vert="horz" wrap="square" lIns="91440" tIns="45720" rIns="91440" bIns="45720" anchor="t" anchorCtr="0" upright="1">
                                <a:noAutofit/>
                              </wps:bodyPr>
                            </wps:wsp>
                            <wps:wsp>
                              <wps:cNvPr id="1190531527" name="AutoShape 165"/>
                              <wps:cNvSpPr>
                                <a:spLocks noChangeArrowheads="1"/>
                              </wps:cNvSpPr>
                              <wps:spPr bwMode="auto">
                                <a:xfrm>
                                  <a:off x="257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43E59B2F"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F</w:t>
                                    </w:r>
                                    <w:r>
                                      <w:rPr>
                                        <w:rFonts w:ascii="Arial Narrow" w:hAnsi="Arial Narrow"/>
                                        <w:b/>
                                        <w:bCs/>
                                        <w:sz w:val="16"/>
                                        <w:szCs w:val="14"/>
                                        <w:lang w:val="en-US"/>
                                      </w:rPr>
                                      <w:t>2</w:t>
                                    </w:r>
                                  </w:p>
                                </w:txbxContent>
                              </wps:txbx>
                              <wps:bodyPr rot="0" vert="horz" wrap="square" lIns="91440" tIns="45720" rIns="91440" bIns="45720" anchor="t" anchorCtr="0" upright="1">
                                <a:noAutofit/>
                              </wps:bodyPr>
                            </wps:wsp>
                            <wps:wsp>
                              <wps:cNvPr id="389972508" name="AutoShape 166"/>
                              <wps:cNvSpPr>
                                <a:spLocks noChangeArrowheads="1"/>
                              </wps:cNvSpPr>
                              <wps:spPr bwMode="auto">
                                <a:xfrm>
                                  <a:off x="311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5A7F2693"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F</w:t>
                                    </w:r>
                                    <w:r>
                                      <w:rPr>
                                        <w:rFonts w:ascii="Arial Narrow" w:hAnsi="Arial Narrow"/>
                                        <w:b/>
                                        <w:bCs/>
                                        <w:sz w:val="16"/>
                                        <w:szCs w:val="14"/>
                                        <w:lang w:val="en-US"/>
                                      </w:rPr>
                                      <w:t>3</w:t>
                                    </w:r>
                                  </w:p>
                                </w:txbxContent>
                              </wps:txbx>
                              <wps:bodyPr rot="0" vert="horz" wrap="square" lIns="91440" tIns="45720" rIns="91440" bIns="45720" anchor="t" anchorCtr="0" upright="1">
                                <a:noAutofit/>
                              </wps:bodyPr>
                            </wps:wsp>
                            <wps:wsp>
                              <wps:cNvPr id="2116978736" name="AutoShape 167"/>
                              <wps:cNvSpPr>
                                <a:spLocks noChangeArrowheads="1"/>
                              </wps:cNvSpPr>
                              <wps:spPr bwMode="auto">
                                <a:xfrm>
                                  <a:off x="365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5AF7C0B3"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F</w:t>
                                    </w:r>
                                    <w:r>
                                      <w:rPr>
                                        <w:rFonts w:ascii="Arial Narrow" w:hAnsi="Arial Narrow"/>
                                        <w:b/>
                                        <w:bCs/>
                                        <w:sz w:val="16"/>
                                        <w:szCs w:val="14"/>
                                        <w:lang w:val="en-US"/>
                                      </w:rPr>
                                      <w:t>4</w:t>
                                    </w:r>
                                  </w:p>
                                </w:txbxContent>
                              </wps:txbx>
                              <wps:bodyPr rot="0" vert="horz" wrap="square" lIns="91440" tIns="45720" rIns="91440" bIns="45720" anchor="t" anchorCtr="0" upright="1">
                                <a:noAutofit/>
                              </wps:bodyPr>
                            </wps:wsp>
                            <wps:wsp>
                              <wps:cNvPr id="1522021854" name="AutoShape 168"/>
                              <wps:cNvSpPr>
                                <a:spLocks noChangeArrowheads="1"/>
                              </wps:cNvSpPr>
                              <wps:spPr bwMode="auto">
                                <a:xfrm>
                                  <a:off x="455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6DA8710F"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F</w:t>
                                    </w:r>
                                    <w:r>
                                      <w:rPr>
                                        <w:rFonts w:ascii="Arial Narrow" w:hAnsi="Arial Narrow"/>
                                        <w:b/>
                                        <w:bCs/>
                                        <w:sz w:val="16"/>
                                        <w:szCs w:val="14"/>
                                        <w:lang w:val="en-US"/>
                                      </w:rPr>
                                      <w:t>5</w:t>
                                    </w:r>
                                  </w:p>
                                </w:txbxContent>
                              </wps:txbx>
                              <wps:bodyPr rot="0" vert="horz" wrap="square" lIns="91440" tIns="45720" rIns="91440" bIns="45720" anchor="t" anchorCtr="0" upright="1">
                                <a:noAutofit/>
                              </wps:bodyPr>
                            </wps:wsp>
                            <wps:wsp>
                              <wps:cNvPr id="359949850" name="AutoShape 169"/>
                              <wps:cNvSpPr>
                                <a:spLocks noChangeArrowheads="1"/>
                              </wps:cNvSpPr>
                              <wps:spPr bwMode="auto">
                                <a:xfrm>
                                  <a:off x="509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72064B13"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6</w:t>
                                    </w:r>
                                  </w:p>
                                </w:txbxContent>
                              </wps:txbx>
                              <wps:bodyPr rot="0" vert="horz" wrap="square" lIns="91440" tIns="45720" rIns="91440" bIns="45720" anchor="t" anchorCtr="0" upright="1">
                                <a:noAutofit/>
                              </wps:bodyPr>
                            </wps:wsp>
                            <wps:wsp>
                              <wps:cNvPr id="1425342580" name="AutoShape 170"/>
                              <wps:cNvSpPr>
                                <a:spLocks noChangeArrowheads="1"/>
                              </wps:cNvSpPr>
                              <wps:spPr bwMode="auto">
                                <a:xfrm>
                                  <a:off x="563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767B1734"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7</w:t>
                                    </w:r>
                                  </w:p>
                                </w:txbxContent>
                              </wps:txbx>
                              <wps:bodyPr rot="0" vert="horz" wrap="square" lIns="91440" tIns="45720" rIns="91440" bIns="45720" anchor="t" anchorCtr="0" upright="1">
                                <a:noAutofit/>
                              </wps:bodyPr>
                            </wps:wsp>
                            <wps:wsp>
                              <wps:cNvPr id="30145113" name="AutoShape 171"/>
                              <wps:cNvSpPr>
                                <a:spLocks noChangeArrowheads="1"/>
                              </wps:cNvSpPr>
                              <wps:spPr bwMode="auto">
                                <a:xfrm>
                                  <a:off x="617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6B36171B"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8</w:t>
                                    </w:r>
                                  </w:p>
                                </w:txbxContent>
                              </wps:txbx>
                              <wps:bodyPr rot="0" vert="horz" wrap="square" lIns="91440" tIns="45720" rIns="91440" bIns="45720" anchor="t" anchorCtr="0" upright="1">
                                <a:noAutofit/>
                              </wps:bodyPr>
                            </wps:wsp>
                            <wps:wsp>
                              <wps:cNvPr id="749436597" name="AutoShape 172"/>
                              <wps:cNvSpPr>
                                <a:spLocks noChangeArrowheads="1"/>
                              </wps:cNvSpPr>
                              <wps:spPr bwMode="auto">
                                <a:xfrm>
                                  <a:off x="869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15215255"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12</w:t>
                                    </w:r>
                                  </w:p>
                                </w:txbxContent>
                              </wps:txbx>
                              <wps:bodyPr rot="0" vert="horz" wrap="square" lIns="91440" tIns="45720" rIns="91440" bIns="45720" anchor="t" anchorCtr="0" upright="1">
                                <a:noAutofit/>
                              </wps:bodyPr>
                            </wps:wsp>
                            <wps:wsp>
                              <wps:cNvPr id="766299930" name="AutoShape 173"/>
                              <wps:cNvSpPr>
                                <a:spLocks noChangeArrowheads="1"/>
                              </wps:cNvSpPr>
                              <wps:spPr bwMode="auto">
                                <a:xfrm>
                                  <a:off x="815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3A605388"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11</w:t>
                                    </w:r>
                                  </w:p>
                                </w:txbxContent>
                              </wps:txbx>
                              <wps:bodyPr rot="0" vert="horz" wrap="square" lIns="91440" tIns="45720" rIns="91440" bIns="45720" anchor="t" anchorCtr="0" upright="1">
                                <a:noAutofit/>
                              </wps:bodyPr>
                            </wps:wsp>
                            <wps:wsp>
                              <wps:cNvPr id="1954994610" name="AutoShape 174"/>
                              <wps:cNvSpPr>
                                <a:spLocks noChangeArrowheads="1"/>
                              </wps:cNvSpPr>
                              <wps:spPr bwMode="auto">
                                <a:xfrm>
                                  <a:off x="761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1C715B48"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10</w:t>
                                    </w:r>
                                  </w:p>
                                </w:txbxContent>
                              </wps:txbx>
                              <wps:bodyPr rot="0" vert="horz" wrap="square" lIns="91440" tIns="45720" rIns="91440" bIns="45720" anchor="t" anchorCtr="0" upright="1">
                                <a:noAutofit/>
                              </wps:bodyPr>
                            </wps:wsp>
                            <wps:wsp>
                              <wps:cNvPr id="102254594" name="AutoShape 175"/>
                              <wps:cNvSpPr>
                                <a:spLocks noChangeArrowheads="1"/>
                              </wps:cNvSpPr>
                              <wps:spPr bwMode="auto">
                                <a:xfrm>
                                  <a:off x="707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43C78896"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9</w:t>
                                    </w:r>
                                  </w:p>
                                </w:txbxContent>
                              </wps:txbx>
                              <wps:bodyPr rot="0" vert="horz" wrap="square" lIns="91440" tIns="45720" rIns="91440" bIns="45720" anchor="t" anchorCtr="0" upright="1">
                                <a:noAutofit/>
                              </wps:bodyPr>
                            </wps:wsp>
                            <wps:wsp>
                              <wps:cNvPr id="1069668482" name="AutoShape 176"/>
                              <wps:cNvSpPr>
                                <a:spLocks noChangeArrowheads="1"/>
                              </wps:cNvSpPr>
                              <wps:spPr bwMode="auto">
                                <a:xfrm>
                                  <a:off x="2034" y="1701"/>
                                  <a:ext cx="7020" cy="360"/>
                                </a:xfrm>
                                <a:prstGeom prst="roundRect">
                                  <a:avLst>
                                    <a:gd name="adj" fmla="val 16667"/>
                                  </a:avLst>
                                </a:prstGeom>
                                <a:noFill/>
                                <a:ln w="28575" cmpd="sng">
                                  <a:solidFill>
                                    <a:schemeClr val="accent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052406" name="AutoShape 177"/>
                              <wps:cNvSpPr>
                                <a:spLocks noChangeArrowheads="1"/>
                              </wps:cNvSpPr>
                              <wps:spPr bwMode="auto">
                                <a:xfrm>
                                  <a:off x="1134" y="17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58CFBB8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esc</w:t>
                                    </w:r>
                                  </w:p>
                                </w:txbxContent>
                              </wps:txbx>
                              <wps:bodyPr rot="0" vert="horz" wrap="square" lIns="91440" tIns="45720" rIns="91440" bIns="45720" anchor="t" anchorCtr="0" upright="1">
                                <a:noAutofit/>
                              </wps:bodyPr>
                            </wps:wsp>
                            <wpg:grpSp>
                              <wpg:cNvPr id="1575028201" name="Group 178"/>
                              <wpg:cNvGrpSpPr>
                                <a:grpSpLocks/>
                              </wpg:cNvGrpSpPr>
                              <wpg:grpSpPr bwMode="auto">
                                <a:xfrm>
                                  <a:off x="1134" y="2241"/>
                                  <a:ext cx="9720" cy="2520"/>
                                  <a:chOff x="1134" y="2241"/>
                                  <a:chExt cx="9720" cy="2520"/>
                                </a:xfrm>
                              </wpg:grpSpPr>
                              <wps:wsp>
                                <wps:cNvPr id="29476937" name="AutoShape 179"/>
                                <wps:cNvSpPr>
                                  <a:spLocks noChangeArrowheads="1"/>
                                </wps:cNvSpPr>
                                <wps:spPr bwMode="auto">
                                  <a:xfrm>
                                    <a:off x="1134" y="2781"/>
                                    <a:ext cx="539" cy="358"/>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34593BF9" w14:textId="77777777" w:rsidR="001958AF" w:rsidRPr="00444B61" w:rsidRDefault="001958AF" w:rsidP="001958AF">
                                      <w:pPr>
                                        <w:ind w:left="-113" w:right="-113"/>
                                        <w:jc w:val="center"/>
                                        <w:rPr>
                                          <w:rFonts w:ascii="Arial Narrow" w:hAnsi="Arial Narrow"/>
                                          <w:sz w:val="18"/>
                                          <w:szCs w:val="14"/>
                                          <w:lang w:val="en-US"/>
                                        </w:rPr>
                                      </w:pPr>
                                      <w:r w:rsidRPr="00444B61">
                                        <w:rPr>
                                          <w:rFonts w:ascii="Arial Narrow" w:hAnsi="Arial Narrow"/>
                                          <w:sz w:val="18"/>
                                          <w:szCs w:val="14"/>
                                          <w:lang w:val="en-US"/>
                                        </w:rPr>
                                        <w:t>Tab</w:t>
                                      </w:r>
                                    </w:p>
                                  </w:txbxContent>
                                </wps:txbx>
                                <wps:bodyPr rot="0" vert="horz" wrap="square" lIns="91440" tIns="45720" rIns="91440" bIns="45720" anchor="t" anchorCtr="0" upright="1">
                                  <a:noAutofit/>
                                </wps:bodyPr>
                              </wps:wsp>
                              <wps:wsp>
                                <wps:cNvPr id="1441698436" name="AutoShape 180"/>
                                <wps:cNvSpPr>
                                  <a:spLocks noChangeArrowheads="1"/>
                                </wps:cNvSpPr>
                                <wps:spPr bwMode="auto">
                                  <a:xfrm>
                                    <a:off x="1674" y="224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5E5E9FD0"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1</w:t>
                                      </w:r>
                                    </w:p>
                                  </w:txbxContent>
                                </wps:txbx>
                                <wps:bodyPr rot="0" vert="horz" wrap="square" lIns="91440" tIns="45720" rIns="91440" bIns="45720" anchor="t" anchorCtr="0" upright="1">
                                  <a:noAutofit/>
                                </wps:bodyPr>
                              </wps:wsp>
                              <wps:wsp>
                                <wps:cNvPr id="1952085962" name="AutoShape 181"/>
                                <wps:cNvSpPr>
                                  <a:spLocks noChangeArrowheads="1"/>
                                </wps:cNvSpPr>
                                <wps:spPr bwMode="auto">
                                  <a:xfrm>
                                    <a:off x="2214" y="2241"/>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25DF0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2</w:t>
                                      </w:r>
                                    </w:p>
                                  </w:txbxContent>
                                </wps:txbx>
                                <wps:bodyPr rot="0" vert="horz" wrap="square" lIns="91440" tIns="45720" rIns="91440" bIns="45720" anchor="t" anchorCtr="0" upright="1">
                                  <a:noAutofit/>
                                </wps:bodyPr>
                              </wps:wsp>
                              <wps:wsp>
                                <wps:cNvPr id="1906499425" name="AutoShape 182"/>
                                <wps:cNvSpPr>
                                  <a:spLocks noChangeArrowheads="1"/>
                                </wps:cNvSpPr>
                                <wps:spPr bwMode="auto">
                                  <a:xfrm>
                                    <a:off x="2754" y="224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1AEA0209"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3</w:t>
                                      </w:r>
                                    </w:p>
                                  </w:txbxContent>
                                </wps:txbx>
                                <wps:bodyPr rot="0" vert="horz" wrap="square" lIns="91440" tIns="45720" rIns="91440" bIns="45720" anchor="t" anchorCtr="0" upright="1">
                                  <a:noAutofit/>
                                </wps:bodyPr>
                              </wps:wsp>
                              <wps:wsp>
                                <wps:cNvPr id="645807821" name="AutoShape 183"/>
                                <wps:cNvSpPr>
                                  <a:spLocks noChangeArrowheads="1"/>
                                </wps:cNvSpPr>
                                <wps:spPr bwMode="auto">
                                  <a:xfrm>
                                    <a:off x="3294" y="224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1E5CDBBA"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4</w:t>
                                      </w:r>
                                    </w:p>
                                  </w:txbxContent>
                                </wps:txbx>
                                <wps:bodyPr rot="0" vert="horz" wrap="square" lIns="91440" tIns="45720" rIns="91440" bIns="45720" anchor="t" anchorCtr="0" upright="1">
                                  <a:noAutofit/>
                                </wps:bodyPr>
                              </wps:wsp>
                              <wps:wsp>
                                <wps:cNvPr id="554204484" name="AutoShape 184"/>
                                <wps:cNvSpPr>
                                  <a:spLocks noChangeArrowheads="1"/>
                                </wps:cNvSpPr>
                                <wps:spPr bwMode="auto">
                                  <a:xfrm>
                                    <a:off x="3834" y="2241"/>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663AD8"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5</w:t>
                                      </w:r>
                                    </w:p>
                                  </w:txbxContent>
                                </wps:txbx>
                                <wps:bodyPr rot="0" vert="horz" wrap="square" lIns="91440" tIns="45720" rIns="91440" bIns="45720" anchor="t" anchorCtr="0" upright="1">
                                  <a:noAutofit/>
                                </wps:bodyPr>
                              </wps:wsp>
                              <wps:wsp>
                                <wps:cNvPr id="1933964107" name="AutoShape 185"/>
                                <wps:cNvSpPr>
                                  <a:spLocks noChangeArrowheads="1"/>
                                </wps:cNvSpPr>
                                <wps:spPr bwMode="auto">
                                  <a:xfrm>
                                    <a:off x="4374" y="2241"/>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EC6D39"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6</w:t>
                                      </w:r>
                                    </w:p>
                                  </w:txbxContent>
                                </wps:txbx>
                                <wps:bodyPr rot="0" vert="horz" wrap="square" lIns="91440" tIns="45720" rIns="91440" bIns="45720" anchor="t" anchorCtr="0" upright="1">
                                  <a:noAutofit/>
                                </wps:bodyPr>
                              </wps:wsp>
                              <wps:wsp>
                                <wps:cNvPr id="525656076" name="AutoShape 186"/>
                                <wps:cNvSpPr>
                                  <a:spLocks noChangeArrowheads="1"/>
                                </wps:cNvSpPr>
                                <wps:spPr bwMode="auto">
                                  <a:xfrm>
                                    <a:off x="4914" y="2241"/>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270E2E"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7</w:t>
                                      </w:r>
                                    </w:p>
                                  </w:txbxContent>
                                </wps:txbx>
                                <wps:bodyPr rot="0" vert="horz" wrap="square" lIns="91440" tIns="45720" rIns="91440" bIns="45720" anchor="t" anchorCtr="0" upright="1">
                                  <a:noAutofit/>
                                </wps:bodyPr>
                              </wps:wsp>
                              <wps:wsp>
                                <wps:cNvPr id="417959230" name="AutoShape 187"/>
                                <wps:cNvSpPr>
                                  <a:spLocks noChangeArrowheads="1"/>
                                </wps:cNvSpPr>
                                <wps:spPr bwMode="auto">
                                  <a:xfrm>
                                    <a:off x="5454" y="2241"/>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57D8D3"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8</w:t>
                                      </w:r>
                                    </w:p>
                                  </w:txbxContent>
                                </wps:txbx>
                                <wps:bodyPr rot="0" vert="horz" wrap="square" lIns="91440" tIns="45720" rIns="91440" bIns="45720" anchor="t" anchorCtr="0" upright="1">
                                  <a:noAutofit/>
                                </wps:bodyPr>
                              </wps:wsp>
                              <wps:wsp>
                                <wps:cNvPr id="1906029560" name="AutoShape 188"/>
                                <wps:cNvSpPr>
                                  <a:spLocks noChangeArrowheads="1"/>
                                </wps:cNvSpPr>
                                <wps:spPr bwMode="auto">
                                  <a:xfrm>
                                    <a:off x="5994" y="2241"/>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25CF86"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9</w:t>
                                      </w:r>
                                    </w:p>
                                  </w:txbxContent>
                                </wps:txbx>
                                <wps:bodyPr rot="0" vert="horz" wrap="square" lIns="91440" tIns="45720" rIns="91440" bIns="45720" anchor="t" anchorCtr="0" upright="1">
                                  <a:noAutofit/>
                                </wps:bodyPr>
                              </wps:wsp>
                              <wps:wsp>
                                <wps:cNvPr id="1400765414" name="AutoShape 189"/>
                                <wps:cNvSpPr>
                                  <a:spLocks noChangeArrowheads="1"/>
                                </wps:cNvSpPr>
                                <wps:spPr bwMode="auto">
                                  <a:xfrm>
                                    <a:off x="6534" y="2241"/>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971C5A"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0</w:t>
                                      </w:r>
                                    </w:p>
                                  </w:txbxContent>
                                </wps:txbx>
                                <wps:bodyPr rot="0" vert="horz" wrap="square" lIns="91440" tIns="45720" rIns="91440" bIns="45720" anchor="t" anchorCtr="0" upright="1">
                                  <a:noAutofit/>
                                </wps:bodyPr>
                              </wps:wsp>
                              <wps:wsp>
                                <wps:cNvPr id="1299943699" name="AutoShape 190"/>
                                <wps:cNvSpPr>
                                  <a:spLocks noChangeArrowheads="1"/>
                                </wps:cNvSpPr>
                                <wps:spPr bwMode="auto">
                                  <a:xfrm>
                                    <a:off x="1854" y="278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0F2765EA"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Й</w:t>
                                      </w:r>
                                    </w:p>
                                  </w:txbxContent>
                                </wps:txbx>
                                <wps:bodyPr rot="0" vert="horz" wrap="square" lIns="91440" tIns="45720" rIns="91440" bIns="45720" anchor="t" anchorCtr="0" upright="1">
                                  <a:noAutofit/>
                                </wps:bodyPr>
                              </wps:wsp>
                              <wps:wsp>
                                <wps:cNvPr id="745579628" name="AutoShape 191"/>
                                <wps:cNvSpPr>
                                  <a:spLocks noChangeArrowheads="1"/>
                                </wps:cNvSpPr>
                                <wps:spPr bwMode="auto">
                                  <a:xfrm>
                                    <a:off x="2394" y="278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757D84D7"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Ц</w:t>
                                      </w:r>
                                    </w:p>
                                  </w:txbxContent>
                                </wps:txbx>
                                <wps:bodyPr rot="0" vert="horz" wrap="square" lIns="91440" tIns="45720" rIns="91440" bIns="45720" anchor="t" anchorCtr="0" upright="1">
                                  <a:noAutofit/>
                                </wps:bodyPr>
                              </wps:wsp>
                              <wps:wsp>
                                <wps:cNvPr id="881411897" name="AutoShape 192"/>
                                <wps:cNvSpPr>
                                  <a:spLocks noChangeArrowheads="1"/>
                                </wps:cNvSpPr>
                                <wps:spPr bwMode="auto">
                                  <a:xfrm>
                                    <a:off x="2934" y="278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6B5E2D34"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У</w:t>
                                      </w:r>
                                    </w:p>
                                  </w:txbxContent>
                                </wps:txbx>
                                <wps:bodyPr rot="0" vert="horz" wrap="square" lIns="91440" tIns="45720" rIns="91440" bIns="45720" anchor="t" anchorCtr="0" upright="1">
                                  <a:noAutofit/>
                                </wps:bodyPr>
                              </wps:wsp>
                              <wps:wsp>
                                <wps:cNvPr id="1232555192" name="AutoShape 193"/>
                                <wps:cNvSpPr>
                                  <a:spLocks noChangeArrowheads="1"/>
                                </wps:cNvSpPr>
                                <wps:spPr bwMode="auto">
                                  <a:xfrm>
                                    <a:off x="3474" y="278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16F922E6"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К</w:t>
                                      </w:r>
                                    </w:p>
                                  </w:txbxContent>
                                </wps:txbx>
                                <wps:bodyPr rot="0" vert="horz" wrap="square" lIns="91440" tIns="45720" rIns="91440" bIns="45720" anchor="t" anchorCtr="0" upright="1">
                                  <a:noAutofit/>
                                </wps:bodyPr>
                              </wps:wsp>
                              <wps:wsp>
                                <wps:cNvPr id="214969460" name="AutoShape 194"/>
                                <wps:cNvSpPr>
                                  <a:spLocks noChangeArrowheads="1"/>
                                </wps:cNvSpPr>
                                <wps:spPr bwMode="auto">
                                  <a:xfrm>
                                    <a:off x="4014" y="277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6EBC8088"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Е</w:t>
                                      </w:r>
                                    </w:p>
                                  </w:txbxContent>
                                </wps:txbx>
                                <wps:bodyPr rot="0" vert="horz" wrap="square" lIns="91440" tIns="45720" rIns="91440" bIns="45720" anchor="t" anchorCtr="0" upright="1">
                                  <a:noAutofit/>
                                </wps:bodyPr>
                              </wps:wsp>
                              <wps:wsp>
                                <wps:cNvPr id="507927248" name="AutoShape 195"/>
                                <wps:cNvSpPr>
                                  <a:spLocks noChangeArrowheads="1"/>
                                </wps:cNvSpPr>
                                <wps:spPr bwMode="auto">
                                  <a:xfrm>
                                    <a:off x="4554" y="277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509BDD56"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Н</w:t>
                                      </w:r>
                                    </w:p>
                                  </w:txbxContent>
                                </wps:txbx>
                                <wps:bodyPr rot="0" vert="horz" wrap="square" lIns="91440" tIns="45720" rIns="91440" bIns="45720" anchor="t" anchorCtr="0" upright="1">
                                  <a:noAutofit/>
                                </wps:bodyPr>
                              </wps:wsp>
                              <wps:wsp>
                                <wps:cNvPr id="1830187797" name="AutoShape 196"/>
                                <wps:cNvSpPr>
                                  <a:spLocks noChangeArrowheads="1"/>
                                </wps:cNvSpPr>
                                <wps:spPr bwMode="auto">
                                  <a:xfrm>
                                    <a:off x="5094" y="278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068716DE"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Г</w:t>
                                      </w:r>
                                    </w:p>
                                  </w:txbxContent>
                                </wps:txbx>
                                <wps:bodyPr rot="0" vert="horz" wrap="square" lIns="91440" tIns="45720" rIns="91440" bIns="45720" anchor="t" anchorCtr="0" upright="1">
                                  <a:noAutofit/>
                                </wps:bodyPr>
                              </wps:wsp>
                              <wps:wsp>
                                <wps:cNvPr id="519030677" name="AutoShape 197"/>
                                <wps:cNvSpPr>
                                  <a:spLocks noChangeArrowheads="1"/>
                                </wps:cNvSpPr>
                                <wps:spPr bwMode="auto">
                                  <a:xfrm>
                                    <a:off x="5634" y="277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07850856"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Ш</w:t>
                                      </w:r>
                                    </w:p>
                                  </w:txbxContent>
                                </wps:txbx>
                                <wps:bodyPr rot="0" vert="horz" wrap="square" lIns="91440" tIns="45720" rIns="91440" bIns="45720" anchor="t" anchorCtr="0" upright="1">
                                  <a:noAutofit/>
                                </wps:bodyPr>
                              </wps:wsp>
                              <wps:wsp>
                                <wps:cNvPr id="795854295" name="AutoShape 198"/>
                                <wps:cNvSpPr>
                                  <a:spLocks noChangeArrowheads="1"/>
                                </wps:cNvSpPr>
                                <wps:spPr bwMode="auto">
                                  <a:xfrm>
                                    <a:off x="6174" y="278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159D7BE0"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Щ</w:t>
                                      </w:r>
                                    </w:p>
                                  </w:txbxContent>
                                </wps:txbx>
                                <wps:bodyPr rot="0" vert="horz" wrap="square" lIns="91440" tIns="45720" rIns="91440" bIns="45720" anchor="t" anchorCtr="0" upright="1">
                                  <a:noAutofit/>
                                </wps:bodyPr>
                              </wps:wsp>
                              <wps:wsp>
                                <wps:cNvPr id="456546038" name="AutoShape 199"/>
                                <wps:cNvSpPr>
                                  <a:spLocks noChangeArrowheads="1"/>
                                </wps:cNvSpPr>
                                <wps:spPr bwMode="auto">
                                  <a:xfrm>
                                    <a:off x="6714" y="277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55A5EF6E"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З</w:t>
                                      </w:r>
                                    </w:p>
                                  </w:txbxContent>
                                </wps:txbx>
                                <wps:bodyPr rot="0" vert="horz" wrap="square" lIns="91440" tIns="45720" rIns="91440" bIns="45720" anchor="t" anchorCtr="0" upright="1">
                                  <a:noAutofit/>
                                </wps:bodyPr>
                              </wps:wsp>
                              <wps:wsp>
                                <wps:cNvPr id="247757116" name="AutoShape 200"/>
                                <wps:cNvSpPr>
                                  <a:spLocks noChangeArrowheads="1"/>
                                </wps:cNvSpPr>
                                <wps:spPr bwMode="auto">
                                  <a:xfrm>
                                    <a:off x="7254" y="2779"/>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DF2B7F"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Х</w:t>
                                      </w:r>
                                    </w:p>
                                  </w:txbxContent>
                                </wps:txbx>
                                <wps:bodyPr rot="0" vert="horz" wrap="square" lIns="91440" tIns="45720" rIns="91440" bIns="45720" anchor="t" anchorCtr="0" upright="1">
                                  <a:noAutofit/>
                                </wps:bodyPr>
                              </wps:wsp>
                              <wps:wsp>
                                <wps:cNvPr id="391221926" name="AutoShape 201"/>
                                <wps:cNvSpPr>
                                  <a:spLocks noChangeArrowheads="1"/>
                                </wps:cNvSpPr>
                                <wps:spPr bwMode="auto">
                                  <a:xfrm>
                                    <a:off x="7794" y="2779"/>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948D7D"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Ъ</w:t>
                                      </w:r>
                                    </w:p>
                                  </w:txbxContent>
                                </wps:txbx>
                                <wps:bodyPr rot="0" vert="horz" wrap="square" lIns="91440" tIns="45720" rIns="91440" bIns="45720" anchor="t" anchorCtr="0" upright="1">
                                  <a:noAutofit/>
                                </wps:bodyPr>
                              </wps:wsp>
                              <wps:wsp>
                                <wps:cNvPr id="1113774109" name="AutoShape 202"/>
                                <wps:cNvSpPr>
                                  <a:spLocks noChangeArrowheads="1"/>
                                </wps:cNvSpPr>
                                <wps:spPr bwMode="auto">
                                  <a:xfrm>
                                    <a:off x="8334" y="2781"/>
                                    <a:ext cx="72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04D2E6"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wps:txbx>
                                <wps:bodyPr rot="0" vert="horz" wrap="square" lIns="91440" tIns="45720" rIns="91440" bIns="45720" anchor="t" anchorCtr="0" upright="1">
                                  <a:noAutofit/>
                                </wps:bodyPr>
                              </wps:wsp>
                              <wps:wsp>
                                <wps:cNvPr id="1825929591" name="AutoShape 203"/>
                                <wps:cNvSpPr>
                                  <a:spLocks noChangeArrowheads="1"/>
                                </wps:cNvSpPr>
                                <wps:spPr bwMode="auto">
                                  <a:xfrm>
                                    <a:off x="8154" y="2241"/>
                                    <a:ext cx="90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1B76E8" w14:textId="77777777" w:rsidR="001958AF" w:rsidRPr="00CF3E20"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Backspace</w:t>
                                      </w:r>
                                    </w:p>
                                  </w:txbxContent>
                                </wps:txbx>
                                <wps:bodyPr rot="0" vert="horz" wrap="square" lIns="91440" tIns="45720" rIns="91440" bIns="45720" anchor="t" anchorCtr="0" upright="1">
                                  <a:noAutofit/>
                                </wps:bodyPr>
                              </wps:wsp>
                              <wps:wsp>
                                <wps:cNvPr id="255129945" name="AutoShape 204"/>
                                <wps:cNvSpPr>
                                  <a:spLocks noChangeArrowheads="1"/>
                                </wps:cNvSpPr>
                                <wps:spPr bwMode="auto">
                                  <a:xfrm>
                                    <a:off x="7074" y="2241"/>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AD6258"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wps:txbx>
                                <wps:bodyPr rot="0" vert="horz" wrap="square" lIns="91440" tIns="45720" rIns="91440" bIns="45720" anchor="t" anchorCtr="0" upright="1">
                                  <a:noAutofit/>
                                </wps:bodyPr>
                              </wps:wsp>
                              <wps:wsp>
                                <wps:cNvPr id="2102283764" name="AutoShape 205"/>
                                <wps:cNvSpPr>
                                  <a:spLocks noChangeArrowheads="1"/>
                                </wps:cNvSpPr>
                                <wps:spPr bwMode="auto">
                                  <a:xfrm>
                                    <a:off x="7614" y="2241"/>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A2AF6B"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wps:txbx>
                                <wps:bodyPr rot="0" vert="horz" wrap="square" lIns="91440" tIns="45720" rIns="91440" bIns="45720" anchor="t" anchorCtr="0" upright="1">
                                  <a:noAutofit/>
                                </wps:bodyPr>
                              </wps:wsp>
                              <wps:wsp>
                                <wps:cNvPr id="376480556" name="AutoShape 206"/>
                                <wps:cNvSpPr>
                                  <a:spLocks noChangeArrowheads="1"/>
                                </wps:cNvSpPr>
                                <wps:spPr bwMode="auto">
                                  <a:xfrm>
                                    <a:off x="1134" y="224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213099FA" w14:textId="77777777" w:rsidR="001958AF" w:rsidRPr="00AD31DD" w:rsidRDefault="001958AF" w:rsidP="001958AF">
                                      <w:pPr>
                                        <w:ind w:left="-170" w:right="-170"/>
                                        <w:jc w:val="center"/>
                                        <w:rPr>
                                          <w:rFonts w:ascii="Arial Narrow" w:hAnsi="Arial Narrow"/>
                                          <w:b/>
                                          <w:bCs/>
                                          <w:sz w:val="16"/>
                                          <w:szCs w:val="14"/>
                                        </w:rPr>
                                      </w:pPr>
                                      <w:r>
                                        <w:rPr>
                                          <w:rFonts w:ascii="Arial Narrow" w:hAnsi="Arial Narrow"/>
                                          <w:b/>
                                          <w:bCs/>
                                          <w:sz w:val="16"/>
                                          <w:szCs w:val="14"/>
                                        </w:rPr>
                                        <w:t>Ё</w:t>
                                      </w:r>
                                    </w:p>
                                  </w:txbxContent>
                                </wps:txbx>
                                <wps:bodyPr rot="0" vert="horz" wrap="square" lIns="91440" tIns="45720" rIns="91440" bIns="45720" anchor="t" anchorCtr="0" upright="1">
                                  <a:noAutofit/>
                                </wps:bodyPr>
                              </wps:wsp>
                              <wpg:grpSp>
                                <wpg:cNvPr id="273016211" name="Group 207"/>
                                <wpg:cNvGrpSpPr>
                                  <a:grpSpLocks/>
                                </wpg:cNvGrpSpPr>
                                <wpg:grpSpPr bwMode="auto">
                                  <a:xfrm>
                                    <a:off x="1134" y="3319"/>
                                    <a:ext cx="9720" cy="1442"/>
                                    <a:chOff x="1134" y="3319"/>
                                    <a:chExt cx="9720" cy="1442"/>
                                  </a:xfrm>
                                </wpg:grpSpPr>
                                <wps:wsp>
                                  <wps:cNvPr id="700656804" name="AutoShape 208"/>
                                  <wps:cNvSpPr>
                                    <a:spLocks noChangeArrowheads="1"/>
                                  </wps:cNvSpPr>
                                  <wps:spPr bwMode="auto">
                                    <a:xfrm>
                                      <a:off x="1134" y="3321"/>
                                      <a:ext cx="720" cy="358"/>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608FDA32" w14:textId="77777777" w:rsidR="001958AF" w:rsidRPr="00444B61" w:rsidRDefault="001958AF" w:rsidP="001958AF">
                                        <w:pPr>
                                          <w:ind w:left="-170" w:right="-170"/>
                                          <w:jc w:val="center"/>
                                          <w:rPr>
                                            <w:rFonts w:ascii="Arial Narrow" w:hAnsi="Arial Narrow"/>
                                            <w:sz w:val="18"/>
                                            <w:szCs w:val="14"/>
                                            <w:lang w:val="en-US"/>
                                          </w:rPr>
                                        </w:pPr>
                                        <w:r>
                                          <w:rPr>
                                            <w:rFonts w:ascii="Arial Narrow" w:hAnsi="Arial Narrow"/>
                                            <w:sz w:val="18"/>
                                            <w:szCs w:val="14"/>
                                            <w:lang w:val="en-US"/>
                                          </w:rPr>
                                          <w:t>Caps Lock</w:t>
                                        </w:r>
                                      </w:p>
                                    </w:txbxContent>
                                  </wps:txbx>
                                  <wps:bodyPr rot="0" vert="horz" wrap="square" lIns="91440" tIns="45720" rIns="91440" bIns="45720" anchor="t" anchorCtr="0" upright="1">
                                    <a:noAutofit/>
                                  </wps:bodyPr>
                                </wps:wsp>
                                <wps:wsp>
                                  <wps:cNvPr id="932667199" name="AutoShape 209"/>
                                  <wps:cNvSpPr>
                                    <a:spLocks noChangeArrowheads="1"/>
                                  </wps:cNvSpPr>
                                  <wps:spPr bwMode="auto">
                                    <a:xfrm>
                                      <a:off x="2034" y="332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09B289DB"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Ф</w:t>
                                        </w:r>
                                      </w:p>
                                    </w:txbxContent>
                                  </wps:txbx>
                                  <wps:bodyPr rot="0" vert="horz" wrap="square" lIns="91440" tIns="45720" rIns="91440" bIns="45720" anchor="t" anchorCtr="0" upright="1">
                                    <a:noAutofit/>
                                  </wps:bodyPr>
                                </wps:wsp>
                                <wps:wsp>
                                  <wps:cNvPr id="296573829" name="AutoShape 210"/>
                                  <wps:cNvSpPr>
                                    <a:spLocks noChangeArrowheads="1"/>
                                  </wps:cNvSpPr>
                                  <wps:spPr bwMode="auto">
                                    <a:xfrm>
                                      <a:off x="2574" y="332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215F5A4C"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Ы</w:t>
                                        </w:r>
                                      </w:p>
                                    </w:txbxContent>
                                  </wps:txbx>
                                  <wps:bodyPr rot="0" vert="horz" wrap="square" lIns="91440" tIns="45720" rIns="91440" bIns="45720" anchor="t" anchorCtr="0" upright="1">
                                    <a:noAutofit/>
                                  </wps:bodyPr>
                                </wps:wsp>
                                <wps:wsp>
                                  <wps:cNvPr id="1018300345" name="AutoShape 211"/>
                                  <wps:cNvSpPr>
                                    <a:spLocks noChangeArrowheads="1"/>
                                  </wps:cNvSpPr>
                                  <wps:spPr bwMode="auto">
                                    <a:xfrm>
                                      <a:off x="3114" y="331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6217D0E0"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В</w:t>
                                        </w:r>
                                      </w:p>
                                    </w:txbxContent>
                                  </wps:txbx>
                                  <wps:bodyPr rot="0" vert="horz" wrap="square" lIns="91440" tIns="45720" rIns="91440" bIns="45720" anchor="t" anchorCtr="0" upright="1">
                                    <a:noAutofit/>
                                  </wps:bodyPr>
                                </wps:wsp>
                                <wps:wsp>
                                  <wps:cNvPr id="1829102987" name="AutoShape 212"/>
                                  <wps:cNvSpPr>
                                    <a:spLocks noChangeArrowheads="1"/>
                                  </wps:cNvSpPr>
                                  <wps:spPr bwMode="auto">
                                    <a:xfrm>
                                      <a:off x="3654" y="331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46B5153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А</w:t>
                                        </w:r>
                                      </w:p>
                                    </w:txbxContent>
                                  </wps:txbx>
                                  <wps:bodyPr rot="0" vert="horz" wrap="square" lIns="91440" tIns="45720" rIns="91440" bIns="45720" anchor="t" anchorCtr="0" upright="1">
                                    <a:noAutofit/>
                                  </wps:bodyPr>
                                </wps:wsp>
                                <wps:wsp>
                                  <wps:cNvPr id="399927982" name="AutoShape 213"/>
                                  <wps:cNvSpPr>
                                    <a:spLocks noChangeArrowheads="1"/>
                                  </wps:cNvSpPr>
                                  <wps:spPr bwMode="auto">
                                    <a:xfrm>
                                      <a:off x="4194" y="331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2BFBB1C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П</w:t>
                                        </w:r>
                                      </w:p>
                                    </w:txbxContent>
                                  </wps:txbx>
                                  <wps:bodyPr rot="0" vert="horz" wrap="square" lIns="91440" tIns="45720" rIns="91440" bIns="45720" anchor="t" anchorCtr="0" upright="1">
                                    <a:noAutofit/>
                                  </wps:bodyPr>
                                </wps:wsp>
                                <wps:wsp>
                                  <wps:cNvPr id="2078680463" name="AutoShape 214"/>
                                  <wps:cNvSpPr>
                                    <a:spLocks noChangeArrowheads="1"/>
                                  </wps:cNvSpPr>
                                  <wps:spPr bwMode="auto">
                                    <a:xfrm>
                                      <a:off x="4734" y="332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71DFEE1D"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Р</w:t>
                                        </w:r>
                                      </w:p>
                                    </w:txbxContent>
                                  </wps:txbx>
                                  <wps:bodyPr rot="0" vert="horz" wrap="square" lIns="91440" tIns="45720" rIns="91440" bIns="45720" anchor="t" anchorCtr="0" upright="1">
                                    <a:noAutofit/>
                                  </wps:bodyPr>
                                </wps:wsp>
                                <wps:wsp>
                                  <wps:cNvPr id="1173495090" name="AutoShape 215"/>
                                  <wps:cNvSpPr>
                                    <a:spLocks noChangeArrowheads="1"/>
                                  </wps:cNvSpPr>
                                  <wps:spPr bwMode="auto">
                                    <a:xfrm>
                                      <a:off x="5274" y="331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36BED209"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О</w:t>
                                        </w:r>
                                      </w:p>
                                    </w:txbxContent>
                                  </wps:txbx>
                                  <wps:bodyPr rot="0" vert="horz" wrap="square" lIns="91440" tIns="45720" rIns="91440" bIns="45720" anchor="t" anchorCtr="0" upright="1">
                                    <a:noAutofit/>
                                  </wps:bodyPr>
                                </wps:wsp>
                                <wps:wsp>
                                  <wps:cNvPr id="1744847375" name="AutoShape 216"/>
                                  <wps:cNvSpPr>
                                    <a:spLocks noChangeArrowheads="1"/>
                                  </wps:cNvSpPr>
                                  <wps:spPr bwMode="auto">
                                    <a:xfrm>
                                      <a:off x="5814" y="331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518C74B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Л</w:t>
                                        </w:r>
                                      </w:p>
                                    </w:txbxContent>
                                  </wps:txbx>
                                  <wps:bodyPr rot="0" vert="horz" wrap="square" lIns="91440" tIns="45720" rIns="91440" bIns="45720" anchor="t" anchorCtr="0" upright="1">
                                    <a:noAutofit/>
                                  </wps:bodyPr>
                                </wps:wsp>
                                <wps:wsp>
                                  <wps:cNvPr id="905240216" name="AutoShape 217"/>
                                  <wps:cNvSpPr>
                                    <a:spLocks noChangeArrowheads="1"/>
                                  </wps:cNvSpPr>
                                  <wps:spPr bwMode="auto">
                                    <a:xfrm>
                                      <a:off x="6354" y="331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14667B55"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Д</w:t>
                                        </w:r>
                                      </w:p>
                                    </w:txbxContent>
                                  </wps:txbx>
                                  <wps:bodyPr rot="0" vert="horz" wrap="square" lIns="91440" tIns="45720" rIns="91440" bIns="45720" anchor="t" anchorCtr="0" upright="1">
                                    <a:noAutofit/>
                                  </wps:bodyPr>
                                </wps:wsp>
                                <wps:wsp>
                                  <wps:cNvPr id="389016233" name="AutoShape 218"/>
                                  <wps:cNvSpPr>
                                    <a:spLocks noChangeArrowheads="1"/>
                                  </wps:cNvSpPr>
                                  <wps:spPr bwMode="auto">
                                    <a:xfrm>
                                      <a:off x="6894" y="3319"/>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96201B"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Ж</w:t>
                                        </w:r>
                                      </w:p>
                                    </w:txbxContent>
                                  </wps:txbx>
                                  <wps:bodyPr rot="0" vert="horz" wrap="square" lIns="91440" tIns="45720" rIns="91440" bIns="45720" anchor="t" anchorCtr="0" upright="1">
                                    <a:noAutofit/>
                                  </wps:bodyPr>
                                </wps:wsp>
                                <wps:wsp>
                                  <wps:cNvPr id="1220069947" name="AutoShape 219"/>
                                  <wps:cNvSpPr>
                                    <a:spLocks noChangeArrowheads="1"/>
                                  </wps:cNvSpPr>
                                  <wps:spPr bwMode="auto">
                                    <a:xfrm>
                                      <a:off x="7434" y="3319"/>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5A7670"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Э</w:t>
                                        </w:r>
                                      </w:p>
                                    </w:txbxContent>
                                  </wps:txbx>
                                  <wps:bodyPr rot="0" vert="horz" wrap="square" lIns="91440" tIns="45720" rIns="91440" bIns="45720" anchor="t" anchorCtr="0" upright="1">
                                    <a:noAutofit/>
                                  </wps:bodyPr>
                                </wps:wsp>
                                <wps:wsp>
                                  <wps:cNvPr id="514100347" name="AutoShape 220"/>
                                  <wps:cNvSpPr>
                                    <a:spLocks noChangeArrowheads="1"/>
                                  </wps:cNvSpPr>
                                  <wps:spPr bwMode="auto">
                                    <a:xfrm>
                                      <a:off x="7974" y="3319"/>
                                      <a:ext cx="1080" cy="360"/>
                                    </a:xfrm>
                                    <a:prstGeom prst="roundRect">
                                      <a:avLst>
                                        <a:gd name="adj" fmla="val 16667"/>
                                      </a:avLst>
                                    </a:prstGeom>
                                    <a:solidFill>
                                      <a:schemeClr val="bg1">
                                        <a:lumMod val="9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7E7D3B" w14:textId="77777777" w:rsidR="001958AF" w:rsidRPr="00C73CA5"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Enter</w:t>
                                        </w:r>
                                      </w:p>
                                    </w:txbxContent>
                                  </wps:txbx>
                                  <wps:bodyPr rot="0" vert="horz" wrap="square" lIns="91440" tIns="45720" rIns="91440" bIns="45720" anchor="t" anchorCtr="0" upright="1">
                                    <a:noAutofit/>
                                  </wps:bodyPr>
                                </wps:wsp>
                                <wpg:grpSp>
                                  <wpg:cNvPr id="368169802" name="Group 221"/>
                                  <wpg:cNvGrpSpPr>
                                    <a:grpSpLocks/>
                                  </wpg:cNvGrpSpPr>
                                  <wpg:grpSpPr bwMode="auto">
                                    <a:xfrm>
                                      <a:off x="1134" y="3859"/>
                                      <a:ext cx="9720" cy="902"/>
                                      <a:chOff x="1134" y="3859"/>
                                      <a:chExt cx="9720" cy="902"/>
                                    </a:xfrm>
                                  </wpg:grpSpPr>
                                  <wps:wsp>
                                    <wps:cNvPr id="1169069058" name="AutoShape 222"/>
                                    <wps:cNvSpPr>
                                      <a:spLocks noChangeArrowheads="1"/>
                                    </wps:cNvSpPr>
                                    <wps:spPr bwMode="auto">
                                      <a:xfrm>
                                        <a:off x="1134" y="3861"/>
                                        <a:ext cx="900" cy="358"/>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00971269" w14:textId="77777777" w:rsidR="001958AF" w:rsidRPr="00444B61" w:rsidRDefault="001958AF" w:rsidP="001958AF">
                                          <w:pPr>
                                            <w:ind w:left="-170" w:right="-170"/>
                                            <w:jc w:val="center"/>
                                            <w:rPr>
                                              <w:rFonts w:ascii="Arial Narrow" w:hAnsi="Arial Narrow"/>
                                              <w:sz w:val="18"/>
                                              <w:szCs w:val="14"/>
                                              <w:lang w:val="en-US"/>
                                            </w:rPr>
                                          </w:pPr>
                                          <w:r>
                                            <w:rPr>
                                              <w:rFonts w:ascii="Arial Narrow" w:hAnsi="Arial Narrow"/>
                                              <w:sz w:val="18"/>
                                              <w:szCs w:val="14"/>
                                              <w:lang w:val="en-US"/>
                                            </w:rPr>
                                            <w:t>Shift</w:t>
                                          </w:r>
                                        </w:p>
                                      </w:txbxContent>
                                    </wps:txbx>
                                    <wps:bodyPr rot="0" vert="horz" wrap="square" lIns="91440" tIns="45720" rIns="91440" bIns="45720" anchor="t" anchorCtr="0" upright="1">
                                      <a:noAutofit/>
                                    </wps:bodyPr>
                                  </wps:wsp>
                                  <wps:wsp>
                                    <wps:cNvPr id="513490082" name="AutoShape 223"/>
                                    <wps:cNvSpPr>
                                      <a:spLocks noChangeArrowheads="1"/>
                                    </wps:cNvSpPr>
                                    <wps:spPr bwMode="auto">
                                      <a:xfrm>
                                        <a:off x="2214" y="386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3EA9EEAE"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Я</w:t>
                                          </w:r>
                                        </w:p>
                                      </w:txbxContent>
                                    </wps:txbx>
                                    <wps:bodyPr rot="0" vert="horz" wrap="square" lIns="91440" tIns="45720" rIns="91440" bIns="45720" anchor="t" anchorCtr="0" upright="1">
                                      <a:noAutofit/>
                                    </wps:bodyPr>
                                  </wps:wsp>
                                  <wps:wsp>
                                    <wps:cNvPr id="157306361" name="AutoShape 224"/>
                                    <wps:cNvSpPr>
                                      <a:spLocks noChangeArrowheads="1"/>
                                    </wps:cNvSpPr>
                                    <wps:spPr bwMode="auto">
                                      <a:xfrm>
                                        <a:off x="2754" y="385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18366D52"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Ч</w:t>
                                          </w:r>
                                        </w:p>
                                      </w:txbxContent>
                                    </wps:txbx>
                                    <wps:bodyPr rot="0" vert="horz" wrap="square" lIns="91440" tIns="45720" rIns="91440" bIns="45720" anchor="t" anchorCtr="0" upright="1">
                                      <a:noAutofit/>
                                    </wps:bodyPr>
                                  </wps:wsp>
                                  <wps:wsp>
                                    <wps:cNvPr id="2085373407" name="AutoShape 225"/>
                                    <wps:cNvSpPr>
                                      <a:spLocks noChangeArrowheads="1"/>
                                    </wps:cNvSpPr>
                                    <wps:spPr bwMode="auto">
                                      <a:xfrm>
                                        <a:off x="3294" y="386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7B0C9523"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С</w:t>
                                          </w:r>
                                        </w:p>
                                      </w:txbxContent>
                                    </wps:txbx>
                                    <wps:bodyPr rot="0" vert="horz" wrap="square" lIns="91440" tIns="45720" rIns="91440" bIns="45720" anchor="t" anchorCtr="0" upright="1">
                                      <a:noAutofit/>
                                    </wps:bodyPr>
                                  </wps:wsp>
                                  <wps:wsp>
                                    <wps:cNvPr id="1182207040" name="AutoShape 226"/>
                                    <wps:cNvSpPr>
                                      <a:spLocks noChangeArrowheads="1"/>
                                    </wps:cNvSpPr>
                                    <wps:spPr bwMode="auto">
                                      <a:xfrm>
                                        <a:off x="3834" y="386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2CC2625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М</w:t>
                                          </w:r>
                                        </w:p>
                                      </w:txbxContent>
                                    </wps:txbx>
                                    <wps:bodyPr rot="0" vert="horz" wrap="square" lIns="91440" tIns="45720" rIns="91440" bIns="45720" anchor="t" anchorCtr="0" upright="1">
                                      <a:noAutofit/>
                                    </wps:bodyPr>
                                  </wps:wsp>
                                  <wps:wsp>
                                    <wps:cNvPr id="467781061" name="AutoShape 227"/>
                                    <wps:cNvSpPr>
                                      <a:spLocks noChangeArrowheads="1"/>
                                    </wps:cNvSpPr>
                                    <wps:spPr bwMode="auto">
                                      <a:xfrm>
                                        <a:off x="4374" y="385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384287FB"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И</w:t>
                                          </w:r>
                                        </w:p>
                                      </w:txbxContent>
                                    </wps:txbx>
                                    <wps:bodyPr rot="0" vert="horz" wrap="square" lIns="91440" tIns="45720" rIns="91440" bIns="45720" anchor="t" anchorCtr="0" upright="1">
                                      <a:noAutofit/>
                                    </wps:bodyPr>
                                  </wps:wsp>
                                  <wps:wsp>
                                    <wps:cNvPr id="1856729647" name="AutoShape 228"/>
                                    <wps:cNvSpPr>
                                      <a:spLocks noChangeArrowheads="1"/>
                                    </wps:cNvSpPr>
                                    <wps:spPr bwMode="auto">
                                      <a:xfrm>
                                        <a:off x="4914" y="3859"/>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txbx>
                                      <w:txbxContent>
                                        <w:p w14:paraId="6B6777C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Т</w:t>
                                          </w:r>
                                        </w:p>
                                      </w:txbxContent>
                                    </wps:txbx>
                                    <wps:bodyPr rot="0" vert="horz" wrap="square" lIns="91440" tIns="45720" rIns="91440" bIns="45720" anchor="t" anchorCtr="0" upright="1">
                                      <a:noAutofit/>
                                    </wps:bodyPr>
                                  </wps:wsp>
                                  <wps:wsp>
                                    <wps:cNvPr id="423217876" name="AutoShape 229"/>
                                    <wps:cNvSpPr>
                                      <a:spLocks noChangeArrowheads="1"/>
                                    </wps:cNvSpPr>
                                    <wps:spPr bwMode="auto">
                                      <a:xfrm>
                                        <a:off x="5454" y="3859"/>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6A239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Ь</w:t>
                                          </w:r>
                                        </w:p>
                                      </w:txbxContent>
                                    </wps:txbx>
                                    <wps:bodyPr rot="0" vert="horz" wrap="square" lIns="91440" tIns="45720" rIns="91440" bIns="45720" anchor="t" anchorCtr="0" upright="1">
                                      <a:noAutofit/>
                                    </wps:bodyPr>
                                  </wps:wsp>
                                  <wps:wsp>
                                    <wps:cNvPr id="1954421136" name="AutoShape 230"/>
                                    <wps:cNvSpPr>
                                      <a:spLocks noChangeArrowheads="1"/>
                                    </wps:cNvSpPr>
                                    <wps:spPr bwMode="auto">
                                      <a:xfrm>
                                        <a:off x="5994" y="3859"/>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E366A4"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Б</w:t>
                                          </w:r>
                                        </w:p>
                                      </w:txbxContent>
                                    </wps:txbx>
                                    <wps:bodyPr rot="0" vert="horz" wrap="square" lIns="91440" tIns="45720" rIns="91440" bIns="45720" anchor="t" anchorCtr="0" upright="1">
                                      <a:noAutofit/>
                                    </wps:bodyPr>
                                  </wps:wsp>
                                  <wps:wsp>
                                    <wps:cNvPr id="1052428722" name="AutoShape 231"/>
                                    <wps:cNvSpPr>
                                      <a:spLocks noChangeArrowheads="1"/>
                                    </wps:cNvSpPr>
                                    <wps:spPr bwMode="auto">
                                      <a:xfrm>
                                        <a:off x="6534" y="3859"/>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E569E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Ю</w:t>
                                          </w:r>
                                        </w:p>
                                      </w:txbxContent>
                                    </wps:txbx>
                                    <wps:bodyPr rot="0" vert="horz" wrap="square" lIns="91440" tIns="45720" rIns="91440" bIns="45720" anchor="t" anchorCtr="0" upright="1">
                                      <a:noAutofit/>
                                    </wps:bodyPr>
                                  </wps:wsp>
                                  <wps:wsp>
                                    <wps:cNvPr id="772244494" name="AutoShape 232"/>
                                    <wps:cNvSpPr>
                                      <a:spLocks noChangeArrowheads="1"/>
                                    </wps:cNvSpPr>
                                    <wps:spPr bwMode="auto">
                                      <a:xfrm>
                                        <a:off x="7074" y="3861"/>
                                        <a:ext cx="36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1BE7CF"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wps:txbx>
                                    <wps:bodyPr rot="0" vert="horz" wrap="square" lIns="91440" tIns="45720" rIns="91440" bIns="45720" anchor="t" anchorCtr="0" upright="1">
                                      <a:noAutofit/>
                                    </wps:bodyPr>
                                  </wps:wsp>
                                  <wps:wsp>
                                    <wps:cNvPr id="524253927" name="AutoShape 233"/>
                                    <wps:cNvSpPr>
                                      <a:spLocks noChangeArrowheads="1"/>
                                    </wps:cNvSpPr>
                                    <wps:spPr bwMode="auto">
                                      <a:xfrm>
                                        <a:off x="7614" y="3859"/>
                                        <a:ext cx="1440" cy="360"/>
                                      </a:xfrm>
                                      <a:prstGeom prst="roundRect">
                                        <a:avLst>
                                          <a:gd name="adj" fmla="val 16667"/>
                                        </a:avLst>
                                      </a:prstGeom>
                                      <a:solidFill>
                                        <a:schemeClr val="bg1">
                                          <a:lumMod val="9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98A878"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Shift</w:t>
                                          </w:r>
                                        </w:p>
                                      </w:txbxContent>
                                    </wps:txbx>
                                    <wps:bodyPr rot="0" vert="horz" wrap="square" lIns="91440" tIns="45720" rIns="91440" bIns="45720" anchor="t" anchorCtr="0" upright="1">
                                      <a:noAutofit/>
                                    </wps:bodyPr>
                                  </wps:wsp>
                                  <wps:wsp>
                                    <wps:cNvPr id="842078429" name="AutoShape 234"/>
                                    <wps:cNvSpPr>
                                      <a:spLocks noChangeArrowheads="1"/>
                                    </wps:cNvSpPr>
                                    <wps:spPr bwMode="auto">
                                      <a:xfrm>
                                        <a:off x="9954" y="3861"/>
                                        <a:ext cx="360" cy="360"/>
                                      </a:xfrm>
                                      <a:prstGeom prst="roundRect">
                                        <a:avLst>
                                          <a:gd name="adj" fmla="val 16667"/>
                                        </a:avLst>
                                      </a:prstGeom>
                                      <a:solidFill>
                                        <a:schemeClr val="accent6">
                                          <a:lumMod val="60000"/>
                                          <a:lumOff val="40000"/>
                                        </a:schemeClr>
                                      </a:solidFill>
                                      <a:ln w="9525">
                                        <a:solidFill>
                                          <a:schemeClr val="bg1">
                                            <a:lumMod val="50000"/>
                                            <a:lumOff val="0"/>
                                          </a:schemeClr>
                                        </a:solidFill>
                                        <a:round/>
                                        <a:headEnd/>
                                        <a:tailEnd/>
                                      </a:ln>
                                    </wps:spPr>
                                    <wps:txbx>
                                      <w:txbxContent>
                                        <w:p w14:paraId="4383ED3E"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wps:txbx>
                                    <wps:bodyPr rot="0" vert="horz" wrap="square" lIns="91440" tIns="45720" rIns="91440" bIns="45720" anchor="t" anchorCtr="0" upright="1">
                                      <a:noAutofit/>
                                    </wps:bodyPr>
                                  </wps:wsp>
                                  <wpg:grpSp>
                                    <wpg:cNvPr id="1946323260" name="Group 235"/>
                                    <wpg:cNvGrpSpPr>
                                      <a:grpSpLocks/>
                                    </wpg:cNvGrpSpPr>
                                    <wpg:grpSpPr bwMode="auto">
                                      <a:xfrm>
                                        <a:off x="1134" y="4401"/>
                                        <a:ext cx="9720" cy="360"/>
                                        <a:chOff x="1134" y="4401"/>
                                        <a:chExt cx="9720" cy="360"/>
                                      </a:xfrm>
                                    </wpg:grpSpPr>
                                    <wps:wsp>
                                      <wps:cNvPr id="830887404" name="AutoShape 236"/>
                                      <wps:cNvSpPr>
                                        <a:spLocks noChangeArrowheads="1"/>
                                      </wps:cNvSpPr>
                                      <wps:spPr bwMode="auto">
                                        <a:xfrm>
                                          <a:off x="2934" y="4401"/>
                                          <a:ext cx="3240" cy="360"/>
                                        </a:xfrm>
                                        <a:prstGeom prst="roundRect">
                                          <a:avLst>
                                            <a:gd name="adj" fmla="val 16667"/>
                                          </a:avLst>
                                        </a:prstGeom>
                                        <a:solidFill>
                                          <a:schemeClr val="bg1">
                                            <a:lumMod val="65000"/>
                                            <a:lumOff val="0"/>
                                          </a:schemeClr>
                                        </a:solidFill>
                                        <a:ln w="9525" cap="flat" cmpd="sng" algn="ctr">
                                          <a:solidFill>
                                            <a:schemeClr val="bg1">
                                              <a:lumMod val="5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19591102" name="AutoShape 237"/>
                                      <wps:cNvSpPr>
                                        <a:spLocks noChangeArrowheads="1"/>
                                      </wps:cNvSpPr>
                                      <wps:spPr bwMode="auto">
                                        <a:xfrm>
                                          <a:off x="8514" y="4401"/>
                                          <a:ext cx="54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373141B6"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Ctrl</w:t>
                                            </w:r>
                                          </w:p>
                                        </w:txbxContent>
                                      </wps:txbx>
                                      <wps:bodyPr rot="0" vert="horz" wrap="square" lIns="91440" tIns="45720" rIns="91440" bIns="45720" anchor="t" anchorCtr="0" upright="1">
                                        <a:noAutofit/>
                                      </wps:bodyPr>
                                    </wps:wsp>
                                    <wps:wsp>
                                      <wps:cNvPr id="328500202" name="AutoShape 238"/>
                                      <wps:cNvSpPr>
                                        <a:spLocks noChangeArrowheads="1"/>
                                      </wps:cNvSpPr>
                                      <wps:spPr bwMode="auto">
                                        <a:xfrm>
                                          <a:off x="7794" y="4401"/>
                                          <a:ext cx="54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77B2A2F4" w14:textId="77777777" w:rsidR="001958AF" w:rsidRPr="00444B61" w:rsidRDefault="001958AF" w:rsidP="001958AF">
                                            <w:pPr>
                                              <w:ind w:left="-170" w:right="-170"/>
                                              <w:jc w:val="center"/>
                                              <w:rPr>
                                                <w:rFonts w:ascii="Arial Narrow" w:hAnsi="Arial Narrow"/>
                                                <w:b/>
                                                <w:bCs/>
                                                <w:sz w:val="16"/>
                                                <w:szCs w:val="14"/>
                                                <w:lang w:val="en-US"/>
                                              </w:rPr>
                                            </w:pPr>
                                          </w:p>
                                        </w:txbxContent>
                                      </wps:txbx>
                                      <wps:bodyPr rot="0" vert="horz" wrap="square" lIns="91440" tIns="45720" rIns="91440" bIns="45720" anchor="t" anchorCtr="0" upright="1">
                                        <a:noAutofit/>
                                      </wps:bodyPr>
                                    </wps:wsp>
                                    <wps:wsp>
                                      <wps:cNvPr id="2135745788" name="AutoShape 239"/>
                                      <wps:cNvSpPr>
                                        <a:spLocks noChangeArrowheads="1"/>
                                      </wps:cNvSpPr>
                                      <wps:spPr bwMode="auto">
                                        <a:xfrm>
                                          <a:off x="7074" y="4401"/>
                                          <a:ext cx="54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1B22618E"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Fn</w:t>
                                            </w:r>
                                          </w:p>
                                        </w:txbxContent>
                                      </wps:txbx>
                                      <wps:bodyPr rot="0" vert="horz" wrap="square" lIns="91440" tIns="45720" rIns="91440" bIns="45720" anchor="t" anchorCtr="0" upright="1">
                                        <a:noAutofit/>
                                      </wps:bodyPr>
                                    </wps:wsp>
                                    <wps:wsp>
                                      <wps:cNvPr id="1611846910" name="AutoShape 240"/>
                                      <wps:cNvSpPr>
                                        <a:spLocks noChangeArrowheads="1"/>
                                      </wps:cNvSpPr>
                                      <wps:spPr bwMode="auto">
                                        <a:xfrm>
                                          <a:off x="6354" y="4401"/>
                                          <a:ext cx="54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11054241"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Alt</w:t>
                                            </w:r>
                                          </w:p>
                                        </w:txbxContent>
                                      </wps:txbx>
                                      <wps:bodyPr rot="0" vert="horz" wrap="square" lIns="91440" tIns="45720" rIns="91440" bIns="45720" anchor="t" anchorCtr="0" upright="1">
                                        <a:noAutofit/>
                                      </wps:bodyPr>
                                    </wps:wsp>
                                    <wps:wsp>
                                      <wps:cNvPr id="1886184083" name="AutoShape 241"/>
                                      <wps:cNvSpPr>
                                        <a:spLocks noChangeArrowheads="1"/>
                                      </wps:cNvSpPr>
                                      <wps:spPr bwMode="auto">
                                        <a:xfrm>
                                          <a:off x="9954" y="4401"/>
                                          <a:ext cx="360" cy="360"/>
                                        </a:xfrm>
                                        <a:prstGeom prst="roundRect">
                                          <a:avLst>
                                            <a:gd name="adj" fmla="val 16667"/>
                                          </a:avLst>
                                        </a:prstGeom>
                                        <a:solidFill>
                                          <a:schemeClr val="accent6">
                                            <a:lumMod val="60000"/>
                                            <a:lumOff val="40000"/>
                                          </a:schemeClr>
                                        </a:solidFill>
                                        <a:ln w="9525">
                                          <a:solidFill>
                                            <a:schemeClr val="bg1">
                                              <a:lumMod val="50000"/>
                                              <a:lumOff val="0"/>
                                            </a:schemeClr>
                                          </a:solidFill>
                                          <a:round/>
                                          <a:headEnd/>
                                          <a:tailEnd/>
                                        </a:ln>
                                      </wps:spPr>
                                      <wps:txbx>
                                        <w:txbxContent>
                                          <w:p w14:paraId="11CB7DE6"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wps:txbx>
                                      <wps:bodyPr rot="0" vert="horz" wrap="square" lIns="91440" tIns="45720" rIns="91440" bIns="45720" anchor="t" anchorCtr="0" upright="1">
                                        <a:noAutofit/>
                                      </wps:bodyPr>
                                    </wps:wsp>
                                    <wps:wsp>
                                      <wps:cNvPr id="969966112" name="AutoShape 242"/>
                                      <wps:cNvSpPr>
                                        <a:spLocks noChangeArrowheads="1"/>
                                      </wps:cNvSpPr>
                                      <wps:spPr bwMode="auto">
                                        <a:xfrm>
                                          <a:off x="9414" y="4401"/>
                                          <a:ext cx="360" cy="360"/>
                                        </a:xfrm>
                                        <a:prstGeom prst="roundRect">
                                          <a:avLst>
                                            <a:gd name="adj" fmla="val 16667"/>
                                          </a:avLst>
                                        </a:prstGeom>
                                        <a:solidFill>
                                          <a:schemeClr val="accent6">
                                            <a:lumMod val="60000"/>
                                            <a:lumOff val="40000"/>
                                          </a:schemeClr>
                                        </a:solidFill>
                                        <a:ln w="9525">
                                          <a:solidFill>
                                            <a:schemeClr val="bg1">
                                              <a:lumMod val="50000"/>
                                              <a:lumOff val="0"/>
                                            </a:schemeClr>
                                          </a:solidFill>
                                          <a:round/>
                                          <a:headEnd/>
                                          <a:tailEnd/>
                                        </a:ln>
                                      </wps:spPr>
                                      <wps:txbx>
                                        <w:txbxContent>
                                          <w:p w14:paraId="46A9A29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wps:txbx>
                                      <wps:bodyPr rot="0" vert="horz" wrap="square" lIns="91440" tIns="45720" rIns="91440" bIns="45720" anchor="t" anchorCtr="0" upright="1">
                                        <a:noAutofit/>
                                      </wps:bodyPr>
                                    </wps:wsp>
                                    <wps:wsp>
                                      <wps:cNvPr id="317994976" name="AutoShape 243"/>
                                      <wps:cNvSpPr>
                                        <a:spLocks noChangeArrowheads="1"/>
                                      </wps:cNvSpPr>
                                      <wps:spPr bwMode="auto">
                                        <a:xfrm>
                                          <a:off x="10494" y="4401"/>
                                          <a:ext cx="360" cy="360"/>
                                        </a:xfrm>
                                        <a:prstGeom prst="roundRect">
                                          <a:avLst>
                                            <a:gd name="adj" fmla="val 16667"/>
                                          </a:avLst>
                                        </a:prstGeom>
                                        <a:solidFill>
                                          <a:schemeClr val="accent6">
                                            <a:lumMod val="60000"/>
                                            <a:lumOff val="40000"/>
                                          </a:schemeClr>
                                        </a:solidFill>
                                        <a:ln w="9525">
                                          <a:solidFill>
                                            <a:schemeClr val="bg1">
                                              <a:lumMod val="50000"/>
                                              <a:lumOff val="0"/>
                                            </a:schemeClr>
                                          </a:solidFill>
                                          <a:round/>
                                          <a:headEnd/>
                                          <a:tailEnd/>
                                        </a:ln>
                                      </wps:spPr>
                                      <wps:txbx>
                                        <w:txbxContent>
                                          <w:p w14:paraId="74CE6F7C"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wps:txbx>
                                      <wps:bodyPr rot="0" vert="horz" wrap="square" lIns="91440" tIns="45720" rIns="91440" bIns="45720" anchor="t" anchorCtr="0" upright="1">
                                        <a:noAutofit/>
                                      </wps:bodyPr>
                                    </wps:wsp>
                                    <wps:wsp>
                                      <wps:cNvPr id="1211256677" name="AutoShape 244"/>
                                      <wps:cNvSpPr>
                                        <a:spLocks noChangeArrowheads="1"/>
                                      </wps:cNvSpPr>
                                      <wps:spPr bwMode="auto">
                                        <a:xfrm>
                                          <a:off x="1134" y="4401"/>
                                          <a:ext cx="54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2E97EDF2"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Ctrl</w:t>
                                            </w:r>
                                          </w:p>
                                        </w:txbxContent>
                                      </wps:txbx>
                                      <wps:bodyPr rot="0" vert="horz" wrap="square" lIns="91440" tIns="45720" rIns="91440" bIns="45720" anchor="t" anchorCtr="0" upright="1">
                                        <a:noAutofit/>
                                      </wps:bodyPr>
                                    </wps:wsp>
                                    <wps:wsp>
                                      <wps:cNvPr id="2001438368" name="AutoShape 245"/>
                                      <wps:cNvSpPr>
                                        <a:spLocks noChangeArrowheads="1"/>
                                      </wps:cNvSpPr>
                                      <wps:spPr bwMode="auto">
                                        <a:xfrm>
                                          <a:off x="1854" y="44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1590272C"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Win</w:t>
                                            </w:r>
                                          </w:p>
                                        </w:txbxContent>
                                      </wps:txbx>
                                      <wps:bodyPr rot="0" vert="horz" wrap="square" lIns="91440" tIns="45720" rIns="91440" bIns="45720" anchor="t" anchorCtr="0" upright="1">
                                        <a:noAutofit/>
                                      </wps:bodyPr>
                                    </wps:wsp>
                                    <wps:wsp>
                                      <wps:cNvPr id="1890986201" name="AutoShape 246"/>
                                      <wps:cNvSpPr>
                                        <a:spLocks noChangeArrowheads="1"/>
                                      </wps:cNvSpPr>
                                      <wps:spPr bwMode="auto">
                                        <a:xfrm>
                                          <a:off x="2394" y="4401"/>
                                          <a:ext cx="360" cy="360"/>
                                        </a:xfrm>
                                        <a:prstGeom prst="roundRect">
                                          <a:avLst>
                                            <a:gd name="adj" fmla="val 16667"/>
                                          </a:avLst>
                                        </a:prstGeom>
                                        <a:solidFill>
                                          <a:schemeClr val="bg1">
                                            <a:lumMod val="95000"/>
                                            <a:lumOff val="0"/>
                                          </a:schemeClr>
                                        </a:solidFill>
                                        <a:ln w="9525">
                                          <a:solidFill>
                                            <a:schemeClr val="bg1">
                                              <a:lumMod val="50000"/>
                                              <a:lumOff val="0"/>
                                            </a:schemeClr>
                                          </a:solidFill>
                                          <a:round/>
                                          <a:headEnd/>
                                          <a:tailEnd/>
                                        </a:ln>
                                      </wps:spPr>
                                      <wps:txbx>
                                        <w:txbxContent>
                                          <w:p w14:paraId="563B76AF"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Alt</w:t>
                                            </w:r>
                                          </w:p>
                                        </w:txbxContent>
                                      </wps:txbx>
                                      <wps:bodyPr rot="0" vert="horz" wrap="square" lIns="91440" tIns="45720" rIns="91440" bIns="45720" anchor="t" anchorCtr="0" upright="1">
                                        <a:noAutofit/>
                                      </wps:bodyPr>
                                    </wps:wsp>
                                  </wpg:grpSp>
                                </wpg:grpSp>
                              </wpg:grpSp>
                            </wpg:grpSp>
                          </wpg:grpSp>
                        </wpg:grpSp>
                      </wpg:grpSp>
                      <wps:wsp>
                        <wps:cNvPr id="1151196715" name="AutoShape 247"/>
                        <wps:cNvSpPr>
                          <a:spLocks/>
                        </wps:cNvSpPr>
                        <wps:spPr bwMode="auto">
                          <a:xfrm>
                            <a:off x="2034" y="621"/>
                            <a:ext cx="3060" cy="780"/>
                          </a:xfrm>
                          <a:prstGeom prst="callout2">
                            <a:avLst>
                              <a:gd name="adj1" fmla="val 23079"/>
                              <a:gd name="adj2" fmla="val 103921"/>
                              <a:gd name="adj3" fmla="val 23079"/>
                              <a:gd name="adj4" fmla="val 123139"/>
                              <a:gd name="adj5" fmla="val 128333"/>
                              <a:gd name="adj6" fmla="val 142681"/>
                            </a:avLst>
                          </a:prstGeom>
                          <a:solidFill>
                            <a:srgbClr val="FFFFFF"/>
                          </a:solidFill>
                          <a:ln w="9525">
                            <a:solidFill>
                              <a:srgbClr val="000000"/>
                            </a:solidFill>
                            <a:miter lim="800000"/>
                            <a:headEnd/>
                            <a:tailEnd/>
                          </a:ln>
                        </wps:spPr>
                        <wps:txbx>
                          <w:txbxContent>
                            <w:p w14:paraId="4244FE27" w14:textId="77777777" w:rsidR="001958AF" w:rsidRPr="00696190" w:rsidRDefault="001958AF" w:rsidP="001958AF">
                              <w:r w:rsidRPr="00696190">
                                <w:t>Зона функциональных клавиш</w:t>
                              </w:r>
                            </w:p>
                          </w:txbxContent>
                        </wps:txbx>
                        <wps:bodyPr rot="0" vert="horz" wrap="square" lIns="91440" tIns="45720" rIns="91440" bIns="45720" anchor="t" anchorCtr="0" upright="1">
                          <a:noAutofit/>
                        </wps:bodyPr>
                      </wps:wsp>
                      <wps:wsp>
                        <wps:cNvPr id="1087218860" name="AutoShape 248"/>
                        <wps:cNvSpPr>
                          <a:spLocks/>
                        </wps:cNvSpPr>
                        <wps:spPr bwMode="auto">
                          <a:xfrm>
                            <a:off x="10944" y="666"/>
                            <a:ext cx="3060" cy="780"/>
                          </a:xfrm>
                          <a:prstGeom prst="callout2">
                            <a:avLst>
                              <a:gd name="adj1" fmla="val 23079"/>
                              <a:gd name="adj2" fmla="val -3921"/>
                              <a:gd name="adj3" fmla="val 23079"/>
                              <a:gd name="adj4" fmla="val -15394"/>
                              <a:gd name="adj5" fmla="val 124486"/>
                              <a:gd name="adj6" fmla="val -26926"/>
                            </a:avLst>
                          </a:prstGeom>
                          <a:solidFill>
                            <a:srgbClr val="FFFFFF"/>
                          </a:solidFill>
                          <a:ln w="9525">
                            <a:solidFill>
                              <a:srgbClr val="000000"/>
                            </a:solidFill>
                            <a:miter lim="800000"/>
                            <a:headEnd/>
                            <a:tailEnd/>
                          </a:ln>
                        </wps:spPr>
                        <wps:txbx>
                          <w:txbxContent>
                            <w:p w14:paraId="6BD6EB31" w14:textId="77777777" w:rsidR="001958AF" w:rsidRPr="00696190" w:rsidRDefault="001958AF" w:rsidP="001958AF">
                              <w:r>
                                <w:t>Дополнительные клавиши</w:t>
                              </w:r>
                            </w:p>
                          </w:txbxContent>
                        </wps:txbx>
                        <wps:bodyPr rot="0" vert="horz" wrap="square" lIns="91440" tIns="45720" rIns="91440" bIns="45720" anchor="t" anchorCtr="0" upright="1">
                          <a:noAutofit/>
                        </wps:bodyPr>
                      </wps:wsp>
                      <wps:wsp>
                        <wps:cNvPr id="210371753" name="AutoShape 249"/>
                        <wps:cNvSpPr>
                          <a:spLocks/>
                        </wps:cNvSpPr>
                        <wps:spPr bwMode="auto">
                          <a:xfrm>
                            <a:off x="9414" y="5301"/>
                            <a:ext cx="2160" cy="540"/>
                          </a:xfrm>
                          <a:prstGeom prst="callout2">
                            <a:avLst>
                              <a:gd name="adj1" fmla="val 33333"/>
                              <a:gd name="adj2" fmla="val 105556"/>
                              <a:gd name="adj3" fmla="val 33333"/>
                              <a:gd name="adj4" fmla="val 121157"/>
                              <a:gd name="adj5" fmla="val -84074"/>
                              <a:gd name="adj6" fmla="val 136852"/>
                            </a:avLst>
                          </a:prstGeom>
                          <a:solidFill>
                            <a:srgbClr val="FFFFFF"/>
                          </a:solidFill>
                          <a:ln w="9525">
                            <a:solidFill>
                              <a:srgbClr val="000000"/>
                            </a:solidFill>
                            <a:miter lim="800000"/>
                            <a:headEnd/>
                            <a:tailEnd/>
                          </a:ln>
                        </wps:spPr>
                        <wps:txbx>
                          <w:txbxContent>
                            <w:p w14:paraId="2F09AC84" w14:textId="77777777" w:rsidR="001958AF" w:rsidRPr="00696190" w:rsidRDefault="001958AF" w:rsidP="001958AF">
                              <w:r>
                                <w:t>Цифровой блок</w:t>
                              </w:r>
                            </w:p>
                          </w:txbxContent>
                        </wps:txbx>
                        <wps:bodyPr rot="0" vert="horz" wrap="square" lIns="91440" tIns="45720" rIns="91440" bIns="45720" anchor="t" anchorCtr="0" upright="1">
                          <a:noAutofit/>
                        </wps:bodyPr>
                      </wps:wsp>
                      <wps:wsp>
                        <wps:cNvPr id="859705403" name="AutoShape 250"/>
                        <wps:cNvSpPr>
                          <a:spLocks noChangeArrowheads="1"/>
                        </wps:cNvSpPr>
                        <wps:spPr bwMode="auto">
                          <a:xfrm>
                            <a:off x="1134" y="5121"/>
                            <a:ext cx="360" cy="360"/>
                          </a:xfrm>
                          <a:prstGeom prst="roundRect">
                            <a:avLst>
                              <a:gd name="adj" fmla="val 16667"/>
                            </a:avLst>
                          </a:prstGeom>
                          <a:solidFill>
                            <a:schemeClr val="bg1">
                              <a:lumMod val="65000"/>
                              <a:lumOff val="0"/>
                            </a:schemeClr>
                          </a:solidFill>
                          <a:ln w="9525">
                            <a:solidFill>
                              <a:schemeClr val="bg1">
                                <a:lumMod val="50000"/>
                                <a:lumOff val="0"/>
                              </a:schemeClr>
                            </a:solidFill>
                            <a:round/>
                            <a:headEnd/>
                            <a:tailEnd/>
                          </a:ln>
                        </wps:spPr>
                        <wps:bodyPr rot="0" vert="horz" wrap="square" lIns="91440" tIns="45720" rIns="91440" bIns="45720" anchor="t" anchorCtr="0" upright="1">
                          <a:noAutofit/>
                        </wps:bodyPr>
                      </wps:wsp>
                      <wps:wsp>
                        <wps:cNvPr id="586971547" name="AutoShape 251"/>
                        <wps:cNvSpPr>
                          <a:spLocks noChangeArrowheads="1"/>
                        </wps:cNvSpPr>
                        <wps:spPr bwMode="auto">
                          <a:xfrm>
                            <a:off x="1134" y="5841"/>
                            <a:ext cx="360" cy="360"/>
                          </a:xfrm>
                          <a:prstGeom prst="roundRect">
                            <a:avLst>
                              <a:gd name="adj" fmla="val 16667"/>
                            </a:avLst>
                          </a:prstGeom>
                          <a:solidFill>
                            <a:schemeClr val="accent6">
                              <a:lumMod val="60000"/>
                              <a:lumOff val="40000"/>
                            </a:schemeClr>
                          </a:solidFill>
                          <a:ln w="9525">
                            <a:solidFill>
                              <a:schemeClr val="bg1">
                                <a:lumMod val="50000"/>
                                <a:lumOff val="0"/>
                              </a:schemeClr>
                            </a:solidFill>
                            <a:round/>
                            <a:headEnd/>
                            <a:tailEnd/>
                          </a:ln>
                        </wps:spPr>
                        <wps:bodyPr rot="0" vert="horz" wrap="square" lIns="91440" tIns="45720" rIns="91440" bIns="45720" anchor="t" anchorCtr="0" upright="1">
                          <a:noAutofit/>
                        </wps:bodyPr>
                      </wps:wsp>
                      <wps:wsp>
                        <wps:cNvPr id="297816339" name="Надпись 2"/>
                        <wps:cNvSpPr txBox="1">
                          <a:spLocks noChangeArrowheads="1"/>
                        </wps:cNvSpPr>
                        <wps:spPr bwMode="auto">
                          <a:xfrm>
                            <a:off x="1491" y="5147"/>
                            <a:ext cx="5828"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C0538" w14:textId="77777777" w:rsidR="001958AF" w:rsidRDefault="001958AF" w:rsidP="001958AF">
                              <w:pPr>
                                <w:jc w:val="both"/>
                              </w:pPr>
                              <w:r>
                                <w:t>– зона буквенно-цифровых клавиш</w:t>
                              </w:r>
                            </w:p>
                          </w:txbxContent>
                        </wps:txbx>
                        <wps:bodyPr rot="0" vert="horz" wrap="square" lIns="91440" tIns="45720" rIns="91440" bIns="45720" anchor="t" anchorCtr="0" upright="1">
                          <a:noAutofit/>
                        </wps:bodyPr>
                      </wps:wsp>
                      <wps:wsp>
                        <wps:cNvPr id="1478101971" name="Надпись 2"/>
                        <wps:cNvSpPr txBox="1">
                          <a:spLocks noChangeArrowheads="1"/>
                        </wps:cNvSpPr>
                        <wps:spPr bwMode="auto">
                          <a:xfrm>
                            <a:off x="1494" y="5867"/>
                            <a:ext cx="5825"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F0D7" w14:textId="77777777" w:rsidR="001958AF" w:rsidRDefault="001958AF" w:rsidP="001958AF">
                              <w:r>
                                <w:t>– зона управления курсором</w:t>
                              </w:r>
                            </w:p>
                          </w:txbxContent>
                        </wps:txbx>
                        <wps:bodyPr rot="0" vert="horz" wrap="square" lIns="91440" tIns="45720" rIns="91440" bIns="45720" anchor="t" anchorCtr="0" upright="1">
                          <a:noAutofit/>
                        </wps:bodyPr>
                      </wps:wsp>
                    </wpg:wgp>
                  </a:graphicData>
                </a:graphic>
              </wp:inline>
            </w:drawing>
          </mc:Choice>
          <mc:Fallback>
            <w:pict>
              <v:group w14:anchorId="4BDAA60F" id="Группа 2" o:spid="_x0000_s1061" style="width:721.8pt;height:335.15pt;mso-position-horizontal-relative:char;mso-position-vertical-relative:line" coordorigin="1134,621" coordsize="12870,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">
                <v:group id="Group 129" o:spid="_x0000_s1062" style="position:absolute;left:1134;top:1701;width:12060;height:3060" coordorigin="1134,1701" coordsize="1206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">
                  <v:group id="Group 130" o:spid="_x0000_s1063" style="position:absolute;left:11214;top:1881;width:1980;height:2880" coordorigin="11214,1881" coordsize="198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">
                    <v:roundrect id="AutoShape 131" o:spid="_x0000_s1064" style="position:absolute;left:11214;top:386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" fillcolor="#f2f2f2 [3052]" strokecolor="#7f7f7f [1612]">
                      <v:textbox>
                        <w:txbxContent>
                          <w:p w14:paraId="20F120ED"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1</w:t>
                            </w:r>
                          </w:p>
                        </w:txbxContent>
                      </v:textbox>
                    </v:roundrect>
                    <v:roundrect id="AutoShape 132" o:spid="_x0000_s1065" style="position:absolute;left:11754;top:386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" fillcolor="#f2f2f2 [3052]" strokecolor="#7f7f7f [1612]">
                      <v:textbox>
                        <w:txbxContent>
                          <w:p w14:paraId="5D88E8CE"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2</w:t>
                            </w:r>
                          </w:p>
                        </w:txbxContent>
                      </v:textbox>
                    </v:roundrect>
                    <v:roundrect id="AutoShape 133" o:spid="_x0000_s1066" style="position:absolute;left:12294;top:386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" fillcolor="#f2f2f2 [3052]" strokecolor="#7f7f7f [1612]">
                      <v:textbox>
                        <w:txbxContent>
                          <w:p w14:paraId="68581654"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3</w:t>
                            </w:r>
                          </w:p>
                        </w:txbxContent>
                      </v:textbox>
                    </v:roundrect>
                    <v:roundrect id="AutoShape 134" o:spid="_x0000_s1067" style="position:absolute;left:11214;top:331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" fillcolor="#f2f2f2 [3052]" strokecolor="#7f7f7f [1612]">
                      <v:textbox>
                        <w:txbxContent>
                          <w:p w14:paraId="165D7926"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4</w:t>
                            </w:r>
                          </w:p>
                        </w:txbxContent>
                      </v:textbox>
                    </v:roundrect>
                    <v:roundrect id="AutoShape 135" o:spid="_x0000_s1068" style="position:absolute;left:11754;top:331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" fillcolor="#f2f2f2 [3052]" strokecolor="#7f7f7f [1612]">
                      <v:textbox>
                        <w:txbxContent>
                          <w:p w14:paraId="1AFD581C"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5</w:t>
                            </w:r>
                          </w:p>
                        </w:txbxContent>
                      </v:textbox>
                    </v:roundrect>
                    <v:roundrect id="AutoShape 136" o:spid="_x0000_s1069" style="position:absolute;left:12294;top:331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" fillcolor="#f2f2f2 [3052]" strokecolor="#7f7f7f [1612]">
                      <v:textbox>
                        <w:txbxContent>
                          <w:p w14:paraId="0429F195"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6</w:t>
                            </w:r>
                          </w:p>
                        </w:txbxContent>
                      </v:textbox>
                    </v:roundrect>
                    <v:roundrect id="AutoShape 137" o:spid="_x0000_s1070" style="position:absolute;left:11214;top:278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" fillcolor="#f2f2f2 [3052]" strokecolor="#7f7f7f [1612]">
                      <v:textbox>
                        <w:txbxContent>
                          <w:p w14:paraId="58259893"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7</w:t>
                            </w:r>
                          </w:p>
                        </w:txbxContent>
                      </v:textbox>
                    </v:roundrect>
                    <v:roundrect id="AutoShape 138" o:spid="_x0000_s1071" style="position:absolute;left:11754;top:278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" fillcolor="#f2f2f2 [3052]" strokecolor="#7f7f7f [1612]">
                      <v:textbox>
                        <w:txbxContent>
                          <w:p w14:paraId="355B2921"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8</w:t>
                            </w:r>
                          </w:p>
                        </w:txbxContent>
                      </v:textbox>
                    </v:roundrect>
                    <v:roundrect id="AutoShape 139" o:spid="_x0000_s1072" style="position:absolute;left:12294;top:278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" fillcolor="#f2f2f2 [3052]" strokecolor="#7f7f7f [1612]">
                      <v:textbox>
                        <w:txbxContent>
                          <w:p w14:paraId="054595C8"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9</w:t>
                            </w:r>
                          </w:p>
                        </w:txbxContent>
                      </v:textbox>
                    </v:roundrect>
                    <v:roundrect id="AutoShape 140" o:spid="_x0000_s1073" style="position:absolute;left:11214;top:4401;width:90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" fillcolor="#f2f2f2 [3052]" strokecolor="#7f7f7f [1612]">
                      <v:textbox>
                        <w:txbxContent>
                          <w:p w14:paraId="598FD55F" w14:textId="77777777" w:rsidR="001958AF" w:rsidRPr="00AD31DD" w:rsidRDefault="001958AF" w:rsidP="001958AF">
                            <w:pPr>
                              <w:ind w:left="-74" w:right="-170"/>
                              <w:rPr>
                                <w:rFonts w:ascii="Arial Narrow" w:hAnsi="Arial Narrow"/>
                                <w:b/>
                                <w:bCs/>
                                <w:sz w:val="16"/>
                                <w:szCs w:val="14"/>
                                <w:lang w:val="en-US"/>
                              </w:rPr>
                            </w:pPr>
                            <w:r>
                              <w:rPr>
                                <w:rFonts w:ascii="Arial Narrow" w:hAnsi="Arial Narrow"/>
                                <w:b/>
                                <w:bCs/>
                                <w:sz w:val="16"/>
                                <w:szCs w:val="14"/>
                                <w:lang w:val="en-US"/>
                              </w:rPr>
                              <w:t>0</w:t>
                            </w:r>
                          </w:p>
                        </w:txbxContent>
                      </v:textbox>
                    </v:roundrect>
                    <v:roundrect id="AutoShape 141" o:spid="_x0000_s1074" style="position:absolute;left:12294;top:44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" fillcolor="#f2f2f2 [3052]" strokecolor="#7f7f7f [1612]">
                      <v:textbox>
                        <w:txbxContent>
                          <w:p w14:paraId="7DF994CB"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del</w:t>
                            </w:r>
                          </w:p>
                        </w:txbxContent>
                      </v:textbox>
                    </v:roundrect>
                    <v:roundrect id="AutoShape 142" o:spid="_x0000_s1075" style="position:absolute;left:12834;top:3861;width:36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" fillcolor="#f2f2f2 [3052]" strokecolor="#7f7f7f [1612]">
                      <v:textbox>
                        <w:txbxContent>
                          <w:p w14:paraId="6ACE368A"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ent</w:t>
                            </w:r>
                          </w:p>
                        </w:txbxContent>
                      </v:textbox>
                    </v:roundrect>
                    <v:roundrect id="AutoShape 143" o:spid="_x0000_s1076" style="position:absolute;left:12834;top:2781;width:36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" fillcolor="#f2f2f2 [3052]" strokecolor="#7f7f7f [1612]">
                      <v:textbox>
                        <w:txbxContent>
                          <w:p w14:paraId="040F43A6"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w:t>
                            </w:r>
                          </w:p>
                        </w:txbxContent>
                      </v:textbox>
                    </v:roundrect>
                    <v:roundrect id="AutoShape 144" o:spid="_x0000_s1077" style="position:absolute;left:1283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" fillcolor="#f2f2f2 [3052]" strokecolor="#7f7f7f [1612]">
                      <v:textbox>
                        <w:txbxContent>
                          <w:p w14:paraId="58A2DFFD"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w:t>
                            </w:r>
                          </w:p>
                        </w:txbxContent>
                      </v:textbox>
                    </v:roundrect>
                    <v:roundrect id="AutoShape 145" o:spid="_x0000_s1078" style="position:absolute;left:1229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" fillcolor="#f2f2f2 [3052]" strokecolor="#7f7f7f [1612]">
                      <v:textbox>
                        <w:txbxContent>
                          <w:p w14:paraId="7B77DEF3"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w:t>
                            </w:r>
                          </w:p>
                        </w:txbxContent>
                      </v:textbox>
                    </v:roundrect>
                    <v:roundrect id="AutoShape 146" o:spid="_x0000_s1079" style="position:absolute;left:1175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" fillcolor="#f2f2f2 [3052]" strokecolor="#7f7f7f [1612]">
                      <v:textbox>
                        <w:txbxContent>
                          <w:p w14:paraId="40B0FBA6"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w:t>
                            </w:r>
                          </w:p>
                        </w:txbxContent>
                      </v:textbox>
                    </v:roundrect>
                    <v:roundrect id="AutoShape 147" o:spid="_x0000_s1080" style="position:absolute;left:1121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" fillcolor="#f2f2f2 [3052]" strokecolor="#7f7f7f [1612]">
                      <v:textbox>
                        <w:txbxContent>
                          <w:p w14:paraId="60B2F462" w14:textId="77777777" w:rsidR="001958AF" w:rsidRPr="00AD31DD"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NL</w:t>
                            </w:r>
                          </w:p>
                        </w:txbxContent>
                      </v:textbox>
                    </v:roundrect>
                    <v:oval id="Oval 148" o:spid="_x0000_s1081" style="position:absolute;left:12114;top:188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" fillcolor="#ffe599 [1303]" strokecolor="#ffc000 [3207]"/>
                    <v:oval id="Oval 149" o:spid="_x0000_s1082" style="position:absolute;left:11574;top:188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" fillcolor="#ffe599 [1303]" strokecolor="#ffc000 [3207]"/>
                    <v:oval id="Oval 150" o:spid="_x0000_s1083" style="position:absolute;left:12654;top:188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" fillcolor="#ffe599 [1303]" strokecolor="#ffc000 [3207]"/>
                    <v:roundrect id="AutoShape 151" o:spid="_x0000_s1084" style="position:absolute;left:11214;top:2241;width:1980;height:2520;visibility:visible;mso-wrap-style:square;v-text-anchor:top" arcsize="24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" filled="f" strokecolor="#4472c4 [3204]" strokeweight="2.25pt"/>
                  </v:group>
                  <v:group id="Group 152" o:spid="_x0000_s1085" style="position:absolute;left:1134;top:1701;width:9720;height:3060" coordorigin="1134,1701" coordsize="97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">
                    <v:roundrect id="AutoShape 153" o:spid="_x0000_s1086" style="position:absolute;left:941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" fillcolor="#f2f2f2 [3052]" strokecolor="#7f7f7f [1612]">
                      <v:textbox>
                        <w:txbxContent>
                          <w:p w14:paraId="4C562EB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PS</w:t>
                            </w:r>
                          </w:p>
                        </w:txbxContent>
                      </v:textbox>
                    </v:roundrect>
                    <v:roundrect id="AutoShape 154" o:spid="_x0000_s1087" style="position:absolute;left:995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" fillcolor="#f2f2f2 [3052]" strokecolor="#7f7f7f [1612]">
                      <v:textbox>
                        <w:txbxContent>
                          <w:p w14:paraId="214AF78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SL</w:t>
                            </w:r>
                          </w:p>
                        </w:txbxContent>
                      </v:textbox>
                    </v:roundrect>
                    <v:roundrect id="AutoShape 155" o:spid="_x0000_s1088" style="position:absolute;left:1049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" fillcolor="#f2f2f2 [3052]" strokecolor="#7f7f7f [1612]">
                      <v:textbox>
                        <w:txbxContent>
                          <w:p w14:paraId="5406AFBD"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PB</w:t>
                            </w:r>
                          </w:p>
                        </w:txbxContent>
                      </v:textbox>
                    </v:roundrect>
                    <v:roundrect id="AutoShape 156" o:spid="_x0000_s1089" style="position:absolute;left:941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" fillcolor="#f2f2f2 [3052]" strokecolor="#7f7f7f [1612]">
                      <v:textbox>
                        <w:txbxContent>
                          <w:p w14:paraId="1F90BA42"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ins</w:t>
                            </w:r>
                          </w:p>
                        </w:txbxContent>
                      </v:textbox>
                    </v:roundrect>
                    <v:roundrect id="AutoShape 157" o:spid="_x0000_s1090" style="position:absolute;left:995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" fillcolor="#a8d08d [1945]" strokecolor="#7f7f7f [1612]">
                      <v:textbox>
                        <w:txbxContent>
                          <w:p w14:paraId="0E462C3A"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hm</w:t>
                            </w:r>
                          </w:p>
                        </w:txbxContent>
                      </v:textbox>
                    </v:roundrect>
                    <v:roundrect id="AutoShape 158" o:spid="_x0000_s1091" style="position:absolute;left:1049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" fillcolor="#a8d08d [1945]" strokecolor="#7f7f7f [1612]">
                      <v:textbox>
                        <w:txbxContent>
                          <w:p w14:paraId="351B740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PU</w:t>
                            </w:r>
                          </w:p>
                        </w:txbxContent>
                      </v:textbox>
                    </v:roundrect>
                    <v:roundrect id="AutoShape 159" o:spid="_x0000_s1092" style="position:absolute;left:9414;top:278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" fillcolor="#f2f2f2 [3052]" strokecolor="#7f7f7f [1612]">
                      <v:textbox>
                        <w:txbxContent>
                          <w:p w14:paraId="793F0AE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del</w:t>
                            </w:r>
                          </w:p>
                        </w:txbxContent>
                      </v:textbox>
                    </v:roundrect>
                    <v:roundrect id="AutoShape 160" o:spid="_x0000_s1093" style="position:absolute;left:9954;top:277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" fillcolor="#a8d08d [1945]" strokecolor="#7f7f7f [1612]">
                      <v:textbox>
                        <w:txbxContent>
                          <w:p w14:paraId="0292425F"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end</w:t>
                            </w:r>
                          </w:p>
                        </w:txbxContent>
                      </v:textbox>
                    </v:roundrect>
                    <v:roundrect id="AutoShape 161" o:spid="_x0000_s1094" style="position:absolute;left:10494;top:278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" fillcolor="#a8d08d [1945]" strokecolor="#7f7f7f [1612]">
                      <v:textbox>
                        <w:txbxContent>
                          <w:p w14:paraId="4008F32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PD</w:t>
                            </w:r>
                          </w:p>
                        </w:txbxContent>
                      </v:textbox>
                    </v:roundrect>
                    <v:roundrect id="AutoShape 162" o:spid="_x0000_s1095" style="position:absolute;left:9414;top:1701;width:14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" filled="f" strokecolor="#4472c4 [3204]" strokeweight="2.25pt"/>
                    <v:group id="Group 163" o:spid="_x0000_s1096" style="position:absolute;left:1134;top:1701;width:9720;height:3060" coordorigin="1134,1701" coordsize="97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">
                      <v:roundrect id="AutoShape 164" o:spid="_x0000_s1097" style="position:absolute;left:203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" fillcolor="#f2f2f2 [3052]" strokecolor="#7f7f7f [1612]">
                        <v:textbox>
                          <w:txbxContent>
                            <w:p w14:paraId="326410CF"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F1</w:t>
                              </w:r>
                            </w:p>
                          </w:txbxContent>
                        </v:textbox>
                      </v:roundrect>
                      <v:roundrect id="AutoShape 165" o:spid="_x0000_s1098" style="position:absolute;left:257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" fillcolor="#f2f2f2 [3052]" strokecolor="#7f7f7f [1612]">
                        <v:textbox>
                          <w:txbxContent>
                            <w:p w14:paraId="43E59B2F"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F</w:t>
                              </w:r>
                              <w:r>
                                <w:rPr>
                                  <w:rFonts w:ascii="Arial Narrow" w:hAnsi="Arial Narrow"/>
                                  <w:b/>
                                  <w:bCs/>
                                  <w:sz w:val="16"/>
                                  <w:szCs w:val="14"/>
                                  <w:lang w:val="en-US"/>
                                </w:rPr>
                                <w:t>2</w:t>
                              </w:r>
                            </w:p>
                          </w:txbxContent>
                        </v:textbox>
                      </v:roundrect>
                      <v:roundrect id="AutoShape 166" o:spid="_x0000_s1099" style="position:absolute;left:311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" fillcolor="#f2f2f2 [3052]" strokecolor="#7f7f7f [1612]">
                        <v:textbox>
                          <w:txbxContent>
                            <w:p w14:paraId="5A7F2693"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F</w:t>
                              </w:r>
                              <w:r>
                                <w:rPr>
                                  <w:rFonts w:ascii="Arial Narrow" w:hAnsi="Arial Narrow"/>
                                  <w:b/>
                                  <w:bCs/>
                                  <w:sz w:val="16"/>
                                  <w:szCs w:val="14"/>
                                  <w:lang w:val="en-US"/>
                                </w:rPr>
                                <w:t>3</w:t>
                              </w:r>
                            </w:p>
                          </w:txbxContent>
                        </v:textbox>
                      </v:roundrect>
                      <v:roundrect id="AutoShape 167" o:spid="_x0000_s1100" style="position:absolute;left:365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" fillcolor="#f2f2f2 [3052]" strokecolor="#7f7f7f [1612]">
                        <v:textbox>
                          <w:txbxContent>
                            <w:p w14:paraId="5AF7C0B3"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F</w:t>
                              </w:r>
                              <w:r>
                                <w:rPr>
                                  <w:rFonts w:ascii="Arial Narrow" w:hAnsi="Arial Narrow"/>
                                  <w:b/>
                                  <w:bCs/>
                                  <w:sz w:val="16"/>
                                  <w:szCs w:val="14"/>
                                  <w:lang w:val="en-US"/>
                                </w:rPr>
                                <w:t>4</w:t>
                              </w:r>
                            </w:p>
                          </w:txbxContent>
                        </v:textbox>
                      </v:roundrect>
                      <v:roundrect id="AutoShape 168" o:spid="_x0000_s1101" style="position:absolute;left:455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" fillcolor="#f2f2f2 [3052]" strokecolor="#7f7f7f [1612]">
                        <v:textbox>
                          <w:txbxContent>
                            <w:p w14:paraId="6DA8710F"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F</w:t>
                              </w:r>
                              <w:r>
                                <w:rPr>
                                  <w:rFonts w:ascii="Arial Narrow" w:hAnsi="Arial Narrow"/>
                                  <w:b/>
                                  <w:bCs/>
                                  <w:sz w:val="16"/>
                                  <w:szCs w:val="14"/>
                                  <w:lang w:val="en-US"/>
                                </w:rPr>
                                <w:t>5</w:t>
                              </w:r>
                            </w:p>
                          </w:txbxContent>
                        </v:textbox>
                      </v:roundrect>
                      <v:roundrect id="AutoShape 169" o:spid="_x0000_s1102" style="position:absolute;left:509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" fillcolor="#f2f2f2 [3052]" strokecolor="#7f7f7f [1612]">
                        <v:textbox>
                          <w:txbxContent>
                            <w:p w14:paraId="72064B13"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6</w:t>
                              </w:r>
                            </w:p>
                          </w:txbxContent>
                        </v:textbox>
                      </v:roundrect>
                      <v:roundrect id="AutoShape 170" o:spid="_x0000_s1103" style="position:absolute;left:563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" fillcolor="#f2f2f2 [3052]" strokecolor="#7f7f7f [1612]">
                        <v:textbox>
                          <w:txbxContent>
                            <w:p w14:paraId="767B1734"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7</w:t>
                              </w:r>
                            </w:p>
                          </w:txbxContent>
                        </v:textbox>
                      </v:roundrect>
                      <v:roundrect id="AutoShape 171" o:spid="_x0000_s1104" style="position:absolute;left:617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" fillcolor="#f2f2f2 [3052]" strokecolor="#7f7f7f [1612]">
                        <v:textbox>
                          <w:txbxContent>
                            <w:p w14:paraId="6B36171B"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8</w:t>
                              </w:r>
                            </w:p>
                          </w:txbxContent>
                        </v:textbox>
                      </v:roundrect>
                      <v:roundrect id="AutoShape 172" o:spid="_x0000_s1105" style="position:absolute;left:869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" fillcolor="#f2f2f2 [3052]" strokecolor="#7f7f7f [1612]">
                        <v:textbox>
                          <w:txbxContent>
                            <w:p w14:paraId="15215255"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12</w:t>
                              </w:r>
                            </w:p>
                          </w:txbxContent>
                        </v:textbox>
                      </v:roundrect>
                      <v:roundrect id="AutoShape 173" o:spid="_x0000_s1106" style="position:absolute;left:815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" fillcolor="#f2f2f2 [3052]" strokecolor="#7f7f7f [1612]">
                        <v:textbox>
                          <w:txbxContent>
                            <w:p w14:paraId="3A605388"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11</w:t>
                              </w:r>
                            </w:p>
                          </w:txbxContent>
                        </v:textbox>
                      </v:roundrect>
                      <v:roundrect id="AutoShape 174" o:spid="_x0000_s1107" style="position:absolute;left:761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" fillcolor="#f2f2f2 [3052]" strokecolor="#7f7f7f [1612]">
                        <v:textbox>
                          <w:txbxContent>
                            <w:p w14:paraId="1C715B48"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10</w:t>
                              </w:r>
                            </w:p>
                          </w:txbxContent>
                        </v:textbox>
                      </v:roundrect>
                      <v:roundrect id="AutoShape 175" o:spid="_x0000_s1108" style="position:absolute;left:707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" fillcolor="#f2f2f2 [3052]" strokecolor="#7f7f7f [1612]">
                        <v:textbox>
                          <w:txbxContent>
                            <w:p w14:paraId="43C78896" w14:textId="77777777" w:rsidR="001958AF" w:rsidRPr="00444B61" w:rsidRDefault="001958AF" w:rsidP="001958AF">
                              <w:pPr>
                                <w:ind w:left="-170" w:right="-170"/>
                                <w:jc w:val="center"/>
                                <w:rPr>
                                  <w:rFonts w:ascii="Arial Narrow" w:hAnsi="Arial Narrow"/>
                                  <w:b/>
                                  <w:bCs/>
                                  <w:sz w:val="16"/>
                                  <w:szCs w:val="14"/>
                                </w:rPr>
                              </w:pPr>
                              <w:r w:rsidRPr="00444B61">
                                <w:rPr>
                                  <w:rFonts w:ascii="Arial Narrow" w:hAnsi="Arial Narrow"/>
                                  <w:b/>
                                  <w:bCs/>
                                  <w:sz w:val="16"/>
                                  <w:szCs w:val="14"/>
                                  <w:lang w:val="en-US"/>
                                </w:rPr>
                                <w:t>F</w:t>
                              </w:r>
                              <w:r>
                                <w:rPr>
                                  <w:rFonts w:ascii="Arial Narrow" w:hAnsi="Arial Narrow"/>
                                  <w:b/>
                                  <w:bCs/>
                                  <w:sz w:val="16"/>
                                  <w:szCs w:val="14"/>
                                </w:rPr>
                                <w:t>9</w:t>
                              </w:r>
                            </w:p>
                          </w:txbxContent>
                        </v:textbox>
                      </v:roundrect>
                      <v:roundrect id="AutoShape 176" o:spid="_x0000_s1109" style="position:absolute;left:2034;top:1701;width:702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" filled="f" strokecolor="#4472c4 [3204]" strokeweight="2.25pt"/>
                      <v:roundrect id="AutoShape 177" o:spid="_x0000_s1110" style="position:absolute;left:1134;top:17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" fillcolor="#f2f2f2 [3052]" strokecolor="#7f7f7f [1612]">
                        <v:textbox>
                          <w:txbxContent>
                            <w:p w14:paraId="58CFBB8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lang w:val="en-US"/>
                                </w:rPr>
                                <w:t>esc</w:t>
                              </w:r>
                            </w:p>
                          </w:txbxContent>
                        </v:textbox>
                      </v:roundrect>
                      <v:group id="Group 178" o:spid="_x0000_s1111" style="position:absolute;left:1134;top:2241;width:9720;height:2520" coordorigin="1134,2241" coordsize="972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">
                        <v:roundrect id="AutoShape 179" o:spid="_x0000_s1112" style="position:absolute;left:1134;top:2781;width:539;height:3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" fillcolor="#f2f2f2 [3052]" strokecolor="#7f7f7f [1612]">
                          <v:textbox>
                            <w:txbxContent>
                              <w:p w14:paraId="34593BF9" w14:textId="77777777" w:rsidR="001958AF" w:rsidRPr="00444B61" w:rsidRDefault="001958AF" w:rsidP="001958AF">
                                <w:pPr>
                                  <w:ind w:left="-113" w:right="-113"/>
                                  <w:jc w:val="center"/>
                                  <w:rPr>
                                    <w:rFonts w:ascii="Arial Narrow" w:hAnsi="Arial Narrow"/>
                                    <w:sz w:val="18"/>
                                    <w:szCs w:val="14"/>
                                    <w:lang w:val="en-US"/>
                                  </w:rPr>
                                </w:pPr>
                                <w:r w:rsidRPr="00444B61">
                                  <w:rPr>
                                    <w:rFonts w:ascii="Arial Narrow" w:hAnsi="Arial Narrow"/>
                                    <w:sz w:val="18"/>
                                    <w:szCs w:val="14"/>
                                    <w:lang w:val="en-US"/>
                                  </w:rPr>
                                  <w:t>Tab</w:t>
                                </w:r>
                              </w:p>
                            </w:txbxContent>
                          </v:textbox>
                        </v:roundrect>
                        <v:roundrect id="AutoShape 180" o:spid="_x0000_s1113" style="position:absolute;left:167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" fillcolor="#a5a5a5 [2092]" strokecolor="#7f7f7f [1612]">
                          <v:textbox>
                            <w:txbxContent>
                              <w:p w14:paraId="5E5E9FD0" w14:textId="77777777" w:rsidR="001958AF" w:rsidRPr="00444B61" w:rsidRDefault="001958AF" w:rsidP="001958AF">
                                <w:pPr>
                                  <w:ind w:left="-170" w:right="-170"/>
                                  <w:jc w:val="center"/>
                                  <w:rPr>
                                    <w:rFonts w:ascii="Arial Narrow" w:hAnsi="Arial Narrow"/>
                                    <w:b/>
                                    <w:bCs/>
                                    <w:sz w:val="16"/>
                                    <w:szCs w:val="14"/>
                                    <w:lang w:val="en-US"/>
                                  </w:rPr>
                                </w:pPr>
                                <w:r w:rsidRPr="00444B61">
                                  <w:rPr>
                                    <w:rFonts w:ascii="Arial Narrow" w:hAnsi="Arial Narrow"/>
                                    <w:b/>
                                    <w:bCs/>
                                    <w:sz w:val="16"/>
                                    <w:szCs w:val="14"/>
                                    <w:lang w:val="en-US"/>
                                  </w:rPr>
                                  <w:t>1</w:t>
                                </w:r>
                              </w:p>
                            </w:txbxContent>
                          </v:textbox>
                        </v:roundrect>
                        <v:roundrect id="AutoShape 181" o:spid="_x0000_s1114" style="position:absolute;left:221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" fillcolor="#a5a5a5 [2092]" strokecolor="#7f7f7f [1612]">
                          <v:textbox>
                            <w:txbxContent>
                              <w:p w14:paraId="6F25DF0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2</w:t>
                                </w:r>
                              </w:p>
                            </w:txbxContent>
                          </v:textbox>
                        </v:roundrect>
                        <v:roundrect id="AutoShape 182" o:spid="_x0000_s1115" style="position:absolute;left:275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" fillcolor="#a5a5a5 [2092]" strokecolor="#7f7f7f [1612]">
                          <v:textbox>
                            <w:txbxContent>
                              <w:p w14:paraId="1AEA0209"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3</w:t>
                                </w:r>
                              </w:p>
                            </w:txbxContent>
                          </v:textbox>
                        </v:roundrect>
                        <v:roundrect id="AutoShape 183" o:spid="_x0000_s1116" style="position:absolute;left:329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" fillcolor="#a5a5a5 [2092]" strokecolor="#7f7f7f [1612]">
                          <v:textbox>
                            <w:txbxContent>
                              <w:p w14:paraId="1E5CDBBA"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4</w:t>
                                </w:r>
                              </w:p>
                            </w:txbxContent>
                          </v:textbox>
                        </v:roundrect>
                        <v:roundrect id="AutoShape 184" o:spid="_x0000_s1117" style="position:absolute;left:383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" fillcolor="#a5a5a5 [2092]" strokecolor="#7f7f7f [1612]">
                          <v:textbox>
                            <w:txbxContent>
                              <w:p w14:paraId="6B663AD8"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5</w:t>
                                </w:r>
                              </w:p>
                            </w:txbxContent>
                          </v:textbox>
                        </v:roundrect>
                        <v:roundrect id="AutoShape 185" o:spid="_x0000_s1118" style="position:absolute;left:437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" fillcolor="#a5a5a5 [2092]" strokecolor="#7f7f7f [1612]">
                          <v:textbox>
                            <w:txbxContent>
                              <w:p w14:paraId="4BEC6D39"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6</w:t>
                                </w:r>
                              </w:p>
                            </w:txbxContent>
                          </v:textbox>
                        </v:roundrect>
                        <v:roundrect id="AutoShape 186" o:spid="_x0000_s1119" style="position:absolute;left:491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" fillcolor="#a5a5a5 [2092]" strokecolor="#7f7f7f [1612]">
                          <v:textbox>
                            <w:txbxContent>
                              <w:p w14:paraId="48270E2E"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7</w:t>
                                </w:r>
                              </w:p>
                            </w:txbxContent>
                          </v:textbox>
                        </v:roundrect>
                        <v:roundrect id="AutoShape 187" o:spid="_x0000_s1120" style="position:absolute;left:545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" fillcolor="#a5a5a5 [2092]" strokecolor="#7f7f7f [1612]">
                          <v:textbox>
                            <w:txbxContent>
                              <w:p w14:paraId="1D57D8D3"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8</w:t>
                                </w:r>
                              </w:p>
                            </w:txbxContent>
                          </v:textbox>
                        </v:roundrect>
                        <v:roundrect id="AutoShape 188" o:spid="_x0000_s1121" style="position:absolute;left:599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" fillcolor="#a5a5a5 [2092]" strokecolor="#7f7f7f [1612]">
                          <v:textbox>
                            <w:txbxContent>
                              <w:p w14:paraId="4E25CF86"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9</w:t>
                                </w:r>
                              </w:p>
                            </w:txbxContent>
                          </v:textbox>
                        </v:roundrect>
                        <v:roundrect id="AutoShape 189" o:spid="_x0000_s1122" style="position:absolute;left:653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" fillcolor="#a5a5a5 [2092]" strokecolor="#7f7f7f [1612]">
                          <v:textbox>
                            <w:txbxContent>
                              <w:p w14:paraId="1B971C5A"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0</w:t>
                                </w:r>
                              </w:p>
                            </w:txbxContent>
                          </v:textbox>
                        </v:roundrect>
                        <v:roundrect id="AutoShape 190" o:spid="_x0000_s1123" style="position:absolute;left:1854;top:278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" fillcolor="#a5a5a5 [2092]" strokecolor="#7f7f7f [1612]">
                          <v:textbox>
                            <w:txbxContent>
                              <w:p w14:paraId="0F2765EA"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Й</w:t>
                                </w:r>
                              </w:p>
                            </w:txbxContent>
                          </v:textbox>
                        </v:roundrect>
                        <v:roundrect id="AutoShape 191" o:spid="_x0000_s1124" style="position:absolute;left:2394;top:278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" fillcolor="#a5a5a5 [2092]" strokecolor="#7f7f7f [1612]">
                          <v:textbox>
                            <w:txbxContent>
                              <w:p w14:paraId="757D84D7"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Ц</w:t>
                                </w:r>
                              </w:p>
                            </w:txbxContent>
                          </v:textbox>
                        </v:roundrect>
                        <v:roundrect id="AutoShape 192" o:spid="_x0000_s1125" style="position:absolute;left:2934;top:278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" fillcolor="#a5a5a5 [2092]" strokecolor="#7f7f7f [1612]">
                          <v:textbox>
                            <w:txbxContent>
                              <w:p w14:paraId="6B5E2D34"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У</w:t>
                                </w:r>
                              </w:p>
                            </w:txbxContent>
                          </v:textbox>
                        </v:roundrect>
                        <v:roundrect id="AutoShape 193" o:spid="_x0000_s1126" style="position:absolute;left:3474;top:278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" fillcolor="#a5a5a5 [2092]" strokecolor="#7f7f7f [1612]">
                          <v:textbox>
                            <w:txbxContent>
                              <w:p w14:paraId="16F922E6"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К</w:t>
                                </w:r>
                              </w:p>
                            </w:txbxContent>
                          </v:textbox>
                        </v:roundrect>
                        <v:roundrect id="AutoShape 194" o:spid="_x0000_s1127" style="position:absolute;left:4014;top:277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" fillcolor="#a5a5a5 [2092]" strokecolor="#7f7f7f [1612]">
                          <v:textbox>
                            <w:txbxContent>
                              <w:p w14:paraId="6EBC8088"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Е</w:t>
                                </w:r>
                              </w:p>
                            </w:txbxContent>
                          </v:textbox>
                        </v:roundrect>
                        <v:roundrect id="AutoShape 195" o:spid="_x0000_s1128" style="position:absolute;left:4554;top:277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" fillcolor="#a5a5a5 [2092]" strokecolor="#7f7f7f [1612]">
                          <v:textbox>
                            <w:txbxContent>
                              <w:p w14:paraId="509BDD56"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Н</w:t>
                                </w:r>
                              </w:p>
                            </w:txbxContent>
                          </v:textbox>
                        </v:roundrect>
                        <v:roundrect id="AutoShape 196" o:spid="_x0000_s1129" style="position:absolute;left:5094;top:278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" fillcolor="#a5a5a5 [2092]" strokecolor="#7f7f7f [1612]">
                          <v:textbox>
                            <w:txbxContent>
                              <w:p w14:paraId="068716DE"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Г</w:t>
                                </w:r>
                              </w:p>
                            </w:txbxContent>
                          </v:textbox>
                        </v:roundrect>
                        <v:roundrect id="AutoShape 197" o:spid="_x0000_s1130" style="position:absolute;left:5634;top:277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" fillcolor="#a5a5a5 [2092]" strokecolor="#7f7f7f [1612]">
                          <v:textbox>
                            <w:txbxContent>
                              <w:p w14:paraId="07850856"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Ш</w:t>
                                </w:r>
                              </w:p>
                            </w:txbxContent>
                          </v:textbox>
                        </v:roundrect>
                        <v:roundrect id="AutoShape 198" o:spid="_x0000_s1131" style="position:absolute;left:6174;top:278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" fillcolor="#a5a5a5 [2092]" strokecolor="#7f7f7f [1612]">
                          <v:textbox>
                            <w:txbxContent>
                              <w:p w14:paraId="159D7BE0"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Щ</w:t>
                                </w:r>
                              </w:p>
                            </w:txbxContent>
                          </v:textbox>
                        </v:roundrect>
                        <v:roundrect id="AutoShape 199" o:spid="_x0000_s1132" style="position:absolute;left:6714;top:277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" fillcolor="#a5a5a5 [2092]" strokecolor="#7f7f7f [1612]">
                          <v:textbox>
                            <w:txbxContent>
                              <w:p w14:paraId="55A5EF6E"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З</w:t>
                                </w:r>
                              </w:p>
                            </w:txbxContent>
                          </v:textbox>
                        </v:roundrect>
                        <v:roundrect id="AutoShape 200" o:spid="_x0000_s1133" style="position:absolute;left:7254;top:277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" fillcolor="#a5a5a5 [2092]" strokecolor="#7f7f7f [1612]">
                          <v:textbox>
                            <w:txbxContent>
                              <w:p w14:paraId="59DF2B7F"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Х</w:t>
                                </w:r>
                              </w:p>
                            </w:txbxContent>
                          </v:textbox>
                        </v:roundrect>
                        <v:roundrect id="AutoShape 201" o:spid="_x0000_s1134" style="position:absolute;left:7794;top:277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" fillcolor="#a5a5a5 [2092]" strokecolor="#7f7f7f [1612]">
                          <v:textbox>
                            <w:txbxContent>
                              <w:p w14:paraId="61948D7D"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Ъ</w:t>
                                </w:r>
                              </w:p>
                            </w:txbxContent>
                          </v:textbox>
                        </v:roundrect>
                        <v:roundrect id="AutoShape 202" o:spid="_x0000_s1135" style="position:absolute;left:8334;top:2781;width:72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" fillcolor="#a5a5a5 [2092]" strokecolor="#7f7f7f [1612]">
                          <v:textbox>
                            <w:txbxContent>
                              <w:p w14:paraId="1B04D2E6" w14:textId="77777777" w:rsidR="001958AF" w:rsidRPr="00C73CA5"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v:textbox>
                        </v:roundrect>
                        <v:roundrect id="AutoShape 203" o:spid="_x0000_s1136" style="position:absolute;left:8154;top:2241;width:90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" fillcolor="#a5a5a5 [2092]" strokecolor="#7f7f7f [1612]">
                          <v:textbox>
                            <w:txbxContent>
                              <w:p w14:paraId="231B76E8" w14:textId="77777777" w:rsidR="001958AF" w:rsidRPr="00CF3E20"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Backspace</w:t>
                                </w:r>
                              </w:p>
                            </w:txbxContent>
                          </v:textbox>
                        </v:roundrect>
                        <v:roundrect id="AutoShape 204" o:spid="_x0000_s1137" style="position:absolute;left:707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" fillcolor="#a5a5a5 [2092]" strokecolor="#7f7f7f [1612]">
                          <v:textbox>
                            <w:txbxContent>
                              <w:p w14:paraId="6FAD6258"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v:textbox>
                        </v:roundrect>
                        <v:roundrect id="AutoShape 205" o:spid="_x0000_s1138" style="position:absolute;left:761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" fillcolor="#a5a5a5 [2092]" strokecolor="#7f7f7f [1612]">
                          <v:textbox>
                            <w:txbxContent>
                              <w:p w14:paraId="69A2AF6B"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v:textbox>
                        </v:roundrect>
                        <v:roundrect id="AutoShape 206" o:spid="_x0000_s1139" style="position:absolute;left:1134;top:22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" fillcolor="#a5a5a5 [2092]" strokecolor="#7f7f7f [1612]">
                          <v:textbox>
                            <w:txbxContent>
                              <w:p w14:paraId="213099FA" w14:textId="77777777" w:rsidR="001958AF" w:rsidRPr="00AD31DD" w:rsidRDefault="001958AF" w:rsidP="001958AF">
                                <w:pPr>
                                  <w:ind w:left="-170" w:right="-170"/>
                                  <w:jc w:val="center"/>
                                  <w:rPr>
                                    <w:rFonts w:ascii="Arial Narrow" w:hAnsi="Arial Narrow"/>
                                    <w:b/>
                                    <w:bCs/>
                                    <w:sz w:val="16"/>
                                    <w:szCs w:val="14"/>
                                  </w:rPr>
                                </w:pPr>
                                <w:r>
                                  <w:rPr>
                                    <w:rFonts w:ascii="Arial Narrow" w:hAnsi="Arial Narrow"/>
                                    <w:b/>
                                    <w:bCs/>
                                    <w:sz w:val="16"/>
                                    <w:szCs w:val="14"/>
                                  </w:rPr>
                                  <w:t>Ё</w:t>
                                </w:r>
                              </w:p>
                            </w:txbxContent>
                          </v:textbox>
                        </v:roundrect>
                        <v:group id="Group 207" o:spid="_x0000_s1140" style="position:absolute;left:1134;top:3319;width:9720;height:1442" coordorigin="1134,3319" coordsize="9720,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">
                          <v:roundrect id="AutoShape 208" o:spid="_x0000_s1141" style="position:absolute;left:1134;top:3321;width:720;height:3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" fillcolor="#f2f2f2 [3052]" strokecolor="#7f7f7f [1612]">
                            <v:textbox>
                              <w:txbxContent>
                                <w:p w14:paraId="608FDA32" w14:textId="77777777" w:rsidR="001958AF" w:rsidRPr="00444B61" w:rsidRDefault="001958AF" w:rsidP="001958AF">
                                  <w:pPr>
                                    <w:ind w:left="-170" w:right="-170"/>
                                    <w:jc w:val="center"/>
                                    <w:rPr>
                                      <w:rFonts w:ascii="Arial Narrow" w:hAnsi="Arial Narrow"/>
                                      <w:sz w:val="18"/>
                                      <w:szCs w:val="14"/>
                                      <w:lang w:val="en-US"/>
                                    </w:rPr>
                                  </w:pPr>
                                  <w:r>
                                    <w:rPr>
                                      <w:rFonts w:ascii="Arial Narrow" w:hAnsi="Arial Narrow"/>
                                      <w:sz w:val="18"/>
                                      <w:szCs w:val="14"/>
                                      <w:lang w:val="en-US"/>
                                    </w:rPr>
                                    <w:t>Caps Lock</w:t>
                                  </w:r>
                                </w:p>
                              </w:txbxContent>
                            </v:textbox>
                          </v:roundrect>
                          <v:roundrect id="AutoShape 209" o:spid="_x0000_s1142" style="position:absolute;left:2034;top:332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" fillcolor="#a5a5a5 [2092]" strokecolor="#7f7f7f [1612]">
                            <v:textbox>
                              <w:txbxContent>
                                <w:p w14:paraId="09B289DB"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Ф</w:t>
                                  </w:r>
                                </w:p>
                              </w:txbxContent>
                            </v:textbox>
                          </v:roundrect>
                          <v:roundrect id="AutoShape 210" o:spid="_x0000_s1143" style="position:absolute;left:2574;top:332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" fillcolor="#a5a5a5 [2092]" strokecolor="#7f7f7f [1612]">
                            <v:textbox>
                              <w:txbxContent>
                                <w:p w14:paraId="215F5A4C"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Ы</w:t>
                                  </w:r>
                                </w:p>
                              </w:txbxContent>
                            </v:textbox>
                          </v:roundrect>
                          <v:roundrect id="AutoShape 211" o:spid="_x0000_s1144" style="position:absolute;left:3114;top:331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" fillcolor="#a5a5a5 [2092]" strokecolor="#7f7f7f [1612]">
                            <v:textbox>
                              <w:txbxContent>
                                <w:p w14:paraId="6217D0E0"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В</w:t>
                                  </w:r>
                                </w:p>
                              </w:txbxContent>
                            </v:textbox>
                          </v:roundrect>
                          <v:roundrect id="AutoShape 212" o:spid="_x0000_s1145" style="position:absolute;left:3654;top:331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" fillcolor="#a5a5a5 [2092]" strokecolor="#7f7f7f [1612]">
                            <v:textbox>
                              <w:txbxContent>
                                <w:p w14:paraId="46B5153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А</w:t>
                                  </w:r>
                                </w:p>
                              </w:txbxContent>
                            </v:textbox>
                          </v:roundrect>
                          <v:roundrect id="AutoShape 213" o:spid="_x0000_s1146" style="position:absolute;left:4194;top:331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" fillcolor="#a5a5a5 [2092]" strokecolor="#7f7f7f [1612]">
                            <v:textbox>
                              <w:txbxContent>
                                <w:p w14:paraId="2BFBB1C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П</w:t>
                                  </w:r>
                                </w:p>
                              </w:txbxContent>
                            </v:textbox>
                          </v:roundrect>
                          <v:roundrect id="AutoShape 214" o:spid="_x0000_s1147" style="position:absolute;left:4734;top:332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" fillcolor="#a5a5a5 [2092]" strokecolor="#7f7f7f [1612]">
                            <v:textbox>
                              <w:txbxContent>
                                <w:p w14:paraId="71DFEE1D"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Р</w:t>
                                  </w:r>
                                </w:p>
                              </w:txbxContent>
                            </v:textbox>
                          </v:roundrect>
                          <v:roundrect id="AutoShape 215" o:spid="_x0000_s1148" style="position:absolute;left:5274;top:331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" fillcolor="#a5a5a5 [2092]" strokecolor="#7f7f7f [1612]">
                            <v:textbox>
                              <w:txbxContent>
                                <w:p w14:paraId="36BED209"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О</w:t>
                                  </w:r>
                                </w:p>
                              </w:txbxContent>
                            </v:textbox>
                          </v:roundrect>
                          <v:roundrect id="AutoShape 216" o:spid="_x0000_s1149" style="position:absolute;left:5814;top:331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" fillcolor="#a5a5a5 [2092]" strokecolor="#7f7f7f [1612]">
                            <v:textbox>
                              <w:txbxContent>
                                <w:p w14:paraId="518C74B7"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Л</w:t>
                                  </w:r>
                                </w:p>
                              </w:txbxContent>
                            </v:textbox>
                          </v:roundrect>
                          <v:roundrect id="AutoShape 217" o:spid="_x0000_s1150" style="position:absolute;left:6354;top:331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" fillcolor="#a5a5a5 [2092]" strokecolor="#7f7f7f [1612]">
                            <v:textbox>
                              <w:txbxContent>
                                <w:p w14:paraId="14667B55"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Д</w:t>
                                  </w:r>
                                </w:p>
                              </w:txbxContent>
                            </v:textbox>
                          </v:roundrect>
                          <v:roundrect id="AutoShape 218" o:spid="_x0000_s1151" style="position:absolute;left:6894;top:331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" fillcolor="#a5a5a5 [2092]" strokecolor="#7f7f7f [1612]">
                            <v:textbox>
                              <w:txbxContent>
                                <w:p w14:paraId="3A96201B"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Ж</w:t>
                                  </w:r>
                                </w:p>
                              </w:txbxContent>
                            </v:textbox>
                          </v:roundrect>
                          <v:roundrect id="AutoShape 219" o:spid="_x0000_s1152" style="position:absolute;left:7434;top:331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" fillcolor="#a5a5a5 [2092]" strokecolor="#7f7f7f [1612]">
                            <v:textbox>
                              <w:txbxContent>
                                <w:p w14:paraId="2C5A7670"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Э</w:t>
                                  </w:r>
                                </w:p>
                              </w:txbxContent>
                            </v:textbox>
                          </v:roundrect>
                          <v:roundrect id="AutoShape 220" o:spid="_x0000_s1153" style="position:absolute;left:7974;top:3319;width:108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" fillcolor="#f2f2f2 [3052]" strokecolor="#7f7f7f [1612]">
                            <v:textbox>
                              <w:txbxContent>
                                <w:p w14:paraId="257E7D3B" w14:textId="77777777" w:rsidR="001958AF" w:rsidRPr="00C73CA5"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Enter</w:t>
                                  </w:r>
                                </w:p>
                              </w:txbxContent>
                            </v:textbox>
                          </v:roundrect>
                          <v:group id="Group 221" o:spid="_x0000_s1154" style="position:absolute;left:1134;top:3859;width:9720;height:902" coordorigin="1134,3859" coordsize="972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">
                            <v:roundrect id="AutoShape 222" o:spid="_x0000_s1155" style="position:absolute;left:1134;top:3861;width:900;height:3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" fillcolor="#f2f2f2 [3052]" strokecolor="#7f7f7f [1612]">
                              <v:textbox>
                                <w:txbxContent>
                                  <w:p w14:paraId="00971269" w14:textId="77777777" w:rsidR="001958AF" w:rsidRPr="00444B61" w:rsidRDefault="001958AF" w:rsidP="001958AF">
                                    <w:pPr>
                                      <w:ind w:left="-170" w:right="-170"/>
                                      <w:jc w:val="center"/>
                                      <w:rPr>
                                        <w:rFonts w:ascii="Arial Narrow" w:hAnsi="Arial Narrow"/>
                                        <w:sz w:val="18"/>
                                        <w:szCs w:val="14"/>
                                        <w:lang w:val="en-US"/>
                                      </w:rPr>
                                    </w:pPr>
                                    <w:r>
                                      <w:rPr>
                                        <w:rFonts w:ascii="Arial Narrow" w:hAnsi="Arial Narrow"/>
                                        <w:sz w:val="18"/>
                                        <w:szCs w:val="14"/>
                                        <w:lang w:val="en-US"/>
                                      </w:rPr>
                                      <w:t>Shift</w:t>
                                    </w:r>
                                  </w:p>
                                </w:txbxContent>
                              </v:textbox>
                            </v:roundrect>
                            <v:roundrect id="AutoShape 223" o:spid="_x0000_s1156" style="position:absolute;left:2214;top:386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" fillcolor="#a5a5a5 [2092]" strokecolor="#7f7f7f [1612]">
                              <v:textbox>
                                <w:txbxContent>
                                  <w:p w14:paraId="3EA9EEAE"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Я</w:t>
                                    </w:r>
                                  </w:p>
                                </w:txbxContent>
                              </v:textbox>
                            </v:roundrect>
                            <v:roundrect id="AutoShape 224" o:spid="_x0000_s1157" style="position:absolute;left:2754;top:385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" fillcolor="#a5a5a5 [2092]" strokecolor="#7f7f7f [1612]">
                              <v:textbox>
                                <w:txbxContent>
                                  <w:p w14:paraId="18366D52"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Ч</w:t>
                                    </w:r>
                                  </w:p>
                                </w:txbxContent>
                              </v:textbox>
                            </v:roundrect>
                            <v:roundrect id="AutoShape 225" o:spid="_x0000_s1158" style="position:absolute;left:3294;top:386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" fillcolor="#a5a5a5 [2092]" strokecolor="#7f7f7f [1612]">
                              <v:textbox>
                                <w:txbxContent>
                                  <w:p w14:paraId="7B0C9523"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С</w:t>
                                    </w:r>
                                  </w:p>
                                </w:txbxContent>
                              </v:textbox>
                            </v:roundrect>
                            <v:roundrect id="AutoShape 226" o:spid="_x0000_s1159" style="position:absolute;left:3834;top:386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" fillcolor="#a5a5a5 [2092]" strokecolor="#7f7f7f [1612]">
                              <v:textbox>
                                <w:txbxContent>
                                  <w:p w14:paraId="2CC2625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М</w:t>
                                    </w:r>
                                  </w:p>
                                </w:txbxContent>
                              </v:textbox>
                            </v:roundrect>
                            <v:roundrect id="AutoShape 227" o:spid="_x0000_s1160" style="position:absolute;left:4374;top:385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" fillcolor="#a5a5a5 [2092]" strokecolor="#7f7f7f [1612]">
                              <v:textbox>
                                <w:txbxContent>
                                  <w:p w14:paraId="384287FB"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И</w:t>
                                    </w:r>
                                  </w:p>
                                </w:txbxContent>
                              </v:textbox>
                            </v:roundrect>
                            <v:roundrect id="AutoShape 228" o:spid="_x0000_s1161" style="position:absolute;left:4914;top:385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" fillcolor="#a5a5a5 [2092]" strokecolor="#7f7f7f [1612]">
                              <v:textbox>
                                <w:txbxContent>
                                  <w:p w14:paraId="6B6777C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Т</w:t>
                                    </w:r>
                                  </w:p>
                                </w:txbxContent>
                              </v:textbox>
                            </v:roundrect>
                            <v:roundrect id="AutoShape 229" o:spid="_x0000_s1162" style="position:absolute;left:5454;top:385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" fillcolor="#a5a5a5 [2092]" strokecolor="#7f7f7f [1612]">
                              <v:textbox>
                                <w:txbxContent>
                                  <w:p w14:paraId="7B6A239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Ь</w:t>
                                    </w:r>
                                  </w:p>
                                </w:txbxContent>
                              </v:textbox>
                            </v:roundrect>
                            <v:roundrect id="AutoShape 230" o:spid="_x0000_s1163" style="position:absolute;left:5994;top:385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" fillcolor="#a5a5a5 [2092]" strokecolor="#7f7f7f [1612]">
                              <v:textbox>
                                <w:txbxContent>
                                  <w:p w14:paraId="31E366A4"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Б</w:t>
                                    </w:r>
                                  </w:p>
                                </w:txbxContent>
                              </v:textbox>
                            </v:roundrect>
                            <v:roundrect id="AutoShape 231" o:spid="_x0000_s1164" style="position:absolute;left:6534;top:3859;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" fillcolor="#a5a5a5 [2092]" strokecolor="#7f7f7f [1612]">
                              <v:textbox>
                                <w:txbxContent>
                                  <w:p w14:paraId="7BE569E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Ю</w:t>
                                    </w:r>
                                  </w:p>
                                </w:txbxContent>
                              </v:textbox>
                            </v:roundrect>
                            <v:roundrect id="AutoShape 232" o:spid="_x0000_s1165" style="position:absolute;left:7074;top:386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" fillcolor="#a5a5a5 [2092]" strokecolor="#7f7f7f [1612]">
                              <v:textbox>
                                <w:txbxContent>
                                  <w:p w14:paraId="2B1BE7CF"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v:textbox>
                            </v:roundrect>
                            <v:roundrect id="AutoShape 233" o:spid="_x0000_s1166" style="position:absolute;left:7614;top:3859;width:14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" fillcolor="#f2f2f2 [3052]" strokecolor="#7f7f7f [1612]">
                              <v:textbox>
                                <w:txbxContent>
                                  <w:p w14:paraId="6898A878"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Shift</w:t>
                                    </w:r>
                                  </w:p>
                                </w:txbxContent>
                              </v:textbox>
                            </v:roundrect>
                            <v:roundrect id="AutoShape 234" o:spid="_x0000_s1167" style="position:absolute;left:9954;top:386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" fillcolor="#a8d08d [1945]" strokecolor="#7f7f7f [1612]">
                              <v:textbox>
                                <w:txbxContent>
                                  <w:p w14:paraId="4383ED3E"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v:textbox>
                            </v:roundrect>
                            <v:group id="Group 235" o:spid="_x0000_s1168" style="position:absolute;left:1134;top:4401;width:9720;height:360" coordorigin="1134,4401" coordsize="97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">
                              <v:roundrect id="AutoShape 236" o:spid="_x0000_s1169" style="position:absolute;left:2934;top:4401;width:32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" fillcolor="#a5a5a5 [2092]" strokecolor="#7f7f7f [1612]"/>
                              <v:roundrect id="AutoShape 237" o:spid="_x0000_s1170" style="position:absolute;left:8514;top:4401;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" fillcolor="#f2f2f2 [3052]" strokecolor="#7f7f7f [1612]">
                                <v:textbox>
                                  <w:txbxContent>
                                    <w:p w14:paraId="373141B6"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Ctrl</w:t>
                                      </w:r>
                                    </w:p>
                                  </w:txbxContent>
                                </v:textbox>
                              </v:roundrect>
                              <v:roundrect id="AutoShape 238" o:spid="_x0000_s1171" style="position:absolute;left:7794;top:4401;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" fillcolor="#f2f2f2 [3052]" strokecolor="#7f7f7f [1612]">
                                <v:textbox>
                                  <w:txbxContent>
                                    <w:p w14:paraId="77B2A2F4" w14:textId="77777777" w:rsidR="001958AF" w:rsidRPr="00444B61" w:rsidRDefault="001958AF" w:rsidP="001958AF">
                                      <w:pPr>
                                        <w:ind w:left="-170" w:right="-170"/>
                                        <w:jc w:val="center"/>
                                        <w:rPr>
                                          <w:rFonts w:ascii="Arial Narrow" w:hAnsi="Arial Narrow"/>
                                          <w:b/>
                                          <w:bCs/>
                                          <w:sz w:val="16"/>
                                          <w:szCs w:val="14"/>
                                          <w:lang w:val="en-US"/>
                                        </w:rPr>
                                      </w:pPr>
                                    </w:p>
                                  </w:txbxContent>
                                </v:textbox>
                              </v:roundrect>
                              <v:roundrect id="AutoShape 239" o:spid="_x0000_s1172" style="position:absolute;left:7074;top:4401;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" fillcolor="#f2f2f2 [3052]" strokecolor="#7f7f7f [1612]">
                                <v:textbox>
                                  <w:txbxContent>
                                    <w:p w14:paraId="1B22618E"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Fn</w:t>
                                      </w:r>
                                    </w:p>
                                  </w:txbxContent>
                                </v:textbox>
                              </v:roundrect>
                              <v:roundrect id="AutoShape 240" o:spid="_x0000_s1173" style="position:absolute;left:6354;top:4401;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" fillcolor="#f2f2f2 [3052]" strokecolor="#7f7f7f [1612]">
                                <v:textbox>
                                  <w:txbxContent>
                                    <w:p w14:paraId="11054241"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Alt</w:t>
                                      </w:r>
                                    </w:p>
                                  </w:txbxContent>
                                </v:textbox>
                              </v:roundrect>
                              <v:roundrect id="AutoShape 241" o:spid="_x0000_s1174" style="position:absolute;left:9954;top:44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" fillcolor="#a8d08d [1945]" strokecolor="#7f7f7f [1612]">
                                <v:textbox>
                                  <w:txbxContent>
                                    <w:p w14:paraId="11CB7DE6"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v:textbox>
                              </v:roundrect>
                              <v:roundrect id="AutoShape 242" o:spid="_x0000_s1175" style="position:absolute;left:9414;top:44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" fillcolor="#a8d08d [1945]" strokecolor="#7f7f7f [1612]">
                                <v:textbox>
                                  <w:txbxContent>
                                    <w:p w14:paraId="46A9A291"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v:textbox>
                              </v:roundrect>
                              <v:roundrect id="AutoShape 243" o:spid="_x0000_s1176" style="position:absolute;left:10494;top:44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" fillcolor="#a8d08d [1945]" strokecolor="#7f7f7f [1612]">
                                <v:textbox>
                                  <w:txbxContent>
                                    <w:p w14:paraId="74CE6F7C" w14:textId="77777777" w:rsidR="001958AF" w:rsidRPr="00444B61" w:rsidRDefault="001958AF" w:rsidP="001958AF">
                                      <w:pPr>
                                        <w:ind w:left="-170" w:right="-170"/>
                                        <w:jc w:val="center"/>
                                        <w:rPr>
                                          <w:rFonts w:ascii="Arial Narrow" w:hAnsi="Arial Narrow"/>
                                          <w:b/>
                                          <w:bCs/>
                                          <w:sz w:val="16"/>
                                          <w:szCs w:val="14"/>
                                        </w:rPr>
                                      </w:pPr>
                                      <w:r>
                                        <w:rPr>
                                          <w:rFonts w:ascii="Arial Narrow" w:hAnsi="Arial Narrow"/>
                                          <w:b/>
                                          <w:bCs/>
                                          <w:sz w:val="16"/>
                                          <w:szCs w:val="14"/>
                                        </w:rPr>
                                        <w:t>→</w:t>
                                      </w:r>
                                    </w:p>
                                  </w:txbxContent>
                                </v:textbox>
                              </v:roundrect>
                              <v:roundrect id="AutoShape 244" o:spid="_x0000_s1177" style="position:absolute;left:1134;top:4401;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" fillcolor="#f2f2f2 [3052]" strokecolor="#7f7f7f [1612]">
                                <v:textbox>
                                  <w:txbxContent>
                                    <w:p w14:paraId="2E97EDF2"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Ctrl</w:t>
                                      </w:r>
                                    </w:p>
                                  </w:txbxContent>
                                </v:textbox>
                              </v:roundrect>
                              <v:roundrect id="AutoShape 245" o:spid="_x0000_s1178" style="position:absolute;left:1854;top:44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" fillcolor="#f2f2f2 [3052]" strokecolor="#7f7f7f [1612]">
                                <v:textbox>
                                  <w:txbxContent>
                                    <w:p w14:paraId="1590272C"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Win</w:t>
                                      </w:r>
                                    </w:p>
                                  </w:txbxContent>
                                </v:textbox>
                              </v:roundrect>
                              <v:roundrect id="AutoShape 246" o:spid="_x0000_s1179" style="position:absolute;left:2394;top:440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" fillcolor="#f2f2f2 [3052]" strokecolor="#7f7f7f [1612]">
                                <v:textbox>
                                  <w:txbxContent>
                                    <w:p w14:paraId="563B76AF" w14:textId="77777777" w:rsidR="001958AF" w:rsidRPr="00444B61" w:rsidRDefault="001958AF" w:rsidP="001958AF">
                                      <w:pPr>
                                        <w:ind w:left="-170" w:right="-170"/>
                                        <w:jc w:val="center"/>
                                        <w:rPr>
                                          <w:rFonts w:ascii="Arial Narrow" w:hAnsi="Arial Narrow"/>
                                          <w:b/>
                                          <w:bCs/>
                                          <w:sz w:val="16"/>
                                          <w:szCs w:val="14"/>
                                          <w:lang w:val="en-US"/>
                                        </w:rPr>
                                      </w:pPr>
                                      <w:r>
                                        <w:rPr>
                                          <w:rFonts w:ascii="Arial Narrow" w:hAnsi="Arial Narrow"/>
                                          <w:b/>
                                          <w:bCs/>
                                          <w:sz w:val="16"/>
                                          <w:szCs w:val="14"/>
                                          <w:lang w:val="en-US"/>
                                        </w:rPr>
                                        <w:t>Alt</w:t>
                                      </w:r>
                                    </w:p>
                                  </w:txbxContent>
                                </v:textbox>
                              </v:roundrect>
                            </v:group>
                          </v:group>
                        </v:group>
                      </v:group>
                    </v:group>
                  </v:group>
                </v:group>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247" o:spid="_x0000_s1180" type="#_x0000_t42" style="position:absolute;left:2034;top:621;width:306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" adj="30819,27720,26598,4985,22447,4985">
                  <v:textbox>
                    <w:txbxContent>
                      <w:p w14:paraId="4244FE27" w14:textId="77777777" w:rsidR="001958AF" w:rsidRPr="00696190" w:rsidRDefault="001958AF" w:rsidP="001958AF">
                        <w:r w:rsidRPr="00696190">
                          <w:t>Зона функциональных клавиш</w:t>
                        </w:r>
                      </w:p>
                    </w:txbxContent>
                  </v:textbox>
                  <o:callout v:ext="edit" minusx="t" minusy="t"/>
                </v:shape>
                <v:shape id="AutoShape 248" o:spid="_x0000_s1181" type="#_x0000_t42" style="position:absolute;left:10944;top:666;width:306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" adj="-5816,26889,-3325,4985,-847,4985">
                  <v:textbox>
                    <w:txbxContent>
                      <w:p w14:paraId="6BD6EB31" w14:textId="77777777" w:rsidR="001958AF" w:rsidRPr="00696190" w:rsidRDefault="001958AF" w:rsidP="001958AF">
                        <w:r>
                          <w:t>Дополнительные клавиши</w:t>
                        </w:r>
                      </w:p>
                    </w:txbxContent>
                  </v:textbox>
                  <o:callout v:ext="edit" minusy="t"/>
                </v:shape>
                <v:shape id="AutoShape 249" o:spid="_x0000_s1182" type="#_x0000_t42" style="position:absolute;left:9414;top:5301;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" adj="29560,-18160,26170,7200,22800,7200">
                  <v:textbox>
                    <w:txbxContent>
                      <w:p w14:paraId="2F09AC84" w14:textId="77777777" w:rsidR="001958AF" w:rsidRPr="00696190" w:rsidRDefault="001958AF" w:rsidP="001958AF">
                        <w:r>
                          <w:t>Цифровой блок</w:t>
                        </w:r>
                      </w:p>
                    </w:txbxContent>
                  </v:textbox>
                  <o:callout v:ext="edit" minusx="t"/>
                </v:shape>
                <v:roundrect id="AutoShape 250" o:spid="_x0000_s1183" style="position:absolute;left:1134;top:512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" fillcolor="#a5a5a5 [2092]" strokecolor="#7f7f7f [1612]"/>
                <v:roundrect id="AutoShape 251" o:spid="_x0000_s1184" style="position:absolute;left:1134;top:5841;width:36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" fillcolor="#a8d08d [1945]" strokecolor="#7f7f7f [1612]"/>
                <v:shapetype id="_x0000_t202" coordsize="21600,21600" o:spt="202" path="m,l,21600r21600,l21600,xe">
                  <v:stroke joinstyle="miter"/>
                  <v:path gradientshapeok="t" o:connecttype="rect"/>
                </v:shapetype>
                <v:shape id="Надпись 2" o:spid="_x0000_s1185" type="#_x0000_t202" style="position:absolute;left:1491;top:5147;width:5828;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" filled="f" stroked="f">
                  <v:textbox>
                    <w:txbxContent>
                      <w:p w14:paraId="212C0538" w14:textId="77777777" w:rsidR="001958AF" w:rsidRDefault="001958AF" w:rsidP="001958AF">
                        <w:pPr>
                          <w:jc w:val="both"/>
                        </w:pPr>
                        <w:r>
                          <w:t>– зона буквенно-цифровых клавиш</w:t>
                        </w:r>
                      </w:p>
                    </w:txbxContent>
                  </v:textbox>
                </v:shape>
                <v:shape id="Надпись 2" o:spid="_x0000_s1186" type="#_x0000_t202" style="position:absolute;left:1494;top:5867;width:582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" filled="f" stroked="f">
                  <v:textbox>
                    <w:txbxContent>
                      <w:p w14:paraId="30D0F0D7" w14:textId="77777777" w:rsidR="001958AF" w:rsidRDefault="001958AF" w:rsidP="001958AF">
                        <w:r>
                          <w:t>– зона управления курсором</w:t>
                        </w:r>
                      </w:p>
                    </w:txbxContent>
                  </v:textbox>
                </v:shape>
                <w10:anchorlock/>
              </v:group>
            </w:pict>
          </mc:Fallback>
        </mc:AlternateContent>
      </w:r>
    </w:p>
    <w:p w14:paraId="2CB93874" w14:textId="77777777" w:rsidR="001958AF" w:rsidRDefault="001958AF" w:rsidP="00A42577"/>
    <w:p w14:paraId="10AA7471" w14:textId="2D49B27D" w:rsidR="001958AF" w:rsidRDefault="001958AF" w:rsidP="00A42577">
      <w:r>
        <w:br w:type="page"/>
      </w:r>
    </w:p>
    <w:p w14:paraId="77BAAA4C" w14:textId="77777777" w:rsidR="001958AF" w:rsidRDefault="001958AF" w:rsidP="00A42577">
      <w:pPr>
        <w:sectPr w:rsidR="001958AF" w:rsidSect="001958AF">
          <w:pgSz w:w="16838" w:h="11906" w:orient="landscape"/>
          <w:pgMar w:top="1134" w:right="1134" w:bottom="1134" w:left="1134" w:header="709" w:footer="312" w:gutter="0"/>
          <w:cols w:space="708"/>
          <w:titlePg/>
          <w:docGrid w:linePitch="381"/>
        </w:sectPr>
      </w:pPr>
    </w:p>
    <w:p w14:paraId="69BF1C66" w14:textId="77777777" w:rsidR="00A42577" w:rsidRDefault="00A42577" w:rsidP="00A42577">
      <w:pPr>
        <w:jc w:val="center"/>
        <w:rPr>
          <w:rFonts w:cs="Times New Roman"/>
          <w:b/>
          <w:i/>
          <w:sz w:val="24"/>
          <w:szCs w:val="24"/>
        </w:rPr>
      </w:pPr>
    </w:p>
    <w:p w14:paraId="63B161B3" w14:textId="77777777" w:rsidR="00A42577" w:rsidRDefault="00A42577" w:rsidP="00A42577">
      <w:pPr>
        <w:jc w:val="center"/>
        <w:rPr>
          <w:rFonts w:cs="Times New Roman"/>
          <w:b/>
          <w:i/>
          <w:sz w:val="24"/>
          <w:szCs w:val="24"/>
        </w:rPr>
      </w:pPr>
    </w:p>
    <w:p w14:paraId="26FDF868" w14:textId="77777777" w:rsidR="00A42577" w:rsidRDefault="00A42577" w:rsidP="00A42577">
      <w:pPr>
        <w:jc w:val="center"/>
        <w:rPr>
          <w:rFonts w:cs="Times New Roman"/>
          <w:b/>
          <w:i/>
          <w:sz w:val="24"/>
          <w:szCs w:val="24"/>
        </w:rPr>
      </w:pPr>
    </w:p>
    <w:p w14:paraId="782F623A" w14:textId="77777777" w:rsidR="00A42577" w:rsidRDefault="00A42577" w:rsidP="00A42577">
      <w:pPr>
        <w:jc w:val="center"/>
        <w:rPr>
          <w:rFonts w:cs="Times New Roman"/>
          <w:b/>
          <w:i/>
          <w:sz w:val="24"/>
          <w:szCs w:val="24"/>
        </w:rPr>
      </w:pPr>
    </w:p>
    <w:p w14:paraId="4CD850F7" w14:textId="77777777" w:rsidR="00A42577" w:rsidRDefault="00A42577" w:rsidP="00A42577">
      <w:pPr>
        <w:jc w:val="center"/>
        <w:rPr>
          <w:rFonts w:cs="Times New Roman"/>
          <w:b/>
          <w:i/>
          <w:sz w:val="24"/>
          <w:szCs w:val="24"/>
        </w:rPr>
      </w:pPr>
    </w:p>
    <w:p w14:paraId="21A7045A" w14:textId="77777777" w:rsidR="00A42577" w:rsidRDefault="00A42577" w:rsidP="00A42577">
      <w:pPr>
        <w:jc w:val="center"/>
        <w:rPr>
          <w:rFonts w:cs="Times New Roman"/>
          <w:b/>
          <w:i/>
          <w:sz w:val="24"/>
          <w:szCs w:val="24"/>
        </w:rPr>
      </w:pPr>
    </w:p>
    <w:p w14:paraId="1F5EA466" w14:textId="77777777" w:rsidR="00A42577" w:rsidRDefault="00A42577" w:rsidP="00A42577">
      <w:pPr>
        <w:jc w:val="center"/>
        <w:rPr>
          <w:rFonts w:cs="Times New Roman"/>
          <w:b/>
          <w:i/>
          <w:sz w:val="24"/>
          <w:szCs w:val="24"/>
        </w:rPr>
      </w:pPr>
    </w:p>
    <w:p w14:paraId="0CD59D46" w14:textId="77777777" w:rsidR="00A42577" w:rsidRDefault="00A42577" w:rsidP="00A42577">
      <w:pPr>
        <w:jc w:val="center"/>
        <w:rPr>
          <w:rFonts w:cs="Times New Roman"/>
          <w:b/>
          <w:i/>
          <w:sz w:val="24"/>
          <w:szCs w:val="24"/>
        </w:rPr>
      </w:pPr>
    </w:p>
    <w:p w14:paraId="79FF2D17" w14:textId="77777777" w:rsidR="00A42577" w:rsidRDefault="00A42577" w:rsidP="00A42577">
      <w:pPr>
        <w:jc w:val="center"/>
        <w:rPr>
          <w:rFonts w:cs="Times New Roman"/>
          <w:b/>
          <w:i/>
          <w:sz w:val="24"/>
          <w:szCs w:val="24"/>
        </w:rPr>
      </w:pPr>
    </w:p>
    <w:p w14:paraId="4D71C111" w14:textId="77777777" w:rsidR="00A42577" w:rsidRDefault="00A42577" w:rsidP="00A42577">
      <w:pPr>
        <w:jc w:val="center"/>
        <w:rPr>
          <w:rFonts w:cs="Times New Roman"/>
          <w:b/>
          <w:i/>
          <w:sz w:val="24"/>
          <w:szCs w:val="24"/>
        </w:rPr>
      </w:pPr>
    </w:p>
    <w:p w14:paraId="200890CE" w14:textId="099BD717" w:rsidR="00A42577" w:rsidRDefault="00A42577" w:rsidP="00A42577">
      <w:pPr>
        <w:jc w:val="center"/>
        <w:rPr>
          <w:rFonts w:cs="Times New Roman"/>
          <w:bCs/>
          <w:iCs/>
          <w:sz w:val="24"/>
          <w:szCs w:val="24"/>
        </w:rPr>
      </w:pPr>
      <w:r>
        <w:rPr>
          <w:rFonts w:cs="Times New Roman"/>
          <w:bCs/>
          <w:iCs/>
          <w:sz w:val="24"/>
          <w:szCs w:val="24"/>
        </w:rPr>
        <w:t>Курс</w:t>
      </w:r>
      <w:r w:rsidR="001111F1">
        <w:rPr>
          <w:rFonts w:cs="Times New Roman"/>
          <w:bCs/>
          <w:iCs/>
          <w:sz w:val="24"/>
          <w:szCs w:val="24"/>
        </w:rPr>
        <w:t xml:space="preserve"> </w:t>
      </w:r>
      <w:r>
        <w:rPr>
          <w:rFonts w:cs="Times New Roman"/>
          <w:bCs/>
          <w:iCs/>
          <w:sz w:val="24"/>
          <w:szCs w:val="24"/>
        </w:rPr>
        <w:t>лекций</w:t>
      </w:r>
    </w:p>
    <w:p w14:paraId="03A7EA55" w14:textId="77777777" w:rsidR="00A42577" w:rsidRDefault="00A42577" w:rsidP="00A42577">
      <w:pPr>
        <w:jc w:val="center"/>
        <w:rPr>
          <w:rFonts w:cs="Times New Roman"/>
          <w:bCs/>
          <w:iCs/>
          <w:sz w:val="24"/>
          <w:szCs w:val="24"/>
        </w:rPr>
      </w:pPr>
    </w:p>
    <w:p w14:paraId="5BD57AE5" w14:textId="77777777" w:rsidR="00A42577" w:rsidRDefault="00A42577" w:rsidP="00A42577">
      <w:pPr>
        <w:jc w:val="center"/>
        <w:rPr>
          <w:rFonts w:cs="Times New Roman"/>
          <w:bCs/>
          <w:iCs/>
          <w:sz w:val="24"/>
          <w:szCs w:val="24"/>
        </w:rPr>
      </w:pPr>
    </w:p>
    <w:p w14:paraId="27D88FFD" w14:textId="77777777" w:rsidR="00A42577" w:rsidRDefault="00A42577" w:rsidP="00A42577">
      <w:pPr>
        <w:jc w:val="center"/>
        <w:rPr>
          <w:rFonts w:cs="Times New Roman"/>
          <w:bCs/>
          <w:iCs/>
          <w:sz w:val="24"/>
          <w:szCs w:val="24"/>
        </w:rPr>
      </w:pPr>
    </w:p>
    <w:p w14:paraId="3A18ACDC" w14:textId="213440DE" w:rsidR="00A42577" w:rsidRDefault="00A42577" w:rsidP="00A42577">
      <w:pPr>
        <w:jc w:val="center"/>
        <w:rPr>
          <w:rFonts w:cs="Times New Roman"/>
          <w:bCs/>
          <w:iCs/>
          <w:sz w:val="24"/>
          <w:szCs w:val="24"/>
        </w:rPr>
      </w:pPr>
      <w:r w:rsidRPr="00DE6F7F">
        <w:rPr>
          <w:rFonts w:cs="Times New Roman"/>
          <w:b/>
          <w:iCs/>
          <w:sz w:val="24"/>
          <w:szCs w:val="24"/>
        </w:rPr>
        <w:t>Данилова</w:t>
      </w:r>
      <w:r w:rsidR="001111F1">
        <w:rPr>
          <w:rFonts w:cs="Times New Roman"/>
          <w:bCs/>
          <w:iCs/>
          <w:sz w:val="24"/>
          <w:szCs w:val="24"/>
        </w:rPr>
        <w:t xml:space="preserve"> </w:t>
      </w:r>
      <w:r>
        <w:rPr>
          <w:rFonts w:cs="Times New Roman"/>
          <w:bCs/>
          <w:iCs/>
          <w:sz w:val="24"/>
          <w:szCs w:val="24"/>
        </w:rPr>
        <w:t>Мария</w:t>
      </w:r>
      <w:r w:rsidR="001111F1">
        <w:rPr>
          <w:rFonts w:cs="Times New Roman"/>
          <w:bCs/>
          <w:iCs/>
          <w:sz w:val="24"/>
          <w:szCs w:val="24"/>
        </w:rPr>
        <w:t xml:space="preserve"> </w:t>
      </w:r>
      <w:r>
        <w:rPr>
          <w:rFonts w:cs="Times New Roman"/>
          <w:bCs/>
          <w:iCs/>
          <w:sz w:val="24"/>
          <w:szCs w:val="24"/>
        </w:rPr>
        <w:t>Игоревна</w:t>
      </w:r>
    </w:p>
    <w:p w14:paraId="5FAC467E" w14:textId="64C5427E" w:rsidR="00A42577" w:rsidRDefault="00A42577" w:rsidP="00A42577">
      <w:pPr>
        <w:jc w:val="center"/>
        <w:rPr>
          <w:rFonts w:cs="Times New Roman"/>
          <w:bCs/>
          <w:iCs/>
          <w:sz w:val="24"/>
          <w:szCs w:val="24"/>
        </w:rPr>
      </w:pPr>
      <w:r>
        <w:rPr>
          <w:rFonts w:cs="Times New Roman"/>
          <w:b/>
          <w:iCs/>
          <w:sz w:val="24"/>
          <w:szCs w:val="24"/>
        </w:rPr>
        <w:t>Антошина</w:t>
      </w:r>
      <w:r w:rsidR="001111F1">
        <w:rPr>
          <w:rFonts w:cs="Times New Roman"/>
          <w:bCs/>
          <w:iCs/>
          <w:sz w:val="24"/>
          <w:szCs w:val="24"/>
        </w:rPr>
        <w:t xml:space="preserve"> </w:t>
      </w:r>
      <w:r>
        <w:rPr>
          <w:rFonts w:cs="Times New Roman"/>
          <w:bCs/>
          <w:iCs/>
          <w:sz w:val="24"/>
          <w:szCs w:val="24"/>
        </w:rPr>
        <w:t>Людмила</w:t>
      </w:r>
      <w:r w:rsidR="001111F1">
        <w:rPr>
          <w:rFonts w:cs="Times New Roman"/>
          <w:bCs/>
          <w:iCs/>
          <w:sz w:val="24"/>
          <w:szCs w:val="24"/>
        </w:rPr>
        <w:t xml:space="preserve"> </w:t>
      </w:r>
      <w:r>
        <w:rPr>
          <w:rFonts w:cs="Times New Roman"/>
          <w:bCs/>
          <w:iCs/>
          <w:sz w:val="24"/>
          <w:szCs w:val="24"/>
        </w:rPr>
        <w:t>Александровна</w:t>
      </w:r>
    </w:p>
    <w:p w14:paraId="5E546FB1" w14:textId="59C66459" w:rsidR="00A42577" w:rsidRPr="00DE6F7F" w:rsidRDefault="00A42577" w:rsidP="00A42577">
      <w:pPr>
        <w:jc w:val="center"/>
        <w:rPr>
          <w:rFonts w:cs="Times New Roman"/>
          <w:bCs/>
          <w:iCs/>
          <w:sz w:val="24"/>
          <w:szCs w:val="24"/>
        </w:rPr>
      </w:pPr>
      <w:r w:rsidRPr="00A42577">
        <w:rPr>
          <w:rFonts w:cs="Times New Roman"/>
          <w:b/>
          <w:iCs/>
          <w:sz w:val="24"/>
          <w:szCs w:val="24"/>
        </w:rPr>
        <w:t>Усикова</w:t>
      </w:r>
      <w:r w:rsidR="001111F1">
        <w:rPr>
          <w:rFonts w:cs="Times New Roman"/>
          <w:bCs/>
          <w:iCs/>
          <w:sz w:val="24"/>
          <w:szCs w:val="24"/>
        </w:rPr>
        <w:t xml:space="preserve"> </w:t>
      </w:r>
      <w:r>
        <w:rPr>
          <w:rFonts w:cs="Times New Roman"/>
          <w:bCs/>
          <w:iCs/>
          <w:sz w:val="24"/>
          <w:szCs w:val="24"/>
        </w:rPr>
        <w:t>Виктория</w:t>
      </w:r>
      <w:r w:rsidR="001111F1">
        <w:rPr>
          <w:rFonts w:cs="Times New Roman"/>
          <w:bCs/>
          <w:iCs/>
          <w:sz w:val="24"/>
          <w:szCs w:val="24"/>
        </w:rPr>
        <w:t xml:space="preserve"> </w:t>
      </w:r>
      <w:r>
        <w:rPr>
          <w:rFonts w:cs="Times New Roman"/>
          <w:bCs/>
          <w:iCs/>
          <w:sz w:val="24"/>
          <w:szCs w:val="24"/>
        </w:rPr>
        <w:t>Валерьевна</w:t>
      </w:r>
    </w:p>
    <w:p w14:paraId="6F19300E" w14:textId="77777777" w:rsidR="00A42577" w:rsidRPr="0043558C" w:rsidRDefault="00A42577" w:rsidP="00A42577">
      <w:pPr>
        <w:jc w:val="center"/>
        <w:rPr>
          <w:rFonts w:cs="Times New Roman"/>
        </w:rPr>
      </w:pPr>
    </w:p>
    <w:p w14:paraId="34557296" w14:textId="4CD23A4B" w:rsidR="00A42577" w:rsidRDefault="00A42577" w:rsidP="00A42577">
      <w:pPr>
        <w:jc w:val="center"/>
        <w:rPr>
          <w:rFonts w:cs="Times New Roman"/>
          <w:szCs w:val="28"/>
        </w:rPr>
      </w:pPr>
      <w:r>
        <w:rPr>
          <w:rFonts w:cs="Times New Roman"/>
          <w:szCs w:val="28"/>
        </w:rPr>
        <w:t>ИНФОРМАЦИОННЫЕ</w:t>
      </w:r>
      <w:r w:rsidR="001111F1">
        <w:rPr>
          <w:rFonts w:cs="Times New Roman"/>
          <w:szCs w:val="28"/>
        </w:rPr>
        <w:t xml:space="preserve"> </w:t>
      </w:r>
      <w:r>
        <w:rPr>
          <w:rFonts w:cs="Times New Roman"/>
          <w:szCs w:val="28"/>
        </w:rPr>
        <w:t>ТЕХНОЛОГИИ</w:t>
      </w:r>
      <w:r w:rsidR="001111F1">
        <w:rPr>
          <w:rFonts w:cs="Times New Roman"/>
          <w:szCs w:val="28"/>
        </w:rPr>
        <w:t xml:space="preserve"> </w:t>
      </w:r>
      <w:r>
        <w:rPr>
          <w:rFonts w:cs="Times New Roman"/>
          <w:szCs w:val="28"/>
        </w:rPr>
        <w:t>В</w:t>
      </w:r>
      <w:r w:rsidR="001111F1">
        <w:rPr>
          <w:rFonts w:cs="Times New Roman"/>
          <w:szCs w:val="28"/>
        </w:rPr>
        <w:t xml:space="preserve"> </w:t>
      </w:r>
      <w:r>
        <w:rPr>
          <w:rFonts w:cs="Times New Roman"/>
          <w:szCs w:val="28"/>
        </w:rPr>
        <w:t>ПРОФЕССИОНАЛЬНОЙ</w:t>
      </w:r>
      <w:r w:rsidR="001111F1">
        <w:rPr>
          <w:rFonts w:cs="Times New Roman"/>
          <w:szCs w:val="28"/>
        </w:rPr>
        <w:t xml:space="preserve"> </w:t>
      </w:r>
      <w:r>
        <w:rPr>
          <w:rFonts w:cs="Times New Roman"/>
          <w:szCs w:val="28"/>
        </w:rPr>
        <w:t>ДЕЯТЕЛЬНОСТИ</w:t>
      </w:r>
    </w:p>
    <w:p w14:paraId="4D19B4BD" w14:textId="77777777" w:rsidR="00A42577" w:rsidRDefault="00A42577" w:rsidP="00A42577">
      <w:pPr>
        <w:jc w:val="center"/>
        <w:rPr>
          <w:rFonts w:cs="Times New Roman"/>
          <w:szCs w:val="28"/>
        </w:rPr>
      </w:pPr>
    </w:p>
    <w:p w14:paraId="6E37A51A" w14:textId="77777777" w:rsidR="00A42577" w:rsidRDefault="00A42577" w:rsidP="00A42577">
      <w:pPr>
        <w:jc w:val="center"/>
        <w:rPr>
          <w:rFonts w:cs="Times New Roman"/>
          <w:szCs w:val="28"/>
        </w:rPr>
      </w:pPr>
    </w:p>
    <w:p w14:paraId="302BBC74" w14:textId="53CE0F23" w:rsidR="00A42577" w:rsidRDefault="00A42577" w:rsidP="00A42577">
      <w:pPr>
        <w:jc w:val="center"/>
        <w:rPr>
          <w:rFonts w:cs="Times New Roman"/>
          <w:bCs/>
          <w:iCs/>
          <w:sz w:val="24"/>
          <w:szCs w:val="24"/>
        </w:rPr>
      </w:pPr>
      <w:r>
        <w:rPr>
          <w:rFonts w:cs="Times New Roman"/>
          <w:bCs/>
          <w:iCs/>
          <w:sz w:val="24"/>
          <w:szCs w:val="24"/>
        </w:rPr>
        <w:t>Курс</w:t>
      </w:r>
      <w:r w:rsidR="001111F1">
        <w:rPr>
          <w:rFonts w:cs="Times New Roman"/>
          <w:bCs/>
          <w:iCs/>
          <w:sz w:val="24"/>
          <w:szCs w:val="24"/>
        </w:rPr>
        <w:t xml:space="preserve"> </w:t>
      </w:r>
      <w:r>
        <w:rPr>
          <w:rFonts w:cs="Times New Roman"/>
          <w:bCs/>
          <w:iCs/>
          <w:sz w:val="24"/>
          <w:szCs w:val="24"/>
        </w:rPr>
        <w:t>лекций</w:t>
      </w:r>
    </w:p>
    <w:p w14:paraId="2A474162" w14:textId="77777777" w:rsidR="00A42577" w:rsidRPr="00DE6F7F" w:rsidRDefault="00A42577" w:rsidP="00A42577">
      <w:pPr>
        <w:jc w:val="center"/>
        <w:rPr>
          <w:rFonts w:cs="Times New Roman"/>
          <w:sz w:val="24"/>
          <w:szCs w:val="24"/>
        </w:rPr>
      </w:pPr>
    </w:p>
    <w:p w14:paraId="0AA415BC" w14:textId="77777777" w:rsidR="00A42577" w:rsidRPr="00DE6F7F" w:rsidRDefault="00A42577" w:rsidP="00A42577">
      <w:pPr>
        <w:jc w:val="center"/>
        <w:rPr>
          <w:rFonts w:cs="Times New Roman"/>
          <w:sz w:val="24"/>
          <w:szCs w:val="24"/>
        </w:rPr>
      </w:pPr>
    </w:p>
    <w:p w14:paraId="53E28B90" w14:textId="346F559A" w:rsidR="00A42577" w:rsidRDefault="00A42577" w:rsidP="00A42577">
      <w:pPr>
        <w:jc w:val="center"/>
        <w:rPr>
          <w:rFonts w:cs="Times New Roman"/>
          <w:sz w:val="24"/>
          <w:szCs w:val="24"/>
        </w:rPr>
      </w:pPr>
      <w:r w:rsidRPr="00DE6F7F">
        <w:rPr>
          <w:rFonts w:cs="Times New Roman"/>
          <w:sz w:val="24"/>
          <w:szCs w:val="24"/>
        </w:rPr>
        <w:t>для</w:t>
      </w:r>
      <w:r w:rsidR="001111F1">
        <w:rPr>
          <w:rFonts w:cs="Times New Roman"/>
          <w:sz w:val="24"/>
          <w:szCs w:val="24"/>
        </w:rPr>
        <w:t xml:space="preserve"> </w:t>
      </w:r>
      <w:r w:rsidRPr="00DE6F7F">
        <w:rPr>
          <w:rFonts w:cs="Times New Roman"/>
          <w:sz w:val="24"/>
          <w:szCs w:val="24"/>
        </w:rPr>
        <w:t>студентов</w:t>
      </w:r>
      <w:r w:rsidR="001111F1">
        <w:rPr>
          <w:rFonts w:cs="Times New Roman"/>
          <w:sz w:val="24"/>
          <w:szCs w:val="24"/>
        </w:rPr>
        <w:t xml:space="preserve"> </w:t>
      </w:r>
      <w:r>
        <w:rPr>
          <w:rFonts w:cs="Times New Roman"/>
          <w:sz w:val="24"/>
          <w:szCs w:val="24"/>
        </w:rPr>
        <w:t>2</w:t>
      </w:r>
      <w:r w:rsidR="001111F1">
        <w:rPr>
          <w:rFonts w:cs="Times New Roman"/>
          <w:sz w:val="24"/>
          <w:szCs w:val="24"/>
        </w:rPr>
        <w:t xml:space="preserve"> </w:t>
      </w:r>
      <w:r w:rsidRPr="00DE6F7F">
        <w:rPr>
          <w:rFonts w:cs="Times New Roman"/>
          <w:sz w:val="24"/>
          <w:szCs w:val="24"/>
        </w:rPr>
        <w:t>курса</w:t>
      </w:r>
    </w:p>
    <w:p w14:paraId="1374263F" w14:textId="10F61035" w:rsidR="00A42577" w:rsidRPr="00DE6F7F" w:rsidRDefault="00A42577" w:rsidP="00A42577">
      <w:pPr>
        <w:jc w:val="center"/>
        <w:rPr>
          <w:rFonts w:cs="Times New Roman"/>
          <w:sz w:val="24"/>
          <w:szCs w:val="24"/>
        </w:rPr>
      </w:pPr>
      <w:r>
        <w:rPr>
          <w:rFonts w:cs="Times New Roman"/>
          <w:sz w:val="24"/>
          <w:szCs w:val="24"/>
        </w:rPr>
        <w:t>21.02.19</w:t>
      </w:r>
      <w:r w:rsidR="001111F1">
        <w:rPr>
          <w:rFonts w:cs="Times New Roman"/>
          <w:sz w:val="24"/>
          <w:szCs w:val="24"/>
        </w:rPr>
        <w:t xml:space="preserve"> </w:t>
      </w:r>
      <w:r>
        <w:rPr>
          <w:rFonts w:cs="Times New Roman"/>
          <w:sz w:val="24"/>
          <w:szCs w:val="24"/>
        </w:rPr>
        <w:t>Землеустройство</w:t>
      </w:r>
    </w:p>
    <w:p w14:paraId="3510EAFB" w14:textId="7C921C44" w:rsidR="00A42577" w:rsidRDefault="00A42577" w:rsidP="00A42577">
      <w:pPr>
        <w:jc w:val="center"/>
        <w:rPr>
          <w:rFonts w:cs="Times New Roman"/>
          <w:sz w:val="24"/>
          <w:szCs w:val="24"/>
        </w:rPr>
      </w:pPr>
      <w:r w:rsidRPr="00DE6F7F">
        <w:rPr>
          <w:rFonts w:cs="Times New Roman"/>
          <w:sz w:val="24"/>
          <w:szCs w:val="24"/>
        </w:rPr>
        <w:t>очной</w:t>
      </w:r>
      <w:r w:rsidR="001111F1">
        <w:rPr>
          <w:rFonts w:cs="Times New Roman"/>
          <w:sz w:val="24"/>
          <w:szCs w:val="24"/>
        </w:rPr>
        <w:t xml:space="preserve"> </w:t>
      </w:r>
      <w:r w:rsidRPr="00DE6F7F">
        <w:rPr>
          <w:rFonts w:cs="Times New Roman"/>
          <w:sz w:val="24"/>
          <w:szCs w:val="24"/>
        </w:rPr>
        <w:t>формы</w:t>
      </w:r>
      <w:r w:rsidR="001111F1">
        <w:rPr>
          <w:rFonts w:cs="Times New Roman"/>
          <w:sz w:val="24"/>
          <w:szCs w:val="24"/>
        </w:rPr>
        <w:t xml:space="preserve"> </w:t>
      </w:r>
      <w:r w:rsidRPr="00DE6F7F">
        <w:rPr>
          <w:rFonts w:cs="Times New Roman"/>
          <w:sz w:val="24"/>
          <w:szCs w:val="24"/>
        </w:rPr>
        <w:t>обучения</w:t>
      </w:r>
    </w:p>
    <w:p w14:paraId="65136697" w14:textId="77777777" w:rsidR="00A42577" w:rsidRDefault="00A42577" w:rsidP="00A42577">
      <w:pPr>
        <w:jc w:val="center"/>
        <w:rPr>
          <w:rFonts w:cs="Times New Roman"/>
          <w:sz w:val="24"/>
          <w:szCs w:val="24"/>
        </w:rPr>
      </w:pPr>
    </w:p>
    <w:p w14:paraId="34538CAB" w14:textId="77777777" w:rsidR="00A42577" w:rsidRDefault="00A42577" w:rsidP="00A42577">
      <w:pPr>
        <w:jc w:val="center"/>
        <w:rPr>
          <w:rFonts w:cs="Times New Roman"/>
          <w:sz w:val="24"/>
          <w:szCs w:val="24"/>
        </w:rPr>
      </w:pPr>
    </w:p>
    <w:p w14:paraId="04483F7C" w14:textId="77777777" w:rsidR="00A42577" w:rsidRDefault="00A42577" w:rsidP="00A42577">
      <w:pPr>
        <w:jc w:val="center"/>
        <w:rPr>
          <w:rFonts w:cs="Times New Roman"/>
          <w:sz w:val="24"/>
          <w:szCs w:val="24"/>
        </w:rPr>
      </w:pPr>
    </w:p>
    <w:p w14:paraId="62B836D6" w14:textId="76DD983F" w:rsidR="00A42577" w:rsidRDefault="00A42577" w:rsidP="00A42577">
      <w:pPr>
        <w:jc w:val="center"/>
        <w:rPr>
          <w:rFonts w:cs="Times New Roman"/>
          <w:sz w:val="24"/>
          <w:szCs w:val="24"/>
        </w:rPr>
      </w:pPr>
      <w:r>
        <w:rPr>
          <w:rFonts w:cs="Times New Roman"/>
          <w:sz w:val="24"/>
          <w:szCs w:val="24"/>
        </w:rPr>
        <w:t>Компьютерная</w:t>
      </w:r>
      <w:r w:rsidR="001111F1">
        <w:rPr>
          <w:rFonts w:cs="Times New Roman"/>
          <w:sz w:val="24"/>
          <w:szCs w:val="24"/>
        </w:rPr>
        <w:t xml:space="preserve"> </w:t>
      </w:r>
      <w:r>
        <w:rPr>
          <w:rFonts w:cs="Times New Roman"/>
          <w:sz w:val="24"/>
          <w:szCs w:val="24"/>
        </w:rPr>
        <w:t>вёрстка</w:t>
      </w:r>
      <w:r w:rsidR="001111F1">
        <w:rPr>
          <w:rFonts w:cs="Times New Roman"/>
          <w:sz w:val="24"/>
          <w:szCs w:val="24"/>
        </w:rPr>
        <w:t xml:space="preserve"> </w:t>
      </w:r>
      <w:r>
        <w:rPr>
          <w:rFonts w:cs="Times New Roman"/>
          <w:sz w:val="24"/>
          <w:szCs w:val="24"/>
        </w:rPr>
        <w:t>М.</w:t>
      </w:r>
      <w:r w:rsidR="001111F1">
        <w:rPr>
          <w:rFonts w:cs="Times New Roman"/>
          <w:sz w:val="24"/>
          <w:szCs w:val="24"/>
        </w:rPr>
        <w:t xml:space="preserve"> </w:t>
      </w:r>
      <w:r>
        <w:rPr>
          <w:rFonts w:cs="Times New Roman"/>
          <w:sz w:val="24"/>
          <w:szCs w:val="24"/>
        </w:rPr>
        <w:t>И.</w:t>
      </w:r>
      <w:r w:rsidR="001111F1">
        <w:rPr>
          <w:rFonts w:cs="Times New Roman"/>
          <w:sz w:val="24"/>
          <w:szCs w:val="24"/>
        </w:rPr>
        <w:t xml:space="preserve"> </w:t>
      </w:r>
      <w:r>
        <w:rPr>
          <w:rFonts w:cs="Times New Roman"/>
          <w:sz w:val="24"/>
          <w:szCs w:val="24"/>
        </w:rPr>
        <w:t>Данилова</w:t>
      </w:r>
    </w:p>
    <w:p w14:paraId="501C91D3" w14:textId="74C30BC5" w:rsidR="00A42577" w:rsidRDefault="00377D96" w:rsidP="00377D96">
      <w:pPr>
        <w:jc w:val="center"/>
        <w:rPr>
          <w:rFonts w:cs="Times New Roman"/>
          <w:sz w:val="24"/>
          <w:szCs w:val="24"/>
        </w:rPr>
      </w:pPr>
      <w:r w:rsidRPr="00377D96">
        <w:rPr>
          <w:rFonts w:cs="Times New Roman"/>
          <w:sz w:val="24"/>
          <w:szCs w:val="24"/>
        </w:rPr>
        <w:t>Редактор-корректор</w:t>
      </w:r>
      <w:r w:rsidR="001111F1">
        <w:rPr>
          <w:rFonts w:cs="Times New Roman"/>
          <w:sz w:val="24"/>
          <w:szCs w:val="24"/>
        </w:rPr>
        <w:t xml:space="preserve"> </w:t>
      </w:r>
      <w:r w:rsidRPr="00377D96">
        <w:rPr>
          <w:rFonts w:cs="Times New Roman"/>
          <w:sz w:val="24"/>
          <w:szCs w:val="24"/>
        </w:rPr>
        <w:t>В.</w:t>
      </w:r>
      <w:r w:rsidR="001111F1">
        <w:rPr>
          <w:rFonts w:cs="Times New Roman"/>
          <w:sz w:val="24"/>
          <w:szCs w:val="24"/>
        </w:rPr>
        <w:t xml:space="preserve"> </w:t>
      </w:r>
      <w:r w:rsidRPr="00377D96">
        <w:rPr>
          <w:rFonts w:cs="Times New Roman"/>
          <w:sz w:val="24"/>
          <w:szCs w:val="24"/>
        </w:rPr>
        <w:t>В.</w:t>
      </w:r>
      <w:r w:rsidR="001111F1">
        <w:rPr>
          <w:rFonts w:cs="Times New Roman"/>
          <w:sz w:val="24"/>
          <w:szCs w:val="24"/>
        </w:rPr>
        <w:t xml:space="preserve"> </w:t>
      </w:r>
      <w:r w:rsidRPr="00377D96">
        <w:rPr>
          <w:rFonts w:cs="Times New Roman"/>
          <w:sz w:val="24"/>
          <w:szCs w:val="24"/>
        </w:rPr>
        <w:t>Усикова</w:t>
      </w:r>
    </w:p>
    <w:p w14:paraId="73131C92" w14:textId="77777777" w:rsidR="00A42577" w:rsidRDefault="00A42577" w:rsidP="00A42577">
      <w:pPr>
        <w:jc w:val="center"/>
        <w:rPr>
          <w:rFonts w:cs="Times New Roman"/>
          <w:sz w:val="24"/>
          <w:szCs w:val="24"/>
        </w:rPr>
      </w:pPr>
    </w:p>
    <w:p w14:paraId="3F3C13D6" w14:textId="77777777" w:rsidR="00A42577" w:rsidRDefault="00A42577" w:rsidP="00A42577">
      <w:pPr>
        <w:jc w:val="center"/>
        <w:rPr>
          <w:rFonts w:cs="Times New Roman"/>
          <w:sz w:val="24"/>
          <w:szCs w:val="24"/>
        </w:rPr>
      </w:pPr>
    </w:p>
    <w:p w14:paraId="7ED1C9E3" w14:textId="77777777" w:rsidR="00A42577" w:rsidRDefault="00A42577" w:rsidP="00A42577">
      <w:pPr>
        <w:jc w:val="center"/>
        <w:rPr>
          <w:rFonts w:cs="Times New Roman"/>
          <w:sz w:val="24"/>
          <w:szCs w:val="24"/>
        </w:rPr>
      </w:pPr>
    </w:p>
    <w:p w14:paraId="513AFECD" w14:textId="77777777" w:rsidR="00A42577" w:rsidRDefault="00A42577" w:rsidP="00A42577">
      <w:pPr>
        <w:jc w:val="center"/>
        <w:rPr>
          <w:rFonts w:cs="Times New Roman"/>
          <w:sz w:val="24"/>
          <w:szCs w:val="24"/>
        </w:rPr>
      </w:pPr>
    </w:p>
    <w:p w14:paraId="5F4DE9B2" w14:textId="77777777" w:rsidR="00A42577" w:rsidRDefault="00A42577" w:rsidP="00A42577">
      <w:pPr>
        <w:jc w:val="center"/>
        <w:rPr>
          <w:rFonts w:cs="Times New Roman"/>
          <w:sz w:val="24"/>
          <w:szCs w:val="24"/>
        </w:rPr>
      </w:pPr>
    </w:p>
    <w:p w14:paraId="4B0B28BB" w14:textId="77777777" w:rsidR="00A42577" w:rsidRDefault="00A42577" w:rsidP="00A42577">
      <w:pPr>
        <w:jc w:val="center"/>
        <w:rPr>
          <w:rFonts w:cs="Times New Roman"/>
          <w:sz w:val="24"/>
          <w:szCs w:val="24"/>
        </w:rPr>
      </w:pPr>
    </w:p>
    <w:p w14:paraId="06266A53" w14:textId="77777777" w:rsidR="00A42577" w:rsidRDefault="00A42577" w:rsidP="00A42577">
      <w:pPr>
        <w:jc w:val="center"/>
        <w:rPr>
          <w:rFonts w:cs="Times New Roman"/>
          <w:sz w:val="24"/>
          <w:szCs w:val="24"/>
        </w:rPr>
      </w:pPr>
    </w:p>
    <w:p w14:paraId="0AC9A435" w14:textId="77777777" w:rsidR="00A42577" w:rsidRDefault="00A42577" w:rsidP="00A42577">
      <w:pPr>
        <w:jc w:val="center"/>
        <w:rPr>
          <w:rFonts w:cs="Times New Roman"/>
          <w:sz w:val="24"/>
          <w:szCs w:val="24"/>
        </w:rPr>
      </w:pPr>
    </w:p>
    <w:p w14:paraId="74AD459D" w14:textId="298957BB" w:rsidR="00A42577" w:rsidRDefault="00A42577" w:rsidP="00A42577">
      <w:pPr>
        <w:jc w:val="center"/>
        <w:rPr>
          <w:rFonts w:cs="Times New Roman"/>
          <w:sz w:val="24"/>
          <w:szCs w:val="24"/>
        </w:rPr>
      </w:pPr>
      <w:r>
        <w:rPr>
          <w:rFonts w:cs="Times New Roman"/>
          <w:sz w:val="24"/>
          <w:szCs w:val="24"/>
        </w:rPr>
        <w:t>Библиотека</w:t>
      </w:r>
      <w:r w:rsidR="001111F1">
        <w:rPr>
          <w:rFonts w:cs="Times New Roman"/>
          <w:sz w:val="24"/>
          <w:szCs w:val="24"/>
        </w:rPr>
        <w:t xml:space="preserve"> </w:t>
      </w:r>
    </w:p>
    <w:p w14:paraId="3654995D" w14:textId="020770E7" w:rsidR="00A42577" w:rsidRDefault="00A42577" w:rsidP="00A42577">
      <w:pPr>
        <w:jc w:val="center"/>
        <w:rPr>
          <w:rFonts w:cs="Times New Roman"/>
          <w:sz w:val="24"/>
          <w:szCs w:val="24"/>
        </w:rPr>
      </w:pPr>
      <w:r>
        <w:rPr>
          <w:rFonts w:cs="Times New Roman"/>
          <w:sz w:val="24"/>
          <w:szCs w:val="24"/>
        </w:rPr>
        <w:t>ГБПОУ</w:t>
      </w:r>
      <w:r w:rsidR="001111F1">
        <w:rPr>
          <w:rFonts w:cs="Times New Roman"/>
          <w:sz w:val="24"/>
          <w:szCs w:val="24"/>
        </w:rPr>
        <w:t xml:space="preserve"> </w:t>
      </w:r>
      <w:r>
        <w:rPr>
          <w:rFonts w:cs="Times New Roman"/>
          <w:sz w:val="24"/>
          <w:szCs w:val="24"/>
        </w:rPr>
        <w:t>«Ставропольский</w:t>
      </w:r>
      <w:r w:rsidR="001111F1">
        <w:rPr>
          <w:rFonts w:cs="Times New Roman"/>
          <w:sz w:val="24"/>
          <w:szCs w:val="24"/>
        </w:rPr>
        <w:t xml:space="preserve"> </w:t>
      </w:r>
      <w:r>
        <w:rPr>
          <w:rFonts w:cs="Times New Roman"/>
          <w:sz w:val="24"/>
          <w:szCs w:val="24"/>
        </w:rPr>
        <w:t>строительный</w:t>
      </w:r>
      <w:r w:rsidR="001111F1">
        <w:rPr>
          <w:rFonts w:cs="Times New Roman"/>
          <w:sz w:val="24"/>
          <w:szCs w:val="24"/>
        </w:rPr>
        <w:t xml:space="preserve"> </w:t>
      </w:r>
      <w:r>
        <w:rPr>
          <w:rFonts w:cs="Times New Roman"/>
          <w:sz w:val="24"/>
          <w:szCs w:val="24"/>
        </w:rPr>
        <w:t>техникум»</w:t>
      </w:r>
    </w:p>
    <w:p w14:paraId="668C4C0A" w14:textId="212B71D6" w:rsidR="00A42577" w:rsidRPr="00DE6F7F" w:rsidRDefault="00A42577" w:rsidP="00A42577">
      <w:pPr>
        <w:jc w:val="center"/>
        <w:rPr>
          <w:rFonts w:cs="Times New Roman"/>
          <w:sz w:val="24"/>
          <w:szCs w:val="24"/>
        </w:rPr>
      </w:pPr>
      <w:r w:rsidRPr="00E91EFD">
        <w:rPr>
          <w:rFonts w:cs="Times New Roman"/>
          <w:sz w:val="24"/>
          <w:szCs w:val="24"/>
        </w:rPr>
        <w:t>355035,</w:t>
      </w:r>
      <w:r w:rsidR="001111F1">
        <w:rPr>
          <w:rFonts w:cs="Times New Roman"/>
          <w:sz w:val="24"/>
          <w:szCs w:val="24"/>
        </w:rPr>
        <w:t xml:space="preserve"> </w:t>
      </w:r>
      <w:r w:rsidRPr="00E91EFD">
        <w:rPr>
          <w:rFonts w:cs="Times New Roman"/>
          <w:sz w:val="24"/>
          <w:szCs w:val="24"/>
        </w:rPr>
        <w:t>г.</w:t>
      </w:r>
      <w:r w:rsidR="001111F1">
        <w:rPr>
          <w:rFonts w:cs="Times New Roman"/>
          <w:sz w:val="24"/>
          <w:szCs w:val="24"/>
        </w:rPr>
        <w:t xml:space="preserve"> </w:t>
      </w:r>
      <w:r w:rsidRPr="00E91EFD">
        <w:rPr>
          <w:rFonts w:cs="Times New Roman"/>
          <w:sz w:val="24"/>
          <w:szCs w:val="24"/>
        </w:rPr>
        <w:t>Ставрополь,</w:t>
      </w:r>
      <w:r w:rsidR="001111F1">
        <w:rPr>
          <w:rFonts w:cs="Times New Roman"/>
          <w:sz w:val="24"/>
          <w:szCs w:val="24"/>
        </w:rPr>
        <w:t xml:space="preserve"> </w:t>
      </w:r>
      <w:r w:rsidRPr="00E91EFD">
        <w:rPr>
          <w:rFonts w:cs="Times New Roman"/>
          <w:sz w:val="24"/>
          <w:szCs w:val="24"/>
        </w:rPr>
        <w:t>ул.</w:t>
      </w:r>
      <w:r w:rsidR="001111F1">
        <w:rPr>
          <w:rFonts w:cs="Times New Roman"/>
          <w:sz w:val="24"/>
          <w:szCs w:val="24"/>
        </w:rPr>
        <w:t xml:space="preserve"> </w:t>
      </w:r>
      <w:r w:rsidRPr="00E91EFD">
        <w:rPr>
          <w:rFonts w:cs="Times New Roman"/>
          <w:sz w:val="24"/>
          <w:szCs w:val="24"/>
        </w:rPr>
        <w:t>Комсомольская,</w:t>
      </w:r>
      <w:r w:rsidR="001111F1">
        <w:rPr>
          <w:rFonts w:cs="Times New Roman"/>
          <w:sz w:val="24"/>
          <w:szCs w:val="24"/>
        </w:rPr>
        <w:t xml:space="preserve"> </w:t>
      </w:r>
      <w:r w:rsidRPr="00E91EFD">
        <w:rPr>
          <w:rFonts w:cs="Times New Roman"/>
          <w:sz w:val="24"/>
          <w:szCs w:val="24"/>
        </w:rPr>
        <w:t>73</w:t>
      </w:r>
    </w:p>
    <w:p w14:paraId="43AED543" w14:textId="77777777" w:rsidR="00BC1593" w:rsidRDefault="00BC1593" w:rsidP="00A42577"/>
    <w:sectPr w:rsidR="00BC1593" w:rsidSect="00A42577">
      <w:footerReference w:type="default" r:id="rId165"/>
      <w:pgSz w:w="11906" w:h="16838"/>
      <w:pgMar w:top="1134" w:right="849"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05F89" w14:textId="77777777" w:rsidR="0071556F" w:rsidRDefault="0071556F" w:rsidP="00114C4C">
      <w:r>
        <w:separator/>
      </w:r>
    </w:p>
  </w:endnote>
  <w:endnote w:type="continuationSeparator" w:id="0">
    <w:p w14:paraId="100D7F9F" w14:textId="77777777" w:rsidR="0071556F" w:rsidRDefault="0071556F" w:rsidP="0011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krobat">
    <w:charset w:val="CC"/>
    <w:family w:val="auto"/>
    <w:pitch w:val="variable"/>
    <w:sig w:usb0="00000207" w:usb1="00000000" w:usb2="00000000" w:usb3="00000000" w:csb0="00000097"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139916"/>
      <w:docPartObj>
        <w:docPartGallery w:val="Page Numbers (Bottom of Page)"/>
        <w:docPartUnique/>
      </w:docPartObj>
    </w:sdtPr>
    <w:sdtEndPr>
      <w:rPr>
        <w:sz w:val="24"/>
        <w:szCs w:val="20"/>
      </w:rPr>
    </w:sdtEndPr>
    <w:sdtContent>
      <w:p w14:paraId="02A4038F" w14:textId="069AE139" w:rsidR="0051681A" w:rsidRPr="0051681A" w:rsidRDefault="0051681A">
        <w:pPr>
          <w:pStyle w:val="af3"/>
          <w:jc w:val="center"/>
          <w:rPr>
            <w:sz w:val="24"/>
            <w:szCs w:val="20"/>
          </w:rPr>
        </w:pPr>
        <w:r w:rsidRPr="0051681A">
          <w:rPr>
            <w:sz w:val="24"/>
            <w:szCs w:val="20"/>
          </w:rPr>
          <w:fldChar w:fldCharType="begin"/>
        </w:r>
        <w:r w:rsidRPr="0051681A">
          <w:rPr>
            <w:sz w:val="24"/>
            <w:szCs w:val="20"/>
          </w:rPr>
          <w:instrText>PAGE   \* MERGEFORMAT</w:instrText>
        </w:r>
        <w:r w:rsidRPr="0051681A">
          <w:rPr>
            <w:sz w:val="24"/>
            <w:szCs w:val="20"/>
          </w:rPr>
          <w:fldChar w:fldCharType="separate"/>
        </w:r>
        <w:r w:rsidRPr="0051681A">
          <w:rPr>
            <w:sz w:val="24"/>
            <w:szCs w:val="20"/>
          </w:rPr>
          <w:t>2</w:t>
        </w:r>
        <w:r w:rsidRPr="0051681A">
          <w:rPr>
            <w:sz w:val="24"/>
            <w:szCs w:val="20"/>
          </w:rPr>
          <w:fldChar w:fldCharType="end"/>
        </w:r>
      </w:p>
    </w:sdtContent>
  </w:sdt>
  <w:p w14:paraId="59AA8B66" w14:textId="77777777" w:rsidR="0051681A" w:rsidRDefault="0051681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710"/>
      <w:gridCol w:w="1928"/>
    </w:tblGrid>
    <w:sdt>
      <w:sdtPr>
        <w:rPr>
          <w:rFonts w:eastAsiaTheme="majorEastAsia" w:cs="Times New Roman"/>
          <w:sz w:val="20"/>
          <w:szCs w:val="20"/>
        </w:rPr>
        <w:id w:val="-663390341"/>
        <w:docPartObj>
          <w:docPartGallery w:val="Page Numbers (Bottom of Page)"/>
          <w:docPartUnique/>
        </w:docPartObj>
      </w:sdtPr>
      <w:sdtEndPr>
        <w:rPr>
          <w:rFonts w:eastAsiaTheme="minorHAnsi"/>
          <w:sz w:val="28"/>
          <w:szCs w:val="22"/>
        </w:rPr>
      </w:sdtEndPr>
      <w:sdtContent>
        <w:tr w:rsidR="00107AB0" w14:paraId="4CCA6270" w14:textId="77777777">
          <w:trPr>
            <w:trHeight w:val="727"/>
          </w:trPr>
          <w:tc>
            <w:tcPr>
              <w:tcW w:w="4000" w:type="pct"/>
              <w:tcBorders>
                <w:right w:val="triple" w:sz="4" w:space="0" w:color="4472C4" w:themeColor="accent1"/>
              </w:tcBorders>
            </w:tcPr>
            <w:p w14:paraId="2F4E11DF" w14:textId="77777777" w:rsidR="00867FE2" w:rsidRPr="006A02FA" w:rsidRDefault="00867FE2">
              <w:pPr>
                <w:tabs>
                  <w:tab w:val="left" w:pos="620"/>
                  <w:tab w:val="center" w:pos="4320"/>
                </w:tabs>
                <w:jc w:val="right"/>
                <w:rPr>
                  <w:rFonts w:eastAsiaTheme="majorEastAsia" w:cs="Times New Roman"/>
                  <w:sz w:val="20"/>
                  <w:szCs w:val="20"/>
                </w:rPr>
              </w:pPr>
            </w:p>
          </w:tc>
          <w:tc>
            <w:tcPr>
              <w:tcW w:w="1000" w:type="pct"/>
              <w:tcBorders>
                <w:left w:val="triple" w:sz="4" w:space="0" w:color="4472C4" w:themeColor="accent1"/>
              </w:tcBorders>
            </w:tcPr>
            <w:p w14:paraId="6110639D" w14:textId="77777777" w:rsidR="00867FE2" w:rsidRPr="006A02FA" w:rsidRDefault="00000000">
              <w:pPr>
                <w:tabs>
                  <w:tab w:val="left" w:pos="1490"/>
                </w:tabs>
                <w:rPr>
                  <w:rFonts w:eastAsiaTheme="majorEastAsia" w:cs="Times New Roman"/>
                  <w:szCs w:val="28"/>
                </w:rPr>
              </w:pPr>
              <w:r w:rsidRPr="006A02FA">
                <w:rPr>
                  <w:rFonts w:cs="Times New Roman"/>
                </w:rPr>
                <w:fldChar w:fldCharType="begin"/>
              </w:r>
              <w:r w:rsidRPr="006A02FA">
                <w:rPr>
                  <w:rFonts w:cs="Times New Roman"/>
                </w:rPr>
                <w:instrText>PAGE    \* MERGEFORMAT</w:instrText>
              </w:r>
              <w:r w:rsidRPr="006A02FA">
                <w:rPr>
                  <w:rFonts w:cs="Times New Roman"/>
                </w:rPr>
                <w:fldChar w:fldCharType="separate"/>
              </w:r>
              <w:r>
                <w:rPr>
                  <w:rFonts w:cs="Times New Roman"/>
                  <w:noProof/>
                </w:rPr>
                <w:t>37</w:t>
              </w:r>
              <w:r w:rsidRPr="006A02FA">
                <w:rPr>
                  <w:rFonts w:cs="Times New Roman"/>
                </w:rPr>
                <w:fldChar w:fldCharType="end"/>
              </w:r>
            </w:p>
          </w:tc>
        </w:tr>
      </w:sdtContent>
    </w:sdt>
  </w:tbl>
  <w:p w14:paraId="0B2F4BD1" w14:textId="77777777" w:rsidR="00867FE2" w:rsidRDefault="00867FE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CF80B" w14:textId="77777777" w:rsidR="0071556F" w:rsidRDefault="0071556F" w:rsidP="00114C4C">
      <w:r>
        <w:separator/>
      </w:r>
    </w:p>
  </w:footnote>
  <w:footnote w:type="continuationSeparator" w:id="0">
    <w:p w14:paraId="30F3C07C" w14:textId="77777777" w:rsidR="0071556F" w:rsidRDefault="0071556F" w:rsidP="00114C4C">
      <w:r>
        <w:continuationSeparator/>
      </w:r>
    </w:p>
  </w:footnote>
  <w:footnote w:id="1">
    <w:p w14:paraId="65C7616D" w14:textId="77777777" w:rsidR="0051681A" w:rsidRPr="009B0531" w:rsidRDefault="0051681A" w:rsidP="0051681A">
      <w:pPr>
        <w:pStyle w:val="aa"/>
        <w:ind w:firstLine="709"/>
        <w:jc w:val="both"/>
        <w:rPr>
          <w:rFonts w:ascii="Times New Roman" w:hAnsi="Times New Roman"/>
        </w:rPr>
      </w:pPr>
      <w:r w:rsidRPr="009B0531">
        <w:rPr>
          <w:rStyle w:val="ac"/>
          <w:rFonts w:ascii="Times New Roman" w:hAnsi="Times New Roman"/>
          <w:sz w:val="24"/>
          <w:szCs w:val="24"/>
        </w:rPr>
        <w:footnoteRef/>
      </w:r>
      <w:r w:rsidRPr="009B0531">
        <w:rPr>
          <w:rFonts w:ascii="Times New Roman" w:hAnsi="Times New Roman"/>
          <w:sz w:val="24"/>
          <w:szCs w:val="24"/>
        </w:rPr>
        <w:t xml:space="preserve"> </w:t>
      </w:r>
      <w:r w:rsidRPr="009B0531">
        <w:rPr>
          <w:rFonts w:ascii="Times New Roman" w:hAnsi="Times New Roman"/>
          <w:b/>
          <w:bCs/>
          <w:sz w:val="24"/>
          <w:szCs w:val="24"/>
        </w:rPr>
        <w:t>Эдуард Сергеевич Аветисов</w:t>
      </w:r>
      <w:r w:rsidRPr="009B0531">
        <w:rPr>
          <w:rFonts w:ascii="Times New Roman" w:hAnsi="Times New Roman"/>
          <w:sz w:val="24"/>
          <w:szCs w:val="24"/>
        </w:rPr>
        <w:t xml:space="preserve"> – профессор, офтальмолог с мировым именем разработал уникальную гимнастику для глаз. Его методика восстановления зрения посредством комплекса упражнений получила всемирное признание.</w:t>
      </w:r>
    </w:p>
  </w:footnote>
  <w:footnote w:id="2">
    <w:p w14:paraId="671B376F" w14:textId="5E214D03" w:rsidR="00B8497F" w:rsidRPr="00B8497F" w:rsidRDefault="00B8497F" w:rsidP="00B8497F">
      <w:pPr>
        <w:pStyle w:val="aa"/>
        <w:jc w:val="both"/>
        <w:rPr>
          <w:rFonts w:ascii="Times New Roman" w:hAnsi="Times New Roman"/>
          <w:sz w:val="24"/>
          <w:szCs w:val="24"/>
        </w:rPr>
      </w:pPr>
      <w:r w:rsidRPr="00B8497F">
        <w:rPr>
          <w:rStyle w:val="ac"/>
          <w:rFonts w:ascii="Times New Roman" w:hAnsi="Times New Roman"/>
          <w:sz w:val="24"/>
          <w:szCs w:val="24"/>
        </w:rPr>
        <w:footnoteRef/>
      </w:r>
      <w:r w:rsidRPr="00B8497F">
        <w:rPr>
          <w:rFonts w:ascii="Times New Roman" w:hAnsi="Times New Roman"/>
          <w:sz w:val="24"/>
          <w:szCs w:val="24"/>
        </w:rPr>
        <w:t xml:space="preserve"> Обзор составлен на основе сведений, представленных операторами по переводу денежных средств и операторами услуг платежной инфраструктуры в Банк России в рамках формы отчетности 0403203.</w:t>
      </w:r>
    </w:p>
  </w:footnote>
  <w:footnote w:id="3">
    <w:p w14:paraId="2CF186D0" w14:textId="77777777" w:rsidR="0051681A" w:rsidRDefault="0051681A" w:rsidP="0051681A">
      <w:pPr>
        <w:pStyle w:val="aa"/>
      </w:pPr>
      <w:r w:rsidRPr="00A4134C">
        <w:rPr>
          <w:rStyle w:val="ac"/>
          <w:rFonts w:ascii="Times New Roman" w:hAnsi="Times New Roman"/>
        </w:rPr>
        <w:footnoteRef/>
      </w:r>
      <w:r w:rsidRPr="00A4134C">
        <w:rPr>
          <w:rFonts w:ascii="Times New Roman" w:hAnsi="Times New Roman"/>
        </w:rPr>
        <w:t xml:space="preserve"> </w:t>
      </w:r>
      <w:r w:rsidRPr="00A4134C">
        <w:rPr>
          <w:rFonts w:ascii="Times New Roman" w:hAnsi="Times New Roman"/>
          <w:sz w:val="24"/>
          <w:szCs w:val="24"/>
          <w:shd w:val="clear" w:color="auto" w:fill="FFFFFF"/>
        </w:rPr>
        <w:t>Тестирование</w:t>
      </w:r>
      <w:r w:rsidRPr="003A7DD4">
        <w:rPr>
          <w:rFonts w:ascii="Times New Roman" w:hAnsi="Times New Roman"/>
          <w:sz w:val="24"/>
          <w:szCs w:val="24"/>
          <w:shd w:val="clear" w:color="auto" w:fill="FFFFFF"/>
        </w:rPr>
        <w:t xml:space="preserve"> прошли 10 013 человек из 85 регионов России в возрасте 18 лет и старше.</w:t>
      </w:r>
    </w:p>
  </w:footnote>
  <w:footnote w:id="4">
    <w:p w14:paraId="48CDA8D6" w14:textId="77777777" w:rsidR="0051681A" w:rsidRPr="004A5704" w:rsidRDefault="0051681A" w:rsidP="0051681A">
      <w:pPr>
        <w:pStyle w:val="aa"/>
        <w:rPr>
          <w:rFonts w:ascii="Times New Roman" w:hAnsi="Times New Roman"/>
        </w:rPr>
      </w:pPr>
      <w:r w:rsidRPr="004A5704">
        <w:rPr>
          <w:rStyle w:val="ac"/>
          <w:rFonts w:ascii="Times New Roman" w:hAnsi="Times New Roman"/>
          <w:sz w:val="24"/>
          <w:szCs w:val="24"/>
        </w:rPr>
        <w:footnoteRef/>
      </w:r>
      <w:r w:rsidRPr="004A5704">
        <w:rPr>
          <w:rFonts w:ascii="Times New Roman" w:hAnsi="Times New Roman"/>
          <w:sz w:val="24"/>
          <w:szCs w:val="24"/>
        </w:rPr>
        <w:t xml:space="preserve"> Стрим (от английского </w:t>
      </w:r>
      <w:r w:rsidRPr="004A5704">
        <w:rPr>
          <w:rFonts w:ascii="Times New Roman" w:hAnsi="Times New Roman"/>
          <w:i/>
          <w:iCs/>
          <w:sz w:val="24"/>
          <w:szCs w:val="24"/>
          <w:lang w:val="en-US"/>
        </w:rPr>
        <w:t>stream</w:t>
      </w:r>
      <w:r w:rsidRPr="004A5704">
        <w:rPr>
          <w:rFonts w:ascii="Times New Roman" w:hAnsi="Times New Roman"/>
          <w:sz w:val="24"/>
          <w:szCs w:val="24"/>
        </w:rPr>
        <w:t xml:space="preserve"> – поток) – это прямая трансляция контента через Интернет.</w:t>
      </w:r>
    </w:p>
  </w:footnote>
  <w:footnote w:id="5">
    <w:p w14:paraId="7CE30D5C" w14:textId="77777777" w:rsidR="0083473F" w:rsidRPr="004A5704" w:rsidRDefault="0083473F" w:rsidP="0083473F">
      <w:pPr>
        <w:pStyle w:val="aa"/>
        <w:rPr>
          <w:rFonts w:ascii="Times New Roman" w:hAnsi="Times New Roman"/>
          <w:sz w:val="24"/>
          <w:szCs w:val="24"/>
        </w:rPr>
      </w:pPr>
      <w:r w:rsidRPr="004A5704">
        <w:rPr>
          <w:rStyle w:val="ac"/>
          <w:rFonts w:ascii="Times New Roman" w:hAnsi="Times New Roman"/>
          <w:sz w:val="24"/>
          <w:szCs w:val="24"/>
        </w:rPr>
        <w:footnoteRef/>
      </w:r>
      <w:r w:rsidRPr="004A5704">
        <w:rPr>
          <w:rFonts w:ascii="Times New Roman" w:hAnsi="Times New Roman"/>
          <w:sz w:val="24"/>
          <w:szCs w:val="24"/>
        </w:rPr>
        <w:t xml:space="preserve"> </w:t>
      </w:r>
      <w:r w:rsidRPr="004A5704">
        <w:rPr>
          <w:rFonts w:ascii="Times New Roman" w:hAnsi="Times New Roman"/>
          <w:i/>
          <w:iCs/>
          <w:sz w:val="24"/>
          <w:szCs w:val="24"/>
          <w:lang w:val="en-US"/>
        </w:rPr>
        <w:t>Personal</w:t>
      </w:r>
      <w:r w:rsidRPr="0092288F">
        <w:rPr>
          <w:rFonts w:ascii="Times New Roman" w:hAnsi="Times New Roman"/>
          <w:i/>
          <w:iCs/>
          <w:sz w:val="24"/>
          <w:szCs w:val="24"/>
        </w:rPr>
        <w:t xml:space="preserve"> </w:t>
      </w:r>
      <w:r w:rsidRPr="004A5704">
        <w:rPr>
          <w:rFonts w:ascii="Times New Roman" w:hAnsi="Times New Roman"/>
          <w:i/>
          <w:iCs/>
          <w:sz w:val="24"/>
          <w:szCs w:val="24"/>
          <w:lang w:val="en-US"/>
        </w:rPr>
        <w:t>Identification</w:t>
      </w:r>
      <w:r w:rsidRPr="0092288F">
        <w:rPr>
          <w:rFonts w:ascii="Times New Roman" w:hAnsi="Times New Roman"/>
          <w:i/>
          <w:iCs/>
          <w:sz w:val="24"/>
          <w:szCs w:val="24"/>
        </w:rPr>
        <w:t xml:space="preserve"> </w:t>
      </w:r>
      <w:r w:rsidRPr="004A5704">
        <w:rPr>
          <w:rFonts w:ascii="Times New Roman" w:hAnsi="Times New Roman"/>
          <w:i/>
          <w:iCs/>
          <w:sz w:val="24"/>
          <w:szCs w:val="24"/>
          <w:lang w:val="en-US"/>
        </w:rPr>
        <w:t>Number</w:t>
      </w:r>
      <w:r w:rsidRPr="004A5704">
        <w:rPr>
          <w:rFonts w:ascii="Times New Roman" w:hAnsi="Times New Roman"/>
          <w:sz w:val="24"/>
          <w:szCs w:val="24"/>
        </w:rPr>
        <w:t xml:space="preserve"> </w:t>
      </w:r>
      <w:r>
        <w:rPr>
          <w:rFonts w:ascii="Times New Roman" w:hAnsi="Times New Roman"/>
          <w:sz w:val="24"/>
          <w:szCs w:val="24"/>
        </w:rPr>
        <w:t>–</w:t>
      </w:r>
      <w:r w:rsidRPr="004A5704">
        <w:rPr>
          <w:rFonts w:ascii="Times New Roman" w:hAnsi="Times New Roman"/>
          <w:sz w:val="24"/>
          <w:szCs w:val="24"/>
        </w:rPr>
        <w:t xml:space="preserve"> персональный идентификационный номер.</w:t>
      </w:r>
    </w:p>
  </w:footnote>
  <w:footnote w:id="6">
    <w:p w14:paraId="7CDA2128" w14:textId="5D366BFE" w:rsidR="0051681A" w:rsidRPr="000A2F1E" w:rsidRDefault="0051681A" w:rsidP="0051681A">
      <w:pPr>
        <w:pStyle w:val="aa"/>
        <w:jc w:val="both"/>
        <w:rPr>
          <w:rFonts w:ascii="Times New Roman" w:hAnsi="Times New Roman"/>
          <w:sz w:val="24"/>
          <w:szCs w:val="24"/>
        </w:rPr>
      </w:pPr>
      <w:r w:rsidRPr="000A2F1E">
        <w:rPr>
          <w:rStyle w:val="ac"/>
          <w:rFonts w:ascii="Times New Roman" w:hAnsi="Times New Roman"/>
          <w:sz w:val="24"/>
          <w:szCs w:val="24"/>
        </w:rPr>
        <w:footnoteRef/>
      </w:r>
      <w:r>
        <w:rPr>
          <w:rFonts w:ascii="Times New Roman" w:hAnsi="Times New Roman"/>
          <w:sz w:val="24"/>
          <w:szCs w:val="24"/>
        </w:rPr>
        <w:t xml:space="preserve"> </w:t>
      </w:r>
      <w:r w:rsidRPr="000A2F1E">
        <w:rPr>
          <w:rFonts w:ascii="Times New Roman" w:hAnsi="Times New Roman"/>
          <w:sz w:val="24"/>
          <w:szCs w:val="24"/>
        </w:rPr>
        <w:t xml:space="preserve">Принадлежит </w:t>
      </w:r>
      <w:r w:rsidRPr="0092434E">
        <w:rPr>
          <w:rFonts w:ascii="Times New Roman" w:hAnsi="Times New Roman"/>
          <w:i/>
          <w:iCs/>
          <w:sz w:val="24"/>
          <w:szCs w:val="24"/>
          <w:lang w:val="en-US"/>
        </w:rPr>
        <w:t>Meta</w:t>
      </w:r>
      <w:r w:rsidRPr="000A2F1E">
        <w:rPr>
          <w:rFonts w:ascii="Times New Roman" w:hAnsi="Times New Roman"/>
          <w:sz w:val="24"/>
          <w:szCs w:val="24"/>
        </w:rPr>
        <w:t xml:space="preserve">, которая признана в Российской </w:t>
      </w:r>
      <w:r w:rsidR="0090452E">
        <w:rPr>
          <w:rFonts w:ascii="Times New Roman" w:hAnsi="Times New Roman"/>
          <w:sz w:val="24"/>
          <w:szCs w:val="24"/>
        </w:rPr>
        <w:t>Ф</w:t>
      </w:r>
      <w:r w:rsidRPr="000A2F1E">
        <w:rPr>
          <w:rFonts w:ascii="Times New Roman" w:hAnsi="Times New Roman"/>
          <w:sz w:val="24"/>
          <w:szCs w:val="24"/>
        </w:rPr>
        <w:t>едерации экстремистской, владеет запрещ</w:t>
      </w:r>
      <w:r w:rsidR="0090452E">
        <w:rPr>
          <w:rFonts w:ascii="Times New Roman" w:hAnsi="Times New Roman"/>
          <w:sz w:val="24"/>
          <w:szCs w:val="24"/>
        </w:rPr>
        <w:t>ё</w:t>
      </w:r>
      <w:r w:rsidRPr="000A2F1E">
        <w:rPr>
          <w:rFonts w:ascii="Times New Roman" w:hAnsi="Times New Roman"/>
          <w:sz w:val="24"/>
          <w:szCs w:val="24"/>
        </w:rPr>
        <w:t xml:space="preserve">нными в России социальными сетями </w:t>
      </w:r>
      <w:r w:rsidRPr="0092434E">
        <w:rPr>
          <w:rFonts w:ascii="Times New Roman" w:hAnsi="Times New Roman"/>
          <w:i/>
          <w:iCs/>
          <w:sz w:val="24"/>
          <w:szCs w:val="24"/>
        </w:rPr>
        <w:t>Facebook</w:t>
      </w:r>
      <w:r w:rsidRPr="000A2F1E">
        <w:rPr>
          <w:rFonts w:ascii="Times New Roman" w:hAnsi="Times New Roman"/>
          <w:sz w:val="24"/>
          <w:szCs w:val="24"/>
        </w:rPr>
        <w:t xml:space="preserve"> и </w:t>
      </w:r>
      <w:r w:rsidRPr="0092434E">
        <w:rPr>
          <w:rFonts w:ascii="Times New Roman" w:hAnsi="Times New Roman"/>
          <w:i/>
          <w:iCs/>
          <w:sz w:val="24"/>
          <w:szCs w:val="24"/>
        </w:rPr>
        <w:t>Instagram</w:t>
      </w:r>
      <w:r>
        <w:rPr>
          <w:rFonts w:ascii="Times New Roman" w:hAnsi="Times New Roman"/>
          <w:sz w:val="24"/>
          <w:szCs w:val="24"/>
        </w:rPr>
        <w:t xml:space="preserve"> (от </w:t>
      </w:r>
      <w:r w:rsidRPr="000A2F1E">
        <w:rPr>
          <w:rFonts w:ascii="Times New Roman" w:hAnsi="Times New Roman"/>
          <w:sz w:val="24"/>
          <w:szCs w:val="24"/>
        </w:rPr>
        <w:t>21 марта 2022 года</w:t>
      </w:r>
      <w:r>
        <w:rPr>
          <w:rFonts w:ascii="Times New Roman" w:hAnsi="Times New Roman"/>
          <w:sz w:val="24"/>
          <w:szCs w:val="24"/>
        </w:rPr>
        <w:t>,</w:t>
      </w:r>
      <w:r w:rsidRPr="000A2F1E">
        <w:rPr>
          <w:rFonts w:ascii="Times New Roman" w:hAnsi="Times New Roman"/>
          <w:sz w:val="24"/>
          <w:szCs w:val="24"/>
        </w:rPr>
        <w:t xml:space="preserve"> Верховный суд Российской Федерации</w:t>
      </w:r>
      <w:r>
        <w:rPr>
          <w:rFonts w:ascii="Times New Roman" w:hAnsi="Times New Roman"/>
          <w:sz w:val="24"/>
          <w:szCs w:val="24"/>
        </w:rPr>
        <w:t>)</w:t>
      </w:r>
      <w:r w:rsidRPr="000A2F1E">
        <w:rPr>
          <w:rFonts w:ascii="Times New Roman" w:hAnsi="Times New Roman"/>
          <w:sz w:val="24"/>
          <w:szCs w:val="24"/>
        </w:rPr>
        <w:t>.</w:t>
      </w:r>
    </w:p>
  </w:footnote>
  <w:footnote w:id="7">
    <w:p w14:paraId="7F4DD84A" w14:textId="77777777" w:rsidR="0083473F" w:rsidRPr="00D264C8" w:rsidRDefault="0083473F" w:rsidP="0083473F">
      <w:pPr>
        <w:pStyle w:val="aa"/>
        <w:rPr>
          <w:rFonts w:ascii="Times New Roman" w:hAnsi="Times New Roman"/>
          <w:sz w:val="24"/>
          <w:szCs w:val="24"/>
        </w:rPr>
      </w:pPr>
      <w:r w:rsidRPr="00D264C8">
        <w:rPr>
          <w:rStyle w:val="ac"/>
          <w:rFonts w:ascii="Times New Roman" w:hAnsi="Times New Roman"/>
          <w:sz w:val="24"/>
          <w:szCs w:val="24"/>
        </w:rPr>
        <w:footnoteRef/>
      </w:r>
      <w:r w:rsidRPr="00D264C8">
        <w:rPr>
          <w:rFonts w:ascii="Times New Roman" w:hAnsi="Times New Roman"/>
          <w:sz w:val="24"/>
          <w:szCs w:val="24"/>
        </w:rPr>
        <w:t xml:space="preserve"> ENIAC – </w:t>
      </w:r>
      <w:r w:rsidRPr="00D264C8">
        <w:rPr>
          <w:rFonts w:ascii="Times New Roman" w:hAnsi="Times New Roman"/>
          <w:i/>
          <w:iCs/>
          <w:sz w:val="24"/>
          <w:szCs w:val="24"/>
          <w:lang w:val="en-US"/>
        </w:rPr>
        <w:t>Electronic</w:t>
      </w:r>
      <w:r w:rsidRPr="00673F3F">
        <w:rPr>
          <w:rFonts w:ascii="Times New Roman" w:hAnsi="Times New Roman"/>
          <w:i/>
          <w:iCs/>
          <w:sz w:val="24"/>
          <w:szCs w:val="24"/>
        </w:rPr>
        <w:t xml:space="preserve"> </w:t>
      </w:r>
      <w:r w:rsidRPr="00D264C8">
        <w:rPr>
          <w:rFonts w:ascii="Times New Roman" w:hAnsi="Times New Roman"/>
          <w:i/>
          <w:iCs/>
          <w:sz w:val="24"/>
          <w:szCs w:val="24"/>
          <w:lang w:val="en-US"/>
        </w:rPr>
        <w:t>Numerical</w:t>
      </w:r>
      <w:r w:rsidRPr="00673F3F">
        <w:rPr>
          <w:rFonts w:ascii="Times New Roman" w:hAnsi="Times New Roman"/>
          <w:i/>
          <w:iCs/>
          <w:sz w:val="24"/>
          <w:szCs w:val="24"/>
        </w:rPr>
        <w:t xml:space="preserve"> </w:t>
      </w:r>
      <w:r w:rsidRPr="00D264C8">
        <w:rPr>
          <w:rFonts w:ascii="Times New Roman" w:hAnsi="Times New Roman"/>
          <w:i/>
          <w:iCs/>
          <w:sz w:val="24"/>
          <w:szCs w:val="24"/>
          <w:lang w:val="en-US"/>
        </w:rPr>
        <w:t>Integrator</w:t>
      </w:r>
      <w:r w:rsidRPr="00673F3F">
        <w:rPr>
          <w:rFonts w:ascii="Times New Roman" w:hAnsi="Times New Roman"/>
          <w:i/>
          <w:iCs/>
          <w:sz w:val="24"/>
          <w:szCs w:val="24"/>
        </w:rPr>
        <w:t xml:space="preserve"> </w:t>
      </w:r>
      <w:r w:rsidRPr="00D264C8">
        <w:rPr>
          <w:rFonts w:ascii="Times New Roman" w:hAnsi="Times New Roman"/>
          <w:i/>
          <w:iCs/>
          <w:sz w:val="24"/>
          <w:szCs w:val="24"/>
          <w:lang w:val="en-US"/>
        </w:rPr>
        <w:t>and</w:t>
      </w:r>
      <w:r w:rsidRPr="00673F3F">
        <w:rPr>
          <w:rFonts w:ascii="Times New Roman" w:hAnsi="Times New Roman"/>
          <w:i/>
          <w:iCs/>
          <w:sz w:val="24"/>
          <w:szCs w:val="24"/>
        </w:rPr>
        <w:t xml:space="preserve"> </w:t>
      </w:r>
      <w:r w:rsidRPr="00D264C8">
        <w:rPr>
          <w:rFonts w:ascii="Times New Roman" w:hAnsi="Times New Roman"/>
          <w:i/>
          <w:iCs/>
          <w:sz w:val="24"/>
          <w:szCs w:val="24"/>
          <w:lang w:val="en-US"/>
        </w:rPr>
        <w:t>Computer</w:t>
      </w:r>
      <w:r w:rsidRPr="00D264C8">
        <w:rPr>
          <w:rFonts w:ascii="Times New Roman" w:hAnsi="Times New Roman"/>
          <w:sz w:val="24"/>
          <w:szCs w:val="24"/>
        </w:rPr>
        <w:t xml:space="preserve"> – электронный числовой интегратор и вычислитель, первый в мире компьютер на электронных лампах, 1945 год.</w:t>
      </w:r>
    </w:p>
  </w:footnote>
  <w:footnote w:id="8">
    <w:p w14:paraId="686F984D" w14:textId="77777777" w:rsidR="0083473F" w:rsidRPr="00AD0E7C" w:rsidRDefault="0083473F" w:rsidP="0083473F">
      <w:pPr>
        <w:pStyle w:val="aa"/>
        <w:jc w:val="both"/>
        <w:rPr>
          <w:rFonts w:ascii="Times New Roman" w:hAnsi="Times New Roman"/>
          <w:sz w:val="24"/>
          <w:szCs w:val="24"/>
        </w:rPr>
      </w:pPr>
      <w:r w:rsidRPr="00A04836">
        <w:rPr>
          <w:rStyle w:val="ac"/>
          <w:rFonts w:ascii="Times New Roman" w:hAnsi="Times New Roman"/>
          <w:sz w:val="24"/>
          <w:szCs w:val="24"/>
        </w:rPr>
        <w:footnoteRef/>
      </w:r>
      <w:r w:rsidRPr="00A04836">
        <w:rPr>
          <w:rFonts w:ascii="Times New Roman" w:hAnsi="Times New Roman"/>
          <w:sz w:val="24"/>
          <w:szCs w:val="24"/>
        </w:rPr>
        <w:t xml:space="preserve"> </w:t>
      </w:r>
      <w:r w:rsidRPr="00A04836">
        <w:rPr>
          <w:rFonts w:ascii="Times New Roman" w:hAnsi="Times New Roman"/>
          <w:b/>
          <w:bCs/>
          <w:sz w:val="24"/>
          <w:szCs w:val="24"/>
        </w:rPr>
        <w:t>Секуляризация</w:t>
      </w:r>
      <w:r w:rsidRPr="00A04836">
        <w:rPr>
          <w:rFonts w:ascii="Times New Roman" w:hAnsi="Times New Roman"/>
          <w:sz w:val="24"/>
          <w:szCs w:val="24"/>
        </w:rPr>
        <w:t xml:space="preserve"> – это процесс изменения сознания человека, при котором это сознание становится безрелигиозным и, как следствие, происходит вытеснение религии из общественной жизни. Под влиянием идей Просвещения сознание людей всё больше освобождалось от влияния религии. Этот процесс называют секуляризацией. Всё больше людей верило в то, что их судьба </w:t>
      </w:r>
      <w:r w:rsidRPr="00AD0E7C">
        <w:rPr>
          <w:rFonts w:ascii="Times New Roman" w:hAnsi="Times New Roman"/>
          <w:sz w:val="24"/>
          <w:szCs w:val="24"/>
        </w:rPr>
        <w:t>зависит не столько от Бога, сколько от них самих</w:t>
      </w:r>
      <w:r>
        <w:rPr>
          <w:rFonts w:ascii="Times New Roman" w:hAnsi="Times New Roman"/>
          <w:sz w:val="24"/>
          <w:szCs w:val="24"/>
        </w:rPr>
        <w:t>.</w:t>
      </w:r>
    </w:p>
  </w:footnote>
  <w:footnote w:id="9">
    <w:p w14:paraId="1C32A0E9" w14:textId="77777777" w:rsidR="0083473F" w:rsidRDefault="0083473F" w:rsidP="0083473F">
      <w:pPr>
        <w:pStyle w:val="aa"/>
        <w:jc w:val="both"/>
      </w:pPr>
      <w:r w:rsidRPr="00AD0E7C">
        <w:rPr>
          <w:rStyle w:val="ac"/>
          <w:rFonts w:ascii="Times New Roman" w:hAnsi="Times New Roman"/>
          <w:sz w:val="24"/>
          <w:szCs w:val="24"/>
        </w:rPr>
        <w:footnoteRef/>
      </w:r>
      <w:r w:rsidRPr="00AD0E7C">
        <w:rPr>
          <w:rFonts w:ascii="Times New Roman" w:hAnsi="Times New Roman"/>
          <w:sz w:val="24"/>
          <w:szCs w:val="24"/>
        </w:rPr>
        <w:t xml:space="preserve"> </w:t>
      </w:r>
      <w:r w:rsidRPr="00AD0E7C">
        <w:rPr>
          <w:rFonts w:ascii="Times New Roman" w:hAnsi="Times New Roman"/>
          <w:b/>
          <w:bCs/>
          <w:sz w:val="24"/>
          <w:szCs w:val="24"/>
        </w:rPr>
        <w:t>Рационализация</w:t>
      </w:r>
      <w:r w:rsidRPr="00AD0E7C">
        <w:rPr>
          <w:rFonts w:ascii="Times New Roman" w:hAnsi="Times New Roman"/>
          <w:sz w:val="24"/>
          <w:szCs w:val="24"/>
        </w:rPr>
        <w:t xml:space="preserve"> (англ. </w:t>
      </w:r>
      <w:r w:rsidRPr="00AD0E7C">
        <w:rPr>
          <w:rFonts w:ascii="Times New Roman" w:hAnsi="Times New Roman"/>
          <w:i/>
          <w:iCs/>
          <w:sz w:val="24"/>
          <w:szCs w:val="24"/>
          <w:lang w:val="en-US"/>
        </w:rPr>
        <w:t>rationalization</w:t>
      </w:r>
      <w:r w:rsidRPr="00AD0E7C">
        <w:rPr>
          <w:rFonts w:ascii="Times New Roman" w:hAnsi="Times New Roman"/>
          <w:sz w:val="24"/>
          <w:szCs w:val="24"/>
        </w:rPr>
        <w:t>), защитный механизм личности, позволяющий справляться с эмоциональным конфликтом, стрессами, неприемлемыми мыслями и чувствами за счёт ложных, но социально приемлемых и/или лестных для самого человека объяснений того, что уже произошло или того, что он сейчас переживает. От реальных рациональных оснований поведения рационализация отличается тем, что вначале человек совершает определённое действие, а потом находит для него приемлемое основание, которое выглядит как рациональное.</w:t>
      </w:r>
    </w:p>
  </w:footnote>
  <w:footnote w:id="10">
    <w:p w14:paraId="5D53C370" w14:textId="77777777" w:rsidR="0083473F" w:rsidRPr="00EA476B" w:rsidRDefault="0083473F" w:rsidP="0083473F">
      <w:pPr>
        <w:pStyle w:val="aa"/>
        <w:jc w:val="both"/>
        <w:rPr>
          <w:rFonts w:ascii="Times New Roman" w:hAnsi="Times New Roman"/>
          <w:sz w:val="24"/>
          <w:szCs w:val="24"/>
        </w:rPr>
      </w:pPr>
      <w:r w:rsidRPr="00EA476B">
        <w:rPr>
          <w:rStyle w:val="ac"/>
          <w:rFonts w:ascii="Times New Roman" w:hAnsi="Times New Roman"/>
          <w:sz w:val="24"/>
          <w:szCs w:val="24"/>
        </w:rPr>
        <w:footnoteRef/>
      </w:r>
      <w:r w:rsidRPr="00EA476B">
        <w:rPr>
          <w:rFonts w:ascii="Times New Roman" w:hAnsi="Times New Roman"/>
          <w:sz w:val="24"/>
          <w:szCs w:val="24"/>
        </w:rPr>
        <w:t xml:space="preserve"> Интенсификация (франц. </w:t>
      </w:r>
      <w:r w:rsidRPr="00EA476B">
        <w:rPr>
          <w:rFonts w:ascii="Times New Roman" w:hAnsi="Times New Roman"/>
          <w:i/>
          <w:iCs/>
          <w:sz w:val="24"/>
          <w:szCs w:val="24"/>
          <w:lang w:val="fr-FR"/>
        </w:rPr>
        <w:t>intensification</w:t>
      </w:r>
      <w:r w:rsidRPr="00EA476B">
        <w:rPr>
          <w:rFonts w:ascii="Times New Roman" w:hAnsi="Times New Roman"/>
          <w:sz w:val="24"/>
          <w:szCs w:val="24"/>
        </w:rPr>
        <w:t xml:space="preserve"> – увеличение напряжённости; от лат. </w:t>
      </w:r>
      <w:r w:rsidRPr="00EA476B">
        <w:rPr>
          <w:rFonts w:ascii="Times New Roman" w:hAnsi="Times New Roman"/>
          <w:sz w:val="24"/>
          <w:szCs w:val="24"/>
          <w:lang w:val="la-Latn"/>
        </w:rPr>
        <w:t>intensio</w:t>
      </w:r>
      <w:r w:rsidRPr="00EA476B">
        <w:rPr>
          <w:rFonts w:ascii="Times New Roman" w:hAnsi="Times New Roman"/>
          <w:sz w:val="24"/>
          <w:szCs w:val="24"/>
        </w:rPr>
        <w:t xml:space="preserve"> – напряжение, усиление и </w:t>
      </w:r>
      <w:r w:rsidRPr="00EA476B">
        <w:rPr>
          <w:rFonts w:ascii="Times New Roman" w:hAnsi="Times New Roman"/>
          <w:i/>
          <w:iCs/>
          <w:sz w:val="24"/>
          <w:szCs w:val="24"/>
          <w:lang w:val="la-Latn"/>
        </w:rPr>
        <w:t>facio</w:t>
      </w:r>
      <w:r w:rsidRPr="00EA476B">
        <w:rPr>
          <w:rFonts w:ascii="Times New Roman" w:hAnsi="Times New Roman"/>
          <w:sz w:val="24"/>
          <w:szCs w:val="24"/>
        </w:rPr>
        <w:t xml:space="preserve"> – делать), процесс усиления какой-либо величины</w:t>
      </w:r>
      <w:r>
        <w:rPr>
          <w:rFonts w:ascii="Times New Roman" w:hAnsi="Times New Roman"/>
          <w:sz w:val="24"/>
          <w:szCs w:val="24"/>
        </w:rPr>
        <w:t>.</w:t>
      </w:r>
    </w:p>
  </w:footnote>
  <w:footnote w:id="11">
    <w:p w14:paraId="4E92C650" w14:textId="77777777" w:rsidR="001958AF" w:rsidRPr="009625DA" w:rsidRDefault="001958AF" w:rsidP="001958AF">
      <w:pPr>
        <w:pStyle w:val="aa"/>
        <w:jc w:val="both"/>
        <w:rPr>
          <w:rFonts w:ascii="Times New Roman" w:hAnsi="Times New Roman"/>
          <w:sz w:val="24"/>
          <w:szCs w:val="24"/>
        </w:rPr>
      </w:pPr>
      <w:r w:rsidRPr="009625DA">
        <w:rPr>
          <w:rStyle w:val="ac"/>
          <w:rFonts w:ascii="Times New Roman" w:hAnsi="Times New Roman"/>
        </w:rPr>
        <w:footnoteRef/>
      </w:r>
      <w:r w:rsidRPr="009625DA">
        <w:rPr>
          <w:rFonts w:ascii="Times New Roman" w:hAnsi="Times New Roman"/>
        </w:rPr>
        <w:t xml:space="preserve"> </w:t>
      </w:r>
      <w:r w:rsidRPr="009625DA">
        <w:rPr>
          <w:rFonts w:ascii="Times New Roman" w:hAnsi="Times New Roman"/>
          <w:b/>
          <w:bCs/>
          <w:sz w:val="24"/>
          <w:szCs w:val="24"/>
        </w:rPr>
        <w:t>Конфигурацией ПК</w:t>
      </w:r>
      <w:r w:rsidRPr="009625DA">
        <w:rPr>
          <w:rFonts w:ascii="Times New Roman" w:hAnsi="Times New Roman"/>
          <w:sz w:val="24"/>
          <w:szCs w:val="24"/>
        </w:rPr>
        <w:t xml:space="preserve"> называется набор (и характеристики) установленного в системном блоке оборудования (процессор, жёсткие диски, графические адаптеры и др.) в совокупности с внешними устройствами. При выборе конфигурации ПК основным фактором является предполагаемая сфера применения: работа в офисе, аварийно-спасательном подразделении, работа со сложными графическими программами и др.</w:t>
      </w:r>
    </w:p>
  </w:footnote>
  <w:footnote w:id="12">
    <w:p w14:paraId="066A1FC0" w14:textId="77777777" w:rsidR="007E4B25" w:rsidRPr="007E4B25" w:rsidRDefault="007E4B25" w:rsidP="007E4B25">
      <w:pPr>
        <w:pStyle w:val="aa"/>
        <w:jc w:val="both"/>
        <w:rPr>
          <w:rFonts w:ascii="Times New Roman" w:hAnsi="Times New Roman"/>
          <w:sz w:val="24"/>
          <w:szCs w:val="24"/>
        </w:rPr>
      </w:pPr>
      <w:r w:rsidRPr="007E4B25">
        <w:rPr>
          <w:rStyle w:val="ac"/>
          <w:rFonts w:ascii="Times New Roman" w:hAnsi="Times New Roman"/>
          <w:sz w:val="24"/>
          <w:szCs w:val="24"/>
        </w:rPr>
        <w:footnoteRef/>
      </w:r>
      <w:r w:rsidRPr="007E4B25">
        <w:rPr>
          <w:rFonts w:ascii="Times New Roman" w:hAnsi="Times New Roman"/>
          <w:sz w:val="24"/>
          <w:szCs w:val="24"/>
        </w:rPr>
        <w:t xml:space="preserve"> Здесь и далее написания клавиш со знаком «+» подразумевает, что надо нажать первую клавишу (или одну из тех, которые перечислены через запятую слева от плюса) и затем, не отпуская её нажать ту, которая записана в правой части. Знак «+» при этом играет роль соединительного знака, а не обозначения соответствующей клавиши.</w:t>
      </w:r>
    </w:p>
  </w:footnote>
  <w:footnote w:id="13">
    <w:p w14:paraId="696E9ABD" w14:textId="77777777" w:rsidR="00D75C75" w:rsidRPr="00D75C75" w:rsidRDefault="00D75C75" w:rsidP="00D75C75">
      <w:pPr>
        <w:pStyle w:val="aa"/>
        <w:jc w:val="both"/>
        <w:rPr>
          <w:rFonts w:ascii="Times New Roman" w:hAnsi="Times New Roman"/>
          <w:sz w:val="24"/>
          <w:szCs w:val="24"/>
        </w:rPr>
      </w:pPr>
      <w:r w:rsidRPr="00D75C75">
        <w:rPr>
          <w:rStyle w:val="ac"/>
          <w:rFonts w:ascii="Times New Roman" w:hAnsi="Times New Roman"/>
          <w:sz w:val="24"/>
          <w:szCs w:val="24"/>
        </w:rPr>
        <w:footnoteRef/>
      </w:r>
      <w:r w:rsidRPr="00D75C75">
        <w:rPr>
          <w:rFonts w:ascii="Times New Roman" w:hAnsi="Times New Roman"/>
          <w:sz w:val="24"/>
          <w:szCs w:val="24"/>
        </w:rPr>
        <w:t xml:space="preserve"> </w:t>
      </w:r>
      <w:r w:rsidRPr="00D75C75">
        <w:rPr>
          <w:rFonts w:ascii="Times New Roman" w:hAnsi="Times New Roman"/>
          <w:i/>
          <w:iCs/>
          <w:sz w:val="24"/>
          <w:szCs w:val="24"/>
        </w:rPr>
        <w:t>Локальные СУБД</w:t>
      </w:r>
      <w:r w:rsidRPr="00D75C75">
        <w:rPr>
          <w:rFonts w:ascii="Times New Roman" w:hAnsi="Times New Roman"/>
          <w:sz w:val="24"/>
          <w:szCs w:val="24"/>
        </w:rPr>
        <w:t xml:space="preserve"> чаще всего классифицируются как прикладное программное обеспечение. Они предназначены для конечных пользователей, которые работают с базами данных для выполнения конкретных задач, таких как управление данными в небольших организациях или личных проектах. Они обычно интегрированы в офисные пакеты и ориентированы на решение конкретных задач пользователя.</w:t>
      </w:r>
    </w:p>
  </w:footnote>
  <w:footnote w:id="14">
    <w:p w14:paraId="10F898C0" w14:textId="77777777" w:rsidR="00A42577" w:rsidRPr="00807BED" w:rsidRDefault="00A42577" w:rsidP="00A42577">
      <w:pPr>
        <w:pStyle w:val="aa"/>
        <w:jc w:val="both"/>
        <w:rPr>
          <w:rFonts w:ascii="Times New Roman" w:hAnsi="Times New Roman"/>
          <w:sz w:val="24"/>
          <w:szCs w:val="24"/>
        </w:rPr>
      </w:pPr>
      <w:r w:rsidRPr="00807BED">
        <w:rPr>
          <w:rStyle w:val="ac"/>
          <w:rFonts w:ascii="Times New Roman" w:hAnsi="Times New Roman"/>
          <w:sz w:val="24"/>
          <w:szCs w:val="24"/>
        </w:rPr>
        <w:footnoteRef/>
      </w:r>
      <w:r w:rsidRPr="00807BED">
        <w:rPr>
          <w:rFonts w:ascii="Times New Roman" w:hAnsi="Times New Roman"/>
          <w:sz w:val="24"/>
          <w:szCs w:val="24"/>
        </w:rPr>
        <w:t xml:space="preserve"> Не следует смешивать понятия «</w:t>
      </w:r>
      <w:r w:rsidRPr="00807BED">
        <w:rPr>
          <w:rFonts w:ascii="Times New Roman" w:hAnsi="Times New Roman"/>
          <w:i/>
          <w:sz w:val="24"/>
          <w:szCs w:val="24"/>
        </w:rPr>
        <w:t>формат диска</w:t>
      </w:r>
      <w:r w:rsidRPr="00807BED">
        <w:rPr>
          <w:rFonts w:ascii="Times New Roman" w:hAnsi="Times New Roman"/>
          <w:sz w:val="24"/>
          <w:szCs w:val="24"/>
        </w:rPr>
        <w:t>» и «</w:t>
      </w:r>
      <w:r w:rsidRPr="00807BED">
        <w:rPr>
          <w:rFonts w:ascii="Times New Roman" w:hAnsi="Times New Roman"/>
          <w:i/>
          <w:sz w:val="24"/>
          <w:szCs w:val="24"/>
        </w:rPr>
        <w:t>формат документа</w:t>
      </w:r>
      <w:r w:rsidRPr="00807BED">
        <w:rPr>
          <w:rFonts w:ascii="Times New Roman" w:hAnsi="Times New Roman"/>
          <w:sz w:val="24"/>
          <w:szCs w:val="24"/>
        </w:rPr>
        <w:t xml:space="preserve">». </w:t>
      </w:r>
      <w:r w:rsidRPr="00807BED">
        <w:rPr>
          <w:rFonts w:ascii="Times New Roman" w:hAnsi="Times New Roman"/>
          <w:b/>
          <w:sz w:val="24"/>
          <w:szCs w:val="24"/>
        </w:rPr>
        <w:t>Форматирование документа</w:t>
      </w:r>
      <w:r w:rsidRPr="00807BED">
        <w:rPr>
          <w:rFonts w:ascii="Times New Roman" w:hAnsi="Times New Roman"/>
          <w:sz w:val="24"/>
          <w:szCs w:val="24"/>
        </w:rPr>
        <w:t xml:space="preserve"> – это изменение его внешнего вида на уровне символов, абзацев, страниц, разделов и т. 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1971"/>
    <w:multiLevelType w:val="hybridMultilevel"/>
    <w:tmpl w:val="6EA890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621BF2"/>
    <w:multiLevelType w:val="hybridMultilevel"/>
    <w:tmpl w:val="7BE80DFA"/>
    <w:lvl w:ilvl="0" w:tplc="76ECB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140B12"/>
    <w:multiLevelType w:val="hybridMultilevel"/>
    <w:tmpl w:val="6DACC65A"/>
    <w:lvl w:ilvl="0" w:tplc="82BA9A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103442"/>
    <w:multiLevelType w:val="hybridMultilevel"/>
    <w:tmpl w:val="04A21DA8"/>
    <w:lvl w:ilvl="0" w:tplc="76ECB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4673AA"/>
    <w:multiLevelType w:val="hybridMultilevel"/>
    <w:tmpl w:val="61205DC0"/>
    <w:lvl w:ilvl="0" w:tplc="9AA2C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00614F"/>
    <w:multiLevelType w:val="hybridMultilevel"/>
    <w:tmpl w:val="A5DC56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D1321B3"/>
    <w:multiLevelType w:val="hybridMultilevel"/>
    <w:tmpl w:val="F4FCF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B54E10"/>
    <w:multiLevelType w:val="hybridMultilevel"/>
    <w:tmpl w:val="1E24C0A4"/>
    <w:lvl w:ilvl="0" w:tplc="76ECB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3F155E"/>
    <w:multiLevelType w:val="multilevel"/>
    <w:tmpl w:val="5124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112C0"/>
    <w:multiLevelType w:val="hybridMultilevel"/>
    <w:tmpl w:val="E90AD88C"/>
    <w:lvl w:ilvl="0" w:tplc="863AD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5A5428"/>
    <w:multiLevelType w:val="hybridMultilevel"/>
    <w:tmpl w:val="B97434D4"/>
    <w:lvl w:ilvl="0" w:tplc="863AD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001A39"/>
    <w:multiLevelType w:val="hybridMultilevel"/>
    <w:tmpl w:val="5D9A32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B9A6C98"/>
    <w:multiLevelType w:val="multilevel"/>
    <w:tmpl w:val="6DA2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77DD8"/>
    <w:multiLevelType w:val="hybridMultilevel"/>
    <w:tmpl w:val="23EEC5A8"/>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39F06F9"/>
    <w:multiLevelType w:val="hybridMultilevel"/>
    <w:tmpl w:val="5DD2AF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0D1C13"/>
    <w:multiLevelType w:val="hybridMultilevel"/>
    <w:tmpl w:val="B15CB8E0"/>
    <w:lvl w:ilvl="0" w:tplc="76ECBC5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678CE"/>
    <w:multiLevelType w:val="multilevel"/>
    <w:tmpl w:val="9C6E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CA6676"/>
    <w:multiLevelType w:val="hybridMultilevel"/>
    <w:tmpl w:val="FECCA28E"/>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A3D7956"/>
    <w:multiLevelType w:val="hybridMultilevel"/>
    <w:tmpl w:val="71E02F0A"/>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23773DD"/>
    <w:multiLevelType w:val="hybridMultilevel"/>
    <w:tmpl w:val="7996112A"/>
    <w:lvl w:ilvl="0" w:tplc="30A8F45C">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20" w15:restartNumberingAfterBreak="0">
    <w:nsid w:val="47C17BE9"/>
    <w:multiLevelType w:val="hybridMultilevel"/>
    <w:tmpl w:val="2496EE9A"/>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7E67B33"/>
    <w:multiLevelType w:val="hybridMultilevel"/>
    <w:tmpl w:val="416E8FA0"/>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C534D2A"/>
    <w:multiLevelType w:val="hybridMultilevel"/>
    <w:tmpl w:val="078AB25A"/>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CB90ECE"/>
    <w:multiLevelType w:val="hybridMultilevel"/>
    <w:tmpl w:val="6AFA56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F425E50"/>
    <w:multiLevelType w:val="hybridMultilevel"/>
    <w:tmpl w:val="CCFC70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B494590"/>
    <w:multiLevelType w:val="hybridMultilevel"/>
    <w:tmpl w:val="C3DEBE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BDB2AE9"/>
    <w:multiLevelType w:val="hybridMultilevel"/>
    <w:tmpl w:val="B8AE8964"/>
    <w:lvl w:ilvl="0" w:tplc="76ECB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BF05515"/>
    <w:multiLevelType w:val="hybridMultilevel"/>
    <w:tmpl w:val="81BC8658"/>
    <w:lvl w:ilvl="0" w:tplc="863AD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0863B9"/>
    <w:multiLevelType w:val="multilevel"/>
    <w:tmpl w:val="E8049C3E"/>
    <w:lvl w:ilvl="0">
      <w:start w:val="1"/>
      <w:numFmt w:val="decimal"/>
      <w:lvlText w:val="%1."/>
      <w:lvlJc w:val="left"/>
      <w:pPr>
        <w:tabs>
          <w:tab w:val="num" w:pos="720"/>
        </w:tabs>
        <w:ind w:left="720"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FE3A4C"/>
    <w:multiLevelType w:val="hybridMultilevel"/>
    <w:tmpl w:val="4AB8EBCC"/>
    <w:lvl w:ilvl="0" w:tplc="76ECB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317038"/>
    <w:multiLevelType w:val="multilevel"/>
    <w:tmpl w:val="EE88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04225B"/>
    <w:multiLevelType w:val="hybridMultilevel"/>
    <w:tmpl w:val="69F8CA0E"/>
    <w:lvl w:ilvl="0" w:tplc="863AD93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64F42992"/>
    <w:multiLevelType w:val="hybridMultilevel"/>
    <w:tmpl w:val="E7403F38"/>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5495D06"/>
    <w:multiLevelType w:val="hybridMultilevel"/>
    <w:tmpl w:val="CE981E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6353A1E"/>
    <w:multiLevelType w:val="hybridMultilevel"/>
    <w:tmpl w:val="06C893FE"/>
    <w:lvl w:ilvl="0" w:tplc="5B4A7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8A555F4"/>
    <w:multiLevelType w:val="hybridMultilevel"/>
    <w:tmpl w:val="9120F706"/>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E9F2043"/>
    <w:multiLevelType w:val="hybridMultilevel"/>
    <w:tmpl w:val="09E01150"/>
    <w:lvl w:ilvl="0" w:tplc="863AD93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7" w15:restartNumberingAfterBreak="0">
    <w:nsid w:val="6EB908EB"/>
    <w:multiLevelType w:val="hybridMultilevel"/>
    <w:tmpl w:val="216C96C8"/>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EF27A6F"/>
    <w:multiLevelType w:val="hybridMultilevel"/>
    <w:tmpl w:val="A9C0D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F0E3F79"/>
    <w:multiLevelType w:val="hybridMultilevel"/>
    <w:tmpl w:val="982412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28775A1"/>
    <w:multiLevelType w:val="hybridMultilevel"/>
    <w:tmpl w:val="9E6865FC"/>
    <w:lvl w:ilvl="0" w:tplc="863AD93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AD92D2C"/>
    <w:multiLevelType w:val="hybridMultilevel"/>
    <w:tmpl w:val="74EAAD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614673406">
    <w:abstractNumId w:val="26"/>
  </w:num>
  <w:num w:numId="2" w16cid:durableId="554126698">
    <w:abstractNumId w:val="34"/>
  </w:num>
  <w:num w:numId="3" w16cid:durableId="1925527720">
    <w:abstractNumId w:val="4"/>
  </w:num>
  <w:num w:numId="4" w16cid:durableId="1809401064">
    <w:abstractNumId w:val="2"/>
  </w:num>
  <w:num w:numId="5" w16cid:durableId="1471941339">
    <w:abstractNumId w:val="12"/>
  </w:num>
  <w:num w:numId="6" w16cid:durableId="2042127667">
    <w:abstractNumId w:val="15"/>
  </w:num>
  <w:num w:numId="7" w16cid:durableId="2106730752">
    <w:abstractNumId w:val="7"/>
  </w:num>
  <w:num w:numId="8" w16cid:durableId="688020892">
    <w:abstractNumId w:val="30"/>
  </w:num>
  <w:num w:numId="9" w16cid:durableId="1985814650">
    <w:abstractNumId w:val="8"/>
  </w:num>
  <w:num w:numId="10" w16cid:durableId="438380556">
    <w:abstractNumId w:val="1"/>
  </w:num>
  <w:num w:numId="11" w16cid:durableId="1944606809">
    <w:abstractNumId w:val="5"/>
  </w:num>
  <w:num w:numId="12" w16cid:durableId="1271624645">
    <w:abstractNumId w:val="11"/>
  </w:num>
  <w:num w:numId="13" w16cid:durableId="398014243">
    <w:abstractNumId w:val="28"/>
  </w:num>
  <w:num w:numId="14" w16cid:durableId="2110074831">
    <w:abstractNumId w:val="27"/>
  </w:num>
  <w:num w:numId="15" w16cid:durableId="8879196">
    <w:abstractNumId w:val="10"/>
  </w:num>
  <w:num w:numId="16" w16cid:durableId="287904547">
    <w:abstractNumId w:val="24"/>
  </w:num>
  <w:num w:numId="17" w16cid:durableId="961809257">
    <w:abstractNumId w:val="33"/>
  </w:num>
  <w:num w:numId="18" w16cid:durableId="693189178">
    <w:abstractNumId w:val="3"/>
  </w:num>
  <w:num w:numId="19" w16cid:durableId="2068991694">
    <w:abstractNumId w:val="17"/>
  </w:num>
  <w:num w:numId="20" w16cid:durableId="1598246102">
    <w:abstractNumId w:val="18"/>
  </w:num>
  <w:num w:numId="21" w16cid:durableId="444737268">
    <w:abstractNumId w:val="32"/>
  </w:num>
  <w:num w:numId="22" w16cid:durableId="1136945057">
    <w:abstractNumId w:val="29"/>
  </w:num>
  <w:num w:numId="23" w16cid:durableId="1585069475">
    <w:abstractNumId w:val="16"/>
  </w:num>
  <w:num w:numId="24" w16cid:durableId="183635206">
    <w:abstractNumId w:val="19"/>
  </w:num>
  <w:num w:numId="25" w16cid:durableId="268973491">
    <w:abstractNumId w:val="21"/>
  </w:num>
  <w:num w:numId="26" w16cid:durableId="1903442921">
    <w:abstractNumId w:val="9"/>
  </w:num>
  <w:num w:numId="27" w16cid:durableId="1584340002">
    <w:abstractNumId w:val="35"/>
  </w:num>
  <w:num w:numId="28" w16cid:durableId="1887637388">
    <w:abstractNumId w:val="14"/>
  </w:num>
  <w:num w:numId="29" w16cid:durableId="1646811344">
    <w:abstractNumId w:val="38"/>
  </w:num>
  <w:num w:numId="30" w16cid:durableId="77875742">
    <w:abstractNumId w:val="13"/>
  </w:num>
  <w:num w:numId="31" w16cid:durableId="305740435">
    <w:abstractNumId w:val="20"/>
  </w:num>
  <w:num w:numId="32" w16cid:durableId="951984064">
    <w:abstractNumId w:val="31"/>
  </w:num>
  <w:num w:numId="33" w16cid:durableId="762190100">
    <w:abstractNumId w:val="25"/>
  </w:num>
  <w:num w:numId="34" w16cid:durableId="1915242712">
    <w:abstractNumId w:val="23"/>
  </w:num>
  <w:num w:numId="35" w16cid:durableId="2035030413">
    <w:abstractNumId w:val="37"/>
  </w:num>
  <w:num w:numId="36" w16cid:durableId="946237223">
    <w:abstractNumId w:val="39"/>
  </w:num>
  <w:num w:numId="37" w16cid:durableId="2144233598">
    <w:abstractNumId w:val="0"/>
  </w:num>
  <w:num w:numId="38" w16cid:durableId="1507936787">
    <w:abstractNumId w:val="36"/>
  </w:num>
  <w:num w:numId="39" w16cid:durableId="1906993170">
    <w:abstractNumId w:val="40"/>
  </w:num>
  <w:num w:numId="40" w16cid:durableId="1415662486">
    <w:abstractNumId w:val="41"/>
  </w:num>
  <w:num w:numId="41" w16cid:durableId="1685740640">
    <w:abstractNumId w:val="6"/>
  </w:num>
  <w:num w:numId="42" w16cid:durableId="2112817437">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4C"/>
    <w:rsid w:val="00010E2A"/>
    <w:rsid w:val="000439F4"/>
    <w:rsid w:val="00045509"/>
    <w:rsid w:val="00075F81"/>
    <w:rsid w:val="000A0D18"/>
    <w:rsid w:val="000A2C32"/>
    <w:rsid w:val="000B4C23"/>
    <w:rsid w:val="000D1FFE"/>
    <w:rsid w:val="000D4438"/>
    <w:rsid w:val="000E1131"/>
    <w:rsid w:val="000E26C6"/>
    <w:rsid w:val="000E29BB"/>
    <w:rsid w:val="000E30B0"/>
    <w:rsid w:val="00103A1C"/>
    <w:rsid w:val="001111F1"/>
    <w:rsid w:val="00114C4C"/>
    <w:rsid w:val="00114EBC"/>
    <w:rsid w:val="00141A31"/>
    <w:rsid w:val="00151947"/>
    <w:rsid w:val="0015435D"/>
    <w:rsid w:val="00163435"/>
    <w:rsid w:val="0018235E"/>
    <w:rsid w:val="001958AF"/>
    <w:rsid w:val="001A4882"/>
    <w:rsid w:val="001B11E1"/>
    <w:rsid w:val="001B5BE6"/>
    <w:rsid w:val="001B6C75"/>
    <w:rsid w:val="001C59D8"/>
    <w:rsid w:val="001C5CC5"/>
    <w:rsid w:val="001E4529"/>
    <w:rsid w:val="00203BC9"/>
    <w:rsid w:val="00214C53"/>
    <w:rsid w:val="002400DD"/>
    <w:rsid w:val="002734AA"/>
    <w:rsid w:val="00274D7C"/>
    <w:rsid w:val="00291150"/>
    <w:rsid w:val="002A2CCC"/>
    <w:rsid w:val="002A45C2"/>
    <w:rsid w:val="002B192C"/>
    <w:rsid w:val="002E64C8"/>
    <w:rsid w:val="002E6EC4"/>
    <w:rsid w:val="00306AA0"/>
    <w:rsid w:val="00307D53"/>
    <w:rsid w:val="00325C46"/>
    <w:rsid w:val="00343C41"/>
    <w:rsid w:val="003442AF"/>
    <w:rsid w:val="00361173"/>
    <w:rsid w:val="00370175"/>
    <w:rsid w:val="00377D96"/>
    <w:rsid w:val="00394F17"/>
    <w:rsid w:val="003A04BE"/>
    <w:rsid w:val="003A4D00"/>
    <w:rsid w:val="003B6876"/>
    <w:rsid w:val="003C0C2B"/>
    <w:rsid w:val="003F7EDB"/>
    <w:rsid w:val="00400FDA"/>
    <w:rsid w:val="00421E5B"/>
    <w:rsid w:val="00424A9A"/>
    <w:rsid w:val="00435C1B"/>
    <w:rsid w:val="0045071C"/>
    <w:rsid w:val="004539FF"/>
    <w:rsid w:val="00465AC3"/>
    <w:rsid w:val="00470ED6"/>
    <w:rsid w:val="004740D3"/>
    <w:rsid w:val="00494F92"/>
    <w:rsid w:val="004A70CA"/>
    <w:rsid w:val="004B23B8"/>
    <w:rsid w:val="004B34DB"/>
    <w:rsid w:val="004C5C48"/>
    <w:rsid w:val="004E5CDC"/>
    <w:rsid w:val="004E6BAF"/>
    <w:rsid w:val="004E6D13"/>
    <w:rsid w:val="004E775F"/>
    <w:rsid w:val="004F21D9"/>
    <w:rsid w:val="00504172"/>
    <w:rsid w:val="0051104C"/>
    <w:rsid w:val="00511385"/>
    <w:rsid w:val="0051681A"/>
    <w:rsid w:val="0052664C"/>
    <w:rsid w:val="00544B5B"/>
    <w:rsid w:val="005611E4"/>
    <w:rsid w:val="00571A74"/>
    <w:rsid w:val="005727E5"/>
    <w:rsid w:val="00582009"/>
    <w:rsid w:val="00592620"/>
    <w:rsid w:val="005B15F3"/>
    <w:rsid w:val="005D308A"/>
    <w:rsid w:val="005D333A"/>
    <w:rsid w:val="005D7708"/>
    <w:rsid w:val="00606BCA"/>
    <w:rsid w:val="0063055B"/>
    <w:rsid w:val="006447B4"/>
    <w:rsid w:val="006455BB"/>
    <w:rsid w:val="0066203F"/>
    <w:rsid w:val="0066616A"/>
    <w:rsid w:val="00673F3F"/>
    <w:rsid w:val="0068349B"/>
    <w:rsid w:val="0068667D"/>
    <w:rsid w:val="006908A9"/>
    <w:rsid w:val="006A28EB"/>
    <w:rsid w:val="006B5AC8"/>
    <w:rsid w:val="006E31D8"/>
    <w:rsid w:val="0070227F"/>
    <w:rsid w:val="00714FFB"/>
    <w:rsid w:val="0071556F"/>
    <w:rsid w:val="00723E83"/>
    <w:rsid w:val="0074357D"/>
    <w:rsid w:val="00790256"/>
    <w:rsid w:val="007A7694"/>
    <w:rsid w:val="007B70B7"/>
    <w:rsid w:val="007D0C96"/>
    <w:rsid w:val="007E4B25"/>
    <w:rsid w:val="007E78EE"/>
    <w:rsid w:val="007F6B08"/>
    <w:rsid w:val="008058B0"/>
    <w:rsid w:val="00807BED"/>
    <w:rsid w:val="00810F4D"/>
    <w:rsid w:val="00813B47"/>
    <w:rsid w:val="008156F9"/>
    <w:rsid w:val="00824CD2"/>
    <w:rsid w:val="008254C8"/>
    <w:rsid w:val="00825A4D"/>
    <w:rsid w:val="0083473F"/>
    <w:rsid w:val="00843757"/>
    <w:rsid w:val="008552D2"/>
    <w:rsid w:val="00866A7A"/>
    <w:rsid w:val="00867FE2"/>
    <w:rsid w:val="008B29D4"/>
    <w:rsid w:val="008C1C84"/>
    <w:rsid w:val="008C5080"/>
    <w:rsid w:val="008E1D56"/>
    <w:rsid w:val="008E1FE7"/>
    <w:rsid w:val="008E4359"/>
    <w:rsid w:val="008E7B23"/>
    <w:rsid w:val="008F07D3"/>
    <w:rsid w:val="008F186F"/>
    <w:rsid w:val="00902A51"/>
    <w:rsid w:val="0090452E"/>
    <w:rsid w:val="00912CE1"/>
    <w:rsid w:val="00935BFC"/>
    <w:rsid w:val="009408A2"/>
    <w:rsid w:val="00967951"/>
    <w:rsid w:val="009A1592"/>
    <w:rsid w:val="009A3FCC"/>
    <w:rsid w:val="009A6519"/>
    <w:rsid w:val="009D08FC"/>
    <w:rsid w:val="009D0B51"/>
    <w:rsid w:val="00A264FB"/>
    <w:rsid w:val="00A27901"/>
    <w:rsid w:val="00A34531"/>
    <w:rsid w:val="00A42577"/>
    <w:rsid w:val="00A51897"/>
    <w:rsid w:val="00A544D7"/>
    <w:rsid w:val="00A85084"/>
    <w:rsid w:val="00A86F91"/>
    <w:rsid w:val="00AA6DCA"/>
    <w:rsid w:val="00AD7C73"/>
    <w:rsid w:val="00B05B6F"/>
    <w:rsid w:val="00B12325"/>
    <w:rsid w:val="00B301D9"/>
    <w:rsid w:val="00B42EC2"/>
    <w:rsid w:val="00B50EBF"/>
    <w:rsid w:val="00B55312"/>
    <w:rsid w:val="00B631AD"/>
    <w:rsid w:val="00B8497F"/>
    <w:rsid w:val="00B87124"/>
    <w:rsid w:val="00B95B88"/>
    <w:rsid w:val="00BA4757"/>
    <w:rsid w:val="00BB395E"/>
    <w:rsid w:val="00BC1593"/>
    <w:rsid w:val="00BE14E6"/>
    <w:rsid w:val="00BE5324"/>
    <w:rsid w:val="00BE6D29"/>
    <w:rsid w:val="00BF161B"/>
    <w:rsid w:val="00BF5AF9"/>
    <w:rsid w:val="00C0176A"/>
    <w:rsid w:val="00C10662"/>
    <w:rsid w:val="00C33050"/>
    <w:rsid w:val="00C3765F"/>
    <w:rsid w:val="00C63B4D"/>
    <w:rsid w:val="00C65CF8"/>
    <w:rsid w:val="00C75784"/>
    <w:rsid w:val="00C9328A"/>
    <w:rsid w:val="00CA35F9"/>
    <w:rsid w:val="00CA5C36"/>
    <w:rsid w:val="00CA7044"/>
    <w:rsid w:val="00CE3374"/>
    <w:rsid w:val="00D02D6F"/>
    <w:rsid w:val="00D10526"/>
    <w:rsid w:val="00D27821"/>
    <w:rsid w:val="00D36D7C"/>
    <w:rsid w:val="00D6372D"/>
    <w:rsid w:val="00D70BE8"/>
    <w:rsid w:val="00D75C75"/>
    <w:rsid w:val="00D85258"/>
    <w:rsid w:val="00DA765A"/>
    <w:rsid w:val="00DD2E23"/>
    <w:rsid w:val="00DE47CC"/>
    <w:rsid w:val="00E237F7"/>
    <w:rsid w:val="00E3505E"/>
    <w:rsid w:val="00E360CC"/>
    <w:rsid w:val="00E642D5"/>
    <w:rsid w:val="00E765EE"/>
    <w:rsid w:val="00EF3283"/>
    <w:rsid w:val="00F14AFE"/>
    <w:rsid w:val="00F16A8C"/>
    <w:rsid w:val="00F23121"/>
    <w:rsid w:val="00F2789F"/>
    <w:rsid w:val="00F360F9"/>
    <w:rsid w:val="00F469D7"/>
    <w:rsid w:val="00F730CC"/>
    <w:rsid w:val="00F811E8"/>
    <w:rsid w:val="00F82236"/>
    <w:rsid w:val="00FC2296"/>
    <w:rsid w:val="00FF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AAA20"/>
  <w15:chartTrackingRefBased/>
  <w15:docId w15:val="{C38F44A3-7CC9-4F9D-959C-A3895E45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alibri"/>
        <w:kern w:val="2"/>
        <w:sz w:val="28"/>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64C"/>
  </w:style>
  <w:style w:type="paragraph" w:styleId="1">
    <w:name w:val="heading 1"/>
    <w:basedOn w:val="a"/>
    <w:next w:val="a"/>
    <w:link w:val="10"/>
    <w:uiPriority w:val="1"/>
    <w:qFormat/>
    <w:rsid w:val="00673F3F"/>
    <w:pPr>
      <w:keepNext/>
      <w:keepLines/>
      <w:jc w:val="center"/>
      <w:outlineLvl w:val="0"/>
    </w:pPr>
    <w:rPr>
      <w:rFonts w:eastAsia="Times New Roman" w:cs="Times New Roman"/>
      <w:bCs/>
      <w:szCs w:val="28"/>
    </w:rPr>
  </w:style>
  <w:style w:type="paragraph" w:styleId="2">
    <w:name w:val="heading 2"/>
    <w:basedOn w:val="a"/>
    <w:next w:val="a"/>
    <w:link w:val="20"/>
    <w:uiPriority w:val="9"/>
    <w:unhideWhenUsed/>
    <w:qFormat/>
    <w:rsid w:val="00C9328A"/>
    <w:pPr>
      <w:keepNext/>
      <w:keepLines/>
      <w:spacing w:before="240"/>
      <w:ind w:firstLine="709"/>
      <w:jc w:val="both"/>
      <w:outlineLvl w:val="1"/>
    </w:pPr>
    <w:rPr>
      <w:rFonts w:eastAsia="Times New Roman" w:cs="Times New Roman"/>
      <w:b/>
      <w:bCs/>
      <w:szCs w:val="26"/>
    </w:rPr>
  </w:style>
  <w:style w:type="paragraph" w:styleId="3">
    <w:name w:val="heading 3"/>
    <w:basedOn w:val="a"/>
    <w:next w:val="a"/>
    <w:link w:val="30"/>
    <w:uiPriority w:val="9"/>
    <w:semiHidden/>
    <w:unhideWhenUsed/>
    <w:qFormat/>
    <w:rsid w:val="0051681A"/>
    <w:pPr>
      <w:keepNext/>
      <w:keepLines/>
      <w:spacing w:before="40"/>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
    <w:semiHidden/>
    <w:unhideWhenUsed/>
    <w:qFormat/>
    <w:rsid w:val="0051681A"/>
    <w:pPr>
      <w:keepNext/>
      <w:keepLines/>
      <w:spacing w:before="40"/>
      <w:outlineLvl w:val="3"/>
    </w:pPr>
    <w:rPr>
      <w:rFonts w:ascii="Calibri Light" w:eastAsia="Times New Roman" w:hAnsi="Calibri Light" w:cs="Times New Roman"/>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2664C"/>
    <w:pPr>
      <w:widowControl w:val="0"/>
      <w:autoSpaceDE w:val="0"/>
      <w:autoSpaceDN w:val="0"/>
      <w:spacing w:line="256" w:lineRule="exact"/>
    </w:pPr>
    <w:rPr>
      <w:rFonts w:eastAsia="Times New Roman" w:cs="Times New Roman"/>
    </w:rPr>
  </w:style>
  <w:style w:type="character" w:customStyle="1" w:styleId="10">
    <w:name w:val="Заголовок 1 Знак"/>
    <w:basedOn w:val="a0"/>
    <w:link w:val="1"/>
    <w:uiPriority w:val="1"/>
    <w:rsid w:val="00673F3F"/>
    <w:rPr>
      <w:rFonts w:eastAsia="Times New Roman" w:cs="Times New Roman"/>
      <w:bCs/>
      <w:szCs w:val="28"/>
    </w:rPr>
  </w:style>
  <w:style w:type="character" w:customStyle="1" w:styleId="20">
    <w:name w:val="Заголовок 2 Знак"/>
    <w:basedOn w:val="a0"/>
    <w:link w:val="2"/>
    <w:uiPriority w:val="9"/>
    <w:rsid w:val="00C9328A"/>
    <w:rPr>
      <w:rFonts w:eastAsia="Times New Roman" w:cs="Times New Roman"/>
      <w:b/>
      <w:bCs/>
      <w:szCs w:val="26"/>
    </w:rPr>
  </w:style>
  <w:style w:type="paragraph" w:styleId="a3">
    <w:name w:val="caption"/>
    <w:basedOn w:val="a"/>
    <w:next w:val="a"/>
    <w:uiPriority w:val="35"/>
    <w:unhideWhenUsed/>
    <w:qFormat/>
    <w:rsid w:val="0052664C"/>
    <w:rPr>
      <w:rFonts w:eastAsia="Times New Roman"/>
      <w:i/>
      <w:iCs/>
      <w:color w:val="44546A" w:themeColor="text2"/>
      <w:sz w:val="18"/>
      <w:szCs w:val="18"/>
    </w:rPr>
  </w:style>
  <w:style w:type="paragraph" w:styleId="a4">
    <w:name w:val="Body Text"/>
    <w:basedOn w:val="a"/>
    <w:link w:val="a5"/>
    <w:uiPriority w:val="1"/>
    <w:unhideWhenUsed/>
    <w:qFormat/>
    <w:rsid w:val="0052664C"/>
    <w:pPr>
      <w:widowControl w:val="0"/>
      <w:autoSpaceDE w:val="0"/>
      <w:autoSpaceDN w:val="0"/>
    </w:pPr>
    <w:rPr>
      <w:rFonts w:eastAsia="Times New Roman" w:cs="Times New Roman"/>
      <w:sz w:val="24"/>
      <w:szCs w:val="24"/>
    </w:rPr>
  </w:style>
  <w:style w:type="character" w:customStyle="1" w:styleId="a5">
    <w:name w:val="Основной текст Знак"/>
    <w:basedOn w:val="a0"/>
    <w:link w:val="a4"/>
    <w:uiPriority w:val="1"/>
    <w:rsid w:val="0052664C"/>
    <w:rPr>
      <w:rFonts w:ascii="Times New Roman" w:eastAsia="Times New Roman" w:hAnsi="Times New Roman" w:cs="Times New Roman"/>
      <w:sz w:val="24"/>
      <w:szCs w:val="24"/>
    </w:rPr>
  </w:style>
  <w:style w:type="character" w:styleId="a6">
    <w:name w:val="Emphasis"/>
    <w:qFormat/>
    <w:rsid w:val="0052664C"/>
    <w:rPr>
      <w:i/>
      <w:iCs/>
    </w:rPr>
  </w:style>
  <w:style w:type="paragraph" w:styleId="a7">
    <w:name w:val="List Paragraph"/>
    <w:aliases w:val="Варианты ответов,Список нумерованный цифры,Абзац списка1,Абзац списка2"/>
    <w:basedOn w:val="a"/>
    <w:link w:val="a8"/>
    <w:uiPriority w:val="34"/>
    <w:qFormat/>
    <w:rsid w:val="0052664C"/>
    <w:pPr>
      <w:ind w:left="720"/>
      <w:contextualSpacing/>
    </w:pPr>
    <w:rPr>
      <w:rFonts w:eastAsia="Times New Roman"/>
    </w:rPr>
  </w:style>
  <w:style w:type="table" w:styleId="a9">
    <w:name w:val="Table Grid"/>
    <w:basedOn w:val="a1"/>
    <w:uiPriority w:val="39"/>
    <w:rsid w:val="00114C4C"/>
    <w:rPr>
      <w:rFonts w:ascii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Гиперссылка1"/>
    <w:basedOn w:val="a0"/>
    <w:uiPriority w:val="99"/>
    <w:unhideWhenUsed/>
    <w:rsid w:val="00114C4C"/>
    <w:rPr>
      <w:color w:val="0563C1"/>
      <w:u w:val="single"/>
    </w:rPr>
  </w:style>
  <w:style w:type="paragraph" w:styleId="aa">
    <w:name w:val="footnote text"/>
    <w:basedOn w:val="a"/>
    <w:link w:val="ab"/>
    <w:uiPriority w:val="99"/>
    <w:semiHidden/>
    <w:unhideWhenUsed/>
    <w:qFormat/>
    <w:rsid w:val="00114C4C"/>
    <w:rPr>
      <w:rFonts w:ascii="Calibri" w:hAnsi="Calibri" w:cs="Times New Roman"/>
      <w:kern w:val="0"/>
      <w:sz w:val="20"/>
      <w:szCs w:val="20"/>
    </w:rPr>
  </w:style>
  <w:style w:type="character" w:customStyle="1" w:styleId="ab">
    <w:name w:val="Текст сноски Знак"/>
    <w:basedOn w:val="a0"/>
    <w:link w:val="aa"/>
    <w:uiPriority w:val="99"/>
    <w:semiHidden/>
    <w:rsid w:val="00114C4C"/>
    <w:rPr>
      <w:rFonts w:ascii="Calibri" w:hAnsi="Calibri" w:cs="Times New Roman"/>
      <w:kern w:val="0"/>
      <w:sz w:val="20"/>
      <w:szCs w:val="20"/>
    </w:rPr>
  </w:style>
  <w:style w:type="character" w:styleId="ac">
    <w:name w:val="footnote reference"/>
    <w:basedOn w:val="a0"/>
    <w:uiPriority w:val="99"/>
    <w:unhideWhenUsed/>
    <w:rsid w:val="00114C4C"/>
    <w:rPr>
      <w:vertAlign w:val="superscript"/>
    </w:rPr>
  </w:style>
  <w:style w:type="character" w:styleId="ad">
    <w:name w:val="Hyperlink"/>
    <w:basedOn w:val="a0"/>
    <w:uiPriority w:val="99"/>
    <w:unhideWhenUsed/>
    <w:rsid w:val="00114C4C"/>
    <w:rPr>
      <w:color w:val="0563C1" w:themeColor="hyperlink"/>
      <w:u w:val="single"/>
    </w:rPr>
  </w:style>
  <w:style w:type="paragraph" w:customStyle="1" w:styleId="31">
    <w:name w:val="Заголовок 31"/>
    <w:basedOn w:val="a"/>
    <w:next w:val="a"/>
    <w:uiPriority w:val="9"/>
    <w:semiHidden/>
    <w:unhideWhenUsed/>
    <w:qFormat/>
    <w:rsid w:val="0051681A"/>
    <w:pPr>
      <w:keepNext/>
      <w:keepLines/>
      <w:spacing w:before="40" w:line="259" w:lineRule="auto"/>
      <w:outlineLvl w:val="2"/>
    </w:pPr>
    <w:rPr>
      <w:rFonts w:ascii="Calibri Light" w:eastAsia="Times New Roman" w:hAnsi="Calibri Light" w:cs="Times New Roman"/>
      <w:color w:val="1F4D78"/>
      <w:kern w:val="0"/>
      <w:sz w:val="24"/>
      <w:szCs w:val="24"/>
      <w14:ligatures w14:val="none"/>
    </w:rPr>
  </w:style>
  <w:style w:type="paragraph" w:customStyle="1" w:styleId="41">
    <w:name w:val="Заголовок 41"/>
    <w:basedOn w:val="a"/>
    <w:next w:val="a"/>
    <w:uiPriority w:val="9"/>
    <w:semiHidden/>
    <w:unhideWhenUsed/>
    <w:qFormat/>
    <w:rsid w:val="0051681A"/>
    <w:pPr>
      <w:keepNext/>
      <w:keepLines/>
      <w:spacing w:before="40" w:line="259" w:lineRule="auto"/>
      <w:outlineLvl w:val="3"/>
    </w:pPr>
    <w:rPr>
      <w:rFonts w:ascii="Calibri Light" w:eastAsia="Times New Roman" w:hAnsi="Calibri Light" w:cs="Times New Roman"/>
      <w:i/>
      <w:iCs/>
      <w:color w:val="2E74B5"/>
      <w:kern w:val="0"/>
      <w:sz w:val="22"/>
      <w14:ligatures w14:val="none"/>
    </w:rPr>
  </w:style>
  <w:style w:type="numbering" w:customStyle="1" w:styleId="12">
    <w:name w:val="Нет списка1"/>
    <w:next w:val="a2"/>
    <w:uiPriority w:val="99"/>
    <w:semiHidden/>
    <w:unhideWhenUsed/>
    <w:rsid w:val="0051681A"/>
  </w:style>
  <w:style w:type="table" w:customStyle="1" w:styleId="13">
    <w:name w:val="Сетка таблицы1"/>
    <w:basedOn w:val="a1"/>
    <w:next w:val="a9"/>
    <w:uiPriority w:val="39"/>
    <w:rsid w:val="0051681A"/>
    <w:rPr>
      <w:rFonts w:ascii="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0"/>
    <w:uiPriority w:val="99"/>
    <w:semiHidden/>
    <w:unhideWhenUsed/>
    <w:rsid w:val="0051681A"/>
    <w:rPr>
      <w:color w:val="954F72"/>
      <w:u w:val="single"/>
    </w:rPr>
  </w:style>
  <w:style w:type="character" w:styleId="ae">
    <w:name w:val="annotation reference"/>
    <w:basedOn w:val="a0"/>
    <w:uiPriority w:val="99"/>
    <w:semiHidden/>
    <w:unhideWhenUsed/>
    <w:rsid w:val="0051681A"/>
    <w:rPr>
      <w:sz w:val="16"/>
      <w:szCs w:val="16"/>
    </w:rPr>
  </w:style>
  <w:style w:type="paragraph" w:styleId="af">
    <w:name w:val="annotation text"/>
    <w:basedOn w:val="a"/>
    <w:link w:val="af0"/>
    <w:uiPriority w:val="99"/>
    <w:semiHidden/>
    <w:unhideWhenUsed/>
    <w:rsid w:val="0051681A"/>
    <w:pPr>
      <w:spacing w:after="160"/>
    </w:pPr>
    <w:rPr>
      <w:rFonts w:ascii="Calibri" w:hAnsi="Calibri" w:cs="Times New Roman"/>
      <w:kern w:val="0"/>
      <w:sz w:val="20"/>
      <w:szCs w:val="20"/>
      <w14:ligatures w14:val="none"/>
    </w:rPr>
  </w:style>
  <w:style w:type="character" w:customStyle="1" w:styleId="af0">
    <w:name w:val="Текст примечания Знак"/>
    <w:basedOn w:val="a0"/>
    <w:link w:val="af"/>
    <w:uiPriority w:val="99"/>
    <w:semiHidden/>
    <w:rsid w:val="0051681A"/>
    <w:rPr>
      <w:rFonts w:ascii="Calibri" w:hAnsi="Calibri" w:cs="Times New Roman"/>
      <w:kern w:val="0"/>
      <w:sz w:val="20"/>
      <w:szCs w:val="20"/>
      <w14:ligatures w14:val="none"/>
    </w:rPr>
  </w:style>
  <w:style w:type="paragraph" w:styleId="af1">
    <w:name w:val="annotation subject"/>
    <w:basedOn w:val="af"/>
    <w:next w:val="af"/>
    <w:link w:val="af2"/>
    <w:uiPriority w:val="99"/>
    <w:semiHidden/>
    <w:unhideWhenUsed/>
    <w:rsid w:val="0051681A"/>
    <w:rPr>
      <w:b/>
      <w:bCs/>
    </w:rPr>
  </w:style>
  <w:style w:type="character" w:customStyle="1" w:styleId="af2">
    <w:name w:val="Тема примечания Знак"/>
    <w:basedOn w:val="af0"/>
    <w:link w:val="af1"/>
    <w:uiPriority w:val="99"/>
    <w:semiHidden/>
    <w:rsid w:val="0051681A"/>
    <w:rPr>
      <w:rFonts w:ascii="Calibri" w:hAnsi="Calibri" w:cs="Times New Roman"/>
      <w:b/>
      <w:bCs/>
      <w:kern w:val="0"/>
      <w:sz w:val="20"/>
      <w:szCs w:val="20"/>
      <w14:ligatures w14:val="none"/>
    </w:rPr>
  </w:style>
  <w:style w:type="paragraph" w:customStyle="1" w:styleId="15">
    <w:name w:val="Нижний колонтитул1"/>
    <w:basedOn w:val="a"/>
    <w:next w:val="af3"/>
    <w:link w:val="af4"/>
    <w:autoRedefine/>
    <w:uiPriority w:val="99"/>
    <w:unhideWhenUsed/>
    <w:qFormat/>
    <w:rsid w:val="0051681A"/>
    <w:pPr>
      <w:ind w:right="-2"/>
    </w:pPr>
    <w:rPr>
      <w:rFonts w:ascii="Arial" w:eastAsia="Times New Roman" w:hAnsi="Arial"/>
      <w:i/>
      <w:color w:val="808080"/>
      <w:sz w:val="20"/>
      <w:szCs w:val="24"/>
      <w:lang w:eastAsia="ru-RU"/>
    </w:rPr>
  </w:style>
  <w:style w:type="character" w:customStyle="1" w:styleId="af4">
    <w:name w:val="Нижний колонтитул Знак"/>
    <w:basedOn w:val="a0"/>
    <w:link w:val="15"/>
    <w:uiPriority w:val="99"/>
    <w:rsid w:val="0051681A"/>
    <w:rPr>
      <w:rFonts w:ascii="Arial" w:eastAsia="Times New Roman" w:hAnsi="Arial"/>
      <w:i/>
      <w:color w:val="808080"/>
      <w:sz w:val="20"/>
      <w:szCs w:val="24"/>
      <w:lang w:eastAsia="ru-RU"/>
    </w:rPr>
  </w:style>
  <w:style w:type="character" w:customStyle="1" w:styleId="a8">
    <w:name w:val="Абзац списка Знак"/>
    <w:aliases w:val="Варианты ответов Знак,Список нумерованный цифры Знак,Абзац списка1 Знак,Абзац списка2 Знак"/>
    <w:basedOn w:val="a0"/>
    <w:link w:val="a7"/>
    <w:uiPriority w:val="34"/>
    <w:locked/>
    <w:rsid w:val="0051681A"/>
    <w:rPr>
      <w:rFonts w:eastAsia="Times New Roman"/>
    </w:rPr>
  </w:style>
  <w:style w:type="paragraph" w:customStyle="1" w:styleId="af5">
    <w:name w:val="Таблица/диаграмма"/>
    <w:basedOn w:val="a"/>
    <w:autoRedefine/>
    <w:uiPriority w:val="2"/>
    <w:qFormat/>
    <w:rsid w:val="0051681A"/>
    <w:pPr>
      <w:spacing w:after="120"/>
      <w:ind w:firstLine="709"/>
      <w:jc w:val="both"/>
    </w:pPr>
    <w:rPr>
      <w:rFonts w:ascii="Arial" w:eastAsia="Times New Roman" w:hAnsi="Arial" w:cs="Times New Roman"/>
      <w:kern w:val="0"/>
      <w:sz w:val="24"/>
      <w:szCs w:val="24"/>
      <w:lang w:eastAsia="ru-RU"/>
      <w14:ligatures w14:val="none"/>
    </w:rPr>
  </w:style>
  <w:style w:type="table" w:customStyle="1" w:styleId="af6">
    <w:name w:val="НАФИ_таблица"/>
    <w:basedOn w:val="a1"/>
    <w:uiPriority w:val="99"/>
    <w:qFormat/>
    <w:rsid w:val="0051681A"/>
    <w:pPr>
      <w:spacing w:before="60" w:after="60"/>
      <w:jc w:val="center"/>
    </w:pPr>
    <w:rPr>
      <w:rFonts w:ascii="Arial" w:eastAsia="Times New Roman" w:hAnsi="Arial" w:cs="Times New Roman"/>
      <w:kern w:val="0"/>
      <w:sz w:val="24"/>
      <w:szCs w:val="24"/>
      <w:lang w:eastAsia="ru-RU"/>
      <w14:ligatures w14:val="none"/>
    </w:rPr>
    <w:tblPr>
      <w:tblStyleRowBandSize w:val="1"/>
      <w:tblStyleColBandSize w:val="1"/>
      <w:tblInd w:w="0" w:type="nil"/>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Pr>
    <w:tblStylePr w:type="firstRow">
      <w:pPr>
        <w:wordWrap/>
        <w:spacing w:beforeLines="0" w:before="100" w:beforeAutospacing="1" w:afterLines="0" w:after="100" w:afterAutospacing="1"/>
      </w:pPr>
      <w:rPr>
        <w:rFonts w:ascii="Arial" w:hAnsi="Arial" w:cs="Arial" w:hint="default"/>
        <w:color w:val="FFFFFF"/>
        <w:sz w:val="24"/>
        <w:szCs w:val="24"/>
      </w:rPr>
      <w:tblPr/>
      <w:tcPr>
        <w:tcBorders>
          <w:top w:val="single" w:sz="4" w:space="0" w:color="E7E6E6"/>
          <w:left w:val="single" w:sz="4" w:space="0" w:color="E7E6E6"/>
          <w:bottom w:val="single" w:sz="4" w:space="0" w:color="E7E6E6"/>
          <w:right w:val="single" w:sz="4" w:space="0" w:color="E7E6E6"/>
          <w:insideH w:val="single" w:sz="4" w:space="0" w:color="E7E6E6"/>
          <w:insideV w:val="single" w:sz="4" w:space="0" w:color="FFFFFF"/>
        </w:tcBorders>
        <w:shd w:val="clear" w:color="auto" w:fill="E7E6E6"/>
      </w:tcPr>
    </w:tblStylePr>
    <w:tblStylePr w:type="firstCol">
      <w:pPr>
        <w:jc w:val="left"/>
      </w:pPr>
      <w:rPr>
        <w:rFonts w:ascii="Arial" w:hAnsi="Arial" w:cs="Arial" w:hint="default"/>
        <w:color w:val="auto"/>
        <w:sz w:val="24"/>
        <w:szCs w:val="24"/>
      </w:rPr>
      <w:tblPr/>
      <w:tcPr>
        <w:shd w:val="clear" w:color="auto" w:fill="F9D48D"/>
      </w:tcPr>
    </w:tblStylePr>
  </w:style>
  <w:style w:type="character" w:styleId="af7">
    <w:name w:val="Unresolved Mention"/>
    <w:basedOn w:val="a0"/>
    <w:uiPriority w:val="99"/>
    <w:semiHidden/>
    <w:unhideWhenUsed/>
    <w:rsid w:val="0051681A"/>
    <w:rPr>
      <w:color w:val="605E5C"/>
      <w:shd w:val="clear" w:color="auto" w:fill="E1DFDD"/>
    </w:rPr>
  </w:style>
  <w:style w:type="character" w:customStyle="1" w:styleId="40">
    <w:name w:val="Заголовок 4 Знак"/>
    <w:basedOn w:val="a0"/>
    <w:link w:val="4"/>
    <w:uiPriority w:val="9"/>
    <w:semiHidden/>
    <w:rsid w:val="0051681A"/>
    <w:rPr>
      <w:rFonts w:ascii="Calibri Light" w:eastAsia="Times New Roman" w:hAnsi="Calibri Light" w:cs="Times New Roman"/>
      <w:i/>
      <w:iCs/>
      <w:color w:val="2E74B5"/>
    </w:rPr>
  </w:style>
  <w:style w:type="character" w:customStyle="1" w:styleId="30">
    <w:name w:val="Заголовок 3 Знак"/>
    <w:basedOn w:val="a0"/>
    <w:link w:val="3"/>
    <w:uiPriority w:val="9"/>
    <w:semiHidden/>
    <w:rsid w:val="0051681A"/>
    <w:rPr>
      <w:rFonts w:ascii="Calibri Light" w:eastAsia="Times New Roman" w:hAnsi="Calibri Light" w:cs="Times New Roman"/>
      <w:color w:val="1F4D78"/>
      <w:sz w:val="24"/>
      <w:szCs w:val="24"/>
    </w:rPr>
  </w:style>
  <w:style w:type="paragraph" w:styleId="af8">
    <w:name w:val="header"/>
    <w:basedOn w:val="a"/>
    <w:link w:val="af9"/>
    <w:uiPriority w:val="99"/>
    <w:unhideWhenUsed/>
    <w:rsid w:val="0051681A"/>
    <w:pPr>
      <w:tabs>
        <w:tab w:val="center" w:pos="4677"/>
        <w:tab w:val="right" w:pos="9355"/>
      </w:tabs>
    </w:pPr>
    <w:rPr>
      <w:rFonts w:ascii="Calibri" w:hAnsi="Calibri" w:cs="Times New Roman"/>
      <w:kern w:val="0"/>
      <w:sz w:val="22"/>
      <w14:ligatures w14:val="none"/>
    </w:rPr>
  </w:style>
  <w:style w:type="character" w:customStyle="1" w:styleId="af9">
    <w:name w:val="Верхний колонтитул Знак"/>
    <w:basedOn w:val="a0"/>
    <w:link w:val="af8"/>
    <w:uiPriority w:val="99"/>
    <w:rsid w:val="0051681A"/>
    <w:rPr>
      <w:rFonts w:ascii="Calibri" w:hAnsi="Calibri" w:cs="Times New Roman"/>
      <w:kern w:val="0"/>
      <w:sz w:val="22"/>
      <w14:ligatures w14:val="none"/>
    </w:rPr>
  </w:style>
  <w:style w:type="character" w:styleId="afa">
    <w:name w:val="FollowedHyperlink"/>
    <w:basedOn w:val="a0"/>
    <w:uiPriority w:val="99"/>
    <w:semiHidden/>
    <w:unhideWhenUsed/>
    <w:rsid w:val="0051681A"/>
    <w:rPr>
      <w:color w:val="954F72" w:themeColor="followedHyperlink"/>
      <w:u w:val="single"/>
    </w:rPr>
  </w:style>
  <w:style w:type="paragraph" w:styleId="af3">
    <w:name w:val="footer"/>
    <w:basedOn w:val="a"/>
    <w:link w:val="16"/>
    <w:uiPriority w:val="99"/>
    <w:unhideWhenUsed/>
    <w:rsid w:val="0051681A"/>
    <w:pPr>
      <w:tabs>
        <w:tab w:val="center" w:pos="4677"/>
        <w:tab w:val="right" w:pos="9355"/>
      </w:tabs>
    </w:pPr>
  </w:style>
  <w:style w:type="character" w:customStyle="1" w:styleId="16">
    <w:name w:val="Нижний колонтитул Знак1"/>
    <w:basedOn w:val="a0"/>
    <w:link w:val="af3"/>
    <w:uiPriority w:val="99"/>
    <w:rsid w:val="0051681A"/>
  </w:style>
  <w:style w:type="character" w:customStyle="1" w:styleId="410">
    <w:name w:val="Заголовок 4 Знак1"/>
    <w:basedOn w:val="a0"/>
    <w:uiPriority w:val="9"/>
    <w:semiHidden/>
    <w:rsid w:val="0051681A"/>
    <w:rPr>
      <w:rFonts w:asciiTheme="majorHAnsi" w:eastAsiaTheme="majorEastAsia" w:hAnsiTheme="majorHAnsi" w:cstheme="majorBidi"/>
      <w:i/>
      <w:iCs/>
      <w:color w:val="2F5496" w:themeColor="accent1" w:themeShade="BF"/>
    </w:rPr>
  </w:style>
  <w:style w:type="character" w:customStyle="1" w:styleId="310">
    <w:name w:val="Заголовок 3 Знак1"/>
    <w:basedOn w:val="a0"/>
    <w:uiPriority w:val="9"/>
    <w:semiHidden/>
    <w:rsid w:val="0051681A"/>
    <w:rPr>
      <w:rFonts w:asciiTheme="majorHAnsi" w:eastAsiaTheme="majorEastAsia" w:hAnsiTheme="majorHAnsi" w:cstheme="majorBidi"/>
      <w:color w:val="1F3763" w:themeColor="accent1" w:themeShade="7F"/>
      <w:sz w:val="24"/>
      <w:szCs w:val="24"/>
    </w:rPr>
  </w:style>
  <w:style w:type="paragraph" w:styleId="afb">
    <w:name w:val="TOC Heading"/>
    <w:basedOn w:val="1"/>
    <w:next w:val="a"/>
    <w:uiPriority w:val="39"/>
    <w:unhideWhenUsed/>
    <w:qFormat/>
    <w:rsid w:val="0051681A"/>
    <w:pPr>
      <w:spacing w:before="240" w:line="259" w:lineRule="auto"/>
      <w:jc w:val="left"/>
      <w:outlineLvl w:val="9"/>
    </w:pPr>
    <w:rPr>
      <w:rFonts w:asciiTheme="majorHAnsi" w:eastAsiaTheme="majorEastAsia" w:hAnsiTheme="majorHAnsi" w:cstheme="majorBidi"/>
      <w:bCs w:val="0"/>
      <w:color w:val="2F5496" w:themeColor="accent1" w:themeShade="BF"/>
      <w:kern w:val="0"/>
      <w:sz w:val="32"/>
      <w:szCs w:val="32"/>
      <w:lang w:eastAsia="ru-RU"/>
      <w14:ligatures w14:val="none"/>
    </w:rPr>
  </w:style>
  <w:style w:type="paragraph" w:styleId="17">
    <w:name w:val="toc 1"/>
    <w:basedOn w:val="a"/>
    <w:next w:val="a"/>
    <w:autoRedefine/>
    <w:uiPriority w:val="39"/>
    <w:unhideWhenUsed/>
    <w:rsid w:val="00B42EC2"/>
    <w:pPr>
      <w:tabs>
        <w:tab w:val="right" w:leader="dot" w:pos="9628"/>
      </w:tabs>
      <w:jc w:val="both"/>
    </w:pPr>
  </w:style>
  <w:style w:type="numbering" w:customStyle="1" w:styleId="21">
    <w:name w:val="Нет списка2"/>
    <w:next w:val="a2"/>
    <w:uiPriority w:val="99"/>
    <w:semiHidden/>
    <w:unhideWhenUsed/>
    <w:rsid w:val="007E4B25"/>
  </w:style>
  <w:style w:type="character" w:styleId="afc">
    <w:name w:val="Strong"/>
    <w:basedOn w:val="a0"/>
    <w:uiPriority w:val="22"/>
    <w:qFormat/>
    <w:rsid w:val="007E4B25"/>
    <w:rPr>
      <w:b/>
      <w:bCs/>
    </w:rPr>
  </w:style>
  <w:style w:type="table" w:customStyle="1" w:styleId="22">
    <w:name w:val="Сетка таблицы2"/>
    <w:basedOn w:val="a1"/>
    <w:next w:val="a9"/>
    <w:uiPriority w:val="39"/>
    <w:rsid w:val="007E4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9"/>
    <w:uiPriority w:val="39"/>
    <w:rsid w:val="00D7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A42577"/>
  </w:style>
  <w:style w:type="table" w:customStyle="1" w:styleId="42">
    <w:name w:val="Сетка таблицы4"/>
    <w:basedOn w:val="a1"/>
    <w:next w:val="a9"/>
    <w:uiPriority w:val="39"/>
    <w:rsid w:val="00A4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toc 2"/>
    <w:basedOn w:val="a"/>
    <w:next w:val="a"/>
    <w:autoRedefine/>
    <w:uiPriority w:val="39"/>
    <w:unhideWhenUsed/>
    <w:rsid w:val="00C9328A"/>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diagramLayout" Target="diagrams/layout9.xml"/><Relationship Id="rId21" Type="http://schemas.openxmlformats.org/officeDocument/2006/relationships/image" Target="media/image2.png"/><Relationship Id="rId42" Type="http://schemas.openxmlformats.org/officeDocument/2006/relationships/hyperlink" Target="https://bigenc.ru/c/neironnye-seti-e734b3/?v=9558530" TargetMode="External"/><Relationship Id="rId63" Type="http://schemas.openxmlformats.org/officeDocument/2006/relationships/hyperlink" Target="https://bigenc.ru/c/super-evm-d50870" TargetMode="External"/><Relationship Id="rId84" Type="http://schemas.openxmlformats.org/officeDocument/2006/relationships/diagramColors" Target="diagrams/colors5.xml"/><Relationship Id="rId138" Type="http://schemas.openxmlformats.org/officeDocument/2006/relationships/hyperlink" Target="https://browser.ru/" TargetMode="External"/><Relationship Id="rId159" Type="http://schemas.openxmlformats.org/officeDocument/2006/relationships/hyperlink" Target="https://urait.ru/bcode/534809/p.259" TargetMode="External"/><Relationship Id="rId107" Type="http://schemas.openxmlformats.org/officeDocument/2006/relationships/diagramLayout" Target="diagrams/layout8.xml"/><Relationship Id="rId11" Type="http://schemas.openxmlformats.org/officeDocument/2006/relationships/chart" Target="charts/chart2.xml"/><Relationship Id="rId32" Type="http://schemas.openxmlformats.org/officeDocument/2006/relationships/hyperlink" Target="https://view.officeapps.live.com/op/view.aspx?src=https%3A%2F%2Fnafi.ru%2Fupload%2Fiblock%2Fa02%2Fa02e87022555945b3077c210dcd96b82.docx&amp;wdOrigin=BROWSELINK" TargetMode="External"/><Relationship Id="rId53" Type="http://schemas.openxmlformats.org/officeDocument/2006/relationships/diagramLayout" Target="diagrams/layout2.xml"/><Relationship Id="rId74" Type="http://schemas.openxmlformats.org/officeDocument/2006/relationships/hyperlink" Target="https://old.bigenc.ru/technology_and_technique/text/3839078" TargetMode="External"/><Relationship Id="rId128" Type="http://schemas.openxmlformats.org/officeDocument/2006/relationships/hyperlink" Target="https://evesyst.ru/" TargetMode="External"/><Relationship Id="rId149" Type="http://schemas.openxmlformats.org/officeDocument/2006/relationships/diagramQuickStyle" Target="diagrams/quickStyle11.xml"/><Relationship Id="rId5" Type="http://schemas.openxmlformats.org/officeDocument/2006/relationships/webSettings" Target="webSettings.xml"/><Relationship Id="rId95" Type="http://schemas.openxmlformats.org/officeDocument/2006/relationships/hyperlink" Target="https://bigenc.ru/c/ustroistvo-vvoda-vyvoda-f615b0/?v=5737428" TargetMode="External"/><Relationship Id="rId160" Type="http://schemas.openxmlformats.org/officeDocument/2006/relationships/hyperlink" Target="https://netology.ru/blog/08-2023-graphic-design-software" TargetMode="External"/><Relationship Id="rId22" Type="http://schemas.openxmlformats.org/officeDocument/2006/relationships/hyperlink" Target="https://cleanup.pictures/" TargetMode="External"/><Relationship Id="rId43" Type="http://schemas.openxmlformats.org/officeDocument/2006/relationships/hyperlink" Target="https://skillbox.ru/media/code/chto-takoe-model-osi-i-zachem-ona-nuzhna-prepariruem-sloyenyy-pirog-interneta/" TargetMode="External"/><Relationship Id="rId64" Type="http://schemas.openxmlformats.org/officeDocument/2006/relationships/hyperlink" Target="https://bigenc.ru/c/personal-nyi-komp-iuter-f9928e" TargetMode="External"/><Relationship Id="rId118" Type="http://schemas.openxmlformats.org/officeDocument/2006/relationships/diagramQuickStyle" Target="diagrams/quickStyle9.xml"/><Relationship Id="rId139" Type="http://schemas.openxmlformats.org/officeDocument/2006/relationships/hyperlink" Target="https://yandex.ru/chat" TargetMode="External"/><Relationship Id="rId85" Type="http://schemas.microsoft.com/office/2007/relationships/diagramDrawing" Target="diagrams/drawing5.xml"/><Relationship Id="rId150" Type="http://schemas.openxmlformats.org/officeDocument/2006/relationships/diagramColors" Target="diagrams/colors11.xml"/><Relationship Id="rId12" Type="http://schemas.openxmlformats.org/officeDocument/2006/relationships/hyperlink" Target="https://digitaletiquette.ru/badwords" TargetMode="External"/><Relationship Id="rId17" Type="http://schemas.openxmlformats.org/officeDocument/2006/relationships/hyperlink" Target="https://singularity-app.ru/" TargetMode="External"/><Relationship Id="rId33" Type="http://schemas.openxmlformats.org/officeDocument/2006/relationships/hyperlink" Target="https://digital.gov.ru/ru/activity/directions/540/" TargetMode="External"/><Relationship Id="rId38" Type="http://schemas.openxmlformats.org/officeDocument/2006/relationships/diagramColors" Target="diagrams/colors1.xml"/><Relationship Id="rId59" Type="http://schemas.openxmlformats.org/officeDocument/2006/relationships/diagramQuickStyle" Target="diagrams/quickStyle3.xml"/><Relationship Id="rId103" Type="http://schemas.openxmlformats.org/officeDocument/2006/relationships/diagramQuickStyle" Target="diagrams/quickStyle7.xml"/><Relationship Id="rId108" Type="http://schemas.openxmlformats.org/officeDocument/2006/relationships/diagramQuickStyle" Target="diagrams/quickStyle8.xml"/><Relationship Id="rId124" Type="http://schemas.openxmlformats.org/officeDocument/2006/relationships/diagramColors" Target="diagrams/colors10.xml"/><Relationship Id="rId129" Type="http://schemas.openxmlformats.org/officeDocument/2006/relationships/hyperlink" Target="https://alteroffice.ru/" TargetMode="External"/><Relationship Id="rId54" Type="http://schemas.openxmlformats.org/officeDocument/2006/relationships/diagramQuickStyle" Target="diagrams/quickStyle2.xml"/><Relationship Id="rId70" Type="http://schemas.openxmlformats.org/officeDocument/2006/relationships/hyperlink" Target="https://old.bigenc.ru/technology_and_technique/text/3487389" TargetMode="External"/><Relationship Id="rId75" Type="http://schemas.openxmlformats.org/officeDocument/2006/relationships/hyperlink" Target="https://bigenc.ru/c/komp-iuter-2f2d51/?v=8021648" TargetMode="External"/><Relationship Id="rId91" Type="http://schemas.openxmlformats.org/officeDocument/2006/relationships/hyperlink" Target="https://bigenc.ru/c/infrakrasnoe-izluchenie-3c7a" TargetMode="External"/><Relationship Id="rId96" Type="http://schemas.openxmlformats.org/officeDocument/2006/relationships/diagramData" Target="diagrams/data6.xml"/><Relationship Id="rId140" Type="http://schemas.openxmlformats.org/officeDocument/2006/relationships/hyperlink" Target="https://web.vk.me/" TargetMode="External"/><Relationship Id="rId145" Type="http://schemas.openxmlformats.org/officeDocument/2006/relationships/hyperlink" Target="https://www.doma.uchi.ru/" TargetMode="External"/><Relationship Id="rId161" Type="http://schemas.openxmlformats.org/officeDocument/2006/relationships/hyperlink" Target="https://reestr.digital.gov.ru/"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3.png"/><Relationship Id="rId28" Type="http://schemas.openxmlformats.org/officeDocument/2006/relationships/hyperlink" Target="https://digitaletiquette.ru/minimalism" TargetMode="External"/><Relationship Id="rId49" Type="http://schemas.openxmlformats.org/officeDocument/2006/relationships/hyperlink" Target="https://www.consultant.ru/document/cons_doc_LAW_61798/" TargetMode="External"/><Relationship Id="rId114" Type="http://schemas.openxmlformats.org/officeDocument/2006/relationships/hyperlink" Target="https://bigenc.ru/c/programmnoe-obespechenie-ac0e55/?v=7190534" TargetMode="External"/><Relationship Id="rId119" Type="http://schemas.openxmlformats.org/officeDocument/2006/relationships/diagramColors" Target="diagrams/colors9.xml"/><Relationship Id="rId44" Type="http://schemas.openxmlformats.org/officeDocument/2006/relationships/hyperlink" Target="https://urait.ru/bcode/534809" TargetMode="External"/><Relationship Id="rId60" Type="http://schemas.openxmlformats.org/officeDocument/2006/relationships/diagramColors" Target="diagrams/colors3.xml"/><Relationship Id="rId65" Type="http://schemas.openxmlformats.org/officeDocument/2006/relationships/hyperlink" Target="https://bigenc.ru/c/mikrokomp-iuter-b4ffc4" TargetMode="External"/><Relationship Id="rId81" Type="http://schemas.openxmlformats.org/officeDocument/2006/relationships/diagramData" Target="diagrams/data5.xml"/><Relationship Id="rId86" Type="http://schemas.openxmlformats.org/officeDocument/2006/relationships/hyperlink" Target="https://urait.ru/bcode/536598/" TargetMode="External"/><Relationship Id="rId130" Type="http://schemas.openxmlformats.org/officeDocument/2006/relationships/hyperlink" Target="https://myoffice.ru/" TargetMode="External"/><Relationship Id="rId135" Type="http://schemas.openxmlformats.org/officeDocument/2006/relationships/hyperlink" Target="https://informatika37.ru/resheniya-asmo/asmo-graficheskiy-redaktor/" TargetMode="External"/><Relationship Id="rId151" Type="http://schemas.microsoft.com/office/2007/relationships/diagramDrawing" Target="diagrams/drawing11.xml"/><Relationship Id="rId156" Type="http://schemas.openxmlformats.org/officeDocument/2006/relationships/hyperlink" Target="https://bigenc.ru/c/adobe-d5f00c/?v=9763912" TargetMode="External"/><Relationship Id="rId13" Type="http://schemas.openxmlformats.org/officeDocument/2006/relationships/hyperlink" Target="https://shtab.app/" TargetMode="External"/><Relationship Id="rId18" Type="http://schemas.openxmlformats.org/officeDocument/2006/relationships/hyperlink" Target="https://pyrus.com/ru" TargetMode="External"/><Relationship Id="rId39" Type="http://schemas.microsoft.com/office/2007/relationships/diagramDrawing" Target="diagrams/drawing1.xml"/><Relationship Id="rId109" Type="http://schemas.openxmlformats.org/officeDocument/2006/relationships/diagramColors" Target="diagrams/colors8.xml"/><Relationship Id="rId34" Type="http://schemas.openxmlformats.org/officeDocument/2006/relationships/hyperlink" Target="https://expert.itmo.ru/apps_for_timemanagement" TargetMode="External"/><Relationship Id="rId50" Type="http://schemas.openxmlformats.org/officeDocument/2006/relationships/hyperlink" Target="https://book.ru/book/954522" TargetMode="External"/><Relationship Id="rId55" Type="http://schemas.openxmlformats.org/officeDocument/2006/relationships/diagramColors" Target="diagrams/colors2.xml"/><Relationship Id="rId76" Type="http://schemas.openxmlformats.org/officeDocument/2006/relationships/diagramData" Target="diagrams/data4.xml"/><Relationship Id="rId97" Type="http://schemas.openxmlformats.org/officeDocument/2006/relationships/diagramLayout" Target="diagrams/layout6.xml"/><Relationship Id="rId104" Type="http://schemas.openxmlformats.org/officeDocument/2006/relationships/diagramColors" Target="diagrams/colors7.xml"/><Relationship Id="rId120" Type="http://schemas.microsoft.com/office/2007/relationships/diagramDrawing" Target="diagrams/drawing9.xml"/><Relationship Id="rId125" Type="http://schemas.microsoft.com/office/2007/relationships/diagramDrawing" Target="diagrams/drawing10.xml"/><Relationship Id="rId141" Type="http://schemas.openxmlformats.org/officeDocument/2006/relationships/hyperlink" Target="https://passport.skillbox.ru/login/" TargetMode="External"/><Relationship Id="rId146" Type="http://schemas.openxmlformats.org/officeDocument/2006/relationships/hyperlink" Target="https://uchi.ru/info"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bigenc.ru/c/personal-nyi-komp-iuter-f9928e/?v=8061530" TargetMode="External"/><Relationship Id="rId92" Type="http://schemas.openxmlformats.org/officeDocument/2006/relationships/hyperlink" Target="https://old.bigenc.ru/technology_and_technique/text/2213039" TargetMode="External"/><Relationship Id="rId162" Type="http://schemas.openxmlformats.org/officeDocument/2006/relationships/hyperlink" Target="https://bigenc.ru/c/sistema-avtomatizirovannogo-proektirovaniia-82d30a/?v=8358684" TargetMode="External"/><Relationship Id="rId2" Type="http://schemas.openxmlformats.org/officeDocument/2006/relationships/numbering" Target="numbering.xml"/><Relationship Id="rId29" Type="http://schemas.openxmlformats.org/officeDocument/2006/relationships/hyperlink" Target="https://www.cbr.ru/analytics/ib/operations_survey/2023/" TargetMode="External"/><Relationship Id="rId24" Type="http://schemas.openxmlformats.org/officeDocument/2006/relationships/hyperlink" Target="https://apps.apple.com/us/app/cleanmy-phone-careful-cleaner/id1277110040" TargetMode="External"/><Relationship Id="rId40" Type="http://schemas.openxmlformats.org/officeDocument/2006/relationships/hyperlink" Target="https://cyberleninka.ru/article/n/sekulyarizatsiya-kak-duhovnoe-yavlenie-evropeyskoy-kultury" TargetMode="External"/><Relationship Id="rId45" Type="http://schemas.openxmlformats.org/officeDocument/2006/relationships/hyperlink" Target="https://bigenc.ru/c/industrial-noe-obshchestvo-643a96/?v=5082362" TargetMode="External"/><Relationship Id="rId66" Type="http://schemas.openxmlformats.org/officeDocument/2006/relationships/hyperlink" Target="https://bigenc.ru/c/integral-naia-skhema-416867" TargetMode="External"/><Relationship Id="rId87" Type="http://schemas.openxmlformats.org/officeDocument/2006/relationships/hyperlink" Target="https://skillbox.ru/media/code/test-etim-pravda-mozhno-upravlyat-kompyuterom/" TargetMode="External"/><Relationship Id="rId110" Type="http://schemas.microsoft.com/office/2007/relationships/diagramDrawing" Target="diagrams/drawing8.xml"/><Relationship Id="rId115" Type="http://schemas.openxmlformats.org/officeDocument/2006/relationships/hyperlink" Target="https://bigenc.ru/c/operatsionnaia-sistema-0a02e0/?v=4371747" TargetMode="External"/><Relationship Id="rId131" Type="http://schemas.openxmlformats.org/officeDocument/2006/relationships/hyperlink" Target="https://cryptosoft.ru/PO2.html" TargetMode="External"/><Relationship Id="rId136" Type="http://schemas.openxmlformats.org/officeDocument/2006/relationships/hyperlink" Target="https://photo-master.com/kak-ustanovit-programmu.php" TargetMode="External"/><Relationship Id="rId157" Type="http://schemas.openxmlformats.org/officeDocument/2006/relationships/hyperlink" Target="https://old.bigenc.ru/technology_and_technique/text/3151044" TargetMode="External"/><Relationship Id="rId61" Type="http://schemas.microsoft.com/office/2007/relationships/diagramDrawing" Target="diagrams/drawing3.xml"/><Relationship Id="rId82" Type="http://schemas.openxmlformats.org/officeDocument/2006/relationships/diagramLayout" Target="diagrams/layout5.xml"/><Relationship Id="rId152" Type="http://schemas.openxmlformats.org/officeDocument/2006/relationships/hyperlink" Target="https://xn--80apggvco.xn--p1ai/" TargetMode="External"/><Relationship Id="rId19" Type="http://schemas.openxmlformats.org/officeDocument/2006/relationships/image" Target="media/image1.png"/><Relationship Id="rId14" Type="http://schemas.openxmlformats.org/officeDocument/2006/relationships/hyperlink" Target="https://weeek.net/ru" TargetMode="External"/><Relationship Id="rId30" Type="http://schemas.openxmlformats.org/officeDocument/2006/relationships/hyperlink" Target="https://reestr.digital.gov.ru/" TargetMode="External"/><Relationship Id="rId35" Type="http://schemas.openxmlformats.org/officeDocument/2006/relationships/diagramData" Target="diagrams/data1.xml"/><Relationship Id="rId56" Type="http://schemas.microsoft.com/office/2007/relationships/diagramDrawing" Target="diagrams/drawing2.xml"/><Relationship Id="rId77" Type="http://schemas.openxmlformats.org/officeDocument/2006/relationships/diagramLayout" Target="diagrams/layout4.xml"/><Relationship Id="rId100" Type="http://schemas.microsoft.com/office/2007/relationships/diagramDrawing" Target="diagrams/drawing6.xml"/><Relationship Id="rId105" Type="http://schemas.microsoft.com/office/2007/relationships/diagramDrawing" Target="diagrams/drawing7.xml"/><Relationship Id="rId126" Type="http://schemas.openxmlformats.org/officeDocument/2006/relationships/hyperlink" Target="http://www.axiosoft.ru/" TargetMode="External"/><Relationship Id="rId147" Type="http://schemas.openxmlformats.org/officeDocument/2006/relationships/diagramData" Target="diagrams/data11.xml"/><Relationship Id="rId8" Type="http://schemas.openxmlformats.org/officeDocument/2006/relationships/hyperlink" Target="https://stage.digitaldictation.ru/site/2024" TargetMode="External"/><Relationship Id="rId51" Type="http://schemas.openxmlformats.org/officeDocument/2006/relationships/hyperlink" Target="https://bigenc.ru/c/intensifikatsiia-b3d35b/?v=8478370" TargetMode="External"/><Relationship Id="rId72" Type="http://schemas.openxmlformats.org/officeDocument/2006/relationships/hyperlink" Target="https://blog.rt.ru/b2c/chto-takoe-blu-ray-disk-i-est-li-emu-mesto-v-cifrovom-mire.htm" TargetMode="External"/><Relationship Id="rId93" Type="http://schemas.openxmlformats.org/officeDocument/2006/relationships/hyperlink" Target="https://bigenc.ru/c/router-b2efc2/?v=4993777" TargetMode="External"/><Relationship Id="rId98" Type="http://schemas.openxmlformats.org/officeDocument/2006/relationships/diagramQuickStyle" Target="diagrams/quickStyle6.xml"/><Relationship Id="rId121" Type="http://schemas.openxmlformats.org/officeDocument/2006/relationships/diagramData" Target="diagrams/data10.xml"/><Relationship Id="rId142" Type="http://schemas.openxmlformats.org/officeDocument/2006/relationships/hyperlink" Target="https://teamly.ru/" TargetMode="External"/><Relationship Id="rId163" Type="http://schemas.openxmlformats.org/officeDocument/2006/relationships/hyperlink" Target="https://bigenc.ru/c/graficheskii-redaktor-17326d/?v=5562780" TargetMode="External"/><Relationship Id="rId3" Type="http://schemas.openxmlformats.org/officeDocument/2006/relationships/styles" Target="styles.xml"/><Relationship Id="rId25" Type="http://schemas.openxmlformats.org/officeDocument/2006/relationships/hyperlink" Target="https://digitaletiquette.ru/badwords" TargetMode="External"/><Relationship Id="rId46" Type="http://schemas.openxmlformats.org/officeDocument/2006/relationships/hyperlink" Target="https://bigenc.ru/c/postindustrial-noe-obshchestvo-954a40/?v=7991186" TargetMode="External"/><Relationship Id="rId67" Type="http://schemas.openxmlformats.org/officeDocument/2006/relationships/hyperlink" Target="https://bigenc.ru/c/mikroprotsessor-a92454" TargetMode="External"/><Relationship Id="rId116" Type="http://schemas.openxmlformats.org/officeDocument/2006/relationships/diagramData" Target="diagrams/data9.xml"/><Relationship Id="rId137" Type="http://schemas.openxmlformats.org/officeDocument/2006/relationships/hyperlink" Target="https://yandex.ru/project/browser/brand/s/brw_ya_02?utm_term=%D1%8F%D0%BD%D0%B4%D0%B5%D0%BA%D1%81%20%D0%B1%D1%80%D0%B0%D1%83%D0%B7%D0%B5%D1%80&amp;banerid=0600005800&amp;utm_campaign=search_brand_chrome%7C86135343&amp;utm_medium=search&amp;from=direct_serp&amp;etext=2202.AjKtLqBwp0DMGzovVyoyXcWo2NbumpgnwRsOkLBxPbKMbSMkUjL3_aT7cj6onCHQYm5yZGFnZGVsY2JxcHFnZw.c935d5cb945c8048c187343340ba4e241622ba48&amp;yclid=2569187078021840895&amp;utm_content=5171312353%7C13889381023&amp;utm_source=yandex" TargetMode="External"/><Relationship Id="rId158" Type="http://schemas.openxmlformats.org/officeDocument/2006/relationships/hyperlink" Target="https://bigenc.ru/c/paket-prikladnykh-programm-d797b8/?v=3798955" TargetMode="External"/><Relationship Id="rId20" Type="http://schemas.openxmlformats.org/officeDocument/2006/relationships/hyperlink" Target="http://slidebox.co/" TargetMode="External"/><Relationship Id="rId41" Type="http://schemas.openxmlformats.org/officeDocument/2006/relationships/hyperlink" Target="https://urait.ru/bcode/536598" TargetMode="External"/><Relationship Id="rId62" Type="http://schemas.openxmlformats.org/officeDocument/2006/relationships/hyperlink" Target="https://bigenc.ru/c/server-v-informatike-c00e47" TargetMode="External"/><Relationship Id="rId83" Type="http://schemas.openxmlformats.org/officeDocument/2006/relationships/diagramQuickStyle" Target="diagrams/quickStyle5.xml"/><Relationship Id="rId88" Type="http://schemas.openxmlformats.org/officeDocument/2006/relationships/hyperlink" Target="https://bigenc.ru/c/opticheskii-disk-b40c2f/?v=5418990" TargetMode="External"/><Relationship Id="rId111" Type="http://schemas.openxmlformats.org/officeDocument/2006/relationships/image" Target="media/image4.png"/><Relationship Id="rId132" Type="http://schemas.openxmlformats.org/officeDocument/2006/relationships/hyperlink" Target="https://r7-office.ru/" TargetMode="External"/><Relationship Id="rId153" Type="http://schemas.openxmlformats.org/officeDocument/2006/relationships/hyperlink" Target="https://www.google.ru/maps/" TargetMode="External"/><Relationship Id="rId15" Type="http://schemas.openxmlformats.org/officeDocument/2006/relationships/hyperlink" Target="https://ru.yougile.com/" TargetMode="External"/><Relationship Id="rId36" Type="http://schemas.openxmlformats.org/officeDocument/2006/relationships/diagramLayout" Target="diagrams/layout1.xml"/><Relationship Id="rId57" Type="http://schemas.openxmlformats.org/officeDocument/2006/relationships/diagramData" Target="diagrams/data3.xml"/><Relationship Id="rId106" Type="http://schemas.openxmlformats.org/officeDocument/2006/relationships/diagramData" Target="diagrams/data8.xml"/><Relationship Id="rId127" Type="http://schemas.openxmlformats.org/officeDocument/2006/relationships/hyperlink" Target="https://publo.mel.fm/" TargetMode="External"/><Relationship Id="rId10" Type="http://schemas.openxmlformats.org/officeDocument/2006/relationships/chart" Target="charts/chart1.xml"/><Relationship Id="rId31" Type="http://schemas.openxmlformats.org/officeDocument/2006/relationships/hyperlink" Target="https://www.garant.ru/products/ipo/prime/doc/74993644/" TargetMode="External"/><Relationship Id="rId52" Type="http://schemas.openxmlformats.org/officeDocument/2006/relationships/diagramData" Target="diagrams/data2.xml"/><Relationship Id="rId73" Type="http://schemas.openxmlformats.org/officeDocument/2006/relationships/hyperlink" Target="https://old.bigenc.ru/technology_and_technique/text/4173903" TargetMode="External"/><Relationship Id="rId78" Type="http://schemas.openxmlformats.org/officeDocument/2006/relationships/diagramQuickStyle" Target="diagrams/quickStyle4.xml"/><Relationship Id="rId94" Type="http://schemas.openxmlformats.org/officeDocument/2006/relationships/hyperlink" Target="https://alice.yandex.ru/smart-home" TargetMode="External"/><Relationship Id="rId99" Type="http://schemas.openxmlformats.org/officeDocument/2006/relationships/diagramColors" Target="diagrams/colors6.xml"/><Relationship Id="rId101" Type="http://schemas.openxmlformats.org/officeDocument/2006/relationships/diagramData" Target="diagrams/data7.xml"/><Relationship Id="rId122" Type="http://schemas.openxmlformats.org/officeDocument/2006/relationships/diagramLayout" Target="diagrams/layout10.xml"/><Relationship Id="rId143" Type="http://schemas.openxmlformats.org/officeDocument/2006/relationships/hyperlink" Target="https://willskill.ru/" TargetMode="External"/><Relationship Id="rId148" Type="http://schemas.openxmlformats.org/officeDocument/2006/relationships/diagramLayout" Target="diagrams/layout11.xml"/><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age.digitaldictation.ru/quiz/auth/login" TargetMode="External"/><Relationship Id="rId26" Type="http://schemas.openxmlformats.org/officeDocument/2006/relationships/hyperlink" Target="https://digitaldictation.ru/site/2023-results" TargetMode="External"/><Relationship Id="rId47" Type="http://schemas.openxmlformats.org/officeDocument/2006/relationships/hyperlink" Target="https://www.yaklass.ru/p/history/8-klass/epokha-prosveshcheniia-6985852/vek-prosveshcheniia-7170053/re-72acc755-39dd-406d-aae7-23519750e31e" TargetMode="External"/><Relationship Id="rId68" Type="http://schemas.openxmlformats.org/officeDocument/2006/relationships/hyperlink" Target="https://urait.ru/bcode/536598/p.3" TargetMode="External"/><Relationship Id="rId89" Type="http://schemas.openxmlformats.org/officeDocument/2006/relationships/hyperlink" Target="https://bigenc.ru/c/skaner-031a9a/?v=6284006" TargetMode="External"/><Relationship Id="rId112" Type="http://schemas.openxmlformats.org/officeDocument/2006/relationships/hyperlink" Target="https://urait.ru/bcode/536598/" TargetMode="External"/><Relationship Id="rId133" Type="http://schemas.openxmlformats.org/officeDocument/2006/relationships/hyperlink" Target="https://officep.ru/" TargetMode="External"/><Relationship Id="rId154" Type="http://schemas.openxmlformats.org/officeDocument/2006/relationships/hyperlink" Target="https://www.locusmap.app/" TargetMode="External"/><Relationship Id="rId16" Type="http://schemas.openxmlformats.org/officeDocument/2006/relationships/hyperlink" Target="https://www.leadertask.ru/" TargetMode="External"/><Relationship Id="rId37" Type="http://schemas.openxmlformats.org/officeDocument/2006/relationships/diagramQuickStyle" Target="diagrams/quickStyle1.xml"/><Relationship Id="rId58" Type="http://schemas.openxmlformats.org/officeDocument/2006/relationships/diagramLayout" Target="diagrams/layout3.xml"/><Relationship Id="rId79" Type="http://schemas.openxmlformats.org/officeDocument/2006/relationships/diagramColors" Target="diagrams/colors4.xml"/><Relationship Id="rId102" Type="http://schemas.openxmlformats.org/officeDocument/2006/relationships/diagramLayout" Target="diagrams/layout7.xml"/><Relationship Id="rId123" Type="http://schemas.openxmlformats.org/officeDocument/2006/relationships/diagramQuickStyle" Target="diagrams/quickStyle10.xml"/><Relationship Id="rId144" Type="http://schemas.openxmlformats.org/officeDocument/2006/relationships/hyperlink" Target="https://foxford.ru/legal/info?utm_referrer=https%3A%2F%2Freestr.digital.gov.ru%2F" TargetMode="External"/><Relationship Id="rId90" Type="http://schemas.openxmlformats.org/officeDocument/2006/relationships/hyperlink" Target="https://cyberleninka.ru/article/n/obzor-tehnologiy-besprovodnyh-setey" TargetMode="External"/><Relationship Id="rId165" Type="http://schemas.openxmlformats.org/officeDocument/2006/relationships/footer" Target="footer2.xml"/><Relationship Id="rId27" Type="http://schemas.openxmlformats.org/officeDocument/2006/relationships/hyperlink" Target="https://habr.com/ru/companies/sberbank/articles/763712/" TargetMode="External"/><Relationship Id="rId48" Type="http://schemas.openxmlformats.org/officeDocument/2006/relationships/hyperlink" Target="https://bigenc.ru/c/ratsionalizatsiia-v-psikhologii-528984/?v=8608858" TargetMode="External"/><Relationship Id="rId69" Type="http://schemas.openxmlformats.org/officeDocument/2006/relationships/hyperlink" Target="https://old.bigenc.ru/technology_and_technique/text/3160107" TargetMode="External"/><Relationship Id="rId113" Type="http://schemas.openxmlformats.org/officeDocument/2006/relationships/hyperlink" Target="https://bigenc.ru/c/instrumental-naia-sistema-ec1387/?v=8015188" TargetMode="External"/><Relationship Id="rId134" Type="http://schemas.openxmlformats.org/officeDocument/2006/relationships/hyperlink" Target="https://rtkit.ru/products/graficheskii-redaktor-spektr" TargetMode="External"/><Relationship Id="rId80" Type="http://schemas.microsoft.com/office/2007/relationships/diagramDrawing" Target="diagrams/drawing4.xml"/><Relationship Id="rId155" Type="http://schemas.openxmlformats.org/officeDocument/2006/relationships/hyperlink" Target="https://hexagon.com/products/geomedia-viewer"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tx>
            <c:strRef>
              <c:f>Лист1!$B$1</c:f>
              <c:strCache>
                <c:ptCount val="1"/>
                <c:pt idx="0">
                  <c:v>Индекс цифровой грамотности</c:v>
                </c:pt>
              </c:strCache>
            </c:strRef>
          </c:tx>
          <c:spPr>
            <a:solidFill>
              <a:schemeClr val="accent1"/>
            </a:solidFill>
            <a:ln>
              <a:noFill/>
            </a:ln>
            <a:effectLst/>
          </c:spPr>
          <c:invertIfNegative val="0"/>
          <c:cat>
            <c:strRef>
              <c:f>Лист1!$A$2:$A$12</c:f>
              <c:strCache>
                <c:ptCount val="11"/>
                <c:pt idx="0">
                  <c:v>Ивановская область</c:v>
                </c:pt>
                <c:pt idx="1">
                  <c:v>Ярославская область</c:v>
                </c:pt>
                <c:pt idx="2">
                  <c:v>Ханты-Мансийский автономный округ - Югра</c:v>
                </c:pt>
                <c:pt idx="3">
                  <c:v>Смоленская область</c:v>
                </c:pt>
                <c:pt idx="4">
                  <c:v>Чувашская Республика - Чувашия</c:v>
                </c:pt>
                <c:pt idx="5">
                  <c:v>Пензенская область</c:v>
                </c:pt>
                <c:pt idx="6">
                  <c:v>Воронежская область</c:v>
                </c:pt>
                <c:pt idx="7">
                  <c:v>Архангельская область</c:v>
                </c:pt>
                <c:pt idx="8">
                  <c:v>Астраханская область</c:v>
                </c:pt>
                <c:pt idx="9">
                  <c:v>Республика Карелия</c:v>
                </c:pt>
                <c:pt idx="10">
                  <c:v>г. Москва</c:v>
                </c:pt>
              </c:strCache>
            </c:strRef>
          </c:cat>
          <c:val>
            <c:numRef>
              <c:f>Лист1!$B$2:$B$12</c:f>
              <c:numCache>
                <c:formatCode>General</c:formatCode>
                <c:ptCount val="11"/>
                <c:pt idx="0">
                  <c:v>6.83</c:v>
                </c:pt>
                <c:pt idx="1">
                  <c:v>6.84</c:v>
                </c:pt>
                <c:pt idx="2">
                  <c:v>6.84</c:v>
                </c:pt>
                <c:pt idx="3">
                  <c:v>6.85</c:v>
                </c:pt>
                <c:pt idx="4">
                  <c:v>6.87</c:v>
                </c:pt>
                <c:pt idx="5">
                  <c:v>6.87</c:v>
                </c:pt>
                <c:pt idx="6">
                  <c:v>6.91</c:v>
                </c:pt>
                <c:pt idx="7">
                  <c:v>7.06</c:v>
                </c:pt>
                <c:pt idx="8">
                  <c:v>7.26</c:v>
                </c:pt>
                <c:pt idx="9">
                  <c:v>7.34</c:v>
                </c:pt>
                <c:pt idx="10">
                  <c:v>7.34</c:v>
                </c:pt>
              </c:numCache>
            </c:numRef>
          </c:val>
          <c:extLst>
            <c:ext xmlns:c16="http://schemas.microsoft.com/office/drawing/2014/chart" uri="{C3380CC4-5D6E-409C-BE32-E72D297353CC}">
              <c16:uniqueId val="{00000000-BD7C-4F81-BA18-05AD5BE4E008}"/>
            </c:ext>
          </c:extLst>
        </c:ser>
        <c:dLbls>
          <c:showLegendKey val="0"/>
          <c:showVal val="0"/>
          <c:showCatName val="0"/>
          <c:showSerName val="0"/>
          <c:showPercent val="0"/>
          <c:showBubbleSize val="0"/>
        </c:dLbls>
        <c:gapWidth val="75"/>
        <c:overlap val="-25"/>
        <c:axId val="337634976"/>
        <c:axId val="337635336"/>
      </c:barChart>
      <c:catAx>
        <c:axId val="337634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37635336"/>
        <c:crosses val="autoZero"/>
        <c:auto val="1"/>
        <c:lblAlgn val="ctr"/>
        <c:lblOffset val="100"/>
        <c:noMultiLvlLbl val="0"/>
      </c:catAx>
      <c:valAx>
        <c:axId val="337635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37634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tx>
            <c:strRef>
              <c:f>Лист1!$B$1</c:f>
              <c:strCache>
                <c:ptCount val="1"/>
                <c:pt idx="0">
                  <c:v>Индекс цифровой грамотности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Чеченская республика</c:v>
                </c:pt>
                <c:pt idx="1">
                  <c:v>Республика Дагестан</c:v>
                </c:pt>
                <c:pt idx="2">
                  <c:v>Республика Ингушетия</c:v>
                </c:pt>
                <c:pt idx="3">
                  <c:v>Республика Северная Осетия - Алания</c:v>
                </c:pt>
                <c:pt idx="4">
                  <c:v>Карачаево-Черкесская республика</c:v>
                </c:pt>
                <c:pt idx="5">
                  <c:v>Кабардино-Балкарская республика</c:v>
                </c:pt>
                <c:pt idx="6">
                  <c:v>Ставропольский край</c:v>
                </c:pt>
              </c:strCache>
            </c:strRef>
          </c:cat>
          <c:val>
            <c:numRef>
              <c:f>Лист1!$B$2:$B$8</c:f>
              <c:numCache>
                <c:formatCode>General</c:formatCode>
                <c:ptCount val="7"/>
                <c:pt idx="0">
                  <c:v>5.01</c:v>
                </c:pt>
                <c:pt idx="1">
                  <c:v>5.36</c:v>
                </c:pt>
                <c:pt idx="2">
                  <c:v>5.73</c:v>
                </c:pt>
                <c:pt idx="3">
                  <c:v>6.22</c:v>
                </c:pt>
                <c:pt idx="4">
                  <c:v>6.23</c:v>
                </c:pt>
                <c:pt idx="5">
                  <c:v>6.28</c:v>
                </c:pt>
                <c:pt idx="6">
                  <c:v>6.3</c:v>
                </c:pt>
              </c:numCache>
            </c:numRef>
          </c:val>
          <c:extLst>
            <c:ext xmlns:c16="http://schemas.microsoft.com/office/drawing/2014/chart" uri="{C3380CC4-5D6E-409C-BE32-E72D297353CC}">
              <c16:uniqueId val="{00000000-4625-4C64-B43C-5F057D07D3EC}"/>
            </c:ext>
          </c:extLst>
        </c:ser>
        <c:dLbls>
          <c:showLegendKey val="0"/>
          <c:showVal val="1"/>
          <c:showCatName val="0"/>
          <c:showSerName val="0"/>
          <c:showPercent val="0"/>
          <c:showBubbleSize val="0"/>
        </c:dLbls>
        <c:gapWidth val="182"/>
        <c:axId val="570264104"/>
        <c:axId val="570269864"/>
      </c:barChart>
      <c:catAx>
        <c:axId val="570264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70269864"/>
        <c:crosses val="autoZero"/>
        <c:auto val="1"/>
        <c:lblAlgn val="ctr"/>
        <c:lblOffset val="100"/>
        <c:noMultiLvlLbl val="0"/>
      </c:catAx>
      <c:valAx>
        <c:axId val="570269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70264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830B30-B537-4EC5-8E64-171DAEF0B67F}" type="doc">
      <dgm:prSet loTypeId="urn:microsoft.com/office/officeart/2009/3/layout/SubStepProcess" loCatId="process" qsTypeId="urn:microsoft.com/office/officeart/2005/8/quickstyle/simple1" qsCatId="simple" csTypeId="urn:microsoft.com/office/officeart/2005/8/colors/accent3_1" csCatId="accent3" phldr="1"/>
      <dgm:spPr/>
    </dgm:pt>
    <dgm:pt modelId="{7C71C070-224C-4EB3-B182-15683CF734B4}">
      <dgm:prSet phldrT="[Текст]" custT="1"/>
      <dgm:spPr>
        <a:solidFill>
          <a:schemeClr val="bg1">
            <a:lumMod val="95000"/>
          </a:schemeClr>
        </a:solidFill>
        <a:ln>
          <a:noFill/>
        </a:ln>
      </dgm:spPr>
      <dgm:t>
        <a:bodyPr/>
        <a:lstStyle/>
        <a:p>
          <a:pPr algn="l"/>
          <a:r>
            <a:rPr lang="ru-RU" sz="1200" b="1">
              <a:latin typeface="Akrobat" panose="00000600000000000000" pitchFamily="2" charset="-52"/>
              <a:cs typeface="Times New Roman" panose="02020603050405020304" pitchFamily="18" charset="0"/>
            </a:rPr>
            <a:t>Информация</a:t>
          </a:r>
          <a:r>
            <a:rPr lang="ru-RU" sz="1200" b="0">
              <a:latin typeface="Akrobat" panose="00000600000000000000" pitchFamily="2" charset="-52"/>
              <a:cs typeface="Times New Roman" panose="02020603050405020304" pitchFamily="18" charset="0"/>
            </a:rPr>
            <a:t> </a:t>
          </a:r>
          <a:r>
            <a:rPr lang="ru-RU" sz="1200" b="0">
              <a:latin typeface="Akrobat" panose="00000600000000000000" pitchFamily="2" charset="-52"/>
            </a:rPr>
            <a:t>–</a:t>
          </a:r>
          <a:r>
            <a:rPr lang="ru-RU" sz="1200" b="0">
              <a:latin typeface="Akrobat" panose="00000600000000000000" pitchFamily="2" charset="-52"/>
              <a:cs typeface="Times New Roman" panose="02020603050405020304" pitchFamily="18" charset="0"/>
            </a:rPr>
            <a:t> </a:t>
          </a:r>
          <a:r>
            <a:rPr lang="ru-RU" sz="1200">
              <a:latin typeface="Akrobat" panose="00000600000000000000" pitchFamily="2" charset="-52"/>
              <a:cs typeface="Times New Roman" panose="02020603050405020304" pitchFamily="18" charset="0"/>
            </a:rPr>
            <a:t>сведения об объектах окружающей среды, которые уменьшают степень неопределённости, неполноты знаний.</a:t>
          </a:r>
        </a:p>
      </dgm:t>
    </dgm:pt>
    <dgm:pt modelId="{31CF6E79-8B16-4B13-B01B-4107BB44142C}" type="parTrans" cxnId="{36EED2E3-9B18-4D30-BFBF-EC7DE044A567}">
      <dgm:prSet/>
      <dgm:spPr/>
      <dgm:t>
        <a:bodyPr/>
        <a:lstStyle/>
        <a:p>
          <a:pPr algn="l"/>
          <a:endParaRPr lang="ru-RU" sz="1200">
            <a:latin typeface="Akrobat" panose="00000600000000000000" pitchFamily="2" charset="-52"/>
          </a:endParaRPr>
        </a:p>
      </dgm:t>
    </dgm:pt>
    <dgm:pt modelId="{2FD0F26C-C112-403D-822E-D208B039805E}" type="sibTrans" cxnId="{36EED2E3-9B18-4D30-BFBF-EC7DE044A567}">
      <dgm:prSet/>
      <dgm:spPr/>
      <dgm:t>
        <a:bodyPr/>
        <a:lstStyle/>
        <a:p>
          <a:pPr algn="l"/>
          <a:endParaRPr lang="ru-RU" sz="1200">
            <a:latin typeface="Akrobat" panose="00000600000000000000" pitchFamily="2" charset="-52"/>
          </a:endParaRPr>
        </a:p>
      </dgm:t>
    </dgm:pt>
    <dgm:pt modelId="{8A0C3D21-DF00-45FC-824D-AC5E78B2A31A}">
      <dgm:prSet phldrT="[Текст]" custT="1"/>
      <dgm:spPr>
        <a:solidFill>
          <a:schemeClr val="bg1">
            <a:lumMod val="75000"/>
          </a:schemeClr>
        </a:solidFill>
        <a:ln>
          <a:noFill/>
        </a:ln>
      </dgm:spPr>
      <dgm:t>
        <a:bodyPr/>
        <a:lstStyle/>
        <a:p>
          <a:pPr algn="l"/>
          <a:r>
            <a:rPr lang="ru-RU" sz="1200" b="1">
              <a:latin typeface="Akrobat" panose="00000600000000000000" pitchFamily="2" charset="-52"/>
              <a:cs typeface="Times New Roman" panose="02020603050405020304" pitchFamily="18" charset="0"/>
            </a:rPr>
            <a:t>Знания </a:t>
          </a:r>
          <a:r>
            <a:rPr lang="ru-RU" sz="1200" b="0">
              <a:latin typeface="Akrobat" panose="00000600000000000000" pitchFamily="2" charset="-52"/>
            </a:rPr>
            <a:t>–</a:t>
          </a:r>
          <a:r>
            <a:rPr lang="ru-RU" sz="1200" b="0">
              <a:latin typeface="Akrobat" panose="00000600000000000000" pitchFamily="2" charset="-52"/>
              <a:cs typeface="Times New Roman" panose="02020603050405020304" pitchFamily="18" charset="0"/>
            </a:rPr>
            <a:t> </a:t>
          </a:r>
          <a:r>
            <a:rPr lang="ru-RU" sz="1200">
              <a:latin typeface="Akrobat" panose="00000600000000000000" pitchFamily="2" charset="-52"/>
              <a:cs typeface="Times New Roman" panose="02020603050405020304" pitchFamily="18" charset="0"/>
            </a:rPr>
            <a:t> проверенные общественной практикой полезные сведения, которые могут многократно использоваться людьми в их деятельности.</a:t>
          </a:r>
        </a:p>
      </dgm:t>
    </dgm:pt>
    <dgm:pt modelId="{483CC976-24A4-4960-8881-1EAF364376C4}" type="parTrans" cxnId="{FE52F4C3-B4CA-44F1-BC8B-DB9DE6BCCC1C}">
      <dgm:prSet/>
      <dgm:spPr/>
      <dgm:t>
        <a:bodyPr/>
        <a:lstStyle/>
        <a:p>
          <a:pPr algn="l"/>
          <a:endParaRPr lang="ru-RU" sz="1200">
            <a:latin typeface="Akrobat" panose="00000600000000000000" pitchFamily="2" charset="-52"/>
          </a:endParaRPr>
        </a:p>
      </dgm:t>
    </dgm:pt>
    <dgm:pt modelId="{4FE9202E-78ED-4293-BCBA-1F0B1AA96770}" type="sibTrans" cxnId="{FE52F4C3-B4CA-44F1-BC8B-DB9DE6BCCC1C}">
      <dgm:prSet/>
      <dgm:spPr/>
      <dgm:t>
        <a:bodyPr/>
        <a:lstStyle/>
        <a:p>
          <a:pPr algn="l"/>
          <a:endParaRPr lang="ru-RU" sz="1200">
            <a:latin typeface="Akrobat" panose="00000600000000000000" pitchFamily="2" charset="-52"/>
          </a:endParaRPr>
        </a:p>
      </dgm:t>
    </dgm:pt>
    <dgm:pt modelId="{1E9193A1-7C25-4D19-968F-8CFC978D8076}">
      <dgm:prSet phldrT="[Текст]" custT="1"/>
      <dgm:spPr>
        <a:solidFill>
          <a:schemeClr val="bg1">
            <a:lumMod val="85000"/>
          </a:schemeClr>
        </a:solidFill>
        <a:ln>
          <a:noFill/>
        </a:ln>
      </dgm:spPr>
      <dgm:t>
        <a:bodyPr/>
        <a:lstStyle/>
        <a:p>
          <a:pPr algn="l"/>
          <a:r>
            <a:rPr lang="ru-RU" sz="1200" b="1">
              <a:latin typeface="Akrobat" panose="00000600000000000000" pitchFamily="2" charset="-52"/>
              <a:cs typeface="Times New Roman" panose="02020603050405020304" pitchFamily="18" charset="0"/>
            </a:rPr>
            <a:t>Данные </a:t>
          </a:r>
          <a:r>
            <a:rPr lang="ru-RU" sz="1200" b="0">
              <a:latin typeface="Akrobat" panose="00000600000000000000" pitchFamily="2" charset="-52"/>
            </a:rPr>
            <a:t>–</a:t>
          </a:r>
          <a:r>
            <a:rPr lang="ru-RU" sz="1200" b="0">
              <a:latin typeface="Akrobat" panose="00000600000000000000" pitchFamily="2" charset="-52"/>
              <a:cs typeface="Times New Roman" panose="02020603050405020304" pitchFamily="18" charset="0"/>
            </a:rPr>
            <a:t> </a:t>
          </a:r>
          <a:r>
            <a:rPr lang="ru-RU" sz="1200">
              <a:latin typeface="Akrobat" panose="00000600000000000000" pitchFamily="2" charset="-52"/>
              <a:cs typeface="Times New Roman" panose="02020603050405020304" pitchFamily="18" charset="0"/>
            </a:rPr>
            <a:t>сведения, представленные в форме, пригодной для постоянного хранения, передачи, обработки.</a:t>
          </a:r>
        </a:p>
      </dgm:t>
    </dgm:pt>
    <dgm:pt modelId="{4CA217E9-DD02-416C-8069-5DD50FE608D7}" type="parTrans" cxnId="{9C8DC250-E76F-4BC5-AEC4-F26FBCA239FB}">
      <dgm:prSet/>
      <dgm:spPr/>
      <dgm:t>
        <a:bodyPr/>
        <a:lstStyle/>
        <a:p>
          <a:pPr algn="l"/>
          <a:endParaRPr lang="ru-RU" sz="1200">
            <a:latin typeface="Akrobat" panose="00000600000000000000" pitchFamily="2" charset="-52"/>
          </a:endParaRPr>
        </a:p>
      </dgm:t>
    </dgm:pt>
    <dgm:pt modelId="{CF072ACD-597A-43CD-A4B9-8EC75C918DC6}" type="sibTrans" cxnId="{9C8DC250-E76F-4BC5-AEC4-F26FBCA239FB}">
      <dgm:prSet/>
      <dgm:spPr/>
      <dgm:t>
        <a:bodyPr/>
        <a:lstStyle/>
        <a:p>
          <a:pPr algn="l"/>
          <a:endParaRPr lang="ru-RU" sz="1200">
            <a:latin typeface="Akrobat" panose="00000600000000000000" pitchFamily="2" charset="-52"/>
          </a:endParaRPr>
        </a:p>
      </dgm:t>
    </dgm:pt>
    <dgm:pt modelId="{324AD3DE-DD59-4C7C-A3E5-D650874B7AB6}" type="pres">
      <dgm:prSet presAssocID="{D5830B30-B537-4EC5-8E64-171DAEF0B67F}" presName="Name0" presStyleCnt="0">
        <dgm:presLayoutVars>
          <dgm:chMax val="7"/>
          <dgm:dir/>
          <dgm:animOne val="branch"/>
        </dgm:presLayoutVars>
      </dgm:prSet>
      <dgm:spPr/>
    </dgm:pt>
    <dgm:pt modelId="{8088233F-EC61-4965-ADD0-F376546A7B4B}" type="pres">
      <dgm:prSet presAssocID="{7C71C070-224C-4EB3-B182-15683CF734B4}" presName="parTx1" presStyleLbl="node1" presStyleIdx="0" presStyleCnt="3"/>
      <dgm:spPr/>
    </dgm:pt>
    <dgm:pt modelId="{D3A34AA4-ED14-4BA5-A976-7103AED7CDF5}" type="pres">
      <dgm:prSet presAssocID="{1E9193A1-7C25-4D19-968F-8CFC978D8076}" presName="parTx2" presStyleLbl="node1" presStyleIdx="1" presStyleCnt="3"/>
      <dgm:spPr/>
    </dgm:pt>
    <dgm:pt modelId="{D8F67209-B586-40AD-9370-105D1CB0D39B}" type="pres">
      <dgm:prSet presAssocID="{8A0C3D21-DF00-45FC-824D-AC5E78B2A31A}" presName="parTx3" presStyleLbl="node1" presStyleIdx="2" presStyleCnt="3"/>
      <dgm:spPr/>
    </dgm:pt>
  </dgm:ptLst>
  <dgm:cxnLst>
    <dgm:cxn modelId="{9C8DC250-E76F-4BC5-AEC4-F26FBCA239FB}" srcId="{D5830B30-B537-4EC5-8E64-171DAEF0B67F}" destId="{1E9193A1-7C25-4D19-968F-8CFC978D8076}" srcOrd="1" destOrd="0" parTransId="{4CA217E9-DD02-416C-8069-5DD50FE608D7}" sibTransId="{CF072ACD-597A-43CD-A4B9-8EC75C918DC6}"/>
    <dgm:cxn modelId="{45F82C8C-EE4C-4025-AABA-85967BEFDDF9}" type="presOf" srcId="{1E9193A1-7C25-4D19-968F-8CFC978D8076}" destId="{D3A34AA4-ED14-4BA5-A976-7103AED7CDF5}" srcOrd="0" destOrd="0" presId="urn:microsoft.com/office/officeart/2009/3/layout/SubStepProcess"/>
    <dgm:cxn modelId="{92A2709D-1B55-413E-8CD3-71A66F29A15A}" type="presOf" srcId="{7C71C070-224C-4EB3-B182-15683CF734B4}" destId="{8088233F-EC61-4965-ADD0-F376546A7B4B}" srcOrd="0" destOrd="0" presId="urn:microsoft.com/office/officeart/2009/3/layout/SubStepProcess"/>
    <dgm:cxn modelId="{A13D429F-0A55-4562-A88D-76790D7EA352}" type="presOf" srcId="{D5830B30-B537-4EC5-8E64-171DAEF0B67F}" destId="{324AD3DE-DD59-4C7C-A3E5-D650874B7AB6}" srcOrd="0" destOrd="0" presId="urn:microsoft.com/office/officeart/2009/3/layout/SubStepProcess"/>
    <dgm:cxn modelId="{FE52F4C3-B4CA-44F1-BC8B-DB9DE6BCCC1C}" srcId="{D5830B30-B537-4EC5-8E64-171DAEF0B67F}" destId="{8A0C3D21-DF00-45FC-824D-AC5E78B2A31A}" srcOrd="2" destOrd="0" parTransId="{483CC976-24A4-4960-8881-1EAF364376C4}" sibTransId="{4FE9202E-78ED-4293-BCBA-1F0B1AA96770}"/>
    <dgm:cxn modelId="{36EED2E3-9B18-4D30-BFBF-EC7DE044A567}" srcId="{D5830B30-B537-4EC5-8E64-171DAEF0B67F}" destId="{7C71C070-224C-4EB3-B182-15683CF734B4}" srcOrd="0" destOrd="0" parTransId="{31CF6E79-8B16-4B13-B01B-4107BB44142C}" sibTransId="{2FD0F26C-C112-403D-822E-D208B039805E}"/>
    <dgm:cxn modelId="{D340B8FE-0347-41DD-995B-6B8BAC2E3E5C}" type="presOf" srcId="{8A0C3D21-DF00-45FC-824D-AC5E78B2A31A}" destId="{D8F67209-B586-40AD-9370-105D1CB0D39B}" srcOrd="0" destOrd="0" presId="urn:microsoft.com/office/officeart/2009/3/layout/SubStepProcess"/>
    <dgm:cxn modelId="{1CBF1676-DEB9-463F-9740-0A9141FD5CAD}" type="presParOf" srcId="{324AD3DE-DD59-4C7C-A3E5-D650874B7AB6}" destId="{8088233F-EC61-4965-ADD0-F376546A7B4B}" srcOrd="0" destOrd="0" presId="urn:microsoft.com/office/officeart/2009/3/layout/SubStepProcess"/>
    <dgm:cxn modelId="{1DD7371B-6574-48B9-AC76-DA7372469C34}" type="presParOf" srcId="{324AD3DE-DD59-4C7C-A3E5-D650874B7AB6}" destId="{D3A34AA4-ED14-4BA5-A976-7103AED7CDF5}" srcOrd="1" destOrd="0" presId="urn:microsoft.com/office/officeart/2009/3/layout/SubStepProcess"/>
    <dgm:cxn modelId="{12958A2D-D298-4B9A-A134-2A7ADB2C8756}" type="presParOf" srcId="{324AD3DE-DD59-4C7C-A3E5-D650874B7AB6}" destId="{D8F67209-B586-40AD-9370-105D1CB0D39B}" srcOrd="2" destOrd="0" presId="urn:microsoft.com/office/officeart/2009/3/layout/SubStepProcess"/>
  </dgm:cxnLst>
  <dgm:bg/>
  <dgm:whole/>
  <dgm:extLst>
    <a:ext uri="http://schemas.microsoft.com/office/drawing/2008/diagram">
      <dsp:dataModelExt xmlns:dsp="http://schemas.microsoft.com/office/drawing/2008/diagram" relId="rId39" minVer="http://schemas.openxmlformats.org/drawingml/2006/diagram"/>
    </a:ext>
    <a:ext uri="{C62137D5-CB1D-491B-B009-E17868A290BF}">
      <dgm14:recolorImg xmlns:dgm14="http://schemas.microsoft.com/office/drawing/2010/diagram" val="1"/>
    </a:ext>
  </dgm:extLst>
</dgm:dataModel>
</file>

<file path=word/diagrams/data10.xml><?xml version="1.0" encoding="utf-8"?>
<dgm:dataModel xmlns:dgm="http://schemas.openxmlformats.org/drawingml/2006/diagram" xmlns:a="http://schemas.openxmlformats.org/drawingml/2006/main">
  <dgm:ptLst>
    <dgm:pt modelId="{766156DA-3E36-45EB-8347-7EE475722AAB}"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ru-RU"/>
        </a:p>
      </dgm:t>
    </dgm:pt>
    <dgm:pt modelId="{13491F7A-ABC8-470F-877E-6AD349896EDB}">
      <dgm:prSet phldrT="[Текст]" custT="1"/>
      <dgm:spPr>
        <a:xfrm>
          <a:off x="2121319" y="58584"/>
          <a:ext cx="1952421" cy="434929"/>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gm:spPr>
      <dgm:t>
        <a:bodyPr/>
        <a:lstStyle/>
        <a:p>
          <a:pPr>
            <a:buNone/>
          </a:pPr>
          <a:r>
            <a:rPr lang="ru-RU" sz="1400" b="1">
              <a:solidFill>
                <a:sysClr val="windowText" lastClr="000000"/>
              </a:solidFill>
              <a:latin typeface="Akrobat" panose="00000600000000000000" pitchFamily="2" charset="-52"/>
              <a:ea typeface="+mn-ea"/>
              <a:cs typeface="Times New Roman" pitchFamily="18" charset="0"/>
            </a:rPr>
            <a:t>Системы обработки текстовой информации</a:t>
          </a:r>
        </a:p>
      </dgm:t>
    </dgm:pt>
    <dgm:pt modelId="{BC1410EE-5115-4A2D-976A-389C8A08096B}" type="parTrans" cxnId="{FD81731C-59F9-43B1-95F6-B1998F47BD92}">
      <dgm:prSet/>
      <dgm:spPr/>
      <dgm:t>
        <a:bodyPr/>
        <a:lstStyle/>
        <a:p>
          <a:endParaRPr lang="ru-RU" sz="1400">
            <a:solidFill>
              <a:sysClr val="windowText" lastClr="000000"/>
            </a:solidFill>
            <a:latin typeface="Akrobat" panose="00000600000000000000" pitchFamily="2" charset="-52"/>
          </a:endParaRPr>
        </a:p>
      </dgm:t>
    </dgm:pt>
    <dgm:pt modelId="{DBE140A1-3C86-4A53-A475-69C3D9989CED}" type="sibTrans" cxnId="{FD81731C-59F9-43B1-95F6-B1998F47BD92}">
      <dgm:prSet/>
      <dgm:spPr/>
      <dgm:t>
        <a:bodyPr/>
        <a:lstStyle/>
        <a:p>
          <a:endParaRPr lang="ru-RU" sz="1400">
            <a:solidFill>
              <a:sysClr val="windowText" lastClr="000000"/>
            </a:solidFill>
            <a:latin typeface="Akrobat" panose="00000600000000000000" pitchFamily="2" charset="-52"/>
          </a:endParaRPr>
        </a:p>
      </dgm:t>
    </dgm:pt>
    <dgm:pt modelId="{C965C40F-7051-4111-8241-59C06DD91ED3}">
      <dgm:prSet phldrT="[Текст]" custT="1"/>
      <dgm:spPr>
        <a:xfrm>
          <a:off x="891" y="738873"/>
          <a:ext cx="1220501" cy="584189"/>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Times New Roman" pitchFamily="18" charset="0"/>
            </a:rPr>
            <a:t>Текстовые редакторы</a:t>
          </a:r>
        </a:p>
      </dgm:t>
    </dgm:pt>
    <dgm:pt modelId="{CCD6943F-2CFC-4D5D-832F-B8273CDB7298}" type="parTrans" cxnId="{E1B92293-4B73-4B09-B47F-51DE7DD2C363}">
      <dgm:prSet/>
      <dgm:spPr>
        <a:xfrm>
          <a:off x="611141" y="493513"/>
          <a:ext cx="2486388" cy="245359"/>
        </a:xfrm>
        <a:custGeom>
          <a:avLst/>
          <a:gdLst/>
          <a:ahLst/>
          <a:cxnLst/>
          <a:rect l="0" t="0" r="0" b="0"/>
          <a:pathLst>
            <a:path>
              <a:moveTo>
                <a:pt x="2486575" y="0"/>
              </a:moveTo>
              <a:lnTo>
                <a:pt x="2486575" y="122689"/>
              </a:lnTo>
              <a:lnTo>
                <a:pt x="0" y="122689"/>
              </a:lnTo>
              <a:lnTo>
                <a:pt x="0" y="245378"/>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sz="1400">
            <a:solidFill>
              <a:sysClr val="windowText" lastClr="000000"/>
            </a:solidFill>
            <a:latin typeface="Akrobat" panose="00000600000000000000" pitchFamily="2" charset="-52"/>
          </a:endParaRPr>
        </a:p>
      </dgm:t>
    </dgm:pt>
    <dgm:pt modelId="{16C63C80-91E0-4654-99BD-A1B3A053C22F}" type="sibTrans" cxnId="{E1B92293-4B73-4B09-B47F-51DE7DD2C363}">
      <dgm:prSet/>
      <dgm:spPr/>
      <dgm:t>
        <a:bodyPr/>
        <a:lstStyle/>
        <a:p>
          <a:endParaRPr lang="ru-RU" sz="1400">
            <a:solidFill>
              <a:sysClr val="windowText" lastClr="000000"/>
            </a:solidFill>
            <a:latin typeface="Akrobat" panose="00000600000000000000" pitchFamily="2" charset="-52"/>
          </a:endParaRPr>
        </a:p>
      </dgm:t>
    </dgm:pt>
    <dgm:pt modelId="{7AF6DE2B-112E-45CA-90A7-4E1D5D488641}">
      <dgm:prSet phldrT="[Текст]" custT="1"/>
      <dgm:spPr>
        <a:xfrm>
          <a:off x="1466752" y="738873"/>
          <a:ext cx="1168379" cy="584189"/>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Times New Roman" pitchFamily="18" charset="0"/>
            </a:rPr>
            <a:t>Текстовые процессоры</a:t>
          </a:r>
        </a:p>
      </dgm:t>
    </dgm:pt>
    <dgm:pt modelId="{ECA2251B-EFED-4587-8CA7-A314A4A90DB3}" type="parTrans" cxnId="{0DF3D829-DEFA-49B1-8808-1616B0F193DB}">
      <dgm:prSet/>
      <dgm:spPr>
        <a:xfrm>
          <a:off x="2050942" y="493513"/>
          <a:ext cx="1046587" cy="245359"/>
        </a:xfrm>
        <a:custGeom>
          <a:avLst/>
          <a:gdLst/>
          <a:ahLst/>
          <a:cxnLst/>
          <a:rect l="0" t="0" r="0" b="0"/>
          <a:pathLst>
            <a:path>
              <a:moveTo>
                <a:pt x="1046666" y="0"/>
              </a:moveTo>
              <a:lnTo>
                <a:pt x="1046666" y="122689"/>
              </a:lnTo>
              <a:lnTo>
                <a:pt x="0" y="122689"/>
              </a:lnTo>
              <a:lnTo>
                <a:pt x="0" y="245378"/>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sz="1400">
            <a:solidFill>
              <a:sysClr val="windowText" lastClr="000000"/>
            </a:solidFill>
            <a:latin typeface="Akrobat" panose="00000600000000000000" pitchFamily="2" charset="-52"/>
          </a:endParaRPr>
        </a:p>
      </dgm:t>
    </dgm:pt>
    <dgm:pt modelId="{8A838311-D752-4037-B0AB-151CE31F3B89}" type="sibTrans" cxnId="{0DF3D829-DEFA-49B1-8808-1616B0F193DB}">
      <dgm:prSet/>
      <dgm:spPr/>
      <dgm:t>
        <a:bodyPr/>
        <a:lstStyle/>
        <a:p>
          <a:endParaRPr lang="ru-RU" sz="1400">
            <a:solidFill>
              <a:sysClr val="windowText" lastClr="000000"/>
            </a:solidFill>
            <a:latin typeface="Akrobat" panose="00000600000000000000" pitchFamily="2" charset="-52"/>
          </a:endParaRPr>
        </a:p>
      </dgm:t>
    </dgm:pt>
    <dgm:pt modelId="{D59EB4AB-AAC9-4E45-AE6C-1D2BD6D4C6EA}">
      <dgm:prSet phldrT="[Текст]" custT="1"/>
      <dgm:spPr>
        <a:xfrm>
          <a:off x="5025789" y="738873"/>
          <a:ext cx="1168379" cy="584189"/>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Times New Roman" pitchFamily="18" charset="0"/>
            </a:rPr>
            <a:t>Издательские системы</a:t>
          </a:r>
        </a:p>
      </dgm:t>
    </dgm:pt>
    <dgm:pt modelId="{673A161A-6CA2-427D-8E99-5EA7E2C229F7}" type="sibTrans" cxnId="{F1380B10-F204-4D2C-AEF3-936AD8455C4E}">
      <dgm:prSet/>
      <dgm:spPr/>
      <dgm:t>
        <a:bodyPr/>
        <a:lstStyle/>
        <a:p>
          <a:endParaRPr lang="ru-RU" sz="1400">
            <a:solidFill>
              <a:sysClr val="windowText" lastClr="000000"/>
            </a:solidFill>
            <a:latin typeface="Akrobat" panose="00000600000000000000" pitchFamily="2" charset="-52"/>
          </a:endParaRPr>
        </a:p>
      </dgm:t>
    </dgm:pt>
    <dgm:pt modelId="{719C7682-2F03-4507-8015-D786C48E1C99}" type="parTrans" cxnId="{F1380B10-F204-4D2C-AEF3-936AD8455C4E}">
      <dgm:prSet/>
      <dgm:spPr>
        <a:xfrm>
          <a:off x="3097530" y="493513"/>
          <a:ext cx="2512448" cy="245359"/>
        </a:xfrm>
        <a:custGeom>
          <a:avLst/>
          <a:gdLst/>
          <a:ahLst/>
          <a:cxnLst/>
          <a:rect l="0" t="0" r="0" b="0"/>
          <a:pathLst>
            <a:path>
              <a:moveTo>
                <a:pt x="0" y="0"/>
              </a:moveTo>
              <a:lnTo>
                <a:pt x="0" y="122689"/>
              </a:lnTo>
              <a:lnTo>
                <a:pt x="2512638" y="122689"/>
              </a:lnTo>
              <a:lnTo>
                <a:pt x="2512638" y="245378"/>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sz="1400">
            <a:solidFill>
              <a:sysClr val="windowText" lastClr="000000"/>
            </a:solidFill>
            <a:latin typeface="Akrobat" panose="00000600000000000000" pitchFamily="2" charset="-52"/>
          </a:endParaRPr>
        </a:p>
      </dgm:t>
    </dgm:pt>
    <dgm:pt modelId="{EF2AE13E-F913-45E8-B4A8-039AEE78E9F7}">
      <dgm:prSet phldrT="[Текст]" custT="1"/>
      <dgm:spPr>
        <a:xfrm>
          <a:off x="2880491" y="738873"/>
          <a:ext cx="1899937" cy="584189"/>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Times New Roman" pitchFamily="18" charset="0"/>
            </a:rPr>
            <a:t>Специализированные программы обработки текстовой информации</a:t>
          </a:r>
        </a:p>
      </dgm:t>
    </dgm:pt>
    <dgm:pt modelId="{78B3056F-25F4-43A5-B92F-22644A701CFD}" type="sibTrans" cxnId="{A79E60EE-C92F-4359-B42E-4F41765773E1}">
      <dgm:prSet/>
      <dgm:spPr/>
      <dgm:t>
        <a:bodyPr/>
        <a:lstStyle/>
        <a:p>
          <a:endParaRPr lang="ru-RU" sz="1400">
            <a:solidFill>
              <a:sysClr val="windowText" lastClr="000000"/>
            </a:solidFill>
            <a:latin typeface="Akrobat" panose="00000600000000000000" pitchFamily="2" charset="-52"/>
          </a:endParaRPr>
        </a:p>
      </dgm:t>
    </dgm:pt>
    <dgm:pt modelId="{F5C66262-069C-4CD9-8C5D-C7C6035AC612}" type="parTrans" cxnId="{A79E60EE-C92F-4359-B42E-4F41765773E1}">
      <dgm:prSet/>
      <dgm:spPr>
        <a:xfrm>
          <a:off x="3097530" y="493513"/>
          <a:ext cx="732930" cy="245359"/>
        </a:xfrm>
        <a:custGeom>
          <a:avLst/>
          <a:gdLst/>
          <a:ahLst/>
          <a:cxnLst/>
          <a:rect l="0" t="0" r="0" b="0"/>
          <a:pathLst>
            <a:path>
              <a:moveTo>
                <a:pt x="0" y="0"/>
              </a:moveTo>
              <a:lnTo>
                <a:pt x="0" y="122689"/>
              </a:lnTo>
              <a:lnTo>
                <a:pt x="732985" y="122689"/>
              </a:lnTo>
              <a:lnTo>
                <a:pt x="732985" y="245378"/>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sz="1400">
            <a:solidFill>
              <a:sysClr val="windowText" lastClr="000000"/>
            </a:solidFill>
            <a:latin typeface="Akrobat" panose="00000600000000000000" pitchFamily="2" charset="-52"/>
          </a:endParaRPr>
        </a:p>
      </dgm:t>
    </dgm:pt>
    <dgm:pt modelId="{E474B8BF-D417-473B-9644-8BD2A350399F}" type="pres">
      <dgm:prSet presAssocID="{766156DA-3E36-45EB-8347-7EE475722AAB}" presName="hierChild1" presStyleCnt="0">
        <dgm:presLayoutVars>
          <dgm:orgChart val="1"/>
          <dgm:chPref val="1"/>
          <dgm:dir/>
          <dgm:animOne val="branch"/>
          <dgm:animLvl val="lvl"/>
          <dgm:resizeHandles/>
        </dgm:presLayoutVars>
      </dgm:prSet>
      <dgm:spPr/>
    </dgm:pt>
    <dgm:pt modelId="{F8DB36A7-6DAF-4E37-A6E3-115FB3820F30}" type="pres">
      <dgm:prSet presAssocID="{13491F7A-ABC8-470F-877E-6AD349896EDB}" presName="hierRoot1" presStyleCnt="0">
        <dgm:presLayoutVars>
          <dgm:hierBranch val="init"/>
        </dgm:presLayoutVars>
      </dgm:prSet>
      <dgm:spPr/>
    </dgm:pt>
    <dgm:pt modelId="{E784ED59-FF31-4203-AE75-2737F5C4F524}" type="pres">
      <dgm:prSet presAssocID="{13491F7A-ABC8-470F-877E-6AD349896EDB}" presName="rootComposite1" presStyleCnt="0"/>
      <dgm:spPr/>
    </dgm:pt>
    <dgm:pt modelId="{0B4048B0-6397-4BC6-AECF-363A63B43AEF}" type="pres">
      <dgm:prSet presAssocID="{13491F7A-ABC8-470F-877E-6AD349896EDB}" presName="rootText1" presStyleLbl="node0" presStyleIdx="0" presStyleCnt="1" custScaleX="167105" custScaleY="74450">
        <dgm:presLayoutVars>
          <dgm:chPref val="3"/>
        </dgm:presLayoutVars>
      </dgm:prSet>
      <dgm:spPr/>
    </dgm:pt>
    <dgm:pt modelId="{C237422B-6303-4417-95D1-43AC600C7B3B}" type="pres">
      <dgm:prSet presAssocID="{13491F7A-ABC8-470F-877E-6AD349896EDB}" presName="rootConnector1" presStyleLbl="node1" presStyleIdx="0" presStyleCnt="0"/>
      <dgm:spPr/>
    </dgm:pt>
    <dgm:pt modelId="{66180B94-0F0E-4A59-9BF5-854DE85C7AB1}" type="pres">
      <dgm:prSet presAssocID="{13491F7A-ABC8-470F-877E-6AD349896EDB}" presName="hierChild2" presStyleCnt="0"/>
      <dgm:spPr/>
    </dgm:pt>
    <dgm:pt modelId="{EC8DE341-6483-42D9-BD38-2993E8619D97}" type="pres">
      <dgm:prSet presAssocID="{CCD6943F-2CFC-4D5D-832F-B8273CDB7298}" presName="Name37" presStyleLbl="parChTrans1D2" presStyleIdx="0" presStyleCnt="4"/>
      <dgm:spPr/>
    </dgm:pt>
    <dgm:pt modelId="{4F8699D5-4DCA-4D03-9EAD-F057DC6C4D8C}" type="pres">
      <dgm:prSet presAssocID="{C965C40F-7051-4111-8241-59C06DD91ED3}" presName="hierRoot2" presStyleCnt="0">
        <dgm:presLayoutVars>
          <dgm:hierBranch val="init"/>
        </dgm:presLayoutVars>
      </dgm:prSet>
      <dgm:spPr/>
    </dgm:pt>
    <dgm:pt modelId="{88F2CC4B-2041-4810-B338-F78B79324A5B}" type="pres">
      <dgm:prSet presAssocID="{C965C40F-7051-4111-8241-59C06DD91ED3}" presName="rootComposite" presStyleCnt="0"/>
      <dgm:spPr/>
    </dgm:pt>
    <dgm:pt modelId="{82D75C42-070D-4BFA-8C4F-E43D59E07EA6}" type="pres">
      <dgm:prSet presAssocID="{C965C40F-7051-4111-8241-59C06DD91ED3}" presName="rootText" presStyleLbl="node2" presStyleIdx="0" presStyleCnt="4" custScaleX="104461">
        <dgm:presLayoutVars>
          <dgm:chPref val="3"/>
        </dgm:presLayoutVars>
      </dgm:prSet>
      <dgm:spPr/>
    </dgm:pt>
    <dgm:pt modelId="{4C420260-8597-445B-A5D5-AEF59EA9FCA5}" type="pres">
      <dgm:prSet presAssocID="{C965C40F-7051-4111-8241-59C06DD91ED3}" presName="rootConnector" presStyleLbl="node2" presStyleIdx="0" presStyleCnt="4"/>
      <dgm:spPr/>
    </dgm:pt>
    <dgm:pt modelId="{0ECABD37-3A2F-46CB-8BD2-33A76CE56B4F}" type="pres">
      <dgm:prSet presAssocID="{C965C40F-7051-4111-8241-59C06DD91ED3}" presName="hierChild4" presStyleCnt="0"/>
      <dgm:spPr/>
    </dgm:pt>
    <dgm:pt modelId="{E1F5EA2A-639A-4AF4-B838-011C18B4ACA1}" type="pres">
      <dgm:prSet presAssocID="{C965C40F-7051-4111-8241-59C06DD91ED3}" presName="hierChild5" presStyleCnt="0"/>
      <dgm:spPr/>
    </dgm:pt>
    <dgm:pt modelId="{9232A507-4871-4ADC-86D7-99ABC61779FB}" type="pres">
      <dgm:prSet presAssocID="{ECA2251B-EFED-4587-8CA7-A314A4A90DB3}" presName="Name37" presStyleLbl="parChTrans1D2" presStyleIdx="1" presStyleCnt="4"/>
      <dgm:spPr/>
    </dgm:pt>
    <dgm:pt modelId="{44BFBCBB-CDDC-4F39-9563-77A05EFADEF8}" type="pres">
      <dgm:prSet presAssocID="{7AF6DE2B-112E-45CA-90A7-4E1D5D488641}" presName="hierRoot2" presStyleCnt="0">
        <dgm:presLayoutVars>
          <dgm:hierBranch val="init"/>
        </dgm:presLayoutVars>
      </dgm:prSet>
      <dgm:spPr/>
    </dgm:pt>
    <dgm:pt modelId="{364F7510-C212-44D1-9998-EA1E23751F97}" type="pres">
      <dgm:prSet presAssocID="{7AF6DE2B-112E-45CA-90A7-4E1D5D488641}" presName="rootComposite" presStyleCnt="0"/>
      <dgm:spPr/>
    </dgm:pt>
    <dgm:pt modelId="{5DAE32D2-8964-4C00-BAFB-C0E4FD19E694}" type="pres">
      <dgm:prSet presAssocID="{7AF6DE2B-112E-45CA-90A7-4E1D5D488641}" presName="rootText" presStyleLbl="node2" presStyleIdx="1" presStyleCnt="4">
        <dgm:presLayoutVars>
          <dgm:chPref val="3"/>
        </dgm:presLayoutVars>
      </dgm:prSet>
      <dgm:spPr/>
    </dgm:pt>
    <dgm:pt modelId="{4DD79C2E-17DC-498C-A3EB-3D9B1866ACE0}" type="pres">
      <dgm:prSet presAssocID="{7AF6DE2B-112E-45CA-90A7-4E1D5D488641}" presName="rootConnector" presStyleLbl="node2" presStyleIdx="1" presStyleCnt="4"/>
      <dgm:spPr/>
    </dgm:pt>
    <dgm:pt modelId="{BED7DD94-6ABE-4421-AB3E-E49B6E6E6D65}" type="pres">
      <dgm:prSet presAssocID="{7AF6DE2B-112E-45CA-90A7-4E1D5D488641}" presName="hierChild4" presStyleCnt="0"/>
      <dgm:spPr/>
    </dgm:pt>
    <dgm:pt modelId="{4D8AF63E-00BB-4AE2-B2DF-11A03D29CAB1}" type="pres">
      <dgm:prSet presAssocID="{7AF6DE2B-112E-45CA-90A7-4E1D5D488641}" presName="hierChild5" presStyleCnt="0"/>
      <dgm:spPr/>
    </dgm:pt>
    <dgm:pt modelId="{61B4AFEE-8596-4F63-BA09-9A350F507803}" type="pres">
      <dgm:prSet presAssocID="{F5C66262-069C-4CD9-8C5D-C7C6035AC612}" presName="Name37" presStyleLbl="parChTrans1D2" presStyleIdx="2" presStyleCnt="4"/>
      <dgm:spPr/>
    </dgm:pt>
    <dgm:pt modelId="{0D6E7511-32DF-4DB3-A59C-EC2E4A2B81ED}" type="pres">
      <dgm:prSet presAssocID="{EF2AE13E-F913-45E8-B4A8-039AEE78E9F7}" presName="hierRoot2" presStyleCnt="0">
        <dgm:presLayoutVars>
          <dgm:hierBranch val="init"/>
        </dgm:presLayoutVars>
      </dgm:prSet>
      <dgm:spPr/>
    </dgm:pt>
    <dgm:pt modelId="{0B374BDF-F506-4C57-87DA-419EF22475CD}" type="pres">
      <dgm:prSet presAssocID="{EF2AE13E-F913-45E8-B4A8-039AEE78E9F7}" presName="rootComposite" presStyleCnt="0"/>
      <dgm:spPr/>
    </dgm:pt>
    <dgm:pt modelId="{798FA49F-5B07-4D42-84F9-2C35E4423E1A}" type="pres">
      <dgm:prSet presAssocID="{EF2AE13E-F913-45E8-B4A8-039AEE78E9F7}" presName="rootText" presStyleLbl="node2" presStyleIdx="2" presStyleCnt="4" custScaleX="162613">
        <dgm:presLayoutVars>
          <dgm:chPref val="3"/>
        </dgm:presLayoutVars>
      </dgm:prSet>
      <dgm:spPr/>
    </dgm:pt>
    <dgm:pt modelId="{F04AC006-7291-4F59-AD79-4AF3248C2763}" type="pres">
      <dgm:prSet presAssocID="{EF2AE13E-F913-45E8-B4A8-039AEE78E9F7}" presName="rootConnector" presStyleLbl="node2" presStyleIdx="2" presStyleCnt="4"/>
      <dgm:spPr/>
    </dgm:pt>
    <dgm:pt modelId="{3A99B245-3F79-4678-B9FE-EF5E0F588748}" type="pres">
      <dgm:prSet presAssocID="{EF2AE13E-F913-45E8-B4A8-039AEE78E9F7}" presName="hierChild4" presStyleCnt="0"/>
      <dgm:spPr/>
    </dgm:pt>
    <dgm:pt modelId="{B221A7FE-C8A8-4C6C-A72C-908AB9E3DF26}" type="pres">
      <dgm:prSet presAssocID="{EF2AE13E-F913-45E8-B4A8-039AEE78E9F7}" presName="hierChild5" presStyleCnt="0"/>
      <dgm:spPr/>
    </dgm:pt>
    <dgm:pt modelId="{3A1F7C95-08EE-464C-A629-9217EF652A61}" type="pres">
      <dgm:prSet presAssocID="{719C7682-2F03-4507-8015-D786C48E1C99}" presName="Name37" presStyleLbl="parChTrans1D2" presStyleIdx="3" presStyleCnt="4"/>
      <dgm:spPr/>
    </dgm:pt>
    <dgm:pt modelId="{641F1355-BB53-4729-A4DD-44A08316A18C}" type="pres">
      <dgm:prSet presAssocID="{D59EB4AB-AAC9-4E45-AE6C-1D2BD6D4C6EA}" presName="hierRoot2" presStyleCnt="0">
        <dgm:presLayoutVars>
          <dgm:hierBranch val="init"/>
        </dgm:presLayoutVars>
      </dgm:prSet>
      <dgm:spPr/>
    </dgm:pt>
    <dgm:pt modelId="{9D5B1FA8-0BF8-4C07-B2A1-5DE54080E54C}" type="pres">
      <dgm:prSet presAssocID="{D59EB4AB-AAC9-4E45-AE6C-1D2BD6D4C6EA}" presName="rootComposite" presStyleCnt="0"/>
      <dgm:spPr/>
    </dgm:pt>
    <dgm:pt modelId="{58B5F05C-BB5A-4E7E-9F27-9A8ADCF02A27}" type="pres">
      <dgm:prSet presAssocID="{D59EB4AB-AAC9-4E45-AE6C-1D2BD6D4C6EA}" presName="rootText" presStyleLbl="node2" presStyleIdx="3" presStyleCnt="4">
        <dgm:presLayoutVars>
          <dgm:chPref val="3"/>
        </dgm:presLayoutVars>
      </dgm:prSet>
      <dgm:spPr/>
    </dgm:pt>
    <dgm:pt modelId="{A850CB62-D1F4-480A-8934-EBFF8454B3BA}" type="pres">
      <dgm:prSet presAssocID="{D59EB4AB-AAC9-4E45-AE6C-1D2BD6D4C6EA}" presName="rootConnector" presStyleLbl="node2" presStyleIdx="3" presStyleCnt="4"/>
      <dgm:spPr/>
    </dgm:pt>
    <dgm:pt modelId="{4AC08C28-16BD-4AEE-9FC6-038536516FE5}" type="pres">
      <dgm:prSet presAssocID="{D59EB4AB-AAC9-4E45-AE6C-1D2BD6D4C6EA}" presName="hierChild4" presStyleCnt="0"/>
      <dgm:spPr/>
    </dgm:pt>
    <dgm:pt modelId="{414FA86D-9335-41B8-878C-6684AA052A14}" type="pres">
      <dgm:prSet presAssocID="{D59EB4AB-AAC9-4E45-AE6C-1D2BD6D4C6EA}" presName="hierChild5" presStyleCnt="0"/>
      <dgm:spPr/>
    </dgm:pt>
    <dgm:pt modelId="{C1BDA551-83F8-491C-916E-6BAC496D9054}" type="pres">
      <dgm:prSet presAssocID="{13491F7A-ABC8-470F-877E-6AD349896EDB}" presName="hierChild3" presStyleCnt="0"/>
      <dgm:spPr/>
    </dgm:pt>
  </dgm:ptLst>
  <dgm:cxnLst>
    <dgm:cxn modelId="{F1380B10-F204-4D2C-AEF3-936AD8455C4E}" srcId="{13491F7A-ABC8-470F-877E-6AD349896EDB}" destId="{D59EB4AB-AAC9-4E45-AE6C-1D2BD6D4C6EA}" srcOrd="3" destOrd="0" parTransId="{719C7682-2F03-4507-8015-D786C48E1C99}" sibTransId="{673A161A-6CA2-427D-8E99-5EA7E2C229F7}"/>
    <dgm:cxn modelId="{1A9D3919-B428-47D5-99B7-134C9F843B42}" type="presOf" srcId="{CCD6943F-2CFC-4D5D-832F-B8273CDB7298}" destId="{EC8DE341-6483-42D9-BD38-2993E8619D97}" srcOrd="0" destOrd="0" presId="urn:microsoft.com/office/officeart/2005/8/layout/orgChart1"/>
    <dgm:cxn modelId="{FD81731C-59F9-43B1-95F6-B1998F47BD92}" srcId="{766156DA-3E36-45EB-8347-7EE475722AAB}" destId="{13491F7A-ABC8-470F-877E-6AD349896EDB}" srcOrd="0" destOrd="0" parTransId="{BC1410EE-5115-4A2D-976A-389C8A08096B}" sibTransId="{DBE140A1-3C86-4A53-A475-69C3D9989CED}"/>
    <dgm:cxn modelId="{ABC82A23-1452-4C6D-B8C6-761B376DE590}" type="presOf" srcId="{EF2AE13E-F913-45E8-B4A8-039AEE78E9F7}" destId="{798FA49F-5B07-4D42-84F9-2C35E4423E1A}" srcOrd="0" destOrd="0" presId="urn:microsoft.com/office/officeart/2005/8/layout/orgChart1"/>
    <dgm:cxn modelId="{0DF3D829-DEFA-49B1-8808-1616B0F193DB}" srcId="{13491F7A-ABC8-470F-877E-6AD349896EDB}" destId="{7AF6DE2B-112E-45CA-90A7-4E1D5D488641}" srcOrd="1" destOrd="0" parTransId="{ECA2251B-EFED-4587-8CA7-A314A4A90DB3}" sibTransId="{8A838311-D752-4037-B0AB-151CE31F3B89}"/>
    <dgm:cxn modelId="{1660E439-08FF-4A85-8FF1-12A6094D6573}" type="presOf" srcId="{C965C40F-7051-4111-8241-59C06DD91ED3}" destId="{82D75C42-070D-4BFA-8C4F-E43D59E07EA6}" srcOrd="0" destOrd="0" presId="urn:microsoft.com/office/officeart/2005/8/layout/orgChart1"/>
    <dgm:cxn modelId="{BEA28E3E-82FD-4090-A867-B059F59B3418}" type="presOf" srcId="{ECA2251B-EFED-4587-8CA7-A314A4A90DB3}" destId="{9232A507-4871-4ADC-86D7-99ABC61779FB}" srcOrd="0" destOrd="0" presId="urn:microsoft.com/office/officeart/2005/8/layout/orgChart1"/>
    <dgm:cxn modelId="{3DDB8152-C3ED-41B8-BE7C-FBE5C50E2059}" type="presOf" srcId="{7AF6DE2B-112E-45CA-90A7-4E1D5D488641}" destId="{5DAE32D2-8964-4C00-BAFB-C0E4FD19E694}" srcOrd="0" destOrd="0" presId="urn:microsoft.com/office/officeart/2005/8/layout/orgChart1"/>
    <dgm:cxn modelId="{BA0FD275-7E7F-4B68-A04C-34A2CA4791CE}" type="presOf" srcId="{7AF6DE2B-112E-45CA-90A7-4E1D5D488641}" destId="{4DD79C2E-17DC-498C-A3EB-3D9B1866ACE0}" srcOrd="1" destOrd="0" presId="urn:microsoft.com/office/officeart/2005/8/layout/orgChart1"/>
    <dgm:cxn modelId="{BE9FE757-9457-4559-9106-4D46628BDEF9}" type="presOf" srcId="{D59EB4AB-AAC9-4E45-AE6C-1D2BD6D4C6EA}" destId="{A850CB62-D1F4-480A-8934-EBFF8454B3BA}" srcOrd="1" destOrd="0" presId="urn:microsoft.com/office/officeart/2005/8/layout/orgChart1"/>
    <dgm:cxn modelId="{3ECCCF84-D8AA-486B-B750-CAC446407467}" type="presOf" srcId="{13491F7A-ABC8-470F-877E-6AD349896EDB}" destId="{C237422B-6303-4417-95D1-43AC600C7B3B}" srcOrd="1" destOrd="0" presId="urn:microsoft.com/office/officeart/2005/8/layout/orgChart1"/>
    <dgm:cxn modelId="{7309F187-68AD-4BED-8C23-C2A4C8496650}" type="presOf" srcId="{D59EB4AB-AAC9-4E45-AE6C-1D2BD6D4C6EA}" destId="{58B5F05C-BB5A-4E7E-9F27-9A8ADCF02A27}" srcOrd="0" destOrd="0" presId="urn:microsoft.com/office/officeart/2005/8/layout/orgChart1"/>
    <dgm:cxn modelId="{3F6D1391-870E-4856-81D9-7ED5B68349B3}" type="presOf" srcId="{F5C66262-069C-4CD9-8C5D-C7C6035AC612}" destId="{61B4AFEE-8596-4F63-BA09-9A350F507803}" srcOrd="0" destOrd="0" presId="urn:microsoft.com/office/officeart/2005/8/layout/orgChart1"/>
    <dgm:cxn modelId="{F7998991-B3CC-4628-BED3-74FC65C53E4B}" type="presOf" srcId="{13491F7A-ABC8-470F-877E-6AD349896EDB}" destId="{0B4048B0-6397-4BC6-AECF-363A63B43AEF}" srcOrd="0" destOrd="0" presId="urn:microsoft.com/office/officeart/2005/8/layout/orgChart1"/>
    <dgm:cxn modelId="{E1B92293-4B73-4B09-B47F-51DE7DD2C363}" srcId="{13491F7A-ABC8-470F-877E-6AD349896EDB}" destId="{C965C40F-7051-4111-8241-59C06DD91ED3}" srcOrd="0" destOrd="0" parTransId="{CCD6943F-2CFC-4D5D-832F-B8273CDB7298}" sibTransId="{16C63C80-91E0-4654-99BD-A1B3A053C22F}"/>
    <dgm:cxn modelId="{8CC9E5A9-6A42-442D-897C-9D8F15C99C17}" type="presOf" srcId="{EF2AE13E-F913-45E8-B4A8-039AEE78E9F7}" destId="{F04AC006-7291-4F59-AD79-4AF3248C2763}" srcOrd="1" destOrd="0" presId="urn:microsoft.com/office/officeart/2005/8/layout/orgChart1"/>
    <dgm:cxn modelId="{D88B43AA-0B37-4DFB-8698-72243F091EBE}" type="presOf" srcId="{766156DA-3E36-45EB-8347-7EE475722AAB}" destId="{E474B8BF-D417-473B-9644-8BD2A350399F}" srcOrd="0" destOrd="0" presId="urn:microsoft.com/office/officeart/2005/8/layout/orgChart1"/>
    <dgm:cxn modelId="{C678B8D8-19A3-4513-9175-87C2C548A615}" type="presOf" srcId="{C965C40F-7051-4111-8241-59C06DD91ED3}" destId="{4C420260-8597-445B-A5D5-AEF59EA9FCA5}" srcOrd="1" destOrd="0" presId="urn:microsoft.com/office/officeart/2005/8/layout/orgChart1"/>
    <dgm:cxn modelId="{A79E60EE-C92F-4359-B42E-4F41765773E1}" srcId="{13491F7A-ABC8-470F-877E-6AD349896EDB}" destId="{EF2AE13E-F913-45E8-B4A8-039AEE78E9F7}" srcOrd="2" destOrd="0" parTransId="{F5C66262-069C-4CD9-8C5D-C7C6035AC612}" sibTransId="{78B3056F-25F4-43A5-B92F-22644A701CFD}"/>
    <dgm:cxn modelId="{F10DB9F1-E25B-490E-AEC5-935A3B814FBC}" type="presOf" srcId="{719C7682-2F03-4507-8015-D786C48E1C99}" destId="{3A1F7C95-08EE-464C-A629-9217EF652A61}" srcOrd="0" destOrd="0" presId="urn:microsoft.com/office/officeart/2005/8/layout/orgChart1"/>
    <dgm:cxn modelId="{79B03DDE-EE45-46D4-A8B2-F90BC90DEE11}" type="presParOf" srcId="{E474B8BF-D417-473B-9644-8BD2A350399F}" destId="{F8DB36A7-6DAF-4E37-A6E3-115FB3820F30}" srcOrd="0" destOrd="0" presId="urn:microsoft.com/office/officeart/2005/8/layout/orgChart1"/>
    <dgm:cxn modelId="{B37089CC-35D4-4F2C-82F9-67602A5BAF72}" type="presParOf" srcId="{F8DB36A7-6DAF-4E37-A6E3-115FB3820F30}" destId="{E784ED59-FF31-4203-AE75-2737F5C4F524}" srcOrd="0" destOrd="0" presId="urn:microsoft.com/office/officeart/2005/8/layout/orgChart1"/>
    <dgm:cxn modelId="{B59D5E71-7C8F-4FBE-8D6A-10FB9AECE514}" type="presParOf" srcId="{E784ED59-FF31-4203-AE75-2737F5C4F524}" destId="{0B4048B0-6397-4BC6-AECF-363A63B43AEF}" srcOrd="0" destOrd="0" presId="urn:microsoft.com/office/officeart/2005/8/layout/orgChart1"/>
    <dgm:cxn modelId="{646187E1-F509-4E58-94A6-ECC72E109D95}" type="presParOf" srcId="{E784ED59-FF31-4203-AE75-2737F5C4F524}" destId="{C237422B-6303-4417-95D1-43AC600C7B3B}" srcOrd="1" destOrd="0" presId="urn:microsoft.com/office/officeart/2005/8/layout/orgChart1"/>
    <dgm:cxn modelId="{7F64FF59-CF3B-4D6B-90F4-738ED6CCD552}" type="presParOf" srcId="{F8DB36A7-6DAF-4E37-A6E3-115FB3820F30}" destId="{66180B94-0F0E-4A59-9BF5-854DE85C7AB1}" srcOrd="1" destOrd="0" presId="urn:microsoft.com/office/officeart/2005/8/layout/orgChart1"/>
    <dgm:cxn modelId="{22FB07FA-550F-4D00-A49B-C0879808FE65}" type="presParOf" srcId="{66180B94-0F0E-4A59-9BF5-854DE85C7AB1}" destId="{EC8DE341-6483-42D9-BD38-2993E8619D97}" srcOrd="0" destOrd="0" presId="urn:microsoft.com/office/officeart/2005/8/layout/orgChart1"/>
    <dgm:cxn modelId="{2EBA7583-3B20-40CE-B959-2CB0F2E2D73C}" type="presParOf" srcId="{66180B94-0F0E-4A59-9BF5-854DE85C7AB1}" destId="{4F8699D5-4DCA-4D03-9EAD-F057DC6C4D8C}" srcOrd="1" destOrd="0" presId="urn:microsoft.com/office/officeart/2005/8/layout/orgChart1"/>
    <dgm:cxn modelId="{0779FA2E-1D72-40E8-B366-64F8B44FADA4}" type="presParOf" srcId="{4F8699D5-4DCA-4D03-9EAD-F057DC6C4D8C}" destId="{88F2CC4B-2041-4810-B338-F78B79324A5B}" srcOrd="0" destOrd="0" presId="urn:microsoft.com/office/officeart/2005/8/layout/orgChart1"/>
    <dgm:cxn modelId="{40FD298D-8FAB-4EAD-9419-D15851C2BDC5}" type="presParOf" srcId="{88F2CC4B-2041-4810-B338-F78B79324A5B}" destId="{82D75C42-070D-4BFA-8C4F-E43D59E07EA6}" srcOrd="0" destOrd="0" presId="urn:microsoft.com/office/officeart/2005/8/layout/orgChart1"/>
    <dgm:cxn modelId="{8DC55CD5-7566-4B44-A7DB-AD158748D1BE}" type="presParOf" srcId="{88F2CC4B-2041-4810-B338-F78B79324A5B}" destId="{4C420260-8597-445B-A5D5-AEF59EA9FCA5}" srcOrd="1" destOrd="0" presId="urn:microsoft.com/office/officeart/2005/8/layout/orgChart1"/>
    <dgm:cxn modelId="{2EDC226A-6932-48F7-9855-E828CE4BCBA2}" type="presParOf" srcId="{4F8699D5-4DCA-4D03-9EAD-F057DC6C4D8C}" destId="{0ECABD37-3A2F-46CB-8BD2-33A76CE56B4F}" srcOrd="1" destOrd="0" presId="urn:microsoft.com/office/officeart/2005/8/layout/orgChart1"/>
    <dgm:cxn modelId="{D3D9BC27-0D15-4122-9915-1A451E7C8BB3}" type="presParOf" srcId="{4F8699D5-4DCA-4D03-9EAD-F057DC6C4D8C}" destId="{E1F5EA2A-639A-4AF4-B838-011C18B4ACA1}" srcOrd="2" destOrd="0" presId="urn:microsoft.com/office/officeart/2005/8/layout/orgChart1"/>
    <dgm:cxn modelId="{0E1DC744-23D0-4CE5-955D-A76674DC46AF}" type="presParOf" srcId="{66180B94-0F0E-4A59-9BF5-854DE85C7AB1}" destId="{9232A507-4871-4ADC-86D7-99ABC61779FB}" srcOrd="2" destOrd="0" presId="urn:microsoft.com/office/officeart/2005/8/layout/orgChart1"/>
    <dgm:cxn modelId="{67670B66-90E9-474E-9C21-2AD239C7FD98}" type="presParOf" srcId="{66180B94-0F0E-4A59-9BF5-854DE85C7AB1}" destId="{44BFBCBB-CDDC-4F39-9563-77A05EFADEF8}" srcOrd="3" destOrd="0" presId="urn:microsoft.com/office/officeart/2005/8/layout/orgChart1"/>
    <dgm:cxn modelId="{C944AF9D-F805-4809-B046-51358B8889CD}" type="presParOf" srcId="{44BFBCBB-CDDC-4F39-9563-77A05EFADEF8}" destId="{364F7510-C212-44D1-9998-EA1E23751F97}" srcOrd="0" destOrd="0" presId="urn:microsoft.com/office/officeart/2005/8/layout/orgChart1"/>
    <dgm:cxn modelId="{313C8808-87C8-4A90-B699-753741D8A75E}" type="presParOf" srcId="{364F7510-C212-44D1-9998-EA1E23751F97}" destId="{5DAE32D2-8964-4C00-BAFB-C0E4FD19E694}" srcOrd="0" destOrd="0" presId="urn:microsoft.com/office/officeart/2005/8/layout/orgChart1"/>
    <dgm:cxn modelId="{A939AEC6-9F9E-4C0B-A67E-DA78928381BB}" type="presParOf" srcId="{364F7510-C212-44D1-9998-EA1E23751F97}" destId="{4DD79C2E-17DC-498C-A3EB-3D9B1866ACE0}" srcOrd="1" destOrd="0" presId="urn:microsoft.com/office/officeart/2005/8/layout/orgChart1"/>
    <dgm:cxn modelId="{A093DE7F-47CA-455F-B06C-863DC566B4D9}" type="presParOf" srcId="{44BFBCBB-CDDC-4F39-9563-77A05EFADEF8}" destId="{BED7DD94-6ABE-4421-AB3E-E49B6E6E6D65}" srcOrd="1" destOrd="0" presId="urn:microsoft.com/office/officeart/2005/8/layout/orgChart1"/>
    <dgm:cxn modelId="{0714806C-70C5-43EB-90D5-C30120342762}" type="presParOf" srcId="{44BFBCBB-CDDC-4F39-9563-77A05EFADEF8}" destId="{4D8AF63E-00BB-4AE2-B2DF-11A03D29CAB1}" srcOrd="2" destOrd="0" presId="urn:microsoft.com/office/officeart/2005/8/layout/orgChart1"/>
    <dgm:cxn modelId="{FC8D9EC8-975B-4B3B-8769-B9C43C9D11D0}" type="presParOf" srcId="{66180B94-0F0E-4A59-9BF5-854DE85C7AB1}" destId="{61B4AFEE-8596-4F63-BA09-9A350F507803}" srcOrd="4" destOrd="0" presId="urn:microsoft.com/office/officeart/2005/8/layout/orgChart1"/>
    <dgm:cxn modelId="{4F47A120-E8FB-4462-A191-19CE2C5DC805}" type="presParOf" srcId="{66180B94-0F0E-4A59-9BF5-854DE85C7AB1}" destId="{0D6E7511-32DF-4DB3-A59C-EC2E4A2B81ED}" srcOrd="5" destOrd="0" presId="urn:microsoft.com/office/officeart/2005/8/layout/orgChart1"/>
    <dgm:cxn modelId="{E19C7A28-DA4D-4C5C-9548-0987B45FD9B8}" type="presParOf" srcId="{0D6E7511-32DF-4DB3-A59C-EC2E4A2B81ED}" destId="{0B374BDF-F506-4C57-87DA-419EF22475CD}" srcOrd="0" destOrd="0" presId="urn:microsoft.com/office/officeart/2005/8/layout/orgChart1"/>
    <dgm:cxn modelId="{142FC2FD-2917-4319-9B2E-A24B0F411A0B}" type="presParOf" srcId="{0B374BDF-F506-4C57-87DA-419EF22475CD}" destId="{798FA49F-5B07-4D42-84F9-2C35E4423E1A}" srcOrd="0" destOrd="0" presId="urn:microsoft.com/office/officeart/2005/8/layout/orgChart1"/>
    <dgm:cxn modelId="{33E5F795-EEAF-4F7A-98E0-3BAB23B54C05}" type="presParOf" srcId="{0B374BDF-F506-4C57-87DA-419EF22475CD}" destId="{F04AC006-7291-4F59-AD79-4AF3248C2763}" srcOrd="1" destOrd="0" presId="urn:microsoft.com/office/officeart/2005/8/layout/orgChart1"/>
    <dgm:cxn modelId="{702602F3-07D3-4B21-A4CD-F714786E904F}" type="presParOf" srcId="{0D6E7511-32DF-4DB3-A59C-EC2E4A2B81ED}" destId="{3A99B245-3F79-4678-B9FE-EF5E0F588748}" srcOrd="1" destOrd="0" presId="urn:microsoft.com/office/officeart/2005/8/layout/orgChart1"/>
    <dgm:cxn modelId="{A7C72DAE-9A69-4BEF-8D93-5BB8E06FFA50}" type="presParOf" srcId="{0D6E7511-32DF-4DB3-A59C-EC2E4A2B81ED}" destId="{B221A7FE-C8A8-4C6C-A72C-908AB9E3DF26}" srcOrd="2" destOrd="0" presId="urn:microsoft.com/office/officeart/2005/8/layout/orgChart1"/>
    <dgm:cxn modelId="{36B68B78-4BBB-4C62-B901-D5DF82028099}" type="presParOf" srcId="{66180B94-0F0E-4A59-9BF5-854DE85C7AB1}" destId="{3A1F7C95-08EE-464C-A629-9217EF652A61}" srcOrd="6" destOrd="0" presId="urn:microsoft.com/office/officeart/2005/8/layout/orgChart1"/>
    <dgm:cxn modelId="{E242B93D-AD18-4AE9-8CB2-4B4B1DF954CA}" type="presParOf" srcId="{66180B94-0F0E-4A59-9BF5-854DE85C7AB1}" destId="{641F1355-BB53-4729-A4DD-44A08316A18C}" srcOrd="7" destOrd="0" presId="urn:microsoft.com/office/officeart/2005/8/layout/orgChart1"/>
    <dgm:cxn modelId="{3FCB0042-72C2-4003-9440-0AC1DE8C178C}" type="presParOf" srcId="{641F1355-BB53-4729-A4DD-44A08316A18C}" destId="{9D5B1FA8-0BF8-4C07-B2A1-5DE54080E54C}" srcOrd="0" destOrd="0" presId="urn:microsoft.com/office/officeart/2005/8/layout/orgChart1"/>
    <dgm:cxn modelId="{3C351BF6-ED84-49F0-9CD2-916D3CECB93E}" type="presParOf" srcId="{9D5B1FA8-0BF8-4C07-B2A1-5DE54080E54C}" destId="{58B5F05C-BB5A-4E7E-9F27-9A8ADCF02A27}" srcOrd="0" destOrd="0" presId="urn:microsoft.com/office/officeart/2005/8/layout/orgChart1"/>
    <dgm:cxn modelId="{3C6D45CB-83A0-4CBD-8157-C2EACB7FC6BF}" type="presParOf" srcId="{9D5B1FA8-0BF8-4C07-B2A1-5DE54080E54C}" destId="{A850CB62-D1F4-480A-8934-EBFF8454B3BA}" srcOrd="1" destOrd="0" presId="urn:microsoft.com/office/officeart/2005/8/layout/orgChart1"/>
    <dgm:cxn modelId="{216CED99-7DEB-489E-A33F-91C3B7DD9C43}" type="presParOf" srcId="{641F1355-BB53-4729-A4DD-44A08316A18C}" destId="{4AC08C28-16BD-4AEE-9FC6-038536516FE5}" srcOrd="1" destOrd="0" presId="urn:microsoft.com/office/officeart/2005/8/layout/orgChart1"/>
    <dgm:cxn modelId="{47A2642C-1E2F-4E4F-A460-4C74E990472E}" type="presParOf" srcId="{641F1355-BB53-4729-A4DD-44A08316A18C}" destId="{414FA86D-9335-41B8-878C-6684AA052A14}" srcOrd="2" destOrd="0" presId="urn:microsoft.com/office/officeart/2005/8/layout/orgChart1"/>
    <dgm:cxn modelId="{F286EDD3-2F1A-4ED6-8121-6424919AFC3A}" type="presParOf" srcId="{F8DB36A7-6DAF-4E37-A6E3-115FB3820F30}" destId="{C1BDA551-83F8-491C-916E-6BAC496D9054}" srcOrd="2" destOrd="0" presId="urn:microsoft.com/office/officeart/2005/8/layout/orgChart1"/>
  </dgm:cxnLst>
  <dgm:bg/>
  <dgm:whole/>
  <dgm:extLst>
    <a:ext uri="http://schemas.microsoft.com/office/drawing/2008/diagram">
      <dsp:dataModelExt xmlns:dsp="http://schemas.microsoft.com/office/drawing/2008/diagram" relId="rId125"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E4ED78FA-B7A5-4A32-9175-B0560AFA9B92}" type="doc">
      <dgm:prSet loTypeId="urn:microsoft.com/office/officeart/2008/layout/RadialCluster" loCatId="relationship" qsTypeId="urn:microsoft.com/office/officeart/2005/8/quickstyle/simple1" qsCatId="simple" csTypeId="urn:microsoft.com/office/officeart/2005/8/colors/accent0_2" csCatId="mainScheme" phldr="1"/>
      <dgm:spPr/>
      <dgm:t>
        <a:bodyPr/>
        <a:lstStyle/>
        <a:p>
          <a:endParaRPr lang="ru-RU"/>
        </a:p>
      </dgm:t>
    </dgm:pt>
    <dgm:pt modelId="{7FD5CEF4-D4C3-4D49-A643-2FA265C19D69}">
      <dgm:prSet phldrT="[Текст]" custT="1"/>
      <dgm:spPr>
        <a:xfrm>
          <a:off x="2715690" y="1347478"/>
          <a:ext cx="721769" cy="794999"/>
        </a:xfrm>
        <a:prstGeom prst="roundRect">
          <a:avLst/>
        </a:prstGeom>
        <a:solidFill>
          <a:sysClr val="window" lastClr="FFFFFF">
            <a:lumMod val="8500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ГИС</a:t>
          </a:r>
        </a:p>
      </dgm:t>
    </dgm:pt>
    <dgm:pt modelId="{7F5C0BD6-E68A-47E5-8342-D2C4B77769F0}" type="parTrans" cxnId="{B43DC471-B37B-4C77-8F62-164FC15C00C8}">
      <dgm:prSet/>
      <dgm:spPr/>
      <dgm:t>
        <a:bodyPr/>
        <a:lstStyle/>
        <a:p>
          <a:endParaRPr lang="ru-RU"/>
        </a:p>
      </dgm:t>
    </dgm:pt>
    <dgm:pt modelId="{58EFC3D8-00DE-4664-8C0D-6031F20282A4}" type="sibTrans" cxnId="{B43DC471-B37B-4C77-8F62-164FC15C00C8}">
      <dgm:prSet/>
      <dgm:spPr/>
      <dgm:t>
        <a:bodyPr/>
        <a:lstStyle/>
        <a:p>
          <a:endParaRPr lang="ru-RU"/>
        </a:p>
      </dgm:t>
    </dgm:pt>
    <dgm:pt modelId="{0AE13849-36F9-4093-BE41-CF3FD4AA709E}">
      <dgm:prSet phldrT="[Текст]" custT="1"/>
      <dgm:spPr>
        <a:xfrm>
          <a:off x="2466974" y="81272"/>
          <a:ext cx="1219201" cy="519749"/>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География</a:t>
          </a:r>
        </a:p>
      </dgm:t>
    </dgm:pt>
    <dgm:pt modelId="{E62D640F-BA5F-4F42-B94B-D7B9E038B5A3}" type="parTrans" cxnId="{60FB23C2-D849-4D12-B29A-33D8EA5E04BD}">
      <dgm:prSet/>
      <dgm:spPr>
        <a:xfrm rot="16200000">
          <a:off x="2703346" y="974250"/>
          <a:ext cx="746456" cy="0"/>
        </a:xfrm>
        <a:custGeom>
          <a:avLst/>
          <a:gdLst/>
          <a:ahLst/>
          <a:cxnLst/>
          <a:rect l="0" t="0" r="0" b="0"/>
          <a:pathLst>
            <a:path>
              <a:moveTo>
                <a:pt x="0" y="0"/>
              </a:moveTo>
              <a:lnTo>
                <a:pt x="746456" y="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591F9577-8549-46F8-BFE2-03FAB9865263}" type="sibTrans" cxnId="{60FB23C2-D849-4D12-B29A-33D8EA5E04BD}">
      <dgm:prSet/>
      <dgm:spPr/>
      <dgm:t>
        <a:bodyPr/>
        <a:lstStyle/>
        <a:p>
          <a:endParaRPr lang="ru-RU"/>
        </a:p>
      </dgm:t>
    </dgm:pt>
    <dgm:pt modelId="{C5E5B64D-3CFD-498E-92AD-F6715CCEFC35}">
      <dgm:prSet phldrT="[Текст]" custT="1"/>
      <dgm:spPr>
        <a:xfrm>
          <a:off x="3682727" y="780252"/>
          <a:ext cx="1219201" cy="525620"/>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Картография</a:t>
          </a:r>
        </a:p>
      </dgm:t>
    </dgm:pt>
    <dgm:pt modelId="{C98F3CA5-115B-4862-A30D-244D57C6EED2}" type="parTrans" cxnId="{1C5CD377-FE2B-4508-8410-BF51C06A6443}">
      <dgm:prSet/>
      <dgm:spPr>
        <a:xfrm rot="19800000">
          <a:off x="3406545" y="1421247"/>
          <a:ext cx="461496" cy="0"/>
        </a:xfrm>
        <a:custGeom>
          <a:avLst/>
          <a:gdLst/>
          <a:ahLst/>
          <a:cxnLst/>
          <a:rect l="0" t="0" r="0" b="0"/>
          <a:pathLst>
            <a:path>
              <a:moveTo>
                <a:pt x="0" y="0"/>
              </a:moveTo>
              <a:lnTo>
                <a:pt x="461496" y="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E447BC05-E44A-464E-BBCC-4E66C1911CF4}" type="sibTrans" cxnId="{1C5CD377-FE2B-4508-8410-BF51C06A6443}">
      <dgm:prSet/>
      <dgm:spPr/>
      <dgm:t>
        <a:bodyPr/>
        <a:lstStyle/>
        <a:p>
          <a:endParaRPr lang="ru-RU"/>
        </a:p>
      </dgm:t>
    </dgm:pt>
    <dgm:pt modelId="{8D619E99-46D6-42A3-8524-557DBD500ED4}">
      <dgm:prSet phldrT="[Текст]" custT="1"/>
      <dgm:spPr>
        <a:xfrm>
          <a:off x="3682727" y="2149640"/>
          <a:ext cx="1219201" cy="594507"/>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Дистанционное зондирование</a:t>
          </a:r>
        </a:p>
      </dgm:t>
    </dgm:pt>
    <dgm:pt modelId="{699E5B86-EB93-4CA8-B188-E29A94799503}" type="parTrans" cxnId="{FC57BB3F-12B7-4DA7-8AAD-0DC15C996BF0}">
      <dgm:prSet/>
      <dgm:spPr>
        <a:xfrm rot="1800000">
          <a:off x="3411160" y="2051487"/>
          <a:ext cx="392609" cy="0"/>
        </a:xfrm>
        <a:custGeom>
          <a:avLst/>
          <a:gdLst/>
          <a:ahLst/>
          <a:cxnLst/>
          <a:rect l="0" t="0" r="0" b="0"/>
          <a:pathLst>
            <a:path>
              <a:moveTo>
                <a:pt x="0" y="0"/>
              </a:moveTo>
              <a:lnTo>
                <a:pt x="392609" y="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DD2190FB-5227-4F4D-80EB-3EDCD31468AA}" type="sibTrans" cxnId="{FC57BB3F-12B7-4DA7-8AAD-0DC15C996BF0}">
      <dgm:prSet/>
      <dgm:spPr/>
      <dgm:t>
        <a:bodyPr/>
        <a:lstStyle/>
        <a:p>
          <a:endParaRPr lang="ru-RU"/>
        </a:p>
      </dgm:t>
    </dgm:pt>
    <dgm:pt modelId="{434C74BD-2686-47EF-8EFB-10D44FE130F4}">
      <dgm:prSet phldrT="[Текст]" custT="1"/>
      <dgm:spPr>
        <a:xfrm>
          <a:off x="2371722" y="2864165"/>
          <a:ext cx="1409705" cy="569286"/>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Топография и фотограмметрия</a:t>
          </a:r>
        </a:p>
      </dgm:t>
    </dgm:pt>
    <dgm:pt modelId="{0BD86502-7744-4D48-AB43-DD74815A0385}" type="parTrans" cxnId="{50BD2A89-5CB6-4EA7-AC0F-470F791E5064}">
      <dgm:prSet/>
      <dgm:spPr>
        <a:xfrm rot="5400000">
          <a:off x="2715731" y="2503321"/>
          <a:ext cx="721687" cy="0"/>
        </a:xfrm>
        <a:custGeom>
          <a:avLst/>
          <a:gdLst/>
          <a:ahLst/>
          <a:cxnLst/>
          <a:rect l="0" t="0" r="0" b="0"/>
          <a:pathLst>
            <a:path>
              <a:moveTo>
                <a:pt x="0" y="0"/>
              </a:moveTo>
              <a:lnTo>
                <a:pt x="721687" y="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6F9659CA-BD73-4D49-98F2-3656488DACF0}" type="sibTrans" cxnId="{50BD2A89-5CB6-4EA7-AC0F-470F791E5064}">
      <dgm:prSet/>
      <dgm:spPr/>
      <dgm:t>
        <a:bodyPr/>
        <a:lstStyle/>
        <a:p>
          <a:endParaRPr lang="ru-RU"/>
        </a:p>
      </dgm:t>
    </dgm:pt>
    <dgm:pt modelId="{4952EF36-01B6-4623-BD8E-42713B84A71A}">
      <dgm:prSet phldrT="[Текст]" custT="1"/>
      <dgm:spPr>
        <a:xfrm>
          <a:off x="1251221" y="2149640"/>
          <a:ext cx="1219201" cy="594507"/>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Информатика</a:t>
          </a:r>
        </a:p>
      </dgm:t>
    </dgm:pt>
    <dgm:pt modelId="{83094259-120E-4325-8A8B-3978863C8F76}" type="parTrans" cxnId="{E41B129A-AD3E-4BF0-B895-73F709FB05C2}">
      <dgm:prSet/>
      <dgm:spPr>
        <a:xfrm rot="9000000">
          <a:off x="2349380" y="2051487"/>
          <a:ext cx="392609" cy="0"/>
        </a:xfrm>
        <a:custGeom>
          <a:avLst/>
          <a:gdLst/>
          <a:ahLst/>
          <a:cxnLst/>
          <a:rect l="0" t="0" r="0" b="0"/>
          <a:pathLst>
            <a:path>
              <a:moveTo>
                <a:pt x="0" y="0"/>
              </a:moveTo>
              <a:lnTo>
                <a:pt x="392609" y="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A86234BB-2DF5-4A0A-8073-03C5E69F0BC6}" type="sibTrans" cxnId="{E41B129A-AD3E-4BF0-B895-73F709FB05C2}">
      <dgm:prSet/>
      <dgm:spPr/>
      <dgm:t>
        <a:bodyPr/>
        <a:lstStyle/>
        <a:p>
          <a:endParaRPr lang="ru-RU"/>
        </a:p>
      </dgm:t>
    </dgm:pt>
    <dgm:pt modelId="{414F0E6B-0A07-44BF-9AC2-65DA6F7EB821}">
      <dgm:prSet phldrT="[Текст]" custT="1"/>
      <dgm:spPr>
        <a:xfrm>
          <a:off x="1251221" y="780252"/>
          <a:ext cx="1219201" cy="525620"/>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Математика и статистика</a:t>
          </a:r>
        </a:p>
      </dgm:t>
    </dgm:pt>
    <dgm:pt modelId="{FF85992E-22F1-468E-8F21-0F6E26AB0F6F}" type="parTrans" cxnId="{9C483887-DF76-4D8C-BCE1-0294E421ADFD}">
      <dgm:prSet/>
      <dgm:spPr>
        <a:xfrm rot="12600000">
          <a:off x="2285108" y="1421247"/>
          <a:ext cx="461496" cy="0"/>
        </a:xfrm>
        <a:custGeom>
          <a:avLst/>
          <a:gdLst/>
          <a:ahLst/>
          <a:cxnLst/>
          <a:rect l="0" t="0" r="0" b="0"/>
          <a:pathLst>
            <a:path>
              <a:moveTo>
                <a:pt x="0" y="0"/>
              </a:moveTo>
              <a:lnTo>
                <a:pt x="461496" y="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40BAD597-7DF3-45DF-A065-27CEEB05699E}" type="sibTrans" cxnId="{9C483887-DF76-4D8C-BCE1-0294E421ADFD}">
      <dgm:prSet/>
      <dgm:spPr/>
      <dgm:t>
        <a:bodyPr/>
        <a:lstStyle/>
        <a:p>
          <a:endParaRPr lang="ru-RU"/>
        </a:p>
      </dgm:t>
    </dgm:pt>
    <dgm:pt modelId="{8B4CE649-8E39-48D6-9DD5-F0080B3EC7DE}" type="pres">
      <dgm:prSet presAssocID="{E4ED78FA-B7A5-4A32-9175-B0560AFA9B92}" presName="Name0" presStyleCnt="0">
        <dgm:presLayoutVars>
          <dgm:chMax val="1"/>
          <dgm:chPref val="1"/>
          <dgm:dir/>
          <dgm:animOne val="branch"/>
          <dgm:animLvl val="lvl"/>
        </dgm:presLayoutVars>
      </dgm:prSet>
      <dgm:spPr/>
    </dgm:pt>
    <dgm:pt modelId="{3DA66C29-9483-45AF-910F-79A6BF414F3D}" type="pres">
      <dgm:prSet presAssocID="{7FD5CEF4-D4C3-4D49-A643-2FA265C19D69}" presName="singleCycle" presStyleCnt="0"/>
      <dgm:spPr/>
    </dgm:pt>
    <dgm:pt modelId="{97263404-3B2D-44A9-A302-5304D23FF4D1}" type="pres">
      <dgm:prSet presAssocID="{7FD5CEF4-D4C3-4D49-A643-2FA265C19D69}" presName="singleCenter" presStyleLbl="node1" presStyleIdx="0" presStyleCnt="7" custScaleX="68452" custScaleY="75397">
        <dgm:presLayoutVars>
          <dgm:chMax val="7"/>
          <dgm:chPref val="7"/>
        </dgm:presLayoutVars>
      </dgm:prSet>
      <dgm:spPr/>
    </dgm:pt>
    <dgm:pt modelId="{541B895C-6311-4762-9544-0EC27D3FCE6F}" type="pres">
      <dgm:prSet presAssocID="{E62D640F-BA5F-4F42-B94B-D7B9E038B5A3}" presName="Name56" presStyleLbl="parChTrans1D2" presStyleIdx="0" presStyleCnt="6"/>
      <dgm:spPr/>
    </dgm:pt>
    <dgm:pt modelId="{5C571220-C6A1-43D7-8D66-23C653B5A38D}" type="pres">
      <dgm:prSet presAssocID="{0AE13849-36F9-4093-BE41-CF3FD4AA709E}" presName="text0" presStyleLbl="node1" presStyleIdx="1" presStyleCnt="7" custScaleX="172579" custScaleY="73571">
        <dgm:presLayoutVars>
          <dgm:bulletEnabled val="1"/>
        </dgm:presLayoutVars>
      </dgm:prSet>
      <dgm:spPr/>
    </dgm:pt>
    <dgm:pt modelId="{DF1D2030-5EAA-4A9B-8B84-18662EA75CAC}" type="pres">
      <dgm:prSet presAssocID="{C98F3CA5-115B-4862-A30D-244D57C6EED2}" presName="Name56" presStyleLbl="parChTrans1D2" presStyleIdx="1" presStyleCnt="6"/>
      <dgm:spPr/>
    </dgm:pt>
    <dgm:pt modelId="{C8098242-CFEE-439B-9915-EA63C696CDBB}" type="pres">
      <dgm:prSet presAssocID="{C5E5B64D-3CFD-498E-92AD-F6715CCEFC35}" presName="text0" presStyleLbl="node1" presStyleIdx="2" presStyleCnt="7" custScaleX="172579" custScaleY="74402">
        <dgm:presLayoutVars>
          <dgm:bulletEnabled val="1"/>
        </dgm:presLayoutVars>
      </dgm:prSet>
      <dgm:spPr/>
    </dgm:pt>
    <dgm:pt modelId="{D1594C07-9C5B-4D44-A519-1D8946E74E8D}" type="pres">
      <dgm:prSet presAssocID="{699E5B86-EB93-4CA8-B188-E29A94799503}" presName="Name56" presStyleLbl="parChTrans1D2" presStyleIdx="2" presStyleCnt="6"/>
      <dgm:spPr/>
    </dgm:pt>
    <dgm:pt modelId="{86E1F7BE-CA2F-4F41-B877-AF76F700D7AF}" type="pres">
      <dgm:prSet presAssocID="{8D619E99-46D6-42A3-8524-557DBD500ED4}" presName="text0" presStyleLbl="node1" presStyleIdx="3" presStyleCnt="7" custScaleX="172579" custScaleY="84153">
        <dgm:presLayoutVars>
          <dgm:bulletEnabled val="1"/>
        </dgm:presLayoutVars>
      </dgm:prSet>
      <dgm:spPr/>
    </dgm:pt>
    <dgm:pt modelId="{E2BBD7CD-7263-4990-9C75-8D9DD8CEE1E5}" type="pres">
      <dgm:prSet presAssocID="{0BD86502-7744-4D48-AB43-DD74815A0385}" presName="Name56" presStyleLbl="parChTrans1D2" presStyleIdx="3" presStyleCnt="6"/>
      <dgm:spPr/>
    </dgm:pt>
    <dgm:pt modelId="{9DF6491B-3D7F-4FC0-AAD2-241451D5AF2D}" type="pres">
      <dgm:prSet presAssocID="{434C74BD-2686-47EF-8EFB-10D44FE130F4}" presName="text0" presStyleLbl="node1" presStyleIdx="4" presStyleCnt="7" custScaleX="199545" custScaleY="80583">
        <dgm:presLayoutVars>
          <dgm:bulletEnabled val="1"/>
        </dgm:presLayoutVars>
      </dgm:prSet>
      <dgm:spPr/>
    </dgm:pt>
    <dgm:pt modelId="{893117C1-D213-4EE2-898E-71751082C49D}" type="pres">
      <dgm:prSet presAssocID="{83094259-120E-4325-8A8B-3978863C8F76}" presName="Name56" presStyleLbl="parChTrans1D2" presStyleIdx="4" presStyleCnt="6"/>
      <dgm:spPr/>
    </dgm:pt>
    <dgm:pt modelId="{39044FE7-BBBA-4F3E-B609-C1A203DA28A2}" type="pres">
      <dgm:prSet presAssocID="{4952EF36-01B6-4623-BD8E-42713B84A71A}" presName="text0" presStyleLbl="node1" presStyleIdx="5" presStyleCnt="7" custScaleX="172579" custScaleY="84153">
        <dgm:presLayoutVars>
          <dgm:bulletEnabled val="1"/>
        </dgm:presLayoutVars>
      </dgm:prSet>
      <dgm:spPr/>
    </dgm:pt>
    <dgm:pt modelId="{F254191B-0FE0-489F-8C1F-6BCB203ABE2A}" type="pres">
      <dgm:prSet presAssocID="{FF85992E-22F1-468E-8F21-0F6E26AB0F6F}" presName="Name56" presStyleLbl="parChTrans1D2" presStyleIdx="5" presStyleCnt="6"/>
      <dgm:spPr/>
    </dgm:pt>
    <dgm:pt modelId="{43CCA9D9-D828-4ECB-87E8-31E21980F5CE}" type="pres">
      <dgm:prSet presAssocID="{414F0E6B-0A07-44BF-9AC2-65DA6F7EB821}" presName="text0" presStyleLbl="node1" presStyleIdx="6" presStyleCnt="7" custScaleX="172579" custScaleY="74402">
        <dgm:presLayoutVars>
          <dgm:bulletEnabled val="1"/>
        </dgm:presLayoutVars>
      </dgm:prSet>
      <dgm:spPr/>
    </dgm:pt>
  </dgm:ptLst>
  <dgm:cxnLst>
    <dgm:cxn modelId="{FDD2FE0D-FA7D-4590-8041-1626DFDE9E9F}" type="presOf" srcId="{7FD5CEF4-D4C3-4D49-A643-2FA265C19D69}" destId="{97263404-3B2D-44A9-A302-5304D23FF4D1}" srcOrd="0" destOrd="0" presId="urn:microsoft.com/office/officeart/2008/layout/RadialCluster"/>
    <dgm:cxn modelId="{FC57BB3F-12B7-4DA7-8AAD-0DC15C996BF0}" srcId="{7FD5CEF4-D4C3-4D49-A643-2FA265C19D69}" destId="{8D619E99-46D6-42A3-8524-557DBD500ED4}" srcOrd="2" destOrd="0" parTransId="{699E5B86-EB93-4CA8-B188-E29A94799503}" sibTransId="{DD2190FB-5227-4F4D-80EB-3EDCD31468AA}"/>
    <dgm:cxn modelId="{F47BA54A-D876-4553-92D2-5D88E126B8E0}" type="presOf" srcId="{C5E5B64D-3CFD-498E-92AD-F6715CCEFC35}" destId="{C8098242-CFEE-439B-9915-EA63C696CDBB}" srcOrd="0" destOrd="0" presId="urn:microsoft.com/office/officeart/2008/layout/RadialCluster"/>
    <dgm:cxn modelId="{0EB9D54A-BB6B-4418-B4E0-FE44F27CE3A2}" type="presOf" srcId="{8D619E99-46D6-42A3-8524-557DBD500ED4}" destId="{86E1F7BE-CA2F-4F41-B877-AF76F700D7AF}" srcOrd="0" destOrd="0" presId="urn:microsoft.com/office/officeart/2008/layout/RadialCluster"/>
    <dgm:cxn modelId="{B43DC471-B37B-4C77-8F62-164FC15C00C8}" srcId="{E4ED78FA-B7A5-4A32-9175-B0560AFA9B92}" destId="{7FD5CEF4-D4C3-4D49-A643-2FA265C19D69}" srcOrd="0" destOrd="0" parTransId="{7F5C0BD6-E68A-47E5-8342-D2C4B77769F0}" sibTransId="{58EFC3D8-00DE-4664-8C0D-6031F20282A4}"/>
    <dgm:cxn modelId="{BB1EF772-4364-45E8-8C6C-EFB0F097CD0D}" type="presOf" srcId="{699E5B86-EB93-4CA8-B188-E29A94799503}" destId="{D1594C07-9C5B-4D44-A519-1D8946E74E8D}" srcOrd="0" destOrd="0" presId="urn:microsoft.com/office/officeart/2008/layout/RadialCluster"/>
    <dgm:cxn modelId="{EBCEF676-65E7-4CD5-A6BA-0EF0D7F2E280}" type="presOf" srcId="{C98F3CA5-115B-4862-A30D-244D57C6EED2}" destId="{DF1D2030-5EAA-4A9B-8B84-18662EA75CAC}" srcOrd="0" destOrd="0" presId="urn:microsoft.com/office/officeart/2008/layout/RadialCluster"/>
    <dgm:cxn modelId="{1C5CD377-FE2B-4508-8410-BF51C06A6443}" srcId="{7FD5CEF4-D4C3-4D49-A643-2FA265C19D69}" destId="{C5E5B64D-3CFD-498E-92AD-F6715CCEFC35}" srcOrd="1" destOrd="0" parTransId="{C98F3CA5-115B-4862-A30D-244D57C6EED2}" sibTransId="{E447BC05-E44A-464E-BBCC-4E66C1911CF4}"/>
    <dgm:cxn modelId="{ED69D759-7ECD-40AC-A368-05A150262579}" type="presOf" srcId="{0AE13849-36F9-4093-BE41-CF3FD4AA709E}" destId="{5C571220-C6A1-43D7-8D66-23C653B5A38D}" srcOrd="0" destOrd="0" presId="urn:microsoft.com/office/officeart/2008/layout/RadialCluster"/>
    <dgm:cxn modelId="{9C483887-DF76-4D8C-BCE1-0294E421ADFD}" srcId="{7FD5CEF4-D4C3-4D49-A643-2FA265C19D69}" destId="{414F0E6B-0A07-44BF-9AC2-65DA6F7EB821}" srcOrd="5" destOrd="0" parTransId="{FF85992E-22F1-468E-8F21-0F6E26AB0F6F}" sibTransId="{40BAD597-7DF3-45DF-A065-27CEEB05699E}"/>
    <dgm:cxn modelId="{1A85E388-2B99-427B-9B05-EC5CCD5F5D56}" type="presOf" srcId="{434C74BD-2686-47EF-8EFB-10D44FE130F4}" destId="{9DF6491B-3D7F-4FC0-AAD2-241451D5AF2D}" srcOrd="0" destOrd="0" presId="urn:microsoft.com/office/officeart/2008/layout/RadialCluster"/>
    <dgm:cxn modelId="{50BD2A89-5CB6-4EA7-AC0F-470F791E5064}" srcId="{7FD5CEF4-D4C3-4D49-A643-2FA265C19D69}" destId="{434C74BD-2686-47EF-8EFB-10D44FE130F4}" srcOrd="3" destOrd="0" parTransId="{0BD86502-7744-4D48-AB43-DD74815A0385}" sibTransId="{6F9659CA-BD73-4D49-98F2-3656488DACF0}"/>
    <dgm:cxn modelId="{E41B129A-AD3E-4BF0-B895-73F709FB05C2}" srcId="{7FD5CEF4-D4C3-4D49-A643-2FA265C19D69}" destId="{4952EF36-01B6-4623-BD8E-42713B84A71A}" srcOrd="4" destOrd="0" parTransId="{83094259-120E-4325-8A8B-3978863C8F76}" sibTransId="{A86234BB-2DF5-4A0A-8073-03C5E69F0BC6}"/>
    <dgm:cxn modelId="{ED88FFA2-D8CC-4ABD-A463-8FAD315B4817}" type="presOf" srcId="{414F0E6B-0A07-44BF-9AC2-65DA6F7EB821}" destId="{43CCA9D9-D828-4ECB-87E8-31E21980F5CE}" srcOrd="0" destOrd="0" presId="urn:microsoft.com/office/officeart/2008/layout/RadialCluster"/>
    <dgm:cxn modelId="{709D95A5-C46D-4BEF-964F-DFE36297163C}" type="presOf" srcId="{83094259-120E-4325-8A8B-3978863C8F76}" destId="{893117C1-D213-4EE2-898E-71751082C49D}" srcOrd="0" destOrd="0" presId="urn:microsoft.com/office/officeart/2008/layout/RadialCluster"/>
    <dgm:cxn modelId="{CE440AB1-EE2C-4610-B09A-11A5DF76D94E}" type="presOf" srcId="{E4ED78FA-B7A5-4A32-9175-B0560AFA9B92}" destId="{8B4CE649-8E39-48D6-9DD5-F0080B3EC7DE}" srcOrd="0" destOrd="0" presId="urn:microsoft.com/office/officeart/2008/layout/RadialCluster"/>
    <dgm:cxn modelId="{60FB23C2-D849-4D12-B29A-33D8EA5E04BD}" srcId="{7FD5CEF4-D4C3-4D49-A643-2FA265C19D69}" destId="{0AE13849-36F9-4093-BE41-CF3FD4AA709E}" srcOrd="0" destOrd="0" parTransId="{E62D640F-BA5F-4F42-B94B-D7B9E038B5A3}" sibTransId="{591F9577-8549-46F8-BFE2-03FAB9865263}"/>
    <dgm:cxn modelId="{2446B3CF-E513-4958-8267-86CB3558138A}" type="presOf" srcId="{FF85992E-22F1-468E-8F21-0F6E26AB0F6F}" destId="{F254191B-0FE0-489F-8C1F-6BCB203ABE2A}" srcOrd="0" destOrd="0" presId="urn:microsoft.com/office/officeart/2008/layout/RadialCluster"/>
    <dgm:cxn modelId="{B926ABD7-CC05-4C7C-9F3A-56E737F0C3F0}" type="presOf" srcId="{0BD86502-7744-4D48-AB43-DD74815A0385}" destId="{E2BBD7CD-7263-4990-9C75-8D9DD8CEE1E5}" srcOrd="0" destOrd="0" presId="urn:microsoft.com/office/officeart/2008/layout/RadialCluster"/>
    <dgm:cxn modelId="{5E544DDF-00DB-4266-A390-37001A1F8EB0}" type="presOf" srcId="{E62D640F-BA5F-4F42-B94B-D7B9E038B5A3}" destId="{541B895C-6311-4762-9544-0EC27D3FCE6F}" srcOrd="0" destOrd="0" presId="urn:microsoft.com/office/officeart/2008/layout/RadialCluster"/>
    <dgm:cxn modelId="{ECF70DF9-F0BD-4CDA-9458-01C7805EA72C}" type="presOf" srcId="{4952EF36-01B6-4623-BD8E-42713B84A71A}" destId="{39044FE7-BBBA-4F3E-B609-C1A203DA28A2}" srcOrd="0" destOrd="0" presId="urn:microsoft.com/office/officeart/2008/layout/RadialCluster"/>
    <dgm:cxn modelId="{3E07D0C3-3CF8-4D2D-A554-35B57B5A2EC7}" type="presParOf" srcId="{8B4CE649-8E39-48D6-9DD5-F0080B3EC7DE}" destId="{3DA66C29-9483-45AF-910F-79A6BF414F3D}" srcOrd="0" destOrd="0" presId="urn:microsoft.com/office/officeart/2008/layout/RadialCluster"/>
    <dgm:cxn modelId="{02CE8858-8A45-4ECF-A56E-0B5E92268B4B}" type="presParOf" srcId="{3DA66C29-9483-45AF-910F-79A6BF414F3D}" destId="{97263404-3B2D-44A9-A302-5304D23FF4D1}" srcOrd="0" destOrd="0" presId="urn:microsoft.com/office/officeart/2008/layout/RadialCluster"/>
    <dgm:cxn modelId="{C6080D13-3ED1-424E-B85F-EA2FC517F2E0}" type="presParOf" srcId="{3DA66C29-9483-45AF-910F-79A6BF414F3D}" destId="{541B895C-6311-4762-9544-0EC27D3FCE6F}" srcOrd="1" destOrd="0" presId="urn:microsoft.com/office/officeart/2008/layout/RadialCluster"/>
    <dgm:cxn modelId="{A06F7E16-3FE0-4D49-A0AC-85AB5219CFD4}" type="presParOf" srcId="{3DA66C29-9483-45AF-910F-79A6BF414F3D}" destId="{5C571220-C6A1-43D7-8D66-23C653B5A38D}" srcOrd="2" destOrd="0" presId="urn:microsoft.com/office/officeart/2008/layout/RadialCluster"/>
    <dgm:cxn modelId="{032E0992-82AD-42CC-8178-8B832E2E53F2}" type="presParOf" srcId="{3DA66C29-9483-45AF-910F-79A6BF414F3D}" destId="{DF1D2030-5EAA-4A9B-8B84-18662EA75CAC}" srcOrd="3" destOrd="0" presId="urn:microsoft.com/office/officeart/2008/layout/RadialCluster"/>
    <dgm:cxn modelId="{48B67AA0-E312-4B2F-B7D7-7E93821ABBA1}" type="presParOf" srcId="{3DA66C29-9483-45AF-910F-79A6BF414F3D}" destId="{C8098242-CFEE-439B-9915-EA63C696CDBB}" srcOrd="4" destOrd="0" presId="urn:microsoft.com/office/officeart/2008/layout/RadialCluster"/>
    <dgm:cxn modelId="{34ED9EBF-11C8-463A-AC39-1A6B2049C50C}" type="presParOf" srcId="{3DA66C29-9483-45AF-910F-79A6BF414F3D}" destId="{D1594C07-9C5B-4D44-A519-1D8946E74E8D}" srcOrd="5" destOrd="0" presId="urn:microsoft.com/office/officeart/2008/layout/RadialCluster"/>
    <dgm:cxn modelId="{F7B730A5-DE35-43FD-AC57-0FE1388F9A28}" type="presParOf" srcId="{3DA66C29-9483-45AF-910F-79A6BF414F3D}" destId="{86E1F7BE-CA2F-4F41-B877-AF76F700D7AF}" srcOrd="6" destOrd="0" presId="urn:microsoft.com/office/officeart/2008/layout/RadialCluster"/>
    <dgm:cxn modelId="{46EB15AE-51E9-4AE8-9420-EA50818DCF71}" type="presParOf" srcId="{3DA66C29-9483-45AF-910F-79A6BF414F3D}" destId="{E2BBD7CD-7263-4990-9C75-8D9DD8CEE1E5}" srcOrd="7" destOrd="0" presId="urn:microsoft.com/office/officeart/2008/layout/RadialCluster"/>
    <dgm:cxn modelId="{0DCB6490-658C-4B9C-B1C4-4E441B6B6609}" type="presParOf" srcId="{3DA66C29-9483-45AF-910F-79A6BF414F3D}" destId="{9DF6491B-3D7F-4FC0-AAD2-241451D5AF2D}" srcOrd="8" destOrd="0" presId="urn:microsoft.com/office/officeart/2008/layout/RadialCluster"/>
    <dgm:cxn modelId="{1953DA99-750C-4DE7-93C3-1B71A336710D}" type="presParOf" srcId="{3DA66C29-9483-45AF-910F-79A6BF414F3D}" destId="{893117C1-D213-4EE2-898E-71751082C49D}" srcOrd="9" destOrd="0" presId="urn:microsoft.com/office/officeart/2008/layout/RadialCluster"/>
    <dgm:cxn modelId="{5B166705-D4C4-45BB-9BBC-2D066B0E20DB}" type="presParOf" srcId="{3DA66C29-9483-45AF-910F-79A6BF414F3D}" destId="{39044FE7-BBBA-4F3E-B609-C1A203DA28A2}" srcOrd="10" destOrd="0" presId="urn:microsoft.com/office/officeart/2008/layout/RadialCluster"/>
    <dgm:cxn modelId="{28C30285-8B89-41B2-BBFB-E1F7308A0001}" type="presParOf" srcId="{3DA66C29-9483-45AF-910F-79A6BF414F3D}" destId="{F254191B-0FE0-489F-8C1F-6BCB203ABE2A}" srcOrd="11" destOrd="0" presId="urn:microsoft.com/office/officeart/2008/layout/RadialCluster"/>
    <dgm:cxn modelId="{DE5BFB3E-A54A-4827-A011-3CEF25B9A8DB}" type="presParOf" srcId="{3DA66C29-9483-45AF-910F-79A6BF414F3D}" destId="{43CCA9D9-D828-4ECB-87E8-31E21980F5CE}" srcOrd="12" destOrd="0" presId="urn:microsoft.com/office/officeart/2008/layout/RadialCluster"/>
  </dgm:cxnLst>
  <dgm:bg/>
  <dgm:whole/>
  <dgm:extLst>
    <a:ext uri="http://schemas.microsoft.com/office/drawing/2008/diagram">
      <dsp:dataModelExt xmlns:dsp="http://schemas.microsoft.com/office/drawing/2008/diagram" relId="rId15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AC71068-9649-4D5A-9D07-498DC79A2F1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ru-RU"/>
        </a:p>
      </dgm:t>
    </dgm:pt>
    <dgm:pt modelId="{D3EF8A6A-BEBE-4435-9D1F-CBB779FE03FA}">
      <dgm:prSet phldrT="[Текст]" custT="1"/>
      <dgm:spPr>
        <a:xfrm>
          <a:off x="2176" y="1439035"/>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Память</a:t>
          </a:r>
        </a:p>
      </dgm:t>
    </dgm:pt>
    <dgm:pt modelId="{CB912FDC-12D9-42D9-829F-39FD42828AC5}" type="parTrans" cxnId="{8559C7AB-5BAA-4320-96AA-02D25854F7B2}">
      <dgm:prSet/>
      <dgm:spPr/>
      <dgm:t>
        <a:bodyPr/>
        <a:lstStyle/>
        <a:p>
          <a:endParaRPr lang="ru-RU">
            <a:latin typeface="Akrobat" panose="00000600000000000000" pitchFamily="2" charset="-52"/>
          </a:endParaRPr>
        </a:p>
      </dgm:t>
    </dgm:pt>
    <dgm:pt modelId="{A6DB9501-FDB2-4B43-AF92-67CECE8A719F}" type="sibTrans" cxnId="{8559C7AB-5BAA-4320-96AA-02D25854F7B2}">
      <dgm:prSet/>
      <dgm:spPr/>
      <dgm:t>
        <a:bodyPr/>
        <a:lstStyle/>
        <a:p>
          <a:endParaRPr lang="ru-RU">
            <a:latin typeface="Akrobat" panose="00000600000000000000" pitchFamily="2" charset="-52"/>
          </a:endParaRPr>
        </a:p>
      </dgm:t>
    </dgm:pt>
    <dgm:pt modelId="{857C664D-FF96-4108-B778-3C3B7637875C}">
      <dgm:prSet phldrT="[Текст]" custT="1"/>
      <dgm:spPr>
        <a:xfrm>
          <a:off x="1937016" y="745717"/>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Внутренняя</a:t>
          </a:r>
        </a:p>
      </dgm:t>
    </dgm:pt>
    <dgm:pt modelId="{CF758875-196D-46B8-9E59-2F414815FEE9}" type="parTrans" cxnId="{2397198C-0312-4788-B942-B683F46A6459}">
      <dgm:prSet/>
      <dgm:spPr>
        <a:xfrm>
          <a:off x="1614543" y="991603"/>
          <a:ext cx="322473" cy="693317"/>
        </a:xfrm>
        <a:custGeom>
          <a:avLst/>
          <a:gdLst/>
          <a:ahLst/>
          <a:cxnLst/>
          <a:rect l="0" t="0" r="0" b="0"/>
          <a:pathLst>
            <a:path>
              <a:moveTo>
                <a:pt x="0" y="693317"/>
              </a:moveTo>
              <a:lnTo>
                <a:pt x="161236" y="693317"/>
              </a:lnTo>
              <a:lnTo>
                <a:pt x="161236" y="0"/>
              </a:lnTo>
              <a:lnTo>
                <a:pt x="322473"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AEA1BD36-FFA4-48D9-99CA-DE5E99435AF3}" type="sibTrans" cxnId="{2397198C-0312-4788-B942-B683F46A6459}">
      <dgm:prSet/>
      <dgm:spPr/>
      <dgm:t>
        <a:bodyPr/>
        <a:lstStyle/>
        <a:p>
          <a:endParaRPr lang="ru-RU">
            <a:latin typeface="Akrobat" panose="00000600000000000000" pitchFamily="2" charset="-52"/>
          </a:endParaRPr>
        </a:p>
      </dgm:t>
    </dgm:pt>
    <dgm:pt modelId="{FD2B9D4E-EE65-4472-B78E-BFB711F615CA}">
      <dgm:prSet phldrT="[Текст]" custT="1"/>
      <dgm:spPr>
        <a:xfrm>
          <a:off x="1937016" y="2132353"/>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Внешняя</a:t>
          </a:r>
        </a:p>
      </dgm:t>
    </dgm:pt>
    <dgm:pt modelId="{F7464A41-7CA1-4495-8DBF-B64C6218497A}" type="parTrans" cxnId="{44260395-3A60-4A49-86C5-6020998A087B}">
      <dgm:prSet/>
      <dgm:spPr>
        <a:xfrm>
          <a:off x="1614543" y="1684921"/>
          <a:ext cx="322473" cy="693317"/>
        </a:xfrm>
        <a:custGeom>
          <a:avLst/>
          <a:gdLst/>
          <a:ahLst/>
          <a:cxnLst/>
          <a:rect l="0" t="0" r="0" b="0"/>
          <a:pathLst>
            <a:path>
              <a:moveTo>
                <a:pt x="0" y="0"/>
              </a:moveTo>
              <a:lnTo>
                <a:pt x="161236" y="0"/>
              </a:lnTo>
              <a:lnTo>
                <a:pt x="161236" y="693317"/>
              </a:lnTo>
              <a:lnTo>
                <a:pt x="322473" y="693317"/>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DA425E0D-E79E-444B-A749-B3086865C660}" type="sibTrans" cxnId="{44260395-3A60-4A49-86C5-6020998A087B}">
      <dgm:prSet/>
      <dgm:spPr/>
      <dgm:t>
        <a:bodyPr/>
        <a:lstStyle/>
        <a:p>
          <a:endParaRPr lang="ru-RU">
            <a:latin typeface="Akrobat" panose="00000600000000000000" pitchFamily="2" charset="-52"/>
          </a:endParaRPr>
        </a:p>
      </dgm:t>
    </dgm:pt>
    <dgm:pt modelId="{95B3B9AE-A791-4F8D-82F9-6B3C78F23A82}">
      <dgm:prSet phldrT="[Текст]" custT="1"/>
      <dgm:spPr>
        <a:xfrm>
          <a:off x="3871856" y="2132353"/>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Накопители информации</a:t>
          </a:r>
        </a:p>
      </dgm:t>
    </dgm:pt>
    <dgm:pt modelId="{D348297F-0612-4B5B-B95C-C3A929BA1947}" type="parTrans" cxnId="{459CFE72-C150-45E5-A1BB-22D91CA6E289}">
      <dgm:prSet/>
      <dgm:spPr>
        <a:xfrm>
          <a:off x="3549383" y="2332519"/>
          <a:ext cx="322473" cy="91440"/>
        </a:xfrm>
        <a:custGeom>
          <a:avLst/>
          <a:gdLst/>
          <a:ahLst/>
          <a:cxnLst/>
          <a:rect l="0" t="0" r="0" b="0"/>
          <a:pathLst>
            <a:path>
              <a:moveTo>
                <a:pt x="0" y="45720"/>
              </a:moveTo>
              <a:lnTo>
                <a:pt x="322473"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9FCAB19F-E236-4813-BF21-BCF65DA212B3}" type="sibTrans" cxnId="{459CFE72-C150-45E5-A1BB-22D91CA6E289}">
      <dgm:prSet/>
      <dgm:spPr/>
      <dgm:t>
        <a:bodyPr/>
        <a:lstStyle/>
        <a:p>
          <a:endParaRPr lang="ru-RU">
            <a:latin typeface="Akrobat" panose="00000600000000000000" pitchFamily="2" charset="-52"/>
          </a:endParaRPr>
        </a:p>
      </dgm:t>
    </dgm:pt>
    <dgm:pt modelId="{134CFE1D-FE77-4A54-B342-F9942108743D}">
      <dgm:prSet phldrT="[Текст]" custT="1"/>
      <dgm:spPr>
        <a:xfrm>
          <a:off x="3871856" y="52400"/>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ПЗУ</a:t>
          </a:r>
        </a:p>
      </dgm:t>
    </dgm:pt>
    <dgm:pt modelId="{C20349ED-924F-4D31-A0D0-23953BD7A4EA}" type="parTrans" cxnId="{22D69BCE-F0D2-4D75-AE0C-6FB831F3636A}">
      <dgm:prSet/>
      <dgm:spPr>
        <a:xfrm>
          <a:off x="3549383" y="298285"/>
          <a:ext cx="322473" cy="693317"/>
        </a:xfrm>
        <a:custGeom>
          <a:avLst/>
          <a:gdLst/>
          <a:ahLst/>
          <a:cxnLst/>
          <a:rect l="0" t="0" r="0" b="0"/>
          <a:pathLst>
            <a:path>
              <a:moveTo>
                <a:pt x="0" y="693317"/>
              </a:moveTo>
              <a:lnTo>
                <a:pt x="161236" y="693317"/>
              </a:lnTo>
              <a:lnTo>
                <a:pt x="161236" y="0"/>
              </a:lnTo>
              <a:lnTo>
                <a:pt x="322473"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850427E3-4415-4F0C-A2F9-BD693921893E}" type="sibTrans" cxnId="{22D69BCE-F0D2-4D75-AE0C-6FB831F3636A}">
      <dgm:prSet/>
      <dgm:spPr/>
      <dgm:t>
        <a:bodyPr/>
        <a:lstStyle/>
        <a:p>
          <a:endParaRPr lang="ru-RU">
            <a:latin typeface="Akrobat" panose="00000600000000000000" pitchFamily="2" charset="-52"/>
          </a:endParaRPr>
        </a:p>
      </dgm:t>
    </dgm:pt>
    <dgm:pt modelId="{EE10FD8E-613E-47BE-B1DB-8BAECA4DE985}">
      <dgm:prSet phldrT="[Текст]" custT="1"/>
      <dgm:spPr>
        <a:xfrm>
          <a:off x="3871856" y="745717"/>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ОЗУ</a:t>
          </a:r>
        </a:p>
      </dgm:t>
    </dgm:pt>
    <dgm:pt modelId="{AF1708CB-9047-4365-9086-A0E158BF32F3}" type="parTrans" cxnId="{08152DA5-6CC4-484C-8895-FC561A6E0D57}">
      <dgm:prSet/>
      <dgm:spPr>
        <a:xfrm>
          <a:off x="3549383" y="945883"/>
          <a:ext cx="322473" cy="91440"/>
        </a:xfrm>
        <a:custGeom>
          <a:avLst/>
          <a:gdLst/>
          <a:ahLst/>
          <a:cxnLst/>
          <a:rect l="0" t="0" r="0" b="0"/>
          <a:pathLst>
            <a:path>
              <a:moveTo>
                <a:pt x="0" y="45720"/>
              </a:moveTo>
              <a:lnTo>
                <a:pt x="322473"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C58C8C8C-D8F5-41AA-980F-FEE079FB4813}" type="sibTrans" cxnId="{08152DA5-6CC4-484C-8895-FC561A6E0D57}">
      <dgm:prSet/>
      <dgm:spPr/>
      <dgm:t>
        <a:bodyPr/>
        <a:lstStyle/>
        <a:p>
          <a:endParaRPr lang="ru-RU">
            <a:latin typeface="Akrobat" panose="00000600000000000000" pitchFamily="2" charset="-52"/>
          </a:endParaRPr>
        </a:p>
      </dgm:t>
    </dgm:pt>
    <dgm:pt modelId="{7937F210-E22A-4BDA-AA2F-F2D014925502}">
      <dgm:prSet phldrT="[Текст]" custT="1"/>
      <dgm:spPr>
        <a:xfrm>
          <a:off x="3871856" y="1439035"/>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Кеш-память</a:t>
          </a:r>
        </a:p>
      </dgm:t>
    </dgm:pt>
    <dgm:pt modelId="{6C3FCA0B-9697-4F0A-9DCF-E61376B79877}" type="parTrans" cxnId="{045EDDFC-CF2D-43D3-8E89-F0F54081D025}">
      <dgm:prSet/>
      <dgm:spPr>
        <a:xfrm>
          <a:off x="3549383" y="991603"/>
          <a:ext cx="322473" cy="693317"/>
        </a:xfrm>
        <a:custGeom>
          <a:avLst/>
          <a:gdLst/>
          <a:ahLst/>
          <a:cxnLst/>
          <a:rect l="0" t="0" r="0" b="0"/>
          <a:pathLst>
            <a:path>
              <a:moveTo>
                <a:pt x="0" y="0"/>
              </a:moveTo>
              <a:lnTo>
                <a:pt x="161236" y="0"/>
              </a:lnTo>
              <a:lnTo>
                <a:pt x="161236" y="693317"/>
              </a:lnTo>
              <a:lnTo>
                <a:pt x="322473" y="69331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25530528-5DDE-42D2-9188-F5D434C72580}" type="sibTrans" cxnId="{045EDDFC-CF2D-43D3-8E89-F0F54081D025}">
      <dgm:prSet/>
      <dgm:spPr/>
      <dgm:t>
        <a:bodyPr/>
        <a:lstStyle/>
        <a:p>
          <a:endParaRPr lang="ru-RU">
            <a:latin typeface="Akrobat" panose="00000600000000000000" pitchFamily="2" charset="-52"/>
          </a:endParaRPr>
        </a:p>
      </dgm:t>
    </dgm:pt>
    <dgm:pt modelId="{C7108EE5-7B36-4C12-A929-D614F386C541}" type="pres">
      <dgm:prSet presAssocID="{AAC71068-9649-4D5A-9D07-498DC79A2F14}" presName="hierChild1" presStyleCnt="0">
        <dgm:presLayoutVars>
          <dgm:orgChart val="1"/>
          <dgm:chPref val="1"/>
          <dgm:dir/>
          <dgm:animOne val="branch"/>
          <dgm:animLvl val="lvl"/>
          <dgm:resizeHandles/>
        </dgm:presLayoutVars>
      </dgm:prSet>
      <dgm:spPr/>
    </dgm:pt>
    <dgm:pt modelId="{F47D8795-647A-48C7-ABE6-58D1197F2AB0}" type="pres">
      <dgm:prSet presAssocID="{D3EF8A6A-BEBE-4435-9D1F-CBB779FE03FA}" presName="hierRoot1" presStyleCnt="0">
        <dgm:presLayoutVars>
          <dgm:hierBranch val="init"/>
        </dgm:presLayoutVars>
      </dgm:prSet>
      <dgm:spPr/>
    </dgm:pt>
    <dgm:pt modelId="{3585372B-C746-47DC-AF21-4BCD89B41A69}" type="pres">
      <dgm:prSet presAssocID="{D3EF8A6A-BEBE-4435-9D1F-CBB779FE03FA}" presName="rootComposite1" presStyleCnt="0"/>
      <dgm:spPr/>
    </dgm:pt>
    <dgm:pt modelId="{21D23CDB-45E2-42E4-8BEA-974DC7A75813}" type="pres">
      <dgm:prSet presAssocID="{D3EF8A6A-BEBE-4435-9D1F-CBB779FE03FA}" presName="rootText1" presStyleLbl="node0" presStyleIdx="0" presStyleCnt="1">
        <dgm:presLayoutVars>
          <dgm:chPref val="3"/>
        </dgm:presLayoutVars>
      </dgm:prSet>
      <dgm:spPr/>
    </dgm:pt>
    <dgm:pt modelId="{36729FD1-1AFB-4C0D-96CD-F864F87BF6DF}" type="pres">
      <dgm:prSet presAssocID="{D3EF8A6A-BEBE-4435-9D1F-CBB779FE03FA}" presName="rootConnector1" presStyleLbl="node1" presStyleIdx="0" presStyleCnt="0"/>
      <dgm:spPr/>
    </dgm:pt>
    <dgm:pt modelId="{2FEDA873-4C34-403F-BA07-C42F000E1E00}" type="pres">
      <dgm:prSet presAssocID="{D3EF8A6A-BEBE-4435-9D1F-CBB779FE03FA}" presName="hierChild2" presStyleCnt="0"/>
      <dgm:spPr/>
    </dgm:pt>
    <dgm:pt modelId="{0CA6CE48-DFDD-4202-80BB-9C6C2F164450}" type="pres">
      <dgm:prSet presAssocID="{CF758875-196D-46B8-9E59-2F414815FEE9}" presName="Name64" presStyleLbl="parChTrans1D2" presStyleIdx="0" presStyleCnt="2"/>
      <dgm:spPr/>
    </dgm:pt>
    <dgm:pt modelId="{D832D4A4-44FE-4FC5-B10D-5B832F2A2EAC}" type="pres">
      <dgm:prSet presAssocID="{857C664D-FF96-4108-B778-3C3B7637875C}" presName="hierRoot2" presStyleCnt="0">
        <dgm:presLayoutVars>
          <dgm:hierBranch val="init"/>
        </dgm:presLayoutVars>
      </dgm:prSet>
      <dgm:spPr/>
    </dgm:pt>
    <dgm:pt modelId="{56A6D590-E681-4068-B4EF-B272CE633785}" type="pres">
      <dgm:prSet presAssocID="{857C664D-FF96-4108-B778-3C3B7637875C}" presName="rootComposite" presStyleCnt="0"/>
      <dgm:spPr/>
    </dgm:pt>
    <dgm:pt modelId="{4678C7C5-4F79-41DF-8086-9C0A0E156BA3}" type="pres">
      <dgm:prSet presAssocID="{857C664D-FF96-4108-B778-3C3B7637875C}" presName="rootText" presStyleLbl="node2" presStyleIdx="0" presStyleCnt="2">
        <dgm:presLayoutVars>
          <dgm:chPref val="3"/>
        </dgm:presLayoutVars>
      </dgm:prSet>
      <dgm:spPr/>
    </dgm:pt>
    <dgm:pt modelId="{13AD8D3D-0905-4C29-930D-5801FE8AC545}" type="pres">
      <dgm:prSet presAssocID="{857C664D-FF96-4108-B778-3C3B7637875C}" presName="rootConnector" presStyleLbl="node2" presStyleIdx="0" presStyleCnt="2"/>
      <dgm:spPr/>
    </dgm:pt>
    <dgm:pt modelId="{EA0B8A44-51F6-4E3F-8DCA-CE79D5B0EB57}" type="pres">
      <dgm:prSet presAssocID="{857C664D-FF96-4108-B778-3C3B7637875C}" presName="hierChild4" presStyleCnt="0"/>
      <dgm:spPr/>
    </dgm:pt>
    <dgm:pt modelId="{CF75B857-1E9F-410A-BF34-F5B9342AE7E5}" type="pres">
      <dgm:prSet presAssocID="{C20349ED-924F-4D31-A0D0-23953BD7A4EA}" presName="Name64" presStyleLbl="parChTrans1D3" presStyleIdx="0" presStyleCnt="4"/>
      <dgm:spPr/>
    </dgm:pt>
    <dgm:pt modelId="{3457170F-FC87-41DC-A98F-FC2C0523DD65}" type="pres">
      <dgm:prSet presAssocID="{134CFE1D-FE77-4A54-B342-F9942108743D}" presName="hierRoot2" presStyleCnt="0">
        <dgm:presLayoutVars>
          <dgm:hierBranch val="init"/>
        </dgm:presLayoutVars>
      </dgm:prSet>
      <dgm:spPr/>
    </dgm:pt>
    <dgm:pt modelId="{23932FC0-157A-4B09-B9A8-A9DB94BD2980}" type="pres">
      <dgm:prSet presAssocID="{134CFE1D-FE77-4A54-B342-F9942108743D}" presName="rootComposite" presStyleCnt="0"/>
      <dgm:spPr/>
    </dgm:pt>
    <dgm:pt modelId="{AD959278-79AA-41FD-8184-37DA20198E72}" type="pres">
      <dgm:prSet presAssocID="{134CFE1D-FE77-4A54-B342-F9942108743D}" presName="rootText" presStyleLbl="node3" presStyleIdx="0" presStyleCnt="4">
        <dgm:presLayoutVars>
          <dgm:chPref val="3"/>
        </dgm:presLayoutVars>
      </dgm:prSet>
      <dgm:spPr/>
    </dgm:pt>
    <dgm:pt modelId="{BCA0BE06-43BC-49EB-95BD-58018426BDFB}" type="pres">
      <dgm:prSet presAssocID="{134CFE1D-FE77-4A54-B342-F9942108743D}" presName="rootConnector" presStyleLbl="node3" presStyleIdx="0" presStyleCnt="4"/>
      <dgm:spPr/>
    </dgm:pt>
    <dgm:pt modelId="{67954ACA-9E81-476F-9798-478792308CEC}" type="pres">
      <dgm:prSet presAssocID="{134CFE1D-FE77-4A54-B342-F9942108743D}" presName="hierChild4" presStyleCnt="0"/>
      <dgm:spPr/>
    </dgm:pt>
    <dgm:pt modelId="{D470F1AB-AE89-4006-A9FC-C6C6B20EAE88}" type="pres">
      <dgm:prSet presAssocID="{134CFE1D-FE77-4A54-B342-F9942108743D}" presName="hierChild5" presStyleCnt="0"/>
      <dgm:spPr/>
    </dgm:pt>
    <dgm:pt modelId="{651D8D7D-9BA1-4CFB-82BA-E47F1E3F676E}" type="pres">
      <dgm:prSet presAssocID="{AF1708CB-9047-4365-9086-A0E158BF32F3}" presName="Name64" presStyleLbl="parChTrans1D3" presStyleIdx="1" presStyleCnt="4"/>
      <dgm:spPr/>
    </dgm:pt>
    <dgm:pt modelId="{0CAB73E2-7D67-4C13-B0A6-0326941BD0C7}" type="pres">
      <dgm:prSet presAssocID="{EE10FD8E-613E-47BE-B1DB-8BAECA4DE985}" presName="hierRoot2" presStyleCnt="0">
        <dgm:presLayoutVars>
          <dgm:hierBranch val="init"/>
        </dgm:presLayoutVars>
      </dgm:prSet>
      <dgm:spPr/>
    </dgm:pt>
    <dgm:pt modelId="{2BA26F9A-2A12-4474-9830-2A7CD11B8FC6}" type="pres">
      <dgm:prSet presAssocID="{EE10FD8E-613E-47BE-B1DB-8BAECA4DE985}" presName="rootComposite" presStyleCnt="0"/>
      <dgm:spPr/>
    </dgm:pt>
    <dgm:pt modelId="{FA9E10D0-038F-4AB7-8E9C-D12200EA0615}" type="pres">
      <dgm:prSet presAssocID="{EE10FD8E-613E-47BE-B1DB-8BAECA4DE985}" presName="rootText" presStyleLbl="node3" presStyleIdx="1" presStyleCnt="4">
        <dgm:presLayoutVars>
          <dgm:chPref val="3"/>
        </dgm:presLayoutVars>
      </dgm:prSet>
      <dgm:spPr/>
    </dgm:pt>
    <dgm:pt modelId="{E9263CD1-7D7B-4A78-9855-E9F710496C7C}" type="pres">
      <dgm:prSet presAssocID="{EE10FD8E-613E-47BE-B1DB-8BAECA4DE985}" presName="rootConnector" presStyleLbl="node3" presStyleIdx="1" presStyleCnt="4"/>
      <dgm:spPr/>
    </dgm:pt>
    <dgm:pt modelId="{19EF99D6-8AC4-49A0-9A46-205F5E32E8AB}" type="pres">
      <dgm:prSet presAssocID="{EE10FD8E-613E-47BE-B1DB-8BAECA4DE985}" presName="hierChild4" presStyleCnt="0"/>
      <dgm:spPr/>
    </dgm:pt>
    <dgm:pt modelId="{9485DCCE-4FD5-49AE-9DAE-5887B0C059AE}" type="pres">
      <dgm:prSet presAssocID="{EE10FD8E-613E-47BE-B1DB-8BAECA4DE985}" presName="hierChild5" presStyleCnt="0"/>
      <dgm:spPr/>
    </dgm:pt>
    <dgm:pt modelId="{CE4EDDA0-9CA5-4C32-9327-29E882AAFAA7}" type="pres">
      <dgm:prSet presAssocID="{6C3FCA0B-9697-4F0A-9DCF-E61376B79877}" presName="Name64" presStyleLbl="parChTrans1D3" presStyleIdx="2" presStyleCnt="4"/>
      <dgm:spPr/>
    </dgm:pt>
    <dgm:pt modelId="{E1B88B4C-D272-45B6-A623-408D98B62C85}" type="pres">
      <dgm:prSet presAssocID="{7937F210-E22A-4BDA-AA2F-F2D014925502}" presName="hierRoot2" presStyleCnt="0">
        <dgm:presLayoutVars>
          <dgm:hierBranch val="init"/>
        </dgm:presLayoutVars>
      </dgm:prSet>
      <dgm:spPr/>
    </dgm:pt>
    <dgm:pt modelId="{B3B69AD5-D55E-4220-84F6-7A6D87ABCBB0}" type="pres">
      <dgm:prSet presAssocID="{7937F210-E22A-4BDA-AA2F-F2D014925502}" presName="rootComposite" presStyleCnt="0"/>
      <dgm:spPr/>
    </dgm:pt>
    <dgm:pt modelId="{A969EDE4-3371-432A-9B83-CC303245A1FB}" type="pres">
      <dgm:prSet presAssocID="{7937F210-E22A-4BDA-AA2F-F2D014925502}" presName="rootText" presStyleLbl="node3" presStyleIdx="2" presStyleCnt="4">
        <dgm:presLayoutVars>
          <dgm:chPref val="3"/>
        </dgm:presLayoutVars>
      </dgm:prSet>
      <dgm:spPr/>
    </dgm:pt>
    <dgm:pt modelId="{F4288054-B1B0-4173-9FD7-1CAF472B4417}" type="pres">
      <dgm:prSet presAssocID="{7937F210-E22A-4BDA-AA2F-F2D014925502}" presName="rootConnector" presStyleLbl="node3" presStyleIdx="2" presStyleCnt="4"/>
      <dgm:spPr/>
    </dgm:pt>
    <dgm:pt modelId="{37BA77C3-556C-465D-8836-ECE281C88D7C}" type="pres">
      <dgm:prSet presAssocID="{7937F210-E22A-4BDA-AA2F-F2D014925502}" presName="hierChild4" presStyleCnt="0"/>
      <dgm:spPr/>
    </dgm:pt>
    <dgm:pt modelId="{15308746-C482-4939-8060-23FD0315726C}" type="pres">
      <dgm:prSet presAssocID="{7937F210-E22A-4BDA-AA2F-F2D014925502}" presName="hierChild5" presStyleCnt="0"/>
      <dgm:spPr/>
    </dgm:pt>
    <dgm:pt modelId="{9BDFD22E-103C-4AEC-9742-ACCD4AE6867A}" type="pres">
      <dgm:prSet presAssocID="{857C664D-FF96-4108-B778-3C3B7637875C}" presName="hierChild5" presStyleCnt="0"/>
      <dgm:spPr/>
    </dgm:pt>
    <dgm:pt modelId="{D4B2655B-8703-4A12-95BB-4D9112D4600E}" type="pres">
      <dgm:prSet presAssocID="{F7464A41-7CA1-4495-8DBF-B64C6218497A}" presName="Name64" presStyleLbl="parChTrans1D2" presStyleIdx="1" presStyleCnt="2"/>
      <dgm:spPr/>
    </dgm:pt>
    <dgm:pt modelId="{27EDD060-F68B-461E-A2D9-9ED87952DAE3}" type="pres">
      <dgm:prSet presAssocID="{FD2B9D4E-EE65-4472-B78E-BFB711F615CA}" presName="hierRoot2" presStyleCnt="0">
        <dgm:presLayoutVars>
          <dgm:hierBranch val="init"/>
        </dgm:presLayoutVars>
      </dgm:prSet>
      <dgm:spPr/>
    </dgm:pt>
    <dgm:pt modelId="{499AB101-BAFC-4A6A-BB45-E0341D985D7B}" type="pres">
      <dgm:prSet presAssocID="{FD2B9D4E-EE65-4472-B78E-BFB711F615CA}" presName="rootComposite" presStyleCnt="0"/>
      <dgm:spPr/>
    </dgm:pt>
    <dgm:pt modelId="{691348F8-E169-4268-AD69-47EC698B1232}" type="pres">
      <dgm:prSet presAssocID="{FD2B9D4E-EE65-4472-B78E-BFB711F615CA}" presName="rootText" presStyleLbl="node2" presStyleIdx="1" presStyleCnt="2">
        <dgm:presLayoutVars>
          <dgm:chPref val="3"/>
        </dgm:presLayoutVars>
      </dgm:prSet>
      <dgm:spPr/>
    </dgm:pt>
    <dgm:pt modelId="{EA27EA5D-2346-4D33-92C1-C2EE58444409}" type="pres">
      <dgm:prSet presAssocID="{FD2B9D4E-EE65-4472-B78E-BFB711F615CA}" presName="rootConnector" presStyleLbl="node2" presStyleIdx="1" presStyleCnt="2"/>
      <dgm:spPr/>
    </dgm:pt>
    <dgm:pt modelId="{B9E3A570-48CA-4C12-93A2-BAAD698C1FF1}" type="pres">
      <dgm:prSet presAssocID="{FD2B9D4E-EE65-4472-B78E-BFB711F615CA}" presName="hierChild4" presStyleCnt="0"/>
      <dgm:spPr/>
    </dgm:pt>
    <dgm:pt modelId="{D992166D-817F-4A47-B979-98439828ABA9}" type="pres">
      <dgm:prSet presAssocID="{D348297F-0612-4B5B-B95C-C3A929BA1947}" presName="Name64" presStyleLbl="parChTrans1D3" presStyleIdx="3" presStyleCnt="4"/>
      <dgm:spPr/>
    </dgm:pt>
    <dgm:pt modelId="{C623810B-38D6-4E0A-9CCA-50AD13565C05}" type="pres">
      <dgm:prSet presAssocID="{95B3B9AE-A791-4F8D-82F9-6B3C78F23A82}" presName="hierRoot2" presStyleCnt="0">
        <dgm:presLayoutVars>
          <dgm:hierBranch val="init"/>
        </dgm:presLayoutVars>
      </dgm:prSet>
      <dgm:spPr/>
    </dgm:pt>
    <dgm:pt modelId="{0071C88B-4EE2-4DF5-A318-CA1A696ED5A9}" type="pres">
      <dgm:prSet presAssocID="{95B3B9AE-A791-4F8D-82F9-6B3C78F23A82}" presName="rootComposite" presStyleCnt="0"/>
      <dgm:spPr/>
    </dgm:pt>
    <dgm:pt modelId="{9831D33C-BF32-48F2-9C98-BBAFAE84EEA4}" type="pres">
      <dgm:prSet presAssocID="{95B3B9AE-A791-4F8D-82F9-6B3C78F23A82}" presName="rootText" presStyleLbl="node3" presStyleIdx="3" presStyleCnt="4">
        <dgm:presLayoutVars>
          <dgm:chPref val="3"/>
        </dgm:presLayoutVars>
      </dgm:prSet>
      <dgm:spPr/>
    </dgm:pt>
    <dgm:pt modelId="{F5E6A125-9B58-491E-9B6E-004B00746DB6}" type="pres">
      <dgm:prSet presAssocID="{95B3B9AE-A791-4F8D-82F9-6B3C78F23A82}" presName="rootConnector" presStyleLbl="node3" presStyleIdx="3" presStyleCnt="4"/>
      <dgm:spPr/>
    </dgm:pt>
    <dgm:pt modelId="{534BA9F7-F322-43A8-B9D7-F91A1B65497C}" type="pres">
      <dgm:prSet presAssocID="{95B3B9AE-A791-4F8D-82F9-6B3C78F23A82}" presName="hierChild4" presStyleCnt="0"/>
      <dgm:spPr/>
    </dgm:pt>
    <dgm:pt modelId="{816689A9-4ACF-407C-8ED2-E86F0D22D44F}" type="pres">
      <dgm:prSet presAssocID="{95B3B9AE-A791-4F8D-82F9-6B3C78F23A82}" presName="hierChild5" presStyleCnt="0"/>
      <dgm:spPr/>
    </dgm:pt>
    <dgm:pt modelId="{57753B9E-4795-44FE-A526-AF2E78B4115E}" type="pres">
      <dgm:prSet presAssocID="{FD2B9D4E-EE65-4472-B78E-BFB711F615CA}" presName="hierChild5" presStyleCnt="0"/>
      <dgm:spPr/>
    </dgm:pt>
    <dgm:pt modelId="{022F0E6D-8F4E-49B7-9864-2628E4C06DCA}" type="pres">
      <dgm:prSet presAssocID="{D3EF8A6A-BEBE-4435-9D1F-CBB779FE03FA}" presName="hierChild3" presStyleCnt="0"/>
      <dgm:spPr/>
    </dgm:pt>
  </dgm:ptLst>
  <dgm:cxnLst>
    <dgm:cxn modelId="{B808FA14-B488-4870-B44D-B9B660059D2E}" type="presOf" srcId="{CF758875-196D-46B8-9E59-2F414815FEE9}" destId="{0CA6CE48-DFDD-4202-80BB-9C6C2F164450}" srcOrd="0" destOrd="0" presId="urn:microsoft.com/office/officeart/2009/3/layout/HorizontalOrganizationChart"/>
    <dgm:cxn modelId="{86BAF11B-E8A2-4B79-AE7F-9FDD85467286}" type="presOf" srcId="{857C664D-FF96-4108-B778-3C3B7637875C}" destId="{4678C7C5-4F79-41DF-8086-9C0A0E156BA3}" srcOrd="0" destOrd="0" presId="urn:microsoft.com/office/officeart/2009/3/layout/HorizontalOrganizationChart"/>
    <dgm:cxn modelId="{3EAABD33-007E-43EE-8495-9B58ACE865A9}" type="presOf" srcId="{C20349ED-924F-4D31-A0D0-23953BD7A4EA}" destId="{CF75B857-1E9F-410A-BF34-F5B9342AE7E5}" srcOrd="0" destOrd="0" presId="urn:microsoft.com/office/officeart/2009/3/layout/HorizontalOrganizationChart"/>
    <dgm:cxn modelId="{5BE71E5B-D247-4A7F-B8D8-5D1FFB92DEB2}" type="presOf" srcId="{6C3FCA0B-9697-4F0A-9DCF-E61376B79877}" destId="{CE4EDDA0-9CA5-4C32-9327-29E882AAFAA7}" srcOrd="0" destOrd="0" presId="urn:microsoft.com/office/officeart/2009/3/layout/HorizontalOrganizationChart"/>
    <dgm:cxn modelId="{3114894A-5DCA-4263-8CA9-A14EFC0E1930}" type="presOf" srcId="{EE10FD8E-613E-47BE-B1DB-8BAECA4DE985}" destId="{FA9E10D0-038F-4AB7-8E9C-D12200EA0615}" srcOrd="0" destOrd="0" presId="urn:microsoft.com/office/officeart/2009/3/layout/HorizontalOrganizationChart"/>
    <dgm:cxn modelId="{E73B0D6B-04AA-4FD4-B503-C6E90BB91E0C}" type="presOf" srcId="{FD2B9D4E-EE65-4472-B78E-BFB711F615CA}" destId="{EA27EA5D-2346-4D33-92C1-C2EE58444409}" srcOrd="1" destOrd="0" presId="urn:microsoft.com/office/officeart/2009/3/layout/HorizontalOrganizationChart"/>
    <dgm:cxn modelId="{88189F4F-8FC5-44A1-8E22-663259AB98F3}" type="presOf" srcId="{95B3B9AE-A791-4F8D-82F9-6B3C78F23A82}" destId="{F5E6A125-9B58-491E-9B6E-004B00746DB6}" srcOrd="1" destOrd="0" presId="urn:microsoft.com/office/officeart/2009/3/layout/HorizontalOrganizationChart"/>
    <dgm:cxn modelId="{CAE5DA4F-F529-4430-9A9F-5E85CCDADC0E}" type="presOf" srcId="{AAC71068-9649-4D5A-9D07-498DC79A2F14}" destId="{C7108EE5-7B36-4C12-A929-D614F386C541}" srcOrd="0" destOrd="0" presId="urn:microsoft.com/office/officeart/2009/3/layout/HorizontalOrganizationChart"/>
    <dgm:cxn modelId="{459CFE72-C150-45E5-A1BB-22D91CA6E289}" srcId="{FD2B9D4E-EE65-4472-B78E-BFB711F615CA}" destId="{95B3B9AE-A791-4F8D-82F9-6B3C78F23A82}" srcOrd="0" destOrd="0" parTransId="{D348297F-0612-4B5B-B95C-C3A929BA1947}" sibTransId="{9FCAB19F-E236-4813-BF21-BCF65DA212B3}"/>
    <dgm:cxn modelId="{EFB89F56-E756-4DF6-9379-A3C44290E353}" type="presOf" srcId="{AF1708CB-9047-4365-9086-A0E158BF32F3}" destId="{651D8D7D-9BA1-4CFB-82BA-E47F1E3F676E}" srcOrd="0" destOrd="0" presId="urn:microsoft.com/office/officeart/2009/3/layout/HorizontalOrganizationChart"/>
    <dgm:cxn modelId="{D30C3E78-07BF-46DF-BBD6-98BDAAF1E85F}" type="presOf" srcId="{FD2B9D4E-EE65-4472-B78E-BFB711F615CA}" destId="{691348F8-E169-4268-AD69-47EC698B1232}" srcOrd="0" destOrd="0" presId="urn:microsoft.com/office/officeart/2009/3/layout/HorizontalOrganizationChart"/>
    <dgm:cxn modelId="{9A14C259-2A1B-4994-898D-F07DC8EE2617}" type="presOf" srcId="{134CFE1D-FE77-4A54-B342-F9942108743D}" destId="{AD959278-79AA-41FD-8184-37DA20198E72}" srcOrd="0" destOrd="0" presId="urn:microsoft.com/office/officeart/2009/3/layout/HorizontalOrganizationChart"/>
    <dgm:cxn modelId="{04E3647C-3ECB-4087-BA06-261C523D9E1B}" type="presOf" srcId="{D3EF8A6A-BEBE-4435-9D1F-CBB779FE03FA}" destId="{21D23CDB-45E2-42E4-8BEA-974DC7A75813}" srcOrd="0" destOrd="0" presId="urn:microsoft.com/office/officeart/2009/3/layout/HorizontalOrganizationChart"/>
    <dgm:cxn modelId="{596F5385-E25B-41AB-960A-A479D04FB7BD}" type="presOf" srcId="{134CFE1D-FE77-4A54-B342-F9942108743D}" destId="{BCA0BE06-43BC-49EB-95BD-58018426BDFB}" srcOrd="1" destOrd="0" presId="urn:microsoft.com/office/officeart/2009/3/layout/HorizontalOrganizationChart"/>
    <dgm:cxn modelId="{ACDDCD87-E83D-4D71-A1FE-4705EB21C3D0}" type="presOf" srcId="{857C664D-FF96-4108-B778-3C3B7637875C}" destId="{13AD8D3D-0905-4C29-930D-5801FE8AC545}" srcOrd="1" destOrd="0" presId="urn:microsoft.com/office/officeart/2009/3/layout/HorizontalOrganizationChart"/>
    <dgm:cxn modelId="{2397198C-0312-4788-B942-B683F46A6459}" srcId="{D3EF8A6A-BEBE-4435-9D1F-CBB779FE03FA}" destId="{857C664D-FF96-4108-B778-3C3B7637875C}" srcOrd="0" destOrd="0" parTransId="{CF758875-196D-46B8-9E59-2F414815FEE9}" sibTransId="{AEA1BD36-FFA4-48D9-99CA-DE5E99435AF3}"/>
    <dgm:cxn modelId="{D5CAD192-109A-46ED-B2D6-053FC46EBED2}" type="presOf" srcId="{7937F210-E22A-4BDA-AA2F-F2D014925502}" destId="{F4288054-B1B0-4173-9FD7-1CAF472B4417}" srcOrd="1" destOrd="0" presId="urn:microsoft.com/office/officeart/2009/3/layout/HorizontalOrganizationChart"/>
    <dgm:cxn modelId="{44260395-3A60-4A49-86C5-6020998A087B}" srcId="{D3EF8A6A-BEBE-4435-9D1F-CBB779FE03FA}" destId="{FD2B9D4E-EE65-4472-B78E-BFB711F615CA}" srcOrd="1" destOrd="0" parTransId="{F7464A41-7CA1-4495-8DBF-B64C6218497A}" sibTransId="{DA425E0D-E79E-444B-A749-B3086865C660}"/>
    <dgm:cxn modelId="{9862D69A-48D9-4939-AA8F-D1BF90C88EBE}" type="presOf" srcId="{F7464A41-7CA1-4495-8DBF-B64C6218497A}" destId="{D4B2655B-8703-4A12-95BB-4D9112D4600E}" srcOrd="0" destOrd="0" presId="urn:microsoft.com/office/officeart/2009/3/layout/HorizontalOrganizationChart"/>
    <dgm:cxn modelId="{08152DA5-6CC4-484C-8895-FC561A6E0D57}" srcId="{857C664D-FF96-4108-B778-3C3B7637875C}" destId="{EE10FD8E-613E-47BE-B1DB-8BAECA4DE985}" srcOrd="1" destOrd="0" parTransId="{AF1708CB-9047-4365-9086-A0E158BF32F3}" sibTransId="{C58C8C8C-D8F5-41AA-980F-FEE079FB4813}"/>
    <dgm:cxn modelId="{8559C7AB-5BAA-4320-96AA-02D25854F7B2}" srcId="{AAC71068-9649-4D5A-9D07-498DC79A2F14}" destId="{D3EF8A6A-BEBE-4435-9D1F-CBB779FE03FA}" srcOrd="0" destOrd="0" parTransId="{CB912FDC-12D9-42D9-829F-39FD42828AC5}" sibTransId="{A6DB9501-FDB2-4B43-AF92-67CECE8A719F}"/>
    <dgm:cxn modelId="{9C1B30B2-A36C-424F-9C30-42932999F066}" type="presOf" srcId="{95B3B9AE-A791-4F8D-82F9-6B3C78F23A82}" destId="{9831D33C-BF32-48F2-9C98-BBAFAE84EEA4}" srcOrd="0" destOrd="0" presId="urn:microsoft.com/office/officeart/2009/3/layout/HorizontalOrganizationChart"/>
    <dgm:cxn modelId="{CBA580C8-1CB8-41AB-92FE-BA3DE59E7D6A}" type="presOf" srcId="{D3EF8A6A-BEBE-4435-9D1F-CBB779FE03FA}" destId="{36729FD1-1AFB-4C0D-96CD-F864F87BF6DF}" srcOrd="1" destOrd="0" presId="urn:microsoft.com/office/officeart/2009/3/layout/HorizontalOrganizationChart"/>
    <dgm:cxn modelId="{22D69BCE-F0D2-4D75-AE0C-6FB831F3636A}" srcId="{857C664D-FF96-4108-B778-3C3B7637875C}" destId="{134CFE1D-FE77-4A54-B342-F9942108743D}" srcOrd="0" destOrd="0" parTransId="{C20349ED-924F-4D31-A0D0-23953BD7A4EA}" sibTransId="{850427E3-4415-4F0C-A2F9-BD693921893E}"/>
    <dgm:cxn modelId="{8A37F6CF-2E44-4A15-9456-ABCECF854420}" type="presOf" srcId="{EE10FD8E-613E-47BE-B1DB-8BAECA4DE985}" destId="{E9263CD1-7D7B-4A78-9855-E9F710496C7C}" srcOrd="1" destOrd="0" presId="urn:microsoft.com/office/officeart/2009/3/layout/HorizontalOrganizationChart"/>
    <dgm:cxn modelId="{0C6B4FEE-E8CE-4D9D-BBA1-961D9844C49C}" type="presOf" srcId="{7937F210-E22A-4BDA-AA2F-F2D014925502}" destId="{A969EDE4-3371-432A-9B83-CC303245A1FB}" srcOrd="0" destOrd="0" presId="urn:microsoft.com/office/officeart/2009/3/layout/HorizontalOrganizationChart"/>
    <dgm:cxn modelId="{4BBE51FC-A3C1-4995-B433-699EDCB77A10}" type="presOf" srcId="{D348297F-0612-4B5B-B95C-C3A929BA1947}" destId="{D992166D-817F-4A47-B979-98439828ABA9}" srcOrd="0" destOrd="0" presId="urn:microsoft.com/office/officeart/2009/3/layout/HorizontalOrganizationChart"/>
    <dgm:cxn modelId="{045EDDFC-CF2D-43D3-8E89-F0F54081D025}" srcId="{857C664D-FF96-4108-B778-3C3B7637875C}" destId="{7937F210-E22A-4BDA-AA2F-F2D014925502}" srcOrd="2" destOrd="0" parTransId="{6C3FCA0B-9697-4F0A-9DCF-E61376B79877}" sibTransId="{25530528-5DDE-42D2-9188-F5D434C72580}"/>
    <dgm:cxn modelId="{EE1B9E0F-EE52-485F-9289-2CD0F24E0F36}" type="presParOf" srcId="{C7108EE5-7B36-4C12-A929-D614F386C541}" destId="{F47D8795-647A-48C7-ABE6-58D1197F2AB0}" srcOrd="0" destOrd="0" presId="urn:microsoft.com/office/officeart/2009/3/layout/HorizontalOrganizationChart"/>
    <dgm:cxn modelId="{04AC8F1A-B355-43A5-A16E-2F048411CF40}" type="presParOf" srcId="{F47D8795-647A-48C7-ABE6-58D1197F2AB0}" destId="{3585372B-C746-47DC-AF21-4BCD89B41A69}" srcOrd="0" destOrd="0" presId="urn:microsoft.com/office/officeart/2009/3/layout/HorizontalOrganizationChart"/>
    <dgm:cxn modelId="{770FB268-B365-4A21-AF56-56BB075F5AD4}" type="presParOf" srcId="{3585372B-C746-47DC-AF21-4BCD89B41A69}" destId="{21D23CDB-45E2-42E4-8BEA-974DC7A75813}" srcOrd="0" destOrd="0" presId="urn:microsoft.com/office/officeart/2009/3/layout/HorizontalOrganizationChart"/>
    <dgm:cxn modelId="{DCBF8FC5-FDEE-4D9C-A42E-54E976C723EE}" type="presParOf" srcId="{3585372B-C746-47DC-AF21-4BCD89B41A69}" destId="{36729FD1-1AFB-4C0D-96CD-F864F87BF6DF}" srcOrd="1" destOrd="0" presId="urn:microsoft.com/office/officeart/2009/3/layout/HorizontalOrganizationChart"/>
    <dgm:cxn modelId="{30B20121-D41E-487C-9487-9EA6FE2F78FE}" type="presParOf" srcId="{F47D8795-647A-48C7-ABE6-58D1197F2AB0}" destId="{2FEDA873-4C34-403F-BA07-C42F000E1E00}" srcOrd="1" destOrd="0" presId="urn:microsoft.com/office/officeart/2009/3/layout/HorizontalOrganizationChart"/>
    <dgm:cxn modelId="{7E140D1E-FDED-484E-B7FC-BA82EE7C6B2C}" type="presParOf" srcId="{2FEDA873-4C34-403F-BA07-C42F000E1E00}" destId="{0CA6CE48-DFDD-4202-80BB-9C6C2F164450}" srcOrd="0" destOrd="0" presId="urn:microsoft.com/office/officeart/2009/3/layout/HorizontalOrganizationChart"/>
    <dgm:cxn modelId="{FE6D5673-9F48-419D-941C-6DF230A0FCEE}" type="presParOf" srcId="{2FEDA873-4C34-403F-BA07-C42F000E1E00}" destId="{D832D4A4-44FE-4FC5-B10D-5B832F2A2EAC}" srcOrd="1" destOrd="0" presId="urn:microsoft.com/office/officeart/2009/3/layout/HorizontalOrganizationChart"/>
    <dgm:cxn modelId="{D2AEF93E-2CF1-46E6-97DE-FA0A60C27EE0}" type="presParOf" srcId="{D832D4A4-44FE-4FC5-B10D-5B832F2A2EAC}" destId="{56A6D590-E681-4068-B4EF-B272CE633785}" srcOrd="0" destOrd="0" presId="urn:microsoft.com/office/officeart/2009/3/layout/HorizontalOrganizationChart"/>
    <dgm:cxn modelId="{004D667E-6851-4AF3-9A64-7BB29C6399C1}" type="presParOf" srcId="{56A6D590-E681-4068-B4EF-B272CE633785}" destId="{4678C7C5-4F79-41DF-8086-9C0A0E156BA3}" srcOrd="0" destOrd="0" presId="urn:microsoft.com/office/officeart/2009/3/layout/HorizontalOrganizationChart"/>
    <dgm:cxn modelId="{B60D5EE8-8971-441F-8BED-A01729779919}" type="presParOf" srcId="{56A6D590-E681-4068-B4EF-B272CE633785}" destId="{13AD8D3D-0905-4C29-930D-5801FE8AC545}" srcOrd="1" destOrd="0" presId="urn:microsoft.com/office/officeart/2009/3/layout/HorizontalOrganizationChart"/>
    <dgm:cxn modelId="{7BF45E59-170D-43BA-8BBD-D7CA42BB7904}" type="presParOf" srcId="{D832D4A4-44FE-4FC5-B10D-5B832F2A2EAC}" destId="{EA0B8A44-51F6-4E3F-8DCA-CE79D5B0EB57}" srcOrd="1" destOrd="0" presId="urn:microsoft.com/office/officeart/2009/3/layout/HorizontalOrganizationChart"/>
    <dgm:cxn modelId="{1E300E2D-6FD6-47C2-A5F7-BD59520CCF92}" type="presParOf" srcId="{EA0B8A44-51F6-4E3F-8DCA-CE79D5B0EB57}" destId="{CF75B857-1E9F-410A-BF34-F5B9342AE7E5}" srcOrd="0" destOrd="0" presId="urn:microsoft.com/office/officeart/2009/3/layout/HorizontalOrganizationChart"/>
    <dgm:cxn modelId="{C9D742B0-8132-4768-915C-B4CCD9CB7C3C}" type="presParOf" srcId="{EA0B8A44-51F6-4E3F-8DCA-CE79D5B0EB57}" destId="{3457170F-FC87-41DC-A98F-FC2C0523DD65}" srcOrd="1" destOrd="0" presId="urn:microsoft.com/office/officeart/2009/3/layout/HorizontalOrganizationChart"/>
    <dgm:cxn modelId="{E30271C3-B90F-41A1-B6F6-EDF13A05021A}" type="presParOf" srcId="{3457170F-FC87-41DC-A98F-FC2C0523DD65}" destId="{23932FC0-157A-4B09-B9A8-A9DB94BD2980}" srcOrd="0" destOrd="0" presId="urn:microsoft.com/office/officeart/2009/3/layout/HorizontalOrganizationChart"/>
    <dgm:cxn modelId="{31E5F57D-9DF1-402A-9177-F02F4D248FB4}" type="presParOf" srcId="{23932FC0-157A-4B09-B9A8-A9DB94BD2980}" destId="{AD959278-79AA-41FD-8184-37DA20198E72}" srcOrd="0" destOrd="0" presId="urn:microsoft.com/office/officeart/2009/3/layout/HorizontalOrganizationChart"/>
    <dgm:cxn modelId="{2DA2FA25-6FAF-4BA2-837C-F3BA198CE84D}" type="presParOf" srcId="{23932FC0-157A-4B09-B9A8-A9DB94BD2980}" destId="{BCA0BE06-43BC-49EB-95BD-58018426BDFB}" srcOrd="1" destOrd="0" presId="urn:microsoft.com/office/officeart/2009/3/layout/HorizontalOrganizationChart"/>
    <dgm:cxn modelId="{2F993108-DD28-41EC-B99C-40AE54C80C0D}" type="presParOf" srcId="{3457170F-FC87-41DC-A98F-FC2C0523DD65}" destId="{67954ACA-9E81-476F-9798-478792308CEC}" srcOrd="1" destOrd="0" presId="urn:microsoft.com/office/officeart/2009/3/layout/HorizontalOrganizationChart"/>
    <dgm:cxn modelId="{8FD3DCAF-6197-4217-B6AC-35F41FD3960B}" type="presParOf" srcId="{3457170F-FC87-41DC-A98F-FC2C0523DD65}" destId="{D470F1AB-AE89-4006-A9FC-C6C6B20EAE88}" srcOrd="2" destOrd="0" presId="urn:microsoft.com/office/officeart/2009/3/layout/HorizontalOrganizationChart"/>
    <dgm:cxn modelId="{17420159-CD99-45BE-9819-ED5FA66A933B}" type="presParOf" srcId="{EA0B8A44-51F6-4E3F-8DCA-CE79D5B0EB57}" destId="{651D8D7D-9BA1-4CFB-82BA-E47F1E3F676E}" srcOrd="2" destOrd="0" presId="urn:microsoft.com/office/officeart/2009/3/layout/HorizontalOrganizationChart"/>
    <dgm:cxn modelId="{F628E90B-4408-48B7-8247-F8FFD9BD1A13}" type="presParOf" srcId="{EA0B8A44-51F6-4E3F-8DCA-CE79D5B0EB57}" destId="{0CAB73E2-7D67-4C13-B0A6-0326941BD0C7}" srcOrd="3" destOrd="0" presId="urn:microsoft.com/office/officeart/2009/3/layout/HorizontalOrganizationChart"/>
    <dgm:cxn modelId="{BB094CDD-358F-4781-B583-764F227A8CED}" type="presParOf" srcId="{0CAB73E2-7D67-4C13-B0A6-0326941BD0C7}" destId="{2BA26F9A-2A12-4474-9830-2A7CD11B8FC6}" srcOrd="0" destOrd="0" presId="urn:microsoft.com/office/officeart/2009/3/layout/HorizontalOrganizationChart"/>
    <dgm:cxn modelId="{5EA9E254-6CA6-4D21-8F3E-F0CAAA7F97F1}" type="presParOf" srcId="{2BA26F9A-2A12-4474-9830-2A7CD11B8FC6}" destId="{FA9E10D0-038F-4AB7-8E9C-D12200EA0615}" srcOrd="0" destOrd="0" presId="urn:microsoft.com/office/officeart/2009/3/layout/HorizontalOrganizationChart"/>
    <dgm:cxn modelId="{A7318E2C-DAD8-4FCD-8F2E-96620349EB62}" type="presParOf" srcId="{2BA26F9A-2A12-4474-9830-2A7CD11B8FC6}" destId="{E9263CD1-7D7B-4A78-9855-E9F710496C7C}" srcOrd="1" destOrd="0" presId="urn:microsoft.com/office/officeart/2009/3/layout/HorizontalOrganizationChart"/>
    <dgm:cxn modelId="{170F2FB9-5AF5-4091-A1A6-49BD5CC2CC37}" type="presParOf" srcId="{0CAB73E2-7D67-4C13-B0A6-0326941BD0C7}" destId="{19EF99D6-8AC4-49A0-9A46-205F5E32E8AB}" srcOrd="1" destOrd="0" presId="urn:microsoft.com/office/officeart/2009/3/layout/HorizontalOrganizationChart"/>
    <dgm:cxn modelId="{D7FEE2E3-A66D-4A7C-A503-8C4F8A62702A}" type="presParOf" srcId="{0CAB73E2-7D67-4C13-B0A6-0326941BD0C7}" destId="{9485DCCE-4FD5-49AE-9DAE-5887B0C059AE}" srcOrd="2" destOrd="0" presId="urn:microsoft.com/office/officeart/2009/3/layout/HorizontalOrganizationChart"/>
    <dgm:cxn modelId="{5F6F4A65-9966-408A-BE46-0AF09921E19C}" type="presParOf" srcId="{EA0B8A44-51F6-4E3F-8DCA-CE79D5B0EB57}" destId="{CE4EDDA0-9CA5-4C32-9327-29E882AAFAA7}" srcOrd="4" destOrd="0" presId="urn:microsoft.com/office/officeart/2009/3/layout/HorizontalOrganizationChart"/>
    <dgm:cxn modelId="{E34D54AB-85D6-437F-81A3-C01F7150404A}" type="presParOf" srcId="{EA0B8A44-51F6-4E3F-8DCA-CE79D5B0EB57}" destId="{E1B88B4C-D272-45B6-A623-408D98B62C85}" srcOrd="5" destOrd="0" presId="urn:microsoft.com/office/officeart/2009/3/layout/HorizontalOrganizationChart"/>
    <dgm:cxn modelId="{3A548F6D-92DA-459E-B409-1FFC5B546E3D}" type="presParOf" srcId="{E1B88B4C-D272-45B6-A623-408D98B62C85}" destId="{B3B69AD5-D55E-4220-84F6-7A6D87ABCBB0}" srcOrd="0" destOrd="0" presId="urn:microsoft.com/office/officeart/2009/3/layout/HorizontalOrganizationChart"/>
    <dgm:cxn modelId="{DA34D93D-710E-4169-AA38-9BFF0F8DC1EB}" type="presParOf" srcId="{B3B69AD5-D55E-4220-84F6-7A6D87ABCBB0}" destId="{A969EDE4-3371-432A-9B83-CC303245A1FB}" srcOrd="0" destOrd="0" presId="urn:microsoft.com/office/officeart/2009/3/layout/HorizontalOrganizationChart"/>
    <dgm:cxn modelId="{4C54683B-2B66-4258-AC66-B0FA56407E82}" type="presParOf" srcId="{B3B69AD5-D55E-4220-84F6-7A6D87ABCBB0}" destId="{F4288054-B1B0-4173-9FD7-1CAF472B4417}" srcOrd="1" destOrd="0" presId="urn:microsoft.com/office/officeart/2009/3/layout/HorizontalOrganizationChart"/>
    <dgm:cxn modelId="{84AB4E06-F046-4879-9706-13F42D3E7657}" type="presParOf" srcId="{E1B88B4C-D272-45B6-A623-408D98B62C85}" destId="{37BA77C3-556C-465D-8836-ECE281C88D7C}" srcOrd="1" destOrd="0" presId="urn:microsoft.com/office/officeart/2009/3/layout/HorizontalOrganizationChart"/>
    <dgm:cxn modelId="{AA952C82-E158-4E40-A4E9-ACDFE0739EAD}" type="presParOf" srcId="{E1B88B4C-D272-45B6-A623-408D98B62C85}" destId="{15308746-C482-4939-8060-23FD0315726C}" srcOrd="2" destOrd="0" presId="urn:microsoft.com/office/officeart/2009/3/layout/HorizontalOrganizationChart"/>
    <dgm:cxn modelId="{B3EBDDB9-AC44-4208-9120-FC69221AF6E8}" type="presParOf" srcId="{D832D4A4-44FE-4FC5-B10D-5B832F2A2EAC}" destId="{9BDFD22E-103C-4AEC-9742-ACCD4AE6867A}" srcOrd="2" destOrd="0" presId="urn:microsoft.com/office/officeart/2009/3/layout/HorizontalOrganizationChart"/>
    <dgm:cxn modelId="{88F68227-6913-40F0-AE6E-F40949F49AA9}" type="presParOf" srcId="{2FEDA873-4C34-403F-BA07-C42F000E1E00}" destId="{D4B2655B-8703-4A12-95BB-4D9112D4600E}" srcOrd="2" destOrd="0" presId="urn:microsoft.com/office/officeart/2009/3/layout/HorizontalOrganizationChart"/>
    <dgm:cxn modelId="{38FFD488-7FCF-4560-A368-19D704BB4786}" type="presParOf" srcId="{2FEDA873-4C34-403F-BA07-C42F000E1E00}" destId="{27EDD060-F68B-461E-A2D9-9ED87952DAE3}" srcOrd="3" destOrd="0" presId="urn:microsoft.com/office/officeart/2009/3/layout/HorizontalOrganizationChart"/>
    <dgm:cxn modelId="{E90621F1-0FA2-416D-A1E8-0DEFA8FD1ACD}" type="presParOf" srcId="{27EDD060-F68B-461E-A2D9-9ED87952DAE3}" destId="{499AB101-BAFC-4A6A-BB45-E0341D985D7B}" srcOrd="0" destOrd="0" presId="urn:microsoft.com/office/officeart/2009/3/layout/HorizontalOrganizationChart"/>
    <dgm:cxn modelId="{A9D97C31-4FE1-42AD-A070-7462EE5E4290}" type="presParOf" srcId="{499AB101-BAFC-4A6A-BB45-E0341D985D7B}" destId="{691348F8-E169-4268-AD69-47EC698B1232}" srcOrd="0" destOrd="0" presId="urn:microsoft.com/office/officeart/2009/3/layout/HorizontalOrganizationChart"/>
    <dgm:cxn modelId="{31D2BA28-80C7-4DE7-BDED-7715ADFFD192}" type="presParOf" srcId="{499AB101-BAFC-4A6A-BB45-E0341D985D7B}" destId="{EA27EA5D-2346-4D33-92C1-C2EE58444409}" srcOrd="1" destOrd="0" presId="urn:microsoft.com/office/officeart/2009/3/layout/HorizontalOrganizationChart"/>
    <dgm:cxn modelId="{09A38C5E-AF82-49FC-A550-D5DE27DB966B}" type="presParOf" srcId="{27EDD060-F68B-461E-A2D9-9ED87952DAE3}" destId="{B9E3A570-48CA-4C12-93A2-BAAD698C1FF1}" srcOrd="1" destOrd="0" presId="urn:microsoft.com/office/officeart/2009/3/layout/HorizontalOrganizationChart"/>
    <dgm:cxn modelId="{20A2A180-78A0-4CCF-8DA9-BA9E6522E5EB}" type="presParOf" srcId="{B9E3A570-48CA-4C12-93A2-BAAD698C1FF1}" destId="{D992166D-817F-4A47-B979-98439828ABA9}" srcOrd="0" destOrd="0" presId="urn:microsoft.com/office/officeart/2009/3/layout/HorizontalOrganizationChart"/>
    <dgm:cxn modelId="{036CC92B-B754-4CA4-859A-702B2703323B}" type="presParOf" srcId="{B9E3A570-48CA-4C12-93A2-BAAD698C1FF1}" destId="{C623810B-38D6-4E0A-9CCA-50AD13565C05}" srcOrd="1" destOrd="0" presId="urn:microsoft.com/office/officeart/2009/3/layout/HorizontalOrganizationChart"/>
    <dgm:cxn modelId="{3F0A729E-55C5-4471-B02B-2DD579537A4B}" type="presParOf" srcId="{C623810B-38D6-4E0A-9CCA-50AD13565C05}" destId="{0071C88B-4EE2-4DF5-A318-CA1A696ED5A9}" srcOrd="0" destOrd="0" presId="urn:microsoft.com/office/officeart/2009/3/layout/HorizontalOrganizationChart"/>
    <dgm:cxn modelId="{6D37B6E6-167F-49F3-9F0E-7398ED71C8EC}" type="presParOf" srcId="{0071C88B-4EE2-4DF5-A318-CA1A696ED5A9}" destId="{9831D33C-BF32-48F2-9C98-BBAFAE84EEA4}" srcOrd="0" destOrd="0" presId="urn:microsoft.com/office/officeart/2009/3/layout/HorizontalOrganizationChart"/>
    <dgm:cxn modelId="{57ED7B8E-8C44-4F4D-9848-25CD41CF448E}" type="presParOf" srcId="{0071C88B-4EE2-4DF5-A318-CA1A696ED5A9}" destId="{F5E6A125-9B58-491E-9B6E-004B00746DB6}" srcOrd="1" destOrd="0" presId="urn:microsoft.com/office/officeart/2009/3/layout/HorizontalOrganizationChart"/>
    <dgm:cxn modelId="{B867A96B-733E-4632-A5C9-828175923B47}" type="presParOf" srcId="{C623810B-38D6-4E0A-9CCA-50AD13565C05}" destId="{534BA9F7-F322-43A8-B9D7-F91A1B65497C}" srcOrd="1" destOrd="0" presId="urn:microsoft.com/office/officeart/2009/3/layout/HorizontalOrganizationChart"/>
    <dgm:cxn modelId="{2BE3F7A8-6737-45A1-9B32-771EC70F0555}" type="presParOf" srcId="{C623810B-38D6-4E0A-9CCA-50AD13565C05}" destId="{816689A9-4ACF-407C-8ED2-E86F0D22D44F}" srcOrd="2" destOrd="0" presId="urn:microsoft.com/office/officeart/2009/3/layout/HorizontalOrganizationChart"/>
    <dgm:cxn modelId="{9513200B-1C4F-4365-8C48-115DAB8B6463}" type="presParOf" srcId="{27EDD060-F68B-461E-A2D9-9ED87952DAE3}" destId="{57753B9E-4795-44FE-A526-AF2E78B4115E}" srcOrd="2" destOrd="0" presId="urn:microsoft.com/office/officeart/2009/3/layout/HorizontalOrganizationChart"/>
    <dgm:cxn modelId="{0A158CCD-5E6E-421E-9E36-F2EE3273781C}" type="presParOf" srcId="{F47D8795-647A-48C7-ABE6-58D1197F2AB0}" destId="{022F0E6D-8F4E-49B7-9864-2628E4C06DCA}" srcOrd="2" destOrd="0" presId="urn:microsoft.com/office/officeart/2009/3/layout/HorizontalOrganizationChart"/>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9DA8004-E9FE-4AF2-8D02-FC7D2F788210}"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ru-RU"/>
        </a:p>
      </dgm:t>
    </dgm:pt>
    <dgm:pt modelId="{5BF1F389-2755-4B6C-AAC0-B7844CED4C26}">
      <dgm:prSet phldrT="[Текст]" custT="1"/>
      <dgm:spPr>
        <a:xfrm>
          <a:off x="2336" y="1923559"/>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Компьютеры</a:t>
          </a:r>
        </a:p>
      </dgm:t>
    </dgm:pt>
    <dgm:pt modelId="{0DB69888-7345-4D51-91D8-4C9C183DC326}" type="parTrans" cxnId="{F90BD2D9-3A2F-4F71-B30B-A5A739EF842E}">
      <dgm:prSet/>
      <dgm:spPr/>
      <dgm:t>
        <a:bodyPr/>
        <a:lstStyle/>
        <a:p>
          <a:endParaRPr lang="ru-RU" sz="1400">
            <a:latin typeface="Akrobat" panose="00000600000000000000" pitchFamily="2" charset="-52"/>
          </a:endParaRPr>
        </a:p>
      </dgm:t>
    </dgm:pt>
    <dgm:pt modelId="{A5012F68-15DB-4DDD-8E0A-B0E6F6F65A4E}" type="sibTrans" cxnId="{F90BD2D9-3A2F-4F71-B30B-A5A739EF842E}">
      <dgm:prSet/>
      <dgm:spPr/>
      <dgm:t>
        <a:bodyPr/>
        <a:lstStyle/>
        <a:p>
          <a:endParaRPr lang="ru-RU" sz="1400">
            <a:latin typeface="Akrobat" panose="00000600000000000000" pitchFamily="2" charset="-52"/>
          </a:endParaRPr>
        </a:p>
      </dgm:t>
    </dgm:pt>
    <dgm:pt modelId="{3F4E26AB-9DF4-4900-9A66-2F944514FDC0}">
      <dgm:prSet phldrT="[Текст]" custT="1"/>
      <dgm:spPr>
        <a:xfrm>
          <a:off x="1493620" y="617584"/>
          <a:ext cx="1403534" cy="6066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Настольные (универсальные)</a:t>
          </a:r>
        </a:p>
      </dgm:t>
    </dgm:pt>
    <dgm:pt modelId="{8BAC731A-F16B-4746-93DE-FE9F145F155C}" type="parTrans" cxnId="{C7AB14B3-AC67-4A8C-80ED-440F593A7FD4}">
      <dgm:prSet/>
      <dgm:spPr>
        <a:xfrm>
          <a:off x="1245073" y="920912"/>
          <a:ext cx="248547" cy="1192164"/>
        </a:xfrm>
        <a:custGeom>
          <a:avLst/>
          <a:gdLst/>
          <a:ahLst/>
          <a:cxnLst/>
          <a:rect l="0" t="0" r="0" b="0"/>
          <a:pathLst>
            <a:path>
              <a:moveTo>
                <a:pt x="0" y="1192164"/>
              </a:moveTo>
              <a:lnTo>
                <a:pt x="124273" y="1192164"/>
              </a:lnTo>
              <a:lnTo>
                <a:pt x="124273" y="0"/>
              </a:lnTo>
              <a:lnTo>
                <a:pt x="248547"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14EB69BE-FB89-41AF-B3AF-25A1A5FAF8CB}" type="sibTrans" cxnId="{C7AB14B3-AC67-4A8C-80ED-440F593A7FD4}">
      <dgm:prSet/>
      <dgm:spPr/>
      <dgm:t>
        <a:bodyPr/>
        <a:lstStyle/>
        <a:p>
          <a:endParaRPr lang="ru-RU" sz="1400">
            <a:latin typeface="Akrobat" panose="00000600000000000000" pitchFamily="2" charset="-52"/>
          </a:endParaRPr>
        </a:p>
      </dgm:t>
    </dgm:pt>
    <dgm:pt modelId="{1794A8C3-8601-4DC8-B544-2D038F9757F2}">
      <dgm:prSet phldrT="[Текст]" custT="1"/>
      <dgm:spPr>
        <a:xfrm>
          <a:off x="1493620" y="2160780"/>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Портативные</a:t>
          </a:r>
        </a:p>
      </dgm:t>
    </dgm:pt>
    <dgm:pt modelId="{85708D57-5B51-4559-95FF-F7963DEDFE02}" type="parTrans" cxnId="{1F8080B3-795D-4E2C-8574-4A88EB53B0BA}">
      <dgm:prSet/>
      <dgm:spPr>
        <a:xfrm>
          <a:off x="1245073" y="2113077"/>
          <a:ext cx="248547" cy="237221"/>
        </a:xfrm>
        <a:custGeom>
          <a:avLst/>
          <a:gdLst/>
          <a:ahLst/>
          <a:cxnLst/>
          <a:rect l="0" t="0" r="0" b="0"/>
          <a:pathLst>
            <a:path>
              <a:moveTo>
                <a:pt x="0" y="0"/>
              </a:moveTo>
              <a:lnTo>
                <a:pt x="124273" y="0"/>
              </a:lnTo>
              <a:lnTo>
                <a:pt x="124273" y="237221"/>
              </a:lnTo>
              <a:lnTo>
                <a:pt x="248547" y="237221"/>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99C48296-4F10-42D8-AD9C-617807ECBC6F}" type="sibTrans" cxnId="{1F8080B3-795D-4E2C-8574-4A88EB53B0BA}">
      <dgm:prSet/>
      <dgm:spPr/>
      <dgm:t>
        <a:bodyPr/>
        <a:lstStyle/>
        <a:p>
          <a:endParaRPr lang="ru-RU" sz="1400">
            <a:latin typeface="Akrobat" panose="00000600000000000000" pitchFamily="2" charset="-52"/>
          </a:endParaRPr>
        </a:p>
      </dgm:t>
    </dgm:pt>
    <dgm:pt modelId="{A8C0A773-EFE7-402D-BF96-392394F1EEF7}">
      <dgm:prSet phldrT="[Текст]" custT="1"/>
      <dgm:spPr>
        <a:xfrm>
          <a:off x="1493620" y="2695157"/>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Рабочие станции</a:t>
          </a:r>
        </a:p>
      </dgm:t>
    </dgm:pt>
    <dgm:pt modelId="{D7A41627-CE66-4649-A0D0-3B209553ADE4}" type="parTrans" cxnId="{9D6B66DA-24A6-46D0-9981-F3D2823917B7}">
      <dgm:prSet/>
      <dgm:spPr>
        <a:xfrm>
          <a:off x="1245073" y="2113077"/>
          <a:ext cx="248547" cy="771598"/>
        </a:xfrm>
        <a:custGeom>
          <a:avLst/>
          <a:gdLst/>
          <a:ahLst/>
          <a:cxnLst/>
          <a:rect l="0" t="0" r="0" b="0"/>
          <a:pathLst>
            <a:path>
              <a:moveTo>
                <a:pt x="0" y="0"/>
              </a:moveTo>
              <a:lnTo>
                <a:pt x="124273" y="0"/>
              </a:lnTo>
              <a:lnTo>
                <a:pt x="124273" y="771598"/>
              </a:lnTo>
              <a:lnTo>
                <a:pt x="248547" y="771598"/>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E7301C6F-A3DF-437A-B350-E4D17CD0CE6F}" type="sibTrans" cxnId="{9D6B66DA-24A6-46D0-9981-F3D2823917B7}">
      <dgm:prSet/>
      <dgm:spPr/>
      <dgm:t>
        <a:bodyPr/>
        <a:lstStyle/>
        <a:p>
          <a:endParaRPr lang="ru-RU" sz="1400">
            <a:latin typeface="Akrobat" panose="00000600000000000000" pitchFamily="2" charset="-52"/>
          </a:endParaRPr>
        </a:p>
      </dgm:t>
    </dgm:pt>
    <dgm:pt modelId="{ECBD4841-2400-45D5-886A-591C02545165}">
      <dgm:prSet phldrT="[Текст]" custT="1"/>
      <dgm:spPr>
        <a:xfrm>
          <a:off x="1493620" y="3229534"/>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СуперЭВМ</a:t>
          </a:r>
        </a:p>
      </dgm:t>
    </dgm:pt>
    <dgm:pt modelId="{45193D5D-4964-442B-8819-9EF9223A569D}" type="parTrans" cxnId="{90EAD8F2-03F5-4B54-AC49-11D566B474AE}">
      <dgm:prSet/>
      <dgm:spPr>
        <a:xfrm>
          <a:off x="1245073" y="2113077"/>
          <a:ext cx="248547" cy="1305975"/>
        </a:xfrm>
        <a:custGeom>
          <a:avLst/>
          <a:gdLst/>
          <a:ahLst/>
          <a:cxnLst/>
          <a:rect l="0" t="0" r="0" b="0"/>
          <a:pathLst>
            <a:path>
              <a:moveTo>
                <a:pt x="0" y="0"/>
              </a:moveTo>
              <a:lnTo>
                <a:pt x="124273" y="0"/>
              </a:lnTo>
              <a:lnTo>
                <a:pt x="124273" y="1305975"/>
              </a:lnTo>
              <a:lnTo>
                <a:pt x="248547" y="130597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5A7D182B-C6C9-4291-899A-3E14EB9CA6C6}" type="sibTrans" cxnId="{90EAD8F2-03F5-4B54-AC49-11D566B474AE}">
      <dgm:prSet/>
      <dgm:spPr/>
      <dgm:t>
        <a:bodyPr/>
        <a:lstStyle/>
        <a:p>
          <a:endParaRPr lang="ru-RU" sz="1400">
            <a:latin typeface="Akrobat" panose="00000600000000000000" pitchFamily="2" charset="-52"/>
          </a:endParaRPr>
        </a:p>
      </dgm:t>
    </dgm:pt>
    <dgm:pt modelId="{3EA9233C-4EBC-4D25-8E62-F9484AFCBD08}">
      <dgm:prSet phldrT="[Текст]" custT="1"/>
      <dgm:spPr>
        <a:xfrm>
          <a:off x="2984905" y="1626404"/>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Ноутбук</a:t>
          </a:r>
        </a:p>
      </dgm:t>
    </dgm:pt>
    <dgm:pt modelId="{FD343D99-892C-40B7-B190-D0A813FD1EC9}" type="parTrans" cxnId="{81012E33-E2BC-42B7-9303-2840436BBED1}">
      <dgm:prSet/>
      <dgm:spPr>
        <a:xfrm>
          <a:off x="2736357" y="1815921"/>
          <a:ext cx="248547" cy="534376"/>
        </a:xfrm>
        <a:custGeom>
          <a:avLst/>
          <a:gdLst/>
          <a:ahLst/>
          <a:cxnLst/>
          <a:rect l="0" t="0" r="0" b="0"/>
          <a:pathLst>
            <a:path>
              <a:moveTo>
                <a:pt x="0" y="534376"/>
              </a:moveTo>
              <a:lnTo>
                <a:pt x="124273" y="534376"/>
              </a:lnTo>
              <a:lnTo>
                <a:pt x="124273" y="0"/>
              </a:lnTo>
              <a:lnTo>
                <a:pt x="248547"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DE270ABC-A340-4B13-B509-644C94B12505}" type="sibTrans" cxnId="{81012E33-E2BC-42B7-9303-2840436BBED1}">
      <dgm:prSet/>
      <dgm:spPr/>
      <dgm:t>
        <a:bodyPr/>
        <a:lstStyle/>
        <a:p>
          <a:endParaRPr lang="ru-RU" sz="1400">
            <a:latin typeface="Akrobat" panose="00000600000000000000" pitchFamily="2" charset="-52"/>
          </a:endParaRPr>
        </a:p>
      </dgm:t>
    </dgm:pt>
    <dgm:pt modelId="{3D3A68AB-37B7-4C79-ACF4-71741446F450}">
      <dgm:prSet phldrT="[Текст]" custT="1"/>
      <dgm:spPr>
        <a:xfrm>
          <a:off x="2984905" y="2160780"/>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Неттоп (миниЭВМ)</a:t>
          </a:r>
        </a:p>
      </dgm:t>
    </dgm:pt>
    <dgm:pt modelId="{1449D93E-1E32-436B-94F7-ED3D5AD7D0A4}" type="parTrans" cxnId="{A58C37CA-620F-443C-AD81-0B48B3D5D8F0}">
      <dgm:prSet/>
      <dgm:spPr>
        <a:xfrm>
          <a:off x="2736357" y="2304578"/>
          <a:ext cx="248547" cy="91440"/>
        </a:xfrm>
        <a:custGeom>
          <a:avLst/>
          <a:gdLst/>
          <a:ahLst/>
          <a:cxnLst/>
          <a:rect l="0" t="0" r="0" b="0"/>
          <a:pathLst>
            <a:path>
              <a:moveTo>
                <a:pt x="0" y="45720"/>
              </a:moveTo>
              <a:lnTo>
                <a:pt x="248547"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7F29D749-8849-4F39-9CCA-2BCE710017E6}" type="sibTrans" cxnId="{A58C37CA-620F-443C-AD81-0B48B3D5D8F0}">
      <dgm:prSet/>
      <dgm:spPr/>
      <dgm:t>
        <a:bodyPr/>
        <a:lstStyle/>
        <a:p>
          <a:endParaRPr lang="ru-RU" sz="1400">
            <a:latin typeface="Akrobat" panose="00000600000000000000" pitchFamily="2" charset="-52"/>
          </a:endParaRPr>
        </a:p>
      </dgm:t>
    </dgm:pt>
    <dgm:pt modelId="{F5F131D2-38EB-449C-AE45-453DDDBECE10}">
      <dgm:prSet phldrT="[Текст]" custT="1"/>
      <dgm:spPr>
        <a:xfrm>
          <a:off x="2984905" y="2695157"/>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Смартфон</a:t>
          </a:r>
        </a:p>
      </dgm:t>
    </dgm:pt>
    <dgm:pt modelId="{7AD4C447-FDB0-4BC9-BC18-067B71E2A069}" type="parTrans" cxnId="{FA14B2BC-E013-47A2-851D-8EEBBA1AA4B1}">
      <dgm:prSet/>
      <dgm:spPr>
        <a:xfrm>
          <a:off x="2736357" y="2350298"/>
          <a:ext cx="248547" cy="534376"/>
        </a:xfrm>
        <a:custGeom>
          <a:avLst/>
          <a:gdLst/>
          <a:ahLst/>
          <a:cxnLst/>
          <a:rect l="0" t="0" r="0" b="0"/>
          <a:pathLst>
            <a:path>
              <a:moveTo>
                <a:pt x="0" y="0"/>
              </a:moveTo>
              <a:lnTo>
                <a:pt x="124273" y="0"/>
              </a:lnTo>
              <a:lnTo>
                <a:pt x="124273" y="534376"/>
              </a:lnTo>
              <a:lnTo>
                <a:pt x="248547" y="53437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0BAE2907-41DF-46ED-809A-C6C62FBFBDDF}" type="sibTrans" cxnId="{FA14B2BC-E013-47A2-851D-8EEBBA1AA4B1}">
      <dgm:prSet/>
      <dgm:spPr/>
      <dgm:t>
        <a:bodyPr/>
        <a:lstStyle/>
        <a:p>
          <a:endParaRPr lang="ru-RU" sz="1400">
            <a:latin typeface="Akrobat" panose="00000600000000000000" pitchFamily="2" charset="-52"/>
          </a:endParaRPr>
        </a:p>
      </dgm:t>
    </dgm:pt>
    <dgm:pt modelId="{30BC70F9-81D6-446B-88B5-AA435AA2DC3D}">
      <dgm:prSet phldrT="[Текст]" custT="1"/>
      <dgm:spPr>
        <a:xfrm>
          <a:off x="3145702" y="370763"/>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Моноблок</a:t>
          </a:r>
        </a:p>
      </dgm:t>
    </dgm:pt>
    <dgm:pt modelId="{8F9527B4-ADFD-423C-874C-3E544A890EFE}" type="parTrans" cxnId="{F42B1208-D330-43CD-8915-A8BF359EC9F5}">
      <dgm:prSet/>
      <dgm:spPr>
        <a:xfrm>
          <a:off x="2897155" y="560280"/>
          <a:ext cx="248547" cy="360631"/>
        </a:xfrm>
        <a:custGeom>
          <a:avLst/>
          <a:gdLst/>
          <a:ahLst/>
          <a:cxnLst/>
          <a:rect l="0" t="0" r="0" b="0"/>
          <a:pathLst>
            <a:path>
              <a:moveTo>
                <a:pt x="0" y="360631"/>
              </a:moveTo>
              <a:lnTo>
                <a:pt x="124273" y="360631"/>
              </a:lnTo>
              <a:lnTo>
                <a:pt x="124273" y="0"/>
              </a:lnTo>
              <a:lnTo>
                <a:pt x="248547"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D2D700F3-535D-47F4-8663-937035F423D6}" type="sibTrans" cxnId="{F42B1208-D330-43CD-8915-A8BF359EC9F5}">
      <dgm:prSet/>
      <dgm:spPr/>
      <dgm:t>
        <a:bodyPr/>
        <a:lstStyle/>
        <a:p>
          <a:endParaRPr lang="ru-RU" sz="1400">
            <a:latin typeface="Akrobat" panose="00000600000000000000" pitchFamily="2" charset="-52"/>
          </a:endParaRPr>
        </a:p>
      </dgm:t>
    </dgm:pt>
    <dgm:pt modelId="{84C1791B-CC54-4CB2-875F-05CB5A39A384}">
      <dgm:prSet phldrT="[Текст]" custT="1"/>
      <dgm:spPr>
        <a:xfrm>
          <a:off x="3145702" y="905140"/>
          <a:ext cx="1262558" cy="56592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Компьютер (системный блок) + монитор</a:t>
          </a:r>
        </a:p>
      </dgm:t>
    </dgm:pt>
    <dgm:pt modelId="{4EE59AC7-F28C-4F44-B30B-D71C61AB33DB}" type="parTrans" cxnId="{B6F4B7D3-AEA7-4F29-9851-71E68918917B}">
      <dgm:prSet/>
      <dgm:spPr>
        <a:xfrm>
          <a:off x="2897155" y="920912"/>
          <a:ext cx="248547" cy="267188"/>
        </a:xfrm>
        <a:custGeom>
          <a:avLst/>
          <a:gdLst/>
          <a:ahLst/>
          <a:cxnLst/>
          <a:rect l="0" t="0" r="0" b="0"/>
          <a:pathLst>
            <a:path>
              <a:moveTo>
                <a:pt x="0" y="0"/>
              </a:moveTo>
              <a:lnTo>
                <a:pt x="124273" y="0"/>
              </a:lnTo>
              <a:lnTo>
                <a:pt x="124273" y="267188"/>
              </a:lnTo>
              <a:lnTo>
                <a:pt x="248547" y="26718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D2C35E16-C210-4EA9-844E-5F57E58ABE0D}" type="sibTrans" cxnId="{B6F4B7D3-AEA7-4F29-9851-71E68918917B}">
      <dgm:prSet/>
      <dgm:spPr/>
      <dgm:t>
        <a:bodyPr/>
        <a:lstStyle/>
        <a:p>
          <a:endParaRPr lang="ru-RU" sz="1400">
            <a:latin typeface="Akrobat" panose="00000600000000000000" pitchFamily="2" charset="-52"/>
          </a:endParaRPr>
        </a:p>
      </dgm:t>
    </dgm:pt>
    <dgm:pt modelId="{4B1D396D-8C8E-4153-9567-81AE4E35F486}">
      <dgm:prSet phldrT="[Текст]" custT="1"/>
      <dgm:spPr>
        <a:xfrm>
          <a:off x="4478525" y="1456370"/>
          <a:ext cx="1635889"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Ультрабук</a:t>
          </a:r>
        </a:p>
      </dgm:t>
    </dgm:pt>
    <dgm:pt modelId="{C93CFDDB-EFCB-42DE-A7AF-E5CCFE3C616C}" type="parTrans" cxnId="{D55E20FC-2883-401A-854A-C7A649F0CF0A}">
      <dgm:prSet/>
      <dgm:spPr>
        <a:xfrm>
          <a:off x="4227642" y="1645887"/>
          <a:ext cx="250883" cy="170033"/>
        </a:xfrm>
        <a:custGeom>
          <a:avLst/>
          <a:gdLst/>
          <a:ahLst/>
          <a:cxnLst/>
          <a:rect l="0" t="0" r="0" b="0"/>
          <a:pathLst>
            <a:path>
              <a:moveTo>
                <a:pt x="0" y="170033"/>
              </a:moveTo>
              <a:lnTo>
                <a:pt x="126610" y="170033"/>
              </a:lnTo>
              <a:lnTo>
                <a:pt x="126610" y="0"/>
              </a:lnTo>
              <a:lnTo>
                <a:pt x="250883"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B13C1C56-D480-45A3-9971-12052C2BE1D8}" type="sibTrans" cxnId="{D55E20FC-2883-401A-854A-C7A649F0CF0A}">
      <dgm:prSet/>
      <dgm:spPr/>
      <dgm:t>
        <a:bodyPr/>
        <a:lstStyle/>
        <a:p>
          <a:endParaRPr lang="ru-RU" sz="1400">
            <a:latin typeface="Akrobat" panose="00000600000000000000" pitchFamily="2" charset="-52"/>
          </a:endParaRPr>
        </a:p>
      </dgm:t>
    </dgm:pt>
    <dgm:pt modelId="{B6184989-0427-4110-9F57-940E77F96AB5}">
      <dgm:prSet phldrT="[Текст]" custT="1"/>
      <dgm:spPr>
        <a:xfrm>
          <a:off x="4495961" y="2083876"/>
          <a:ext cx="1618453" cy="58168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Ноутбук-трансформер (ноутбук-планшет)</a:t>
          </a:r>
        </a:p>
      </dgm:t>
    </dgm:pt>
    <dgm:pt modelId="{8BD422B1-9D26-4D16-BA2C-F48D693673F5}" type="parTrans" cxnId="{37513B21-B175-4E67-9C70-BFB3F6613871}">
      <dgm:prSet/>
      <dgm:spPr>
        <a:xfrm>
          <a:off x="4227642" y="1815921"/>
          <a:ext cx="268319" cy="558799"/>
        </a:xfrm>
        <a:custGeom>
          <a:avLst/>
          <a:gdLst/>
          <a:ahLst/>
          <a:cxnLst/>
          <a:rect l="0" t="0" r="0" b="0"/>
          <a:pathLst>
            <a:path>
              <a:moveTo>
                <a:pt x="0" y="0"/>
              </a:moveTo>
              <a:lnTo>
                <a:pt x="144045" y="0"/>
              </a:lnTo>
              <a:lnTo>
                <a:pt x="144045" y="558799"/>
              </a:lnTo>
              <a:lnTo>
                <a:pt x="268319" y="55879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9566BFF9-8110-4220-9EC5-4110418E5AD3}" type="sibTrans" cxnId="{37513B21-B175-4E67-9C70-BFB3F6613871}">
      <dgm:prSet/>
      <dgm:spPr/>
      <dgm:t>
        <a:bodyPr/>
        <a:lstStyle/>
        <a:p>
          <a:endParaRPr lang="ru-RU" sz="1400">
            <a:latin typeface="Akrobat" panose="00000600000000000000" pitchFamily="2" charset="-52"/>
          </a:endParaRPr>
        </a:p>
      </dgm:t>
    </dgm:pt>
    <dgm:pt modelId="{99891043-3128-47E3-AF6F-B9C833DC1255}">
      <dgm:prSet phldrT="[Текст]" custT="1"/>
      <dgm:spPr>
        <a:xfrm>
          <a:off x="4493127" y="2939439"/>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Планшетный ПК</a:t>
          </a:r>
        </a:p>
      </dgm:t>
    </dgm:pt>
    <dgm:pt modelId="{F785DFDC-1AE9-4E7A-822C-AFE4436BB475}" type="parTrans" cxnId="{C1098400-F3EC-463A-9B9F-70904E6705BE}">
      <dgm:prSet/>
      <dgm:spPr>
        <a:xfrm>
          <a:off x="4227642" y="1815921"/>
          <a:ext cx="265485" cy="1313035"/>
        </a:xfrm>
        <a:custGeom>
          <a:avLst/>
          <a:gdLst/>
          <a:ahLst/>
          <a:cxnLst/>
          <a:rect l="0" t="0" r="0" b="0"/>
          <a:pathLst>
            <a:path>
              <a:moveTo>
                <a:pt x="0" y="0"/>
              </a:moveTo>
              <a:lnTo>
                <a:pt x="141212" y="0"/>
              </a:lnTo>
              <a:lnTo>
                <a:pt x="141212" y="1313035"/>
              </a:lnTo>
              <a:lnTo>
                <a:pt x="265485" y="131303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182B274C-444A-45B2-B752-19D83BAC5433}" type="sibTrans" cxnId="{C1098400-F3EC-463A-9B9F-70904E6705BE}">
      <dgm:prSet/>
      <dgm:spPr/>
      <dgm:t>
        <a:bodyPr/>
        <a:lstStyle/>
        <a:p>
          <a:endParaRPr lang="ru-RU" sz="1400">
            <a:latin typeface="Akrobat" panose="00000600000000000000" pitchFamily="2" charset="-52"/>
          </a:endParaRPr>
        </a:p>
      </dgm:t>
    </dgm:pt>
    <dgm:pt modelId="{CC130D39-3591-4348-9E3B-5A1B1F753900}" type="pres">
      <dgm:prSet presAssocID="{99DA8004-E9FE-4AF2-8D02-FC7D2F788210}" presName="hierChild1" presStyleCnt="0">
        <dgm:presLayoutVars>
          <dgm:orgChart val="1"/>
          <dgm:chPref val="1"/>
          <dgm:dir/>
          <dgm:animOne val="branch"/>
          <dgm:animLvl val="lvl"/>
          <dgm:resizeHandles/>
        </dgm:presLayoutVars>
      </dgm:prSet>
      <dgm:spPr/>
    </dgm:pt>
    <dgm:pt modelId="{E39BDC4C-3DD7-4670-8F97-42B65D6E2082}" type="pres">
      <dgm:prSet presAssocID="{5BF1F389-2755-4B6C-AAC0-B7844CED4C26}" presName="hierRoot1" presStyleCnt="0">
        <dgm:presLayoutVars>
          <dgm:hierBranch val="init"/>
        </dgm:presLayoutVars>
      </dgm:prSet>
      <dgm:spPr/>
    </dgm:pt>
    <dgm:pt modelId="{F1BA21A2-5055-458E-B87C-8547A4509E3A}" type="pres">
      <dgm:prSet presAssocID="{5BF1F389-2755-4B6C-AAC0-B7844CED4C26}" presName="rootComposite1" presStyleCnt="0"/>
      <dgm:spPr/>
    </dgm:pt>
    <dgm:pt modelId="{14203577-1D9A-4A3F-984E-EB185018FF1D}" type="pres">
      <dgm:prSet presAssocID="{5BF1F389-2755-4B6C-AAC0-B7844CED4C26}" presName="rootText1" presStyleLbl="node0" presStyleIdx="0" presStyleCnt="1">
        <dgm:presLayoutVars>
          <dgm:chPref val="3"/>
        </dgm:presLayoutVars>
      </dgm:prSet>
      <dgm:spPr/>
    </dgm:pt>
    <dgm:pt modelId="{7F8D4DD8-C224-4EAF-BD1E-05745B372A35}" type="pres">
      <dgm:prSet presAssocID="{5BF1F389-2755-4B6C-AAC0-B7844CED4C26}" presName="rootConnector1" presStyleLbl="node1" presStyleIdx="0" presStyleCnt="0"/>
      <dgm:spPr/>
    </dgm:pt>
    <dgm:pt modelId="{1EF9DDDE-9CB9-4B40-BF78-341864E626BC}" type="pres">
      <dgm:prSet presAssocID="{5BF1F389-2755-4B6C-AAC0-B7844CED4C26}" presName="hierChild2" presStyleCnt="0"/>
      <dgm:spPr/>
    </dgm:pt>
    <dgm:pt modelId="{5A6F07F4-6DE6-4DD4-9CFC-53978EA27E02}" type="pres">
      <dgm:prSet presAssocID="{8BAC731A-F16B-4746-93DE-FE9F145F155C}" presName="Name64" presStyleLbl="parChTrans1D2" presStyleIdx="0" presStyleCnt="4"/>
      <dgm:spPr/>
    </dgm:pt>
    <dgm:pt modelId="{3D5A1F17-C58B-4FA2-B97F-5D342803D0BF}" type="pres">
      <dgm:prSet presAssocID="{3F4E26AB-9DF4-4900-9A66-2F944514FDC0}" presName="hierRoot2" presStyleCnt="0">
        <dgm:presLayoutVars>
          <dgm:hierBranch val="init"/>
        </dgm:presLayoutVars>
      </dgm:prSet>
      <dgm:spPr/>
    </dgm:pt>
    <dgm:pt modelId="{984F9A09-A613-4931-9ED7-3F45CFB03A50}" type="pres">
      <dgm:prSet presAssocID="{3F4E26AB-9DF4-4900-9A66-2F944514FDC0}" presName="rootComposite" presStyleCnt="0"/>
      <dgm:spPr/>
    </dgm:pt>
    <dgm:pt modelId="{158664D1-AD25-42F1-B03B-E77631E48DA9}" type="pres">
      <dgm:prSet presAssocID="{3F4E26AB-9DF4-4900-9A66-2F944514FDC0}" presName="rootText" presStyleLbl="node2" presStyleIdx="0" presStyleCnt="4" custScaleX="112939" custScaleY="160053">
        <dgm:presLayoutVars>
          <dgm:chPref val="3"/>
        </dgm:presLayoutVars>
      </dgm:prSet>
      <dgm:spPr/>
    </dgm:pt>
    <dgm:pt modelId="{6FFDA26E-05AC-4203-B17D-33F75682CAB9}" type="pres">
      <dgm:prSet presAssocID="{3F4E26AB-9DF4-4900-9A66-2F944514FDC0}" presName="rootConnector" presStyleLbl="node2" presStyleIdx="0" presStyleCnt="4"/>
      <dgm:spPr/>
    </dgm:pt>
    <dgm:pt modelId="{B7DBFB43-DC03-4C7E-8663-C5E8BCC267F5}" type="pres">
      <dgm:prSet presAssocID="{3F4E26AB-9DF4-4900-9A66-2F944514FDC0}" presName="hierChild4" presStyleCnt="0"/>
      <dgm:spPr/>
    </dgm:pt>
    <dgm:pt modelId="{144B591D-FC93-4158-9432-B42A9E1DD24E}" type="pres">
      <dgm:prSet presAssocID="{8F9527B4-ADFD-423C-874C-3E544A890EFE}" presName="Name64" presStyleLbl="parChTrans1D3" presStyleIdx="0" presStyleCnt="5"/>
      <dgm:spPr/>
    </dgm:pt>
    <dgm:pt modelId="{38B35D3D-7474-44A4-9FEB-7337DD64802F}" type="pres">
      <dgm:prSet presAssocID="{30BC70F9-81D6-446B-88B5-AA435AA2DC3D}" presName="hierRoot2" presStyleCnt="0">
        <dgm:presLayoutVars>
          <dgm:hierBranch val="init"/>
        </dgm:presLayoutVars>
      </dgm:prSet>
      <dgm:spPr/>
    </dgm:pt>
    <dgm:pt modelId="{2151218E-F435-4A89-B126-A2DD4FD1F982}" type="pres">
      <dgm:prSet presAssocID="{30BC70F9-81D6-446B-88B5-AA435AA2DC3D}" presName="rootComposite" presStyleCnt="0"/>
      <dgm:spPr/>
    </dgm:pt>
    <dgm:pt modelId="{95BC54E5-779E-445E-B7F7-E45288B00BE2}" type="pres">
      <dgm:prSet presAssocID="{30BC70F9-81D6-446B-88B5-AA435AA2DC3D}" presName="rootText" presStyleLbl="node3" presStyleIdx="0" presStyleCnt="5">
        <dgm:presLayoutVars>
          <dgm:chPref val="3"/>
        </dgm:presLayoutVars>
      </dgm:prSet>
      <dgm:spPr/>
    </dgm:pt>
    <dgm:pt modelId="{5087E6CD-6342-4CC7-B770-A4DD703C7FDA}" type="pres">
      <dgm:prSet presAssocID="{30BC70F9-81D6-446B-88B5-AA435AA2DC3D}" presName="rootConnector" presStyleLbl="node3" presStyleIdx="0" presStyleCnt="5"/>
      <dgm:spPr/>
    </dgm:pt>
    <dgm:pt modelId="{4FAE4DE2-7B30-478F-85B0-F70C4F76A699}" type="pres">
      <dgm:prSet presAssocID="{30BC70F9-81D6-446B-88B5-AA435AA2DC3D}" presName="hierChild4" presStyleCnt="0"/>
      <dgm:spPr/>
    </dgm:pt>
    <dgm:pt modelId="{70B82833-E3AB-45BF-BA86-B98F8E194894}" type="pres">
      <dgm:prSet presAssocID="{30BC70F9-81D6-446B-88B5-AA435AA2DC3D}" presName="hierChild5" presStyleCnt="0"/>
      <dgm:spPr/>
    </dgm:pt>
    <dgm:pt modelId="{07BB4C73-E068-431F-A3E4-F78EBF44E109}" type="pres">
      <dgm:prSet presAssocID="{4EE59AC7-F28C-4F44-B30B-D71C61AB33DB}" presName="Name64" presStyleLbl="parChTrans1D3" presStyleIdx="1" presStyleCnt="5"/>
      <dgm:spPr/>
    </dgm:pt>
    <dgm:pt modelId="{1E073E13-A302-4322-A513-43B0D9188AEE}" type="pres">
      <dgm:prSet presAssocID="{84C1791B-CC54-4CB2-875F-05CB5A39A384}" presName="hierRoot2" presStyleCnt="0">
        <dgm:presLayoutVars>
          <dgm:hierBranch val="init"/>
        </dgm:presLayoutVars>
      </dgm:prSet>
      <dgm:spPr/>
    </dgm:pt>
    <dgm:pt modelId="{C6281AB8-D00C-4C48-8819-291C22115772}" type="pres">
      <dgm:prSet presAssocID="{84C1791B-CC54-4CB2-875F-05CB5A39A384}" presName="rootComposite" presStyleCnt="0"/>
      <dgm:spPr/>
    </dgm:pt>
    <dgm:pt modelId="{B4E1D561-2808-491B-98FC-343AF8760684}" type="pres">
      <dgm:prSet presAssocID="{84C1791B-CC54-4CB2-875F-05CB5A39A384}" presName="rootText" presStyleLbl="node3" presStyleIdx="1" presStyleCnt="5" custScaleX="101595" custScaleY="149306">
        <dgm:presLayoutVars>
          <dgm:chPref val="3"/>
        </dgm:presLayoutVars>
      </dgm:prSet>
      <dgm:spPr/>
    </dgm:pt>
    <dgm:pt modelId="{1F44A4CB-4B0B-4E26-9981-2F9840FFDE10}" type="pres">
      <dgm:prSet presAssocID="{84C1791B-CC54-4CB2-875F-05CB5A39A384}" presName="rootConnector" presStyleLbl="node3" presStyleIdx="1" presStyleCnt="5"/>
      <dgm:spPr/>
    </dgm:pt>
    <dgm:pt modelId="{1A33A244-0F44-4183-B00C-717DB4138903}" type="pres">
      <dgm:prSet presAssocID="{84C1791B-CC54-4CB2-875F-05CB5A39A384}" presName="hierChild4" presStyleCnt="0"/>
      <dgm:spPr/>
    </dgm:pt>
    <dgm:pt modelId="{2A6F6D26-DFEF-4E64-BDE6-6E13B188CF45}" type="pres">
      <dgm:prSet presAssocID="{84C1791B-CC54-4CB2-875F-05CB5A39A384}" presName="hierChild5" presStyleCnt="0"/>
      <dgm:spPr/>
    </dgm:pt>
    <dgm:pt modelId="{4939AD21-62CE-4104-8C5C-6EC2A92B3E46}" type="pres">
      <dgm:prSet presAssocID="{3F4E26AB-9DF4-4900-9A66-2F944514FDC0}" presName="hierChild5" presStyleCnt="0"/>
      <dgm:spPr/>
    </dgm:pt>
    <dgm:pt modelId="{1801232D-4B1F-40F3-9B89-8B84B612F0FB}" type="pres">
      <dgm:prSet presAssocID="{85708D57-5B51-4559-95FF-F7963DEDFE02}" presName="Name64" presStyleLbl="parChTrans1D2" presStyleIdx="1" presStyleCnt="4"/>
      <dgm:spPr/>
    </dgm:pt>
    <dgm:pt modelId="{63CC6B06-8104-456E-92CD-62A9B921ABB0}" type="pres">
      <dgm:prSet presAssocID="{1794A8C3-8601-4DC8-B544-2D038F9757F2}" presName="hierRoot2" presStyleCnt="0">
        <dgm:presLayoutVars>
          <dgm:hierBranch val="init"/>
        </dgm:presLayoutVars>
      </dgm:prSet>
      <dgm:spPr/>
    </dgm:pt>
    <dgm:pt modelId="{736D876B-16E4-4A1E-A866-00999230F014}" type="pres">
      <dgm:prSet presAssocID="{1794A8C3-8601-4DC8-B544-2D038F9757F2}" presName="rootComposite" presStyleCnt="0"/>
      <dgm:spPr/>
    </dgm:pt>
    <dgm:pt modelId="{A9C272D5-9833-4616-9D12-B8AED160E629}" type="pres">
      <dgm:prSet presAssocID="{1794A8C3-8601-4DC8-B544-2D038F9757F2}" presName="rootText" presStyleLbl="node2" presStyleIdx="1" presStyleCnt="4">
        <dgm:presLayoutVars>
          <dgm:chPref val="3"/>
        </dgm:presLayoutVars>
      </dgm:prSet>
      <dgm:spPr/>
    </dgm:pt>
    <dgm:pt modelId="{36EC9CD2-E7F9-4A6C-843C-3650C942C2BA}" type="pres">
      <dgm:prSet presAssocID="{1794A8C3-8601-4DC8-B544-2D038F9757F2}" presName="rootConnector" presStyleLbl="node2" presStyleIdx="1" presStyleCnt="4"/>
      <dgm:spPr/>
    </dgm:pt>
    <dgm:pt modelId="{36B0C105-000D-4CDD-BD84-CA9AAB113FA8}" type="pres">
      <dgm:prSet presAssocID="{1794A8C3-8601-4DC8-B544-2D038F9757F2}" presName="hierChild4" presStyleCnt="0"/>
      <dgm:spPr/>
    </dgm:pt>
    <dgm:pt modelId="{973CEC3D-3315-400E-ACE9-5BE1C0D5D103}" type="pres">
      <dgm:prSet presAssocID="{FD343D99-892C-40B7-B190-D0A813FD1EC9}" presName="Name64" presStyleLbl="parChTrans1D3" presStyleIdx="2" presStyleCnt="5"/>
      <dgm:spPr/>
    </dgm:pt>
    <dgm:pt modelId="{D8000B23-CEEB-4414-844B-EA6F7B26C9F4}" type="pres">
      <dgm:prSet presAssocID="{3EA9233C-4EBC-4D25-8E62-F9484AFCBD08}" presName="hierRoot2" presStyleCnt="0">
        <dgm:presLayoutVars>
          <dgm:hierBranch val="init"/>
        </dgm:presLayoutVars>
      </dgm:prSet>
      <dgm:spPr/>
    </dgm:pt>
    <dgm:pt modelId="{EDF5F326-FA1C-490F-9314-C5B468118CE3}" type="pres">
      <dgm:prSet presAssocID="{3EA9233C-4EBC-4D25-8E62-F9484AFCBD08}" presName="rootComposite" presStyleCnt="0"/>
      <dgm:spPr/>
    </dgm:pt>
    <dgm:pt modelId="{01F17FD6-8054-42DB-8444-871E50ECF653}" type="pres">
      <dgm:prSet presAssocID="{3EA9233C-4EBC-4D25-8E62-F9484AFCBD08}" presName="rootText" presStyleLbl="node3" presStyleIdx="2" presStyleCnt="5">
        <dgm:presLayoutVars>
          <dgm:chPref val="3"/>
        </dgm:presLayoutVars>
      </dgm:prSet>
      <dgm:spPr/>
    </dgm:pt>
    <dgm:pt modelId="{4C6435BB-0B6A-431E-8BFF-B01B89F6E8F5}" type="pres">
      <dgm:prSet presAssocID="{3EA9233C-4EBC-4D25-8E62-F9484AFCBD08}" presName="rootConnector" presStyleLbl="node3" presStyleIdx="2" presStyleCnt="5"/>
      <dgm:spPr/>
    </dgm:pt>
    <dgm:pt modelId="{0376C57C-9A91-4032-91B4-D334C91CA503}" type="pres">
      <dgm:prSet presAssocID="{3EA9233C-4EBC-4D25-8E62-F9484AFCBD08}" presName="hierChild4" presStyleCnt="0"/>
      <dgm:spPr/>
    </dgm:pt>
    <dgm:pt modelId="{9088C457-B3CD-40D8-A908-F6824FA9A8A6}" type="pres">
      <dgm:prSet presAssocID="{C93CFDDB-EFCB-42DE-A7AF-E5CCFE3C616C}" presName="Name64" presStyleLbl="parChTrans1D4" presStyleIdx="0" presStyleCnt="3"/>
      <dgm:spPr/>
    </dgm:pt>
    <dgm:pt modelId="{9A141664-0089-4CD4-9DA7-1B7DA94A590B}" type="pres">
      <dgm:prSet presAssocID="{4B1D396D-8C8E-4153-9567-81AE4E35F486}" presName="hierRoot2" presStyleCnt="0">
        <dgm:presLayoutVars>
          <dgm:hierBranch val="init"/>
        </dgm:presLayoutVars>
      </dgm:prSet>
      <dgm:spPr/>
    </dgm:pt>
    <dgm:pt modelId="{79159C73-663C-4F28-8108-44B2E46F857F}" type="pres">
      <dgm:prSet presAssocID="{4B1D396D-8C8E-4153-9567-81AE4E35F486}" presName="rootComposite" presStyleCnt="0"/>
      <dgm:spPr/>
    </dgm:pt>
    <dgm:pt modelId="{D50183F8-47A2-4FB4-82A6-4E7377AC6B58}" type="pres">
      <dgm:prSet presAssocID="{4B1D396D-8C8E-4153-9567-81AE4E35F486}" presName="rootText" presStyleLbl="node4" presStyleIdx="0" presStyleCnt="3" custScaleX="131636" custLinFactY="22857" custLinFactNeighborX="9726" custLinFactNeighborY="100000">
        <dgm:presLayoutVars>
          <dgm:chPref val="3"/>
        </dgm:presLayoutVars>
      </dgm:prSet>
      <dgm:spPr/>
    </dgm:pt>
    <dgm:pt modelId="{0D8833A1-509B-4042-9BD9-A5A050B0F976}" type="pres">
      <dgm:prSet presAssocID="{4B1D396D-8C8E-4153-9567-81AE4E35F486}" presName="rootConnector" presStyleLbl="node4" presStyleIdx="0" presStyleCnt="3"/>
      <dgm:spPr/>
    </dgm:pt>
    <dgm:pt modelId="{A3E32481-1BCE-43D7-A623-A873ED4B1D6D}" type="pres">
      <dgm:prSet presAssocID="{4B1D396D-8C8E-4153-9567-81AE4E35F486}" presName="hierChild4" presStyleCnt="0"/>
      <dgm:spPr/>
    </dgm:pt>
    <dgm:pt modelId="{614AFE7E-8840-4BC0-82FB-FB13C79A6E2C}" type="pres">
      <dgm:prSet presAssocID="{4B1D396D-8C8E-4153-9567-81AE4E35F486}" presName="hierChild5" presStyleCnt="0"/>
      <dgm:spPr/>
    </dgm:pt>
    <dgm:pt modelId="{FCC477B9-7CC3-4B6A-8FE9-7ECE4489DC81}" type="pres">
      <dgm:prSet presAssocID="{8BD422B1-9D26-4D16-BA2C-F48D693673F5}" presName="Name64" presStyleLbl="parChTrans1D4" presStyleIdx="1" presStyleCnt="3"/>
      <dgm:spPr/>
    </dgm:pt>
    <dgm:pt modelId="{4A329A32-DD44-4644-8627-B6C1B6504B86}" type="pres">
      <dgm:prSet presAssocID="{B6184989-0427-4110-9F57-940E77F96AB5}" presName="hierRoot2" presStyleCnt="0">
        <dgm:presLayoutVars>
          <dgm:hierBranch val="init"/>
        </dgm:presLayoutVars>
      </dgm:prSet>
      <dgm:spPr/>
    </dgm:pt>
    <dgm:pt modelId="{88980D1F-AFBB-4EDD-8166-10F33D6F4C41}" type="pres">
      <dgm:prSet presAssocID="{B6184989-0427-4110-9F57-940E77F96AB5}" presName="rootComposite" presStyleCnt="0"/>
      <dgm:spPr/>
    </dgm:pt>
    <dgm:pt modelId="{B7FE9C84-2ECD-404A-B4A0-C81130F8B01A}" type="pres">
      <dgm:prSet presAssocID="{B6184989-0427-4110-9F57-940E77F96AB5}" presName="rootText" presStyleLbl="node4" presStyleIdx="1" presStyleCnt="3" custScaleX="130233" custScaleY="153466" custLinFactY="47427" custLinFactNeighborX="4769" custLinFactNeighborY="100000">
        <dgm:presLayoutVars>
          <dgm:chPref val="3"/>
        </dgm:presLayoutVars>
      </dgm:prSet>
      <dgm:spPr/>
    </dgm:pt>
    <dgm:pt modelId="{BC493BFB-DE70-4337-B89B-C23390F7D408}" type="pres">
      <dgm:prSet presAssocID="{B6184989-0427-4110-9F57-940E77F96AB5}" presName="rootConnector" presStyleLbl="node4" presStyleIdx="1" presStyleCnt="3"/>
      <dgm:spPr/>
    </dgm:pt>
    <dgm:pt modelId="{D8697C67-F485-44AA-87F8-EF135E5B34ED}" type="pres">
      <dgm:prSet presAssocID="{B6184989-0427-4110-9F57-940E77F96AB5}" presName="hierChild4" presStyleCnt="0"/>
      <dgm:spPr/>
    </dgm:pt>
    <dgm:pt modelId="{A0257DA3-1CC4-45DB-BB6A-A993A33C6E16}" type="pres">
      <dgm:prSet presAssocID="{B6184989-0427-4110-9F57-940E77F96AB5}" presName="hierChild5" presStyleCnt="0"/>
      <dgm:spPr/>
    </dgm:pt>
    <dgm:pt modelId="{A86B9028-51E6-4F97-9DD2-94EDA66AD3C3}" type="pres">
      <dgm:prSet presAssocID="{F785DFDC-1AE9-4E7A-822C-AFE4436BB475}" presName="Name64" presStyleLbl="parChTrans1D4" presStyleIdx="2" presStyleCnt="3"/>
      <dgm:spPr/>
    </dgm:pt>
    <dgm:pt modelId="{4813F6A7-A44D-46A3-90AE-7580C4F572B2}" type="pres">
      <dgm:prSet presAssocID="{99891043-3128-47E3-AF6F-B9C833DC1255}" presName="hierRoot2" presStyleCnt="0">
        <dgm:presLayoutVars>
          <dgm:hierBranch val="init"/>
        </dgm:presLayoutVars>
      </dgm:prSet>
      <dgm:spPr/>
    </dgm:pt>
    <dgm:pt modelId="{79062ECC-4117-4256-AB0E-C391B9EEF771}" type="pres">
      <dgm:prSet presAssocID="{99891043-3128-47E3-AF6F-B9C833DC1255}" presName="rootComposite" presStyleCnt="0"/>
      <dgm:spPr/>
    </dgm:pt>
    <dgm:pt modelId="{EAE9FB1F-6768-4086-98E4-58F72962407A}" type="pres">
      <dgm:prSet presAssocID="{99891043-3128-47E3-AF6F-B9C833DC1255}" presName="rootText" presStyleLbl="node4" presStyleIdx="2" presStyleCnt="3" custLinFactY="78699" custLinFactNeighborX="1363" custLinFactNeighborY="100000">
        <dgm:presLayoutVars>
          <dgm:chPref val="3"/>
        </dgm:presLayoutVars>
      </dgm:prSet>
      <dgm:spPr/>
    </dgm:pt>
    <dgm:pt modelId="{D9FBB9C2-5F26-4BED-83AE-4F6F9322AA3F}" type="pres">
      <dgm:prSet presAssocID="{99891043-3128-47E3-AF6F-B9C833DC1255}" presName="rootConnector" presStyleLbl="node4" presStyleIdx="2" presStyleCnt="3"/>
      <dgm:spPr/>
    </dgm:pt>
    <dgm:pt modelId="{A0E49F00-DB46-4E41-8058-BEE99FFAD51B}" type="pres">
      <dgm:prSet presAssocID="{99891043-3128-47E3-AF6F-B9C833DC1255}" presName="hierChild4" presStyleCnt="0"/>
      <dgm:spPr/>
    </dgm:pt>
    <dgm:pt modelId="{F26E6BA2-CCB8-4441-AE25-72A9ADD1E0CF}" type="pres">
      <dgm:prSet presAssocID="{99891043-3128-47E3-AF6F-B9C833DC1255}" presName="hierChild5" presStyleCnt="0"/>
      <dgm:spPr/>
    </dgm:pt>
    <dgm:pt modelId="{C8D8CE3A-89CF-463F-AF81-F137664E40FB}" type="pres">
      <dgm:prSet presAssocID="{3EA9233C-4EBC-4D25-8E62-F9484AFCBD08}" presName="hierChild5" presStyleCnt="0"/>
      <dgm:spPr/>
    </dgm:pt>
    <dgm:pt modelId="{C1461457-ED36-42AF-8BC4-62257DF04362}" type="pres">
      <dgm:prSet presAssocID="{1449D93E-1E32-436B-94F7-ED3D5AD7D0A4}" presName="Name64" presStyleLbl="parChTrans1D3" presStyleIdx="3" presStyleCnt="5"/>
      <dgm:spPr/>
    </dgm:pt>
    <dgm:pt modelId="{A92E801E-01E9-4109-841D-DBA53402E568}" type="pres">
      <dgm:prSet presAssocID="{3D3A68AB-37B7-4C79-ACF4-71741446F450}" presName="hierRoot2" presStyleCnt="0">
        <dgm:presLayoutVars>
          <dgm:hierBranch val="init"/>
        </dgm:presLayoutVars>
      </dgm:prSet>
      <dgm:spPr/>
    </dgm:pt>
    <dgm:pt modelId="{02849331-44EF-444F-AC30-09FFA5CC1E43}" type="pres">
      <dgm:prSet presAssocID="{3D3A68AB-37B7-4C79-ACF4-71741446F450}" presName="rootComposite" presStyleCnt="0"/>
      <dgm:spPr/>
    </dgm:pt>
    <dgm:pt modelId="{D54116A6-C485-4DA6-A64A-BE3F9A1088A1}" type="pres">
      <dgm:prSet presAssocID="{3D3A68AB-37B7-4C79-ACF4-71741446F450}" presName="rootText" presStyleLbl="node3" presStyleIdx="3" presStyleCnt="5">
        <dgm:presLayoutVars>
          <dgm:chPref val="3"/>
        </dgm:presLayoutVars>
      </dgm:prSet>
      <dgm:spPr/>
    </dgm:pt>
    <dgm:pt modelId="{843845B3-0A4F-4858-8B6F-C124F078DC0F}" type="pres">
      <dgm:prSet presAssocID="{3D3A68AB-37B7-4C79-ACF4-71741446F450}" presName="rootConnector" presStyleLbl="node3" presStyleIdx="3" presStyleCnt="5"/>
      <dgm:spPr/>
    </dgm:pt>
    <dgm:pt modelId="{759E8CC7-2BB5-494E-9647-E63E60E486E0}" type="pres">
      <dgm:prSet presAssocID="{3D3A68AB-37B7-4C79-ACF4-71741446F450}" presName="hierChild4" presStyleCnt="0"/>
      <dgm:spPr/>
    </dgm:pt>
    <dgm:pt modelId="{62FA651D-ED89-4E20-9D41-8F2172ACE395}" type="pres">
      <dgm:prSet presAssocID="{3D3A68AB-37B7-4C79-ACF4-71741446F450}" presName="hierChild5" presStyleCnt="0"/>
      <dgm:spPr/>
    </dgm:pt>
    <dgm:pt modelId="{090F6E24-246A-40B2-B4A1-32B4D5574C40}" type="pres">
      <dgm:prSet presAssocID="{7AD4C447-FDB0-4BC9-BC18-067B71E2A069}" presName="Name64" presStyleLbl="parChTrans1D3" presStyleIdx="4" presStyleCnt="5"/>
      <dgm:spPr/>
    </dgm:pt>
    <dgm:pt modelId="{1935FA2D-DE37-4195-99B9-8A1F16F42548}" type="pres">
      <dgm:prSet presAssocID="{F5F131D2-38EB-449C-AE45-453DDDBECE10}" presName="hierRoot2" presStyleCnt="0">
        <dgm:presLayoutVars>
          <dgm:hierBranch val="init"/>
        </dgm:presLayoutVars>
      </dgm:prSet>
      <dgm:spPr/>
    </dgm:pt>
    <dgm:pt modelId="{06773D91-7CC9-4D51-847E-E0D65B0E3220}" type="pres">
      <dgm:prSet presAssocID="{F5F131D2-38EB-449C-AE45-453DDDBECE10}" presName="rootComposite" presStyleCnt="0"/>
      <dgm:spPr/>
    </dgm:pt>
    <dgm:pt modelId="{7007F607-28FC-447A-8DE0-E600E38F8821}" type="pres">
      <dgm:prSet presAssocID="{F5F131D2-38EB-449C-AE45-453DDDBECE10}" presName="rootText" presStyleLbl="node3" presStyleIdx="4" presStyleCnt="5">
        <dgm:presLayoutVars>
          <dgm:chPref val="3"/>
        </dgm:presLayoutVars>
      </dgm:prSet>
      <dgm:spPr/>
    </dgm:pt>
    <dgm:pt modelId="{A4BBA99B-FF64-4018-8F69-C385AE0294EB}" type="pres">
      <dgm:prSet presAssocID="{F5F131D2-38EB-449C-AE45-453DDDBECE10}" presName="rootConnector" presStyleLbl="node3" presStyleIdx="4" presStyleCnt="5"/>
      <dgm:spPr/>
    </dgm:pt>
    <dgm:pt modelId="{53E7AB86-7B83-4859-A6C4-302E42663A7A}" type="pres">
      <dgm:prSet presAssocID="{F5F131D2-38EB-449C-AE45-453DDDBECE10}" presName="hierChild4" presStyleCnt="0"/>
      <dgm:spPr/>
    </dgm:pt>
    <dgm:pt modelId="{118DE5DF-4A24-4371-A98D-3E0BE12C8BB4}" type="pres">
      <dgm:prSet presAssocID="{F5F131D2-38EB-449C-AE45-453DDDBECE10}" presName="hierChild5" presStyleCnt="0"/>
      <dgm:spPr/>
    </dgm:pt>
    <dgm:pt modelId="{22449117-2FFF-4082-A138-A86465C78F73}" type="pres">
      <dgm:prSet presAssocID="{1794A8C3-8601-4DC8-B544-2D038F9757F2}" presName="hierChild5" presStyleCnt="0"/>
      <dgm:spPr/>
    </dgm:pt>
    <dgm:pt modelId="{5462961B-9E57-42A1-9395-151BD4D59BDB}" type="pres">
      <dgm:prSet presAssocID="{D7A41627-CE66-4649-A0D0-3B209553ADE4}" presName="Name64" presStyleLbl="parChTrans1D2" presStyleIdx="2" presStyleCnt="4"/>
      <dgm:spPr/>
    </dgm:pt>
    <dgm:pt modelId="{0D70CF6B-6FE0-40DB-8125-F4A1F1805A19}" type="pres">
      <dgm:prSet presAssocID="{A8C0A773-EFE7-402D-BF96-392394F1EEF7}" presName="hierRoot2" presStyleCnt="0">
        <dgm:presLayoutVars>
          <dgm:hierBranch val="init"/>
        </dgm:presLayoutVars>
      </dgm:prSet>
      <dgm:spPr/>
    </dgm:pt>
    <dgm:pt modelId="{8776336D-9666-46C2-B02C-02EECF37DB8E}" type="pres">
      <dgm:prSet presAssocID="{A8C0A773-EFE7-402D-BF96-392394F1EEF7}" presName="rootComposite" presStyleCnt="0"/>
      <dgm:spPr/>
    </dgm:pt>
    <dgm:pt modelId="{869E1E52-8DB7-4C3B-8FF2-A3E3D0E7F224}" type="pres">
      <dgm:prSet presAssocID="{A8C0A773-EFE7-402D-BF96-392394F1EEF7}" presName="rootText" presStyleLbl="node2" presStyleIdx="2" presStyleCnt="4">
        <dgm:presLayoutVars>
          <dgm:chPref val="3"/>
        </dgm:presLayoutVars>
      </dgm:prSet>
      <dgm:spPr/>
    </dgm:pt>
    <dgm:pt modelId="{358F0783-CE12-43CC-A8E6-FEBF2759C313}" type="pres">
      <dgm:prSet presAssocID="{A8C0A773-EFE7-402D-BF96-392394F1EEF7}" presName="rootConnector" presStyleLbl="node2" presStyleIdx="2" presStyleCnt="4"/>
      <dgm:spPr/>
    </dgm:pt>
    <dgm:pt modelId="{E556B700-71FC-48C3-95ED-089B52D64B8B}" type="pres">
      <dgm:prSet presAssocID="{A8C0A773-EFE7-402D-BF96-392394F1EEF7}" presName="hierChild4" presStyleCnt="0"/>
      <dgm:spPr/>
    </dgm:pt>
    <dgm:pt modelId="{45381DB4-9A65-4C1A-AFA7-1E16177F1C7C}" type="pres">
      <dgm:prSet presAssocID="{A8C0A773-EFE7-402D-BF96-392394F1EEF7}" presName="hierChild5" presStyleCnt="0"/>
      <dgm:spPr/>
    </dgm:pt>
    <dgm:pt modelId="{068213A3-1DCC-4C64-90EF-61D1EB8BA775}" type="pres">
      <dgm:prSet presAssocID="{45193D5D-4964-442B-8819-9EF9223A569D}" presName="Name64" presStyleLbl="parChTrans1D2" presStyleIdx="3" presStyleCnt="4"/>
      <dgm:spPr/>
    </dgm:pt>
    <dgm:pt modelId="{CD085CCE-3FA2-4930-A832-77B442C85EF1}" type="pres">
      <dgm:prSet presAssocID="{ECBD4841-2400-45D5-886A-591C02545165}" presName="hierRoot2" presStyleCnt="0">
        <dgm:presLayoutVars>
          <dgm:hierBranch val="init"/>
        </dgm:presLayoutVars>
      </dgm:prSet>
      <dgm:spPr/>
    </dgm:pt>
    <dgm:pt modelId="{80388490-9B3A-431F-B1D0-F831254D7FB0}" type="pres">
      <dgm:prSet presAssocID="{ECBD4841-2400-45D5-886A-591C02545165}" presName="rootComposite" presStyleCnt="0"/>
      <dgm:spPr/>
    </dgm:pt>
    <dgm:pt modelId="{A0DC5D46-953B-43FD-B845-98245845E438}" type="pres">
      <dgm:prSet presAssocID="{ECBD4841-2400-45D5-886A-591C02545165}" presName="rootText" presStyleLbl="node2" presStyleIdx="3" presStyleCnt="4">
        <dgm:presLayoutVars>
          <dgm:chPref val="3"/>
        </dgm:presLayoutVars>
      </dgm:prSet>
      <dgm:spPr/>
    </dgm:pt>
    <dgm:pt modelId="{F5E4E728-87C6-409C-879F-EEEFCF9AFB7C}" type="pres">
      <dgm:prSet presAssocID="{ECBD4841-2400-45D5-886A-591C02545165}" presName="rootConnector" presStyleLbl="node2" presStyleIdx="3" presStyleCnt="4"/>
      <dgm:spPr/>
    </dgm:pt>
    <dgm:pt modelId="{B9ABEEB6-6840-4165-9B6C-BDB9522568E0}" type="pres">
      <dgm:prSet presAssocID="{ECBD4841-2400-45D5-886A-591C02545165}" presName="hierChild4" presStyleCnt="0"/>
      <dgm:spPr/>
    </dgm:pt>
    <dgm:pt modelId="{71F19165-86CB-4BA3-A091-5C10A62F5525}" type="pres">
      <dgm:prSet presAssocID="{ECBD4841-2400-45D5-886A-591C02545165}" presName="hierChild5" presStyleCnt="0"/>
      <dgm:spPr/>
    </dgm:pt>
    <dgm:pt modelId="{B6B8C781-79C0-43E2-A1AA-1BD5DC434FA3}" type="pres">
      <dgm:prSet presAssocID="{5BF1F389-2755-4B6C-AAC0-B7844CED4C26}" presName="hierChild3" presStyleCnt="0"/>
      <dgm:spPr/>
    </dgm:pt>
  </dgm:ptLst>
  <dgm:cxnLst>
    <dgm:cxn modelId="{C1098400-F3EC-463A-9B9F-70904E6705BE}" srcId="{3EA9233C-4EBC-4D25-8E62-F9484AFCBD08}" destId="{99891043-3128-47E3-AF6F-B9C833DC1255}" srcOrd="2" destOrd="0" parTransId="{F785DFDC-1AE9-4E7A-822C-AFE4436BB475}" sibTransId="{182B274C-444A-45B2-B752-19D83BAC5433}"/>
    <dgm:cxn modelId="{1BB7E703-1FD1-4C7A-BEA2-2F60D3248AF0}" type="presOf" srcId="{4B1D396D-8C8E-4153-9567-81AE4E35F486}" destId="{0D8833A1-509B-4042-9BD9-A5A050B0F976}" srcOrd="1" destOrd="0" presId="urn:microsoft.com/office/officeart/2009/3/layout/HorizontalOrganizationChart"/>
    <dgm:cxn modelId="{4F6D9904-B5F5-4431-B4D2-C609182DA9D1}" type="presOf" srcId="{3EA9233C-4EBC-4D25-8E62-F9484AFCBD08}" destId="{01F17FD6-8054-42DB-8444-871E50ECF653}" srcOrd="0" destOrd="0" presId="urn:microsoft.com/office/officeart/2009/3/layout/HorizontalOrganizationChart"/>
    <dgm:cxn modelId="{0C807306-9E9E-4DF0-8748-11A5829315EA}" type="presOf" srcId="{45193D5D-4964-442B-8819-9EF9223A569D}" destId="{068213A3-1DCC-4C64-90EF-61D1EB8BA775}" srcOrd="0" destOrd="0" presId="urn:microsoft.com/office/officeart/2009/3/layout/HorizontalOrganizationChart"/>
    <dgm:cxn modelId="{F42B1208-D330-43CD-8915-A8BF359EC9F5}" srcId="{3F4E26AB-9DF4-4900-9A66-2F944514FDC0}" destId="{30BC70F9-81D6-446B-88B5-AA435AA2DC3D}" srcOrd="0" destOrd="0" parTransId="{8F9527B4-ADFD-423C-874C-3E544A890EFE}" sibTransId="{D2D700F3-535D-47F4-8663-937035F423D6}"/>
    <dgm:cxn modelId="{5A451B0C-E3B4-4BB2-95B6-81A86A03F50E}" type="presOf" srcId="{8BD422B1-9D26-4D16-BA2C-F48D693673F5}" destId="{FCC477B9-7CC3-4B6A-8FE9-7ECE4489DC81}" srcOrd="0" destOrd="0" presId="urn:microsoft.com/office/officeart/2009/3/layout/HorizontalOrganizationChart"/>
    <dgm:cxn modelId="{D8456012-DFD1-427A-87C4-9349D39565A4}" type="presOf" srcId="{FD343D99-892C-40B7-B190-D0A813FD1EC9}" destId="{973CEC3D-3315-400E-ACE9-5BE1C0D5D103}" srcOrd="0" destOrd="0" presId="urn:microsoft.com/office/officeart/2009/3/layout/HorizontalOrganizationChart"/>
    <dgm:cxn modelId="{3E26EF16-A6BF-4A12-9BAF-25104DFE87E5}" type="presOf" srcId="{8BAC731A-F16B-4746-93DE-FE9F145F155C}" destId="{5A6F07F4-6DE6-4DD4-9CFC-53978EA27E02}" srcOrd="0" destOrd="0" presId="urn:microsoft.com/office/officeart/2009/3/layout/HorizontalOrganizationChart"/>
    <dgm:cxn modelId="{6D15A018-F737-447B-9BBD-6AB73A1761B8}" type="presOf" srcId="{84C1791B-CC54-4CB2-875F-05CB5A39A384}" destId="{B4E1D561-2808-491B-98FC-343AF8760684}" srcOrd="0" destOrd="0" presId="urn:microsoft.com/office/officeart/2009/3/layout/HorizontalOrganizationChart"/>
    <dgm:cxn modelId="{630EB519-8085-499C-986A-B78080E5F39E}" type="presOf" srcId="{1794A8C3-8601-4DC8-B544-2D038F9757F2}" destId="{A9C272D5-9833-4616-9D12-B8AED160E629}" srcOrd="0" destOrd="0" presId="urn:microsoft.com/office/officeart/2009/3/layout/HorizontalOrganizationChart"/>
    <dgm:cxn modelId="{37513B21-B175-4E67-9C70-BFB3F6613871}" srcId="{3EA9233C-4EBC-4D25-8E62-F9484AFCBD08}" destId="{B6184989-0427-4110-9F57-940E77F96AB5}" srcOrd="1" destOrd="0" parTransId="{8BD422B1-9D26-4D16-BA2C-F48D693673F5}" sibTransId="{9566BFF9-8110-4220-9EC5-4110418E5AD3}"/>
    <dgm:cxn modelId="{C1EF3D21-9B5D-4F5B-807C-8E49E25E135E}" type="presOf" srcId="{85708D57-5B51-4559-95FF-F7963DEDFE02}" destId="{1801232D-4B1F-40F3-9B89-8B84B612F0FB}" srcOrd="0" destOrd="0" presId="urn:microsoft.com/office/officeart/2009/3/layout/HorizontalOrganizationChart"/>
    <dgm:cxn modelId="{3E275A23-A40F-4E8F-A5F7-C8B403420D15}" type="presOf" srcId="{F785DFDC-1AE9-4E7A-822C-AFE4436BB475}" destId="{A86B9028-51E6-4F97-9DD2-94EDA66AD3C3}" srcOrd="0" destOrd="0" presId="urn:microsoft.com/office/officeart/2009/3/layout/HorizontalOrganizationChart"/>
    <dgm:cxn modelId="{B3143327-5C39-49FD-A3D4-2D444F3F8A6A}" type="presOf" srcId="{B6184989-0427-4110-9F57-940E77F96AB5}" destId="{BC493BFB-DE70-4337-B89B-C23390F7D408}" srcOrd="1" destOrd="0" presId="urn:microsoft.com/office/officeart/2009/3/layout/HorizontalOrganizationChart"/>
    <dgm:cxn modelId="{BCCC5828-5B89-4FC1-AD08-5EBEC51A6643}" type="presOf" srcId="{7AD4C447-FDB0-4BC9-BC18-067B71E2A069}" destId="{090F6E24-246A-40B2-B4A1-32B4D5574C40}" srcOrd="0" destOrd="0" presId="urn:microsoft.com/office/officeart/2009/3/layout/HorizontalOrganizationChart"/>
    <dgm:cxn modelId="{A017B02D-2DFE-4004-82CA-3AEC65412F77}" type="presOf" srcId="{4EE59AC7-F28C-4F44-B30B-D71C61AB33DB}" destId="{07BB4C73-E068-431F-A3E4-F78EBF44E109}" srcOrd="0" destOrd="0" presId="urn:microsoft.com/office/officeart/2009/3/layout/HorizontalOrganizationChart"/>
    <dgm:cxn modelId="{81012E33-E2BC-42B7-9303-2840436BBED1}" srcId="{1794A8C3-8601-4DC8-B544-2D038F9757F2}" destId="{3EA9233C-4EBC-4D25-8E62-F9484AFCBD08}" srcOrd="0" destOrd="0" parTransId="{FD343D99-892C-40B7-B190-D0A813FD1EC9}" sibTransId="{DE270ABC-A340-4B13-B509-644C94B12505}"/>
    <dgm:cxn modelId="{CD4AED3A-4304-4FAC-BA8D-F36C3ADC24F5}" type="presOf" srcId="{4B1D396D-8C8E-4153-9567-81AE4E35F486}" destId="{D50183F8-47A2-4FB4-82A6-4E7377AC6B58}" srcOrd="0" destOrd="0" presId="urn:microsoft.com/office/officeart/2009/3/layout/HorizontalOrganizationChart"/>
    <dgm:cxn modelId="{72CBC93D-C7B2-4CA0-B8FC-429F60A4DF4D}" type="presOf" srcId="{F5F131D2-38EB-449C-AE45-453DDDBECE10}" destId="{7007F607-28FC-447A-8DE0-E600E38F8821}" srcOrd="0" destOrd="0" presId="urn:microsoft.com/office/officeart/2009/3/layout/HorizontalOrganizationChart"/>
    <dgm:cxn modelId="{EE792461-066D-43DB-8A02-5D21A8422841}" type="presOf" srcId="{3F4E26AB-9DF4-4900-9A66-2F944514FDC0}" destId="{6FFDA26E-05AC-4203-B17D-33F75682CAB9}" srcOrd="1" destOrd="0" presId="urn:microsoft.com/office/officeart/2009/3/layout/HorizontalOrganizationChart"/>
    <dgm:cxn modelId="{607D4E42-E23B-4F6D-977A-AA116DED1F2F}" type="presOf" srcId="{F5F131D2-38EB-449C-AE45-453DDDBECE10}" destId="{A4BBA99B-FF64-4018-8F69-C385AE0294EB}" srcOrd="1" destOrd="0" presId="urn:microsoft.com/office/officeart/2009/3/layout/HorizontalOrganizationChart"/>
    <dgm:cxn modelId="{79327244-29C4-438E-A3F7-F685EB05EECB}" type="presOf" srcId="{5BF1F389-2755-4B6C-AAC0-B7844CED4C26}" destId="{7F8D4DD8-C224-4EAF-BD1E-05745B372A35}" srcOrd="1" destOrd="0" presId="urn:microsoft.com/office/officeart/2009/3/layout/HorizontalOrganizationChart"/>
    <dgm:cxn modelId="{4A8B4945-29CA-4FF0-A3DE-5FB35C5022C0}" type="presOf" srcId="{3EA9233C-4EBC-4D25-8E62-F9484AFCBD08}" destId="{4C6435BB-0B6A-431E-8BFF-B01B89F6E8F5}" srcOrd="1" destOrd="0" presId="urn:microsoft.com/office/officeart/2009/3/layout/HorizontalOrganizationChart"/>
    <dgm:cxn modelId="{35805E4A-5E44-42E5-BEA3-BF4B1D9B9622}" type="presOf" srcId="{A8C0A773-EFE7-402D-BF96-392394F1EEF7}" destId="{358F0783-CE12-43CC-A8E6-FEBF2759C313}" srcOrd="1" destOrd="0" presId="urn:microsoft.com/office/officeart/2009/3/layout/HorizontalOrganizationChart"/>
    <dgm:cxn modelId="{C2A63B6F-BA97-4337-BFA4-FED18E4F9F5B}" type="presOf" srcId="{30BC70F9-81D6-446B-88B5-AA435AA2DC3D}" destId="{95BC54E5-779E-445E-B7F7-E45288B00BE2}" srcOrd="0" destOrd="0" presId="urn:microsoft.com/office/officeart/2009/3/layout/HorizontalOrganizationChart"/>
    <dgm:cxn modelId="{22502552-A817-41BF-8BDB-0D9CC3FC3596}" type="presOf" srcId="{B6184989-0427-4110-9F57-940E77F96AB5}" destId="{B7FE9C84-2ECD-404A-B4A0-C81130F8B01A}" srcOrd="0" destOrd="0" presId="urn:microsoft.com/office/officeart/2009/3/layout/HorizontalOrganizationChart"/>
    <dgm:cxn modelId="{99830054-2060-4BBD-BC74-4424FDD7B76E}" type="presOf" srcId="{1449D93E-1E32-436B-94F7-ED3D5AD7D0A4}" destId="{C1461457-ED36-42AF-8BC4-62257DF04362}" srcOrd="0" destOrd="0" presId="urn:microsoft.com/office/officeart/2009/3/layout/HorizontalOrganizationChart"/>
    <dgm:cxn modelId="{64F4D389-63C8-4463-8C57-2708B1F5800F}" type="presOf" srcId="{ECBD4841-2400-45D5-886A-591C02545165}" destId="{A0DC5D46-953B-43FD-B845-98245845E438}" srcOrd="0" destOrd="0" presId="urn:microsoft.com/office/officeart/2009/3/layout/HorizontalOrganizationChart"/>
    <dgm:cxn modelId="{145B808C-BF7A-4805-B511-513CD1D732F7}" type="presOf" srcId="{3F4E26AB-9DF4-4900-9A66-2F944514FDC0}" destId="{158664D1-AD25-42F1-B03B-E77631E48DA9}" srcOrd="0" destOrd="0" presId="urn:microsoft.com/office/officeart/2009/3/layout/HorizontalOrganizationChart"/>
    <dgm:cxn modelId="{A901548F-9D13-4242-AEC9-321BFE485812}" type="presOf" srcId="{8F9527B4-ADFD-423C-874C-3E544A890EFE}" destId="{144B591D-FC93-4158-9432-B42A9E1DD24E}" srcOrd="0" destOrd="0" presId="urn:microsoft.com/office/officeart/2009/3/layout/HorizontalOrganizationChart"/>
    <dgm:cxn modelId="{4CD2CD97-CAD8-41C1-9430-94E723A99D79}" type="presOf" srcId="{3D3A68AB-37B7-4C79-ACF4-71741446F450}" destId="{843845B3-0A4F-4858-8B6F-C124F078DC0F}" srcOrd="1" destOrd="0" presId="urn:microsoft.com/office/officeart/2009/3/layout/HorizontalOrganizationChart"/>
    <dgm:cxn modelId="{08ED6EA8-617B-41F1-A7BC-C1101721EF9F}" type="presOf" srcId="{30BC70F9-81D6-446B-88B5-AA435AA2DC3D}" destId="{5087E6CD-6342-4CC7-B770-A4DD703C7FDA}" srcOrd="1" destOrd="0" presId="urn:microsoft.com/office/officeart/2009/3/layout/HorizontalOrganizationChart"/>
    <dgm:cxn modelId="{C7AB14B3-AC67-4A8C-80ED-440F593A7FD4}" srcId="{5BF1F389-2755-4B6C-AAC0-B7844CED4C26}" destId="{3F4E26AB-9DF4-4900-9A66-2F944514FDC0}" srcOrd="0" destOrd="0" parTransId="{8BAC731A-F16B-4746-93DE-FE9F145F155C}" sibTransId="{14EB69BE-FB89-41AF-B3AF-25A1A5FAF8CB}"/>
    <dgm:cxn modelId="{1F8080B3-795D-4E2C-8574-4A88EB53B0BA}" srcId="{5BF1F389-2755-4B6C-AAC0-B7844CED4C26}" destId="{1794A8C3-8601-4DC8-B544-2D038F9757F2}" srcOrd="1" destOrd="0" parTransId="{85708D57-5B51-4559-95FF-F7963DEDFE02}" sibTransId="{99C48296-4F10-42D8-AD9C-617807ECBC6F}"/>
    <dgm:cxn modelId="{FA14B2BC-E013-47A2-851D-8EEBBA1AA4B1}" srcId="{1794A8C3-8601-4DC8-B544-2D038F9757F2}" destId="{F5F131D2-38EB-449C-AE45-453DDDBECE10}" srcOrd="2" destOrd="0" parTransId="{7AD4C447-FDB0-4BC9-BC18-067B71E2A069}" sibTransId="{0BAE2907-41DF-46ED-809A-C6C62FBFBDDF}"/>
    <dgm:cxn modelId="{B074BBC1-73BA-419D-AFA8-E8A9BA347247}" type="presOf" srcId="{84C1791B-CC54-4CB2-875F-05CB5A39A384}" destId="{1F44A4CB-4B0B-4E26-9981-2F9840FFDE10}" srcOrd="1" destOrd="0" presId="urn:microsoft.com/office/officeart/2009/3/layout/HorizontalOrganizationChart"/>
    <dgm:cxn modelId="{3430D6C2-313C-4A17-8FBB-C549F105008C}" type="presOf" srcId="{99891043-3128-47E3-AF6F-B9C833DC1255}" destId="{D9FBB9C2-5F26-4BED-83AE-4F6F9322AA3F}" srcOrd="1" destOrd="0" presId="urn:microsoft.com/office/officeart/2009/3/layout/HorizontalOrganizationChart"/>
    <dgm:cxn modelId="{A58C37CA-620F-443C-AD81-0B48B3D5D8F0}" srcId="{1794A8C3-8601-4DC8-B544-2D038F9757F2}" destId="{3D3A68AB-37B7-4C79-ACF4-71741446F450}" srcOrd="1" destOrd="0" parTransId="{1449D93E-1E32-436B-94F7-ED3D5AD7D0A4}" sibTransId="{7F29D749-8849-4F39-9CCA-2BCE710017E6}"/>
    <dgm:cxn modelId="{13E0C5D2-845D-4930-A739-6B670DF6DB2F}" type="presOf" srcId="{99891043-3128-47E3-AF6F-B9C833DC1255}" destId="{EAE9FB1F-6768-4086-98E4-58F72962407A}" srcOrd="0" destOrd="0" presId="urn:microsoft.com/office/officeart/2009/3/layout/HorizontalOrganizationChart"/>
    <dgm:cxn modelId="{127E46D3-D729-494B-A8AE-C636B1CFEA3E}" type="presOf" srcId="{C93CFDDB-EFCB-42DE-A7AF-E5CCFE3C616C}" destId="{9088C457-B3CD-40D8-A908-F6824FA9A8A6}" srcOrd="0" destOrd="0" presId="urn:microsoft.com/office/officeart/2009/3/layout/HorizontalOrganizationChart"/>
    <dgm:cxn modelId="{B6F4B7D3-AEA7-4F29-9851-71E68918917B}" srcId="{3F4E26AB-9DF4-4900-9A66-2F944514FDC0}" destId="{84C1791B-CC54-4CB2-875F-05CB5A39A384}" srcOrd="1" destOrd="0" parTransId="{4EE59AC7-F28C-4F44-B30B-D71C61AB33DB}" sibTransId="{D2C35E16-C210-4EA9-844E-5F57E58ABE0D}"/>
    <dgm:cxn modelId="{7906B5D4-2E2B-4E6F-AB21-F60B3554EF4C}" type="presOf" srcId="{3D3A68AB-37B7-4C79-ACF4-71741446F450}" destId="{D54116A6-C485-4DA6-A64A-BE3F9A1088A1}" srcOrd="0" destOrd="0" presId="urn:microsoft.com/office/officeart/2009/3/layout/HorizontalOrganizationChart"/>
    <dgm:cxn modelId="{F90BD2D9-3A2F-4F71-B30B-A5A739EF842E}" srcId="{99DA8004-E9FE-4AF2-8D02-FC7D2F788210}" destId="{5BF1F389-2755-4B6C-AAC0-B7844CED4C26}" srcOrd="0" destOrd="0" parTransId="{0DB69888-7345-4D51-91D8-4C9C183DC326}" sibTransId="{A5012F68-15DB-4DDD-8E0A-B0E6F6F65A4E}"/>
    <dgm:cxn modelId="{9D6B66DA-24A6-46D0-9981-F3D2823917B7}" srcId="{5BF1F389-2755-4B6C-AAC0-B7844CED4C26}" destId="{A8C0A773-EFE7-402D-BF96-392394F1EEF7}" srcOrd="2" destOrd="0" parTransId="{D7A41627-CE66-4649-A0D0-3B209553ADE4}" sibTransId="{E7301C6F-A3DF-437A-B350-E4D17CD0CE6F}"/>
    <dgm:cxn modelId="{11A685E0-AD64-4E03-91C1-198652B45CE5}" type="presOf" srcId="{99DA8004-E9FE-4AF2-8D02-FC7D2F788210}" destId="{CC130D39-3591-4348-9E3B-5A1B1F753900}" srcOrd="0" destOrd="0" presId="urn:microsoft.com/office/officeart/2009/3/layout/HorizontalOrganizationChart"/>
    <dgm:cxn modelId="{4888C2E0-675E-4649-A924-7C94EA7B9D10}" type="presOf" srcId="{5BF1F389-2755-4B6C-AAC0-B7844CED4C26}" destId="{14203577-1D9A-4A3F-984E-EB185018FF1D}" srcOrd="0" destOrd="0" presId="urn:microsoft.com/office/officeart/2009/3/layout/HorizontalOrganizationChart"/>
    <dgm:cxn modelId="{6A1C60E1-C4A1-413D-A34D-DB9440F9C5A5}" type="presOf" srcId="{1794A8C3-8601-4DC8-B544-2D038F9757F2}" destId="{36EC9CD2-E7F9-4A6C-843C-3650C942C2BA}" srcOrd="1" destOrd="0" presId="urn:microsoft.com/office/officeart/2009/3/layout/HorizontalOrganizationChart"/>
    <dgm:cxn modelId="{F77161E7-B105-4A1A-A126-0C33716F5946}" type="presOf" srcId="{ECBD4841-2400-45D5-886A-591C02545165}" destId="{F5E4E728-87C6-409C-879F-EEEFCF9AFB7C}" srcOrd="1" destOrd="0" presId="urn:microsoft.com/office/officeart/2009/3/layout/HorizontalOrganizationChart"/>
    <dgm:cxn modelId="{62D72AE8-82E9-4D8C-B9C0-2A1C38FED4D0}" type="presOf" srcId="{D7A41627-CE66-4649-A0D0-3B209553ADE4}" destId="{5462961B-9E57-42A1-9395-151BD4D59BDB}" srcOrd="0" destOrd="0" presId="urn:microsoft.com/office/officeart/2009/3/layout/HorizontalOrganizationChart"/>
    <dgm:cxn modelId="{90EAD8F2-03F5-4B54-AC49-11D566B474AE}" srcId="{5BF1F389-2755-4B6C-AAC0-B7844CED4C26}" destId="{ECBD4841-2400-45D5-886A-591C02545165}" srcOrd="3" destOrd="0" parTransId="{45193D5D-4964-442B-8819-9EF9223A569D}" sibTransId="{5A7D182B-C6C9-4291-899A-3E14EB9CA6C6}"/>
    <dgm:cxn modelId="{81B52EF9-F115-4BF2-8E0F-3E90FD724E5F}" type="presOf" srcId="{A8C0A773-EFE7-402D-BF96-392394F1EEF7}" destId="{869E1E52-8DB7-4C3B-8FF2-A3E3D0E7F224}" srcOrd="0" destOrd="0" presId="urn:microsoft.com/office/officeart/2009/3/layout/HorizontalOrganizationChart"/>
    <dgm:cxn modelId="{D55E20FC-2883-401A-854A-C7A649F0CF0A}" srcId="{3EA9233C-4EBC-4D25-8E62-F9484AFCBD08}" destId="{4B1D396D-8C8E-4153-9567-81AE4E35F486}" srcOrd="0" destOrd="0" parTransId="{C93CFDDB-EFCB-42DE-A7AF-E5CCFE3C616C}" sibTransId="{B13C1C56-D480-45A3-9971-12052C2BE1D8}"/>
    <dgm:cxn modelId="{1A616086-0E06-49C2-904D-72F1671792F3}" type="presParOf" srcId="{CC130D39-3591-4348-9E3B-5A1B1F753900}" destId="{E39BDC4C-3DD7-4670-8F97-42B65D6E2082}" srcOrd="0" destOrd="0" presId="urn:microsoft.com/office/officeart/2009/3/layout/HorizontalOrganizationChart"/>
    <dgm:cxn modelId="{85879E4F-C22D-46B2-B8EB-CDDD900B5888}" type="presParOf" srcId="{E39BDC4C-3DD7-4670-8F97-42B65D6E2082}" destId="{F1BA21A2-5055-458E-B87C-8547A4509E3A}" srcOrd="0" destOrd="0" presId="urn:microsoft.com/office/officeart/2009/3/layout/HorizontalOrganizationChart"/>
    <dgm:cxn modelId="{6E505422-CA1A-433B-AC2A-8D64DD6E7845}" type="presParOf" srcId="{F1BA21A2-5055-458E-B87C-8547A4509E3A}" destId="{14203577-1D9A-4A3F-984E-EB185018FF1D}" srcOrd="0" destOrd="0" presId="urn:microsoft.com/office/officeart/2009/3/layout/HorizontalOrganizationChart"/>
    <dgm:cxn modelId="{68BFE273-41A7-493D-BF3F-A2C7B1D88EED}" type="presParOf" srcId="{F1BA21A2-5055-458E-B87C-8547A4509E3A}" destId="{7F8D4DD8-C224-4EAF-BD1E-05745B372A35}" srcOrd="1" destOrd="0" presId="urn:microsoft.com/office/officeart/2009/3/layout/HorizontalOrganizationChart"/>
    <dgm:cxn modelId="{E98B56CD-BE9E-4C21-B95C-41FC19999422}" type="presParOf" srcId="{E39BDC4C-3DD7-4670-8F97-42B65D6E2082}" destId="{1EF9DDDE-9CB9-4B40-BF78-341864E626BC}" srcOrd="1" destOrd="0" presId="urn:microsoft.com/office/officeart/2009/3/layout/HorizontalOrganizationChart"/>
    <dgm:cxn modelId="{99773A56-DA52-433B-A6CD-400E7A9AF318}" type="presParOf" srcId="{1EF9DDDE-9CB9-4B40-BF78-341864E626BC}" destId="{5A6F07F4-6DE6-4DD4-9CFC-53978EA27E02}" srcOrd="0" destOrd="0" presId="urn:microsoft.com/office/officeart/2009/3/layout/HorizontalOrganizationChart"/>
    <dgm:cxn modelId="{3E2EE9D8-74BF-4388-B5F0-3194A26AB04D}" type="presParOf" srcId="{1EF9DDDE-9CB9-4B40-BF78-341864E626BC}" destId="{3D5A1F17-C58B-4FA2-B97F-5D342803D0BF}" srcOrd="1" destOrd="0" presId="urn:microsoft.com/office/officeart/2009/3/layout/HorizontalOrganizationChart"/>
    <dgm:cxn modelId="{0E5FDF18-CC7B-4F7B-8AA8-C8FA0D6C8808}" type="presParOf" srcId="{3D5A1F17-C58B-4FA2-B97F-5D342803D0BF}" destId="{984F9A09-A613-4931-9ED7-3F45CFB03A50}" srcOrd="0" destOrd="0" presId="urn:microsoft.com/office/officeart/2009/3/layout/HorizontalOrganizationChart"/>
    <dgm:cxn modelId="{0FCCC537-794E-4FD7-B583-508F1E46F6A8}" type="presParOf" srcId="{984F9A09-A613-4931-9ED7-3F45CFB03A50}" destId="{158664D1-AD25-42F1-B03B-E77631E48DA9}" srcOrd="0" destOrd="0" presId="urn:microsoft.com/office/officeart/2009/3/layout/HorizontalOrganizationChart"/>
    <dgm:cxn modelId="{B0C23099-124B-4449-8313-F8EB0D2E0965}" type="presParOf" srcId="{984F9A09-A613-4931-9ED7-3F45CFB03A50}" destId="{6FFDA26E-05AC-4203-B17D-33F75682CAB9}" srcOrd="1" destOrd="0" presId="urn:microsoft.com/office/officeart/2009/3/layout/HorizontalOrganizationChart"/>
    <dgm:cxn modelId="{4BB6647E-9FB7-4C37-BC35-0DC6D7C1769E}" type="presParOf" srcId="{3D5A1F17-C58B-4FA2-B97F-5D342803D0BF}" destId="{B7DBFB43-DC03-4C7E-8663-C5E8BCC267F5}" srcOrd="1" destOrd="0" presId="urn:microsoft.com/office/officeart/2009/3/layout/HorizontalOrganizationChart"/>
    <dgm:cxn modelId="{513813E7-232F-4F75-9A4E-79C201DB3C5A}" type="presParOf" srcId="{B7DBFB43-DC03-4C7E-8663-C5E8BCC267F5}" destId="{144B591D-FC93-4158-9432-B42A9E1DD24E}" srcOrd="0" destOrd="0" presId="urn:microsoft.com/office/officeart/2009/3/layout/HorizontalOrganizationChart"/>
    <dgm:cxn modelId="{FAD47E38-BDCE-4EE7-9463-70933FFE2B12}" type="presParOf" srcId="{B7DBFB43-DC03-4C7E-8663-C5E8BCC267F5}" destId="{38B35D3D-7474-44A4-9FEB-7337DD64802F}" srcOrd="1" destOrd="0" presId="urn:microsoft.com/office/officeart/2009/3/layout/HorizontalOrganizationChart"/>
    <dgm:cxn modelId="{F08C5887-38D5-43AB-B84E-B13547E09384}" type="presParOf" srcId="{38B35D3D-7474-44A4-9FEB-7337DD64802F}" destId="{2151218E-F435-4A89-B126-A2DD4FD1F982}" srcOrd="0" destOrd="0" presId="urn:microsoft.com/office/officeart/2009/3/layout/HorizontalOrganizationChart"/>
    <dgm:cxn modelId="{806BF595-2FE9-4A66-B6B1-52CBCBF9F8E3}" type="presParOf" srcId="{2151218E-F435-4A89-B126-A2DD4FD1F982}" destId="{95BC54E5-779E-445E-B7F7-E45288B00BE2}" srcOrd="0" destOrd="0" presId="urn:microsoft.com/office/officeart/2009/3/layout/HorizontalOrganizationChart"/>
    <dgm:cxn modelId="{8F24AEEF-428C-4BEE-843C-38F26D9EE029}" type="presParOf" srcId="{2151218E-F435-4A89-B126-A2DD4FD1F982}" destId="{5087E6CD-6342-4CC7-B770-A4DD703C7FDA}" srcOrd="1" destOrd="0" presId="urn:microsoft.com/office/officeart/2009/3/layout/HorizontalOrganizationChart"/>
    <dgm:cxn modelId="{4A15F3E1-FF50-4A30-A363-B8ECE2E5AD32}" type="presParOf" srcId="{38B35D3D-7474-44A4-9FEB-7337DD64802F}" destId="{4FAE4DE2-7B30-478F-85B0-F70C4F76A699}" srcOrd="1" destOrd="0" presId="urn:microsoft.com/office/officeart/2009/3/layout/HorizontalOrganizationChart"/>
    <dgm:cxn modelId="{185F041A-1EE6-4B6A-ACA1-3AE03743B28F}" type="presParOf" srcId="{38B35D3D-7474-44A4-9FEB-7337DD64802F}" destId="{70B82833-E3AB-45BF-BA86-B98F8E194894}" srcOrd="2" destOrd="0" presId="urn:microsoft.com/office/officeart/2009/3/layout/HorizontalOrganizationChart"/>
    <dgm:cxn modelId="{6AB928F6-7533-4E0C-A120-BFC61EB26863}" type="presParOf" srcId="{B7DBFB43-DC03-4C7E-8663-C5E8BCC267F5}" destId="{07BB4C73-E068-431F-A3E4-F78EBF44E109}" srcOrd="2" destOrd="0" presId="urn:microsoft.com/office/officeart/2009/3/layout/HorizontalOrganizationChart"/>
    <dgm:cxn modelId="{CF0A40F6-7123-4077-B824-11925F4D260F}" type="presParOf" srcId="{B7DBFB43-DC03-4C7E-8663-C5E8BCC267F5}" destId="{1E073E13-A302-4322-A513-43B0D9188AEE}" srcOrd="3" destOrd="0" presId="urn:microsoft.com/office/officeart/2009/3/layout/HorizontalOrganizationChart"/>
    <dgm:cxn modelId="{B6201194-0BD5-46C8-BA6D-DA56D3F7A8C1}" type="presParOf" srcId="{1E073E13-A302-4322-A513-43B0D9188AEE}" destId="{C6281AB8-D00C-4C48-8819-291C22115772}" srcOrd="0" destOrd="0" presId="urn:microsoft.com/office/officeart/2009/3/layout/HorizontalOrganizationChart"/>
    <dgm:cxn modelId="{373D5322-A33B-465C-96F5-0C2899615449}" type="presParOf" srcId="{C6281AB8-D00C-4C48-8819-291C22115772}" destId="{B4E1D561-2808-491B-98FC-343AF8760684}" srcOrd="0" destOrd="0" presId="urn:microsoft.com/office/officeart/2009/3/layout/HorizontalOrganizationChart"/>
    <dgm:cxn modelId="{AFADA5C0-7609-4FFD-8CCF-DA8DABC704C9}" type="presParOf" srcId="{C6281AB8-D00C-4C48-8819-291C22115772}" destId="{1F44A4CB-4B0B-4E26-9981-2F9840FFDE10}" srcOrd="1" destOrd="0" presId="urn:microsoft.com/office/officeart/2009/3/layout/HorizontalOrganizationChart"/>
    <dgm:cxn modelId="{117330E7-6583-4408-92F3-87C50ECE7895}" type="presParOf" srcId="{1E073E13-A302-4322-A513-43B0D9188AEE}" destId="{1A33A244-0F44-4183-B00C-717DB4138903}" srcOrd="1" destOrd="0" presId="urn:microsoft.com/office/officeart/2009/3/layout/HorizontalOrganizationChart"/>
    <dgm:cxn modelId="{AB109242-9A9E-431A-87F1-2647D4116038}" type="presParOf" srcId="{1E073E13-A302-4322-A513-43B0D9188AEE}" destId="{2A6F6D26-DFEF-4E64-BDE6-6E13B188CF45}" srcOrd="2" destOrd="0" presId="urn:microsoft.com/office/officeart/2009/3/layout/HorizontalOrganizationChart"/>
    <dgm:cxn modelId="{FE5D14E5-D770-4C58-B9BD-59B1FB4D142C}" type="presParOf" srcId="{3D5A1F17-C58B-4FA2-B97F-5D342803D0BF}" destId="{4939AD21-62CE-4104-8C5C-6EC2A92B3E46}" srcOrd="2" destOrd="0" presId="urn:microsoft.com/office/officeart/2009/3/layout/HorizontalOrganizationChart"/>
    <dgm:cxn modelId="{EA9FB4B8-AD31-49A5-9A83-D612C6A2C1C5}" type="presParOf" srcId="{1EF9DDDE-9CB9-4B40-BF78-341864E626BC}" destId="{1801232D-4B1F-40F3-9B89-8B84B612F0FB}" srcOrd="2" destOrd="0" presId="urn:microsoft.com/office/officeart/2009/3/layout/HorizontalOrganizationChart"/>
    <dgm:cxn modelId="{474F6860-A234-4ABB-8173-9457834E14E6}" type="presParOf" srcId="{1EF9DDDE-9CB9-4B40-BF78-341864E626BC}" destId="{63CC6B06-8104-456E-92CD-62A9B921ABB0}" srcOrd="3" destOrd="0" presId="urn:microsoft.com/office/officeart/2009/3/layout/HorizontalOrganizationChart"/>
    <dgm:cxn modelId="{0BBE295D-384D-4D78-A03C-A503ED5E0B6E}" type="presParOf" srcId="{63CC6B06-8104-456E-92CD-62A9B921ABB0}" destId="{736D876B-16E4-4A1E-A866-00999230F014}" srcOrd="0" destOrd="0" presId="urn:microsoft.com/office/officeart/2009/3/layout/HorizontalOrganizationChart"/>
    <dgm:cxn modelId="{E4F38663-49F3-4583-8E67-14D4851B4F7D}" type="presParOf" srcId="{736D876B-16E4-4A1E-A866-00999230F014}" destId="{A9C272D5-9833-4616-9D12-B8AED160E629}" srcOrd="0" destOrd="0" presId="urn:microsoft.com/office/officeart/2009/3/layout/HorizontalOrganizationChart"/>
    <dgm:cxn modelId="{D3E74E70-F278-4C78-9EF0-8179A6D0819B}" type="presParOf" srcId="{736D876B-16E4-4A1E-A866-00999230F014}" destId="{36EC9CD2-E7F9-4A6C-843C-3650C942C2BA}" srcOrd="1" destOrd="0" presId="urn:microsoft.com/office/officeart/2009/3/layout/HorizontalOrganizationChart"/>
    <dgm:cxn modelId="{8F4A997B-7EC6-4135-890C-3E090FB475A0}" type="presParOf" srcId="{63CC6B06-8104-456E-92CD-62A9B921ABB0}" destId="{36B0C105-000D-4CDD-BD84-CA9AAB113FA8}" srcOrd="1" destOrd="0" presId="urn:microsoft.com/office/officeart/2009/3/layout/HorizontalOrganizationChart"/>
    <dgm:cxn modelId="{BE34BC38-9C1F-441E-A6A8-87A4910B6376}" type="presParOf" srcId="{36B0C105-000D-4CDD-BD84-CA9AAB113FA8}" destId="{973CEC3D-3315-400E-ACE9-5BE1C0D5D103}" srcOrd="0" destOrd="0" presId="urn:microsoft.com/office/officeart/2009/3/layout/HorizontalOrganizationChart"/>
    <dgm:cxn modelId="{F920DA31-C379-4782-9A35-AE5F3C57CB4D}" type="presParOf" srcId="{36B0C105-000D-4CDD-BD84-CA9AAB113FA8}" destId="{D8000B23-CEEB-4414-844B-EA6F7B26C9F4}" srcOrd="1" destOrd="0" presId="urn:microsoft.com/office/officeart/2009/3/layout/HorizontalOrganizationChart"/>
    <dgm:cxn modelId="{FB327FCE-55C1-485D-AE85-707759F7AFAF}" type="presParOf" srcId="{D8000B23-CEEB-4414-844B-EA6F7B26C9F4}" destId="{EDF5F326-FA1C-490F-9314-C5B468118CE3}" srcOrd="0" destOrd="0" presId="urn:microsoft.com/office/officeart/2009/3/layout/HorizontalOrganizationChart"/>
    <dgm:cxn modelId="{32651CAB-F7E4-4D06-914B-9E85278DEF6A}" type="presParOf" srcId="{EDF5F326-FA1C-490F-9314-C5B468118CE3}" destId="{01F17FD6-8054-42DB-8444-871E50ECF653}" srcOrd="0" destOrd="0" presId="urn:microsoft.com/office/officeart/2009/3/layout/HorizontalOrganizationChart"/>
    <dgm:cxn modelId="{86FEEA34-4ACD-4954-B9D7-1995EFE258E0}" type="presParOf" srcId="{EDF5F326-FA1C-490F-9314-C5B468118CE3}" destId="{4C6435BB-0B6A-431E-8BFF-B01B89F6E8F5}" srcOrd="1" destOrd="0" presId="urn:microsoft.com/office/officeart/2009/3/layout/HorizontalOrganizationChart"/>
    <dgm:cxn modelId="{330723E7-871C-4AC6-850F-D40604276714}" type="presParOf" srcId="{D8000B23-CEEB-4414-844B-EA6F7B26C9F4}" destId="{0376C57C-9A91-4032-91B4-D334C91CA503}" srcOrd="1" destOrd="0" presId="urn:microsoft.com/office/officeart/2009/3/layout/HorizontalOrganizationChart"/>
    <dgm:cxn modelId="{DE83711D-2DF3-4992-B5ED-7C74233514C6}" type="presParOf" srcId="{0376C57C-9A91-4032-91B4-D334C91CA503}" destId="{9088C457-B3CD-40D8-A908-F6824FA9A8A6}" srcOrd="0" destOrd="0" presId="urn:microsoft.com/office/officeart/2009/3/layout/HorizontalOrganizationChart"/>
    <dgm:cxn modelId="{F5F8E164-303E-4AE3-9AC3-73EE967CB7F1}" type="presParOf" srcId="{0376C57C-9A91-4032-91B4-D334C91CA503}" destId="{9A141664-0089-4CD4-9DA7-1B7DA94A590B}" srcOrd="1" destOrd="0" presId="urn:microsoft.com/office/officeart/2009/3/layout/HorizontalOrganizationChart"/>
    <dgm:cxn modelId="{2DC1CF7D-1534-4EEB-A3F3-A9356ACF47CF}" type="presParOf" srcId="{9A141664-0089-4CD4-9DA7-1B7DA94A590B}" destId="{79159C73-663C-4F28-8108-44B2E46F857F}" srcOrd="0" destOrd="0" presId="urn:microsoft.com/office/officeart/2009/3/layout/HorizontalOrganizationChart"/>
    <dgm:cxn modelId="{4E719EDB-102F-4E3C-927C-43CFD68C1190}" type="presParOf" srcId="{79159C73-663C-4F28-8108-44B2E46F857F}" destId="{D50183F8-47A2-4FB4-82A6-4E7377AC6B58}" srcOrd="0" destOrd="0" presId="urn:microsoft.com/office/officeart/2009/3/layout/HorizontalOrganizationChart"/>
    <dgm:cxn modelId="{BB95A1B8-6599-4B0E-A3B6-CCB65CAABECE}" type="presParOf" srcId="{79159C73-663C-4F28-8108-44B2E46F857F}" destId="{0D8833A1-509B-4042-9BD9-A5A050B0F976}" srcOrd="1" destOrd="0" presId="urn:microsoft.com/office/officeart/2009/3/layout/HorizontalOrganizationChart"/>
    <dgm:cxn modelId="{A8AEFF04-3920-4E82-B94A-8D1E4069866A}" type="presParOf" srcId="{9A141664-0089-4CD4-9DA7-1B7DA94A590B}" destId="{A3E32481-1BCE-43D7-A623-A873ED4B1D6D}" srcOrd="1" destOrd="0" presId="urn:microsoft.com/office/officeart/2009/3/layout/HorizontalOrganizationChart"/>
    <dgm:cxn modelId="{2A880E75-043C-4ED3-BAFE-0E1D8685D918}" type="presParOf" srcId="{9A141664-0089-4CD4-9DA7-1B7DA94A590B}" destId="{614AFE7E-8840-4BC0-82FB-FB13C79A6E2C}" srcOrd="2" destOrd="0" presId="urn:microsoft.com/office/officeart/2009/3/layout/HorizontalOrganizationChart"/>
    <dgm:cxn modelId="{04258CBC-3391-4CAC-BD23-15C1BE2CFDBE}" type="presParOf" srcId="{0376C57C-9A91-4032-91B4-D334C91CA503}" destId="{FCC477B9-7CC3-4B6A-8FE9-7ECE4489DC81}" srcOrd="2" destOrd="0" presId="urn:microsoft.com/office/officeart/2009/3/layout/HorizontalOrganizationChart"/>
    <dgm:cxn modelId="{98FFF9F6-7052-46FD-AFE7-16994B3901CD}" type="presParOf" srcId="{0376C57C-9A91-4032-91B4-D334C91CA503}" destId="{4A329A32-DD44-4644-8627-B6C1B6504B86}" srcOrd="3" destOrd="0" presId="urn:microsoft.com/office/officeart/2009/3/layout/HorizontalOrganizationChart"/>
    <dgm:cxn modelId="{6215EF3A-A5D1-4749-9915-363245DAEA65}" type="presParOf" srcId="{4A329A32-DD44-4644-8627-B6C1B6504B86}" destId="{88980D1F-AFBB-4EDD-8166-10F33D6F4C41}" srcOrd="0" destOrd="0" presId="urn:microsoft.com/office/officeart/2009/3/layout/HorizontalOrganizationChart"/>
    <dgm:cxn modelId="{E236D0EA-B3D8-4A3D-BD0B-5D9EDC133CE1}" type="presParOf" srcId="{88980D1F-AFBB-4EDD-8166-10F33D6F4C41}" destId="{B7FE9C84-2ECD-404A-B4A0-C81130F8B01A}" srcOrd="0" destOrd="0" presId="urn:microsoft.com/office/officeart/2009/3/layout/HorizontalOrganizationChart"/>
    <dgm:cxn modelId="{EEAA0034-17DD-4BDC-9E63-72E6B9574C40}" type="presParOf" srcId="{88980D1F-AFBB-4EDD-8166-10F33D6F4C41}" destId="{BC493BFB-DE70-4337-B89B-C23390F7D408}" srcOrd="1" destOrd="0" presId="urn:microsoft.com/office/officeart/2009/3/layout/HorizontalOrganizationChart"/>
    <dgm:cxn modelId="{0FB54674-FAFB-492E-9D49-7E401926AFB3}" type="presParOf" srcId="{4A329A32-DD44-4644-8627-B6C1B6504B86}" destId="{D8697C67-F485-44AA-87F8-EF135E5B34ED}" srcOrd="1" destOrd="0" presId="urn:microsoft.com/office/officeart/2009/3/layout/HorizontalOrganizationChart"/>
    <dgm:cxn modelId="{09C89E8A-A690-4A68-8BDA-CD655557348E}" type="presParOf" srcId="{4A329A32-DD44-4644-8627-B6C1B6504B86}" destId="{A0257DA3-1CC4-45DB-BB6A-A993A33C6E16}" srcOrd="2" destOrd="0" presId="urn:microsoft.com/office/officeart/2009/3/layout/HorizontalOrganizationChart"/>
    <dgm:cxn modelId="{2EA650E7-E84A-4303-B71F-29CDE78BFA03}" type="presParOf" srcId="{0376C57C-9A91-4032-91B4-D334C91CA503}" destId="{A86B9028-51E6-4F97-9DD2-94EDA66AD3C3}" srcOrd="4" destOrd="0" presId="urn:microsoft.com/office/officeart/2009/3/layout/HorizontalOrganizationChart"/>
    <dgm:cxn modelId="{A86D9626-AFF6-43D5-9080-FA6342226C33}" type="presParOf" srcId="{0376C57C-9A91-4032-91B4-D334C91CA503}" destId="{4813F6A7-A44D-46A3-90AE-7580C4F572B2}" srcOrd="5" destOrd="0" presId="urn:microsoft.com/office/officeart/2009/3/layout/HorizontalOrganizationChart"/>
    <dgm:cxn modelId="{4696172A-D74A-4101-9BA7-9994106CAABC}" type="presParOf" srcId="{4813F6A7-A44D-46A3-90AE-7580C4F572B2}" destId="{79062ECC-4117-4256-AB0E-C391B9EEF771}" srcOrd="0" destOrd="0" presId="urn:microsoft.com/office/officeart/2009/3/layout/HorizontalOrganizationChart"/>
    <dgm:cxn modelId="{14E90219-42F9-4107-8200-3181098DFF70}" type="presParOf" srcId="{79062ECC-4117-4256-AB0E-C391B9EEF771}" destId="{EAE9FB1F-6768-4086-98E4-58F72962407A}" srcOrd="0" destOrd="0" presId="urn:microsoft.com/office/officeart/2009/3/layout/HorizontalOrganizationChart"/>
    <dgm:cxn modelId="{D852FD62-08BD-475A-BE98-1638833DE567}" type="presParOf" srcId="{79062ECC-4117-4256-AB0E-C391B9EEF771}" destId="{D9FBB9C2-5F26-4BED-83AE-4F6F9322AA3F}" srcOrd="1" destOrd="0" presId="urn:microsoft.com/office/officeart/2009/3/layout/HorizontalOrganizationChart"/>
    <dgm:cxn modelId="{3A598506-7BFF-4CD6-8EEE-1BC0A38F991D}" type="presParOf" srcId="{4813F6A7-A44D-46A3-90AE-7580C4F572B2}" destId="{A0E49F00-DB46-4E41-8058-BEE99FFAD51B}" srcOrd="1" destOrd="0" presId="urn:microsoft.com/office/officeart/2009/3/layout/HorizontalOrganizationChart"/>
    <dgm:cxn modelId="{6B524757-609A-492C-9B1F-44DB9F7E95DC}" type="presParOf" srcId="{4813F6A7-A44D-46A3-90AE-7580C4F572B2}" destId="{F26E6BA2-CCB8-4441-AE25-72A9ADD1E0CF}" srcOrd="2" destOrd="0" presId="urn:microsoft.com/office/officeart/2009/3/layout/HorizontalOrganizationChart"/>
    <dgm:cxn modelId="{5CD699BD-BA59-4E85-8A13-6DAE45B03862}" type="presParOf" srcId="{D8000B23-CEEB-4414-844B-EA6F7B26C9F4}" destId="{C8D8CE3A-89CF-463F-AF81-F137664E40FB}" srcOrd="2" destOrd="0" presId="urn:microsoft.com/office/officeart/2009/3/layout/HorizontalOrganizationChart"/>
    <dgm:cxn modelId="{BC705A87-6842-4B8B-95E2-A669929F6B16}" type="presParOf" srcId="{36B0C105-000D-4CDD-BD84-CA9AAB113FA8}" destId="{C1461457-ED36-42AF-8BC4-62257DF04362}" srcOrd="2" destOrd="0" presId="urn:microsoft.com/office/officeart/2009/3/layout/HorizontalOrganizationChart"/>
    <dgm:cxn modelId="{823CF6CB-AC28-41EA-9B99-3E01A9E65A42}" type="presParOf" srcId="{36B0C105-000D-4CDD-BD84-CA9AAB113FA8}" destId="{A92E801E-01E9-4109-841D-DBA53402E568}" srcOrd="3" destOrd="0" presId="urn:microsoft.com/office/officeart/2009/3/layout/HorizontalOrganizationChart"/>
    <dgm:cxn modelId="{B1E14921-3559-4E47-946A-9CCC00EF8E68}" type="presParOf" srcId="{A92E801E-01E9-4109-841D-DBA53402E568}" destId="{02849331-44EF-444F-AC30-09FFA5CC1E43}" srcOrd="0" destOrd="0" presId="urn:microsoft.com/office/officeart/2009/3/layout/HorizontalOrganizationChart"/>
    <dgm:cxn modelId="{897EC81F-90A1-4300-B1F3-A0BA87A53B9D}" type="presParOf" srcId="{02849331-44EF-444F-AC30-09FFA5CC1E43}" destId="{D54116A6-C485-4DA6-A64A-BE3F9A1088A1}" srcOrd="0" destOrd="0" presId="urn:microsoft.com/office/officeart/2009/3/layout/HorizontalOrganizationChart"/>
    <dgm:cxn modelId="{54D1488E-7477-446A-BD55-2EA24A99BBA3}" type="presParOf" srcId="{02849331-44EF-444F-AC30-09FFA5CC1E43}" destId="{843845B3-0A4F-4858-8B6F-C124F078DC0F}" srcOrd="1" destOrd="0" presId="urn:microsoft.com/office/officeart/2009/3/layout/HorizontalOrganizationChart"/>
    <dgm:cxn modelId="{A1C22B9A-E116-49C6-8339-AE53C2F37836}" type="presParOf" srcId="{A92E801E-01E9-4109-841D-DBA53402E568}" destId="{759E8CC7-2BB5-494E-9647-E63E60E486E0}" srcOrd="1" destOrd="0" presId="urn:microsoft.com/office/officeart/2009/3/layout/HorizontalOrganizationChart"/>
    <dgm:cxn modelId="{0F9DB169-D9AA-4D94-8B59-514E6B330054}" type="presParOf" srcId="{A92E801E-01E9-4109-841D-DBA53402E568}" destId="{62FA651D-ED89-4E20-9D41-8F2172ACE395}" srcOrd="2" destOrd="0" presId="urn:microsoft.com/office/officeart/2009/3/layout/HorizontalOrganizationChart"/>
    <dgm:cxn modelId="{DA2AFD7B-6F69-44AB-B7CC-7E798E1A8D72}" type="presParOf" srcId="{36B0C105-000D-4CDD-BD84-CA9AAB113FA8}" destId="{090F6E24-246A-40B2-B4A1-32B4D5574C40}" srcOrd="4" destOrd="0" presId="urn:microsoft.com/office/officeart/2009/3/layout/HorizontalOrganizationChart"/>
    <dgm:cxn modelId="{87898F91-F32F-484D-A7C2-7B9FE9EB127D}" type="presParOf" srcId="{36B0C105-000D-4CDD-BD84-CA9AAB113FA8}" destId="{1935FA2D-DE37-4195-99B9-8A1F16F42548}" srcOrd="5" destOrd="0" presId="urn:microsoft.com/office/officeart/2009/3/layout/HorizontalOrganizationChart"/>
    <dgm:cxn modelId="{0B04546B-0356-4FD3-A98E-87DC808DACF4}" type="presParOf" srcId="{1935FA2D-DE37-4195-99B9-8A1F16F42548}" destId="{06773D91-7CC9-4D51-847E-E0D65B0E3220}" srcOrd="0" destOrd="0" presId="urn:microsoft.com/office/officeart/2009/3/layout/HorizontalOrganizationChart"/>
    <dgm:cxn modelId="{F942E057-1CCE-4C71-A28E-80C6BC493599}" type="presParOf" srcId="{06773D91-7CC9-4D51-847E-E0D65B0E3220}" destId="{7007F607-28FC-447A-8DE0-E600E38F8821}" srcOrd="0" destOrd="0" presId="urn:microsoft.com/office/officeart/2009/3/layout/HorizontalOrganizationChart"/>
    <dgm:cxn modelId="{C13647B1-26AC-4361-AE28-8694643B5333}" type="presParOf" srcId="{06773D91-7CC9-4D51-847E-E0D65B0E3220}" destId="{A4BBA99B-FF64-4018-8F69-C385AE0294EB}" srcOrd="1" destOrd="0" presId="urn:microsoft.com/office/officeart/2009/3/layout/HorizontalOrganizationChart"/>
    <dgm:cxn modelId="{4DFC0A55-0AD5-4858-9B74-20E999CD7C52}" type="presParOf" srcId="{1935FA2D-DE37-4195-99B9-8A1F16F42548}" destId="{53E7AB86-7B83-4859-A6C4-302E42663A7A}" srcOrd="1" destOrd="0" presId="urn:microsoft.com/office/officeart/2009/3/layout/HorizontalOrganizationChart"/>
    <dgm:cxn modelId="{D507F7E3-2DF9-427F-9A1E-FED039A2A9FA}" type="presParOf" srcId="{1935FA2D-DE37-4195-99B9-8A1F16F42548}" destId="{118DE5DF-4A24-4371-A98D-3E0BE12C8BB4}" srcOrd="2" destOrd="0" presId="urn:microsoft.com/office/officeart/2009/3/layout/HorizontalOrganizationChart"/>
    <dgm:cxn modelId="{E2716EEF-3A15-4974-B8FA-9F5B36DCFB3F}" type="presParOf" srcId="{63CC6B06-8104-456E-92CD-62A9B921ABB0}" destId="{22449117-2FFF-4082-A138-A86465C78F73}" srcOrd="2" destOrd="0" presId="urn:microsoft.com/office/officeart/2009/3/layout/HorizontalOrganizationChart"/>
    <dgm:cxn modelId="{E9A7E43E-690D-456F-AA0A-EA221C6AD402}" type="presParOf" srcId="{1EF9DDDE-9CB9-4B40-BF78-341864E626BC}" destId="{5462961B-9E57-42A1-9395-151BD4D59BDB}" srcOrd="4" destOrd="0" presId="urn:microsoft.com/office/officeart/2009/3/layout/HorizontalOrganizationChart"/>
    <dgm:cxn modelId="{A563A136-09A3-4A6D-A402-063E3803FCB7}" type="presParOf" srcId="{1EF9DDDE-9CB9-4B40-BF78-341864E626BC}" destId="{0D70CF6B-6FE0-40DB-8125-F4A1F1805A19}" srcOrd="5" destOrd="0" presId="urn:microsoft.com/office/officeart/2009/3/layout/HorizontalOrganizationChart"/>
    <dgm:cxn modelId="{6C95CF25-6DDC-4BD2-AC73-CD8112DCC8EE}" type="presParOf" srcId="{0D70CF6B-6FE0-40DB-8125-F4A1F1805A19}" destId="{8776336D-9666-46C2-B02C-02EECF37DB8E}" srcOrd="0" destOrd="0" presId="urn:microsoft.com/office/officeart/2009/3/layout/HorizontalOrganizationChart"/>
    <dgm:cxn modelId="{6EC52F55-7807-401D-9CAE-99E231E5A235}" type="presParOf" srcId="{8776336D-9666-46C2-B02C-02EECF37DB8E}" destId="{869E1E52-8DB7-4C3B-8FF2-A3E3D0E7F224}" srcOrd="0" destOrd="0" presId="urn:microsoft.com/office/officeart/2009/3/layout/HorizontalOrganizationChart"/>
    <dgm:cxn modelId="{504DC388-8BF4-4D82-964D-9B355408C693}" type="presParOf" srcId="{8776336D-9666-46C2-B02C-02EECF37DB8E}" destId="{358F0783-CE12-43CC-A8E6-FEBF2759C313}" srcOrd="1" destOrd="0" presId="urn:microsoft.com/office/officeart/2009/3/layout/HorizontalOrganizationChart"/>
    <dgm:cxn modelId="{72842056-0445-4C75-9E63-6B56EF954667}" type="presParOf" srcId="{0D70CF6B-6FE0-40DB-8125-F4A1F1805A19}" destId="{E556B700-71FC-48C3-95ED-089B52D64B8B}" srcOrd="1" destOrd="0" presId="urn:microsoft.com/office/officeart/2009/3/layout/HorizontalOrganizationChart"/>
    <dgm:cxn modelId="{8D8093C7-255A-463F-BFA6-59A32DD9142F}" type="presParOf" srcId="{0D70CF6B-6FE0-40DB-8125-F4A1F1805A19}" destId="{45381DB4-9A65-4C1A-AFA7-1E16177F1C7C}" srcOrd="2" destOrd="0" presId="urn:microsoft.com/office/officeart/2009/3/layout/HorizontalOrganizationChart"/>
    <dgm:cxn modelId="{D18CF29C-80F6-4CE5-83FC-D5B26D303863}" type="presParOf" srcId="{1EF9DDDE-9CB9-4B40-BF78-341864E626BC}" destId="{068213A3-1DCC-4C64-90EF-61D1EB8BA775}" srcOrd="6" destOrd="0" presId="urn:microsoft.com/office/officeart/2009/3/layout/HorizontalOrganizationChart"/>
    <dgm:cxn modelId="{5A1A6ACD-CD34-4540-B4D9-D4A75BCEBEE5}" type="presParOf" srcId="{1EF9DDDE-9CB9-4B40-BF78-341864E626BC}" destId="{CD085CCE-3FA2-4930-A832-77B442C85EF1}" srcOrd="7" destOrd="0" presId="urn:microsoft.com/office/officeart/2009/3/layout/HorizontalOrganizationChart"/>
    <dgm:cxn modelId="{1623CEC7-5AAB-49E8-AB19-139B26EC37CE}" type="presParOf" srcId="{CD085CCE-3FA2-4930-A832-77B442C85EF1}" destId="{80388490-9B3A-431F-B1D0-F831254D7FB0}" srcOrd="0" destOrd="0" presId="urn:microsoft.com/office/officeart/2009/3/layout/HorizontalOrganizationChart"/>
    <dgm:cxn modelId="{657FDEDC-E3B3-4E54-AA32-EB549B3BA500}" type="presParOf" srcId="{80388490-9B3A-431F-B1D0-F831254D7FB0}" destId="{A0DC5D46-953B-43FD-B845-98245845E438}" srcOrd="0" destOrd="0" presId="urn:microsoft.com/office/officeart/2009/3/layout/HorizontalOrganizationChart"/>
    <dgm:cxn modelId="{D7CCA1B4-112E-42E3-BFE0-FED887C45895}" type="presParOf" srcId="{80388490-9B3A-431F-B1D0-F831254D7FB0}" destId="{F5E4E728-87C6-409C-879F-EEEFCF9AFB7C}" srcOrd="1" destOrd="0" presId="urn:microsoft.com/office/officeart/2009/3/layout/HorizontalOrganizationChart"/>
    <dgm:cxn modelId="{5575414B-403E-4502-9066-4D2E9844F314}" type="presParOf" srcId="{CD085CCE-3FA2-4930-A832-77B442C85EF1}" destId="{B9ABEEB6-6840-4165-9B6C-BDB9522568E0}" srcOrd="1" destOrd="0" presId="urn:microsoft.com/office/officeart/2009/3/layout/HorizontalOrganizationChart"/>
    <dgm:cxn modelId="{9498B78E-64C3-4132-B935-AEA84813AC82}" type="presParOf" srcId="{CD085CCE-3FA2-4930-A832-77B442C85EF1}" destId="{71F19165-86CB-4BA3-A091-5C10A62F5525}" srcOrd="2" destOrd="0" presId="urn:microsoft.com/office/officeart/2009/3/layout/HorizontalOrganizationChart"/>
    <dgm:cxn modelId="{ED0A113D-9299-4FC2-9781-9AE42644D916}" type="presParOf" srcId="{E39BDC4C-3DD7-4670-8F97-42B65D6E2082}" destId="{B6B8C781-79C0-43E2-A1AA-1BD5DC434FA3}" srcOrd="2" destOrd="0" presId="urn:microsoft.com/office/officeart/2009/3/layout/HorizontalOrganizationChart"/>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1CE1474-B20F-4243-AD1B-74BC4FC391B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ru-RU"/>
        </a:p>
      </dgm:t>
    </dgm:pt>
    <dgm:pt modelId="{DBE0B235-0C93-4BDE-9A23-F34853B91F7A}">
      <dgm:prSet phldrT="[Текст]" custT="1"/>
      <dgm:spPr>
        <a:xfrm>
          <a:off x="54376" y="1765502"/>
          <a:ext cx="1445585"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Устройства ввода</a:t>
          </a:r>
        </a:p>
      </dgm:t>
    </dgm:pt>
    <dgm:pt modelId="{CC2188ED-7728-4BF0-847B-B84F381B888D}" type="parTrans" cxnId="{F1D24876-11C8-489C-BE97-C5979D14C120}">
      <dgm:prSet/>
      <dgm:spPr/>
      <dgm:t>
        <a:bodyPr/>
        <a:lstStyle/>
        <a:p>
          <a:endParaRPr lang="ru-RU" sz="1400">
            <a:latin typeface="Akrobat" panose="00000600000000000000" pitchFamily="2" charset="-52"/>
          </a:endParaRPr>
        </a:p>
      </dgm:t>
    </dgm:pt>
    <dgm:pt modelId="{52362D2D-9AF4-49BB-8ABF-74D1987892E8}" type="sibTrans" cxnId="{F1D24876-11C8-489C-BE97-C5979D14C120}">
      <dgm:prSet/>
      <dgm:spPr/>
      <dgm:t>
        <a:bodyPr/>
        <a:lstStyle/>
        <a:p>
          <a:endParaRPr lang="ru-RU" sz="1400">
            <a:latin typeface="Akrobat" panose="00000600000000000000" pitchFamily="2" charset="-52"/>
          </a:endParaRPr>
        </a:p>
      </dgm:t>
    </dgm:pt>
    <dgm:pt modelId="{CF6BD28C-521E-4DD3-843E-A8F31242AFE7}">
      <dgm:prSet phldrT="[Текст]" custT="1"/>
      <dgm:spPr>
        <a:xfrm>
          <a:off x="1773547" y="589084"/>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Клавиатура</a:t>
          </a:r>
        </a:p>
      </dgm:t>
    </dgm:pt>
    <dgm:pt modelId="{78C105DF-4D6C-43A2-9629-ADF5E9C1F767}" type="parTrans" cxnId="{D4EE2797-E96C-47F7-92AD-5ADF3BB8D5F4}">
      <dgm:prSet/>
      <dgm:spPr>
        <a:xfrm>
          <a:off x="1499961" y="797693"/>
          <a:ext cx="273585" cy="1176418"/>
        </a:xfrm>
        <a:custGeom>
          <a:avLst/>
          <a:gdLst/>
          <a:ahLst/>
          <a:cxnLst/>
          <a:rect l="0" t="0" r="0" b="0"/>
          <a:pathLst>
            <a:path>
              <a:moveTo>
                <a:pt x="0" y="1176418"/>
              </a:moveTo>
              <a:lnTo>
                <a:pt x="136792" y="1176418"/>
              </a:lnTo>
              <a:lnTo>
                <a:pt x="136792" y="0"/>
              </a:lnTo>
              <a:lnTo>
                <a:pt x="273585"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21222616-5D13-4A47-9A05-4027FCAC2A49}" type="sibTrans" cxnId="{D4EE2797-E96C-47F7-92AD-5ADF3BB8D5F4}">
      <dgm:prSet/>
      <dgm:spPr/>
      <dgm:t>
        <a:bodyPr/>
        <a:lstStyle/>
        <a:p>
          <a:endParaRPr lang="ru-RU" sz="1400">
            <a:latin typeface="Akrobat" panose="00000600000000000000" pitchFamily="2" charset="-52"/>
          </a:endParaRPr>
        </a:p>
      </dgm:t>
    </dgm:pt>
    <dgm:pt modelId="{F4B203F0-9E8D-46D9-986D-CA753208ED9C}">
      <dgm:prSet phldrT="[Текст]" custT="1"/>
      <dgm:spPr>
        <a:xfrm>
          <a:off x="1773547" y="1177293"/>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Сканеры</a:t>
          </a:r>
        </a:p>
      </dgm:t>
    </dgm:pt>
    <dgm:pt modelId="{A872A758-18FE-4214-93E8-6DF4EFCEC609}" type="parTrans" cxnId="{CDBC79B2-D90D-4A57-94BA-C695ECC1E905}">
      <dgm:prSet/>
      <dgm:spPr>
        <a:xfrm>
          <a:off x="1499961" y="1385902"/>
          <a:ext cx="273585" cy="588209"/>
        </a:xfrm>
        <a:custGeom>
          <a:avLst/>
          <a:gdLst/>
          <a:ahLst/>
          <a:cxnLst/>
          <a:rect l="0" t="0" r="0" b="0"/>
          <a:pathLst>
            <a:path>
              <a:moveTo>
                <a:pt x="0" y="588209"/>
              </a:moveTo>
              <a:lnTo>
                <a:pt x="136792" y="588209"/>
              </a:lnTo>
              <a:lnTo>
                <a:pt x="136792" y="0"/>
              </a:lnTo>
              <a:lnTo>
                <a:pt x="273585"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48B9CEA8-F3EE-4851-BA65-F7CC55522F7D}" type="sibTrans" cxnId="{CDBC79B2-D90D-4A57-94BA-C695ECC1E905}">
      <dgm:prSet/>
      <dgm:spPr/>
      <dgm:t>
        <a:bodyPr/>
        <a:lstStyle/>
        <a:p>
          <a:endParaRPr lang="ru-RU" sz="1400">
            <a:latin typeface="Akrobat" panose="00000600000000000000" pitchFamily="2" charset="-52"/>
          </a:endParaRPr>
        </a:p>
      </dgm:t>
    </dgm:pt>
    <dgm:pt modelId="{DABDF168-C03E-46E2-9895-2E14191BC353}">
      <dgm:prSet phldrT="[Текст]" custT="1"/>
      <dgm:spPr>
        <a:xfrm>
          <a:off x="1773547" y="1765502"/>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Дигитайзер</a:t>
          </a:r>
        </a:p>
      </dgm:t>
    </dgm:pt>
    <dgm:pt modelId="{4D019201-EDC6-4721-9C33-1DB1D01C8A9C}" type="parTrans" cxnId="{D5F63173-731B-4243-9124-83D7D9A35AA5}">
      <dgm:prSet/>
      <dgm:spPr>
        <a:xfrm>
          <a:off x="1499961" y="1928391"/>
          <a:ext cx="273585" cy="91440"/>
        </a:xfrm>
        <a:custGeom>
          <a:avLst/>
          <a:gdLst/>
          <a:ahLst/>
          <a:cxnLst/>
          <a:rect l="0" t="0" r="0" b="0"/>
          <a:pathLst>
            <a:path>
              <a:moveTo>
                <a:pt x="0" y="45720"/>
              </a:moveTo>
              <a:lnTo>
                <a:pt x="273585" y="457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97FD19BB-567C-49F5-876A-A4607DB70C2C}" type="sibTrans" cxnId="{D5F63173-731B-4243-9124-83D7D9A35AA5}">
      <dgm:prSet/>
      <dgm:spPr/>
      <dgm:t>
        <a:bodyPr/>
        <a:lstStyle/>
        <a:p>
          <a:endParaRPr lang="ru-RU" sz="1400">
            <a:latin typeface="Akrobat" panose="00000600000000000000" pitchFamily="2" charset="-52"/>
          </a:endParaRPr>
        </a:p>
      </dgm:t>
    </dgm:pt>
    <dgm:pt modelId="{1CFAC799-627E-4C23-90A6-9BB40589A409}">
      <dgm:prSet phldrT="[Текст]" custT="1"/>
      <dgm:spPr>
        <a:xfrm>
          <a:off x="1773547" y="2353711"/>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Микрофон</a:t>
          </a:r>
        </a:p>
      </dgm:t>
    </dgm:pt>
    <dgm:pt modelId="{14B9FC84-302D-457B-9C89-F2E1B9D52DC2}" type="parTrans" cxnId="{0518D762-915B-4D02-890E-9D2C252CBA0F}">
      <dgm:prSet/>
      <dgm:spPr>
        <a:xfrm>
          <a:off x="1499961" y="1974111"/>
          <a:ext cx="273585" cy="588209"/>
        </a:xfrm>
        <a:custGeom>
          <a:avLst/>
          <a:gdLst/>
          <a:ahLst/>
          <a:cxnLst/>
          <a:rect l="0" t="0" r="0" b="0"/>
          <a:pathLst>
            <a:path>
              <a:moveTo>
                <a:pt x="0" y="0"/>
              </a:moveTo>
              <a:lnTo>
                <a:pt x="136792" y="0"/>
              </a:lnTo>
              <a:lnTo>
                <a:pt x="136792" y="588209"/>
              </a:lnTo>
              <a:lnTo>
                <a:pt x="273585" y="588209"/>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3D2F202D-D1B0-4D16-A2E4-1C8A61002FD7}" type="sibTrans" cxnId="{0518D762-915B-4D02-890E-9D2C252CBA0F}">
      <dgm:prSet/>
      <dgm:spPr/>
      <dgm:t>
        <a:bodyPr/>
        <a:lstStyle/>
        <a:p>
          <a:endParaRPr lang="ru-RU" sz="1400">
            <a:latin typeface="Akrobat" panose="00000600000000000000" pitchFamily="2" charset="-52"/>
          </a:endParaRPr>
        </a:p>
      </dgm:t>
    </dgm:pt>
    <dgm:pt modelId="{9504FEDC-4719-49A4-A01E-41BB8561D915}">
      <dgm:prSet phldrT="[Текст]" custT="1"/>
      <dgm:spPr>
        <a:xfrm>
          <a:off x="1773547" y="2941920"/>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Веб-камеры</a:t>
          </a:r>
        </a:p>
      </dgm:t>
    </dgm:pt>
    <dgm:pt modelId="{62791530-FA1D-4175-AA70-D149948BCDEC}" type="parTrans" cxnId="{4F071A20-8928-46CA-82EF-8C92C76C4E06}">
      <dgm:prSet/>
      <dgm:spPr>
        <a:xfrm>
          <a:off x="1499961" y="1974111"/>
          <a:ext cx="273585" cy="1176418"/>
        </a:xfrm>
        <a:custGeom>
          <a:avLst/>
          <a:gdLst/>
          <a:ahLst/>
          <a:cxnLst/>
          <a:rect l="0" t="0" r="0" b="0"/>
          <a:pathLst>
            <a:path>
              <a:moveTo>
                <a:pt x="0" y="0"/>
              </a:moveTo>
              <a:lnTo>
                <a:pt x="136792" y="0"/>
              </a:lnTo>
              <a:lnTo>
                <a:pt x="136792" y="1176418"/>
              </a:lnTo>
              <a:lnTo>
                <a:pt x="273585" y="1176418"/>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2A125761-3ABA-42E0-8F24-8F8913412409}" type="sibTrans" cxnId="{4F071A20-8928-46CA-82EF-8C92C76C4E06}">
      <dgm:prSet/>
      <dgm:spPr/>
      <dgm:t>
        <a:bodyPr/>
        <a:lstStyle/>
        <a:p>
          <a:endParaRPr lang="ru-RU" sz="1400">
            <a:latin typeface="Akrobat" panose="00000600000000000000" pitchFamily="2" charset="-52"/>
          </a:endParaRPr>
        </a:p>
      </dgm:t>
    </dgm:pt>
    <dgm:pt modelId="{355183B4-7555-4CB8-8B7F-5E4B31550904}">
      <dgm:prSet phldrT="[Текст]" custT="1"/>
      <dgm:spPr>
        <a:xfrm>
          <a:off x="1773547" y="3530129"/>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Видеокамеры</a:t>
          </a:r>
        </a:p>
      </dgm:t>
    </dgm:pt>
    <dgm:pt modelId="{573BC99F-15F2-47BE-83F8-676D3171565D}" type="parTrans" cxnId="{B3CEC1C4-56F4-4399-97FA-B0AA307048B8}">
      <dgm:prSet/>
      <dgm:spPr>
        <a:xfrm>
          <a:off x="1499961" y="1974111"/>
          <a:ext cx="273585" cy="1764627"/>
        </a:xfrm>
        <a:custGeom>
          <a:avLst/>
          <a:gdLst/>
          <a:ahLst/>
          <a:cxnLst/>
          <a:rect l="0" t="0" r="0" b="0"/>
          <a:pathLst>
            <a:path>
              <a:moveTo>
                <a:pt x="0" y="0"/>
              </a:moveTo>
              <a:lnTo>
                <a:pt x="136792" y="0"/>
              </a:lnTo>
              <a:lnTo>
                <a:pt x="136792" y="1764627"/>
              </a:lnTo>
              <a:lnTo>
                <a:pt x="273585" y="1764627"/>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00C494C3-1CD7-48C8-AB8F-3BC43A06DAD4}" type="sibTrans" cxnId="{B3CEC1C4-56F4-4399-97FA-B0AA307048B8}">
      <dgm:prSet/>
      <dgm:spPr/>
      <dgm:t>
        <a:bodyPr/>
        <a:lstStyle/>
        <a:p>
          <a:endParaRPr lang="ru-RU" sz="1400">
            <a:latin typeface="Akrobat" panose="00000600000000000000" pitchFamily="2" charset="-52"/>
          </a:endParaRPr>
        </a:p>
      </dgm:t>
    </dgm:pt>
    <dgm:pt modelId="{0572D43F-F6A4-4366-A2E9-9C8A6C881ACE}">
      <dgm:prSet phldrT="[Текст]" custT="1"/>
      <dgm:spPr>
        <a:xfrm>
          <a:off x="1773547" y="875"/>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Манипуляторы</a:t>
          </a:r>
        </a:p>
      </dgm:t>
    </dgm:pt>
    <dgm:pt modelId="{39CB68B7-AD55-4EFF-AB06-303E624B8A95}" type="parTrans" cxnId="{4AF4B0F6-445C-4453-8160-397609F66148}">
      <dgm:prSet/>
      <dgm:spPr>
        <a:xfrm>
          <a:off x="1499961" y="209484"/>
          <a:ext cx="273585" cy="1764627"/>
        </a:xfrm>
        <a:custGeom>
          <a:avLst/>
          <a:gdLst/>
          <a:ahLst/>
          <a:cxnLst/>
          <a:rect l="0" t="0" r="0" b="0"/>
          <a:pathLst>
            <a:path>
              <a:moveTo>
                <a:pt x="0" y="1764627"/>
              </a:moveTo>
              <a:lnTo>
                <a:pt x="136792" y="1764627"/>
              </a:lnTo>
              <a:lnTo>
                <a:pt x="136792" y="0"/>
              </a:lnTo>
              <a:lnTo>
                <a:pt x="273585"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0C863529-EE38-4D84-A130-BC33DCFCCBCD}" type="sibTrans" cxnId="{4AF4B0F6-445C-4453-8160-397609F66148}">
      <dgm:prSet/>
      <dgm:spPr/>
      <dgm:t>
        <a:bodyPr/>
        <a:lstStyle/>
        <a:p>
          <a:endParaRPr lang="ru-RU" sz="1400">
            <a:latin typeface="Akrobat" panose="00000600000000000000" pitchFamily="2" charset="-52"/>
          </a:endParaRPr>
        </a:p>
      </dgm:t>
    </dgm:pt>
    <dgm:pt modelId="{28BE50D9-100F-411E-89E8-A0DDDE7686FD}">
      <dgm:prSet phldrT="[Текст]" custT="1"/>
      <dgm:spPr>
        <a:xfrm>
          <a:off x="4075318" y="985875"/>
          <a:ext cx="1968845" cy="5384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Сканеры штрих кода</a:t>
          </a:r>
        </a:p>
      </dgm:t>
    </dgm:pt>
    <dgm:pt modelId="{841B0C83-EADE-4E01-95EB-8A88BC3E6FA0}" type="parTrans" cxnId="{6182F233-182F-4940-A2F8-49DB048BF9AF}">
      <dgm:prSet/>
      <dgm:spPr>
        <a:xfrm>
          <a:off x="3801733" y="1255104"/>
          <a:ext cx="273585" cy="130797"/>
        </a:xfrm>
        <a:custGeom>
          <a:avLst/>
          <a:gdLst/>
          <a:ahLst/>
          <a:cxnLst/>
          <a:rect l="0" t="0" r="0" b="0"/>
          <a:pathLst>
            <a:path>
              <a:moveTo>
                <a:pt x="0" y="130797"/>
              </a:moveTo>
              <a:lnTo>
                <a:pt x="136792" y="130797"/>
              </a:lnTo>
              <a:lnTo>
                <a:pt x="136792" y="0"/>
              </a:lnTo>
              <a:lnTo>
                <a:pt x="273585"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B8BCFAA3-8C94-4E67-9444-E8BDD521E241}" type="sibTrans" cxnId="{6182F233-182F-4940-A2F8-49DB048BF9AF}">
      <dgm:prSet/>
      <dgm:spPr/>
      <dgm:t>
        <a:bodyPr/>
        <a:lstStyle/>
        <a:p>
          <a:endParaRPr lang="ru-RU" sz="1400">
            <a:latin typeface="Akrobat" panose="00000600000000000000" pitchFamily="2" charset="-52"/>
          </a:endParaRPr>
        </a:p>
      </dgm:t>
    </dgm:pt>
    <dgm:pt modelId="{4E951205-4929-455C-95FC-6BEA5930C935}">
      <dgm:prSet phldrT="[Текст]" custT="1"/>
      <dgm:spPr>
        <a:xfrm>
          <a:off x="4075318" y="1695324"/>
          <a:ext cx="1968845" cy="800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Биометрические (отпечаток пальца, распознование лица)</a:t>
          </a:r>
        </a:p>
      </dgm:t>
    </dgm:pt>
    <dgm:pt modelId="{24838784-9BF9-464A-9E36-1F7493B93779}" type="parTrans" cxnId="{F5A95780-4EE0-4D19-9EB2-34AE959269D3}">
      <dgm:prSet/>
      <dgm:spPr>
        <a:xfrm>
          <a:off x="3801733" y="1385902"/>
          <a:ext cx="273585" cy="709448"/>
        </a:xfrm>
        <a:custGeom>
          <a:avLst/>
          <a:gdLst/>
          <a:ahLst/>
          <a:cxnLst/>
          <a:rect l="0" t="0" r="0" b="0"/>
          <a:pathLst>
            <a:path>
              <a:moveTo>
                <a:pt x="0" y="0"/>
              </a:moveTo>
              <a:lnTo>
                <a:pt x="136792" y="0"/>
              </a:lnTo>
              <a:lnTo>
                <a:pt x="136792" y="709448"/>
              </a:lnTo>
              <a:lnTo>
                <a:pt x="273585" y="70944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35686A8C-7FFB-4CDF-84C2-17B89EC36644}" type="sibTrans" cxnId="{F5A95780-4EE0-4D19-9EB2-34AE959269D3}">
      <dgm:prSet/>
      <dgm:spPr/>
      <dgm:t>
        <a:bodyPr/>
        <a:lstStyle/>
        <a:p>
          <a:endParaRPr lang="ru-RU" sz="1400">
            <a:latin typeface="Akrobat" panose="00000600000000000000" pitchFamily="2" charset="-52"/>
          </a:endParaRPr>
        </a:p>
      </dgm:t>
    </dgm:pt>
    <dgm:pt modelId="{CC5C8251-EF30-4513-8D4E-39B181749252}">
      <dgm:prSet phldrT="[Текст]" custT="1"/>
      <dgm:spPr>
        <a:xfrm>
          <a:off x="4075318" y="276427"/>
          <a:ext cx="1968845" cy="5384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Стандартные</a:t>
          </a:r>
        </a:p>
      </dgm:t>
    </dgm:pt>
    <dgm:pt modelId="{5E0CDE36-6296-419A-A97E-5C6C4720A14B}" type="parTrans" cxnId="{55871951-1810-4555-AA78-0092521EE099}">
      <dgm:prSet/>
      <dgm:spPr>
        <a:xfrm>
          <a:off x="3801733" y="545656"/>
          <a:ext cx="273585" cy="840246"/>
        </a:xfrm>
        <a:custGeom>
          <a:avLst/>
          <a:gdLst/>
          <a:ahLst/>
          <a:cxnLst/>
          <a:rect l="0" t="0" r="0" b="0"/>
          <a:pathLst>
            <a:path>
              <a:moveTo>
                <a:pt x="0" y="840246"/>
              </a:moveTo>
              <a:lnTo>
                <a:pt x="136792" y="840246"/>
              </a:lnTo>
              <a:lnTo>
                <a:pt x="136792" y="0"/>
              </a:lnTo>
              <a:lnTo>
                <a:pt x="273585"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4B4A4734-2F62-47F4-80C9-C06829E7C64B}" type="sibTrans" cxnId="{55871951-1810-4555-AA78-0092521EE099}">
      <dgm:prSet/>
      <dgm:spPr/>
      <dgm:t>
        <a:bodyPr/>
        <a:lstStyle/>
        <a:p>
          <a:endParaRPr lang="ru-RU" sz="1400">
            <a:latin typeface="Akrobat" panose="00000600000000000000" pitchFamily="2" charset="-52"/>
          </a:endParaRPr>
        </a:p>
      </dgm:t>
    </dgm:pt>
    <dgm:pt modelId="{610B29B0-7F82-4C7D-A287-C28C8C35AB46}" type="pres">
      <dgm:prSet presAssocID="{F1CE1474-B20F-4243-AD1B-74BC4FC391B4}" presName="hierChild1" presStyleCnt="0">
        <dgm:presLayoutVars>
          <dgm:orgChart val="1"/>
          <dgm:chPref val="1"/>
          <dgm:dir/>
          <dgm:animOne val="branch"/>
          <dgm:animLvl val="lvl"/>
          <dgm:resizeHandles/>
        </dgm:presLayoutVars>
      </dgm:prSet>
      <dgm:spPr/>
    </dgm:pt>
    <dgm:pt modelId="{C7410C0D-6CC7-4A62-AEA1-44415DBD3D12}" type="pres">
      <dgm:prSet presAssocID="{DBE0B235-0C93-4BDE-9A23-F34853B91F7A}" presName="hierRoot1" presStyleCnt="0">
        <dgm:presLayoutVars>
          <dgm:hierBranch val="init"/>
        </dgm:presLayoutVars>
      </dgm:prSet>
      <dgm:spPr/>
    </dgm:pt>
    <dgm:pt modelId="{AD37E21C-EF5C-42BA-928E-62FB15BCADA3}" type="pres">
      <dgm:prSet presAssocID="{DBE0B235-0C93-4BDE-9A23-F34853B91F7A}" presName="rootComposite1" presStyleCnt="0"/>
      <dgm:spPr/>
    </dgm:pt>
    <dgm:pt modelId="{BB7962F7-A1CB-4401-BE2B-F3CC690489A7}" type="pres">
      <dgm:prSet presAssocID="{DBE0B235-0C93-4BDE-9A23-F34853B91F7A}" presName="rootText1" presStyleLbl="node0" presStyleIdx="0" presStyleCnt="1" custScaleX="105677">
        <dgm:presLayoutVars>
          <dgm:chPref val="3"/>
        </dgm:presLayoutVars>
      </dgm:prSet>
      <dgm:spPr/>
    </dgm:pt>
    <dgm:pt modelId="{848EE7C3-A799-4B79-8969-BA6BC9A56BD7}" type="pres">
      <dgm:prSet presAssocID="{DBE0B235-0C93-4BDE-9A23-F34853B91F7A}" presName="rootConnector1" presStyleLbl="node1" presStyleIdx="0" presStyleCnt="0"/>
      <dgm:spPr/>
    </dgm:pt>
    <dgm:pt modelId="{9BBABB91-3475-44BE-B2AA-46DB417EC9F9}" type="pres">
      <dgm:prSet presAssocID="{DBE0B235-0C93-4BDE-9A23-F34853B91F7A}" presName="hierChild2" presStyleCnt="0"/>
      <dgm:spPr/>
    </dgm:pt>
    <dgm:pt modelId="{D4AD129C-8377-454F-A8DB-2D483B816999}" type="pres">
      <dgm:prSet presAssocID="{39CB68B7-AD55-4EFF-AB06-303E624B8A95}" presName="Name64" presStyleLbl="parChTrans1D2" presStyleIdx="0" presStyleCnt="7"/>
      <dgm:spPr/>
    </dgm:pt>
    <dgm:pt modelId="{E89E55FD-85CE-4506-9852-BEB254A5EC03}" type="pres">
      <dgm:prSet presAssocID="{0572D43F-F6A4-4366-A2E9-9C8A6C881ACE}" presName="hierRoot2" presStyleCnt="0">
        <dgm:presLayoutVars>
          <dgm:hierBranch val="init"/>
        </dgm:presLayoutVars>
      </dgm:prSet>
      <dgm:spPr/>
    </dgm:pt>
    <dgm:pt modelId="{1FEC1918-77EA-46D7-99F6-6F328D8ED1F7}" type="pres">
      <dgm:prSet presAssocID="{0572D43F-F6A4-4366-A2E9-9C8A6C881ACE}" presName="rootComposite" presStyleCnt="0"/>
      <dgm:spPr/>
    </dgm:pt>
    <dgm:pt modelId="{E2B2890B-050A-4389-A4DA-8199FFC1A10E}" type="pres">
      <dgm:prSet presAssocID="{0572D43F-F6A4-4366-A2E9-9C8A6C881ACE}" presName="rootText" presStyleLbl="node2" presStyleIdx="0" presStyleCnt="7" custScaleX="148267">
        <dgm:presLayoutVars>
          <dgm:chPref val="3"/>
        </dgm:presLayoutVars>
      </dgm:prSet>
      <dgm:spPr/>
    </dgm:pt>
    <dgm:pt modelId="{5DD1BC23-E6A9-44BF-BF10-4EFDBB1CC135}" type="pres">
      <dgm:prSet presAssocID="{0572D43F-F6A4-4366-A2E9-9C8A6C881ACE}" presName="rootConnector" presStyleLbl="node2" presStyleIdx="0" presStyleCnt="7"/>
      <dgm:spPr/>
    </dgm:pt>
    <dgm:pt modelId="{41DD6CF6-DE1B-4667-995E-D83A7FBA761A}" type="pres">
      <dgm:prSet presAssocID="{0572D43F-F6A4-4366-A2E9-9C8A6C881ACE}" presName="hierChild4" presStyleCnt="0"/>
      <dgm:spPr/>
    </dgm:pt>
    <dgm:pt modelId="{02A85F73-2630-42EE-BB23-496CC4082532}" type="pres">
      <dgm:prSet presAssocID="{0572D43F-F6A4-4366-A2E9-9C8A6C881ACE}" presName="hierChild5" presStyleCnt="0"/>
      <dgm:spPr/>
    </dgm:pt>
    <dgm:pt modelId="{270891AB-A3E2-4E25-ACBD-0DF7FB8080ED}" type="pres">
      <dgm:prSet presAssocID="{78C105DF-4D6C-43A2-9629-ADF5E9C1F767}" presName="Name64" presStyleLbl="parChTrans1D2" presStyleIdx="1" presStyleCnt="7"/>
      <dgm:spPr/>
    </dgm:pt>
    <dgm:pt modelId="{F80CEAF2-A919-4ED1-95FB-E7B1FFC1AF1E}" type="pres">
      <dgm:prSet presAssocID="{CF6BD28C-521E-4DD3-843E-A8F31242AFE7}" presName="hierRoot2" presStyleCnt="0">
        <dgm:presLayoutVars>
          <dgm:hierBranch val="init"/>
        </dgm:presLayoutVars>
      </dgm:prSet>
      <dgm:spPr/>
    </dgm:pt>
    <dgm:pt modelId="{DA16F0A5-E088-4BF1-8EDB-F020F6E940FB}" type="pres">
      <dgm:prSet presAssocID="{CF6BD28C-521E-4DD3-843E-A8F31242AFE7}" presName="rootComposite" presStyleCnt="0"/>
      <dgm:spPr/>
    </dgm:pt>
    <dgm:pt modelId="{B765CA9A-E701-491D-B8C3-E122D22EB2D8}" type="pres">
      <dgm:prSet presAssocID="{CF6BD28C-521E-4DD3-843E-A8F31242AFE7}" presName="rootText" presStyleLbl="node2" presStyleIdx="1" presStyleCnt="7" custScaleX="148267">
        <dgm:presLayoutVars>
          <dgm:chPref val="3"/>
        </dgm:presLayoutVars>
      </dgm:prSet>
      <dgm:spPr/>
    </dgm:pt>
    <dgm:pt modelId="{DE778BEA-7A69-44E2-A6B6-70C0B634B295}" type="pres">
      <dgm:prSet presAssocID="{CF6BD28C-521E-4DD3-843E-A8F31242AFE7}" presName="rootConnector" presStyleLbl="node2" presStyleIdx="1" presStyleCnt="7"/>
      <dgm:spPr/>
    </dgm:pt>
    <dgm:pt modelId="{438F5830-C85C-4095-A31F-E729842E7E77}" type="pres">
      <dgm:prSet presAssocID="{CF6BD28C-521E-4DD3-843E-A8F31242AFE7}" presName="hierChild4" presStyleCnt="0"/>
      <dgm:spPr/>
    </dgm:pt>
    <dgm:pt modelId="{C71C9D44-18FD-4D67-9D92-84B74C8B2E2A}" type="pres">
      <dgm:prSet presAssocID="{CF6BD28C-521E-4DD3-843E-A8F31242AFE7}" presName="hierChild5" presStyleCnt="0"/>
      <dgm:spPr/>
    </dgm:pt>
    <dgm:pt modelId="{7FC311C4-28ED-4A73-88CE-28849588D40B}" type="pres">
      <dgm:prSet presAssocID="{A872A758-18FE-4214-93E8-6DF4EFCEC609}" presName="Name64" presStyleLbl="parChTrans1D2" presStyleIdx="2" presStyleCnt="7"/>
      <dgm:spPr/>
    </dgm:pt>
    <dgm:pt modelId="{3417F1A0-40ED-4F39-8D9A-35A9A12A109A}" type="pres">
      <dgm:prSet presAssocID="{F4B203F0-9E8D-46D9-986D-CA753208ED9C}" presName="hierRoot2" presStyleCnt="0">
        <dgm:presLayoutVars>
          <dgm:hierBranch val="init"/>
        </dgm:presLayoutVars>
      </dgm:prSet>
      <dgm:spPr/>
    </dgm:pt>
    <dgm:pt modelId="{3A2980E8-D8AA-42C4-91EB-C147DB5844B6}" type="pres">
      <dgm:prSet presAssocID="{F4B203F0-9E8D-46D9-986D-CA753208ED9C}" presName="rootComposite" presStyleCnt="0"/>
      <dgm:spPr/>
    </dgm:pt>
    <dgm:pt modelId="{7E6D97C2-BFF5-40F8-8A58-1C4ADFAE5EA2}" type="pres">
      <dgm:prSet presAssocID="{F4B203F0-9E8D-46D9-986D-CA753208ED9C}" presName="rootText" presStyleLbl="node2" presStyleIdx="2" presStyleCnt="7" custScaleX="148267">
        <dgm:presLayoutVars>
          <dgm:chPref val="3"/>
        </dgm:presLayoutVars>
      </dgm:prSet>
      <dgm:spPr/>
    </dgm:pt>
    <dgm:pt modelId="{3707ABDE-7EA8-43B1-B3AA-C13CD4BE131A}" type="pres">
      <dgm:prSet presAssocID="{F4B203F0-9E8D-46D9-986D-CA753208ED9C}" presName="rootConnector" presStyleLbl="node2" presStyleIdx="2" presStyleCnt="7"/>
      <dgm:spPr/>
    </dgm:pt>
    <dgm:pt modelId="{58893F4E-D460-43FF-B3EF-5F02D06D903C}" type="pres">
      <dgm:prSet presAssocID="{F4B203F0-9E8D-46D9-986D-CA753208ED9C}" presName="hierChild4" presStyleCnt="0"/>
      <dgm:spPr/>
    </dgm:pt>
    <dgm:pt modelId="{3AB718C9-DCDC-479B-904F-65BB814F8204}" type="pres">
      <dgm:prSet presAssocID="{5E0CDE36-6296-419A-A97E-5C6C4720A14B}" presName="Name64" presStyleLbl="parChTrans1D3" presStyleIdx="0" presStyleCnt="3"/>
      <dgm:spPr/>
    </dgm:pt>
    <dgm:pt modelId="{F06D2498-33DF-442D-82F5-898E32F647D9}" type="pres">
      <dgm:prSet presAssocID="{CC5C8251-EF30-4513-8D4E-39B181749252}" presName="hierRoot2" presStyleCnt="0">
        <dgm:presLayoutVars>
          <dgm:hierBranch val="init"/>
        </dgm:presLayoutVars>
      </dgm:prSet>
      <dgm:spPr/>
    </dgm:pt>
    <dgm:pt modelId="{B2887D1F-F8AB-4DA5-8ADE-787FFC75F24E}" type="pres">
      <dgm:prSet presAssocID="{CC5C8251-EF30-4513-8D4E-39B181749252}" presName="rootComposite" presStyleCnt="0"/>
      <dgm:spPr/>
    </dgm:pt>
    <dgm:pt modelId="{42ABE3E9-584E-4980-9E58-5654936977C4}" type="pres">
      <dgm:prSet presAssocID="{CC5C8251-EF30-4513-8D4E-39B181749252}" presName="rootText" presStyleLbl="node3" presStyleIdx="0" presStyleCnt="3" custScaleX="143929" custScaleY="129059">
        <dgm:presLayoutVars>
          <dgm:chPref val="3"/>
        </dgm:presLayoutVars>
      </dgm:prSet>
      <dgm:spPr/>
    </dgm:pt>
    <dgm:pt modelId="{5DE88C4C-987A-4E86-A119-956E8B405A8F}" type="pres">
      <dgm:prSet presAssocID="{CC5C8251-EF30-4513-8D4E-39B181749252}" presName="rootConnector" presStyleLbl="node3" presStyleIdx="0" presStyleCnt="3"/>
      <dgm:spPr/>
    </dgm:pt>
    <dgm:pt modelId="{BC9C6157-667D-48E0-8526-B6BA5C4076D2}" type="pres">
      <dgm:prSet presAssocID="{CC5C8251-EF30-4513-8D4E-39B181749252}" presName="hierChild4" presStyleCnt="0"/>
      <dgm:spPr/>
    </dgm:pt>
    <dgm:pt modelId="{4224506A-BA7C-43AF-887D-B909BD6F07EC}" type="pres">
      <dgm:prSet presAssocID="{CC5C8251-EF30-4513-8D4E-39B181749252}" presName="hierChild5" presStyleCnt="0"/>
      <dgm:spPr/>
    </dgm:pt>
    <dgm:pt modelId="{0E79B8B1-21F2-4E23-A8DD-F4873E87C49A}" type="pres">
      <dgm:prSet presAssocID="{841B0C83-EADE-4E01-95EB-8A88BC3E6FA0}" presName="Name64" presStyleLbl="parChTrans1D3" presStyleIdx="1" presStyleCnt="3"/>
      <dgm:spPr/>
    </dgm:pt>
    <dgm:pt modelId="{307327CC-CCE9-4040-A3B8-192E17FDD54D}" type="pres">
      <dgm:prSet presAssocID="{28BE50D9-100F-411E-89E8-A0DDDE7686FD}" presName="hierRoot2" presStyleCnt="0">
        <dgm:presLayoutVars>
          <dgm:hierBranch val="init"/>
        </dgm:presLayoutVars>
      </dgm:prSet>
      <dgm:spPr/>
    </dgm:pt>
    <dgm:pt modelId="{51F4212D-0150-4CCC-9C86-7C6DAB5AB569}" type="pres">
      <dgm:prSet presAssocID="{28BE50D9-100F-411E-89E8-A0DDDE7686FD}" presName="rootComposite" presStyleCnt="0"/>
      <dgm:spPr/>
    </dgm:pt>
    <dgm:pt modelId="{221D1BB6-ECB7-4F17-A8BC-052E29802A0C}" type="pres">
      <dgm:prSet presAssocID="{28BE50D9-100F-411E-89E8-A0DDDE7686FD}" presName="rootText" presStyleLbl="node3" presStyleIdx="1" presStyleCnt="3" custScaleX="143929" custScaleY="129059">
        <dgm:presLayoutVars>
          <dgm:chPref val="3"/>
        </dgm:presLayoutVars>
      </dgm:prSet>
      <dgm:spPr/>
    </dgm:pt>
    <dgm:pt modelId="{79ED946E-9275-49BA-8DB6-256E407CD3A9}" type="pres">
      <dgm:prSet presAssocID="{28BE50D9-100F-411E-89E8-A0DDDE7686FD}" presName="rootConnector" presStyleLbl="node3" presStyleIdx="1" presStyleCnt="3"/>
      <dgm:spPr/>
    </dgm:pt>
    <dgm:pt modelId="{A9F1026F-1636-49BD-9B06-FAB5EB8C0424}" type="pres">
      <dgm:prSet presAssocID="{28BE50D9-100F-411E-89E8-A0DDDE7686FD}" presName="hierChild4" presStyleCnt="0"/>
      <dgm:spPr/>
    </dgm:pt>
    <dgm:pt modelId="{239BFFA1-820B-4851-9D87-99D63AC785D7}" type="pres">
      <dgm:prSet presAssocID="{28BE50D9-100F-411E-89E8-A0DDDE7686FD}" presName="hierChild5" presStyleCnt="0"/>
      <dgm:spPr/>
    </dgm:pt>
    <dgm:pt modelId="{8566B039-7B9D-4D9D-AC11-CAA1F660BF2A}" type="pres">
      <dgm:prSet presAssocID="{24838784-9BF9-464A-9E36-1F7493B93779}" presName="Name64" presStyleLbl="parChTrans1D3" presStyleIdx="2" presStyleCnt="3"/>
      <dgm:spPr/>
    </dgm:pt>
    <dgm:pt modelId="{93300D94-2999-4E29-A5CA-EB14144F260B}" type="pres">
      <dgm:prSet presAssocID="{4E951205-4929-455C-95FC-6BEA5930C935}" presName="hierRoot2" presStyleCnt="0">
        <dgm:presLayoutVars>
          <dgm:hierBranch val="init"/>
        </dgm:presLayoutVars>
      </dgm:prSet>
      <dgm:spPr/>
    </dgm:pt>
    <dgm:pt modelId="{3B924858-6D0A-4136-9641-66AC217F777E}" type="pres">
      <dgm:prSet presAssocID="{4E951205-4929-455C-95FC-6BEA5930C935}" presName="rootComposite" presStyleCnt="0"/>
      <dgm:spPr/>
    </dgm:pt>
    <dgm:pt modelId="{C6015478-D861-4038-8B88-6572C21EDEB1}" type="pres">
      <dgm:prSet presAssocID="{4E951205-4929-455C-95FC-6BEA5930C935}" presName="rootText" presStyleLbl="node3" presStyleIdx="2" presStyleCnt="3" custScaleX="143929" custScaleY="191759">
        <dgm:presLayoutVars>
          <dgm:chPref val="3"/>
        </dgm:presLayoutVars>
      </dgm:prSet>
      <dgm:spPr/>
    </dgm:pt>
    <dgm:pt modelId="{9BB4F5FD-0CA4-4CE9-9B50-6FA840BD3852}" type="pres">
      <dgm:prSet presAssocID="{4E951205-4929-455C-95FC-6BEA5930C935}" presName="rootConnector" presStyleLbl="node3" presStyleIdx="2" presStyleCnt="3"/>
      <dgm:spPr/>
    </dgm:pt>
    <dgm:pt modelId="{FF8A77BC-4419-4C39-8EE9-DB620F8BFA05}" type="pres">
      <dgm:prSet presAssocID="{4E951205-4929-455C-95FC-6BEA5930C935}" presName="hierChild4" presStyleCnt="0"/>
      <dgm:spPr/>
    </dgm:pt>
    <dgm:pt modelId="{492D54B4-AB83-4698-89BE-1E07FA165246}" type="pres">
      <dgm:prSet presAssocID="{4E951205-4929-455C-95FC-6BEA5930C935}" presName="hierChild5" presStyleCnt="0"/>
      <dgm:spPr/>
    </dgm:pt>
    <dgm:pt modelId="{CD456CE1-F3BA-4FE7-87CF-337C82604545}" type="pres">
      <dgm:prSet presAssocID="{F4B203F0-9E8D-46D9-986D-CA753208ED9C}" presName="hierChild5" presStyleCnt="0"/>
      <dgm:spPr/>
    </dgm:pt>
    <dgm:pt modelId="{90B3A9F2-4B62-4B03-BB7D-F249A6409B7F}" type="pres">
      <dgm:prSet presAssocID="{4D019201-EDC6-4721-9C33-1DB1D01C8A9C}" presName="Name64" presStyleLbl="parChTrans1D2" presStyleIdx="3" presStyleCnt="7"/>
      <dgm:spPr/>
    </dgm:pt>
    <dgm:pt modelId="{FC6DD2FB-904B-42B2-8D82-553F5611A239}" type="pres">
      <dgm:prSet presAssocID="{DABDF168-C03E-46E2-9895-2E14191BC353}" presName="hierRoot2" presStyleCnt="0">
        <dgm:presLayoutVars>
          <dgm:hierBranch val="init"/>
        </dgm:presLayoutVars>
      </dgm:prSet>
      <dgm:spPr/>
    </dgm:pt>
    <dgm:pt modelId="{504D794D-521C-4792-AF39-909059B944A8}" type="pres">
      <dgm:prSet presAssocID="{DABDF168-C03E-46E2-9895-2E14191BC353}" presName="rootComposite" presStyleCnt="0"/>
      <dgm:spPr/>
    </dgm:pt>
    <dgm:pt modelId="{C59CDA6B-EE68-4FF8-A856-8141E6D3A6EE}" type="pres">
      <dgm:prSet presAssocID="{DABDF168-C03E-46E2-9895-2E14191BC353}" presName="rootText" presStyleLbl="node2" presStyleIdx="3" presStyleCnt="7" custScaleX="148267">
        <dgm:presLayoutVars>
          <dgm:chPref val="3"/>
        </dgm:presLayoutVars>
      </dgm:prSet>
      <dgm:spPr/>
    </dgm:pt>
    <dgm:pt modelId="{6618F2D7-B40C-4443-8E0B-303339A1F1A2}" type="pres">
      <dgm:prSet presAssocID="{DABDF168-C03E-46E2-9895-2E14191BC353}" presName="rootConnector" presStyleLbl="node2" presStyleIdx="3" presStyleCnt="7"/>
      <dgm:spPr/>
    </dgm:pt>
    <dgm:pt modelId="{0408B51D-46B6-4CF6-854C-0B7BF0523B4B}" type="pres">
      <dgm:prSet presAssocID="{DABDF168-C03E-46E2-9895-2E14191BC353}" presName="hierChild4" presStyleCnt="0"/>
      <dgm:spPr/>
    </dgm:pt>
    <dgm:pt modelId="{B243DB37-8D2B-402F-8F33-BDA7BE20E1E6}" type="pres">
      <dgm:prSet presAssocID="{DABDF168-C03E-46E2-9895-2E14191BC353}" presName="hierChild5" presStyleCnt="0"/>
      <dgm:spPr/>
    </dgm:pt>
    <dgm:pt modelId="{6B0F233F-5846-4F8E-B030-4E6B24DBA9B5}" type="pres">
      <dgm:prSet presAssocID="{14B9FC84-302D-457B-9C89-F2E1B9D52DC2}" presName="Name64" presStyleLbl="parChTrans1D2" presStyleIdx="4" presStyleCnt="7"/>
      <dgm:spPr/>
    </dgm:pt>
    <dgm:pt modelId="{840824CF-E0C9-4ABD-A6DC-BE8B7BF52FCC}" type="pres">
      <dgm:prSet presAssocID="{1CFAC799-627E-4C23-90A6-9BB40589A409}" presName="hierRoot2" presStyleCnt="0">
        <dgm:presLayoutVars>
          <dgm:hierBranch val="init"/>
        </dgm:presLayoutVars>
      </dgm:prSet>
      <dgm:spPr/>
    </dgm:pt>
    <dgm:pt modelId="{637B8499-12AC-454E-95C0-2BC505A47E12}" type="pres">
      <dgm:prSet presAssocID="{1CFAC799-627E-4C23-90A6-9BB40589A409}" presName="rootComposite" presStyleCnt="0"/>
      <dgm:spPr/>
    </dgm:pt>
    <dgm:pt modelId="{4E54B547-0006-4B47-AEE5-8279A6382203}" type="pres">
      <dgm:prSet presAssocID="{1CFAC799-627E-4C23-90A6-9BB40589A409}" presName="rootText" presStyleLbl="node2" presStyleIdx="4" presStyleCnt="7" custScaleX="148267">
        <dgm:presLayoutVars>
          <dgm:chPref val="3"/>
        </dgm:presLayoutVars>
      </dgm:prSet>
      <dgm:spPr/>
    </dgm:pt>
    <dgm:pt modelId="{5F6B7A89-F27E-4769-AA15-712CEA21D042}" type="pres">
      <dgm:prSet presAssocID="{1CFAC799-627E-4C23-90A6-9BB40589A409}" presName="rootConnector" presStyleLbl="node2" presStyleIdx="4" presStyleCnt="7"/>
      <dgm:spPr/>
    </dgm:pt>
    <dgm:pt modelId="{13749AF3-6BF6-4AB2-BD51-54923F89385C}" type="pres">
      <dgm:prSet presAssocID="{1CFAC799-627E-4C23-90A6-9BB40589A409}" presName="hierChild4" presStyleCnt="0"/>
      <dgm:spPr/>
    </dgm:pt>
    <dgm:pt modelId="{F2238087-C3E6-45B0-97CA-4D2B45EA19D0}" type="pres">
      <dgm:prSet presAssocID="{1CFAC799-627E-4C23-90A6-9BB40589A409}" presName="hierChild5" presStyleCnt="0"/>
      <dgm:spPr/>
    </dgm:pt>
    <dgm:pt modelId="{128178CC-36DD-46AC-8C2D-DC92AAE51BC5}" type="pres">
      <dgm:prSet presAssocID="{62791530-FA1D-4175-AA70-D149948BCDEC}" presName="Name64" presStyleLbl="parChTrans1D2" presStyleIdx="5" presStyleCnt="7"/>
      <dgm:spPr/>
    </dgm:pt>
    <dgm:pt modelId="{A15276AF-B4AD-4CAB-9AB0-C2CBBD3C972B}" type="pres">
      <dgm:prSet presAssocID="{9504FEDC-4719-49A4-A01E-41BB8561D915}" presName="hierRoot2" presStyleCnt="0">
        <dgm:presLayoutVars>
          <dgm:hierBranch val="init"/>
        </dgm:presLayoutVars>
      </dgm:prSet>
      <dgm:spPr/>
    </dgm:pt>
    <dgm:pt modelId="{16BD345C-6A51-4466-9CB7-2E8B4A66D0F8}" type="pres">
      <dgm:prSet presAssocID="{9504FEDC-4719-49A4-A01E-41BB8561D915}" presName="rootComposite" presStyleCnt="0"/>
      <dgm:spPr/>
    </dgm:pt>
    <dgm:pt modelId="{40D55BE0-9E1C-4DE4-B756-C74B7EB39B0E}" type="pres">
      <dgm:prSet presAssocID="{9504FEDC-4719-49A4-A01E-41BB8561D915}" presName="rootText" presStyleLbl="node2" presStyleIdx="5" presStyleCnt="7" custScaleX="148267">
        <dgm:presLayoutVars>
          <dgm:chPref val="3"/>
        </dgm:presLayoutVars>
      </dgm:prSet>
      <dgm:spPr/>
    </dgm:pt>
    <dgm:pt modelId="{8F384436-8FEB-4FF7-A82B-3A76DBD51563}" type="pres">
      <dgm:prSet presAssocID="{9504FEDC-4719-49A4-A01E-41BB8561D915}" presName="rootConnector" presStyleLbl="node2" presStyleIdx="5" presStyleCnt="7"/>
      <dgm:spPr/>
    </dgm:pt>
    <dgm:pt modelId="{F29D1B03-2849-4639-84B4-6681745D4353}" type="pres">
      <dgm:prSet presAssocID="{9504FEDC-4719-49A4-A01E-41BB8561D915}" presName="hierChild4" presStyleCnt="0"/>
      <dgm:spPr/>
    </dgm:pt>
    <dgm:pt modelId="{BD216DB8-B123-456A-AF9F-087C6DAA5C9D}" type="pres">
      <dgm:prSet presAssocID="{9504FEDC-4719-49A4-A01E-41BB8561D915}" presName="hierChild5" presStyleCnt="0"/>
      <dgm:spPr/>
    </dgm:pt>
    <dgm:pt modelId="{9882735E-D01E-440E-8C0B-A5FF9E6883C1}" type="pres">
      <dgm:prSet presAssocID="{573BC99F-15F2-47BE-83F8-676D3171565D}" presName="Name64" presStyleLbl="parChTrans1D2" presStyleIdx="6" presStyleCnt="7"/>
      <dgm:spPr/>
    </dgm:pt>
    <dgm:pt modelId="{F4E75011-F7A1-4135-BFD2-73A0B9A5B7B1}" type="pres">
      <dgm:prSet presAssocID="{355183B4-7555-4CB8-8B7F-5E4B31550904}" presName="hierRoot2" presStyleCnt="0">
        <dgm:presLayoutVars>
          <dgm:hierBranch val="init"/>
        </dgm:presLayoutVars>
      </dgm:prSet>
      <dgm:spPr/>
    </dgm:pt>
    <dgm:pt modelId="{7C612520-5615-4F6A-A8B2-6E411227C6F1}" type="pres">
      <dgm:prSet presAssocID="{355183B4-7555-4CB8-8B7F-5E4B31550904}" presName="rootComposite" presStyleCnt="0"/>
      <dgm:spPr/>
    </dgm:pt>
    <dgm:pt modelId="{775709F5-AA88-4BA1-8FF9-1B3DEC1FF7C0}" type="pres">
      <dgm:prSet presAssocID="{355183B4-7555-4CB8-8B7F-5E4B31550904}" presName="rootText" presStyleLbl="node2" presStyleIdx="6" presStyleCnt="7" custScaleX="148267">
        <dgm:presLayoutVars>
          <dgm:chPref val="3"/>
        </dgm:presLayoutVars>
      </dgm:prSet>
      <dgm:spPr/>
    </dgm:pt>
    <dgm:pt modelId="{F230926E-E8A1-4648-956E-AF165E2A23C6}" type="pres">
      <dgm:prSet presAssocID="{355183B4-7555-4CB8-8B7F-5E4B31550904}" presName="rootConnector" presStyleLbl="node2" presStyleIdx="6" presStyleCnt="7"/>
      <dgm:spPr/>
    </dgm:pt>
    <dgm:pt modelId="{5054D267-8487-4120-90ED-426F75C77D56}" type="pres">
      <dgm:prSet presAssocID="{355183B4-7555-4CB8-8B7F-5E4B31550904}" presName="hierChild4" presStyleCnt="0"/>
      <dgm:spPr/>
    </dgm:pt>
    <dgm:pt modelId="{387BE208-F18C-40F3-9612-4431EEE19E2E}" type="pres">
      <dgm:prSet presAssocID="{355183B4-7555-4CB8-8B7F-5E4B31550904}" presName="hierChild5" presStyleCnt="0"/>
      <dgm:spPr/>
    </dgm:pt>
    <dgm:pt modelId="{12A47F77-A3A7-4C81-B822-F05657FBADB9}" type="pres">
      <dgm:prSet presAssocID="{DBE0B235-0C93-4BDE-9A23-F34853B91F7A}" presName="hierChild3" presStyleCnt="0"/>
      <dgm:spPr/>
    </dgm:pt>
  </dgm:ptLst>
  <dgm:cxnLst>
    <dgm:cxn modelId="{4B6CCC01-56BD-46FD-B70D-66A48584E467}" type="presOf" srcId="{A872A758-18FE-4214-93E8-6DF4EFCEC609}" destId="{7FC311C4-28ED-4A73-88CE-28849588D40B}" srcOrd="0" destOrd="0" presId="urn:microsoft.com/office/officeart/2009/3/layout/HorizontalOrganizationChart"/>
    <dgm:cxn modelId="{8815D101-C5A0-463E-A339-D24254CD01D6}" type="presOf" srcId="{0572D43F-F6A4-4366-A2E9-9C8A6C881ACE}" destId="{E2B2890B-050A-4389-A4DA-8199FFC1A10E}" srcOrd="0" destOrd="0" presId="urn:microsoft.com/office/officeart/2009/3/layout/HorizontalOrganizationChart"/>
    <dgm:cxn modelId="{3B293D07-1DAC-429A-89F4-00C19D58AE86}" type="presOf" srcId="{CC5C8251-EF30-4513-8D4E-39B181749252}" destId="{42ABE3E9-584E-4980-9E58-5654936977C4}" srcOrd="0" destOrd="0" presId="urn:microsoft.com/office/officeart/2009/3/layout/HorizontalOrganizationChart"/>
    <dgm:cxn modelId="{DB47520C-C072-4572-AF9E-CC08657A9984}" type="presOf" srcId="{DABDF168-C03E-46E2-9895-2E14191BC353}" destId="{C59CDA6B-EE68-4FF8-A856-8141E6D3A6EE}" srcOrd="0" destOrd="0" presId="urn:microsoft.com/office/officeart/2009/3/layout/HorizontalOrganizationChart"/>
    <dgm:cxn modelId="{269D4317-E610-4588-8C63-7C0B9756E007}" type="presOf" srcId="{F1CE1474-B20F-4243-AD1B-74BC4FC391B4}" destId="{610B29B0-7F82-4C7D-A287-C28C8C35AB46}" srcOrd="0" destOrd="0" presId="urn:microsoft.com/office/officeart/2009/3/layout/HorizontalOrganizationChart"/>
    <dgm:cxn modelId="{B5721D1C-6E4C-4909-BA35-1DFB4ABEF763}" type="presOf" srcId="{355183B4-7555-4CB8-8B7F-5E4B31550904}" destId="{775709F5-AA88-4BA1-8FF9-1B3DEC1FF7C0}" srcOrd="0" destOrd="0" presId="urn:microsoft.com/office/officeart/2009/3/layout/HorizontalOrganizationChart"/>
    <dgm:cxn modelId="{77630F20-837F-456A-AE94-12BEF66301D2}" type="presOf" srcId="{CF6BD28C-521E-4DD3-843E-A8F31242AFE7}" destId="{DE778BEA-7A69-44E2-A6B6-70C0B634B295}" srcOrd="1" destOrd="0" presId="urn:microsoft.com/office/officeart/2009/3/layout/HorizontalOrganizationChart"/>
    <dgm:cxn modelId="{4F071A20-8928-46CA-82EF-8C92C76C4E06}" srcId="{DBE0B235-0C93-4BDE-9A23-F34853B91F7A}" destId="{9504FEDC-4719-49A4-A01E-41BB8561D915}" srcOrd="5" destOrd="0" parTransId="{62791530-FA1D-4175-AA70-D149948BCDEC}" sibTransId="{2A125761-3ABA-42E0-8F24-8F8913412409}"/>
    <dgm:cxn modelId="{D7816A20-5638-40F3-8A4F-88CB1E59CE9B}" type="presOf" srcId="{4D019201-EDC6-4721-9C33-1DB1D01C8A9C}" destId="{90B3A9F2-4B62-4B03-BB7D-F249A6409B7F}" srcOrd="0" destOrd="0" presId="urn:microsoft.com/office/officeart/2009/3/layout/HorizontalOrganizationChart"/>
    <dgm:cxn modelId="{63DF7E28-9F45-43F6-8731-BBED76DE7314}" type="presOf" srcId="{28BE50D9-100F-411E-89E8-A0DDDE7686FD}" destId="{79ED946E-9275-49BA-8DB6-256E407CD3A9}" srcOrd="1" destOrd="0" presId="urn:microsoft.com/office/officeart/2009/3/layout/HorizontalOrganizationChart"/>
    <dgm:cxn modelId="{6182F233-182F-4940-A2F8-49DB048BF9AF}" srcId="{F4B203F0-9E8D-46D9-986D-CA753208ED9C}" destId="{28BE50D9-100F-411E-89E8-A0DDDE7686FD}" srcOrd="1" destOrd="0" parTransId="{841B0C83-EADE-4E01-95EB-8A88BC3E6FA0}" sibTransId="{B8BCFAA3-8C94-4E67-9444-E8BDD521E241}"/>
    <dgm:cxn modelId="{F2C5763B-773E-4F55-81D5-98607A990D24}" type="presOf" srcId="{14B9FC84-302D-457B-9C89-F2E1B9D52DC2}" destId="{6B0F233F-5846-4F8E-B030-4E6B24DBA9B5}" srcOrd="0" destOrd="0" presId="urn:microsoft.com/office/officeart/2009/3/layout/HorizontalOrganizationChart"/>
    <dgm:cxn modelId="{4AF6F73F-0222-4369-972E-25D3BFB80736}" type="presOf" srcId="{DBE0B235-0C93-4BDE-9A23-F34853B91F7A}" destId="{848EE7C3-A799-4B79-8969-BA6BC9A56BD7}" srcOrd="1" destOrd="0" presId="urn:microsoft.com/office/officeart/2009/3/layout/HorizontalOrganizationChart"/>
    <dgm:cxn modelId="{F800325B-13CC-4DEB-B250-D47F36462651}" type="presOf" srcId="{0572D43F-F6A4-4366-A2E9-9C8A6C881ACE}" destId="{5DD1BC23-E6A9-44BF-BF10-4EFDBB1CC135}" srcOrd="1" destOrd="0" presId="urn:microsoft.com/office/officeart/2009/3/layout/HorizontalOrganizationChart"/>
    <dgm:cxn modelId="{D4185F5B-C604-417E-A9A3-A41417876E4F}" type="presOf" srcId="{24838784-9BF9-464A-9E36-1F7493B93779}" destId="{8566B039-7B9D-4D9D-AC11-CAA1F660BF2A}" srcOrd="0" destOrd="0" presId="urn:microsoft.com/office/officeart/2009/3/layout/HorizontalOrganizationChart"/>
    <dgm:cxn modelId="{06B9DA5C-CBF4-4695-804D-EC8D4CC67794}" type="presOf" srcId="{CC5C8251-EF30-4513-8D4E-39B181749252}" destId="{5DE88C4C-987A-4E86-A119-956E8B405A8F}" srcOrd="1" destOrd="0" presId="urn:microsoft.com/office/officeart/2009/3/layout/HorizontalOrganizationChart"/>
    <dgm:cxn modelId="{0C97905F-3795-4F2B-9553-60A5F32973AF}" type="presOf" srcId="{1CFAC799-627E-4C23-90A6-9BB40589A409}" destId="{4E54B547-0006-4B47-AEE5-8279A6382203}" srcOrd="0" destOrd="0" presId="urn:microsoft.com/office/officeart/2009/3/layout/HorizontalOrganizationChart"/>
    <dgm:cxn modelId="{0518D762-915B-4D02-890E-9D2C252CBA0F}" srcId="{DBE0B235-0C93-4BDE-9A23-F34853B91F7A}" destId="{1CFAC799-627E-4C23-90A6-9BB40589A409}" srcOrd="4" destOrd="0" parTransId="{14B9FC84-302D-457B-9C89-F2E1B9D52DC2}" sibTransId="{3D2F202D-D1B0-4D16-A2E4-1C8A61002FD7}"/>
    <dgm:cxn modelId="{50633C69-6A82-4D29-BDE7-8B43D03F1ED3}" type="presOf" srcId="{62791530-FA1D-4175-AA70-D149948BCDEC}" destId="{128178CC-36DD-46AC-8C2D-DC92AAE51BC5}" srcOrd="0" destOrd="0" presId="urn:microsoft.com/office/officeart/2009/3/layout/HorizontalOrganizationChart"/>
    <dgm:cxn modelId="{957AA84D-ACCF-409B-AA62-E089E3825D3C}" type="presOf" srcId="{5E0CDE36-6296-419A-A97E-5C6C4720A14B}" destId="{3AB718C9-DCDC-479B-904F-65BB814F8204}" srcOrd="0" destOrd="0" presId="urn:microsoft.com/office/officeart/2009/3/layout/HorizontalOrganizationChart"/>
    <dgm:cxn modelId="{55871951-1810-4555-AA78-0092521EE099}" srcId="{F4B203F0-9E8D-46D9-986D-CA753208ED9C}" destId="{CC5C8251-EF30-4513-8D4E-39B181749252}" srcOrd="0" destOrd="0" parTransId="{5E0CDE36-6296-419A-A97E-5C6C4720A14B}" sibTransId="{4B4A4734-2F62-47F4-80C9-C06829E7C64B}"/>
    <dgm:cxn modelId="{5904AC71-815C-417E-A2EB-F007E2857B82}" type="presOf" srcId="{CF6BD28C-521E-4DD3-843E-A8F31242AFE7}" destId="{B765CA9A-E701-491D-B8C3-E122D22EB2D8}" srcOrd="0" destOrd="0" presId="urn:microsoft.com/office/officeart/2009/3/layout/HorizontalOrganizationChart"/>
    <dgm:cxn modelId="{D5F63173-731B-4243-9124-83D7D9A35AA5}" srcId="{DBE0B235-0C93-4BDE-9A23-F34853B91F7A}" destId="{DABDF168-C03E-46E2-9895-2E14191BC353}" srcOrd="3" destOrd="0" parTransId="{4D019201-EDC6-4721-9C33-1DB1D01C8A9C}" sibTransId="{97FD19BB-567C-49F5-876A-A4607DB70C2C}"/>
    <dgm:cxn modelId="{30756554-3938-45F1-958E-22E105C5110D}" type="presOf" srcId="{28BE50D9-100F-411E-89E8-A0DDDE7686FD}" destId="{221D1BB6-ECB7-4F17-A8BC-052E29802A0C}" srcOrd="0" destOrd="0" presId="urn:microsoft.com/office/officeart/2009/3/layout/HorizontalOrganizationChart"/>
    <dgm:cxn modelId="{F1D24876-11C8-489C-BE97-C5979D14C120}" srcId="{F1CE1474-B20F-4243-AD1B-74BC4FC391B4}" destId="{DBE0B235-0C93-4BDE-9A23-F34853B91F7A}" srcOrd="0" destOrd="0" parTransId="{CC2188ED-7728-4BF0-847B-B84F381B888D}" sibTransId="{52362D2D-9AF4-49BB-8ABF-74D1987892E8}"/>
    <dgm:cxn modelId="{5FB15F77-98EB-4FE2-9E48-669B9C6D2598}" type="presOf" srcId="{4E951205-4929-455C-95FC-6BEA5930C935}" destId="{C6015478-D861-4038-8B88-6572C21EDEB1}" srcOrd="0" destOrd="0" presId="urn:microsoft.com/office/officeart/2009/3/layout/HorizontalOrganizationChart"/>
    <dgm:cxn modelId="{115EE058-758D-43B3-9FA6-0D90D7A01139}" type="presOf" srcId="{573BC99F-15F2-47BE-83F8-676D3171565D}" destId="{9882735E-D01E-440E-8C0B-A5FF9E6883C1}" srcOrd="0" destOrd="0" presId="urn:microsoft.com/office/officeart/2009/3/layout/HorizontalOrganizationChart"/>
    <dgm:cxn modelId="{F5A95780-4EE0-4D19-9EB2-34AE959269D3}" srcId="{F4B203F0-9E8D-46D9-986D-CA753208ED9C}" destId="{4E951205-4929-455C-95FC-6BEA5930C935}" srcOrd="2" destOrd="0" parTransId="{24838784-9BF9-464A-9E36-1F7493B93779}" sibTransId="{35686A8C-7FFB-4CDF-84C2-17B89EC36644}"/>
    <dgm:cxn modelId="{D79B5088-BBC5-4453-96AD-2F0D68DD67A6}" type="presOf" srcId="{F4B203F0-9E8D-46D9-986D-CA753208ED9C}" destId="{3707ABDE-7EA8-43B1-B3AA-C13CD4BE131A}" srcOrd="1" destOrd="0" presId="urn:microsoft.com/office/officeart/2009/3/layout/HorizontalOrganizationChart"/>
    <dgm:cxn modelId="{87C80F89-840E-4E9C-BB26-38AB8CA41D26}" type="presOf" srcId="{841B0C83-EADE-4E01-95EB-8A88BC3E6FA0}" destId="{0E79B8B1-21F2-4E23-A8DD-F4873E87C49A}" srcOrd="0" destOrd="0" presId="urn:microsoft.com/office/officeart/2009/3/layout/HorizontalOrganizationChart"/>
    <dgm:cxn modelId="{B69BC78A-8DF3-420A-A802-4FEE371C757D}" type="presOf" srcId="{9504FEDC-4719-49A4-A01E-41BB8561D915}" destId="{40D55BE0-9E1C-4DE4-B756-C74B7EB39B0E}" srcOrd="0" destOrd="0" presId="urn:microsoft.com/office/officeart/2009/3/layout/HorizontalOrganizationChart"/>
    <dgm:cxn modelId="{5BCFFA95-65C1-40ED-803C-D7CB6BE41399}" type="presOf" srcId="{DABDF168-C03E-46E2-9895-2E14191BC353}" destId="{6618F2D7-B40C-4443-8E0B-303339A1F1A2}" srcOrd="1" destOrd="0" presId="urn:microsoft.com/office/officeart/2009/3/layout/HorizontalOrganizationChart"/>
    <dgm:cxn modelId="{D4EE2797-E96C-47F7-92AD-5ADF3BB8D5F4}" srcId="{DBE0B235-0C93-4BDE-9A23-F34853B91F7A}" destId="{CF6BD28C-521E-4DD3-843E-A8F31242AFE7}" srcOrd="1" destOrd="0" parTransId="{78C105DF-4D6C-43A2-9629-ADF5E9C1F767}" sibTransId="{21222616-5D13-4A47-9A05-4027FCAC2A49}"/>
    <dgm:cxn modelId="{CDBC79B2-D90D-4A57-94BA-C695ECC1E905}" srcId="{DBE0B235-0C93-4BDE-9A23-F34853B91F7A}" destId="{F4B203F0-9E8D-46D9-986D-CA753208ED9C}" srcOrd="2" destOrd="0" parTransId="{A872A758-18FE-4214-93E8-6DF4EFCEC609}" sibTransId="{48B9CEA8-F3EE-4851-BA65-F7CC55522F7D}"/>
    <dgm:cxn modelId="{828459BA-4C73-4CDB-A7B0-0BDBEFE579F2}" type="presOf" srcId="{F4B203F0-9E8D-46D9-986D-CA753208ED9C}" destId="{7E6D97C2-BFF5-40F8-8A58-1C4ADFAE5EA2}" srcOrd="0" destOrd="0" presId="urn:microsoft.com/office/officeart/2009/3/layout/HorizontalOrganizationChart"/>
    <dgm:cxn modelId="{983FD3C0-011B-4313-A79D-7258245F60F2}" type="presOf" srcId="{1CFAC799-627E-4C23-90A6-9BB40589A409}" destId="{5F6B7A89-F27E-4769-AA15-712CEA21D042}" srcOrd="1" destOrd="0" presId="urn:microsoft.com/office/officeart/2009/3/layout/HorizontalOrganizationChart"/>
    <dgm:cxn modelId="{B3CEC1C4-56F4-4399-97FA-B0AA307048B8}" srcId="{DBE0B235-0C93-4BDE-9A23-F34853B91F7A}" destId="{355183B4-7555-4CB8-8B7F-5E4B31550904}" srcOrd="6" destOrd="0" parTransId="{573BC99F-15F2-47BE-83F8-676D3171565D}" sibTransId="{00C494C3-1CD7-48C8-AB8F-3BC43A06DAD4}"/>
    <dgm:cxn modelId="{DF49B2C6-FB38-4D7F-837C-D12CD67231C3}" type="presOf" srcId="{4E951205-4929-455C-95FC-6BEA5930C935}" destId="{9BB4F5FD-0CA4-4CE9-9B50-6FA840BD3852}" srcOrd="1" destOrd="0" presId="urn:microsoft.com/office/officeart/2009/3/layout/HorizontalOrganizationChart"/>
    <dgm:cxn modelId="{E3C30DDA-B1DD-4D64-BBF2-A2CA9A0F24EB}" type="presOf" srcId="{39CB68B7-AD55-4EFF-AB06-303E624B8A95}" destId="{D4AD129C-8377-454F-A8DB-2D483B816999}" srcOrd="0" destOrd="0" presId="urn:microsoft.com/office/officeart/2009/3/layout/HorizontalOrganizationChart"/>
    <dgm:cxn modelId="{3FD934E9-1AD6-43E7-9359-85912FAE9E0E}" type="presOf" srcId="{355183B4-7555-4CB8-8B7F-5E4B31550904}" destId="{F230926E-E8A1-4648-956E-AF165E2A23C6}" srcOrd="1" destOrd="0" presId="urn:microsoft.com/office/officeart/2009/3/layout/HorizontalOrganizationChart"/>
    <dgm:cxn modelId="{F7F3C5EB-030E-4DB8-A102-A53C5153330F}" type="presOf" srcId="{9504FEDC-4719-49A4-A01E-41BB8561D915}" destId="{8F384436-8FEB-4FF7-A82B-3A76DBD51563}" srcOrd="1" destOrd="0" presId="urn:microsoft.com/office/officeart/2009/3/layout/HorizontalOrganizationChart"/>
    <dgm:cxn modelId="{4AF4B0F6-445C-4453-8160-397609F66148}" srcId="{DBE0B235-0C93-4BDE-9A23-F34853B91F7A}" destId="{0572D43F-F6A4-4366-A2E9-9C8A6C881ACE}" srcOrd="0" destOrd="0" parTransId="{39CB68B7-AD55-4EFF-AB06-303E624B8A95}" sibTransId="{0C863529-EE38-4D84-A130-BC33DCFCCBCD}"/>
    <dgm:cxn modelId="{C4BA64F7-B583-475A-BD45-4527C760298B}" type="presOf" srcId="{DBE0B235-0C93-4BDE-9A23-F34853B91F7A}" destId="{BB7962F7-A1CB-4401-BE2B-F3CC690489A7}" srcOrd="0" destOrd="0" presId="urn:microsoft.com/office/officeart/2009/3/layout/HorizontalOrganizationChart"/>
    <dgm:cxn modelId="{F47DFCFE-944D-428A-8A0D-D78BD93925B4}" type="presOf" srcId="{78C105DF-4D6C-43A2-9629-ADF5E9C1F767}" destId="{270891AB-A3E2-4E25-ACBD-0DF7FB8080ED}" srcOrd="0" destOrd="0" presId="urn:microsoft.com/office/officeart/2009/3/layout/HorizontalOrganizationChart"/>
    <dgm:cxn modelId="{ACA273F0-BEF6-453F-87B4-C7A111303909}" type="presParOf" srcId="{610B29B0-7F82-4C7D-A287-C28C8C35AB46}" destId="{C7410C0D-6CC7-4A62-AEA1-44415DBD3D12}" srcOrd="0" destOrd="0" presId="urn:microsoft.com/office/officeart/2009/3/layout/HorizontalOrganizationChart"/>
    <dgm:cxn modelId="{9FD08FC6-E687-4458-A45B-813577377EE3}" type="presParOf" srcId="{C7410C0D-6CC7-4A62-AEA1-44415DBD3D12}" destId="{AD37E21C-EF5C-42BA-928E-62FB15BCADA3}" srcOrd="0" destOrd="0" presId="urn:microsoft.com/office/officeart/2009/3/layout/HorizontalOrganizationChart"/>
    <dgm:cxn modelId="{39FE1A81-08F1-4FB6-83B1-7ADB0772C093}" type="presParOf" srcId="{AD37E21C-EF5C-42BA-928E-62FB15BCADA3}" destId="{BB7962F7-A1CB-4401-BE2B-F3CC690489A7}" srcOrd="0" destOrd="0" presId="urn:microsoft.com/office/officeart/2009/3/layout/HorizontalOrganizationChart"/>
    <dgm:cxn modelId="{44FD6D67-578E-4E57-A879-D7A68D34F466}" type="presParOf" srcId="{AD37E21C-EF5C-42BA-928E-62FB15BCADA3}" destId="{848EE7C3-A799-4B79-8969-BA6BC9A56BD7}" srcOrd="1" destOrd="0" presId="urn:microsoft.com/office/officeart/2009/3/layout/HorizontalOrganizationChart"/>
    <dgm:cxn modelId="{2EE01F27-C417-421F-94C4-2FCAE74D1F5A}" type="presParOf" srcId="{C7410C0D-6CC7-4A62-AEA1-44415DBD3D12}" destId="{9BBABB91-3475-44BE-B2AA-46DB417EC9F9}" srcOrd="1" destOrd="0" presId="urn:microsoft.com/office/officeart/2009/3/layout/HorizontalOrganizationChart"/>
    <dgm:cxn modelId="{CD4927C2-3B12-4CC9-AAF5-72B588292356}" type="presParOf" srcId="{9BBABB91-3475-44BE-B2AA-46DB417EC9F9}" destId="{D4AD129C-8377-454F-A8DB-2D483B816999}" srcOrd="0" destOrd="0" presId="urn:microsoft.com/office/officeart/2009/3/layout/HorizontalOrganizationChart"/>
    <dgm:cxn modelId="{8AED568A-CE96-45D2-91D7-DBFE751B0AC5}" type="presParOf" srcId="{9BBABB91-3475-44BE-B2AA-46DB417EC9F9}" destId="{E89E55FD-85CE-4506-9852-BEB254A5EC03}" srcOrd="1" destOrd="0" presId="urn:microsoft.com/office/officeart/2009/3/layout/HorizontalOrganizationChart"/>
    <dgm:cxn modelId="{4CB94CEF-C491-4530-9871-263EA71DFC73}" type="presParOf" srcId="{E89E55FD-85CE-4506-9852-BEB254A5EC03}" destId="{1FEC1918-77EA-46D7-99F6-6F328D8ED1F7}" srcOrd="0" destOrd="0" presId="urn:microsoft.com/office/officeart/2009/3/layout/HorizontalOrganizationChart"/>
    <dgm:cxn modelId="{B466B540-3C0B-43AF-8720-EA8E9FE3CC3F}" type="presParOf" srcId="{1FEC1918-77EA-46D7-99F6-6F328D8ED1F7}" destId="{E2B2890B-050A-4389-A4DA-8199FFC1A10E}" srcOrd="0" destOrd="0" presId="urn:microsoft.com/office/officeart/2009/3/layout/HorizontalOrganizationChart"/>
    <dgm:cxn modelId="{52A0D45D-8FBC-4C0D-85AC-DA2C623E2115}" type="presParOf" srcId="{1FEC1918-77EA-46D7-99F6-6F328D8ED1F7}" destId="{5DD1BC23-E6A9-44BF-BF10-4EFDBB1CC135}" srcOrd="1" destOrd="0" presId="urn:microsoft.com/office/officeart/2009/3/layout/HorizontalOrganizationChart"/>
    <dgm:cxn modelId="{21BAF4E8-9EB8-4625-91CB-4BC040594057}" type="presParOf" srcId="{E89E55FD-85CE-4506-9852-BEB254A5EC03}" destId="{41DD6CF6-DE1B-4667-995E-D83A7FBA761A}" srcOrd="1" destOrd="0" presId="urn:microsoft.com/office/officeart/2009/3/layout/HorizontalOrganizationChart"/>
    <dgm:cxn modelId="{3C573772-71A6-47AE-8C95-E611FD1EE257}" type="presParOf" srcId="{E89E55FD-85CE-4506-9852-BEB254A5EC03}" destId="{02A85F73-2630-42EE-BB23-496CC4082532}" srcOrd="2" destOrd="0" presId="urn:microsoft.com/office/officeart/2009/3/layout/HorizontalOrganizationChart"/>
    <dgm:cxn modelId="{48FB70B4-2515-4CE3-AB43-4DE491D62DE3}" type="presParOf" srcId="{9BBABB91-3475-44BE-B2AA-46DB417EC9F9}" destId="{270891AB-A3E2-4E25-ACBD-0DF7FB8080ED}" srcOrd="2" destOrd="0" presId="urn:microsoft.com/office/officeart/2009/3/layout/HorizontalOrganizationChart"/>
    <dgm:cxn modelId="{07CC67BB-B377-4FE3-AE80-54F6E820FC3E}" type="presParOf" srcId="{9BBABB91-3475-44BE-B2AA-46DB417EC9F9}" destId="{F80CEAF2-A919-4ED1-95FB-E7B1FFC1AF1E}" srcOrd="3" destOrd="0" presId="urn:microsoft.com/office/officeart/2009/3/layout/HorizontalOrganizationChart"/>
    <dgm:cxn modelId="{C6ED6B9B-224D-4C05-900B-D01075779DE4}" type="presParOf" srcId="{F80CEAF2-A919-4ED1-95FB-E7B1FFC1AF1E}" destId="{DA16F0A5-E088-4BF1-8EDB-F020F6E940FB}" srcOrd="0" destOrd="0" presId="urn:microsoft.com/office/officeart/2009/3/layout/HorizontalOrganizationChart"/>
    <dgm:cxn modelId="{795753AA-4DAB-43BD-BADD-8BAF9E962467}" type="presParOf" srcId="{DA16F0A5-E088-4BF1-8EDB-F020F6E940FB}" destId="{B765CA9A-E701-491D-B8C3-E122D22EB2D8}" srcOrd="0" destOrd="0" presId="urn:microsoft.com/office/officeart/2009/3/layout/HorizontalOrganizationChart"/>
    <dgm:cxn modelId="{CD1CDEAD-8A9A-4099-A82D-0A0D9C9E353B}" type="presParOf" srcId="{DA16F0A5-E088-4BF1-8EDB-F020F6E940FB}" destId="{DE778BEA-7A69-44E2-A6B6-70C0B634B295}" srcOrd="1" destOrd="0" presId="urn:microsoft.com/office/officeart/2009/3/layout/HorizontalOrganizationChart"/>
    <dgm:cxn modelId="{615F9723-EF4C-46CC-8B9E-79391F5225C5}" type="presParOf" srcId="{F80CEAF2-A919-4ED1-95FB-E7B1FFC1AF1E}" destId="{438F5830-C85C-4095-A31F-E729842E7E77}" srcOrd="1" destOrd="0" presId="urn:microsoft.com/office/officeart/2009/3/layout/HorizontalOrganizationChart"/>
    <dgm:cxn modelId="{90D5B1DB-47D7-49F6-8365-DC6460827861}" type="presParOf" srcId="{F80CEAF2-A919-4ED1-95FB-E7B1FFC1AF1E}" destId="{C71C9D44-18FD-4D67-9D92-84B74C8B2E2A}" srcOrd="2" destOrd="0" presId="urn:microsoft.com/office/officeart/2009/3/layout/HorizontalOrganizationChart"/>
    <dgm:cxn modelId="{2DF1542C-2DA7-4D41-848F-D67BE3E49AB5}" type="presParOf" srcId="{9BBABB91-3475-44BE-B2AA-46DB417EC9F9}" destId="{7FC311C4-28ED-4A73-88CE-28849588D40B}" srcOrd="4" destOrd="0" presId="urn:microsoft.com/office/officeart/2009/3/layout/HorizontalOrganizationChart"/>
    <dgm:cxn modelId="{872DCE85-DC22-4C55-AEF2-DF89BB490265}" type="presParOf" srcId="{9BBABB91-3475-44BE-B2AA-46DB417EC9F9}" destId="{3417F1A0-40ED-4F39-8D9A-35A9A12A109A}" srcOrd="5" destOrd="0" presId="urn:microsoft.com/office/officeart/2009/3/layout/HorizontalOrganizationChart"/>
    <dgm:cxn modelId="{09140760-8424-4F0F-82B9-165C2C4F7304}" type="presParOf" srcId="{3417F1A0-40ED-4F39-8D9A-35A9A12A109A}" destId="{3A2980E8-D8AA-42C4-91EB-C147DB5844B6}" srcOrd="0" destOrd="0" presId="urn:microsoft.com/office/officeart/2009/3/layout/HorizontalOrganizationChart"/>
    <dgm:cxn modelId="{2943BC73-5FAA-4605-95A4-60A83786E78F}" type="presParOf" srcId="{3A2980E8-D8AA-42C4-91EB-C147DB5844B6}" destId="{7E6D97C2-BFF5-40F8-8A58-1C4ADFAE5EA2}" srcOrd="0" destOrd="0" presId="urn:microsoft.com/office/officeart/2009/3/layout/HorizontalOrganizationChart"/>
    <dgm:cxn modelId="{AABB4E07-36C0-4375-9AE3-4FC13B4A026E}" type="presParOf" srcId="{3A2980E8-D8AA-42C4-91EB-C147DB5844B6}" destId="{3707ABDE-7EA8-43B1-B3AA-C13CD4BE131A}" srcOrd="1" destOrd="0" presId="urn:microsoft.com/office/officeart/2009/3/layout/HorizontalOrganizationChart"/>
    <dgm:cxn modelId="{853935FE-A10C-41D6-8F7F-A003093A97EF}" type="presParOf" srcId="{3417F1A0-40ED-4F39-8D9A-35A9A12A109A}" destId="{58893F4E-D460-43FF-B3EF-5F02D06D903C}" srcOrd="1" destOrd="0" presId="urn:microsoft.com/office/officeart/2009/3/layout/HorizontalOrganizationChart"/>
    <dgm:cxn modelId="{33C5C036-1C43-4B1C-8DF4-904A5BA65393}" type="presParOf" srcId="{58893F4E-D460-43FF-B3EF-5F02D06D903C}" destId="{3AB718C9-DCDC-479B-904F-65BB814F8204}" srcOrd="0" destOrd="0" presId="urn:microsoft.com/office/officeart/2009/3/layout/HorizontalOrganizationChart"/>
    <dgm:cxn modelId="{43EA2F35-5F09-4CD9-B350-C158B4366464}" type="presParOf" srcId="{58893F4E-D460-43FF-B3EF-5F02D06D903C}" destId="{F06D2498-33DF-442D-82F5-898E32F647D9}" srcOrd="1" destOrd="0" presId="urn:microsoft.com/office/officeart/2009/3/layout/HorizontalOrganizationChart"/>
    <dgm:cxn modelId="{E398023B-BB2B-4084-A4D0-94ACB4A3A0FB}" type="presParOf" srcId="{F06D2498-33DF-442D-82F5-898E32F647D9}" destId="{B2887D1F-F8AB-4DA5-8ADE-787FFC75F24E}" srcOrd="0" destOrd="0" presId="urn:microsoft.com/office/officeart/2009/3/layout/HorizontalOrganizationChart"/>
    <dgm:cxn modelId="{9DE592DC-9AF4-44DA-8C2F-F972C5ADFCBD}" type="presParOf" srcId="{B2887D1F-F8AB-4DA5-8ADE-787FFC75F24E}" destId="{42ABE3E9-584E-4980-9E58-5654936977C4}" srcOrd="0" destOrd="0" presId="urn:microsoft.com/office/officeart/2009/3/layout/HorizontalOrganizationChart"/>
    <dgm:cxn modelId="{79CCFAE0-5331-4A69-AEA3-D0339201763F}" type="presParOf" srcId="{B2887D1F-F8AB-4DA5-8ADE-787FFC75F24E}" destId="{5DE88C4C-987A-4E86-A119-956E8B405A8F}" srcOrd="1" destOrd="0" presId="urn:microsoft.com/office/officeart/2009/3/layout/HorizontalOrganizationChart"/>
    <dgm:cxn modelId="{E8873234-A98F-4806-88D2-16A2F2F2D1C9}" type="presParOf" srcId="{F06D2498-33DF-442D-82F5-898E32F647D9}" destId="{BC9C6157-667D-48E0-8526-B6BA5C4076D2}" srcOrd="1" destOrd="0" presId="urn:microsoft.com/office/officeart/2009/3/layout/HorizontalOrganizationChart"/>
    <dgm:cxn modelId="{C30436A5-6A8E-49A7-8D61-675AE964394E}" type="presParOf" srcId="{F06D2498-33DF-442D-82F5-898E32F647D9}" destId="{4224506A-BA7C-43AF-887D-B909BD6F07EC}" srcOrd="2" destOrd="0" presId="urn:microsoft.com/office/officeart/2009/3/layout/HorizontalOrganizationChart"/>
    <dgm:cxn modelId="{D0356B33-8F26-4EDC-93AB-81914690CE2B}" type="presParOf" srcId="{58893F4E-D460-43FF-B3EF-5F02D06D903C}" destId="{0E79B8B1-21F2-4E23-A8DD-F4873E87C49A}" srcOrd="2" destOrd="0" presId="urn:microsoft.com/office/officeart/2009/3/layout/HorizontalOrganizationChart"/>
    <dgm:cxn modelId="{AB3D0121-1E90-4CA4-AD55-D105230CFCB6}" type="presParOf" srcId="{58893F4E-D460-43FF-B3EF-5F02D06D903C}" destId="{307327CC-CCE9-4040-A3B8-192E17FDD54D}" srcOrd="3" destOrd="0" presId="urn:microsoft.com/office/officeart/2009/3/layout/HorizontalOrganizationChart"/>
    <dgm:cxn modelId="{05FA6F3E-52D6-4ABC-BEB6-54C1E403146D}" type="presParOf" srcId="{307327CC-CCE9-4040-A3B8-192E17FDD54D}" destId="{51F4212D-0150-4CCC-9C86-7C6DAB5AB569}" srcOrd="0" destOrd="0" presId="urn:microsoft.com/office/officeart/2009/3/layout/HorizontalOrganizationChart"/>
    <dgm:cxn modelId="{7BB6CF3A-C0A5-443B-B34B-E5AB1BAEFAE8}" type="presParOf" srcId="{51F4212D-0150-4CCC-9C86-7C6DAB5AB569}" destId="{221D1BB6-ECB7-4F17-A8BC-052E29802A0C}" srcOrd="0" destOrd="0" presId="urn:microsoft.com/office/officeart/2009/3/layout/HorizontalOrganizationChart"/>
    <dgm:cxn modelId="{1C8FB614-D823-49C1-8D4E-0AACDA3B9F9A}" type="presParOf" srcId="{51F4212D-0150-4CCC-9C86-7C6DAB5AB569}" destId="{79ED946E-9275-49BA-8DB6-256E407CD3A9}" srcOrd="1" destOrd="0" presId="urn:microsoft.com/office/officeart/2009/3/layout/HorizontalOrganizationChart"/>
    <dgm:cxn modelId="{6753E3C4-BB5E-4E8B-85CB-5D4B54600EA9}" type="presParOf" srcId="{307327CC-CCE9-4040-A3B8-192E17FDD54D}" destId="{A9F1026F-1636-49BD-9B06-FAB5EB8C0424}" srcOrd="1" destOrd="0" presId="urn:microsoft.com/office/officeart/2009/3/layout/HorizontalOrganizationChart"/>
    <dgm:cxn modelId="{2BC5E728-4AB7-494C-AE3B-CEC903A5B31A}" type="presParOf" srcId="{307327CC-CCE9-4040-A3B8-192E17FDD54D}" destId="{239BFFA1-820B-4851-9D87-99D63AC785D7}" srcOrd="2" destOrd="0" presId="urn:microsoft.com/office/officeart/2009/3/layout/HorizontalOrganizationChart"/>
    <dgm:cxn modelId="{7A9AD3B9-B595-42AD-8DDB-FD6416C07F19}" type="presParOf" srcId="{58893F4E-D460-43FF-B3EF-5F02D06D903C}" destId="{8566B039-7B9D-4D9D-AC11-CAA1F660BF2A}" srcOrd="4" destOrd="0" presId="urn:microsoft.com/office/officeart/2009/3/layout/HorizontalOrganizationChart"/>
    <dgm:cxn modelId="{33034EEC-49BF-4863-B703-1011DDCCF0AE}" type="presParOf" srcId="{58893F4E-D460-43FF-B3EF-5F02D06D903C}" destId="{93300D94-2999-4E29-A5CA-EB14144F260B}" srcOrd="5" destOrd="0" presId="urn:microsoft.com/office/officeart/2009/3/layout/HorizontalOrganizationChart"/>
    <dgm:cxn modelId="{7F141B18-ADE4-4AFA-99D8-D2E687C7A6F1}" type="presParOf" srcId="{93300D94-2999-4E29-A5CA-EB14144F260B}" destId="{3B924858-6D0A-4136-9641-66AC217F777E}" srcOrd="0" destOrd="0" presId="urn:microsoft.com/office/officeart/2009/3/layout/HorizontalOrganizationChart"/>
    <dgm:cxn modelId="{5F1C8DE2-68E0-4ED8-8764-6C5CE1F055DC}" type="presParOf" srcId="{3B924858-6D0A-4136-9641-66AC217F777E}" destId="{C6015478-D861-4038-8B88-6572C21EDEB1}" srcOrd="0" destOrd="0" presId="urn:microsoft.com/office/officeart/2009/3/layout/HorizontalOrganizationChart"/>
    <dgm:cxn modelId="{D09B3D48-038B-4C24-A0AA-5F4A9BD73885}" type="presParOf" srcId="{3B924858-6D0A-4136-9641-66AC217F777E}" destId="{9BB4F5FD-0CA4-4CE9-9B50-6FA840BD3852}" srcOrd="1" destOrd="0" presId="urn:microsoft.com/office/officeart/2009/3/layout/HorizontalOrganizationChart"/>
    <dgm:cxn modelId="{28E4DC3F-9D65-49F2-ABEC-64E8437C3756}" type="presParOf" srcId="{93300D94-2999-4E29-A5CA-EB14144F260B}" destId="{FF8A77BC-4419-4C39-8EE9-DB620F8BFA05}" srcOrd="1" destOrd="0" presId="urn:microsoft.com/office/officeart/2009/3/layout/HorizontalOrganizationChart"/>
    <dgm:cxn modelId="{836C63DE-CFF1-4C13-98CA-237921EA80E7}" type="presParOf" srcId="{93300D94-2999-4E29-A5CA-EB14144F260B}" destId="{492D54B4-AB83-4698-89BE-1E07FA165246}" srcOrd="2" destOrd="0" presId="urn:microsoft.com/office/officeart/2009/3/layout/HorizontalOrganizationChart"/>
    <dgm:cxn modelId="{51F5B847-AC59-4B28-9B10-B1D4C6CADECF}" type="presParOf" srcId="{3417F1A0-40ED-4F39-8D9A-35A9A12A109A}" destId="{CD456CE1-F3BA-4FE7-87CF-337C82604545}" srcOrd="2" destOrd="0" presId="urn:microsoft.com/office/officeart/2009/3/layout/HorizontalOrganizationChart"/>
    <dgm:cxn modelId="{1AC8D61A-0215-4AA1-8B58-3F01065DF980}" type="presParOf" srcId="{9BBABB91-3475-44BE-B2AA-46DB417EC9F9}" destId="{90B3A9F2-4B62-4B03-BB7D-F249A6409B7F}" srcOrd="6" destOrd="0" presId="urn:microsoft.com/office/officeart/2009/3/layout/HorizontalOrganizationChart"/>
    <dgm:cxn modelId="{267F776C-E907-42FC-A044-518D86E3D14E}" type="presParOf" srcId="{9BBABB91-3475-44BE-B2AA-46DB417EC9F9}" destId="{FC6DD2FB-904B-42B2-8D82-553F5611A239}" srcOrd="7" destOrd="0" presId="urn:microsoft.com/office/officeart/2009/3/layout/HorizontalOrganizationChart"/>
    <dgm:cxn modelId="{4FE7115B-CCD1-4BBD-847C-D51CAF279DC2}" type="presParOf" srcId="{FC6DD2FB-904B-42B2-8D82-553F5611A239}" destId="{504D794D-521C-4792-AF39-909059B944A8}" srcOrd="0" destOrd="0" presId="urn:microsoft.com/office/officeart/2009/3/layout/HorizontalOrganizationChart"/>
    <dgm:cxn modelId="{A42E81D2-685E-48C2-86AF-C0C3BE06F8C3}" type="presParOf" srcId="{504D794D-521C-4792-AF39-909059B944A8}" destId="{C59CDA6B-EE68-4FF8-A856-8141E6D3A6EE}" srcOrd="0" destOrd="0" presId="urn:microsoft.com/office/officeart/2009/3/layout/HorizontalOrganizationChart"/>
    <dgm:cxn modelId="{7248F23A-7A81-4C52-A971-CE7C7FCD9E3B}" type="presParOf" srcId="{504D794D-521C-4792-AF39-909059B944A8}" destId="{6618F2D7-B40C-4443-8E0B-303339A1F1A2}" srcOrd="1" destOrd="0" presId="urn:microsoft.com/office/officeart/2009/3/layout/HorizontalOrganizationChart"/>
    <dgm:cxn modelId="{055283CE-A135-4C64-9904-FE38A6C2A88D}" type="presParOf" srcId="{FC6DD2FB-904B-42B2-8D82-553F5611A239}" destId="{0408B51D-46B6-4CF6-854C-0B7BF0523B4B}" srcOrd="1" destOrd="0" presId="urn:microsoft.com/office/officeart/2009/3/layout/HorizontalOrganizationChart"/>
    <dgm:cxn modelId="{C69A1500-4F1C-469B-9B10-DA666C9E094C}" type="presParOf" srcId="{FC6DD2FB-904B-42B2-8D82-553F5611A239}" destId="{B243DB37-8D2B-402F-8F33-BDA7BE20E1E6}" srcOrd="2" destOrd="0" presId="urn:microsoft.com/office/officeart/2009/3/layout/HorizontalOrganizationChart"/>
    <dgm:cxn modelId="{E1A11E9A-250C-4B24-B461-E8550603B285}" type="presParOf" srcId="{9BBABB91-3475-44BE-B2AA-46DB417EC9F9}" destId="{6B0F233F-5846-4F8E-B030-4E6B24DBA9B5}" srcOrd="8" destOrd="0" presId="urn:microsoft.com/office/officeart/2009/3/layout/HorizontalOrganizationChart"/>
    <dgm:cxn modelId="{B991DBCC-8B45-4268-83FF-E841464AADEF}" type="presParOf" srcId="{9BBABB91-3475-44BE-B2AA-46DB417EC9F9}" destId="{840824CF-E0C9-4ABD-A6DC-BE8B7BF52FCC}" srcOrd="9" destOrd="0" presId="urn:microsoft.com/office/officeart/2009/3/layout/HorizontalOrganizationChart"/>
    <dgm:cxn modelId="{58CC5814-7509-448F-8ABB-9E8EFEBF64D8}" type="presParOf" srcId="{840824CF-E0C9-4ABD-A6DC-BE8B7BF52FCC}" destId="{637B8499-12AC-454E-95C0-2BC505A47E12}" srcOrd="0" destOrd="0" presId="urn:microsoft.com/office/officeart/2009/3/layout/HorizontalOrganizationChart"/>
    <dgm:cxn modelId="{FF457B75-3760-4F6A-A1DF-F04AA54927BA}" type="presParOf" srcId="{637B8499-12AC-454E-95C0-2BC505A47E12}" destId="{4E54B547-0006-4B47-AEE5-8279A6382203}" srcOrd="0" destOrd="0" presId="urn:microsoft.com/office/officeart/2009/3/layout/HorizontalOrganizationChart"/>
    <dgm:cxn modelId="{9084C504-8ADA-4BE8-9E32-28A8F5A82C8E}" type="presParOf" srcId="{637B8499-12AC-454E-95C0-2BC505A47E12}" destId="{5F6B7A89-F27E-4769-AA15-712CEA21D042}" srcOrd="1" destOrd="0" presId="urn:microsoft.com/office/officeart/2009/3/layout/HorizontalOrganizationChart"/>
    <dgm:cxn modelId="{0B0CA0C2-9206-4A5F-8A84-BBBE7CB8BF55}" type="presParOf" srcId="{840824CF-E0C9-4ABD-A6DC-BE8B7BF52FCC}" destId="{13749AF3-6BF6-4AB2-BD51-54923F89385C}" srcOrd="1" destOrd="0" presId="urn:microsoft.com/office/officeart/2009/3/layout/HorizontalOrganizationChart"/>
    <dgm:cxn modelId="{48750055-E511-4B14-BBA8-45D7D8F1CBCF}" type="presParOf" srcId="{840824CF-E0C9-4ABD-A6DC-BE8B7BF52FCC}" destId="{F2238087-C3E6-45B0-97CA-4D2B45EA19D0}" srcOrd="2" destOrd="0" presId="urn:microsoft.com/office/officeart/2009/3/layout/HorizontalOrganizationChart"/>
    <dgm:cxn modelId="{60D33A88-4A81-4020-9038-15ABB09366B7}" type="presParOf" srcId="{9BBABB91-3475-44BE-B2AA-46DB417EC9F9}" destId="{128178CC-36DD-46AC-8C2D-DC92AAE51BC5}" srcOrd="10" destOrd="0" presId="urn:microsoft.com/office/officeart/2009/3/layout/HorizontalOrganizationChart"/>
    <dgm:cxn modelId="{6E60835B-CC48-491E-88FD-AEED19A193D5}" type="presParOf" srcId="{9BBABB91-3475-44BE-B2AA-46DB417EC9F9}" destId="{A15276AF-B4AD-4CAB-9AB0-C2CBBD3C972B}" srcOrd="11" destOrd="0" presId="urn:microsoft.com/office/officeart/2009/3/layout/HorizontalOrganizationChart"/>
    <dgm:cxn modelId="{171EE303-226A-42AF-B164-72622D0BF795}" type="presParOf" srcId="{A15276AF-B4AD-4CAB-9AB0-C2CBBD3C972B}" destId="{16BD345C-6A51-4466-9CB7-2E8B4A66D0F8}" srcOrd="0" destOrd="0" presId="urn:microsoft.com/office/officeart/2009/3/layout/HorizontalOrganizationChart"/>
    <dgm:cxn modelId="{C8C231C5-FADF-47B0-A661-ACD1AE8EF2E9}" type="presParOf" srcId="{16BD345C-6A51-4466-9CB7-2E8B4A66D0F8}" destId="{40D55BE0-9E1C-4DE4-B756-C74B7EB39B0E}" srcOrd="0" destOrd="0" presId="urn:microsoft.com/office/officeart/2009/3/layout/HorizontalOrganizationChart"/>
    <dgm:cxn modelId="{A10AFC0A-71AD-45B6-8D97-7B2A4A3B2626}" type="presParOf" srcId="{16BD345C-6A51-4466-9CB7-2E8B4A66D0F8}" destId="{8F384436-8FEB-4FF7-A82B-3A76DBD51563}" srcOrd="1" destOrd="0" presId="urn:microsoft.com/office/officeart/2009/3/layout/HorizontalOrganizationChart"/>
    <dgm:cxn modelId="{A68A8241-8C0A-4A11-87D7-438A51123903}" type="presParOf" srcId="{A15276AF-B4AD-4CAB-9AB0-C2CBBD3C972B}" destId="{F29D1B03-2849-4639-84B4-6681745D4353}" srcOrd="1" destOrd="0" presId="urn:microsoft.com/office/officeart/2009/3/layout/HorizontalOrganizationChart"/>
    <dgm:cxn modelId="{2026BA30-69EA-449F-9245-2384864A1B7C}" type="presParOf" srcId="{A15276AF-B4AD-4CAB-9AB0-C2CBBD3C972B}" destId="{BD216DB8-B123-456A-AF9F-087C6DAA5C9D}" srcOrd="2" destOrd="0" presId="urn:microsoft.com/office/officeart/2009/3/layout/HorizontalOrganizationChart"/>
    <dgm:cxn modelId="{08B17375-72A2-4788-B820-AB792DC82EB4}" type="presParOf" srcId="{9BBABB91-3475-44BE-B2AA-46DB417EC9F9}" destId="{9882735E-D01E-440E-8C0B-A5FF9E6883C1}" srcOrd="12" destOrd="0" presId="urn:microsoft.com/office/officeart/2009/3/layout/HorizontalOrganizationChart"/>
    <dgm:cxn modelId="{D1C2C0BB-3CD8-4468-86D5-FF961113700A}" type="presParOf" srcId="{9BBABB91-3475-44BE-B2AA-46DB417EC9F9}" destId="{F4E75011-F7A1-4135-BFD2-73A0B9A5B7B1}" srcOrd="13" destOrd="0" presId="urn:microsoft.com/office/officeart/2009/3/layout/HorizontalOrganizationChart"/>
    <dgm:cxn modelId="{6D51C020-CAA0-4D8D-BFB6-78E2D439B3AA}" type="presParOf" srcId="{F4E75011-F7A1-4135-BFD2-73A0B9A5B7B1}" destId="{7C612520-5615-4F6A-A8B2-6E411227C6F1}" srcOrd="0" destOrd="0" presId="urn:microsoft.com/office/officeart/2009/3/layout/HorizontalOrganizationChart"/>
    <dgm:cxn modelId="{F41CF7DC-8CB1-4F93-9465-AC861D732B41}" type="presParOf" srcId="{7C612520-5615-4F6A-A8B2-6E411227C6F1}" destId="{775709F5-AA88-4BA1-8FF9-1B3DEC1FF7C0}" srcOrd="0" destOrd="0" presId="urn:microsoft.com/office/officeart/2009/3/layout/HorizontalOrganizationChart"/>
    <dgm:cxn modelId="{6FC81740-4368-47D9-BD11-A852E676754A}" type="presParOf" srcId="{7C612520-5615-4F6A-A8B2-6E411227C6F1}" destId="{F230926E-E8A1-4648-956E-AF165E2A23C6}" srcOrd="1" destOrd="0" presId="urn:microsoft.com/office/officeart/2009/3/layout/HorizontalOrganizationChart"/>
    <dgm:cxn modelId="{A5BE4016-C030-4B36-87CA-61A3A09E373E}" type="presParOf" srcId="{F4E75011-F7A1-4135-BFD2-73A0B9A5B7B1}" destId="{5054D267-8487-4120-90ED-426F75C77D56}" srcOrd="1" destOrd="0" presId="urn:microsoft.com/office/officeart/2009/3/layout/HorizontalOrganizationChart"/>
    <dgm:cxn modelId="{67BB649C-FFD2-4CC0-BB84-E99DBD42A2B1}" type="presParOf" srcId="{F4E75011-F7A1-4135-BFD2-73A0B9A5B7B1}" destId="{387BE208-F18C-40F3-9612-4431EEE19E2E}" srcOrd="2" destOrd="0" presId="urn:microsoft.com/office/officeart/2009/3/layout/HorizontalOrganizationChart"/>
    <dgm:cxn modelId="{2681C191-634C-479D-8792-1D9400F7D09E}" type="presParOf" srcId="{C7410C0D-6CC7-4A62-AEA1-44415DBD3D12}" destId="{12A47F77-A3A7-4C81-B822-F05657FBADB9}" srcOrd="2" destOrd="0" presId="urn:microsoft.com/office/officeart/2009/3/layout/HorizontalOrganizationChart"/>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5F0096F-4D16-40D2-A8D9-AF934A84A313}"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ru-RU"/>
        </a:p>
      </dgm:t>
    </dgm:pt>
    <dgm:pt modelId="{F3FAA7B3-2781-4ADB-BC59-AE049DCBAF3C}">
      <dgm:prSet phldrT="[Текст]" custT="1"/>
      <dgm:spPr>
        <a:xfrm>
          <a:off x="1203611" y="1401479"/>
          <a:ext cx="1733572"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Устройства вывода</a:t>
          </a:r>
        </a:p>
      </dgm:t>
    </dgm:pt>
    <dgm:pt modelId="{226FC237-8B22-4B0B-8596-D854E0C596B0}" type="parTrans" cxnId="{62CF2007-B3C5-4E22-BD1B-1C974D92E819}">
      <dgm:prSet/>
      <dgm:spPr/>
      <dgm:t>
        <a:bodyPr/>
        <a:lstStyle/>
        <a:p>
          <a:endParaRPr lang="ru-RU" sz="1400">
            <a:latin typeface="Akrobat" panose="00000600000000000000" pitchFamily="2" charset="-52"/>
          </a:endParaRPr>
        </a:p>
      </dgm:t>
    </dgm:pt>
    <dgm:pt modelId="{046EECDA-A714-4D31-B6A5-2297AB12C3F3}" type="sibTrans" cxnId="{62CF2007-B3C5-4E22-BD1B-1C974D92E819}">
      <dgm:prSet/>
      <dgm:spPr/>
      <dgm:t>
        <a:bodyPr/>
        <a:lstStyle/>
        <a:p>
          <a:endParaRPr lang="ru-RU" sz="1400">
            <a:latin typeface="Akrobat" panose="00000600000000000000" pitchFamily="2" charset="-52"/>
          </a:endParaRPr>
        </a:p>
      </dgm:t>
    </dgm:pt>
    <dgm:pt modelId="{133F9FF2-E807-45D8-AD0D-7EB67FDFD062}">
      <dgm:prSet phldrT="[Текст]" custT="1"/>
      <dgm:spPr>
        <a:xfrm>
          <a:off x="3197801" y="662"/>
          <a:ext cx="1733572"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Мониторы</a:t>
          </a:r>
        </a:p>
      </dgm:t>
    </dgm:pt>
    <dgm:pt modelId="{F58B3468-E885-4F11-92B4-31703476EABF}" type="parTrans" cxnId="{678C524F-3440-4402-95F5-1BD9A8F1BE6F}">
      <dgm:prSet/>
      <dgm:spPr>
        <a:xfrm>
          <a:off x="2937184" y="199383"/>
          <a:ext cx="260617" cy="1400816"/>
        </a:xfrm>
        <a:custGeom>
          <a:avLst/>
          <a:gdLst/>
          <a:ahLst/>
          <a:cxnLst/>
          <a:rect l="0" t="0" r="0" b="0"/>
          <a:pathLst>
            <a:path>
              <a:moveTo>
                <a:pt x="0" y="1400816"/>
              </a:moveTo>
              <a:lnTo>
                <a:pt x="130308" y="1400816"/>
              </a:lnTo>
              <a:lnTo>
                <a:pt x="130308" y="0"/>
              </a:lnTo>
              <a:lnTo>
                <a:pt x="260617"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6E49002F-61E4-4356-8847-2FAE9EF0FEC1}" type="sibTrans" cxnId="{678C524F-3440-4402-95F5-1BD9A8F1BE6F}">
      <dgm:prSet/>
      <dgm:spPr/>
      <dgm:t>
        <a:bodyPr/>
        <a:lstStyle/>
        <a:p>
          <a:endParaRPr lang="ru-RU" sz="1400">
            <a:latin typeface="Akrobat" panose="00000600000000000000" pitchFamily="2" charset="-52"/>
          </a:endParaRPr>
        </a:p>
      </dgm:t>
    </dgm:pt>
    <dgm:pt modelId="{F1AEFF26-1B52-4B52-9E09-0F4299314D16}">
      <dgm:prSet phldrT="[Текст]" custT="1"/>
      <dgm:spPr>
        <a:xfrm>
          <a:off x="3197801" y="560989"/>
          <a:ext cx="1733572"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Принтеры</a:t>
          </a:r>
        </a:p>
      </dgm:t>
    </dgm:pt>
    <dgm:pt modelId="{C9966D34-8790-49CC-A583-B097CD4D70E0}" type="parTrans" cxnId="{2B1BA0E8-CE23-4305-A41C-1BB3AFB0B2A1}">
      <dgm:prSet/>
      <dgm:spPr>
        <a:xfrm>
          <a:off x="2937184" y="759709"/>
          <a:ext cx="260617" cy="840490"/>
        </a:xfrm>
        <a:custGeom>
          <a:avLst/>
          <a:gdLst/>
          <a:ahLst/>
          <a:cxnLst/>
          <a:rect l="0" t="0" r="0" b="0"/>
          <a:pathLst>
            <a:path>
              <a:moveTo>
                <a:pt x="0" y="840490"/>
              </a:moveTo>
              <a:lnTo>
                <a:pt x="130308" y="840490"/>
              </a:lnTo>
              <a:lnTo>
                <a:pt x="130308" y="0"/>
              </a:lnTo>
              <a:lnTo>
                <a:pt x="260617"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EE8F67D4-6D86-4BCE-8BD7-609572F8A5C3}" type="sibTrans" cxnId="{2B1BA0E8-CE23-4305-A41C-1BB3AFB0B2A1}">
      <dgm:prSet/>
      <dgm:spPr/>
      <dgm:t>
        <a:bodyPr/>
        <a:lstStyle/>
        <a:p>
          <a:endParaRPr lang="ru-RU" sz="1400">
            <a:latin typeface="Akrobat" panose="00000600000000000000" pitchFamily="2" charset="-52"/>
          </a:endParaRPr>
        </a:p>
      </dgm:t>
    </dgm:pt>
    <dgm:pt modelId="{80FF11F3-67C8-4D1E-8314-F5332FDE1470}">
      <dgm:prSet phldrT="[Текст]" custT="1"/>
      <dgm:spPr>
        <a:xfrm>
          <a:off x="3197801" y="1121316"/>
          <a:ext cx="1733572"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Плоттеры</a:t>
          </a:r>
        </a:p>
      </dgm:t>
    </dgm:pt>
    <dgm:pt modelId="{C9728F96-57C9-45EB-AF7E-1572EF3B4ADB}" type="parTrans" cxnId="{0CAD621F-6903-40DD-95E2-5DD1F5C36A40}">
      <dgm:prSet/>
      <dgm:spPr>
        <a:xfrm>
          <a:off x="2937184" y="1320036"/>
          <a:ext cx="260617" cy="280163"/>
        </a:xfrm>
        <a:custGeom>
          <a:avLst/>
          <a:gdLst/>
          <a:ahLst/>
          <a:cxnLst/>
          <a:rect l="0" t="0" r="0" b="0"/>
          <a:pathLst>
            <a:path>
              <a:moveTo>
                <a:pt x="0" y="280163"/>
              </a:moveTo>
              <a:lnTo>
                <a:pt x="130308" y="280163"/>
              </a:lnTo>
              <a:lnTo>
                <a:pt x="130308" y="0"/>
              </a:lnTo>
              <a:lnTo>
                <a:pt x="260617"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C255A871-A57A-4C16-A89E-CBCEF7BEA1F8}" type="sibTrans" cxnId="{0CAD621F-6903-40DD-95E2-5DD1F5C36A40}">
      <dgm:prSet/>
      <dgm:spPr/>
      <dgm:t>
        <a:bodyPr/>
        <a:lstStyle/>
        <a:p>
          <a:endParaRPr lang="ru-RU" sz="1400">
            <a:latin typeface="Akrobat" panose="00000600000000000000" pitchFamily="2" charset="-52"/>
          </a:endParaRPr>
        </a:p>
      </dgm:t>
    </dgm:pt>
    <dgm:pt modelId="{1AB164E8-A306-4801-B16B-17B5A708EB50}">
      <dgm:prSet phldrT="[Текст]" custT="1"/>
      <dgm:spPr>
        <a:xfrm>
          <a:off x="3197801" y="1681642"/>
          <a:ext cx="1733572"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Колонки</a:t>
          </a:r>
        </a:p>
      </dgm:t>
    </dgm:pt>
    <dgm:pt modelId="{ECAAF1C1-276D-45D4-B407-4A440089C922}" type="parTrans" cxnId="{3B4F548A-5108-4549-B485-C9C13F0AC05B}">
      <dgm:prSet/>
      <dgm:spPr>
        <a:xfrm>
          <a:off x="2937184" y="1600200"/>
          <a:ext cx="260617" cy="280163"/>
        </a:xfrm>
        <a:custGeom>
          <a:avLst/>
          <a:gdLst/>
          <a:ahLst/>
          <a:cxnLst/>
          <a:rect l="0" t="0" r="0" b="0"/>
          <a:pathLst>
            <a:path>
              <a:moveTo>
                <a:pt x="0" y="0"/>
              </a:moveTo>
              <a:lnTo>
                <a:pt x="130308" y="0"/>
              </a:lnTo>
              <a:lnTo>
                <a:pt x="130308" y="280163"/>
              </a:lnTo>
              <a:lnTo>
                <a:pt x="260617" y="28016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386A631C-F854-47AB-88F2-A743B7964668}" type="sibTrans" cxnId="{3B4F548A-5108-4549-B485-C9C13F0AC05B}">
      <dgm:prSet/>
      <dgm:spPr/>
      <dgm:t>
        <a:bodyPr/>
        <a:lstStyle/>
        <a:p>
          <a:endParaRPr lang="ru-RU" sz="1400">
            <a:latin typeface="Akrobat" panose="00000600000000000000" pitchFamily="2" charset="-52"/>
          </a:endParaRPr>
        </a:p>
      </dgm:t>
    </dgm:pt>
    <dgm:pt modelId="{DBAE9D18-EE79-47AB-84F3-562C0C827B2E}">
      <dgm:prSet phldrT="[Текст]" custT="1"/>
      <dgm:spPr>
        <a:xfrm>
          <a:off x="3197801" y="2241969"/>
          <a:ext cx="1733572"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Компьютерные гарнитуры</a:t>
          </a:r>
        </a:p>
      </dgm:t>
    </dgm:pt>
    <dgm:pt modelId="{7F7B3123-8746-4B47-BF41-837880763893}" type="parTrans" cxnId="{1F81AA84-60E4-40D8-A59C-696F22A96133}">
      <dgm:prSet/>
      <dgm:spPr>
        <a:xfrm>
          <a:off x="2937184" y="1600200"/>
          <a:ext cx="260617" cy="840490"/>
        </a:xfrm>
        <a:custGeom>
          <a:avLst/>
          <a:gdLst/>
          <a:ahLst/>
          <a:cxnLst/>
          <a:rect l="0" t="0" r="0" b="0"/>
          <a:pathLst>
            <a:path>
              <a:moveTo>
                <a:pt x="0" y="0"/>
              </a:moveTo>
              <a:lnTo>
                <a:pt x="130308" y="0"/>
              </a:lnTo>
              <a:lnTo>
                <a:pt x="130308" y="840490"/>
              </a:lnTo>
              <a:lnTo>
                <a:pt x="260617" y="84049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C3A4C4C8-022C-4713-B6E7-E6E0C9D690C6}" type="sibTrans" cxnId="{1F81AA84-60E4-40D8-A59C-696F22A96133}">
      <dgm:prSet/>
      <dgm:spPr/>
      <dgm:t>
        <a:bodyPr/>
        <a:lstStyle/>
        <a:p>
          <a:endParaRPr lang="ru-RU" sz="1400">
            <a:latin typeface="Akrobat" panose="00000600000000000000" pitchFamily="2" charset="-52"/>
          </a:endParaRPr>
        </a:p>
      </dgm:t>
    </dgm:pt>
    <dgm:pt modelId="{FD67C2E6-FF68-4E68-B3A3-95294E6118E5}">
      <dgm:prSet phldrT="[Текст]" custT="1"/>
      <dgm:spPr>
        <a:xfrm>
          <a:off x="3197801" y="2802296"/>
          <a:ext cx="1733572"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Проектор</a:t>
          </a:r>
        </a:p>
      </dgm:t>
    </dgm:pt>
    <dgm:pt modelId="{7736B981-0381-4C44-9F9B-4400912C945E}" type="parTrans" cxnId="{BD19CCE2-0D4B-410E-865A-FF4399C13E9A}">
      <dgm:prSet/>
      <dgm:spPr>
        <a:xfrm>
          <a:off x="2937184" y="1600200"/>
          <a:ext cx="260617" cy="1400816"/>
        </a:xfrm>
        <a:custGeom>
          <a:avLst/>
          <a:gdLst/>
          <a:ahLst/>
          <a:cxnLst/>
          <a:rect l="0" t="0" r="0" b="0"/>
          <a:pathLst>
            <a:path>
              <a:moveTo>
                <a:pt x="0" y="0"/>
              </a:moveTo>
              <a:lnTo>
                <a:pt x="130308" y="0"/>
              </a:lnTo>
              <a:lnTo>
                <a:pt x="130308" y="1400816"/>
              </a:lnTo>
              <a:lnTo>
                <a:pt x="260617" y="140081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Akrobat" panose="00000600000000000000" pitchFamily="2" charset="-52"/>
          </a:endParaRPr>
        </a:p>
      </dgm:t>
    </dgm:pt>
    <dgm:pt modelId="{1815C6C6-76F2-4B93-9591-0123CE324619}" type="sibTrans" cxnId="{BD19CCE2-0D4B-410E-865A-FF4399C13E9A}">
      <dgm:prSet/>
      <dgm:spPr/>
      <dgm:t>
        <a:bodyPr/>
        <a:lstStyle/>
        <a:p>
          <a:endParaRPr lang="ru-RU" sz="1400">
            <a:latin typeface="Akrobat" panose="00000600000000000000" pitchFamily="2" charset="-52"/>
          </a:endParaRPr>
        </a:p>
      </dgm:t>
    </dgm:pt>
    <dgm:pt modelId="{AF5C248B-7B4B-4912-A461-AC38A86AB080}" type="pres">
      <dgm:prSet presAssocID="{35F0096F-4D16-40D2-A8D9-AF934A84A313}" presName="hierChild1" presStyleCnt="0">
        <dgm:presLayoutVars>
          <dgm:orgChart val="1"/>
          <dgm:chPref val="1"/>
          <dgm:dir/>
          <dgm:animOne val="branch"/>
          <dgm:animLvl val="lvl"/>
          <dgm:resizeHandles/>
        </dgm:presLayoutVars>
      </dgm:prSet>
      <dgm:spPr/>
    </dgm:pt>
    <dgm:pt modelId="{86A4C041-9178-46E0-9851-4FDDB9F10F72}" type="pres">
      <dgm:prSet presAssocID="{F3FAA7B3-2781-4ADB-BC59-AE049DCBAF3C}" presName="hierRoot1" presStyleCnt="0">
        <dgm:presLayoutVars>
          <dgm:hierBranch val="init"/>
        </dgm:presLayoutVars>
      </dgm:prSet>
      <dgm:spPr/>
    </dgm:pt>
    <dgm:pt modelId="{6AE82177-0965-4163-93D5-A8E4C68BD722}" type="pres">
      <dgm:prSet presAssocID="{F3FAA7B3-2781-4ADB-BC59-AE049DCBAF3C}" presName="rootComposite1" presStyleCnt="0"/>
      <dgm:spPr/>
    </dgm:pt>
    <dgm:pt modelId="{4576F697-191F-473D-B8FA-5D8FA69E0510}" type="pres">
      <dgm:prSet presAssocID="{F3FAA7B3-2781-4ADB-BC59-AE049DCBAF3C}" presName="rootText1" presStyleLbl="node0" presStyleIdx="0" presStyleCnt="1" custScaleX="133036">
        <dgm:presLayoutVars>
          <dgm:chPref val="3"/>
        </dgm:presLayoutVars>
      </dgm:prSet>
      <dgm:spPr/>
    </dgm:pt>
    <dgm:pt modelId="{35DE0517-AB97-4357-A357-E5063D1EE2A0}" type="pres">
      <dgm:prSet presAssocID="{F3FAA7B3-2781-4ADB-BC59-AE049DCBAF3C}" presName="rootConnector1" presStyleLbl="node1" presStyleIdx="0" presStyleCnt="0"/>
      <dgm:spPr/>
    </dgm:pt>
    <dgm:pt modelId="{97DB37B2-FC59-4811-ACDF-780F5898F125}" type="pres">
      <dgm:prSet presAssocID="{F3FAA7B3-2781-4ADB-BC59-AE049DCBAF3C}" presName="hierChild2" presStyleCnt="0"/>
      <dgm:spPr/>
    </dgm:pt>
    <dgm:pt modelId="{5A8AD193-11A3-4178-A773-1AA78C3709EA}" type="pres">
      <dgm:prSet presAssocID="{F58B3468-E885-4F11-92B4-31703476EABF}" presName="Name64" presStyleLbl="parChTrans1D2" presStyleIdx="0" presStyleCnt="6"/>
      <dgm:spPr/>
    </dgm:pt>
    <dgm:pt modelId="{635ECF9E-10C1-4F5F-B85A-E39227D94D20}" type="pres">
      <dgm:prSet presAssocID="{133F9FF2-E807-45D8-AD0D-7EB67FDFD062}" presName="hierRoot2" presStyleCnt="0">
        <dgm:presLayoutVars>
          <dgm:hierBranch val="init"/>
        </dgm:presLayoutVars>
      </dgm:prSet>
      <dgm:spPr/>
    </dgm:pt>
    <dgm:pt modelId="{E4E83F35-588D-41F6-9151-97E6A0DBF7CB}" type="pres">
      <dgm:prSet presAssocID="{133F9FF2-E807-45D8-AD0D-7EB67FDFD062}" presName="rootComposite" presStyleCnt="0"/>
      <dgm:spPr/>
    </dgm:pt>
    <dgm:pt modelId="{51C8FBDE-B534-4826-B2D3-8938F893D0C4}" type="pres">
      <dgm:prSet presAssocID="{133F9FF2-E807-45D8-AD0D-7EB67FDFD062}" presName="rootText" presStyleLbl="node2" presStyleIdx="0" presStyleCnt="6" custScaleX="179610">
        <dgm:presLayoutVars>
          <dgm:chPref val="3"/>
        </dgm:presLayoutVars>
      </dgm:prSet>
      <dgm:spPr/>
    </dgm:pt>
    <dgm:pt modelId="{42290310-642C-47C5-92F7-9A83E16E0742}" type="pres">
      <dgm:prSet presAssocID="{133F9FF2-E807-45D8-AD0D-7EB67FDFD062}" presName="rootConnector" presStyleLbl="node2" presStyleIdx="0" presStyleCnt="6"/>
      <dgm:spPr/>
    </dgm:pt>
    <dgm:pt modelId="{82FF47D5-14EC-4176-93CC-6F8601BAB517}" type="pres">
      <dgm:prSet presAssocID="{133F9FF2-E807-45D8-AD0D-7EB67FDFD062}" presName="hierChild4" presStyleCnt="0"/>
      <dgm:spPr/>
    </dgm:pt>
    <dgm:pt modelId="{4AF6EA45-BC91-43B4-985D-8B0627D3306D}" type="pres">
      <dgm:prSet presAssocID="{133F9FF2-E807-45D8-AD0D-7EB67FDFD062}" presName="hierChild5" presStyleCnt="0"/>
      <dgm:spPr/>
    </dgm:pt>
    <dgm:pt modelId="{70765E74-DF04-4E6B-93BA-E58BBBBE5BA7}" type="pres">
      <dgm:prSet presAssocID="{C9966D34-8790-49CC-A583-B097CD4D70E0}" presName="Name64" presStyleLbl="parChTrans1D2" presStyleIdx="1" presStyleCnt="6"/>
      <dgm:spPr/>
    </dgm:pt>
    <dgm:pt modelId="{42F000F5-64EA-4487-8609-8ADE303E8EF7}" type="pres">
      <dgm:prSet presAssocID="{F1AEFF26-1B52-4B52-9E09-0F4299314D16}" presName="hierRoot2" presStyleCnt="0">
        <dgm:presLayoutVars>
          <dgm:hierBranch val="init"/>
        </dgm:presLayoutVars>
      </dgm:prSet>
      <dgm:spPr/>
    </dgm:pt>
    <dgm:pt modelId="{24CABBBD-8C8B-4E11-A86D-7832F5F0B652}" type="pres">
      <dgm:prSet presAssocID="{F1AEFF26-1B52-4B52-9E09-0F4299314D16}" presName="rootComposite" presStyleCnt="0"/>
      <dgm:spPr/>
    </dgm:pt>
    <dgm:pt modelId="{D1980BFB-3D66-46B6-A999-B5E43BF401F1}" type="pres">
      <dgm:prSet presAssocID="{F1AEFF26-1B52-4B52-9E09-0F4299314D16}" presName="rootText" presStyleLbl="node2" presStyleIdx="1" presStyleCnt="6" custScaleX="179610">
        <dgm:presLayoutVars>
          <dgm:chPref val="3"/>
        </dgm:presLayoutVars>
      </dgm:prSet>
      <dgm:spPr/>
    </dgm:pt>
    <dgm:pt modelId="{73D7C8D6-069B-4F2B-8F93-AE8688D29AFB}" type="pres">
      <dgm:prSet presAssocID="{F1AEFF26-1B52-4B52-9E09-0F4299314D16}" presName="rootConnector" presStyleLbl="node2" presStyleIdx="1" presStyleCnt="6"/>
      <dgm:spPr/>
    </dgm:pt>
    <dgm:pt modelId="{C32C60B3-DDC0-482C-A1AF-CC2BE8B5959A}" type="pres">
      <dgm:prSet presAssocID="{F1AEFF26-1B52-4B52-9E09-0F4299314D16}" presName="hierChild4" presStyleCnt="0"/>
      <dgm:spPr/>
    </dgm:pt>
    <dgm:pt modelId="{727C98F1-13B0-41DD-879A-223D1F25EC4A}" type="pres">
      <dgm:prSet presAssocID="{F1AEFF26-1B52-4B52-9E09-0F4299314D16}" presName="hierChild5" presStyleCnt="0"/>
      <dgm:spPr/>
    </dgm:pt>
    <dgm:pt modelId="{DDFF036A-EC14-417C-850F-7556520E734D}" type="pres">
      <dgm:prSet presAssocID="{C9728F96-57C9-45EB-AF7E-1572EF3B4ADB}" presName="Name64" presStyleLbl="parChTrans1D2" presStyleIdx="2" presStyleCnt="6"/>
      <dgm:spPr/>
    </dgm:pt>
    <dgm:pt modelId="{96EF835E-1B4C-4A32-9EE8-7E68750F21A1}" type="pres">
      <dgm:prSet presAssocID="{80FF11F3-67C8-4D1E-8314-F5332FDE1470}" presName="hierRoot2" presStyleCnt="0">
        <dgm:presLayoutVars>
          <dgm:hierBranch val="init"/>
        </dgm:presLayoutVars>
      </dgm:prSet>
      <dgm:spPr/>
    </dgm:pt>
    <dgm:pt modelId="{7D7003E7-294A-4C23-8424-5195965F30EB}" type="pres">
      <dgm:prSet presAssocID="{80FF11F3-67C8-4D1E-8314-F5332FDE1470}" presName="rootComposite" presStyleCnt="0"/>
      <dgm:spPr/>
    </dgm:pt>
    <dgm:pt modelId="{CD9826D0-12AF-4A2D-B474-206D4730F07A}" type="pres">
      <dgm:prSet presAssocID="{80FF11F3-67C8-4D1E-8314-F5332FDE1470}" presName="rootText" presStyleLbl="node2" presStyleIdx="2" presStyleCnt="6" custScaleX="179610">
        <dgm:presLayoutVars>
          <dgm:chPref val="3"/>
        </dgm:presLayoutVars>
      </dgm:prSet>
      <dgm:spPr/>
    </dgm:pt>
    <dgm:pt modelId="{84D14802-DD5C-49AC-832E-10AA80EB4CE5}" type="pres">
      <dgm:prSet presAssocID="{80FF11F3-67C8-4D1E-8314-F5332FDE1470}" presName="rootConnector" presStyleLbl="node2" presStyleIdx="2" presStyleCnt="6"/>
      <dgm:spPr/>
    </dgm:pt>
    <dgm:pt modelId="{F367B5B7-5659-49D2-845A-B19B4BD360F5}" type="pres">
      <dgm:prSet presAssocID="{80FF11F3-67C8-4D1E-8314-F5332FDE1470}" presName="hierChild4" presStyleCnt="0"/>
      <dgm:spPr/>
    </dgm:pt>
    <dgm:pt modelId="{773B9520-92BF-454C-83D8-4ECD1FC4E153}" type="pres">
      <dgm:prSet presAssocID="{80FF11F3-67C8-4D1E-8314-F5332FDE1470}" presName="hierChild5" presStyleCnt="0"/>
      <dgm:spPr/>
    </dgm:pt>
    <dgm:pt modelId="{99D4CAC7-8DF2-42EC-AF61-BCDE81C5DBAC}" type="pres">
      <dgm:prSet presAssocID="{ECAAF1C1-276D-45D4-B407-4A440089C922}" presName="Name64" presStyleLbl="parChTrans1D2" presStyleIdx="3" presStyleCnt="6"/>
      <dgm:spPr/>
    </dgm:pt>
    <dgm:pt modelId="{C19DECAB-5C71-4561-9BDC-ADA9AE792EB5}" type="pres">
      <dgm:prSet presAssocID="{1AB164E8-A306-4801-B16B-17B5A708EB50}" presName="hierRoot2" presStyleCnt="0">
        <dgm:presLayoutVars>
          <dgm:hierBranch val="init"/>
        </dgm:presLayoutVars>
      </dgm:prSet>
      <dgm:spPr/>
    </dgm:pt>
    <dgm:pt modelId="{77AD68D9-D760-45A6-9342-9E33019E308B}" type="pres">
      <dgm:prSet presAssocID="{1AB164E8-A306-4801-B16B-17B5A708EB50}" presName="rootComposite" presStyleCnt="0"/>
      <dgm:spPr/>
    </dgm:pt>
    <dgm:pt modelId="{65ACE703-BC7B-4531-ABFC-855553403602}" type="pres">
      <dgm:prSet presAssocID="{1AB164E8-A306-4801-B16B-17B5A708EB50}" presName="rootText" presStyleLbl="node2" presStyleIdx="3" presStyleCnt="6" custScaleX="179610">
        <dgm:presLayoutVars>
          <dgm:chPref val="3"/>
        </dgm:presLayoutVars>
      </dgm:prSet>
      <dgm:spPr/>
    </dgm:pt>
    <dgm:pt modelId="{40013A57-E979-41FB-BC6A-9FAECD8D896B}" type="pres">
      <dgm:prSet presAssocID="{1AB164E8-A306-4801-B16B-17B5A708EB50}" presName="rootConnector" presStyleLbl="node2" presStyleIdx="3" presStyleCnt="6"/>
      <dgm:spPr/>
    </dgm:pt>
    <dgm:pt modelId="{BA61892C-73CE-4248-B0D0-C716061D45E9}" type="pres">
      <dgm:prSet presAssocID="{1AB164E8-A306-4801-B16B-17B5A708EB50}" presName="hierChild4" presStyleCnt="0"/>
      <dgm:spPr/>
    </dgm:pt>
    <dgm:pt modelId="{CFD2A640-D91A-46FE-A5B0-E936C05D352B}" type="pres">
      <dgm:prSet presAssocID="{1AB164E8-A306-4801-B16B-17B5A708EB50}" presName="hierChild5" presStyleCnt="0"/>
      <dgm:spPr/>
    </dgm:pt>
    <dgm:pt modelId="{ADFA3C2F-09AA-4154-9216-5F0D0F43F32B}" type="pres">
      <dgm:prSet presAssocID="{7F7B3123-8746-4B47-BF41-837880763893}" presName="Name64" presStyleLbl="parChTrans1D2" presStyleIdx="4" presStyleCnt="6"/>
      <dgm:spPr/>
    </dgm:pt>
    <dgm:pt modelId="{E3A52726-C13B-4B41-AB73-66387268DB41}" type="pres">
      <dgm:prSet presAssocID="{DBAE9D18-EE79-47AB-84F3-562C0C827B2E}" presName="hierRoot2" presStyleCnt="0">
        <dgm:presLayoutVars>
          <dgm:hierBranch val="init"/>
        </dgm:presLayoutVars>
      </dgm:prSet>
      <dgm:spPr/>
    </dgm:pt>
    <dgm:pt modelId="{C7B86F93-6FED-43F6-9A43-7725CEDCDF33}" type="pres">
      <dgm:prSet presAssocID="{DBAE9D18-EE79-47AB-84F3-562C0C827B2E}" presName="rootComposite" presStyleCnt="0"/>
      <dgm:spPr/>
    </dgm:pt>
    <dgm:pt modelId="{503CE171-F711-4B7D-B0A4-014BBB45C5C4}" type="pres">
      <dgm:prSet presAssocID="{DBAE9D18-EE79-47AB-84F3-562C0C827B2E}" presName="rootText" presStyleLbl="node2" presStyleIdx="4" presStyleCnt="6" custScaleX="179610">
        <dgm:presLayoutVars>
          <dgm:chPref val="3"/>
        </dgm:presLayoutVars>
      </dgm:prSet>
      <dgm:spPr/>
    </dgm:pt>
    <dgm:pt modelId="{D5A00BEF-48CE-463A-81C3-B24A3DE21B72}" type="pres">
      <dgm:prSet presAssocID="{DBAE9D18-EE79-47AB-84F3-562C0C827B2E}" presName="rootConnector" presStyleLbl="node2" presStyleIdx="4" presStyleCnt="6"/>
      <dgm:spPr/>
    </dgm:pt>
    <dgm:pt modelId="{82B7EE26-0CD2-4403-A872-DBA497447B58}" type="pres">
      <dgm:prSet presAssocID="{DBAE9D18-EE79-47AB-84F3-562C0C827B2E}" presName="hierChild4" presStyleCnt="0"/>
      <dgm:spPr/>
    </dgm:pt>
    <dgm:pt modelId="{9B67C064-0AD7-47F1-9B81-5B85E1C0ABEF}" type="pres">
      <dgm:prSet presAssocID="{DBAE9D18-EE79-47AB-84F3-562C0C827B2E}" presName="hierChild5" presStyleCnt="0"/>
      <dgm:spPr/>
    </dgm:pt>
    <dgm:pt modelId="{72508113-6A3C-4BF9-8646-D33A86EDD890}" type="pres">
      <dgm:prSet presAssocID="{7736B981-0381-4C44-9F9B-4400912C945E}" presName="Name64" presStyleLbl="parChTrans1D2" presStyleIdx="5" presStyleCnt="6"/>
      <dgm:spPr/>
    </dgm:pt>
    <dgm:pt modelId="{ED90C402-340D-408E-9B65-3AB9B0E4933C}" type="pres">
      <dgm:prSet presAssocID="{FD67C2E6-FF68-4E68-B3A3-95294E6118E5}" presName="hierRoot2" presStyleCnt="0">
        <dgm:presLayoutVars>
          <dgm:hierBranch val="init"/>
        </dgm:presLayoutVars>
      </dgm:prSet>
      <dgm:spPr/>
    </dgm:pt>
    <dgm:pt modelId="{BE576E58-563D-4CAC-8D0E-14867BD226A7}" type="pres">
      <dgm:prSet presAssocID="{FD67C2E6-FF68-4E68-B3A3-95294E6118E5}" presName="rootComposite" presStyleCnt="0"/>
      <dgm:spPr/>
    </dgm:pt>
    <dgm:pt modelId="{B32C5B23-DF0F-4E0C-BCBD-7256D4E27B0E}" type="pres">
      <dgm:prSet presAssocID="{FD67C2E6-FF68-4E68-B3A3-95294E6118E5}" presName="rootText" presStyleLbl="node2" presStyleIdx="5" presStyleCnt="6" custScaleX="179610">
        <dgm:presLayoutVars>
          <dgm:chPref val="3"/>
        </dgm:presLayoutVars>
      </dgm:prSet>
      <dgm:spPr/>
    </dgm:pt>
    <dgm:pt modelId="{EF6C3216-D8A9-4DEF-9B59-B01FB869C801}" type="pres">
      <dgm:prSet presAssocID="{FD67C2E6-FF68-4E68-B3A3-95294E6118E5}" presName="rootConnector" presStyleLbl="node2" presStyleIdx="5" presStyleCnt="6"/>
      <dgm:spPr/>
    </dgm:pt>
    <dgm:pt modelId="{9628433E-2E74-4AD0-AF67-A29234FADDDC}" type="pres">
      <dgm:prSet presAssocID="{FD67C2E6-FF68-4E68-B3A3-95294E6118E5}" presName="hierChild4" presStyleCnt="0"/>
      <dgm:spPr/>
    </dgm:pt>
    <dgm:pt modelId="{83FA9E97-1B11-4687-8F38-DE1D7C9201CB}" type="pres">
      <dgm:prSet presAssocID="{FD67C2E6-FF68-4E68-B3A3-95294E6118E5}" presName="hierChild5" presStyleCnt="0"/>
      <dgm:spPr/>
    </dgm:pt>
    <dgm:pt modelId="{F0E31A23-49B4-45E8-800D-B875EF3C2FEC}" type="pres">
      <dgm:prSet presAssocID="{F3FAA7B3-2781-4ADB-BC59-AE049DCBAF3C}" presName="hierChild3" presStyleCnt="0"/>
      <dgm:spPr/>
    </dgm:pt>
  </dgm:ptLst>
  <dgm:cxnLst>
    <dgm:cxn modelId="{99B9C302-CF39-4715-8977-1F4960CA9493}" type="presOf" srcId="{F3FAA7B3-2781-4ADB-BC59-AE049DCBAF3C}" destId="{4576F697-191F-473D-B8FA-5D8FA69E0510}" srcOrd="0" destOrd="0" presId="urn:microsoft.com/office/officeart/2009/3/layout/HorizontalOrganizationChart"/>
    <dgm:cxn modelId="{DFD58803-F741-4C2F-9924-3D29965C71E3}" type="presOf" srcId="{7736B981-0381-4C44-9F9B-4400912C945E}" destId="{72508113-6A3C-4BF9-8646-D33A86EDD890}" srcOrd="0" destOrd="0" presId="urn:microsoft.com/office/officeart/2009/3/layout/HorizontalOrganizationChart"/>
    <dgm:cxn modelId="{62CF2007-B3C5-4E22-BD1B-1C974D92E819}" srcId="{35F0096F-4D16-40D2-A8D9-AF934A84A313}" destId="{F3FAA7B3-2781-4ADB-BC59-AE049DCBAF3C}" srcOrd="0" destOrd="0" parTransId="{226FC237-8B22-4B0B-8596-D854E0C596B0}" sibTransId="{046EECDA-A714-4D31-B6A5-2297AB12C3F3}"/>
    <dgm:cxn modelId="{B768A40E-A5AF-47D5-B55F-413184987E0B}" type="presOf" srcId="{80FF11F3-67C8-4D1E-8314-F5332FDE1470}" destId="{84D14802-DD5C-49AC-832E-10AA80EB4CE5}" srcOrd="1" destOrd="0" presId="urn:microsoft.com/office/officeart/2009/3/layout/HorizontalOrganizationChart"/>
    <dgm:cxn modelId="{06BCA515-D72A-4655-9C83-05BF02764950}" type="presOf" srcId="{FD67C2E6-FF68-4E68-B3A3-95294E6118E5}" destId="{EF6C3216-D8A9-4DEF-9B59-B01FB869C801}" srcOrd="1" destOrd="0" presId="urn:microsoft.com/office/officeart/2009/3/layout/HorizontalOrganizationChart"/>
    <dgm:cxn modelId="{811E1B1E-D6EA-4064-88F9-2679E1AA4720}" type="presOf" srcId="{1AB164E8-A306-4801-B16B-17B5A708EB50}" destId="{40013A57-E979-41FB-BC6A-9FAECD8D896B}" srcOrd="1" destOrd="0" presId="urn:microsoft.com/office/officeart/2009/3/layout/HorizontalOrganizationChart"/>
    <dgm:cxn modelId="{0CAD621F-6903-40DD-95E2-5DD1F5C36A40}" srcId="{F3FAA7B3-2781-4ADB-BC59-AE049DCBAF3C}" destId="{80FF11F3-67C8-4D1E-8314-F5332FDE1470}" srcOrd="2" destOrd="0" parTransId="{C9728F96-57C9-45EB-AF7E-1572EF3B4ADB}" sibTransId="{C255A871-A57A-4C16-A89E-CBCEF7BEA1F8}"/>
    <dgm:cxn modelId="{269C9D34-DC84-4C5F-AC19-17621E7B52F3}" type="presOf" srcId="{ECAAF1C1-276D-45D4-B407-4A440089C922}" destId="{99D4CAC7-8DF2-42EC-AF61-BCDE81C5DBAC}" srcOrd="0" destOrd="0" presId="urn:microsoft.com/office/officeart/2009/3/layout/HorizontalOrganizationChart"/>
    <dgm:cxn modelId="{D2E96B4F-BA73-4963-9CD1-F0E649B3D89A}" type="presOf" srcId="{7F7B3123-8746-4B47-BF41-837880763893}" destId="{ADFA3C2F-09AA-4154-9216-5F0D0F43F32B}" srcOrd="0" destOrd="0" presId="urn:microsoft.com/office/officeart/2009/3/layout/HorizontalOrganizationChart"/>
    <dgm:cxn modelId="{678C524F-3440-4402-95F5-1BD9A8F1BE6F}" srcId="{F3FAA7B3-2781-4ADB-BC59-AE049DCBAF3C}" destId="{133F9FF2-E807-45D8-AD0D-7EB67FDFD062}" srcOrd="0" destOrd="0" parTransId="{F58B3468-E885-4F11-92B4-31703476EABF}" sibTransId="{6E49002F-61E4-4356-8847-2FAE9EF0FEC1}"/>
    <dgm:cxn modelId="{000E6453-3E5C-4D6F-B890-0EC69D9F76E6}" type="presOf" srcId="{80FF11F3-67C8-4D1E-8314-F5332FDE1470}" destId="{CD9826D0-12AF-4A2D-B474-206D4730F07A}" srcOrd="0" destOrd="0" presId="urn:microsoft.com/office/officeart/2009/3/layout/HorizontalOrganizationChart"/>
    <dgm:cxn modelId="{1F81AA84-60E4-40D8-A59C-696F22A96133}" srcId="{F3FAA7B3-2781-4ADB-BC59-AE049DCBAF3C}" destId="{DBAE9D18-EE79-47AB-84F3-562C0C827B2E}" srcOrd="4" destOrd="0" parTransId="{7F7B3123-8746-4B47-BF41-837880763893}" sibTransId="{C3A4C4C8-022C-4713-B6E7-E6E0C9D690C6}"/>
    <dgm:cxn modelId="{3B4F548A-5108-4549-B485-C9C13F0AC05B}" srcId="{F3FAA7B3-2781-4ADB-BC59-AE049DCBAF3C}" destId="{1AB164E8-A306-4801-B16B-17B5A708EB50}" srcOrd="3" destOrd="0" parTransId="{ECAAF1C1-276D-45D4-B407-4A440089C922}" sibTransId="{386A631C-F854-47AB-88F2-A743B7964668}"/>
    <dgm:cxn modelId="{0695FC94-CBFB-4FF0-87AC-3E162F8D1E5E}" type="presOf" srcId="{DBAE9D18-EE79-47AB-84F3-562C0C827B2E}" destId="{D5A00BEF-48CE-463A-81C3-B24A3DE21B72}" srcOrd="1" destOrd="0" presId="urn:microsoft.com/office/officeart/2009/3/layout/HorizontalOrganizationChart"/>
    <dgm:cxn modelId="{52CBF499-9871-4844-BA95-3A42B7FF698B}" type="presOf" srcId="{133F9FF2-E807-45D8-AD0D-7EB67FDFD062}" destId="{51C8FBDE-B534-4826-B2D3-8938F893D0C4}" srcOrd="0" destOrd="0" presId="urn:microsoft.com/office/officeart/2009/3/layout/HorizontalOrganizationChart"/>
    <dgm:cxn modelId="{40230F9A-7F00-424B-8ADF-C1C01DAC74FA}" type="presOf" srcId="{F3FAA7B3-2781-4ADB-BC59-AE049DCBAF3C}" destId="{35DE0517-AB97-4357-A357-E5063D1EE2A0}" srcOrd="1" destOrd="0" presId="urn:microsoft.com/office/officeart/2009/3/layout/HorizontalOrganizationChart"/>
    <dgm:cxn modelId="{5742869D-FA49-46CE-BBE4-18ABE2B14660}" type="presOf" srcId="{1AB164E8-A306-4801-B16B-17B5A708EB50}" destId="{65ACE703-BC7B-4531-ABFC-855553403602}" srcOrd="0" destOrd="0" presId="urn:microsoft.com/office/officeart/2009/3/layout/HorizontalOrganizationChart"/>
    <dgm:cxn modelId="{7D5158A2-F5B8-4B85-A92B-E0B5CFDBCB23}" type="presOf" srcId="{C9966D34-8790-49CC-A583-B097CD4D70E0}" destId="{70765E74-DF04-4E6B-93BA-E58BBBBE5BA7}" srcOrd="0" destOrd="0" presId="urn:microsoft.com/office/officeart/2009/3/layout/HorizontalOrganizationChart"/>
    <dgm:cxn modelId="{E7191CAE-DF87-4B16-8D3D-07C856611AE0}" type="presOf" srcId="{DBAE9D18-EE79-47AB-84F3-562C0C827B2E}" destId="{503CE171-F711-4B7D-B0A4-014BBB45C5C4}" srcOrd="0" destOrd="0" presId="urn:microsoft.com/office/officeart/2009/3/layout/HorizontalOrganizationChart"/>
    <dgm:cxn modelId="{CADCE5B8-BBC4-4662-BB53-7087711E1987}" type="presOf" srcId="{133F9FF2-E807-45D8-AD0D-7EB67FDFD062}" destId="{42290310-642C-47C5-92F7-9A83E16E0742}" srcOrd="1" destOrd="0" presId="urn:microsoft.com/office/officeart/2009/3/layout/HorizontalOrganizationChart"/>
    <dgm:cxn modelId="{B3AE5FB9-9C15-49B4-B2EB-6B35C9861E5A}" type="presOf" srcId="{F1AEFF26-1B52-4B52-9E09-0F4299314D16}" destId="{73D7C8D6-069B-4F2B-8F93-AE8688D29AFB}" srcOrd="1" destOrd="0" presId="urn:microsoft.com/office/officeart/2009/3/layout/HorizontalOrganizationChart"/>
    <dgm:cxn modelId="{5A2CC7BA-97EE-4281-94DC-C9ADCA68DBFE}" type="presOf" srcId="{C9728F96-57C9-45EB-AF7E-1572EF3B4ADB}" destId="{DDFF036A-EC14-417C-850F-7556520E734D}" srcOrd="0" destOrd="0" presId="urn:microsoft.com/office/officeart/2009/3/layout/HorizontalOrganizationChart"/>
    <dgm:cxn modelId="{FE26EDD0-96ED-46E1-8168-932C878376B1}" type="presOf" srcId="{F1AEFF26-1B52-4B52-9E09-0F4299314D16}" destId="{D1980BFB-3D66-46B6-A999-B5E43BF401F1}" srcOrd="0" destOrd="0" presId="urn:microsoft.com/office/officeart/2009/3/layout/HorizontalOrganizationChart"/>
    <dgm:cxn modelId="{6C9C60DE-06F9-40FE-9F4F-8BEB33F38325}" type="presOf" srcId="{35F0096F-4D16-40D2-A8D9-AF934A84A313}" destId="{AF5C248B-7B4B-4912-A461-AC38A86AB080}" srcOrd="0" destOrd="0" presId="urn:microsoft.com/office/officeart/2009/3/layout/HorizontalOrganizationChart"/>
    <dgm:cxn modelId="{ED49EFDF-EBA9-42E9-A94B-BFFF5047BEAF}" type="presOf" srcId="{F58B3468-E885-4F11-92B4-31703476EABF}" destId="{5A8AD193-11A3-4178-A773-1AA78C3709EA}" srcOrd="0" destOrd="0" presId="urn:microsoft.com/office/officeart/2009/3/layout/HorizontalOrganizationChart"/>
    <dgm:cxn modelId="{BD19CCE2-0D4B-410E-865A-FF4399C13E9A}" srcId="{F3FAA7B3-2781-4ADB-BC59-AE049DCBAF3C}" destId="{FD67C2E6-FF68-4E68-B3A3-95294E6118E5}" srcOrd="5" destOrd="0" parTransId="{7736B981-0381-4C44-9F9B-4400912C945E}" sibTransId="{1815C6C6-76F2-4B93-9591-0123CE324619}"/>
    <dgm:cxn modelId="{F8691FE7-41F7-4A55-8FEF-EBBA09936BFA}" type="presOf" srcId="{FD67C2E6-FF68-4E68-B3A3-95294E6118E5}" destId="{B32C5B23-DF0F-4E0C-BCBD-7256D4E27B0E}" srcOrd="0" destOrd="0" presId="urn:microsoft.com/office/officeart/2009/3/layout/HorizontalOrganizationChart"/>
    <dgm:cxn modelId="{2B1BA0E8-CE23-4305-A41C-1BB3AFB0B2A1}" srcId="{F3FAA7B3-2781-4ADB-BC59-AE049DCBAF3C}" destId="{F1AEFF26-1B52-4B52-9E09-0F4299314D16}" srcOrd="1" destOrd="0" parTransId="{C9966D34-8790-49CC-A583-B097CD4D70E0}" sibTransId="{EE8F67D4-6D86-4BCE-8BD7-609572F8A5C3}"/>
    <dgm:cxn modelId="{47AA8B2B-BC0F-4708-BC8B-ED4F99DC3A38}" type="presParOf" srcId="{AF5C248B-7B4B-4912-A461-AC38A86AB080}" destId="{86A4C041-9178-46E0-9851-4FDDB9F10F72}" srcOrd="0" destOrd="0" presId="urn:microsoft.com/office/officeart/2009/3/layout/HorizontalOrganizationChart"/>
    <dgm:cxn modelId="{C1738F6D-45D8-44D5-8300-5E2A71CFF76F}" type="presParOf" srcId="{86A4C041-9178-46E0-9851-4FDDB9F10F72}" destId="{6AE82177-0965-4163-93D5-A8E4C68BD722}" srcOrd="0" destOrd="0" presId="urn:microsoft.com/office/officeart/2009/3/layout/HorizontalOrganizationChart"/>
    <dgm:cxn modelId="{792444E2-816B-44EA-8E60-9C9C3DCFC775}" type="presParOf" srcId="{6AE82177-0965-4163-93D5-A8E4C68BD722}" destId="{4576F697-191F-473D-B8FA-5D8FA69E0510}" srcOrd="0" destOrd="0" presId="urn:microsoft.com/office/officeart/2009/3/layout/HorizontalOrganizationChart"/>
    <dgm:cxn modelId="{72CC5A8C-9EED-4C94-8612-C5DC2233BF02}" type="presParOf" srcId="{6AE82177-0965-4163-93D5-A8E4C68BD722}" destId="{35DE0517-AB97-4357-A357-E5063D1EE2A0}" srcOrd="1" destOrd="0" presId="urn:microsoft.com/office/officeart/2009/3/layout/HorizontalOrganizationChart"/>
    <dgm:cxn modelId="{72D0F66B-BBEA-4DDC-9658-36BF701589BC}" type="presParOf" srcId="{86A4C041-9178-46E0-9851-4FDDB9F10F72}" destId="{97DB37B2-FC59-4811-ACDF-780F5898F125}" srcOrd="1" destOrd="0" presId="urn:microsoft.com/office/officeart/2009/3/layout/HorizontalOrganizationChart"/>
    <dgm:cxn modelId="{6F7EBCCF-869F-4265-8AEA-A4E4B43D667D}" type="presParOf" srcId="{97DB37B2-FC59-4811-ACDF-780F5898F125}" destId="{5A8AD193-11A3-4178-A773-1AA78C3709EA}" srcOrd="0" destOrd="0" presId="urn:microsoft.com/office/officeart/2009/3/layout/HorizontalOrganizationChart"/>
    <dgm:cxn modelId="{7E47DFD4-4284-48E3-A4AB-53AEC3A3A495}" type="presParOf" srcId="{97DB37B2-FC59-4811-ACDF-780F5898F125}" destId="{635ECF9E-10C1-4F5F-B85A-E39227D94D20}" srcOrd="1" destOrd="0" presId="urn:microsoft.com/office/officeart/2009/3/layout/HorizontalOrganizationChart"/>
    <dgm:cxn modelId="{34B90485-72EC-41C9-9A5B-D5508CA091F5}" type="presParOf" srcId="{635ECF9E-10C1-4F5F-B85A-E39227D94D20}" destId="{E4E83F35-588D-41F6-9151-97E6A0DBF7CB}" srcOrd="0" destOrd="0" presId="urn:microsoft.com/office/officeart/2009/3/layout/HorizontalOrganizationChart"/>
    <dgm:cxn modelId="{D935607C-02C9-46E7-8C7E-4A687F8FB037}" type="presParOf" srcId="{E4E83F35-588D-41F6-9151-97E6A0DBF7CB}" destId="{51C8FBDE-B534-4826-B2D3-8938F893D0C4}" srcOrd="0" destOrd="0" presId="urn:microsoft.com/office/officeart/2009/3/layout/HorizontalOrganizationChart"/>
    <dgm:cxn modelId="{BE96BEF5-3230-49E2-8EF7-0EB358DC0DEC}" type="presParOf" srcId="{E4E83F35-588D-41F6-9151-97E6A0DBF7CB}" destId="{42290310-642C-47C5-92F7-9A83E16E0742}" srcOrd="1" destOrd="0" presId="urn:microsoft.com/office/officeart/2009/3/layout/HorizontalOrganizationChart"/>
    <dgm:cxn modelId="{E8C99C85-0806-47F8-B713-EF851CE5E58F}" type="presParOf" srcId="{635ECF9E-10C1-4F5F-B85A-E39227D94D20}" destId="{82FF47D5-14EC-4176-93CC-6F8601BAB517}" srcOrd="1" destOrd="0" presId="urn:microsoft.com/office/officeart/2009/3/layout/HorizontalOrganizationChart"/>
    <dgm:cxn modelId="{60EB6A39-38A8-4551-B86E-9FC929578D6E}" type="presParOf" srcId="{635ECF9E-10C1-4F5F-B85A-E39227D94D20}" destId="{4AF6EA45-BC91-43B4-985D-8B0627D3306D}" srcOrd="2" destOrd="0" presId="urn:microsoft.com/office/officeart/2009/3/layout/HorizontalOrganizationChart"/>
    <dgm:cxn modelId="{C5871A95-70A8-42A5-AAE1-BDEA47F709E2}" type="presParOf" srcId="{97DB37B2-FC59-4811-ACDF-780F5898F125}" destId="{70765E74-DF04-4E6B-93BA-E58BBBBE5BA7}" srcOrd="2" destOrd="0" presId="urn:microsoft.com/office/officeart/2009/3/layout/HorizontalOrganizationChart"/>
    <dgm:cxn modelId="{1B4A9C07-7B3D-436F-9E5A-29155159570B}" type="presParOf" srcId="{97DB37B2-FC59-4811-ACDF-780F5898F125}" destId="{42F000F5-64EA-4487-8609-8ADE303E8EF7}" srcOrd="3" destOrd="0" presId="urn:microsoft.com/office/officeart/2009/3/layout/HorizontalOrganizationChart"/>
    <dgm:cxn modelId="{8323A958-140A-4AFC-AD3F-65B4323C0E7C}" type="presParOf" srcId="{42F000F5-64EA-4487-8609-8ADE303E8EF7}" destId="{24CABBBD-8C8B-4E11-A86D-7832F5F0B652}" srcOrd="0" destOrd="0" presId="urn:microsoft.com/office/officeart/2009/3/layout/HorizontalOrganizationChart"/>
    <dgm:cxn modelId="{1D9002D8-78EE-4957-96FB-ABAA6AF251A1}" type="presParOf" srcId="{24CABBBD-8C8B-4E11-A86D-7832F5F0B652}" destId="{D1980BFB-3D66-46B6-A999-B5E43BF401F1}" srcOrd="0" destOrd="0" presId="urn:microsoft.com/office/officeart/2009/3/layout/HorizontalOrganizationChart"/>
    <dgm:cxn modelId="{5E3A4EEB-B33C-4E7C-AD0E-2D8B42F977EF}" type="presParOf" srcId="{24CABBBD-8C8B-4E11-A86D-7832F5F0B652}" destId="{73D7C8D6-069B-4F2B-8F93-AE8688D29AFB}" srcOrd="1" destOrd="0" presId="urn:microsoft.com/office/officeart/2009/3/layout/HorizontalOrganizationChart"/>
    <dgm:cxn modelId="{5189423F-6865-4549-9605-17D98D9D5FBB}" type="presParOf" srcId="{42F000F5-64EA-4487-8609-8ADE303E8EF7}" destId="{C32C60B3-DDC0-482C-A1AF-CC2BE8B5959A}" srcOrd="1" destOrd="0" presId="urn:microsoft.com/office/officeart/2009/3/layout/HorizontalOrganizationChart"/>
    <dgm:cxn modelId="{76CCCBE1-62AC-4A25-8CC7-7953A596D90A}" type="presParOf" srcId="{42F000F5-64EA-4487-8609-8ADE303E8EF7}" destId="{727C98F1-13B0-41DD-879A-223D1F25EC4A}" srcOrd="2" destOrd="0" presId="urn:microsoft.com/office/officeart/2009/3/layout/HorizontalOrganizationChart"/>
    <dgm:cxn modelId="{0BCF6C9F-E65D-4E85-96F5-61B94BFC6FAF}" type="presParOf" srcId="{97DB37B2-FC59-4811-ACDF-780F5898F125}" destId="{DDFF036A-EC14-417C-850F-7556520E734D}" srcOrd="4" destOrd="0" presId="urn:microsoft.com/office/officeart/2009/3/layout/HorizontalOrganizationChart"/>
    <dgm:cxn modelId="{76EFE4A8-F311-4D22-A5FC-2CC8D628F42E}" type="presParOf" srcId="{97DB37B2-FC59-4811-ACDF-780F5898F125}" destId="{96EF835E-1B4C-4A32-9EE8-7E68750F21A1}" srcOrd="5" destOrd="0" presId="urn:microsoft.com/office/officeart/2009/3/layout/HorizontalOrganizationChart"/>
    <dgm:cxn modelId="{FEEFB4ED-DCC4-4460-8EE1-E9A4E356E87E}" type="presParOf" srcId="{96EF835E-1B4C-4A32-9EE8-7E68750F21A1}" destId="{7D7003E7-294A-4C23-8424-5195965F30EB}" srcOrd="0" destOrd="0" presId="urn:microsoft.com/office/officeart/2009/3/layout/HorizontalOrganizationChart"/>
    <dgm:cxn modelId="{15BCC312-679E-4450-B83F-051B4A7F95CA}" type="presParOf" srcId="{7D7003E7-294A-4C23-8424-5195965F30EB}" destId="{CD9826D0-12AF-4A2D-B474-206D4730F07A}" srcOrd="0" destOrd="0" presId="urn:microsoft.com/office/officeart/2009/3/layout/HorizontalOrganizationChart"/>
    <dgm:cxn modelId="{9971E947-ECD1-439D-A39C-82D44DC00980}" type="presParOf" srcId="{7D7003E7-294A-4C23-8424-5195965F30EB}" destId="{84D14802-DD5C-49AC-832E-10AA80EB4CE5}" srcOrd="1" destOrd="0" presId="urn:microsoft.com/office/officeart/2009/3/layout/HorizontalOrganizationChart"/>
    <dgm:cxn modelId="{7A1B9B5F-23F7-4516-B6A7-E9A0D8CFA61A}" type="presParOf" srcId="{96EF835E-1B4C-4A32-9EE8-7E68750F21A1}" destId="{F367B5B7-5659-49D2-845A-B19B4BD360F5}" srcOrd="1" destOrd="0" presId="urn:microsoft.com/office/officeart/2009/3/layout/HorizontalOrganizationChart"/>
    <dgm:cxn modelId="{184B50A3-7DEE-4600-81A8-92966A457EF9}" type="presParOf" srcId="{96EF835E-1B4C-4A32-9EE8-7E68750F21A1}" destId="{773B9520-92BF-454C-83D8-4ECD1FC4E153}" srcOrd="2" destOrd="0" presId="urn:microsoft.com/office/officeart/2009/3/layout/HorizontalOrganizationChart"/>
    <dgm:cxn modelId="{384E290A-D21C-405C-A341-FB1FF30AB154}" type="presParOf" srcId="{97DB37B2-FC59-4811-ACDF-780F5898F125}" destId="{99D4CAC7-8DF2-42EC-AF61-BCDE81C5DBAC}" srcOrd="6" destOrd="0" presId="urn:microsoft.com/office/officeart/2009/3/layout/HorizontalOrganizationChart"/>
    <dgm:cxn modelId="{19303A8A-ADF4-43B7-90D3-E49A22BEB460}" type="presParOf" srcId="{97DB37B2-FC59-4811-ACDF-780F5898F125}" destId="{C19DECAB-5C71-4561-9BDC-ADA9AE792EB5}" srcOrd="7" destOrd="0" presId="urn:microsoft.com/office/officeart/2009/3/layout/HorizontalOrganizationChart"/>
    <dgm:cxn modelId="{80DDE417-6E62-4EAF-B795-03D94686F067}" type="presParOf" srcId="{C19DECAB-5C71-4561-9BDC-ADA9AE792EB5}" destId="{77AD68D9-D760-45A6-9342-9E33019E308B}" srcOrd="0" destOrd="0" presId="urn:microsoft.com/office/officeart/2009/3/layout/HorizontalOrganizationChart"/>
    <dgm:cxn modelId="{71238B5B-3C54-4D71-ADDD-D30A5D776996}" type="presParOf" srcId="{77AD68D9-D760-45A6-9342-9E33019E308B}" destId="{65ACE703-BC7B-4531-ABFC-855553403602}" srcOrd="0" destOrd="0" presId="urn:microsoft.com/office/officeart/2009/3/layout/HorizontalOrganizationChart"/>
    <dgm:cxn modelId="{43D348C1-0E1E-40E9-8F31-A759F87F04B6}" type="presParOf" srcId="{77AD68D9-D760-45A6-9342-9E33019E308B}" destId="{40013A57-E979-41FB-BC6A-9FAECD8D896B}" srcOrd="1" destOrd="0" presId="urn:microsoft.com/office/officeart/2009/3/layout/HorizontalOrganizationChart"/>
    <dgm:cxn modelId="{9EB2AA71-F334-49D7-9095-89C0676B5A72}" type="presParOf" srcId="{C19DECAB-5C71-4561-9BDC-ADA9AE792EB5}" destId="{BA61892C-73CE-4248-B0D0-C716061D45E9}" srcOrd="1" destOrd="0" presId="urn:microsoft.com/office/officeart/2009/3/layout/HorizontalOrganizationChart"/>
    <dgm:cxn modelId="{D7A672A2-7680-4175-B89E-14A3C664F297}" type="presParOf" srcId="{C19DECAB-5C71-4561-9BDC-ADA9AE792EB5}" destId="{CFD2A640-D91A-46FE-A5B0-E936C05D352B}" srcOrd="2" destOrd="0" presId="urn:microsoft.com/office/officeart/2009/3/layout/HorizontalOrganizationChart"/>
    <dgm:cxn modelId="{C8032036-10A6-42B6-8825-A76A0B18D3E4}" type="presParOf" srcId="{97DB37B2-FC59-4811-ACDF-780F5898F125}" destId="{ADFA3C2F-09AA-4154-9216-5F0D0F43F32B}" srcOrd="8" destOrd="0" presId="urn:microsoft.com/office/officeart/2009/3/layout/HorizontalOrganizationChart"/>
    <dgm:cxn modelId="{35369175-8A12-4AFC-96B0-21418B9B75C7}" type="presParOf" srcId="{97DB37B2-FC59-4811-ACDF-780F5898F125}" destId="{E3A52726-C13B-4B41-AB73-66387268DB41}" srcOrd="9" destOrd="0" presId="urn:microsoft.com/office/officeart/2009/3/layout/HorizontalOrganizationChart"/>
    <dgm:cxn modelId="{74B52AA2-8508-49C2-BEA6-7BE4EF3A02CE}" type="presParOf" srcId="{E3A52726-C13B-4B41-AB73-66387268DB41}" destId="{C7B86F93-6FED-43F6-9A43-7725CEDCDF33}" srcOrd="0" destOrd="0" presId="urn:microsoft.com/office/officeart/2009/3/layout/HorizontalOrganizationChart"/>
    <dgm:cxn modelId="{D9F12A7F-4A35-4BF7-8D55-FF6E1FE1F1B0}" type="presParOf" srcId="{C7B86F93-6FED-43F6-9A43-7725CEDCDF33}" destId="{503CE171-F711-4B7D-B0A4-014BBB45C5C4}" srcOrd="0" destOrd="0" presId="urn:microsoft.com/office/officeart/2009/3/layout/HorizontalOrganizationChart"/>
    <dgm:cxn modelId="{7229E0FD-698B-48DE-AAE0-C7AB390C6F22}" type="presParOf" srcId="{C7B86F93-6FED-43F6-9A43-7725CEDCDF33}" destId="{D5A00BEF-48CE-463A-81C3-B24A3DE21B72}" srcOrd="1" destOrd="0" presId="urn:microsoft.com/office/officeart/2009/3/layout/HorizontalOrganizationChart"/>
    <dgm:cxn modelId="{F127008F-A377-4D6F-92CB-3B188BA66FE8}" type="presParOf" srcId="{E3A52726-C13B-4B41-AB73-66387268DB41}" destId="{82B7EE26-0CD2-4403-A872-DBA497447B58}" srcOrd="1" destOrd="0" presId="urn:microsoft.com/office/officeart/2009/3/layout/HorizontalOrganizationChart"/>
    <dgm:cxn modelId="{709F48F0-A187-402F-BD4B-835D1B9CDBF5}" type="presParOf" srcId="{E3A52726-C13B-4B41-AB73-66387268DB41}" destId="{9B67C064-0AD7-47F1-9B81-5B85E1C0ABEF}" srcOrd="2" destOrd="0" presId="urn:microsoft.com/office/officeart/2009/3/layout/HorizontalOrganizationChart"/>
    <dgm:cxn modelId="{E7824003-CBB6-4160-8C29-C4DF01E7C59F}" type="presParOf" srcId="{97DB37B2-FC59-4811-ACDF-780F5898F125}" destId="{72508113-6A3C-4BF9-8646-D33A86EDD890}" srcOrd="10" destOrd="0" presId="urn:microsoft.com/office/officeart/2009/3/layout/HorizontalOrganizationChart"/>
    <dgm:cxn modelId="{E9803B89-294B-4AAB-9454-27C50D7F3741}" type="presParOf" srcId="{97DB37B2-FC59-4811-ACDF-780F5898F125}" destId="{ED90C402-340D-408E-9B65-3AB9B0E4933C}" srcOrd="11" destOrd="0" presId="urn:microsoft.com/office/officeart/2009/3/layout/HorizontalOrganizationChart"/>
    <dgm:cxn modelId="{31904AE0-6924-4158-9746-5237465E7F8D}" type="presParOf" srcId="{ED90C402-340D-408E-9B65-3AB9B0E4933C}" destId="{BE576E58-563D-4CAC-8D0E-14867BD226A7}" srcOrd="0" destOrd="0" presId="urn:microsoft.com/office/officeart/2009/3/layout/HorizontalOrganizationChart"/>
    <dgm:cxn modelId="{2B347263-701B-404A-B818-B668F0B6275E}" type="presParOf" srcId="{BE576E58-563D-4CAC-8D0E-14867BD226A7}" destId="{B32C5B23-DF0F-4E0C-BCBD-7256D4E27B0E}" srcOrd="0" destOrd="0" presId="urn:microsoft.com/office/officeart/2009/3/layout/HorizontalOrganizationChart"/>
    <dgm:cxn modelId="{6B4E4CDC-0E91-48C1-9B58-53AFCBF5BE22}" type="presParOf" srcId="{BE576E58-563D-4CAC-8D0E-14867BD226A7}" destId="{EF6C3216-D8A9-4DEF-9B59-B01FB869C801}" srcOrd="1" destOrd="0" presId="urn:microsoft.com/office/officeart/2009/3/layout/HorizontalOrganizationChart"/>
    <dgm:cxn modelId="{30EBFD2E-FC4E-4D08-BCBA-672944777608}" type="presParOf" srcId="{ED90C402-340D-408E-9B65-3AB9B0E4933C}" destId="{9628433E-2E74-4AD0-AF67-A29234FADDDC}" srcOrd="1" destOrd="0" presId="urn:microsoft.com/office/officeart/2009/3/layout/HorizontalOrganizationChart"/>
    <dgm:cxn modelId="{E255E6C8-95D6-4594-AB0E-1DFC84AD0A32}" type="presParOf" srcId="{ED90C402-340D-408E-9B65-3AB9B0E4933C}" destId="{83FA9E97-1B11-4687-8F38-DE1D7C9201CB}" srcOrd="2" destOrd="0" presId="urn:microsoft.com/office/officeart/2009/3/layout/HorizontalOrganizationChart"/>
    <dgm:cxn modelId="{5AE3E42D-1F7C-4F8F-92C0-46AE2BD0D937}" type="presParOf" srcId="{86A4C041-9178-46E0-9851-4FDDB9F10F72}" destId="{F0E31A23-49B4-45E8-800D-B875EF3C2FEC}" srcOrd="2" destOrd="0" presId="urn:microsoft.com/office/officeart/2009/3/layout/HorizontalOrganizationChart"/>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51C6376-B450-4003-B093-EBE02DEB319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C34EA928-3514-4DC7-A557-FAD20114F75E}">
      <dgm:prSet phldrT="[Текст]" custT="1"/>
      <dgm:spPr>
        <a:xfrm>
          <a:off x="1757148" y="75501"/>
          <a:ext cx="2421690" cy="44644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Программное обеспечение</a:t>
          </a:r>
        </a:p>
      </dgm:t>
    </dgm:pt>
    <dgm:pt modelId="{5B163AAA-C678-49C9-8B3F-205BAEEB9FDF}" type="parTrans" cxnId="{778638BC-1CD2-432E-B0E6-428BB08050F4}">
      <dgm:prSet/>
      <dgm:spPr/>
      <dgm:t>
        <a:bodyPr/>
        <a:lstStyle/>
        <a:p>
          <a:endParaRPr lang="ru-RU">
            <a:latin typeface="Akrobat" panose="00000600000000000000" pitchFamily="2" charset="-52"/>
          </a:endParaRPr>
        </a:p>
      </dgm:t>
    </dgm:pt>
    <dgm:pt modelId="{A5E4B092-330A-4C0E-B5DC-175DBD363217}" type="sibTrans" cxnId="{778638BC-1CD2-432E-B0E6-428BB08050F4}">
      <dgm:prSet/>
      <dgm:spPr/>
      <dgm:t>
        <a:bodyPr/>
        <a:lstStyle/>
        <a:p>
          <a:endParaRPr lang="ru-RU">
            <a:latin typeface="Akrobat" panose="00000600000000000000" pitchFamily="2" charset="-52"/>
          </a:endParaRPr>
        </a:p>
      </dgm:t>
    </dgm:pt>
    <dgm:pt modelId="{88478C52-10B5-457D-8204-370A0B702689}">
      <dgm:prSet phldrT="[Текст]" custT="1"/>
      <dgm:spPr>
        <a:xfrm>
          <a:off x="1136" y="838863"/>
          <a:ext cx="1766629" cy="45537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Системное</a:t>
          </a:r>
        </a:p>
      </dgm:t>
    </dgm:pt>
    <dgm:pt modelId="{DE1794D5-3457-4A38-9A87-8D988BE86447}" type="parTrans" cxnId="{869AACD5-FE19-48EE-8268-AA5168A58986}">
      <dgm:prSet/>
      <dgm:spPr>
        <a:xfrm>
          <a:off x="884450" y="521949"/>
          <a:ext cx="2083543" cy="316913"/>
        </a:xfrm>
        <a:custGeom>
          <a:avLst/>
          <a:gdLst/>
          <a:ahLst/>
          <a:cxnLst/>
          <a:rect l="0" t="0" r="0" b="0"/>
          <a:pathLst>
            <a:path>
              <a:moveTo>
                <a:pt x="2083543" y="0"/>
              </a:moveTo>
              <a:lnTo>
                <a:pt x="2083543" y="158456"/>
              </a:lnTo>
              <a:lnTo>
                <a:pt x="0" y="158456"/>
              </a:lnTo>
              <a:lnTo>
                <a:pt x="0" y="31691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76FC35C4-7788-445D-AD56-FA57ED4DDDC7}" type="sibTrans" cxnId="{869AACD5-FE19-48EE-8268-AA5168A58986}">
      <dgm:prSet/>
      <dgm:spPr/>
      <dgm:t>
        <a:bodyPr/>
        <a:lstStyle/>
        <a:p>
          <a:endParaRPr lang="ru-RU">
            <a:latin typeface="Akrobat" panose="00000600000000000000" pitchFamily="2" charset="-52"/>
          </a:endParaRPr>
        </a:p>
      </dgm:t>
    </dgm:pt>
    <dgm:pt modelId="{14770708-9E2B-4DF3-884E-A2B974763B89}">
      <dgm:prSet phldrT="[Текст]" custT="1"/>
      <dgm:spPr>
        <a:xfrm>
          <a:off x="2084679" y="838863"/>
          <a:ext cx="1766629" cy="45537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Прикладное</a:t>
          </a:r>
        </a:p>
      </dgm:t>
    </dgm:pt>
    <dgm:pt modelId="{1E5C5EB7-100B-4246-956E-444BA0FA5292}" type="parTrans" cxnId="{E950BBD9-A91C-41E6-AB75-9FB14D15C65E}">
      <dgm:prSet/>
      <dgm:spPr>
        <a:xfrm>
          <a:off x="2922273" y="521949"/>
          <a:ext cx="91440" cy="316913"/>
        </a:xfrm>
        <a:custGeom>
          <a:avLst/>
          <a:gdLst/>
          <a:ahLst/>
          <a:cxnLst/>
          <a:rect l="0" t="0" r="0" b="0"/>
          <a:pathLst>
            <a:path>
              <a:moveTo>
                <a:pt x="45720" y="0"/>
              </a:moveTo>
              <a:lnTo>
                <a:pt x="45720" y="31691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EDFB20C0-46D6-45F8-8019-9875F071473A}" type="sibTrans" cxnId="{E950BBD9-A91C-41E6-AB75-9FB14D15C65E}">
      <dgm:prSet/>
      <dgm:spPr/>
      <dgm:t>
        <a:bodyPr/>
        <a:lstStyle/>
        <a:p>
          <a:endParaRPr lang="ru-RU">
            <a:latin typeface="Akrobat" panose="00000600000000000000" pitchFamily="2" charset="-52"/>
          </a:endParaRPr>
        </a:p>
      </dgm:t>
    </dgm:pt>
    <dgm:pt modelId="{5CEAF836-E61B-4DA9-AC1B-2E0EA741C48C}">
      <dgm:prSet phldrT="[Текст]" custT="1"/>
      <dgm:spPr>
        <a:xfrm>
          <a:off x="4168222" y="838863"/>
          <a:ext cx="1766629" cy="45537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Инструментальное</a:t>
          </a:r>
        </a:p>
      </dgm:t>
    </dgm:pt>
    <dgm:pt modelId="{5CCFB39A-87A9-4EA1-80A0-63DC32345806}" type="parTrans" cxnId="{F4C853A9-2B8E-4EF1-B0AF-478B03757E28}">
      <dgm:prSet/>
      <dgm:spPr>
        <a:xfrm>
          <a:off x="2967993" y="521949"/>
          <a:ext cx="2083543" cy="316913"/>
        </a:xfrm>
        <a:custGeom>
          <a:avLst/>
          <a:gdLst/>
          <a:ahLst/>
          <a:cxnLst/>
          <a:rect l="0" t="0" r="0" b="0"/>
          <a:pathLst>
            <a:path>
              <a:moveTo>
                <a:pt x="0" y="0"/>
              </a:moveTo>
              <a:lnTo>
                <a:pt x="0" y="158456"/>
              </a:lnTo>
              <a:lnTo>
                <a:pt x="2083543" y="158456"/>
              </a:lnTo>
              <a:lnTo>
                <a:pt x="2083543" y="31691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A82794F9-D18E-4B16-BDF8-16E95E705F6C}" type="sibTrans" cxnId="{F4C853A9-2B8E-4EF1-B0AF-478B03757E28}">
      <dgm:prSet/>
      <dgm:spPr/>
      <dgm:t>
        <a:bodyPr/>
        <a:lstStyle/>
        <a:p>
          <a:endParaRPr lang="ru-RU">
            <a:latin typeface="Akrobat" panose="00000600000000000000" pitchFamily="2" charset="-52"/>
          </a:endParaRPr>
        </a:p>
      </dgm:t>
    </dgm:pt>
    <dgm:pt modelId="{31107BD6-E5A3-4126-BCF6-FE8930F295FF}">
      <dgm:prSet phldrT="[Текст]" custT="1"/>
      <dgm:spPr>
        <a:xfrm>
          <a:off x="442793" y="1611152"/>
          <a:ext cx="1308492" cy="41090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Базовое</a:t>
          </a:r>
        </a:p>
      </dgm:t>
    </dgm:pt>
    <dgm:pt modelId="{A8B9C0D0-FC49-43D3-81F8-C0B538D72ABE}" type="parTrans" cxnId="{F7F68078-500B-4395-9965-C56C641E33BA}">
      <dgm:prSet/>
      <dgm:spPr>
        <a:xfrm>
          <a:off x="177798" y="1294238"/>
          <a:ext cx="264994" cy="522368"/>
        </a:xfrm>
        <a:custGeom>
          <a:avLst/>
          <a:gdLst/>
          <a:ahLst/>
          <a:cxnLst/>
          <a:rect l="0" t="0" r="0" b="0"/>
          <a:pathLst>
            <a:path>
              <a:moveTo>
                <a:pt x="0" y="0"/>
              </a:moveTo>
              <a:lnTo>
                <a:pt x="0" y="522368"/>
              </a:lnTo>
              <a:lnTo>
                <a:pt x="264994" y="52236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9FA9C6FF-B1F6-4AA5-AFC2-6995DA8D85DF}" type="sibTrans" cxnId="{F7F68078-500B-4395-9965-C56C641E33BA}">
      <dgm:prSet/>
      <dgm:spPr/>
      <dgm:t>
        <a:bodyPr/>
        <a:lstStyle/>
        <a:p>
          <a:endParaRPr lang="ru-RU">
            <a:latin typeface="Akrobat" panose="00000600000000000000" pitchFamily="2" charset="-52"/>
          </a:endParaRPr>
        </a:p>
      </dgm:t>
    </dgm:pt>
    <dgm:pt modelId="{53CCB9A6-F3A5-4AB2-B9A6-E3BB1D4D511C}">
      <dgm:prSet phldrT="[Текст]" custT="1"/>
      <dgm:spPr>
        <a:xfrm>
          <a:off x="442793" y="2338976"/>
          <a:ext cx="1308492" cy="41090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Сервисное</a:t>
          </a:r>
        </a:p>
      </dgm:t>
    </dgm:pt>
    <dgm:pt modelId="{9DB2D982-00DA-4D97-8226-886ACC28B8FA}" type="parTrans" cxnId="{9B96584B-1DF5-45A5-B72B-6B8A9169A239}">
      <dgm:prSet/>
      <dgm:spPr>
        <a:xfrm>
          <a:off x="177798" y="1294238"/>
          <a:ext cx="264994" cy="1250191"/>
        </a:xfrm>
        <a:custGeom>
          <a:avLst/>
          <a:gdLst/>
          <a:ahLst/>
          <a:cxnLst/>
          <a:rect l="0" t="0" r="0" b="0"/>
          <a:pathLst>
            <a:path>
              <a:moveTo>
                <a:pt x="0" y="0"/>
              </a:moveTo>
              <a:lnTo>
                <a:pt x="0" y="1250191"/>
              </a:lnTo>
              <a:lnTo>
                <a:pt x="264994" y="125019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1D21B7F8-B3FF-427A-9F01-CB1C62BFA187}" type="sibTrans" cxnId="{9B96584B-1DF5-45A5-B72B-6B8A9169A239}">
      <dgm:prSet/>
      <dgm:spPr/>
      <dgm:t>
        <a:bodyPr/>
        <a:lstStyle/>
        <a:p>
          <a:endParaRPr lang="ru-RU">
            <a:latin typeface="Akrobat" panose="00000600000000000000" pitchFamily="2" charset="-52"/>
          </a:endParaRPr>
        </a:p>
      </dgm:t>
    </dgm:pt>
    <dgm:pt modelId="{134E0F74-5C20-4DD3-93B8-25B0D4C3FE94}">
      <dgm:prSet phldrT="[Текст]" custT="1"/>
      <dgm:spPr>
        <a:xfrm>
          <a:off x="2526336" y="1611152"/>
          <a:ext cx="1278113" cy="5016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Прикладные программы</a:t>
          </a:r>
        </a:p>
      </dgm:t>
    </dgm:pt>
    <dgm:pt modelId="{3C7710C5-371A-4552-AC35-0E47C11E0C54}" type="parTrans" cxnId="{89B704CD-E15A-4C48-8D41-D42C65BF5E86}">
      <dgm:prSet/>
      <dgm:spPr>
        <a:xfrm>
          <a:off x="2261342" y="1294238"/>
          <a:ext cx="264994" cy="567728"/>
        </a:xfrm>
        <a:custGeom>
          <a:avLst/>
          <a:gdLst/>
          <a:ahLst/>
          <a:cxnLst/>
          <a:rect l="0" t="0" r="0" b="0"/>
          <a:pathLst>
            <a:path>
              <a:moveTo>
                <a:pt x="0" y="0"/>
              </a:moveTo>
              <a:lnTo>
                <a:pt x="0" y="567728"/>
              </a:lnTo>
              <a:lnTo>
                <a:pt x="264994" y="56772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86E3A2DD-D2CA-4EFF-B60C-8F5F193CB982}" type="sibTrans" cxnId="{89B704CD-E15A-4C48-8D41-D42C65BF5E86}">
      <dgm:prSet/>
      <dgm:spPr/>
      <dgm:t>
        <a:bodyPr/>
        <a:lstStyle/>
        <a:p>
          <a:endParaRPr lang="ru-RU">
            <a:latin typeface="Akrobat" panose="00000600000000000000" pitchFamily="2" charset="-52"/>
          </a:endParaRPr>
        </a:p>
      </dgm:t>
    </dgm:pt>
    <dgm:pt modelId="{3F381F7D-4FAA-46DF-A2CE-A75405F0C0A1}">
      <dgm:prSet phldrT="[Текст]" custT="1"/>
      <dgm:spPr>
        <a:xfrm>
          <a:off x="4609879" y="1611152"/>
          <a:ext cx="1509114" cy="5864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Средства создания приложений</a:t>
          </a:r>
        </a:p>
      </dgm:t>
    </dgm:pt>
    <dgm:pt modelId="{CA63FAE2-34A1-483F-98EC-F573A6812B2A}" type="parTrans" cxnId="{C471819A-080B-4955-9078-1C6CDB49C69B}">
      <dgm:prSet/>
      <dgm:spPr>
        <a:xfrm>
          <a:off x="4344885" y="1294238"/>
          <a:ext cx="264994" cy="610157"/>
        </a:xfrm>
        <a:custGeom>
          <a:avLst/>
          <a:gdLst/>
          <a:ahLst/>
          <a:cxnLst/>
          <a:rect l="0" t="0" r="0" b="0"/>
          <a:pathLst>
            <a:path>
              <a:moveTo>
                <a:pt x="0" y="0"/>
              </a:moveTo>
              <a:lnTo>
                <a:pt x="0" y="610157"/>
              </a:lnTo>
              <a:lnTo>
                <a:pt x="264994" y="61015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02FB7788-A0C5-4FA6-BA90-DBECBAAF3979}" type="sibTrans" cxnId="{C471819A-080B-4955-9078-1C6CDB49C69B}">
      <dgm:prSet/>
      <dgm:spPr/>
      <dgm:t>
        <a:bodyPr/>
        <a:lstStyle/>
        <a:p>
          <a:endParaRPr lang="ru-RU">
            <a:latin typeface="Akrobat" panose="00000600000000000000" pitchFamily="2" charset="-52"/>
          </a:endParaRPr>
        </a:p>
      </dgm:t>
    </dgm:pt>
    <dgm:pt modelId="{E5B42BD3-A480-4F4F-9BC5-14F21C868F01}">
      <dgm:prSet phldrT="[Текст]" custT="1"/>
      <dgm:spPr>
        <a:xfrm>
          <a:off x="4609879" y="2514553"/>
          <a:ext cx="1509114" cy="7545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Средства создания информационных систем</a:t>
          </a:r>
        </a:p>
      </dgm:t>
    </dgm:pt>
    <dgm:pt modelId="{4C03689F-1524-42F5-B415-B03095FE7861}" type="parTrans" cxnId="{D8D96EBA-7CBB-4575-A40D-B0492DCFC751}">
      <dgm:prSet/>
      <dgm:spPr>
        <a:xfrm>
          <a:off x="4344885" y="1294238"/>
          <a:ext cx="264994" cy="1597593"/>
        </a:xfrm>
        <a:custGeom>
          <a:avLst/>
          <a:gdLst/>
          <a:ahLst/>
          <a:cxnLst/>
          <a:rect l="0" t="0" r="0" b="0"/>
          <a:pathLst>
            <a:path>
              <a:moveTo>
                <a:pt x="0" y="0"/>
              </a:moveTo>
              <a:lnTo>
                <a:pt x="0" y="1597593"/>
              </a:lnTo>
              <a:lnTo>
                <a:pt x="264994" y="159759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latin typeface="Akrobat" panose="00000600000000000000" pitchFamily="2" charset="-52"/>
          </a:endParaRPr>
        </a:p>
      </dgm:t>
    </dgm:pt>
    <dgm:pt modelId="{FDA925B8-DC0B-46AF-9C0F-FB81C7088E65}" type="sibTrans" cxnId="{D8D96EBA-7CBB-4575-A40D-B0492DCFC751}">
      <dgm:prSet/>
      <dgm:spPr/>
      <dgm:t>
        <a:bodyPr/>
        <a:lstStyle/>
        <a:p>
          <a:endParaRPr lang="ru-RU">
            <a:latin typeface="Akrobat" panose="00000600000000000000" pitchFamily="2" charset="-52"/>
          </a:endParaRPr>
        </a:p>
      </dgm:t>
    </dgm:pt>
    <dgm:pt modelId="{B7BAD300-6494-4E08-A454-418F03B86960}" type="pres">
      <dgm:prSet presAssocID="{C51C6376-B450-4003-B093-EBE02DEB3197}" presName="hierChild1" presStyleCnt="0">
        <dgm:presLayoutVars>
          <dgm:orgChart val="1"/>
          <dgm:chPref val="1"/>
          <dgm:dir/>
          <dgm:animOne val="branch"/>
          <dgm:animLvl val="lvl"/>
          <dgm:resizeHandles/>
        </dgm:presLayoutVars>
      </dgm:prSet>
      <dgm:spPr/>
    </dgm:pt>
    <dgm:pt modelId="{6ACF932F-2C30-4030-AF93-AECF5487FB47}" type="pres">
      <dgm:prSet presAssocID="{C34EA928-3514-4DC7-A557-FAD20114F75E}" presName="hierRoot1" presStyleCnt="0">
        <dgm:presLayoutVars>
          <dgm:hierBranch val="init"/>
        </dgm:presLayoutVars>
      </dgm:prSet>
      <dgm:spPr/>
    </dgm:pt>
    <dgm:pt modelId="{F042B646-E4B2-42F6-A6A0-5478F214B05B}" type="pres">
      <dgm:prSet presAssocID="{C34EA928-3514-4DC7-A557-FAD20114F75E}" presName="rootComposite1" presStyleCnt="0"/>
      <dgm:spPr/>
    </dgm:pt>
    <dgm:pt modelId="{A662BFC0-03B5-4322-BF3D-957BC6112634}" type="pres">
      <dgm:prSet presAssocID="{C34EA928-3514-4DC7-A557-FAD20114F75E}" presName="rootText1" presStyleLbl="node0" presStyleIdx="0" presStyleCnt="1" custScaleX="160471" custScaleY="59167">
        <dgm:presLayoutVars>
          <dgm:chPref val="3"/>
        </dgm:presLayoutVars>
      </dgm:prSet>
      <dgm:spPr/>
    </dgm:pt>
    <dgm:pt modelId="{AB857AA1-28FD-4D0B-8018-4DE6A7E3DB3F}" type="pres">
      <dgm:prSet presAssocID="{C34EA928-3514-4DC7-A557-FAD20114F75E}" presName="rootConnector1" presStyleLbl="node1" presStyleIdx="0" presStyleCnt="0"/>
      <dgm:spPr/>
    </dgm:pt>
    <dgm:pt modelId="{8BAE0A59-D4F3-4EAD-8936-E7EFA63BD704}" type="pres">
      <dgm:prSet presAssocID="{C34EA928-3514-4DC7-A557-FAD20114F75E}" presName="hierChild2" presStyleCnt="0"/>
      <dgm:spPr/>
    </dgm:pt>
    <dgm:pt modelId="{8290B395-775E-46B0-B539-A50A65EBAF2B}" type="pres">
      <dgm:prSet presAssocID="{DE1794D5-3457-4A38-9A87-8D988BE86447}" presName="Name37" presStyleLbl="parChTrans1D2" presStyleIdx="0" presStyleCnt="3"/>
      <dgm:spPr/>
    </dgm:pt>
    <dgm:pt modelId="{6D258DEB-8102-431A-BCCE-4B0A08062D58}" type="pres">
      <dgm:prSet presAssocID="{88478C52-10B5-457D-8204-370A0B702689}" presName="hierRoot2" presStyleCnt="0">
        <dgm:presLayoutVars>
          <dgm:hierBranch val="init"/>
        </dgm:presLayoutVars>
      </dgm:prSet>
      <dgm:spPr/>
    </dgm:pt>
    <dgm:pt modelId="{A64B0F71-974C-4F4D-870B-CC4F0E1CBC28}" type="pres">
      <dgm:prSet presAssocID="{88478C52-10B5-457D-8204-370A0B702689}" presName="rootComposite" presStyleCnt="0"/>
      <dgm:spPr/>
    </dgm:pt>
    <dgm:pt modelId="{A1685BBB-309D-4192-9CCD-84BF52596B11}" type="pres">
      <dgm:prSet presAssocID="{88478C52-10B5-457D-8204-370A0B702689}" presName="rootText" presStyleLbl="node2" presStyleIdx="0" presStyleCnt="3" custScaleX="117064" custScaleY="60350">
        <dgm:presLayoutVars>
          <dgm:chPref val="3"/>
        </dgm:presLayoutVars>
      </dgm:prSet>
      <dgm:spPr/>
    </dgm:pt>
    <dgm:pt modelId="{508057B0-F61F-4821-8EF4-8DE8535EB38F}" type="pres">
      <dgm:prSet presAssocID="{88478C52-10B5-457D-8204-370A0B702689}" presName="rootConnector" presStyleLbl="node2" presStyleIdx="0" presStyleCnt="3"/>
      <dgm:spPr/>
    </dgm:pt>
    <dgm:pt modelId="{BA401AB6-4B05-406A-9E66-701F9D90402C}" type="pres">
      <dgm:prSet presAssocID="{88478C52-10B5-457D-8204-370A0B702689}" presName="hierChild4" presStyleCnt="0"/>
      <dgm:spPr/>
    </dgm:pt>
    <dgm:pt modelId="{4F37C1F6-39E4-4B5C-82E1-FB988E490EE8}" type="pres">
      <dgm:prSet presAssocID="{A8B9C0D0-FC49-43D3-81F8-C0B538D72ABE}" presName="Name37" presStyleLbl="parChTrans1D3" presStyleIdx="0" presStyleCnt="5"/>
      <dgm:spPr/>
    </dgm:pt>
    <dgm:pt modelId="{17962E6A-A01B-4141-8BF4-1C876B27797D}" type="pres">
      <dgm:prSet presAssocID="{31107BD6-E5A3-4126-BCF6-FE8930F295FF}" presName="hierRoot2" presStyleCnt="0">
        <dgm:presLayoutVars>
          <dgm:hierBranch val="init"/>
        </dgm:presLayoutVars>
      </dgm:prSet>
      <dgm:spPr/>
    </dgm:pt>
    <dgm:pt modelId="{FC25889E-63F0-44DC-9876-E4FD27A75EFC}" type="pres">
      <dgm:prSet presAssocID="{31107BD6-E5A3-4126-BCF6-FE8930F295FF}" presName="rootComposite" presStyleCnt="0"/>
      <dgm:spPr/>
    </dgm:pt>
    <dgm:pt modelId="{9E716DE8-EE38-46E7-A2DA-4E797778D484}" type="pres">
      <dgm:prSet presAssocID="{31107BD6-E5A3-4126-BCF6-FE8930F295FF}" presName="rootText" presStyleLbl="node3" presStyleIdx="0" presStyleCnt="5" custScaleX="86706" custScaleY="54457">
        <dgm:presLayoutVars>
          <dgm:chPref val="3"/>
        </dgm:presLayoutVars>
      </dgm:prSet>
      <dgm:spPr/>
    </dgm:pt>
    <dgm:pt modelId="{E89422A6-ACF2-4CE8-90C1-D8DC1DC905D8}" type="pres">
      <dgm:prSet presAssocID="{31107BD6-E5A3-4126-BCF6-FE8930F295FF}" presName="rootConnector" presStyleLbl="node3" presStyleIdx="0" presStyleCnt="5"/>
      <dgm:spPr/>
    </dgm:pt>
    <dgm:pt modelId="{2E213CF4-3101-4EAD-90D2-118479D4AB75}" type="pres">
      <dgm:prSet presAssocID="{31107BD6-E5A3-4126-BCF6-FE8930F295FF}" presName="hierChild4" presStyleCnt="0"/>
      <dgm:spPr/>
    </dgm:pt>
    <dgm:pt modelId="{9D4DA0DA-E123-4533-9396-7D78BD87EEAD}" type="pres">
      <dgm:prSet presAssocID="{31107BD6-E5A3-4126-BCF6-FE8930F295FF}" presName="hierChild5" presStyleCnt="0"/>
      <dgm:spPr/>
    </dgm:pt>
    <dgm:pt modelId="{37957DC5-E127-467E-ACDE-13854AC7C9FA}" type="pres">
      <dgm:prSet presAssocID="{9DB2D982-00DA-4D97-8226-886ACC28B8FA}" presName="Name37" presStyleLbl="parChTrans1D3" presStyleIdx="1" presStyleCnt="5"/>
      <dgm:spPr/>
    </dgm:pt>
    <dgm:pt modelId="{AA75AE11-D2C3-486B-A54D-4222A9833FCC}" type="pres">
      <dgm:prSet presAssocID="{53CCB9A6-F3A5-4AB2-B9A6-E3BB1D4D511C}" presName="hierRoot2" presStyleCnt="0">
        <dgm:presLayoutVars>
          <dgm:hierBranch val="init"/>
        </dgm:presLayoutVars>
      </dgm:prSet>
      <dgm:spPr/>
    </dgm:pt>
    <dgm:pt modelId="{139F44DA-B19F-45F2-AA77-EBD887BEA7AC}" type="pres">
      <dgm:prSet presAssocID="{53CCB9A6-F3A5-4AB2-B9A6-E3BB1D4D511C}" presName="rootComposite" presStyleCnt="0"/>
      <dgm:spPr/>
    </dgm:pt>
    <dgm:pt modelId="{F6C05A9F-DC15-4CF1-9180-4D1787F72DC6}" type="pres">
      <dgm:prSet presAssocID="{53CCB9A6-F3A5-4AB2-B9A6-E3BB1D4D511C}" presName="rootText" presStyleLbl="node3" presStyleIdx="1" presStyleCnt="5" custScaleX="86706" custScaleY="54457">
        <dgm:presLayoutVars>
          <dgm:chPref val="3"/>
        </dgm:presLayoutVars>
      </dgm:prSet>
      <dgm:spPr/>
    </dgm:pt>
    <dgm:pt modelId="{88611042-886C-4E40-9019-A652CD9C957E}" type="pres">
      <dgm:prSet presAssocID="{53CCB9A6-F3A5-4AB2-B9A6-E3BB1D4D511C}" presName="rootConnector" presStyleLbl="node3" presStyleIdx="1" presStyleCnt="5"/>
      <dgm:spPr/>
    </dgm:pt>
    <dgm:pt modelId="{E1B48382-5C7E-4115-A363-982D1EE97D20}" type="pres">
      <dgm:prSet presAssocID="{53CCB9A6-F3A5-4AB2-B9A6-E3BB1D4D511C}" presName="hierChild4" presStyleCnt="0"/>
      <dgm:spPr/>
    </dgm:pt>
    <dgm:pt modelId="{4AFDBBC6-994D-4609-8CA5-ABC3FB5D8442}" type="pres">
      <dgm:prSet presAssocID="{53CCB9A6-F3A5-4AB2-B9A6-E3BB1D4D511C}" presName="hierChild5" presStyleCnt="0"/>
      <dgm:spPr/>
    </dgm:pt>
    <dgm:pt modelId="{D3CAF8F6-676C-4E76-A425-1FE16E7C6E05}" type="pres">
      <dgm:prSet presAssocID="{88478C52-10B5-457D-8204-370A0B702689}" presName="hierChild5" presStyleCnt="0"/>
      <dgm:spPr/>
    </dgm:pt>
    <dgm:pt modelId="{5DF63C91-86B0-4A09-A3B9-38F6B3C269D2}" type="pres">
      <dgm:prSet presAssocID="{1E5C5EB7-100B-4246-956E-444BA0FA5292}" presName="Name37" presStyleLbl="parChTrans1D2" presStyleIdx="1" presStyleCnt="3"/>
      <dgm:spPr/>
    </dgm:pt>
    <dgm:pt modelId="{A07A989C-631C-40F0-AA04-4C8119FFAE23}" type="pres">
      <dgm:prSet presAssocID="{14770708-9E2B-4DF3-884E-A2B974763B89}" presName="hierRoot2" presStyleCnt="0">
        <dgm:presLayoutVars>
          <dgm:hierBranch val="init"/>
        </dgm:presLayoutVars>
      </dgm:prSet>
      <dgm:spPr/>
    </dgm:pt>
    <dgm:pt modelId="{4F76446A-A1E8-425C-ADEB-7C7747D94340}" type="pres">
      <dgm:prSet presAssocID="{14770708-9E2B-4DF3-884E-A2B974763B89}" presName="rootComposite" presStyleCnt="0"/>
      <dgm:spPr/>
    </dgm:pt>
    <dgm:pt modelId="{27C097DC-7363-4C9A-B7D1-618BAA02A7E7}" type="pres">
      <dgm:prSet presAssocID="{14770708-9E2B-4DF3-884E-A2B974763B89}" presName="rootText" presStyleLbl="node2" presStyleIdx="1" presStyleCnt="3" custScaleX="117064" custScaleY="60350">
        <dgm:presLayoutVars>
          <dgm:chPref val="3"/>
        </dgm:presLayoutVars>
      </dgm:prSet>
      <dgm:spPr/>
    </dgm:pt>
    <dgm:pt modelId="{F6030B9C-9A3A-4DB1-9D8C-5ABB00B58592}" type="pres">
      <dgm:prSet presAssocID="{14770708-9E2B-4DF3-884E-A2B974763B89}" presName="rootConnector" presStyleLbl="node2" presStyleIdx="1" presStyleCnt="3"/>
      <dgm:spPr/>
    </dgm:pt>
    <dgm:pt modelId="{A89CED79-8F90-45A5-B700-3974973438E6}" type="pres">
      <dgm:prSet presAssocID="{14770708-9E2B-4DF3-884E-A2B974763B89}" presName="hierChild4" presStyleCnt="0"/>
      <dgm:spPr/>
    </dgm:pt>
    <dgm:pt modelId="{7538A31C-7D9C-4AD8-8973-4C7914C9C7AF}" type="pres">
      <dgm:prSet presAssocID="{3C7710C5-371A-4552-AC35-0E47C11E0C54}" presName="Name37" presStyleLbl="parChTrans1D3" presStyleIdx="2" presStyleCnt="5"/>
      <dgm:spPr/>
    </dgm:pt>
    <dgm:pt modelId="{3B659199-0528-4914-9F56-B31FDF55A18A}" type="pres">
      <dgm:prSet presAssocID="{134E0F74-5C20-4DD3-93B8-25B0D4C3FE94}" presName="hierRoot2" presStyleCnt="0">
        <dgm:presLayoutVars>
          <dgm:hierBranch val="init"/>
        </dgm:presLayoutVars>
      </dgm:prSet>
      <dgm:spPr/>
    </dgm:pt>
    <dgm:pt modelId="{EB5D1850-3E82-4CBD-9320-12599C399C19}" type="pres">
      <dgm:prSet presAssocID="{134E0F74-5C20-4DD3-93B8-25B0D4C3FE94}" presName="rootComposite" presStyleCnt="0"/>
      <dgm:spPr/>
    </dgm:pt>
    <dgm:pt modelId="{E1F8DE01-C857-49E6-A6A1-F9F0DAE325E4}" type="pres">
      <dgm:prSet presAssocID="{134E0F74-5C20-4DD3-93B8-25B0D4C3FE94}" presName="rootText" presStyleLbl="node3" presStyleIdx="2" presStyleCnt="5" custScaleX="84693" custScaleY="66480">
        <dgm:presLayoutVars>
          <dgm:chPref val="3"/>
        </dgm:presLayoutVars>
      </dgm:prSet>
      <dgm:spPr/>
    </dgm:pt>
    <dgm:pt modelId="{52250068-E706-431A-B5FD-0BF5BFD5A47D}" type="pres">
      <dgm:prSet presAssocID="{134E0F74-5C20-4DD3-93B8-25B0D4C3FE94}" presName="rootConnector" presStyleLbl="node3" presStyleIdx="2" presStyleCnt="5"/>
      <dgm:spPr/>
    </dgm:pt>
    <dgm:pt modelId="{A5D07254-128B-42FD-81BE-90181A51BC65}" type="pres">
      <dgm:prSet presAssocID="{134E0F74-5C20-4DD3-93B8-25B0D4C3FE94}" presName="hierChild4" presStyleCnt="0"/>
      <dgm:spPr/>
    </dgm:pt>
    <dgm:pt modelId="{988B76E7-5356-48B6-8D7C-BF4973D14583}" type="pres">
      <dgm:prSet presAssocID="{134E0F74-5C20-4DD3-93B8-25B0D4C3FE94}" presName="hierChild5" presStyleCnt="0"/>
      <dgm:spPr/>
    </dgm:pt>
    <dgm:pt modelId="{81C5B85C-E80F-4180-B952-15D625B619F5}" type="pres">
      <dgm:prSet presAssocID="{14770708-9E2B-4DF3-884E-A2B974763B89}" presName="hierChild5" presStyleCnt="0"/>
      <dgm:spPr/>
    </dgm:pt>
    <dgm:pt modelId="{5F003E6A-1CBE-4393-8785-0AAF4EAE8357}" type="pres">
      <dgm:prSet presAssocID="{5CCFB39A-87A9-4EA1-80A0-63DC32345806}" presName="Name37" presStyleLbl="parChTrans1D2" presStyleIdx="2" presStyleCnt="3"/>
      <dgm:spPr/>
    </dgm:pt>
    <dgm:pt modelId="{FF4114BF-8C41-4A8B-BFEA-85BDD369BDCD}" type="pres">
      <dgm:prSet presAssocID="{5CEAF836-E61B-4DA9-AC1B-2E0EA741C48C}" presName="hierRoot2" presStyleCnt="0">
        <dgm:presLayoutVars>
          <dgm:hierBranch val="init"/>
        </dgm:presLayoutVars>
      </dgm:prSet>
      <dgm:spPr/>
    </dgm:pt>
    <dgm:pt modelId="{12789021-7E36-43EA-94C3-425ABB4A0FAC}" type="pres">
      <dgm:prSet presAssocID="{5CEAF836-E61B-4DA9-AC1B-2E0EA741C48C}" presName="rootComposite" presStyleCnt="0"/>
      <dgm:spPr/>
    </dgm:pt>
    <dgm:pt modelId="{3715179E-2150-41CB-8851-7FEE009614D4}" type="pres">
      <dgm:prSet presAssocID="{5CEAF836-E61B-4DA9-AC1B-2E0EA741C48C}" presName="rootText" presStyleLbl="node2" presStyleIdx="2" presStyleCnt="3" custScaleX="117064" custScaleY="60350">
        <dgm:presLayoutVars>
          <dgm:chPref val="3"/>
        </dgm:presLayoutVars>
      </dgm:prSet>
      <dgm:spPr/>
    </dgm:pt>
    <dgm:pt modelId="{22D49A3C-8FB2-48CD-8832-F8E17D146F9C}" type="pres">
      <dgm:prSet presAssocID="{5CEAF836-E61B-4DA9-AC1B-2E0EA741C48C}" presName="rootConnector" presStyleLbl="node2" presStyleIdx="2" presStyleCnt="3"/>
      <dgm:spPr/>
    </dgm:pt>
    <dgm:pt modelId="{9A26D1AB-ED76-467C-86F3-071656F96E68}" type="pres">
      <dgm:prSet presAssocID="{5CEAF836-E61B-4DA9-AC1B-2E0EA741C48C}" presName="hierChild4" presStyleCnt="0"/>
      <dgm:spPr/>
    </dgm:pt>
    <dgm:pt modelId="{74CA6241-E80C-4AB1-887E-5C63B9F25EFC}" type="pres">
      <dgm:prSet presAssocID="{CA63FAE2-34A1-483F-98EC-F573A6812B2A}" presName="Name37" presStyleLbl="parChTrans1D3" presStyleIdx="3" presStyleCnt="5"/>
      <dgm:spPr/>
    </dgm:pt>
    <dgm:pt modelId="{2D882115-6619-4E8A-B946-156DF882ABF8}" type="pres">
      <dgm:prSet presAssocID="{3F381F7D-4FAA-46DF-A2CE-A75405F0C0A1}" presName="hierRoot2" presStyleCnt="0">
        <dgm:presLayoutVars>
          <dgm:hierBranch val="init"/>
        </dgm:presLayoutVars>
      </dgm:prSet>
      <dgm:spPr/>
    </dgm:pt>
    <dgm:pt modelId="{750530FC-2261-400A-BBC0-A264C016D61F}" type="pres">
      <dgm:prSet presAssocID="{3F381F7D-4FAA-46DF-A2CE-A75405F0C0A1}" presName="rootComposite" presStyleCnt="0"/>
      <dgm:spPr/>
    </dgm:pt>
    <dgm:pt modelId="{0E68396B-7629-45B3-B9B6-0EA1ADB41830}" type="pres">
      <dgm:prSet presAssocID="{3F381F7D-4FAA-46DF-A2CE-A75405F0C0A1}" presName="rootText" presStyleLbl="node3" presStyleIdx="3" presStyleCnt="5" custScaleY="77726">
        <dgm:presLayoutVars>
          <dgm:chPref val="3"/>
        </dgm:presLayoutVars>
      </dgm:prSet>
      <dgm:spPr/>
    </dgm:pt>
    <dgm:pt modelId="{F392D4E8-8265-4D91-A9CB-0D4ED41F5A0F}" type="pres">
      <dgm:prSet presAssocID="{3F381F7D-4FAA-46DF-A2CE-A75405F0C0A1}" presName="rootConnector" presStyleLbl="node3" presStyleIdx="3" presStyleCnt="5"/>
      <dgm:spPr/>
    </dgm:pt>
    <dgm:pt modelId="{B6A34AED-148F-4278-A954-BE4AE2B5ED07}" type="pres">
      <dgm:prSet presAssocID="{3F381F7D-4FAA-46DF-A2CE-A75405F0C0A1}" presName="hierChild4" presStyleCnt="0"/>
      <dgm:spPr/>
    </dgm:pt>
    <dgm:pt modelId="{70BAF6E4-64B2-4A63-9582-2CCE2A1289D2}" type="pres">
      <dgm:prSet presAssocID="{3F381F7D-4FAA-46DF-A2CE-A75405F0C0A1}" presName="hierChild5" presStyleCnt="0"/>
      <dgm:spPr/>
    </dgm:pt>
    <dgm:pt modelId="{69A34E6B-8B90-4FDE-A6B3-83422B6E24DC}" type="pres">
      <dgm:prSet presAssocID="{4C03689F-1524-42F5-B415-B03095FE7861}" presName="Name37" presStyleLbl="parChTrans1D3" presStyleIdx="4" presStyleCnt="5"/>
      <dgm:spPr/>
    </dgm:pt>
    <dgm:pt modelId="{ACA3B6FC-4535-4165-9231-76EC8205AF1F}" type="pres">
      <dgm:prSet presAssocID="{E5B42BD3-A480-4F4F-9BC5-14F21C868F01}" presName="hierRoot2" presStyleCnt="0">
        <dgm:presLayoutVars>
          <dgm:hierBranch val="init"/>
        </dgm:presLayoutVars>
      </dgm:prSet>
      <dgm:spPr/>
    </dgm:pt>
    <dgm:pt modelId="{AB43534F-DFD1-4FAF-8F8F-6874AE38355C}" type="pres">
      <dgm:prSet presAssocID="{E5B42BD3-A480-4F4F-9BC5-14F21C868F01}" presName="rootComposite" presStyleCnt="0"/>
      <dgm:spPr/>
    </dgm:pt>
    <dgm:pt modelId="{BDAF0827-9A1D-46DB-87F4-3BF5A642543A}" type="pres">
      <dgm:prSet presAssocID="{E5B42BD3-A480-4F4F-9BC5-14F21C868F01}" presName="rootText" presStyleLbl="node3" presStyleIdx="4" presStyleCnt="5">
        <dgm:presLayoutVars>
          <dgm:chPref val="3"/>
        </dgm:presLayoutVars>
      </dgm:prSet>
      <dgm:spPr/>
    </dgm:pt>
    <dgm:pt modelId="{C6C372C5-E7E3-4EA4-AB34-4135AF914D58}" type="pres">
      <dgm:prSet presAssocID="{E5B42BD3-A480-4F4F-9BC5-14F21C868F01}" presName="rootConnector" presStyleLbl="node3" presStyleIdx="4" presStyleCnt="5"/>
      <dgm:spPr/>
    </dgm:pt>
    <dgm:pt modelId="{E5D4207A-8248-496C-98E1-5D1713DA8162}" type="pres">
      <dgm:prSet presAssocID="{E5B42BD3-A480-4F4F-9BC5-14F21C868F01}" presName="hierChild4" presStyleCnt="0"/>
      <dgm:spPr/>
    </dgm:pt>
    <dgm:pt modelId="{A5A76B34-4F04-40A4-8B48-08E2F50FA336}" type="pres">
      <dgm:prSet presAssocID="{E5B42BD3-A480-4F4F-9BC5-14F21C868F01}" presName="hierChild5" presStyleCnt="0"/>
      <dgm:spPr/>
    </dgm:pt>
    <dgm:pt modelId="{5CB451A4-BE48-41BA-89EC-676F4221D483}" type="pres">
      <dgm:prSet presAssocID="{5CEAF836-E61B-4DA9-AC1B-2E0EA741C48C}" presName="hierChild5" presStyleCnt="0"/>
      <dgm:spPr/>
    </dgm:pt>
    <dgm:pt modelId="{56AABADF-983A-48D8-8567-81197EE125C7}" type="pres">
      <dgm:prSet presAssocID="{C34EA928-3514-4DC7-A557-FAD20114F75E}" presName="hierChild3" presStyleCnt="0"/>
      <dgm:spPr/>
    </dgm:pt>
  </dgm:ptLst>
  <dgm:cxnLst>
    <dgm:cxn modelId="{0054C613-329A-489F-861A-90C0E12D4893}" type="presOf" srcId="{C51C6376-B450-4003-B093-EBE02DEB3197}" destId="{B7BAD300-6494-4E08-A454-418F03B86960}" srcOrd="0" destOrd="0" presId="urn:microsoft.com/office/officeart/2005/8/layout/orgChart1"/>
    <dgm:cxn modelId="{EA5C361F-BDCA-441A-A329-FC037D151953}" type="presOf" srcId="{3F381F7D-4FAA-46DF-A2CE-A75405F0C0A1}" destId="{F392D4E8-8265-4D91-A9CB-0D4ED41F5A0F}" srcOrd="1" destOrd="0" presId="urn:microsoft.com/office/officeart/2005/8/layout/orgChart1"/>
    <dgm:cxn modelId="{CF513C32-240E-44D9-9CDA-948C95145CD1}" type="presOf" srcId="{E5B42BD3-A480-4F4F-9BC5-14F21C868F01}" destId="{BDAF0827-9A1D-46DB-87F4-3BF5A642543A}" srcOrd="0" destOrd="0" presId="urn:microsoft.com/office/officeart/2005/8/layout/orgChart1"/>
    <dgm:cxn modelId="{D95F9833-2D3E-4D01-8239-E051B0F7EC2E}" type="presOf" srcId="{A8B9C0D0-FC49-43D3-81F8-C0B538D72ABE}" destId="{4F37C1F6-39E4-4B5C-82E1-FB988E490EE8}" srcOrd="0" destOrd="0" presId="urn:microsoft.com/office/officeart/2005/8/layout/orgChart1"/>
    <dgm:cxn modelId="{3A38FB34-CB7A-4F60-954B-F5A02F227CF9}" type="presOf" srcId="{5CCFB39A-87A9-4EA1-80A0-63DC32345806}" destId="{5F003E6A-1CBE-4393-8785-0AAF4EAE8357}" srcOrd="0" destOrd="0" presId="urn:microsoft.com/office/officeart/2005/8/layout/orgChart1"/>
    <dgm:cxn modelId="{8BACA83C-1E1C-4491-AF03-725E1933268D}" type="presOf" srcId="{1E5C5EB7-100B-4246-956E-444BA0FA5292}" destId="{5DF63C91-86B0-4A09-A3B9-38F6B3C269D2}" srcOrd="0" destOrd="0" presId="urn:microsoft.com/office/officeart/2005/8/layout/orgChart1"/>
    <dgm:cxn modelId="{2E1F6E5E-87AA-4723-99EA-A9D2EAFE8D7D}" type="presOf" srcId="{134E0F74-5C20-4DD3-93B8-25B0D4C3FE94}" destId="{52250068-E706-431A-B5FD-0BF5BFD5A47D}" srcOrd="1" destOrd="0" presId="urn:microsoft.com/office/officeart/2005/8/layout/orgChart1"/>
    <dgm:cxn modelId="{1E395241-F88A-4DA1-9166-13D358AE7E01}" type="presOf" srcId="{134E0F74-5C20-4DD3-93B8-25B0D4C3FE94}" destId="{E1F8DE01-C857-49E6-A6A1-F9F0DAE325E4}" srcOrd="0" destOrd="0" presId="urn:microsoft.com/office/officeart/2005/8/layout/orgChart1"/>
    <dgm:cxn modelId="{421D0F44-4B0E-4C69-9799-80918328E760}" type="presOf" srcId="{E5B42BD3-A480-4F4F-9BC5-14F21C868F01}" destId="{C6C372C5-E7E3-4EA4-AB34-4135AF914D58}" srcOrd="1" destOrd="0" presId="urn:microsoft.com/office/officeart/2005/8/layout/orgChart1"/>
    <dgm:cxn modelId="{8EFA1A47-9869-4373-9B4F-C1F4C54BFFAD}" type="presOf" srcId="{9DB2D982-00DA-4D97-8226-886ACC28B8FA}" destId="{37957DC5-E127-467E-ACDE-13854AC7C9FA}" srcOrd="0" destOrd="0" presId="urn:microsoft.com/office/officeart/2005/8/layout/orgChart1"/>
    <dgm:cxn modelId="{7201E367-4F34-433F-84C4-A7E4B29C082F}" type="presOf" srcId="{DE1794D5-3457-4A38-9A87-8D988BE86447}" destId="{8290B395-775E-46B0-B539-A50A65EBAF2B}" srcOrd="0" destOrd="0" presId="urn:microsoft.com/office/officeart/2005/8/layout/orgChart1"/>
    <dgm:cxn modelId="{9B96584B-1DF5-45A5-B72B-6B8A9169A239}" srcId="{88478C52-10B5-457D-8204-370A0B702689}" destId="{53CCB9A6-F3A5-4AB2-B9A6-E3BB1D4D511C}" srcOrd="1" destOrd="0" parTransId="{9DB2D982-00DA-4D97-8226-886ACC28B8FA}" sibTransId="{1D21B7F8-B3FF-427A-9F01-CB1C62BFA187}"/>
    <dgm:cxn modelId="{F7F68078-500B-4395-9965-C56C641E33BA}" srcId="{88478C52-10B5-457D-8204-370A0B702689}" destId="{31107BD6-E5A3-4126-BCF6-FE8930F295FF}" srcOrd="0" destOrd="0" parTransId="{A8B9C0D0-FC49-43D3-81F8-C0B538D72ABE}" sibTransId="{9FA9C6FF-B1F6-4AA5-AFC2-6995DA8D85DF}"/>
    <dgm:cxn modelId="{A1772779-60F8-4477-9371-0E7E7EB25400}" type="presOf" srcId="{14770708-9E2B-4DF3-884E-A2B974763B89}" destId="{27C097DC-7363-4C9A-B7D1-618BAA02A7E7}" srcOrd="0" destOrd="0" presId="urn:microsoft.com/office/officeart/2005/8/layout/orgChart1"/>
    <dgm:cxn modelId="{96EC0B83-6C12-4F5A-BEB1-4344CF463968}" type="presOf" srcId="{88478C52-10B5-457D-8204-370A0B702689}" destId="{A1685BBB-309D-4192-9CCD-84BF52596B11}" srcOrd="0" destOrd="0" presId="urn:microsoft.com/office/officeart/2005/8/layout/orgChart1"/>
    <dgm:cxn modelId="{C0C1548C-1277-43A2-A37E-78F6A605C560}" type="presOf" srcId="{88478C52-10B5-457D-8204-370A0B702689}" destId="{508057B0-F61F-4821-8EF4-8DE8535EB38F}" srcOrd="1" destOrd="0" presId="urn:microsoft.com/office/officeart/2005/8/layout/orgChart1"/>
    <dgm:cxn modelId="{E860148F-45C0-4C67-8203-132E1A375B21}" type="presOf" srcId="{53CCB9A6-F3A5-4AB2-B9A6-E3BB1D4D511C}" destId="{F6C05A9F-DC15-4CF1-9180-4D1787F72DC6}" srcOrd="0" destOrd="0" presId="urn:microsoft.com/office/officeart/2005/8/layout/orgChart1"/>
    <dgm:cxn modelId="{8563C48F-AE7F-422F-A529-EABFF953F76F}" type="presOf" srcId="{3F381F7D-4FAA-46DF-A2CE-A75405F0C0A1}" destId="{0E68396B-7629-45B3-B9B6-0EA1ADB41830}" srcOrd="0" destOrd="0" presId="urn:microsoft.com/office/officeart/2005/8/layout/orgChart1"/>
    <dgm:cxn modelId="{C471819A-080B-4955-9078-1C6CDB49C69B}" srcId="{5CEAF836-E61B-4DA9-AC1B-2E0EA741C48C}" destId="{3F381F7D-4FAA-46DF-A2CE-A75405F0C0A1}" srcOrd="0" destOrd="0" parTransId="{CA63FAE2-34A1-483F-98EC-F573A6812B2A}" sibTransId="{02FB7788-A0C5-4FA6-BA90-DBECBAAF3979}"/>
    <dgm:cxn modelId="{BD3FE99F-DD7E-467A-952D-7EA86CEE08C9}" type="presOf" srcId="{4C03689F-1524-42F5-B415-B03095FE7861}" destId="{69A34E6B-8B90-4FDE-A6B3-83422B6E24DC}" srcOrd="0" destOrd="0" presId="urn:microsoft.com/office/officeart/2005/8/layout/orgChart1"/>
    <dgm:cxn modelId="{43BC03A9-8001-465C-BEB6-A90D5880F3BC}" type="presOf" srcId="{5CEAF836-E61B-4DA9-AC1B-2E0EA741C48C}" destId="{22D49A3C-8FB2-48CD-8832-F8E17D146F9C}" srcOrd="1" destOrd="0" presId="urn:microsoft.com/office/officeart/2005/8/layout/orgChart1"/>
    <dgm:cxn modelId="{F4C853A9-2B8E-4EF1-B0AF-478B03757E28}" srcId="{C34EA928-3514-4DC7-A557-FAD20114F75E}" destId="{5CEAF836-E61B-4DA9-AC1B-2E0EA741C48C}" srcOrd="2" destOrd="0" parTransId="{5CCFB39A-87A9-4EA1-80A0-63DC32345806}" sibTransId="{A82794F9-D18E-4B16-BDF8-16E95E705F6C}"/>
    <dgm:cxn modelId="{24DF93B2-40A3-47C5-892F-C4ABCD373413}" type="presOf" srcId="{CA63FAE2-34A1-483F-98EC-F573A6812B2A}" destId="{74CA6241-E80C-4AB1-887E-5C63B9F25EFC}" srcOrd="0" destOrd="0" presId="urn:microsoft.com/office/officeart/2005/8/layout/orgChart1"/>
    <dgm:cxn modelId="{F60DC5B2-D5E3-4636-BD88-E2F834C358D9}" type="presOf" srcId="{53CCB9A6-F3A5-4AB2-B9A6-E3BB1D4D511C}" destId="{88611042-886C-4E40-9019-A652CD9C957E}" srcOrd="1" destOrd="0" presId="urn:microsoft.com/office/officeart/2005/8/layout/orgChart1"/>
    <dgm:cxn modelId="{D8D96EBA-7CBB-4575-A40D-B0492DCFC751}" srcId="{5CEAF836-E61B-4DA9-AC1B-2E0EA741C48C}" destId="{E5B42BD3-A480-4F4F-9BC5-14F21C868F01}" srcOrd="1" destOrd="0" parTransId="{4C03689F-1524-42F5-B415-B03095FE7861}" sibTransId="{FDA925B8-DC0B-46AF-9C0F-FB81C7088E65}"/>
    <dgm:cxn modelId="{031F26BB-DC18-4AB4-BE9C-1F70B0BF7D9A}" type="presOf" srcId="{14770708-9E2B-4DF3-884E-A2B974763B89}" destId="{F6030B9C-9A3A-4DB1-9D8C-5ABB00B58592}" srcOrd="1" destOrd="0" presId="urn:microsoft.com/office/officeart/2005/8/layout/orgChart1"/>
    <dgm:cxn modelId="{778638BC-1CD2-432E-B0E6-428BB08050F4}" srcId="{C51C6376-B450-4003-B093-EBE02DEB3197}" destId="{C34EA928-3514-4DC7-A557-FAD20114F75E}" srcOrd="0" destOrd="0" parTransId="{5B163AAA-C678-49C9-8B3F-205BAEEB9FDF}" sibTransId="{A5E4B092-330A-4C0E-B5DC-175DBD363217}"/>
    <dgm:cxn modelId="{B54CB3C1-1E28-493C-AF4F-93BA77F2CFAC}" type="presOf" srcId="{3C7710C5-371A-4552-AC35-0E47C11E0C54}" destId="{7538A31C-7D9C-4AD8-8973-4C7914C9C7AF}" srcOrd="0" destOrd="0" presId="urn:microsoft.com/office/officeart/2005/8/layout/orgChart1"/>
    <dgm:cxn modelId="{3F4696C4-A411-4877-8452-2B6A72D6CC43}" type="presOf" srcId="{31107BD6-E5A3-4126-BCF6-FE8930F295FF}" destId="{9E716DE8-EE38-46E7-A2DA-4E797778D484}" srcOrd="0" destOrd="0" presId="urn:microsoft.com/office/officeart/2005/8/layout/orgChart1"/>
    <dgm:cxn modelId="{2C6841CC-0F2E-48F6-B35D-70BF6D3767FC}" type="presOf" srcId="{5CEAF836-E61B-4DA9-AC1B-2E0EA741C48C}" destId="{3715179E-2150-41CB-8851-7FEE009614D4}" srcOrd="0" destOrd="0" presId="urn:microsoft.com/office/officeart/2005/8/layout/orgChart1"/>
    <dgm:cxn modelId="{89B704CD-E15A-4C48-8D41-D42C65BF5E86}" srcId="{14770708-9E2B-4DF3-884E-A2B974763B89}" destId="{134E0F74-5C20-4DD3-93B8-25B0D4C3FE94}" srcOrd="0" destOrd="0" parTransId="{3C7710C5-371A-4552-AC35-0E47C11E0C54}" sibTransId="{86E3A2DD-D2CA-4EFF-B60C-8F5F193CB982}"/>
    <dgm:cxn modelId="{869AACD5-FE19-48EE-8268-AA5168A58986}" srcId="{C34EA928-3514-4DC7-A557-FAD20114F75E}" destId="{88478C52-10B5-457D-8204-370A0B702689}" srcOrd="0" destOrd="0" parTransId="{DE1794D5-3457-4A38-9A87-8D988BE86447}" sibTransId="{76FC35C4-7788-445D-AD56-FA57ED4DDDC7}"/>
    <dgm:cxn modelId="{C976C8D6-9ED2-40FB-A6C2-AA1AF7E81C93}" type="presOf" srcId="{C34EA928-3514-4DC7-A557-FAD20114F75E}" destId="{A662BFC0-03B5-4322-BF3D-957BC6112634}" srcOrd="0" destOrd="0" presId="urn:microsoft.com/office/officeart/2005/8/layout/orgChart1"/>
    <dgm:cxn modelId="{E950BBD9-A91C-41E6-AB75-9FB14D15C65E}" srcId="{C34EA928-3514-4DC7-A557-FAD20114F75E}" destId="{14770708-9E2B-4DF3-884E-A2B974763B89}" srcOrd="1" destOrd="0" parTransId="{1E5C5EB7-100B-4246-956E-444BA0FA5292}" sibTransId="{EDFB20C0-46D6-45F8-8019-9875F071473A}"/>
    <dgm:cxn modelId="{6DBE92E5-F788-4286-8905-1AEDD3543419}" type="presOf" srcId="{31107BD6-E5A3-4126-BCF6-FE8930F295FF}" destId="{E89422A6-ACF2-4CE8-90C1-D8DC1DC905D8}" srcOrd="1" destOrd="0" presId="urn:microsoft.com/office/officeart/2005/8/layout/orgChart1"/>
    <dgm:cxn modelId="{181FC7EA-AF89-42ED-B030-D3B4F2736E8C}" type="presOf" srcId="{C34EA928-3514-4DC7-A557-FAD20114F75E}" destId="{AB857AA1-28FD-4D0B-8018-4DE6A7E3DB3F}" srcOrd="1" destOrd="0" presId="urn:microsoft.com/office/officeart/2005/8/layout/orgChart1"/>
    <dgm:cxn modelId="{AC9FED88-6832-4352-9B65-A09A2CDBC6A7}" type="presParOf" srcId="{B7BAD300-6494-4E08-A454-418F03B86960}" destId="{6ACF932F-2C30-4030-AF93-AECF5487FB47}" srcOrd="0" destOrd="0" presId="urn:microsoft.com/office/officeart/2005/8/layout/orgChart1"/>
    <dgm:cxn modelId="{256EE288-7D2F-4710-84F3-625E35C2B698}" type="presParOf" srcId="{6ACF932F-2C30-4030-AF93-AECF5487FB47}" destId="{F042B646-E4B2-42F6-A6A0-5478F214B05B}" srcOrd="0" destOrd="0" presId="urn:microsoft.com/office/officeart/2005/8/layout/orgChart1"/>
    <dgm:cxn modelId="{F745790A-E590-4478-998B-9109DDA97B90}" type="presParOf" srcId="{F042B646-E4B2-42F6-A6A0-5478F214B05B}" destId="{A662BFC0-03B5-4322-BF3D-957BC6112634}" srcOrd="0" destOrd="0" presId="urn:microsoft.com/office/officeart/2005/8/layout/orgChart1"/>
    <dgm:cxn modelId="{8F639704-0EED-41FB-BE17-3BBB6A638C0D}" type="presParOf" srcId="{F042B646-E4B2-42F6-A6A0-5478F214B05B}" destId="{AB857AA1-28FD-4D0B-8018-4DE6A7E3DB3F}" srcOrd="1" destOrd="0" presId="urn:microsoft.com/office/officeart/2005/8/layout/orgChart1"/>
    <dgm:cxn modelId="{64D356D6-1F5B-4054-A772-1206EBD5F200}" type="presParOf" srcId="{6ACF932F-2C30-4030-AF93-AECF5487FB47}" destId="{8BAE0A59-D4F3-4EAD-8936-E7EFA63BD704}" srcOrd="1" destOrd="0" presId="urn:microsoft.com/office/officeart/2005/8/layout/orgChart1"/>
    <dgm:cxn modelId="{FE35F3DA-8025-49C5-87AF-B65ADE89BDD3}" type="presParOf" srcId="{8BAE0A59-D4F3-4EAD-8936-E7EFA63BD704}" destId="{8290B395-775E-46B0-B539-A50A65EBAF2B}" srcOrd="0" destOrd="0" presId="urn:microsoft.com/office/officeart/2005/8/layout/orgChart1"/>
    <dgm:cxn modelId="{A7F59C6B-D63C-44BB-BFDA-89087F69AFA7}" type="presParOf" srcId="{8BAE0A59-D4F3-4EAD-8936-E7EFA63BD704}" destId="{6D258DEB-8102-431A-BCCE-4B0A08062D58}" srcOrd="1" destOrd="0" presId="urn:microsoft.com/office/officeart/2005/8/layout/orgChart1"/>
    <dgm:cxn modelId="{EC03186C-0CC5-4E0E-A9BB-341B7D804FC4}" type="presParOf" srcId="{6D258DEB-8102-431A-BCCE-4B0A08062D58}" destId="{A64B0F71-974C-4F4D-870B-CC4F0E1CBC28}" srcOrd="0" destOrd="0" presId="urn:microsoft.com/office/officeart/2005/8/layout/orgChart1"/>
    <dgm:cxn modelId="{A9FDDBEC-4C05-49BB-BAD6-5EFA859916E5}" type="presParOf" srcId="{A64B0F71-974C-4F4D-870B-CC4F0E1CBC28}" destId="{A1685BBB-309D-4192-9CCD-84BF52596B11}" srcOrd="0" destOrd="0" presId="urn:microsoft.com/office/officeart/2005/8/layout/orgChart1"/>
    <dgm:cxn modelId="{30FE9FCF-2755-43FD-AB7E-C95946C45C2A}" type="presParOf" srcId="{A64B0F71-974C-4F4D-870B-CC4F0E1CBC28}" destId="{508057B0-F61F-4821-8EF4-8DE8535EB38F}" srcOrd="1" destOrd="0" presId="urn:microsoft.com/office/officeart/2005/8/layout/orgChart1"/>
    <dgm:cxn modelId="{8CA004A0-04DF-40B0-B945-36F220F6B1E2}" type="presParOf" srcId="{6D258DEB-8102-431A-BCCE-4B0A08062D58}" destId="{BA401AB6-4B05-406A-9E66-701F9D90402C}" srcOrd="1" destOrd="0" presId="urn:microsoft.com/office/officeart/2005/8/layout/orgChart1"/>
    <dgm:cxn modelId="{B2324EDA-4F9D-4B40-A3EA-A85C7998C0A2}" type="presParOf" srcId="{BA401AB6-4B05-406A-9E66-701F9D90402C}" destId="{4F37C1F6-39E4-4B5C-82E1-FB988E490EE8}" srcOrd="0" destOrd="0" presId="urn:microsoft.com/office/officeart/2005/8/layout/orgChart1"/>
    <dgm:cxn modelId="{51B512BC-502B-482D-A5ED-D41E51EE7849}" type="presParOf" srcId="{BA401AB6-4B05-406A-9E66-701F9D90402C}" destId="{17962E6A-A01B-4141-8BF4-1C876B27797D}" srcOrd="1" destOrd="0" presId="urn:microsoft.com/office/officeart/2005/8/layout/orgChart1"/>
    <dgm:cxn modelId="{085414C1-067B-448F-9923-06232D44E977}" type="presParOf" srcId="{17962E6A-A01B-4141-8BF4-1C876B27797D}" destId="{FC25889E-63F0-44DC-9876-E4FD27A75EFC}" srcOrd="0" destOrd="0" presId="urn:microsoft.com/office/officeart/2005/8/layout/orgChart1"/>
    <dgm:cxn modelId="{2BABFD93-7F73-4BFD-87B7-906AC93D9746}" type="presParOf" srcId="{FC25889E-63F0-44DC-9876-E4FD27A75EFC}" destId="{9E716DE8-EE38-46E7-A2DA-4E797778D484}" srcOrd="0" destOrd="0" presId="urn:microsoft.com/office/officeart/2005/8/layout/orgChart1"/>
    <dgm:cxn modelId="{F6007001-ACAB-43AE-A158-12390A0D90A1}" type="presParOf" srcId="{FC25889E-63F0-44DC-9876-E4FD27A75EFC}" destId="{E89422A6-ACF2-4CE8-90C1-D8DC1DC905D8}" srcOrd="1" destOrd="0" presId="urn:microsoft.com/office/officeart/2005/8/layout/orgChart1"/>
    <dgm:cxn modelId="{968E80F4-DF73-4C49-89B5-D47E6FED9964}" type="presParOf" srcId="{17962E6A-A01B-4141-8BF4-1C876B27797D}" destId="{2E213CF4-3101-4EAD-90D2-118479D4AB75}" srcOrd="1" destOrd="0" presId="urn:microsoft.com/office/officeart/2005/8/layout/orgChart1"/>
    <dgm:cxn modelId="{1AEB6913-D6D0-4588-9988-1F4537AAB628}" type="presParOf" srcId="{17962E6A-A01B-4141-8BF4-1C876B27797D}" destId="{9D4DA0DA-E123-4533-9396-7D78BD87EEAD}" srcOrd="2" destOrd="0" presId="urn:microsoft.com/office/officeart/2005/8/layout/orgChart1"/>
    <dgm:cxn modelId="{29A75A04-DDBA-473E-9480-F28E0E308434}" type="presParOf" srcId="{BA401AB6-4B05-406A-9E66-701F9D90402C}" destId="{37957DC5-E127-467E-ACDE-13854AC7C9FA}" srcOrd="2" destOrd="0" presId="urn:microsoft.com/office/officeart/2005/8/layout/orgChart1"/>
    <dgm:cxn modelId="{F0A15C52-6D9C-46EF-A33C-1C5402B8D54E}" type="presParOf" srcId="{BA401AB6-4B05-406A-9E66-701F9D90402C}" destId="{AA75AE11-D2C3-486B-A54D-4222A9833FCC}" srcOrd="3" destOrd="0" presId="urn:microsoft.com/office/officeart/2005/8/layout/orgChart1"/>
    <dgm:cxn modelId="{85398023-2105-4F63-9798-D62061963FC0}" type="presParOf" srcId="{AA75AE11-D2C3-486B-A54D-4222A9833FCC}" destId="{139F44DA-B19F-45F2-AA77-EBD887BEA7AC}" srcOrd="0" destOrd="0" presId="urn:microsoft.com/office/officeart/2005/8/layout/orgChart1"/>
    <dgm:cxn modelId="{0921B084-1EC1-4F24-81FC-644E54D005F8}" type="presParOf" srcId="{139F44DA-B19F-45F2-AA77-EBD887BEA7AC}" destId="{F6C05A9F-DC15-4CF1-9180-4D1787F72DC6}" srcOrd="0" destOrd="0" presId="urn:microsoft.com/office/officeart/2005/8/layout/orgChart1"/>
    <dgm:cxn modelId="{95DC2E3F-30D5-4D0A-9B8E-D86C00488C64}" type="presParOf" srcId="{139F44DA-B19F-45F2-AA77-EBD887BEA7AC}" destId="{88611042-886C-4E40-9019-A652CD9C957E}" srcOrd="1" destOrd="0" presId="urn:microsoft.com/office/officeart/2005/8/layout/orgChart1"/>
    <dgm:cxn modelId="{E6E1CDE1-BF3D-404E-85F1-AAD7A40D9221}" type="presParOf" srcId="{AA75AE11-D2C3-486B-A54D-4222A9833FCC}" destId="{E1B48382-5C7E-4115-A363-982D1EE97D20}" srcOrd="1" destOrd="0" presId="urn:microsoft.com/office/officeart/2005/8/layout/orgChart1"/>
    <dgm:cxn modelId="{515F7D75-5E43-4571-B4CC-6C878542B3A2}" type="presParOf" srcId="{AA75AE11-D2C3-486B-A54D-4222A9833FCC}" destId="{4AFDBBC6-994D-4609-8CA5-ABC3FB5D8442}" srcOrd="2" destOrd="0" presId="urn:microsoft.com/office/officeart/2005/8/layout/orgChart1"/>
    <dgm:cxn modelId="{153762B4-C799-49F8-A941-1E6D0287485B}" type="presParOf" srcId="{6D258DEB-8102-431A-BCCE-4B0A08062D58}" destId="{D3CAF8F6-676C-4E76-A425-1FE16E7C6E05}" srcOrd="2" destOrd="0" presId="urn:microsoft.com/office/officeart/2005/8/layout/orgChart1"/>
    <dgm:cxn modelId="{B330BCF0-85E0-4E8D-AE4F-4213C13CB6FE}" type="presParOf" srcId="{8BAE0A59-D4F3-4EAD-8936-E7EFA63BD704}" destId="{5DF63C91-86B0-4A09-A3B9-38F6B3C269D2}" srcOrd="2" destOrd="0" presId="urn:microsoft.com/office/officeart/2005/8/layout/orgChart1"/>
    <dgm:cxn modelId="{5D42667B-73D9-4412-9E17-04C8A4F89ADD}" type="presParOf" srcId="{8BAE0A59-D4F3-4EAD-8936-E7EFA63BD704}" destId="{A07A989C-631C-40F0-AA04-4C8119FFAE23}" srcOrd="3" destOrd="0" presId="urn:microsoft.com/office/officeart/2005/8/layout/orgChart1"/>
    <dgm:cxn modelId="{994DD7FF-82F6-457F-A707-0689F4527495}" type="presParOf" srcId="{A07A989C-631C-40F0-AA04-4C8119FFAE23}" destId="{4F76446A-A1E8-425C-ADEB-7C7747D94340}" srcOrd="0" destOrd="0" presId="urn:microsoft.com/office/officeart/2005/8/layout/orgChart1"/>
    <dgm:cxn modelId="{314DDD6B-3549-497A-B61F-63C815512632}" type="presParOf" srcId="{4F76446A-A1E8-425C-ADEB-7C7747D94340}" destId="{27C097DC-7363-4C9A-B7D1-618BAA02A7E7}" srcOrd="0" destOrd="0" presId="urn:microsoft.com/office/officeart/2005/8/layout/orgChart1"/>
    <dgm:cxn modelId="{0217528E-DA14-4661-B6AE-5B4CBD962F5B}" type="presParOf" srcId="{4F76446A-A1E8-425C-ADEB-7C7747D94340}" destId="{F6030B9C-9A3A-4DB1-9D8C-5ABB00B58592}" srcOrd="1" destOrd="0" presId="urn:microsoft.com/office/officeart/2005/8/layout/orgChart1"/>
    <dgm:cxn modelId="{1C3545DD-7C25-40F2-8C5C-5EA23CC07774}" type="presParOf" srcId="{A07A989C-631C-40F0-AA04-4C8119FFAE23}" destId="{A89CED79-8F90-45A5-B700-3974973438E6}" srcOrd="1" destOrd="0" presId="urn:microsoft.com/office/officeart/2005/8/layout/orgChart1"/>
    <dgm:cxn modelId="{325DA545-FAF0-47E5-9F7D-22A10B704E64}" type="presParOf" srcId="{A89CED79-8F90-45A5-B700-3974973438E6}" destId="{7538A31C-7D9C-4AD8-8973-4C7914C9C7AF}" srcOrd="0" destOrd="0" presId="urn:microsoft.com/office/officeart/2005/8/layout/orgChart1"/>
    <dgm:cxn modelId="{36AE3292-8CA8-4824-99A1-018D629CDE64}" type="presParOf" srcId="{A89CED79-8F90-45A5-B700-3974973438E6}" destId="{3B659199-0528-4914-9F56-B31FDF55A18A}" srcOrd="1" destOrd="0" presId="urn:microsoft.com/office/officeart/2005/8/layout/orgChart1"/>
    <dgm:cxn modelId="{3D78C5FE-3508-4708-BD88-07BD33BC9AC6}" type="presParOf" srcId="{3B659199-0528-4914-9F56-B31FDF55A18A}" destId="{EB5D1850-3E82-4CBD-9320-12599C399C19}" srcOrd="0" destOrd="0" presId="urn:microsoft.com/office/officeart/2005/8/layout/orgChart1"/>
    <dgm:cxn modelId="{373D537D-FBAE-419C-B34C-2E2386387969}" type="presParOf" srcId="{EB5D1850-3E82-4CBD-9320-12599C399C19}" destId="{E1F8DE01-C857-49E6-A6A1-F9F0DAE325E4}" srcOrd="0" destOrd="0" presId="urn:microsoft.com/office/officeart/2005/8/layout/orgChart1"/>
    <dgm:cxn modelId="{B85FB271-4B30-44B6-8C14-D9844F2344E0}" type="presParOf" srcId="{EB5D1850-3E82-4CBD-9320-12599C399C19}" destId="{52250068-E706-431A-B5FD-0BF5BFD5A47D}" srcOrd="1" destOrd="0" presId="urn:microsoft.com/office/officeart/2005/8/layout/orgChart1"/>
    <dgm:cxn modelId="{E64A4110-6C78-4C29-A7BC-7452D88839F8}" type="presParOf" srcId="{3B659199-0528-4914-9F56-B31FDF55A18A}" destId="{A5D07254-128B-42FD-81BE-90181A51BC65}" srcOrd="1" destOrd="0" presId="urn:microsoft.com/office/officeart/2005/8/layout/orgChart1"/>
    <dgm:cxn modelId="{E7755780-1A85-49DB-B617-58DC9D30F4AC}" type="presParOf" srcId="{3B659199-0528-4914-9F56-B31FDF55A18A}" destId="{988B76E7-5356-48B6-8D7C-BF4973D14583}" srcOrd="2" destOrd="0" presId="urn:microsoft.com/office/officeart/2005/8/layout/orgChart1"/>
    <dgm:cxn modelId="{FFC179AB-9A10-4838-AE1A-C5755B186F3B}" type="presParOf" srcId="{A07A989C-631C-40F0-AA04-4C8119FFAE23}" destId="{81C5B85C-E80F-4180-B952-15D625B619F5}" srcOrd="2" destOrd="0" presId="urn:microsoft.com/office/officeart/2005/8/layout/orgChart1"/>
    <dgm:cxn modelId="{C8BFD25B-D81C-46AA-93A8-383897B92781}" type="presParOf" srcId="{8BAE0A59-D4F3-4EAD-8936-E7EFA63BD704}" destId="{5F003E6A-1CBE-4393-8785-0AAF4EAE8357}" srcOrd="4" destOrd="0" presId="urn:microsoft.com/office/officeart/2005/8/layout/orgChart1"/>
    <dgm:cxn modelId="{4947ABA5-D2BB-4D4C-AAA1-DDCA2037D30B}" type="presParOf" srcId="{8BAE0A59-D4F3-4EAD-8936-E7EFA63BD704}" destId="{FF4114BF-8C41-4A8B-BFEA-85BDD369BDCD}" srcOrd="5" destOrd="0" presId="urn:microsoft.com/office/officeart/2005/8/layout/orgChart1"/>
    <dgm:cxn modelId="{5271431D-D38A-49BE-B81D-B622573B9919}" type="presParOf" srcId="{FF4114BF-8C41-4A8B-BFEA-85BDD369BDCD}" destId="{12789021-7E36-43EA-94C3-425ABB4A0FAC}" srcOrd="0" destOrd="0" presId="urn:microsoft.com/office/officeart/2005/8/layout/orgChart1"/>
    <dgm:cxn modelId="{719B7100-473A-48BB-ACD1-717AF1BE7EBB}" type="presParOf" srcId="{12789021-7E36-43EA-94C3-425ABB4A0FAC}" destId="{3715179E-2150-41CB-8851-7FEE009614D4}" srcOrd="0" destOrd="0" presId="urn:microsoft.com/office/officeart/2005/8/layout/orgChart1"/>
    <dgm:cxn modelId="{9385561D-DFF3-4F37-8ACB-EA9D150CCFBE}" type="presParOf" srcId="{12789021-7E36-43EA-94C3-425ABB4A0FAC}" destId="{22D49A3C-8FB2-48CD-8832-F8E17D146F9C}" srcOrd="1" destOrd="0" presId="urn:microsoft.com/office/officeart/2005/8/layout/orgChart1"/>
    <dgm:cxn modelId="{72460A0A-1551-418A-A48D-96219BD7140F}" type="presParOf" srcId="{FF4114BF-8C41-4A8B-BFEA-85BDD369BDCD}" destId="{9A26D1AB-ED76-467C-86F3-071656F96E68}" srcOrd="1" destOrd="0" presId="urn:microsoft.com/office/officeart/2005/8/layout/orgChart1"/>
    <dgm:cxn modelId="{09E714FF-B6D9-4EE2-A8B0-E9C81A45CCC9}" type="presParOf" srcId="{9A26D1AB-ED76-467C-86F3-071656F96E68}" destId="{74CA6241-E80C-4AB1-887E-5C63B9F25EFC}" srcOrd="0" destOrd="0" presId="urn:microsoft.com/office/officeart/2005/8/layout/orgChart1"/>
    <dgm:cxn modelId="{19E1B924-4C69-4BA7-B814-7C48B3AC1C5E}" type="presParOf" srcId="{9A26D1AB-ED76-467C-86F3-071656F96E68}" destId="{2D882115-6619-4E8A-B946-156DF882ABF8}" srcOrd="1" destOrd="0" presId="urn:microsoft.com/office/officeart/2005/8/layout/orgChart1"/>
    <dgm:cxn modelId="{F7BBC86F-9132-4782-B233-ADDD2FBBEC73}" type="presParOf" srcId="{2D882115-6619-4E8A-B946-156DF882ABF8}" destId="{750530FC-2261-400A-BBC0-A264C016D61F}" srcOrd="0" destOrd="0" presId="urn:microsoft.com/office/officeart/2005/8/layout/orgChart1"/>
    <dgm:cxn modelId="{3969A0CC-6FF6-4D76-B86A-A934F622ADCC}" type="presParOf" srcId="{750530FC-2261-400A-BBC0-A264C016D61F}" destId="{0E68396B-7629-45B3-B9B6-0EA1ADB41830}" srcOrd="0" destOrd="0" presId="urn:microsoft.com/office/officeart/2005/8/layout/orgChart1"/>
    <dgm:cxn modelId="{CCA0816F-C768-4B81-BBEF-A6C62788E038}" type="presParOf" srcId="{750530FC-2261-400A-BBC0-A264C016D61F}" destId="{F392D4E8-8265-4D91-A9CB-0D4ED41F5A0F}" srcOrd="1" destOrd="0" presId="urn:microsoft.com/office/officeart/2005/8/layout/orgChart1"/>
    <dgm:cxn modelId="{1FBA8777-021D-4407-BDF5-1ADBDD9183F9}" type="presParOf" srcId="{2D882115-6619-4E8A-B946-156DF882ABF8}" destId="{B6A34AED-148F-4278-A954-BE4AE2B5ED07}" srcOrd="1" destOrd="0" presId="urn:microsoft.com/office/officeart/2005/8/layout/orgChart1"/>
    <dgm:cxn modelId="{122E32BA-498C-41F9-AD5A-79E7A3A87970}" type="presParOf" srcId="{2D882115-6619-4E8A-B946-156DF882ABF8}" destId="{70BAF6E4-64B2-4A63-9582-2CCE2A1289D2}" srcOrd="2" destOrd="0" presId="urn:microsoft.com/office/officeart/2005/8/layout/orgChart1"/>
    <dgm:cxn modelId="{01BF5196-1D2A-4678-88F8-F788BBBC37C3}" type="presParOf" srcId="{9A26D1AB-ED76-467C-86F3-071656F96E68}" destId="{69A34E6B-8B90-4FDE-A6B3-83422B6E24DC}" srcOrd="2" destOrd="0" presId="urn:microsoft.com/office/officeart/2005/8/layout/orgChart1"/>
    <dgm:cxn modelId="{EB2931D5-343C-4102-92DD-38F5DE2CBCF9}" type="presParOf" srcId="{9A26D1AB-ED76-467C-86F3-071656F96E68}" destId="{ACA3B6FC-4535-4165-9231-76EC8205AF1F}" srcOrd="3" destOrd="0" presId="urn:microsoft.com/office/officeart/2005/8/layout/orgChart1"/>
    <dgm:cxn modelId="{2A6BC377-4973-486F-962E-0ED739DCA064}" type="presParOf" srcId="{ACA3B6FC-4535-4165-9231-76EC8205AF1F}" destId="{AB43534F-DFD1-4FAF-8F8F-6874AE38355C}" srcOrd="0" destOrd="0" presId="urn:microsoft.com/office/officeart/2005/8/layout/orgChart1"/>
    <dgm:cxn modelId="{A6B86FD9-AE26-4E72-AB70-30BBC515A3D7}" type="presParOf" srcId="{AB43534F-DFD1-4FAF-8F8F-6874AE38355C}" destId="{BDAF0827-9A1D-46DB-87F4-3BF5A642543A}" srcOrd="0" destOrd="0" presId="urn:microsoft.com/office/officeart/2005/8/layout/orgChart1"/>
    <dgm:cxn modelId="{F3D7E186-5F74-4734-8702-0130B257E4B2}" type="presParOf" srcId="{AB43534F-DFD1-4FAF-8F8F-6874AE38355C}" destId="{C6C372C5-E7E3-4EA4-AB34-4135AF914D58}" srcOrd="1" destOrd="0" presId="urn:microsoft.com/office/officeart/2005/8/layout/orgChart1"/>
    <dgm:cxn modelId="{1A03F9F8-488C-47A7-9C4C-CA167F046638}" type="presParOf" srcId="{ACA3B6FC-4535-4165-9231-76EC8205AF1F}" destId="{E5D4207A-8248-496C-98E1-5D1713DA8162}" srcOrd="1" destOrd="0" presId="urn:microsoft.com/office/officeart/2005/8/layout/orgChart1"/>
    <dgm:cxn modelId="{735CAF95-3D51-4CC8-8102-749F9FA5DD09}" type="presParOf" srcId="{ACA3B6FC-4535-4165-9231-76EC8205AF1F}" destId="{A5A76B34-4F04-40A4-8B48-08E2F50FA336}" srcOrd="2" destOrd="0" presId="urn:microsoft.com/office/officeart/2005/8/layout/orgChart1"/>
    <dgm:cxn modelId="{88843DA5-A59A-4CCB-93DC-91C1056CA35E}" type="presParOf" srcId="{FF4114BF-8C41-4A8B-BFEA-85BDD369BDCD}" destId="{5CB451A4-BE48-41BA-89EC-676F4221D483}" srcOrd="2" destOrd="0" presId="urn:microsoft.com/office/officeart/2005/8/layout/orgChart1"/>
    <dgm:cxn modelId="{69998E34-C867-4339-8DCD-06F84676E76F}" type="presParOf" srcId="{6ACF932F-2C30-4030-AF93-AECF5487FB47}" destId="{56AABADF-983A-48D8-8567-81197EE125C7}" srcOrd="2" destOrd="0" presId="urn:microsoft.com/office/officeart/2005/8/layout/orgChart1"/>
  </dgm:cxnLst>
  <dgm:bg/>
  <dgm:whole/>
  <dgm:extLst>
    <a:ext uri="http://schemas.microsoft.com/office/drawing/2008/diagram">
      <dsp:dataModelExt xmlns:dsp="http://schemas.microsoft.com/office/drawing/2008/diagram" relId="rId10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6A3A6C1-7625-448B-8095-5B1500EEA414}" type="doc">
      <dgm:prSet loTypeId="urn:microsoft.com/office/officeart/2005/8/layout/cycle7" loCatId="cycle" qsTypeId="urn:microsoft.com/office/officeart/2005/8/quickstyle/simple1" qsCatId="simple" csTypeId="urn:microsoft.com/office/officeart/2005/8/colors/accent0_1" csCatId="mainScheme" phldr="1"/>
      <dgm:spPr/>
      <dgm:t>
        <a:bodyPr/>
        <a:lstStyle/>
        <a:p>
          <a:endParaRPr lang="ru-RU"/>
        </a:p>
      </dgm:t>
    </dgm:pt>
    <dgm:pt modelId="{FABCD908-AA61-4CB4-A772-04532D4EA68E}">
      <dgm:prSet phldrT="[Текст]" custT="1"/>
      <dgm:spPr>
        <a:xfrm>
          <a:off x="1789135" y="143435"/>
          <a:ext cx="2453948" cy="58052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Аппаратура и прикладные программы ПК</a:t>
          </a:r>
        </a:p>
      </dgm:t>
    </dgm:pt>
    <dgm:pt modelId="{CEDEA79C-4736-465E-96D2-326D61CB4F57}" type="parTrans" cxnId="{DBBCDA45-D685-44BA-8C17-09CC205171F7}">
      <dgm:prSet/>
      <dgm:spPr/>
      <dgm:t>
        <a:bodyPr/>
        <a:lstStyle/>
        <a:p>
          <a:endParaRPr lang="ru-RU" sz="1400">
            <a:latin typeface="Akrobat" panose="00000600000000000000" pitchFamily="2" charset="-52"/>
          </a:endParaRPr>
        </a:p>
      </dgm:t>
    </dgm:pt>
    <dgm:pt modelId="{6CBB8A47-9B28-447A-9E6D-7BAA09789CF9}" type="sibTrans" cxnId="{DBBCDA45-D685-44BA-8C17-09CC205171F7}">
      <dgm:prSet custT="1"/>
      <dgm:spPr>
        <a:xfrm rot="3231742">
          <a:off x="3169714" y="1250850"/>
          <a:ext cx="1085003" cy="272259"/>
        </a:xfrm>
        <a:prstGeom prst="lef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ru-RU" sz="1400">
            <a:solidFill>
              <a:sysClr val="windowText" lastClr="000000">
                <a:hueOff val="0"/>
                <a:satOff val="0"/>
                <a:lumOff val="0"/>
                <a:alphaOff val="0"/>
              </a:sysClr>
            </a:solidFill>
            <a:latin typeface="Akrobat" panose="00000600000000000000" pitchFamily="2" charset="-52"/>
            <a:ea typeface="+mn-ea"/>
            <a:cs typeface="+mn-cs"/>
          </a:endParaRPr>
        </a:p>
      </dgm:t>
    </dgm:pt>
    <dgm:pt modelId="{494C1DC6-EB61-4388-B4FB-916307CA81EF}">
      <dgm:prSet phldrT="[Текст]" custT="1"/>
      <dgm:spPr>
        <a:xfrm>
          <a:off x="3375012" y="2050004"/>
          <a:ext cx="2111150" cy="64149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Операционная система</a:t>
          </a:r>
        </a:p>
      </dgm:t>
    </dgm:pt>
    <dgm:pt modelId="{E30FE373-6805-4089-8A51-2EC39857E06E}" type="parTrans" cxnId="{C94BC97A-E92B-4B47-8AE6-40A747954EC3}">
      <dgm:prSet/>
      <dgm:spPr/>
      <dgm:t>
        <a:bodyPr/>
        <a:lstStyle/>
        <a:p>
          <a:endParaRPr lang="ru-RU" sz="1400">
            <a:latin typeface="Akrobat" panose="00000600000000000000" pitchFamily="2" charset="-52"/>
          </a:endParaRPr>
        </a:p>
      </dgm:t>
    </dgm:pt>
    <dgm:pt modelId="{303C7266-D64E-4390-B574-9AAB1C5F4102}" type="sibTrans" cxnId="{C94BC97A-E92B-4B47-8AE6-40A747954EC3}">
      <dgm:prSet custT="1"/>
      <dgm:spPr>
        <a:xfrm rot="10800002">
          <a:off x="2728379" y="2234622"/>
          <a:ext cx="574784" cy="272259"/>
        </a:xfrm>
        <a:prstGeom prst="lef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ru-RU" sz="1400">
            <a:solidFill>
              <a:sysClr val="windowText" lastClr="000000">
                <a:hueOff val="0"/>
                <a:satOff val="0"/>
                <a:lumOff val="0"/>
                <a:alphaOff val="0"/>
              </a:sysClr>
            </a:solidFill>
            <a:latin typeface="Akrobat" panose="00000600000000000000" pitchFamily="2" charset="-52"/>
            <a:ea typeface="+mn-ea"/>
            <a:cs typeface="+mn-cs"/>
          </a:endParaRPr>
        </a:p>
      </dgm:t>
    </dgm:pt>
    <dgm:pt modelId="{5D6EC829-58EB-4CE5-BDF2-C5ADE3A08FD8}">
      <dgm:prSet phldrT="[Текст]" custT="1"/>
      <dgm:spPr>
        <a:xfrm>
          <a:off x="698406" y="2049391"/>
          <a:ext cx="1958124" cy="64272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Пользователь</a:t>
          </a:r>
        </a:p>
      </dgm:t>
    </dgm:pt>
    <dgm:pt modelId="{FF2AFC94-9259-444D-9674-681A5F43F21D}" type="parTrans" cxnId="{87BEEFBE-4031-472F-9FFD-D8A968F1AB65}">
      <dgm:prSet/>
      <dgm:spPr/>
      <dgm:t>
        <a:bodyPr/>
        <a:lstStyle/>
        <a:p>
          <a:endParaRPr lang="ru-RU" sz="1400">
            <a:latin typeface="Akrobat" panose="00000600000000000000" pitchFamily="2" charset="-52"/>
          </a:endParaRPr>
        </a:p>
      </dgm:t>
    </dgm:pt>
    <dgm:pt modelId="{9DD03A5D-4655-434E-8C15-A4B382AE523A}" type="sibTrans" cxnId="{87BEEFBE-4031-472F-9FFD-D8A968F1AB65}">
      <dgm:prSet custT="1"/>
      <dgm:spPr>
        <a:xfrm rot="18278831">
          <a:off x="1815033" y="1250543"/>
          <a:ext cx="1085003" cy="272259"/>
        </a:xfrm>
        <a:prstGeom prst="lef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ru-RU" sz="1400">
            <a:solidFill>
              <a:sysClr val="windowText" lastClr="000000">
                <a:hueOff val="0"/>
                <a:satOff val="0"/>
                <a:lumOff val="0"/>
                <a:alphaOff val="0"/>
              </a:sysClr>
            </a:solidFill>
            <a:latin typeface="Akrobat" panose="00000600000000000000" pitchFamily="2" charset="-52"/>
            <a:ea typeface="+mn-ea"/>
            <a:cs typeface="+mn-cs"/>
          </a:endParaRPr>
        </a:p>
      </dgm:t>
    </dgm:pt>
    <dgm:pt modelId="{C3B40743-593B-4096-94DE-53FF84B65ECA}" type="pres">
      <dgm:prSet presAssocID="{26A3A6C1-7625-448B-8095-5B1500EEA414}" presName="Name0" presStyleCnt="0">
        <dgm:presLayoutVars>
          <dgm:dir/>
          <dgm:resizeHandles val="exact"/>
        </dgm:presLayoutVars>
      </dgm:prSet>
      <dgm:spPr/>
    </dgm:pt>
    <dgm:pt modelId="{8BD805ED-720D-4DEE-B286-376E83549C8A}" type="pres">
      <dgm:prSet presAssocID="{FABCD908-AA61-4CB4-A772-04532D4EA68E}" presName="node" presStyleLbl="node1" presStyleIdx="0" presStyleCnt="3" custScaleX="157732" custScaleY="74628" custRadScaleRad="99351" custRadScaleInc="-2923">
        <dgm:presLayoutVars>
          <dgm:bulletEnabled val="1"/>
        </dgm:presLayoutVars>
      </dgm:prSet>
      <dgm:spPr/>
    </dgm:pt>
    <dgm:pt modelId="{1D663414-E50F-42DB-8558-44B02E3C62C1}" type="pres">
      <dgm:prSet presAssocID="{6CBB8A47-9B28-447A-9E6D-7BAA09789CF9}" presName="sibTrans" presStyleLbl="sibTrans2D1" presStyleIdx="0" presStyleCnt="3" custScaleX="188767"/>
      <dgm:spPr/>
    </dgm:pt>
    <dgm:pt modelId="{2AFDCF12-B519-4EFC-BFA6-0ADCE6D5D45E}" type="pres">
      <dgm:prSet presAssocID="{6CBB8A47-9B28-447A-9E6D-7BAA09789CF9}" presName="connectorText" presStyleLbl="sibTrans2D1" presStyleIdx="0" presStyleCnt="3"/>
      <dgm:spPr/>
    </dgm:pt>
    <dgm:pt modelId="{80F61A63-116A-474C-9681-F618B200B969}" type="pres">
      <dgm:prSet presAssocID="{494C1DC6-EB61-4388-B4FB-916307CA81EF}" presName="node" presStyleLbl="node1" presStyleIdx="1" presStyleCnt="3" custScaleX="135698" custScaleY="82467" custRadScaleRad="97574" custRadScaleInc="-18731">
        <dgm:presLayoutVars>
          <dgm:bulletEnabled val="1"/>
        </dgm:presLayoutVars>
      </dgm:prSet>
      <dgm:spPr/>
    </dgm:pt>
    <dgm:pt modelId="{B4B40412-DED6-42B3-80E5-676E992DC1C2}" type="pres">
      <dgm:prSet presAssocID="{303C7266-D64E-4390-B574-9AAB1C5F4102}" presName="sibTrans" presStyleLbl="sibTrans2D1" presStyleIdx="1" presStyleCnt="3"/>
      <dgm:spPr/>
    </dgm:pt>
    <dgm:pt modelId="{AC8A4F66-1BC0-49B7-9790-6BC08D6DB0F7}" type="pres">
      <dgm:prSet presAssocID="{303C7266-D64E-4390-B574-9AAB1C5F4102}" presName="connectorText" presStyleLbl="sibTrans2D1" presStyleIdx="1" presStyleCnt="3"/>
      <dgm:spPr/>
    </dgm:pt>
    <dgm:pt modelId="{CC649EA0-BE68-4C93-9A0B-D01FFFDBC387}" type="pres">
      <dgm:prSet presAssocID="{5D6EC829-58EB-4CE5-BDF2-C5ADE3A08FD8}" presName="node" presStyleLbl="node1" presStyleIdx="2" presStyleCnt="3" custScaleX="125862" custScaleY="82624" custRadScaleRad="98488" custRadScaleInc="19032">
        <dgm:presLayoutVars>
          <dgm:bulletEnabled val="1"/>
        </dgm:presLayoutVars>
      </dgm:prSet>
      <dgm:spPr/>
    </dgm:pt>
    <dgm:pt modelId="{891E9C32-DC59-4FA8-9BAF-191CBF67F2F5}" type="pres">
      <dgm:prSet presAssocID="{9DD03A5D-4655-434E-8C15-A4B382AE523A}" presName="sibTrans" presStyleLbl="sibTrans2D1" presStyleIdx="2" presStyleCnt="3" custScaleX="188767"/>
      <dgm:spPr/>
    </dgm:pt>
    <dgm:pt modelId="{2A37EB10-BD9A-4FA4-90F2-C9FFB0CEBE07}" type="pres">
      <dgm:prSet presAssocID="{9DD03A5D-4655-434E-8C15-A4B382AE523A}" presName="connectorText" presStyleLbl="sibTrans2D1" presStyleIdx="2" presStyleCnt="3"/>
      <dgm:spPr/>
    </dgm:pt>
  </dgm:ptLst>
  <dgm:cxnLst>
    <dgm:cxn modelId="{057B620B-00F1-4B8B-AB2B-C739B9FCBB8F}" type="presOf" srcId="{6CBB8A47-9B28-447A-9E6D-7BAA09789CF9}" destId="{2AFDCF12-B519-4EFC-BFA6-0ADCE6D5D45E}" srcOrd="1" destOrd="0" presId="urn:microsoft.com/office/officeart/2005/8/layout/cycle7"/>
    <dgm:cxn modelId="{8BED0915-64A0-48E6-870E-AEFF8912B916}" type="presOf" srcId="{9DD03A5D-4655-434E-8C15-A4B382AE523A}" destId="{2A37EB10-BD9A-4FA4-90F2-C9FFB0CEBE07}" srcOrd="1" destOrd="0" presId="urn:microsoft.com/office/officeart/2005/8/layout/cycle7"/>
    <dgm:cxn modelId="{6DEC2732-2646-4D49-9451-AC17477DACEA}" type="presOf" srcId="{FABCD908-AA61-4CB4-A772-04532D4EA68E}" destId="{8BD805ED-720D-4DEE-B286-376E83549C8A}" srcOrd="0" destOrd="0" presId="urn:microsoft.com/office/officeart/2005/8/layout/cycle7"/>
    <dgm:cxn modelId="{143F1A37-0C72-46E2-A724-E8BEE0A1923B}" type="presOf" srcId="{303C7266-D64E-4390-B574-9AAB1C5F4102}" destId="{AC8A4F66-1BC0-49B7-9790-6BC08D6DB0F7}" srcOrd="1" destOrd="0" presId="urn:microsoft.com/office/officeart/2005/8/layout/cycle7"/>
    <dgm:cxn modelId="{0C795B3F-3862-4402-A30A-06CFEB6AEE41}" type="presOf" srcId="{494C1DC6-EB61-4388-B4FB-916307CA81EF}" destId="{80F61A63-116A-474C-9681-F618B200B969}" srcOrd="0" destOrd="0" presId="urn:microsoft.com/office/officeart/2005/8/layout/cycle7"/>
    <dgm:cxn modelId="{DBBCDA45-D685-44BA-8C17-09CC205171F7}" srcId="{26A3A6C1-7625-448B-8095-5B1500EEA414}" destId="{FABCD908-AA61-4CB4-A772-04532D4EA68E}" srcOrd="0" destOrd="0" parTransId="{CEDEA79C-4736-465E-96D2-326D61CB4F57}" sibTransId="{6CBB8A47-9B28-447A-9E6D-7BAA09789CF9}"/>
    <dgm:cxn modelId="{8D008768-6E79-4F02-BF01-8DB3F300B77E}" type="presOf" srcId="{303C7266-D64E-4390-B574-9AAB1C5F4102}" destId="{B4B40412-DED6-42B3-80E5-676E992DC1C2}" srcOrd="0" destOrd="0" presId="urn:microsoft.com/office/officeart/2005/8/layout/cycle7"/>
    <dgm:cxn modelId="{30DC5950-D92D-4AED-85F7-E124EFE8DC27}" type="presOf" srcId="{5D6EC829-58EB-4CE5-BDF2-C5ADE3A08FD8}" destId="{CC649EA0-BE68-4C93-9A0B-D01FFFDBC387}" srcOrd="0" destOrd="0" presId="urn:microsoft.com/office/officeart/2005/8/layout/cycle7"/>
    <dgm:cxn modelId="{7D46D559-19A8-40F1-A0D6-2E8257BB2A52}" type="presOf" srcId="{9DD03A5D-4655-434E-8C15-A4B382AE523A}" destId="{891E9C32-DC59-4FA8-9BAF-191CBF67F2F5}" srcOrd="0" destOrd="0" presId="urn:microsoft.com/office/officeart/2005/8/layout/cycle7"/>
    <dgm:cxn modelId="{C94BC97A-E92B-4B47-8AE6-40A747954EC3}" srcId="{26A3A6C1-7625-448B-8095-5B1500EEA414}" destId="{494C1DC6-EB61-4388-B4FB-916307CA81EF}" srcOrd="1" destOrd="0" parTransId="{E30FE373-6805-4089-8A51-2EC39857E06E}" sibTransId="{303C7266-D64E-4390-B574-9AAB1C5F4102}"/>
    <dgm:cxn modelId="{87BEEFBE-4031-472F-9FFD-D8A968F1AB65}" srcId="{26A3A6C1-7625-448B-8095-5B1500EEA414}" destId="{5D6EC829-58EB-4CE5-BDF2-C5ADE3A08FD8}" srcOrd="2" destOrd="0" parTransId="{FF2AFC94-9259-444D-9674-681A5F43F21D}" sibTransId="{9DD03A5D-4655-434E-8C15-A4B382AE523A}"/>
    <dgm:cxn modelId="{E2B740E0-9A3C-4C46-B784-428626DFBB55}" type="presOf" srcId="{6CBB8A47-9B28-447A-9E6D-7BAA09789CF9}" destId="{1D663414-E50F-42DB-8558-44B02E3C62C1}" srcOrd="0" destOrd="0" presId="urn:microsoft.com/office/officeart/2005/8/layout/cycle7"/>
    <dgm:cxn modelId="{733EA5FA-F026-497E-8B18-FAEAE0B00537}" type="presOf" srcId="{26A3A6C1-7625-448B-8095-5B1500EEA414}" destId="{C3B40743-593B-4096-94DE-53FF84B65ECA}" srcOrd="0" destOrd="0" presId="urn:microsoft.com/office/officeart/2005/8/layout/cycle7"/>
    <dgm:cxn modelId="{48155D6F-77CA-44C1-BC16-B2ABC245267B}" type="presParOf" srcId="{C3B40743-593B-4096-94DE-53FF84B65ECA}" destId="{8BD805ED-720D-4DEE-B286-376E83549C8A}" srcOrd="0" destOrd="0" presId="urn:microsoft.com/office/officeart/2005/8/layout/cycle7"/>
    <dgm:cxn modelId="{4B4E4B93-4B43-4D0F-91BE-E97AB1AE7960}" type="presParOf" srcId="{C3B40743-593B-4096-94DE-53FF84B65ECA}" destId="{1D663414-E50F-42DB-8558-44B02E3C62C1}" srcOrd="1" destOrd="0" presId="urn:microsoft.com/office/officeart/2005/8/layout/cycle7"/>
    <dgm:cxn modelId="{A4C1B96F-0F45-41E2-B987-C8AE81EFC861}" type="presParOf" srcId="{1D663414-E50F-42DB-8558-44B02E3C62C1}" destId="{2AFDCF12-B519-4EFC-BFA6-0ADCE6D5D45E}" srcOrd="0" destOrd="0" presId="urn:microsoft.com/office/officeart/2005/8/layout/cycle7"/>
    <dgm:cxn modelId="{FC4C3BF4-D19B-4381-B278-5538620A44A6}" type="presParOf" srcId="{C3B40743-593B-4096-94DE-53FF84B65ECA}" destId="{80F61A63-116A-474C-9681-F618B200B969}" srcOrd="2" destOrd="0" presId="urn:microsoft.com/office/officeart/2005/8/layout/cycle7"/>
    <dgm:cxn modelId="{FAE935B1-9E96-411F-9CAA-1FF560222067}" type="presParOf" srcId="{C3B40743-593B-4096-94DE-53FF84B65ECA}" destId="{B4B40412-DED6-42B3-80E5-676E992DC1C2}" srcOrd="3" destOrd="0" presId="urn:microsoft.com/office/officeart/2005/8/layout/cycle7"/>
    <dgm:cxn modelId="{AC06D348-6C4A-497A-86E2-ACFDD5E57EEB}" type="presParOf" srcId="{B4B40412-DED6-42B3-80E5-676E992DC1C2}" destId="{AC8A4F66-1BC0-49B7-9790-6BC08D6DB0F7}" srcOrd="0" destOrd="0" presId="urn:microsoft.com/office/officeart/2005/8/layout/cycle7"/>
    <dgm:cxn modelId="{C8B9411F-1E68-4174-8698-F1D35D6458AA}" type="presParOf" srcId="{C3B40743-593B-4096-94DE-53FF84B65ECA}" destId="{CC649EA0-BE68-4C93-9A0B-D01FFFDBC387}" srcOrd="4" destOrd="0" presId="urn:microsoft.com/office/officeart/2005/8/layout/cycle7"/>
    <dgm:cxn modelId="{73C08AC2-B7C2-4077-87DC-737996ECDBA8}" type="presParOf" srcId="{C3B40743-593B-4096-94DE-53FF84B65ECA}" destId="{891E9C32-DC59-4FA8-9BAF-191CBF67F2F5}" srcOrd="5" destOrd="0" presId="urn:microsoft.com/office/officeart/2005/8/layout/cycle7"/>
    <dgm:cxn modelId="{8C203921-D461-4AFD-98F8-76A753B588EF}" type="presParOf" srcId="{891E9C32-DC59-4FA8-9BAF-191CBF67F2F5}" destId="{2A37EB10-BD9A-4FA4-90F2-C9FFB0CEBE07}" srcOrd="0" destOrd="0" presId="urn:microsoft.com/office/officeart/2005/8/layout/cycle7"/>
  </dgm:cxnLst>
  <dgm:bg/>
  <dgm:whole/>
  <dgm:extLst>
    <a:ext uri="http://schemas.microsoft.com/office/drawing/2008/diagram">
      <dsp:dataModelExt xmlns:dsp="http://schemas.microsoft.com/office/drawing/2008/diagram" relId="rId10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BC28073C-9E12-4307-935A-A5431B0AAC87}" type="doc">
      <dgm:prSet loTypeId="urn:microsoft.com/office/officeart/2008/layout/IncreasingCircleProcess" loCatId="list" qsTypeId="urn:microsoft.com/office/officeart/2005/8/quickstyle/simple1" qsCatId="simple" csTypeId="urn:microsoft.com/office/officeart/2005/8/colors/accent1_2" csCatId="accent1" phldr="1"/>
      <dgm:spPr/>
      <dgm:t>
        <a:bodyPr/>
        <a:lstStyle/>
        <a:p>
          <a:endParaRPr lang="ru-RU"/>
        </a:p>
      </dgm:t>
    </dgm:pt>
    <dgm:pt modelId="{0CFDDC2D-A5D2-49E0-BDD8-858BFBED448A}">
      <dgm:prSet phldrT="[Текст]" custT="1"/>
      <dgm:spPr>
        <a:xfrm>
          <a:off x="2201014" y="0"/>
          <a:ext cx="2051012" cy="693300"/>
        </a:xfrm>
        <a:prstGeom prst="rect">
          <a:avLst/>
        </a:prstGeom>
        <a:noFill/>
        <a:ln>
          <a:noFill/>
        </a:ln>
        <a:effectLst/>
      </dgm:spPr>
      <dgm:t>
        <a:bodyPr/>
        <a:lstStyle/>
        <a:p>
          <a:pPr>
            <a:buNone/>
          </a:pPr>
          <a:r>
            <a:rPr lang="en-US" sz="2000" b="1">
              <a:solidFill>
                <a:sysClr val="windowText" lastClr="000000">
                  <a:hueOff val="0"/>
                  <a:satOff val="0"/>
                  <a:lumOff val="0"/>
                  <a:alphaOff val="0"/>
                </a:sysClr>
              </a:solidFill>
              <a:latin typeface="Akrobat" panose="00000600000000000000" pitchFamily="2" charset="-52"/>
              <a:ea typeface="+mn-ea"/>
              <a:cs typeface="+mn-cs"/>
            </a:rPr>
            <a:t>D:\</a:t>
          </a:r>
          <a:endParaRPr lang="ru-RU" sz="2000" b="1">
            <a:solidFill>
              <a:sysClr val="windowText" lastClr="000000">
                <a:hueOff val="0"/>
                <a:satOff val="0"/>
                <a:lumOff val="0"/>
                <a:alphaOff val="0"/>
              </a:sysClr>
            </a:solidFill>
            <a:latin typeface="Akrobat" panose="00000600000000000000" pitchFamily="2" charset="-52"/>
            <a:ea typeface="+mn-ea"/>
            <a:cs typeface="+mn-cs"/>
          </a:endParaRPr>
        </a:p>
      </dgm:t>
    </dgm:pt>
    <dgm:pt modelId="{FACC05BD-11DC-47FC-93F8-E429277F3208}" type="parTrans" cxnId="{98936390-C32D-42E2-96FC-C7C643089CE3}">
      <dgm:prSet/>
      <dgm:spPr/>
      <dgm:t>
        <a:bodyPr/>
        <a:lstStyle/>
        <a:p>
          <a:endParaRPr lang="ru-RU"/>
        </a:p>
      </dgm:t>
    </dgm:pt>
    <dgm:pt modelId="{E156025E-7F9A-4624-94BC-0ABB4F2D8566}" type="sibTrans" cxnId="{98936390-C32D-42E2-96FC-C7C643089CE3}">
      <dgm:prSet/>
      <dgm:spPr/>
      <dgm:t>
        <a:bodyPr/>
        <a:lstStyle/>
        <a:p>
          <a:endParaRPr lang="ru-RU"/>
        </a:p>
      </dgm:t>
    </dgm:pt>
    <dgm:pt modelId="{EBEEF841-A707-47D4-8CDD-7AE8B69D356A}">
      <dgm:prSet phldrT="[Текст]" custT="1"/>
      <dgm:spPr>
        <a:xfrm>
          <a:off x="2201014" y="693300"/>
          <a:ext cx="2051012" cy="2917638"/>
        </a:xfrm>
        <a:prstGeom prst="rect">
          <a:avLst/>
        </a:prstGeom>
        <a:noFill/>
        <a:ln>
          <a:noFill/>
        </a:ln>
        <a:effectLst/>
      </dgm:spPr>
      <dgm:t>
        <a:bodyPr/>
        <a:lstStyle/>
        <a:p>
          <a:pPr algn="l">
            <a:buNone/>
          </a:pPr>
          <a:r>
            <a:rPr lang="ru-RU" sz="1200">
              <a:solidFill>
                <a:sysClr val="windowText" lastClr="000000">
                  <a:hueOff val="0"/>
                  <a:satOff val="0"/>
                  <a:lumOff val="0"/>
                  <a:alphaOff val="0"/>
                </a:sysClr>
              </a:solidFill>
              <a:latin typeface="Akrobat" panose="00000600000000000000" pitchFamily="2" charset="-52"/>
              <a:ea typeface="+mn-ea"/>
              <a:cs typeface="+mn-cs"/>
            </a:rPr>
            <a:t>Архив</a:t>
          </a:r>
        </a:p>
      </dgm:t>
    </dgm:pt>
    <dgm:pt modelId="{06163375-A783-44C9-BFBF-36A5F2C38FC2}" type="parTrans" cxnId="{75572E4A-1BD9-46AC-9C72-2C55795BC74F}">
      <dgm:prSet/>
      <dgm:spPr/>
      <dgm:t>
        <a:bodyPr/>
        <a:lstStyle/>
        <a:p>
          <a:endParaRPr lang="ru-RU"/>
        </a:p>
      </dgm:t>
    </dgm:pt>
    <dgm:pt modelId="{05FD1174-E7F5-4FB7-BCBD-ED69C635367F}" type="sibTrans" cxnId="{75572E4A-1BD9-46AC-9C72-2C55795BC74F}">
      <dgm:prSet/>
      <dgm:spPr/>
      <dgm:t>
        <a:bodyPr/>
        <a:lstStyle/>
        <a:p>
          <a:endParaRPr lang="ru-RU"/>
        </a:p>
      </dgm:t>
    </dgm:pt>
    <dgm:pt modelId="{FFCF7267-5FF7-42D1-BABF-C529865A4001}">
      <dgm:prSet phldrT="[Текст]" custT="1"/>
      <dgm:spPr>
        <a:xfrm>
          <a:off x="2201014" y="693300"/>
          <a:ext cx="2051012" cy="2917638"/>
        </a:xfrm>
        <a:prstGeom prst="rect">
          <a:avLst/>
        </a:prstGeom>
        <a:noFill/>
        <a:ln>
          <a:noFill/>
        </a:ln>
        <a:effectLst/>
      </dgm:spPr>
      <dgm:t>
        <a:bodyPr/>
        <a:lstStyle/>
        <a:p>
          <a:pPr algn="l">
            <a:buChar char="•"/>
          </a:pPr>
          <a:r>
            <a:rPr lang="ru-RU" sz="1200">
              <a:solidFill>
                <a:sysClr val="windowText" lastClr="000000">
                  <a:hueOff val="0"/>
                  <a:satOff val="0"/>
                  <a:lumOff val="0"/>
                  <a:alphaOff val="0"/>
                </a:sysClr>
              </a:solidFill>
              <a:latin typeface="Akrobat" panose="00000600000000000000" pitchFamily="2" charset="-52"/>
              <a:ea typeface="+mn-ea"/>
              <a:cs typeface="+mn-cs"/>
            </a:rPr>
            <a:t>2020</a:t>
          </a:r>
        </a:p>
      </dgm:t>
    </dgm:pt>
    <dgm:pt modelId="{6F4A1617-84C4-4D37-8502-485CAAD44409}" type="parTrans" cxnId="{F29C50DE-C4CE-49E3-BE72-CE3B718E156D}">
      <dgm:prSet/>
      <dgm:spPr/>
      <dgm:t>
        <a:bodyPr/>
        <a:lstStyle/>
        <a:p>
          <a:endParaRPr lang="ru-RU"/>
        </a:p>
      </dgm:t>
    </dgm:pt>
    <dgm:pt modelId="{93366567-52B8-4A84-95A1-82DD63C8CDB1}" type="sibTrans" cxnId="{F29C50DE-C4CE-49E3-BE72-CE3B718E156D}">
      <dgm:prSet/>
      <dgm:spPr/>
      <dgm:t>
        <a:bodyPr/>
        <a:lstStyle/>
        <a:p>
          <a:endParaRPr lang="ru-RU"/>
        </a:p>
      </dgm:t>
    </dgm:pt>
    <dgm:pt modelId="{F1AC907F-BB01-495D-BF1B-49871F83075B}">
      <dgm:prSet phldrT="[Текст]" custT="1"/>
      <dgm:spPr>
        <a:xfrm>
          <a:off x="2201014" y="693300"/>
          <a:ext cx="2051012" cy="2917638"/>
        </a:xfrm>
        <a:prstGeom prst="rect">
          <a:avLst/>
        </a:prstGeom>
        <a:noFill/>
        <a:ln>
          <a:noFill/>
        </a:ln>
        <a:effectLst/>
      </dgm:spPr>
      <dgm:t>
        <a:bodyPr/>
        <a:lstStyle/>
        <a:p>
          <a:pPr algn="l">
            <a:buChar char="•"/>
          </a:pPr>
          <a:r>
            <a:rPr lang="ru-RU" sz="1200">
              <a:solidFill>
                <a:sysClr val="windowText" lastClr="000000">
                  <a:hueOff val="0"/>
                  <a:satOff val="0"/>
                  <a:lumOff val="0"/>
                  <a:alphaOff val="0"/>
                </a:sysClr>
              </a:solidFill>
              <a:latin typeface="Akrobat" panose="00000600000000000000" pitchFamily="2" charset="-52"/>
              <a:ea typeface="+mn-ea"/>
              <a:cs typeface="+mn-cs"/>
            </a:rPr>
            <a:t>Ставрополь</a:t>
          </a:r>
        </a:p>
      </dgm:t>
    </dgm:pt>
    <dgm:pt modelId="{B17DF60B-EBDA-42A3-B0D1-D804A7A7857A}" type="parTrans" cxnId="{8A2797E8-B9B6-4FEB-8B21-09049C72640C}">
      <dgm:prSet/>
      <dgm:spPr/>
      <dgm:t>
        <a:bodyPr/>
        <a:lstStyle/>
        <a:p>
          <a:endParaRPr lang="ru-RU"/>
        </a:p>
      </dgm:t>
    </dgm:pt>
    <dgm:pt modelId="{57F2E4B1-B052-44AB-B3DF-41CACCC3D8D5}" type="sibTrans" cxnId="{8A2797E8-B9B6-4FEB-8B21-09049C72640C}">
      <dgm:prSet/>
      <dgm:spPr/>
      <dgm:t>
        <a:bodyPr/>
        <a:lstStyle/>
        <a:p>
          <a:endParaRPr lang="ru-RU"/>
        </a:p>
      </dgm:t>
    </dgm:pt>
    <dgm:pt modelId="{3C2D1994-C13F-4590-A17D-4BFF2C188E43}">
      <dgm:prSet phldrT="[Текст]" custT="1"/>
      <dgm:spPr>
        <a:xfrm>
          <a:off x="2201014" y="693300"/>
          <a:ext cx="2051012" cy="2917638"/>
        </a:xfrm>
        <a:prstGeom prst="rect">
          <a:avLst/>
        </a:prstGeom>
        <a:noFill/>
        <a:ln>
          <a:noFill/>
        </a:ln>
        <a:effectLst/>
      </dgm:spPr>
      <dgm:t>
        <a:bodyPr/>
        <a:lstStyle/>
        <a:p>
          <a:pPr algn="l">
            <a:buChar char="•"/>
          </a:pPr>
          <a:r>
            <a:rPr lang="ru-RU" sz="1200">
              <a:solidFill>
                <a:sysClr val="windowText" lastClr="000000">
                  <a:hueOff val="0"/>
                  <a:satOff val="0"/>
                  <a:lumOff val="0"/>
                  <a:alphaOff val="0"/>
                </a:sysClr>
              </a:solidFill>
              <a:latin typeface="Akrobat" panose="00000600000000000000" pitchFamily="2" charset="-52"/>
              <a:ea typeface="+mn-ea"/>
              <a:cs typeface="+mn-cs"/>
            </a:rPr>
            <a:t>2021</a:t>
          </a:r>
        </a:p>
      </dgm:t>
    </dgm:pt>
    <dgm:pt modelId="{7CB4C924-4E8F-4933-8974-2B102D5F8ACD}" type="parTrans" cxnId="{73934A18-1DE1-4CFD-9714-08416B7CFEB6}">
      <dgm:prSet/>
      <dgm:spPr/>
      <dgm:t>
        <a:bodyPr/>
        <a:lstStyle/>
        <a:p>
          <a:endParaRPr lang="ru-RU"/>
        </a:p>
      </dgm:t>
    </dgm:pt>
    <dgm:pt modelId="{46455A4F-E434-4B52-BB93-06995A419B70}" type="sibTrans" cxnId="{73934A18-1DE1-4CFD-9714-08416B7CFEB6}">
      <dgm:prSet/>
      <dgm:spPr/>
      <dgm:t>
        <a:bodyPr/>
        <a:lstStyle/>
        <a:p>
          <a:endParaRPr lang="ru-RU"/>
        </a:p>
      </dgm:t>
    </dgm:pt>
    <dgm:pt modelId="{2F0A1F92-9582-4BD8-BE3B-D5DA22EBB9ED}">
      <dgm:prSet phldrT="[Текст]" custT="1"/>
      <dgm:spPr>
        <a:xfrm>
          <a:off x="2201014" y="693300"/>
          <a:ext cx="2051012" cy="2917638"/>
        </a:xfrm>
        <a:prstGeom prst="rect">
          <a:avLst/>
        </a:prstGeom>
        <a:noFill/>
        <a:ln>
          <a:noFill/>
        </a:ln>
        <a:effectLst/>
      </dgm:spPr>
      <dgm:t>
        <a:bodyPr/>
        <a:lstStyle/>
        <a:p>
          <a:pPr algn="l">
            <a:buChar char="•"/>
          </a:pPr>
          <a:r>
            <a:rPr lang="ru-RU" sz="1200">
              <a:solidFill>
                <a:sysClr val="windowText" lastClr="000000">
                  <a:hueOff val="0"/>
                  <a:satOff val="0"/>
                  <a:lumOff val="0"/>
                  <a:alphaOff val="0"/>
                </a:sysClr>
              </a:solidFill>
              <a:latin typeface="Akrobat" panose="00000600000000000000" pitchFamily="2" charset="-52"/>
              <a:ea typeface="+mn-ea"/>
              <a:cs typeface="+mn-cs"/>
            </a:rPr>
            <a:t>2022</a:t>
          </a:r>
        </a:p>
      </dgm:t>
    </dgm:pt>
    <dgm:pt modelId="{8400C3AC-9050-4519-8E1A-F81EF0DE7560}" type="parTrans" cxnId="{7EA7371A-C27B-4B56-9265-3DCB51C7D46D}">
      <dgm:prSet/>
      <dgm:spPr/>
      <dgm:t>
        <a:bodyPr/>
        <a:lstStyle/>
        <a:p>
          <a:endParaRPr lang="ru-RU"/>
        </a:p>
      </dgm:t>
    </dgm:pt>
    <dgm:pt modelId="{915E42A0-5B11-4373-A3E4-06A4742D503A}" type="sibTrans" cxnId="{7EA7371A-C27B-4B56-9265-3DCB51C7D46D}">
      <dgm:prSet/>
      <dgm:spPr/>
      <dgm:t>
        <a:bodyPr/>
        <a:lstStyle/>
        <a:p>
          <a:endParaRPr lang="ru-RU"/>
        </a:p>
      </dgm:t>
    </dgm:pt>
    <dgm:pt modelId="{8B0EE680-7D66-4B06-B5E6-7458EB897207}">
      <dgm:prSet phldrT="[Текст]" custT="1"/>
      <dgm:spPr>
        <a:xfrm>
          <a:off x="2201014" y="693300"/>
          <a:ext cx="2051012" cy="2917638"/>
        </a:xfrm>
        <a:prstGeom prst="rect">
          <a:avLst/>
        </a:prstGeom>
        <a:noFill/>
        <a:ln>
          <a:noFill/>
        </a:ln>
        <a:effectLst/>
      </dgm:spPr>
      <dgm:t>
        <a:bodyPr/>
        <a:lstStyle/>
        <a:p>
          <a:pPr algn="l">
            <a:buNone/>
          </a:pPr>
          <a:r>
            <a:rPr lang="ru-RU" sz="1200">
              <a:solidFill>
                <a:sysClr val="windowText" lastClr="000000">
                  <a:hueOff val="0"/>
                  <a:satOff val="0"/>
                  <a:lumOff val="0"/>
                  <a:alphaOff val="0"/>
                </a:sysClr>
              </a:solidFill>
              <a:latin typeface="Akrobat" panose="00000600000000000000" pitchFamily="2" charset="-52"/>
              <a:ea typeface="+mn-ea"/>
              <a:cs typeface="+mn-cs"/>
            </a:rPr>
            <a:t>Письма</a:t>
          </a:r>
        </a:p>
      </dgm:t>
    </dgm:pt>
    <dgm:pt modelId="{411AB052-0F0A-4FD7-9197-1E9A95C6CA67}" type="parTrans" cxnId="{672962AE-532D-457A-A79B-6BCB209FEC2E}">
      <dgm:prSet/>
      <dgm:spPr/>
      <dgm:t>
        <a:bodyPr/>
        <a:lstStyle/>
        <a:p>
          <a:endParaRPr lang="ru-RU"/>
        </a:p>
      </dgm:t>
    </dgm:pt>
    <dgm:pt modelId="{643C717B-5357-46A0-9494-ED2F96A89D1A}" type="sibTrans" cxnId="{672962AE-532D-457A-A79B-6BCB209FEC2E}">
      <dgm:prSet/>
      <dgm:spPr/>
      <dgm:t>
        <a:bodyPr/>
        <a:lstStyle/>
        <a:p>
          <a:endParaRPr lang="ru-RU"/>
        </a:p>
      </dgm:t>
    </dgm:pt>
    <dgm:pt modelId="{864DEEEC-7F99-4C55-828E-0FFFE4E4936E}">
      <dgm:prSet phldrT="[Текст]" custT="1"/>
      <dgm:spPr>
        <a:xfrm>
          <a:off x="2201014" y="693300"/>
          <a:ext cx="2051012" cy="2917638"/>
        </a:xfrm>
        <a:prstGeom prst="rect">
          <a:avLst/>
        </a:prstGeom>
        <a:noFill/>
        <a:ln>
          <a:noFill/>
        </a:ln>
        <a:effectLst/>
      </dgm:spPr>
      <dgm:t>
        <a:bodyPr/>
        <a:lstStyle/>
        <a:p>
          <a:pPr algn="l">
            <a:buChar char="•"/>
          </a:pPr>
          <a:r>
            <a:rPr lang="ru-RU" sz="1200">
              <a:solidFill>
                <a:sysClr val="windowText" lastClr="000000">
                  <a:hueOff val="0"/>
                  <a:satOff val="0"/>
                  <a:lumOff val="0"/>
                  <a:alphaOff val="0"/>
                </a:sysClr>
              </a:solidFill>
              <a:latin typeface="Akrobat" panose="00000600000000000000" pitchFamily="2" charset="-52"/>
              <a:ea typeface="+mn-ea"/>
              <a:cs typeface="+mn-cs"/>
            </a:rPr>
            <a:t>Ростов-на-Дону</a:t>
          </a:r>
        </a:p>
      </dgm:t>
    </dgm:pt>
    <dgm:pt modelId="{1FD5090B-988C-43C0-A951-ECB324961687}" type="parTrans" cxnId="{ACF4D539-8BC4-40D6-B848-9A4F0B7112A7}">
      <dgm:prSet/>
      <dgm:spPr/>
      <dgm:t>
        <a:bodyPr/>
        <a:lstStyle/>
        <a:p>
          <a:endParaRPr lang="ru-RU"/>
        </a:p>
      </dgm:t>
    </dgm:pt>
    <dgm:pt modelId="{860E4205-057B-411C-9D8A-AF4CCEF2A5F5}" type="sibTrans" cxnId="{ACF4D539-8BC4-40D6-B848-9A4F0B7112A7}">
      <dgm:prSet/>
      <dgm:spPr/>
      <dgm:t>
        <a:bodyPr/>
        <a:lstStyle/>
        <a:p>
          <a:endParaRPr lang="ru-RU"/>
        </a:p>
      </dgm:t>
    </dgm:pt>
    <dgm:pt modelId="{7C6F969C-412D-4743-BBA6-E774396ED2A6}">
      <dgm:prSet phldrT="[Текст]" custT="1"/>
      <dgm:spPr>
        <a:xfrm>
          <a:off x="2201014" y="693300"/>
          <a:ext cx="2051012" cy="2917638"/>
        </a:xfrm>
        <a:prstGeom prst="rect">
          <a:avLst/>
        </a:prstGeom>
        <a:noFill/>
        <a:ln>
          <a:noFill/>
        </a:ln>
        <a:effectLst/>
      </dgm:spPr>
      <dgm:t>
        <a:bodyPr/>
        <a:lstStyle/>
        <a:p>
          <a:pPr algn="l">
            <a:buChar char="•"/>
          </a:pPr>
          <a:r>
            <a:rPr lang="ru-RU" sz="1200">
              <a:solidFill>
                <a:sysClr val="windowText" lastClr="000000">
                  <a:hueOff val="0"/>
                  <a:satOff val="0"/>
                  <a:lumOff val="0"/>
                  <a:alphaOff val="0"/>
                </a:sysClr>
              </a:solidFill>
              <a:latin typeface="Akrobat" panose="00000600000000000000" pitchFamily="2" charset="-52"/>
              <a:ea typeface="+mn-ea"/>
              <a:cs typeface="+mn-cs"/>
            </a:rPr>
            <a:t>Краснодар</a:t>
          </a:r>
        </a:p>
      </dgm:t>
    </dgm:pt>
    <dgm:pt modelId="{267D046C-828B-4004-8F5B-4487B64897E6}" type="parTrans" cxnId="{4C36E3D1-ED28-416F-9DC0-FDFEF34D2FDA}">
      <dgm:prSet/>
      <dgm:spPr/>
      <dgm:t>
        <a:bodyPr/>
        <a:lstStyle/>
        <a:p>
          <a:endParaRPr lang="ru-RU"/>
        </a:p>
      </dgm:t>
    </dgm:pt>
    <dgm:pt modelId="{7507BCDD-D81A-4F02-9557-8BE5C1A21739}" type="sibTrans" cxnId="{4C36E3D1-ED28-416F-9DC0-FDFEF34D2FDA}">
      <dgm:prSet/>
      <dgm:spPr/>
      <dgm:t>
        <a:bodyPr/>
        <a:lstStyle/>
        <a:p>
          <a:endParaRPr lang="ru-RU"/>
        </a:p>
      </dgm:t>
    </dgm:pt>
    <dgm:pt modelId="{167B5418-29F3-4063-9E2F-E6BE5635925B}">
      <dgm:prSet phldrT="[Текст]" custT="1"/>
      <dgm:spPr>
        <a:xfrm>
          <a:off x="2201014" y="693300"/>
          <a:ext cx="2051012" cy="2917638"/>
        </a:xfrm>
        <a:prstGeom prst="rect">
          <a:avLst/>
        </a:prstGeom>
        <a:noFill/>
        <a:ln>
          <a:noFill/>
        </a:ln>
        <a:effectLst/>
      </dgm:spPr>
      <dgm:t>
        <a:bodyPr/>
        <a:lstStyle/>
        <a:p>
          <a:pPr algn="l">
            <a:buChar char="•"/>
          </a:pPr>
          <a:r>
            <a:rPr lang="ru-RU" sz="1200">
              <a:solidFill>
                <a:sysClr val="windowText" lastClr="000000">
                  <a:hueOff val="0"/>
                  <a:satOff val="0"/>
                  <a:lumOff val="0"/>
                  <a:alphaOff val="0"/>
                </a:sysClr>
              </a:solidFill>
              <a:latin typeface="Akrobat" panose="00000600000000000000" pitchFamily="2" charset="-52"/>
              <a:ea typeface="+mn-ea"/>
              <a:cs typeface="+mn-cs"/>
            </a:rPr>
            <a:t>Сбер</a:t>
          </a:r>
        </a:p>
      </dgm:t>
    </dgm:pt>
    <dgm:pt modelId="{36D0D604-4DE6-4D29-B2B3-A369ED6E1CF7}" type="parTrans" cxnId="{42B88A5D-25C2-462C-8420-B8534392DF69}">
      <dgm:prSet/>
      <dgm:spPr/>
      <dgm:t>
        <a:bodyPr/>
        <a:lstStyle/>
        <a:p>
          <a:endParaRPr lang="ru-RU"/>
        </a:p>
      </dgm:t>
    </dgm:pt>
    <dgm:pt modelId="{405D1BF0-D267-42C4-AB44-5184B8302275}" type="sibTrans" cxnId="{42B88A5D-25C2-462C-8420-B8534392DF69}">
      <dgm:prSet/>
      <dgm:spPr/>
      <dgm:t>
        <a:bodyPr/>
        <a:lstStyle/>
        <a:p>
          <a:endParaRPr lang="ru-RU"/>
        </a:p>
      </dgm:t>
    </dgm:pt>
    <dgm:pt modelId="{CA654F9B-3A6A-47AC-931A-47415FDBC5AC}">
      <dgm:prSet phldrT="[Текст]" custT="1"/>
      <dgm:spPr>
        <a:xfrm>
          <a:off x="2201014" y="693300"/>
          <a:ext cx="2051012" cy="2917638"/>
        </a:xfrm>
        <a:prstGeom prst="rect">
          <a:avLst/>
        </a:prstGeom>
        <a:noFill/>
        <a:ln>
          <a:noFill/>
        </a:ln>
        <a:effectLst/>
      </dgm:spPr>
      <dgm:t>
        <a:bodyPr/>
        <a:lstStyle/>
        <a:p>
          <a:pPr algn="l">
            <a:buChar char="•"/>
          </a:pPr>
          <a:r>
            <a:rPr lang="ru-RU" sz="1200">
              <a:solidFill>
                <a:sysClr val="windowText" lastClr="000000">
                  <a:hueOff val="0"/>
                  <a:satOff val="0"/>
                  <a:lumOff val="0"/>
                  <a:alphaOff val="0"/>
                </a:sysClr>
              </a:solidFill>
              <a:latin typeface="Akrobat" panose="00000600000000000000" pitchFamily="2" charset="-52"/>
              <a:ea typeface="+mn-ea"/>
              <a:cs typeface="+mn-cs"/>
            </a:rPr>
            <a:t>ВТБ</a:t>
          </a:r>
        </a:p>
      </dgm:t>
    </dgm:pt>
    <dgm:pt modelId="{918B4B87-ACC9-453E-A0A3-C9338B399331}" type="parTrans" cxnId="{F363A93A-F0F6-4AC7-B2C9-6B9AFB8519F2}">
      <dgm:prSet/>
      <dgm:spPr/>
      <dgm:t>
        <a:bodyPr/>
        <a:lstStyle/>
        <a:p>
          <a:endParaRPr lang="ru-RU"/>
        </a:p>
      </dgm:t>
    </dgm:pt>
    <dgm:pt modelId="{DD5C298A-A6A5-4F02-B10E-B69F60221BC5}" type="sibTrans" cxnId="{F363A93A-F0F6-4AC7-B2C9-6B9AFB8519F2}">
      <dgm:prSet/>
      <dgm:spPr/>
      <dgm:t>
        <a:bodyPr/>
        <a:lstStyle/>
        <a:p>
          <a:endParaRPr lang="ru-RU"/>
        </a:p>
      </dgm:t>
    </dgm:pt>
    <dgm:pt modelId="{264CD373-EC28-4633-A2DD-5FA17A281DFB}">
      <dgm:prSet phldrT="[Текст]" custT="1"/>
      <dgm:spPr>
        <a:xfrm>
          <a:off x="2201014" y="693300"/>
          <a:ext cx="2051012" cy="2917638"/>
        </a:xfrm>
        <a:prstGeom prst="rect">
          <a:avLst/>
        </a:prstGeom>
        <a:noFill/>
        <a:ln>
          <a:noFill/>
        </a:ln>
        <a:effectLst/>
      </dgm:spPr>
      <dgm:t>
        <a:bodyPr/>
        <a:lstStyle/>
        <a:p>
          <a:pPr algn="l">
            <a:buNone/>
          </a:pPr>
          <a:r>
            <a:rPr lang="ru-RU" sz="1200">
              <a:solidFill>
                <a:sysClr val="windowText" lastClr="000000">
                  <a:hueOff val="0"/>
                  <a:satOff val="0"/>
                  <a:lumOff val="0"/>
                  <a:alphaOff val="0"/>
                </a:sysClr>
              </a:solidFill>
              <a:latin typeface="Akrobat" panose="00000600000000000000" pitchFamily="2" charset="-52"/>
              <a:ea typeface="+mn-ea"/>
              <a:cs typeface="+mn-cs"/>
            </a:rPr>
            <a:t>Документы</a:t>
          </a:r>
        </a:p>
      </dgm:t>
    </dgm:pt>
    <dgm:pt modelId="{84347B21-C4CE-4E3F-BFD3-6E903C805399}" type="parTrans" cxnId="{A9983B2F-6A71-4C99-9CF9-2819EF4B97A5}">
      <dgm:prSet/>
      <dgm:spPr/>
      <dgm:t>
        <a:bodyPr/>
        <a:lstStyle/>
        <a:p>
          <a:endParaRPr lang="ru-RU"/>
        </a:p>
      </dgm:t>
    </dgm:pt>
    <dgm:pt modelId="{FF06F938-6F9C-4A4E-8DB7-CBC13EB56A4B}" type="sibTrans" cxnId="{A9983B2F-6A71-4C99-9CF9-2819EF4B97A5}">
      <dgm:prSet/>
      <dgm:spPr/>
      <dgm:t>
        <a:bodyPr/>
        <a:lstStyle/>
        <a:p>
          <a:endParaRPr lang="ru-RU"/>
        </a:p>
      </dgm:t>
    </dgm:pt>
    <dgm:pt modelId="{54F76343-B0BF-40D0-AC6E-50A509BD6CB1}">
      <dgm:prSet phldrT="[Текст]" custT="1"/>
      <dgm:spPr>
        <a:xfrm>
          <a:off x="2201014" y="693300"/>
          <a:ext cx="2051012" cy="2917638"/>
        </a:xfrm>
        <a:prstGeom prst="rect">
          <a:avLst/>
        </a:prstGeom>
        <a:noFill/>
        <a:ln>
          <a:noFill/>
        </a:ln>
        <a:effectLst/>
      </dgm:spPr>
      <dgm:t>
        <a:bodyPr/>
        <a:lstStyle/>
        <a:p>
          <a:pPr algn="l">
            <a:buChar char="•"/>
          </a:pPr>
          <a:r>
            <a:rPr lang="ru-RU" sz="1200">
              <a:solidFill>
                <a:sysClr val="windowText" lastClr="000000">
                  <a:hueOff val="0"/>
                  <a:satOff val="0"/>
                  <a:lumOff val="0"/>
                  <a:alphaOff val="0"/>
                </a:sysClr>
              </a:solidFill>
              <a:latin typeface="Akrobat" panose="00000600000000000000" pitchFamily="2" charset="-52"/>
              <a:ea typeface="+mn-ea"/>
              <a:cs typeface="+mn-cs"/>
            </a:rPr>
            <a:t>Отчёты</a:t>
          </a:r>
        </a:p>
      </dgm:t>
    </dgm:pt>
    <dgm:pt modelId="{61C74C1C-368C-4C65-95E5-ED3F24D0533D}" type="parTrans" cxnId="{28E11EB4-708F-4678-8316-B6E077CD7ACA}">
      <dgm:prSet/>
      <dgm:spPr/>
      <dgm:t>
        <a:bodyPr/>
        <a:lstStyle/>
        <a:p>
          <a:endParaRPr lang="ru-RU"/>
        </a:p>
      </dgm:t>
    </dgm:pt>
    <dgm:pt modelId="{98B7DC3C-D730-45A7-A220-0C64B4081534}" type="sibTrans" cxnId="{28E11EB4-708F-4678-8316-B6E077CD7ACA}">
      <dgm:prSet/>
      <dgm:spPr/>
      <dgm:t>
        <a:bodyPr/>
        <a:lstStyle/>
        <a:p>
          <a:endParaRPr lang="ru-RU"/>
        </a:p>
      </dgm:t>
    </dgm:pt>
    <dgm:pt modelId="{278B253B-9196-4642-AAC5-C1353A4ADEA5}">
      <dgm:prSet phldrT="[Текст]" custT="1"/>
      <dgm:spPr>
        <a:xfrm>
          <a:off x="2201014" y="693300"/>
          <a:ext cx="2051012" cy="2917638"/>
        </a:xfrm>
        <a:prstGeom prst="rect">
          <a:avLst/>
        </a:prstGeom>
        <a:noFill/>
        <a:ln>
          <a:noFill/>
        </a:ln>
        <a:effectLst/>
      </dgm:spPr>
      <dgm:t>
        <a:bodyPr/>
        <a:lstStyle/>
        <a:p>
          <a:pPr algn="l">
            <a:buChar char="•"/>
          </a:pPr>
          <a:r>
            <a:rPr lang="ru-RU" sz="1200">
              <a:solidFill>
                <a:sysClr val="windowText" lastClr="000000">
                  <a:hueOff val="0"/>
                  <a:satOff val="0"/>
                  <a:lumOff val="0"/>
                  <a:alphaOff val="0"/>
                </a:sysClr>
              </a:solidFill>
              <a:latin typeface="Akrobat" panose="00000600000000000000" pitchFamily="2" charset="-52"/>
              <a:ea typeface="+mn-ea"/>
              <a:cs typeface="+mn-cs"/>
            </a:rPr>
            <a:t>Служебные</a:t>
          </a:r>
        </a:p>
      </dgm:t>
    </dgm:pt>
    <dgm:pt modelId="{9BF82464-7DC9-4A1B-A9A8-0FFB9B40231E}" type="parTrans" cxnId="{A57C8707-80F8-4923-9859-604233F59C80}">
      <dgm:prSet/>
      <dgm:spPr/>
      <dgm:t>
        <a:bodyPr/>
        <a:lstStyle/>
        <a:p>
          <a:endParaRPr lang="ru-RU"/>
        </a:p>
      </dgm:t>
    </dgm:pt>
    <dgm:pt modelId="{0161CA8D-F616-41ED-810E-1E6A65EAB714}" type="sibTrans" cxnId="{A57C8707-80F8-4923-9859-604233F59C80}">
      <dgm:prSet/>
      <dgm:spPr/>
      <dgm:t>
        <a:bodyPr/>
        <a:lstStyle/>
        <a:p>
          <a:endParaRPr lang="ru-RU"/>
        </a:p>
      </dgm:t>
    </dgm:pt>
    <dgm:pt modelId="{901A7D2E-D802-46E7-AAD4-F5EB379AD63A}">
      <dgm:prSet phldrT="[Текст]" custT="1"/>
      <dgm:spPr>
        <a:xfrm>
          <a:off x="2201014" y="693300"/>
          <a:ext cx="2051012" cy="2917638"/>
        </a:xfrm>
        <a:prstGeom prst="rect">
          <a:avLst/>
        </a:prstGeom>
        <a:noFill/>
        <a:ln>
          <a:noFill/>
        </a:ln>
        <a:effectLst/>
      </dgm:spPr>
      <dgm:t>
        <a:bodyPr/>
        <a:lstStyle/>
        <a:p>
          <a:pPr algn="l">
            <a:buChar char="•"/>
          </a:pPr>
          <a:r>
            <a:rPr lang="ru-RU" sz="1200">
              <a:solidFill>
                <a:sysClr val="windowText" lastClr="000000">
                  <a:hueOff val="0"/>
                  <a:satOff val="0"/>
                  <a:lumOff val="0"/>
                  <a:alphaOff val="0"/>
                </a:sysClr>
              </a:solidFill>
              <a:latin typeface="Akrobat" panose="00000600000000000000" pitchFamily="2" charset="-52"/>
              <a:ea typeface="+mn-ea"/>
              <a:cs typeface="+mn-cs"/>
            </a:rPr>
            <a:t>Личные</a:t>
          </a:r>
        </a:p>
      </dgm:t>
    </dgm:pt>
    <dgm:pt modelId="{C88C0F9C-2E13-4D9B-BB0D-D9BC560144DF}" type="parTrans" cxnId="{874AB97D-1344-44CD-B381-A88D8F284B78}">
      <dgm:prSet/>
      <dgm:spPr/>
      <dgm:t>
        <a:bodyPr/>
        <a:lstStyle/>
        <a:p>
          <a:endParaRPr lang="ru-RU"/>
        </a:p>
      </dgm:t>
    </dgm:pt>
    <dgm:pt modelId="{F05EC924-A357-4E7A-A601-568FA50257B2}" type="sibTrans" cxnId="{874AB97D-1344-44CD-B381-A88D8F284B78}">
      <dgm:prSet/>
      <dgm:spPr/>
      <dgm:t>
        <a:bodyPr/>
        <a:lstStyle/>
        <a:p>
          <a:endParaRPr lang="ru-RU"/>
        </a:p>
      </dgm:t>
    </dgm:pt>
    <dgm:pt modelId="{6220DF96-D6C8-4D54-A7D7-4394BB34EC3E}" type="pres">
      <dgm:prSet presAssocID="{BC28073C-9E12-4307-935A-A5431B0AAC87}" presName="Name0" presStyleCnt="0">
        <dgm:presLayoutVars>
          <dgm:chMax val="7"/>
          <dgm:chPref val="7"/>
          <dgm:dir/>
          <dgm:animOne val="branch"/>
          <dgm:animLvl val="lvl"/>
        </dgm:presLayoutVars>
      </dgm:prSet>
      <dgm:spPr/>
    </dgm:pt>
    <dgm:pt modelId="{FF36D81D-F108-48AE-8995-F85123CE2BDA}" type="pres">
      <dgm:prSet presAssocID="{0CFDDC2D-A5D2-49E0-BDD8-858BFBED448A}" presName="composite" presStyleCnt="0"/>
      <dgm:spPr/>
    </dgm:pt>
    <dgm:pt modelId="{E31BD459-9EC2-4D8A-B442-A53D2BFF6A08}" type="pres">
      <dgm:prSet presAssocID="{0CFDDC2D-A5D2-49E0-BDD8-858BFBED448A}" presName="BackAccent" presStyleLbl="bgShp" presStyleIdx="0" presStyleCnt="1"/>
      <dgm:spPr>
        <a:xfrm>
          <a:off x="1363277" y="0"/>
          <a:ext cx="693300" cy="693300"/>
        </a:xfrm>
        <a:prstGeom prst="ellipse">
          <a:avLst/>
        </a:prstGeom>
        <a:solidFill>
          <a:srgbClr val="4472C4">
            <a:tint val="40000"/>
            <a:hueOff val="0"/>
            <a:satOff val="0"/>
            <a:lumOff val="0"/>
            <a:alphaOff val="0"/>
          </a:srgbClr>
        </a:solidFill>
        <a:ln>
          <a:noFill/>
        </a:ln>
        <a:effectLst/>
      </dgm:spPr>
    </dgm:pt>
    <dgm:pt modelId="{450F11AF-4705-4C77-B11F-E35F4AB4AB48}" type="pres">
      <dgm:prSet presAssocID="{0CFDDC2D-A5D2-49E0-BDD8-858BFBED448A}" presName="Accent" presStyleLbl="alignNode1" presStyleIdx="0" presStyleCnt="1"/>
      <dgm:spPr>
        <a:xfrm>
          <a:off x="1432607" y="69330"/>
          <a:ext cx="554640" cy="554640"/>
        </a:xfrm>
        <a:prstGeom prst="chord">
          <a:avLst>
            <a:gd name="adj1" fmla="val 16200000"/>
            <a:gd name="adj2" fmla="val 1620000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pt>
    <dgm:pt modelId="{B6F28F07-23E0-4930-8390-1C7B2DBA431E}" type="pres">
      <dgm:prSet presAssocID="{0CFDDC2D-A5D2-49E0-BDD8-858BFBED448A}" presName="Child" presStyleLbl="revTx" presStyleIdx="0" presStyleCnt="2">
        <dgm:presLayoutVars>
          <dgm:chMax val="0"/>
          <dgm:chPref val="0"/>
          <dgm:bulletEnabled val="1"/>
        </dgm:presLayoutVars>
      </dgm:prSet>
      <dgm:spPr/>
    </dgm:pt>
    <dgm:pt modelId="{B5605DD8-D852-46F8-947D-CA24B0EC844F}" type="pres">
      <dgm:prSet presAssocID="{0CFDDC2D-A5D2-49E0-BDD8-858BFBED448A}" presName="Parent" presStyleLbl="revTx" presStyleIdx="1" presStyleCnt="2">
        <dgm:presLayoutVars>
          <dgm:chMax val="1"/>
          <dgm:chPref val="1"/>
          <dgm:bulletEnabled val="1"/>
        </dgm:presLayoutVars>
      </dgm:prSet>
      <dgm:spPr/>
    </dgm:pt>
  </dgm:ptLst>
  <dgm:cxnLst>
    <dgm:cxn modelId="{A57C8707-80F8-4923-9859-604233F59C80}" srcId="{264CD373-EC28-4633-A2DD-5FA17A281DFB}" destId="{278B253B-9196-4642-AAC5-C1353A4ADEA5}" srcOrd="1" destOrd="0" parTransId="{9BF82464-7DC9-4A1B-A9A8-0FFB9B40231E}" sibTransId="{0161CA8D-F616-41ED-810E-1E6A65EAB714}"/>
    <dgm:cxn modelId="{1F96670E-85C3-4CCF-8B5F-A7BAAA355B23}" type="presOf" srcId="{8B0EE680-7D66-4B06-B5E6-7458EB897207}" destId="{B6F28F07-23E0-4930-8390-1C7B2DBA431E}" srcOrd="0" destOrd="4" presId="urn:microsoft.com/office/officeart/2008/layout/IncreasingCircleProcess"/>
    <dgm:cxn modelId="{DB0D890E-E98C-44E6-BEFF-E692C07DA887}" type="presOf" srcId="{264CD373-EC28-4633-A2DD-5FA17A281DFB}" destId="{B6F28F07-23E0-4930-8390-1C7B2DBA431E}" srcOrd="0" destOrd="10" presId="urn:microsoft.com/office/officeart/2008/layout/IncreasingCircleProcess"/>
    <dgm:cxn modelId="{73934A18-1DE1-4CFD-9714-08416B7CFEB6}" srcId="{EBEEF841-A707-47D4-8CDD-7AE8B69D356A}" destId="{3C2D1994-C13F-4590-A17D-4BFF2C188E43}" srcOrd="1" destOrd="0" parTransId="{7CB4C924-4E8F-4933-8974-2B102D5F8ACD}" sibTransId="{46455A4F-E434-4B52-BB93-06995A419B70}"/>
    <dgm:cxn modelId="{7EA7371A-C27B-4B56-9265-3DCB51C7D46D}" srcId="{EBEEF841-A707-47D4-8CDD-7AE8B69D356A}" destId="{2F0A1F92-9582-4BD8-BE3B-D5DA22EBB9ED}" srcOrd="2" destOrd="0" parTransId="{8400C3AC-9050-4519-8E1A-F81EF0DE7560}" sibTransId="{915E42A0-5B11-4373-A3E4-06A4742D503A}"/>
    <dgm:cxn modelId="{A9983B2F-6A71-4C99-9CF9-2819EF4B97A5}" srcId="{0CFDDC2D-A5D2-49E0-BDD8-858BFBED448A}" destId="{264CD373-EC28-4633-A2DD-5FA17A281DFB}" srcOrd="2" destOrd="0" parTransId="{84347B21-C4CE-4E3F-BFD3-6E903C805399}" sibTransId="{FF06F938-6F9C-4A4E-8DB7-CBC13EB56A4B}"/>
    <dgm:cxn modelId="{64513234-9D5C-41DC-81C9-DEFFA78F0D12}" type="presOf" srcId="{FFCF7267-5FF7-42D1-BABF-C529865A4001}" destId="{B6F28F07-23E0-4930-8390-1C7B2DBA431E}" srcOrd="0" destOrd="1" presId="urn:microsoft.com/office/officeart/2008/layout/IncreasingCircleProcess"/>
    <dgm:cxn modelId="{ACF4D539-8BC4-40D6-B848-9A4F0B7112A7}" srcId="{8B0EE680-7D66-4B06-B5E6-7458EB897207}" destId="{864DEEEC-7F99-4C55-828E-0FFFE4E4936E}" srcOrd="1" destOrd="0" parTransId="{1FD5090B-988C-43C0-A951-ECB324961687}" sibTransId="{860E4205-057B-411C-9D8A-AF4CCEF2A5F5}"/>
    <dgm:cxn modelId="{F363A93A-F0F6-4AC7-B2C9-6B9AFB8519F2}" srcId="{F1AC907F-BB01-495D-BF1B-49871F83075B}" destId="{CA654F9B-3A6A-47AC-931A-47415FDBC5AC}" srcOrd="1" destOrd="0" parTransId="{918B4B87-ACC9-453E-A0A3-C9338B399331}" sibTransId="{DD5C298A-A6A5-4F02-B10E-B69F60221BC5}"/>
    <dgm:cxn modelId="{42B88A5D-25C2-462C-8420-B8534392DF69}" srcId="{F1AC907F-BB01-495D-BF1B-49871F83075B}" destId="{167B5418-29F3-4063-9E2F-E6BE5635925B}" srcOrd="0" destOrd="0" parTransId="{36D0D604-4DE6-4D29-B2B3-A369ED6E1CF7}" sibTransId="{405D1BF0-D267-42C4-AB44-5184B8302275}"/>
    <dgm:cxn modelId="{75572E4A-1BD9-46AC-9C72-2C55795BC74F}" srcId="{0CFDDC2D-A5D2-49E0-BDD8-858BFBED448A}" destId="{EBEEF841-A707-47D4-8CDD-7AE8B69D356A}" srcOrd="0" destOrd="0" parTransId="{06163375-A783-44C9-BFBF-36A5F2C38FC2}" sibTransId="{05FD1174-E7F5-4FB7-BCBD-ED69C635367F}"/>
    <dgm:cxn modelId="{8D6FF57A-8649-40A8-973E-C2F67ED14080}" type="presOf" srcId="{167B5418-29F3-4063-9E2F-E6BE5635925B}" destId="{B6F28F07-23E0-4930-8390-1C7B2DBA431E}" srcOrd="0" destOrd="6" presId="urn:microsoft.com/office/officeart/2008/layout/IncreasingCircleProcess"/>
    <dgm:cxn modelId="{874AB97D-1344-44CD-B381-A88D8F284B78}" srcId="{264CD373-EC28-4633-A2DD-5FA17A281DFB}" destId="{901A7D2E-D802-46E7-AAD4-F5EB379AD63A}" srcOrd="2" destOrd="0" parTransId="{C88C0F9C-2E13-4D9B-BB0D-D9BC560144DF}" sibTransId="{F05EC924-A357-4E7A-A601-568FA50257B2}"/>
    <dgm:cxn modelId="{25C88A88-B926-463D-91BA-E1C77A37D2BE}" type="presOf" srcId="{278B253B-9196-4642-AAC5-C1353A4ADEA5}" destId="{B6F28F07-23E0-4930-8390-1C7B2DBA431E}" srcOrd="0" destOrd="12" presId="urn:microsoft.com/office/officeart/2008/layout/IncreasingCircleProcess"/>
    <dgm:cxn modelId="{7ADFEB8C-D238-4473-B3CE-525B7DFBC1EC}" type="presOf" srcId="{BC28073C-9E12-4307-935A-A5431B0AAC87}" destId="{6220DF96-D6C8-4D54-A7D7-4394BB34EC3E}" srcOrd="0" destOrd="0" presId="urn:microsoft.com/office/officeart/2008/layout/IncreasingCircleProcess"/>
    <dgm:cxn modelId="{CD600A8F-8CC3-4264-987C-62E1EDF22C91}" type="presOf" srcId="{864DEEEC-7F99-4C55-828E-0FFFE4E4936E}" destId="{B6F28F07-23E0-4930-8390-1C7B2DBA431E}" srcOrd="0" destOrd="8" presId="urn:microsoft.com/office/officeart/2008/layout/IncreasingCircleProcess"/>
    <dgm:cxn modelId="{98936390-C32D-42E2-96FC-C7C643089CE3}" srcId="{BC28073C-9E12-4307-935A-A5431B0AAC87}" destId="{0CFDDC2D-A5D2-49E0-BDD8-858BFBED448A}" srcOrd="0" destOrd="0" parTransId="{FACC05BD-11DC-47FC-93F8-E429277F3208}" sibTransId="{E156025E-7F9A-4624-94BC-0ABB4F2D8566}"/>
    <dgm:cxn modelId="{43EDA797-1226-48F6-8037-32EE325F57A8}" type="presOf" srcId="{CA654F9B-3A6A-47AC-931A-47415FDBC5AC}" destId="{B6F28F07-23E0-4930-8390-1C7B2DBA431E}" srcOrd="0" destOrd="7" presId="urn:microsoft.com/office/officeart/2008/layout/IncreasingCircleProcess"/>
    <dgm:cxn modelId="{672962AE-532D-457A-A79B-6BCB209FEC2E}" srcId="{0CFDDC2D-A5D2-49E0-BDD8-858BFBED448A}" destId="{8B0EE680-7D66-4B06-B5E6-7458EB897207}" srcOrd="1" destOrd="0" parTransId="{411AB052-0F0A-4FD7-9197-1E9A95C6CA67}" sibTransId="{643C717B-5357-46A0-9494-ED2F96A89D1A}"/>
    <dgm:cxn modelId="{3F2660AF-CB5F-4196-BEBF-06CED69FB915}" type="presOf" srcId="{EBEEF841-A707-47D4-8CDD-7AE8B69D356A}" destId="{B6F28F07-23E0-4930-8390-1C7B2DBA431E}" srcOrd="0" destOrd="0" presId="urn:microsoft.com/office/officeart/2008/layout/IncreasingCircleProcess"/>
    <dgm:cxn modelId="{24DEB0B1-BFD7-428A-A44E-98F0BB142902}" type="presOf" srcId="{7C6F969C-412D-4743-BBA6-E774396ED2A6}" destId="{B6F28F07-23E0-4930-8390-1C7B2DBA431E}" srcOrd="0" destOrd="9" presId="urn:microsoft.com/office/officeart/2008/layout/IncreasingCircleProcess"/>
    <dgm:cxn modelId="{28E11EB4-708F-4678-8316-B6E077CD7ACA}" srcId="{264CD373-EC28-4633-A2DD-5FA17A281DFB}" destId="{54F76343-B0BF-40D0-AC6E-50A509BD6CB1}" srcOrd="0" destOrd="0" parTransId="{61C74C1C-368C-4C65-95E5-ED3F24D0533D}" sibTransId="{98B7DC3C-D730-45A7-A220-0C64B4081534}"/>
    <dgm:cxn modelId="{8F364EB4-5713-44C4-AB90-3B6769E959A3}" type="presOf" srcId="{F1AC907F-BB01-495D-BF1B-49871F83075B}" destId="{B6F28F07-23E0-4930-8390-1C7B2DBA431E}" srcOrd="0" destOrd="5" presId="urn:microsoft.com/office/officeart/2008/layout/IncreasingCircleProcess"/>
    <dgm:cxn modelId="{FCBC5DC2-B35F-4457-A3CF-1005527AAA51}" type="presOf" srcId="{901A7D2E-D802-46E7-AAD4-F5EB379AD63A}" destId="{B6F28F07-23E0-4930-8390-1C7B2DBA431E}" srcOrd="0" destOrd="13" presId="urn:microsoft.com/office/officeart/2008/layout/IncreasingCircleProcess"/>
    <dgm:cxn modelId="{0497C6C2-174F-4F37-BBB2-B686DF7277E5}" type="presOf" srcId="{3C2D1994-C13F-4590-A17D-4BFF2C188E43}" destId="{B6F28F07-23E0-4930-8390-1C7B2DBA431E}" srcOrd="0" destOrd="2" presId="urn:microsoft.com/office/officeart/2008/layout/IncreasingCircleProcess"/>
    <dgm:cxn modelId="{4C36E3D1-ED28-416F-9DC0-FDFEF34D2FDA}" srcId="{8B0EE680-7D66-4B06-B5E6-7458EB897207}" destId="{7C6F969C-412D-4743-BBA6-E774396ED2A6}" srcOrd="2" destOrd="0" parTransId="{267D046C-828B-4004-8F5B-4487B64897E6}" sibTransId="{7507BCDD-D81A-4F02-9557-8BE5C1A21739}"/>
    <dgm:cxn modelId="{E2B3A0D8-2243-4B96-A8B8-181D24465CE6}" type="presOf" srcId="{54F76343-B0BF-40D0-AC6E-50A509BD6CB1}" destId="{B6F28F07-23E0-4930-8390-1C7B2DBA431E}" srcOrd="0" destOrd="11" presId="urn:microsoft.com/office/officeart/2008/layout/IncreasingCircleProcess"/>
    <dgm:cxn modelId="{F29C50DE-C4CE-49E3-BE72-CE3B718E156D}" srcId="{EBEEF841-A707-47D4-8CDD-7AE8B69D356A}" destId="{FFCF7267-5FF7-42D1-BABF-C529865A4001}" srcOrd="0" destOrd="0" parTransId="{6F4A1617-84C4-4D37-8502-485CAAD44409}" sibTransId="{93366567-52B8-4A84-95A1-82DD63C8CDB1}"/>
    <dgm:cxn modelId="{8A2797E8-B9B6-4FEB-8B21-09049C72640C}" srcId="{8B0EE680-7D66-4B06-B5E6-7458EB897207}" destId="{F1AC907F-BB01-495D-BF1B-49871F83075B}" srcOrd="0" destOrd="0" parTransId="{B17DF60B-EBDA-42A3-B0D1-D804A7A7857A}" sibTransId="{57F2E4B1-B052-44AB-B3DF-41CACCC3D8D5}"/>
    <dgm:cxn modelId="{936598F2-68CC-47A7-B39C-93E79FA5B4E1}" type="presOf" srcId="{0CFDDC2D-A5D2-49E0-BDD8-858BFBED448A}" destId="{B5605DD8-D852-46F8-947D-CA24B0EC844F}" srcOrd="0" destOrd="0" presId="urn:microsoft.com/office/officeart/2008/layout/IncreasingCircleProcess"/>
    <dgm:cxn modelId="{9E47A1F5-B5EF-4941-BC30-7C4CE209CDD2}" type="presOf" srcId="{2F0A1F92-9582-4BD8-BE3B-D5DA22EBB9ED}" destId="{B6F28F07-23E0-4930-8390-1C7B2DBA431E}" srcOrd="0" destOrd="3" presId="urn:microsoft.com/office/officeart/2008/layout/IncreasingCircleProcess"/>
    <dgm:cxn modelId="{E98FF2E6-055B-4C90-9DE4-F46371E6197B}" type="presParOf" srcId="{6220DF96-D6C8-4D54-A7D7-4394BB34EC3E}" destId="{FF36D81D-F108-48AE-8995-F85123CE2BDA}" srcOrd="0" destOrd="0" presId="urn:microsoft.com/office/officeart/2008/layout/IncreasingCircleProcess"/>
    <dgm:cxn modelId="{6217C399-0F3B-4263-81C2-A6046A70C8E4}" type="presParOf" srcId="{FF36D81D-F108-48AE-8995-F85123CE2BDA}" destId="{E31BD459-9EC2-4D8A-B442-A53D2BFF6A08}" srcOrd="0" destOrd="0" presId="urn:microsoft.com/office/officeart/2008/layout/IncreasingCircleProcess"/>
    <dgm:cxn modelId="{556272D0-6A16-4BB6-ACDE-4F84B8B14061}" type="presParOf" srcId="{FF36D81D-F108-48AE-8995-F85123CE2BDA}" destId="{450F11AF-4705-4C77-B11F-E35F4AB4AB48}" srcOrd="1" destOrd="0" presId="urn:microsoft.com/office/officeart/2008/layout/IncreasingCircleProcess"/>
    <dgm:cxn modelId="{5207FF01-9703-4BF5-9C2E-C9EE86F8762A}" type="presParOf" srcId="{FF36D81D-F108-48AE-8995-F85123CE2BDA}" destId="{B6F28F07-23E0-4930-8390-1C7B2DBA431E}" srcOrd="2" destOrd="0" presId="urn:microsoft.com/office/officeart/2008/layout/IncreasingCircleProcess"/>
    <dgm:cxn modelId="{CF4F7565-A681-4FBB-B943-F8DAD12B3616}" type="presParOf" srcId="{FF36D81D-F108-48AE-8995-F85123CE2BDA}" destId="{B5605DD8-D852-46F8-947D-CA24B0EC844F}" srcOrd="3" destOrd="0" presId="urn:microsoft.com/office/officeart/2008/layout/IncreasingCircleProcess"/>
  </dgm:cxnLst>
  <dgm:bg/>
  <dgm:whole/>
  <dgm:extLst>
    <a:ext uri="http://schemas.microsoft.com/office/drawing/2008/diagram">
      <dsp:dataModelExt xmlns:dsp="http://schemas.microsoft.com/office/drawing/2008/diagram" relId="rId11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9A54417-822B-476D-8750-83B3EF7EC8F4}" type="doc">
      <dgm:prSet loTypeId="urn:microsoft.com/office/officeart/2009/3/layout/HorizontalOrganizationChart" loCatId="hierarchy" qsTypeId="urn:microsoft.com/office/officeart/2005/8/quickstyle/simple1" qsCatId="simple" csTypeId="urn:microsoft.com/office/officeart/2005/8/colors/accent0_2" csCatId="mainScheme" phldr="1"/>
      <dgm:spPr/>
      <dgm:t>
        <a:bodyPr/>
        <a:lstStyle/>
        <a:p>
          <a:endParaRPr lang="ru-RU"/>
        </a:p>
      </dgm:t>
    </dgm:pt>
    <dgm:pt modelId="{AC4AFD07-34F9-46D4-9393-E9DC8B4898F6}">
      <dgm:prSet phldrT="[Текст]" custT="1"/>
      <dgm:spPr>
        <a:xfrm>
          <a:off x="710838" y="2489931"/>
          <a:ext cx="1377999"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b="1">
              <a:solidFill>
                <a:sysClr val="windowText" lastClr="000000"/>
              </a:solidFill>
              <a:latin typeface="Akrobat" panose="00000600000000000000" pitchFamily="2" charset="-52"/>
              <a:ea typeface="+mn-ea"/>
              <a:cs typeface="+mn-cs"/>
            </a:rPr>
            <a:t>Прикладные программы</a:t>
          </a:r>
        </a:p>
      </dgm:t>
    </dgm:pt>
    <dgm:pt modelId="{FD6D610B-6347-4000-ADE0-EFCCBFD57B51}" type="parTrans" cxnId="{732D875E-C18A-460A-A46D-986D0E7D1E9C}">
      <dgm:prSet/>
      <dgm:spPr/>
      <dgm:t>
        <a:bodyPr/>
        <a:lstStyle/>
        <a:p>
          <a:endParaRPr lang="ru-RU"/>
        </a:p>
      </dgm:t>
    </dgm:pt>
    <dgm:pt modelId="{D111D3F1-C778-4B5B-8DED-9D07809B8029}" type="sibTrans" cxnId="{732D875E-C18A-460A-A46D-986D0E7D1E9C}">
      <dgm:prSet/>
      <dgm:spPr/>
      <dgm:t>
        <a:bodyPr/>
        <a:lstStyle/>
        <a:p>
          <a:endParaRPr lang="ru-RU"/>
        </a:p>
      </dgm:t>
    </dgm:pt>
    <dgm:pt modelId="{FE2CBB82-6F9C-4499-8D1D-E13F276D98FC}">
      <dgm:prSet phldrT="[Текст]" custT="1"/>
      <dgm:spPr>
        <a:xfrm>
          <a:off x="2715373" y="1092"/>
          <a:ext cx="2381610"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Электронный офис</a:t>
          </a:r>
        </a:p>
      </dgm:t>
    </dgm:pt>
    <dgm:pt modelId="{B56C7B87-3C3A-4DB3-80CC-D1DF86CE11E2}" type="parTrans" cxnId="{554E308E-D408-4C9F-82C1-0A96E3070793}">
      <dgm:prSet/>
      <dgm:spPr>
        <a:xfrm>
          <a:off x="2088838" y="211237"/>
          <a:ext cx="626535" cy="2488838"/>
        </a:xfrm>
        <a:custGeom>
          <a:avLst/>
          <a:gdLst/>
          <a:ahLst/>
          <a:cxnLst/>
          <a:rect l="0" t="0" r="0" b="0"/>
          <a:pathLst>
            <a:path>
              <a:moveTo>
                <a:pt x="0" y="2488838"/>
              </a:moveTo>
              <a:lnTo>
                <a:pt x="488735" y="2488838"/>
              </a:lnTo>
              <a:lnTo>
                <a:pt x="488735" y="0"/>
              </a:lnTo>
              <a:lnTo>
                <a:pt x="626535" y="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440A7AC5-F68C-49EB-966D-6429FF3F11D6}" type="sibTrans" cxnId="{554E308E-D408-4C9F-82C1-0A96E3070793}">
      <dgm:prSet/>
      <dgm:spPr/>
      <dgm:t>
        <a:bodyPr/>
        <a:lstStyle/>
        <a:p>
          <a:endParaRPr lang="ru-RU"/>
        </a:p>
      </dgm:t>
    </dgm:pt>
    <dgm:pt modelId="{87EEF341-EDCB-4E65-9546-888C614C147E}">
      <dgm:prSet phldrT="[Текст]" custT="1"/>
      <dgm:spPr>
        <a:xfrm>
          <a:off x="2715373" y="593632"/>
          <a:ext cx="2381610"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Графика и мультимедиа</a:t>
          </a:r>
        </a:p>
      </dgm:t>
    </dgm:pt>
    <dgm:pt modelId="{7BB8A795-FB81-49FB-9FC7-ACC710CD1BF0}" type="parTrans" cxnId="{ABF30267-DAD1-49E2-B358-7AFDD1F0EC8C}">
      <dgm:prSet/>
      <dgm:spPr>
        <a:xfrm>
          <a:off x="2088838" y="803777"/>
          <a:ext cx="626535" cy="1896298"/>
        </a:xfrm>
        <a:custGeom>
          <a:avLst/>
          <a:gdLst/>
          <a:ahLst/>
          <a:cxnLst/>
          <a:rect l="0" t="0" r="0" b="0"/>
          <a:pathLst>
            <a:path>
              <a:moveTo>
                <a:pt x="0" y="1896298"/>
              </a:moveTo>
              <a:lnTo>
                <a:pt x="488735" y="1896298"/>
              </a:lnTo>
              <a:lnTo>
                <a:pt x="488735" y="0"/>
              </a:lnTo>
              <a:lnTo>
                <a:pt x="626535" y="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FBC19BA3-BC9C-4B57-BECF-F7F236E6D63B}" type="sibTrans" cxnId="{ABF30267-DAD1-49E2-B358-7AFDD1F0EC8C}">
      <dgm:prSet/>
      <dgm:spPr/>
      <dgm:t>
        <a:bodyPr/>
        <a:lstStyle/>
        <a:p>
          <a:endParaRPr lang="ru-RU"/>
        </a:p>
      </dgm:t>
    </dgm:pt>
    <dgm:pt modelId="{B719DFE6-E146-4CE1-BE56-58CA8C33D730}">
      <dgm:prSet phldrT="[Текст]" custT="1"/>
      <dgm:spPr>
        <a:xfrm>
          <a:off x="2715373" y="1186172"/>
          <a:ext cx="2381610"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Программы для управления базами данных</a:t>
          </a:r>
        </a:p>
      </dgm:t>
    </dgm:pt>
    <dgm:pt modelId="{45B33B4E-0066-49C1-AA10-02D9A370285B}" type="parTrans" cxnId="{D81013C2-0D2A-4C35-B008-B98628E41D30}">
      <dgm:prSet/>
      <dgm:spPr>
        <a:xfrm>
          <a:off x="2088838" y="1396317"/>
          <a:ext cx="626535" cy="1303759"/>
        </a:xfrm>
        <a:custGeom>
          <a:avLst/>
          <a:gdLst/>
          <a:ahLst/>
          <a:cxnLst/>
          <a:rect l="0" t="0" r="0" b="0"/>
          <a:pathLst>
            <a:path>
              <a:moveTo>
                <a:pt x="0" y="1303759"/>
              </a:moveTo>
              <a:lnTo>
                <a:pt x="488735" y="1303759"/>
              </a:lnTo>
              <a:lnTo>
                <a:pt x="488735" y="0"/>
              </a:lnTo>
              <a:lnTo>
                <a:pt x="626535" y="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51FF101D-01C9-4BDD-9E2F-434D5CD93FFB}" type="sibTrans" cxnId="{D81013C2-0D2A-4C35-B008-B98628E41D30}">
      <dgm:prSet/>
      <dgm:spPr/>
      <dgm:t>
        <a:bodyPr/>
        <a:lstStyle/>
        <a:p>
          <a:endParaRPr lang="ru-RU"/>
        </a:p>
      </dgm:t>
    </dgm:pt>
    <dgm:pt modelId="{7CBE1F53-3A82-42DA-A0ED-9C25962EC822}">
      <dgm:prSet phldrT="[Текст]" custT="1"/>
      <dgm:spPr>
        <a:xfrm>
          <a:off x="2715373" y="1778712"/>
          <a:ext cx="2381610"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Интернет и коммуникации</a:t>
          </a:r>
        </a:p>
      </dgm:t>
    </dgm:pt>
    <dgm:pt modelId="{34569A54-A4EE-48D4-BEFD-8002A1C6C0FB}" type="parTrans" cxnId="{BF16F8F1-1D94-4A44-96BA-642A382010D2}">
      <dgm:prSet/>
      <dgm:spPr>
        <a:xfrm>
          <a:off x="2088838" y="1988857"/>
          <a:ext cx="626535" cy="711219"/>
        </a:xfrm>
        <a:custGeom>
          <a:avLst/>
          <a:gdLst/>
          <a:ahLst/>
          <a:cxnLst/>
          <a:rect l="0" t="0" r="0" b="0"/>
          <a:pathLst>
            <a:path>
              <a:moveTo>
                <a:pt x="0" y="711219"/>
              </a:moveTo>
              <a:lnTo>
                <a:pt x="488735" y="711219"/>
              </a:lnTo>
              <a:lnTo>
                <a:pt x="488735" y="0"/>
              </a:lnTo>
              <a:lnTo>
                <a:pt x="626535" y="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D70F03ED-472B-4AEA-BE68-4AFDA7B9CB41}" type="sibTrans" cxnId="{BF16F8F1-1D94-4A44-96BA-642A382010D2}">
      <dgm:prSet/>
      <dgm:spPr/>
      <dgm:t>
        <a:bodyPr/>
        <a:lstStyle/>
        <a:p>
          <a:endParaRPr lang="ru-RU"/>
        </a:p>
      </dgm:t>
    </dgm:pt>
    <dgm:pt modelId="{DE087DC1-7CDD-41D0-A545-36B4E54746A7}">
      <dgm:prSet phldrT="[Текст]" custT="1"/>
      <dgm:spPr>
        <a:xfrm>
          <a:off x="2715373" y="2371252"/>
          <a:ext cx="2381610"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Системы автоматизированного проектирования</a:t>
          </a:r>
        </a:p>
      </dgm:t>
    </dgm:pt>
    <dgm:pt modelId="{8FD41389-CBFF-4943-A059-A571C2C612FA}" type="parTrans" cxnId="{9EA9B14B-9E4C-4C48-BBE5-F2E04D888C53}">
      <dgm:prSet/>
      <dgm:spPr>
        <a:xfrm>
          <a:off x="2088838" y="2581397"/>
          <a:ext cx="626535" cy="118679"/>
        </a:xfrm>
        <a:custGeom>
          <a:avLst/>
          <a:gdLst/>
          <a:ahLst/>
          <a:cxnLst/>
          <a:rect l="0" t="0" r="0" b="0"/>
          <a:pathLst>
            <a:path>
              <a:moveTo>
                <a:pt x="0" y="118679"/>
              </a:moveTo>
              <a:lnTo>
                <a:pt x="488735" y="118679"/>
              </a:lnTo>
              <a:lnTo>
                <a:pt x="488735" y="0"/>
              </a:lnTo>
              <a:lnTo>
                <a:pt x="626535" y="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66AF06E5-ECE7-4228-9D3B-F95C923A10FE}" type="sibTrans" cxnId="{9EA9B14B-9E4C-4C48-BBE5-F2E04D888C53}">
      <dgm:prSet/>
      <dgm:spPr/>
      <dgm:t>
        <a:bodyPr/>
        <a:lstStyle/>
        <a:p>
          <a:endParaRPr lang="ru-RU"/>
        </a:p>
      </dgm:t>
    </dgm:pt>
    <dgm:pt modelId="{A0CC24B1-9022-4FCD-A147-0CBEEA60BFEB}">
      <dgm:prSet phldrT="[Текст]" custT="1"/>
      <dgm:spPr>
        <a:xfrm>
          <a:off x="2715373" y="2963791"/>
          <a:ext cx="1717896"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Образовательное ПО</a:t>
          </a:r>
        </a:p>
      </dgm:t>
    </dgm:pt>
    <dgm:pt modelId="{FD7484FE-56F7-4D09-98BA-E4D5D0F8DD6E}" type="parTrans" cxnId="{16C671D4-20EB-42A1-A18B-340634B9E7D3}">
      <dgm:prSet/>
      <dgm:spPr>
        <a:xfrm>
          <a:off x="2088838" y="2700076"/>
          <a:ext cx="626535" cy="473860"/>
        </a:xfrm>
        <a:custGeom>
          <a:avLst/>
          <a:gdLst/>
          <a:ahLst/>
          <a:cxnLst/>
          <a:rect l="0" t="0" r="0" b="0"/>
          <a:pathLst>
            <a:path>
              <a:moveTo>
                <a:pt x="0" y="0"/>
              </a:moveTo>
              <a:lnTo>
                <a:pt x="488735" y="0"/>
              </a:lnTo>
              <a:lnTo>
                <a:pt x="488735" y="473860"/>
              </a:lnTo>
              <a:lnTo>
                <a:pt x="626535" y="47386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AFE2D0AC-9E2E-46DB-B3C7-0C6581289571}" type="sibTrans" cxnId="{16C671D4-20EB-42A1-A18B-340634B9E7D3}">
      <dgm:prSet/>
      <dgm:spPr/>
      <dgm:t>
        <a:bodyPr/>
        <a:lstStyle/>
        <a:p>
          <a:endParaRPr lang="ru-RU"/>
        </a:p>
      </dgm:t>
    </dgm:pt>
    <dgm:pt modelId="{BDA29B4C-0E3F-417B-8CE9-C43E5ECE53BB}">
      <dgm:prSet phldrT="[Текст]" custT="1"/>
      <dgm:spPr>
        <a:xfrm>
          <a:off x="2715373" y="3556331"/>
          <a:ext cx="1717896"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Специализированное ПО</a:t>
          </a:r>
        </a:p>
      </dgm:t>
    </dgm:pt>
    <dgm:pt modelId="{1661CBC9-088A-4BF3-AA43-7EFE602E1991}" type="parTrans" cxnId="{57528046-A184-494D-82B9-64CAA9F2025A}">
      <dgm:prSet/>
      <dgm:spPr>
        <a:xfrm>
          <a:off x="2088838" y="2700076"/>
          <a:ext cx="626535" cy="1066400"/>
        </a:xfrm>
        <a:custGeom>
          <a:avLst/>
          <a:gdLst/>
          <a:ahLst/>
          <a:cxnLst/>
          <a:rect l="0" t="0" r="0" b="0"/>
          <a:pathLst>
            <a:path>
              <a:moveTo>
                <a:pt x="0" y="0"/>
              </a:moveTo>
              <a:lnTo>
                <a:pt x="488735" y="0"/>
              </a:lnTo>
              <a:lnTo>
                <a:pt x="488735" y="1066400"/>
              </a:lnTo>
              <a:lnTo>
                <a:pt x="626535" y="106640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A6B665A2-D95E-4AF6-BB2B-C61F649F3B35}" type="sibTrans" cxnId="{57528046-A184-494D-82B9-64CAA9F2025A}">
      <dgm:prSet/>
      <dgm:spPr/>
      <dgm:t>
        <a:bodyPr/>
        <a:lstStyle/>
        <a:p>
          <a:endParaRPr lang="ru-RU"/>
        </a:p>
      </dgm:t>
    </dgm:pt>
    <dgm:pt modelId="{0008F5A3-A86A-4894-BC98-2DF314A6A7C2}">
      <dgm:prSet phldrT="[Текст]" custT="1"/>
      <dgm:spPr>
        <a:xfrm>
          <a:off x="2715373" y="4148871"/>
          <a:ext cx="1377999"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Игровое ПО</a:t>
          </a:r>
        </a:p>
      </dgm:t>
    </dgm:pt>
    <dgm:pt modelId="{B8CB9745-5ACB-4E7E-AE38-80DFBEE8B650}" type="parTrans" cxnId="{4116B20E-629D-47F4-B456-FDDFB56606BB}">
      <dgm:prSet/>
      <dgm:spPr>
        <a:xfrm>
          <a:off x="2088838" y="2700076"/>
          <a:ext cx="626535" cy="1658940"/>
        </a:xfrm>
        <a:custGeom>
          <a:avLst/>
          <a:gdLst/>
          <a:ahLst/>
          <a:cxnLst/>
          <a:rect l="0" t="0" r="0" b="0"/>
          <a:pathLst>
            <a:path>
              <a:moveTo>
                <a:pt x="0" y="0"/>
              </a:moveTo>
              <a:lnTo>
                <a:pt x="488735" y="0"/>
              </a:lnTo>
              <a:lnTo>
                <a:pt x="488735" y="1658940"/>
              </a:lnTo>
              <a:lnTo>
                <a:pt x="626535" y="1658940"/>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20B95A2A-186A-4012-A2F4-32E5AF84AC99}" type="sibTrans" cxnId="{4116B20E-629D-47F4-B456-FDDFB56606BB}">
      <dgm:prSet/>
      <dgm:spPr/>
      <dgm:t>
        <a:bodyPr/>
        <a:lstStyle/>
        <a:p>
          <a:endParaRPr lang="ru-RU"/>
        </a:p>
      </dgm:t>
    </dgm:pt>
    <dgm:pt modelId="{F8B80E40-F07D-4F53-AEF3-36AF19FE2B80}">
      <dgm:prSet phldrT="[Текст]" custT="1"/>
      <dgm:spPr>
        <a:xfrm>
          <a:off x="2707229" y="4744702"/>
          <a:ext cx="1377999" cy="654143"/>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Проблемно-ориентированное ПО</a:t>
          </a:r>
        </a:p>
      </dgm:t>
    </dgm:pt>
    <dgm:pt modelId="{52A19E1D-67E7-422A-8BA8-0EB77999D203}" type="parTrans" cxnId="{DDE6117E-A60F-4028-90E0-95A80632C730}">
      <dgm:prSet/>
      <dgm:spPr>
        <a:xfrm>
          <a:off x="2088838" y="2700076"/>
          <a:ext cx="618391" cy="2371697"/>
        </a:xfrm>
        <a:custGeom>
          <a:avLst/>
          <a:gdLst/>
          <a:ahLst/>
          <a:cxnLst/>
          <a:rect l="0" t="0" r="0" b="0"/>
          <a:pathLst>
            <a:path>
              <a:moveTo>
                <a:pt x="0" y="0"/>
              </a:moveTo>
              <a:lnTo>
                <a:pt x="480591" y="0"/>
              </a:lnTo>
              <a:lnTo>
                <a:pt x="480591" y="2371697"/>
              </a:lnTo>
              <a:lnTo>
                <a:pt x="618391" y="2371697"/>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ru-RU"/>
        </a:p>
      </dgm:t>
    </dgm:pt>
    <dgm:pt modelId="{B85EAD85-D3CC-426A-8555-61098F50802C}" type="sibTrans" cxnId="{DDE6117E-A60F-4028-90E0-95A80632C730}">
      <dgm:prSet/>
      <dgm:spPr/>
      <dgm:t>
        <a:bodyPr/>
        <a:lstStyle/>
        <a:p>
          <a:endParaRPr lang="ru-RU"/>
        </a:p>
      </dgm:t>
    </dgm:pt>
    <dgm:pt modelId="{F3B5FA69-7887-49F1-B9B1-858FF0C67E43}">
      <dgm:prSet phldrT="[Текст]" custT="1"/>
      <dgm:spPr>
        <a:xfrm>
          <a:off x="4292811" y="5455459"/>
          <a:ext cx="1275683"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Сканирование и др.</a:t>
          </a:r>
        </a:p>
      </dgm:t>
    </dgm:pt>
    <dgm:pt modelId="{4E6B0A43-A2C6-4DB5-9CC4-88D5C77D76D3}" type="parTrans" cxnId="{A0DAC589-AD8F-49BE-B9B8-F0D3DA8FE4FF}">
      <dgm:prSet/>
      <dgm:spPr>
        <a:xfrm>
          <a:off x="4085229" y="5071774"/>
          <a:ext cx="207581" cy="593830"/>
        </a:xfrm>
        <a:custGeom>
          <a:avLst/>
          <a:gdLst/>
          <a:ahLst/>
          <a:cxnLst/>
          <a:rect l="0" t="0" r="0" b="0"/>
          <a:pathLst>
            <a:path>
              <a:moveTo>
                <a:pt x="0" y="0"/>
              </a:moveTo>
              <a:lnTo>
                <a:pt x="69781" y="0"/>
              </a:lnTo>
              <a:lnTo>
                <a:pt x="69781" y="593830"/>
              </a:lnTo>
              <a:lnTo>
                <a:pt x="207581" y="593830"/>
              </a:lnTo>
            </a:path>
          </a:pathLst>
        </a:custGeom>
        <a:noFill/>
        <a:ln w="12700" cap="flat" cmpd="sng" algn="ctr">
          <a:solidFill>
            <a:srgbClr val="44546A">
              <a:shade val="80000"/>
              <a:hueOff val="0"/>
              <a:satOff val="0"/>
              <a:lumOff val="0"/>
              <a:alphaOff val="0"/>
            </a:srgbClr>
          </a:solidFill>
          <a:prstDash val="solid"/>
          <a:miter lim="800000"/>
        </a:ln>
        <a:effectLst/>
      </dgm:spPr>
      <dgm:t>
        <a:bodyPr/>
        <a:lstStyle/>
        <a:p>
          <a:endParaRPr lang="ru-RU"/>
        </a:p>
      </dgm:t>
    </dgm:pt>
    <dgm:pt modelId="{415AE3A0-C804-4F42-8C4E-77B9196A421C}" type="sibTrans" cxnId="{A0DAC589-AD8F-49BE-B9B8-F0D3DA8FE4FF}">
      <dgm:prSet/>
      <dgm:spPr/>
      <dgm:t>
        <a:bodyPr/>
        <a:lstStyle/>
        <a:p>
          <a:endParaRPr lang="ru-RU"/>
        </a:p>
      </dgm:t>
    </dgm:pt>
    <dgm:pt modelId="{A84E2FCF-C5B4-4B08-AD2B-2252292946BA}">
      <dgm:prSet phldrT="[Текст]" custT="1"/>
      <dgm:spPr>
        <a:xfrm>
          <a:off x="4292811" y="4270589"/>
          <a:ext cx="1275683"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Переводчики</a:t>
          </a:r>
        </a:p>
      </dgm:t>
    </dgm:pt>
    <dgm:pt modelId="{49697758-B7BB-4243-B832-B79AD624FBFB}" type="parTrans" cxnId="{A52A795A-667F-45B4-AB73-D0765ECCCA86}">
      <dgm:prSet/>
      <dgm:spPr>
        <a:xfrm>
          <a:off x="4085229" y="4480734"/>
          <a:ext cx="207581" cy="591039"/>
        </a:xfrm>
        <a:custGeom>
          <a:avLst/>
          <a:gdLst/>
          <a:ahLst/>
          <a:cxnLst/>
          <a:rect l="0" t="0" r="0" b="0"/>
          <a:pathLst>
            <a:path>
              <a:moveTo>
                <a:pt x="0" y="591039"/>
              </a:moveTo>
              <a:lnTo>
                <a:pt x="69781" y="591039"/>
              </a:lnTo>
              <a:lnTo>
                <a:pt x="69781" y="0"/>
              </a:lnTo>
              <a:lnTo>
                <a:pt x="207581" y="0"/>
              </a:lnTo>
            </a:path>
          </a:pathLst>
        </a:custGeom>
        <a:noFill/>
        <a:ln w="12700" cap="flat" cmpd="sng" algn="ctr">
          <a:solidFill>
            <a:srgbClr val="44546A">
              <a:shade val="80000"/>
              <a:hueOff val="0"/>
              <a:satOff val="0"/>
              <a:lumOff val="0"/>
              <a:alphaOff val="0"/>
            </a:srgbClr>
          </a:solidFill>
          <a:prstDash val="solid"/>
          <a:miter lim="800000"/>
        </a:ln>
        <a:effectLst/>
      </dgm:spPr>
      <dgm:t>
        <a:bodyPr/>
        <a:lstStyle/>
        <a:p>
          <a:endParaRPr lang="ru-RU"/>
        </a:p>
      </dgm:t>
    </dgm:pt>
    <dgm:pt modelId="{68C1B518-3CA6-4168-AD1E-2F1C56C14EE5}" type="sibTrans" cxnId="{A52A795A-667F-45B4-AB73-D0765ECCCA86}">
      <dgm:prSet/>
      <dgm:spPr/>
      <dgm:t>
        <a:bodyPr/>
        <a:lstStyle/>
        <a:p>
          <a:endParaRPr lang="ru-RU"/>
        </a:p>
      </dgm:t>
    </dgm:pt>
    <dgm:pt modelId="{08DC75ED-10CC-426D-84A2-C42BFC21C227}">
      <dgm:prSet phldrT="[Текст]" custT="1"/>
      <dgm:spPr>
        <a:xfrm>
          <a:off x="4292811" y="4863129"/>
          <a:ext cx="1275683"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ru-RU" sz="1400">
              <a:solidFill>
                <a:sysClr val="windowText" lastClr="000000"/>
              </a:solidFill>
              <a:latin typeface="Akrobat" panose="00000600000000000000" pitchFamily="2" charset="-52"/>
              <a:ea typeface="+mn-ea"/>
              <a:cs typeface="+mn-cs"/>
            </a:rPr>
            <a:t>Словари</a:t>
          </a:r>
        </a:p>
      </dgm:t>
    </dgm:pt>
    <dgm:pt modelId="{918F8339-0590-417C-9D54-4B9B4DEA6F73}" type="parTrans" cxnId="{33C55A6C-09AD-49B5-AB89-3AA0A29A0024}">
      <dgm:prSet/>
      <dgm:spPr>
        <a:xfrm>
          <a:off x="4085229" y="5026054"/>
          <a:ext cx="207581" cy="91440"/>
        </a:xfrm>
        <a:custGeom>
          <a:avLst/>
          <a:gdLst/>
          <a:ahLst/>
          <a:cxnLst/>
          <a:rect l="0" t="0" r="0" b="0"/>
          <a:pathLst>
            <a:path>
              <a:moveTo>
                <a:pt x="0" y="45720"/>
              </a:moveTo>
              <a:lnTo>
                <a:pt x="69781" y="45720"/>
              </a:lnTo>
              <a:lnTo>
                <a:pt x="69781" y="47220"/>
              </a:lnTo>
              <a:lnTo>
                <a:pt x="207581" y="47220"/>
              </a:lnTo>
            </a:path>
          </a:pathLst>
        </a:custGeom>
        <a:noFill/>
        <a:ln w="12700" cap="flat" cmpd="sng" algn="ctr">
          <a:solidFill>
            <a:srgbClr val="44546A">
              <a:shade val="80000"/>
              <a:hueOff val="0"/>
              <a:satOff val="0"/>
              <a:lumOff val="0"/>
              <a:alphaOff val="0"/>
            </a:srgbClr>
          </a:solidFill>
          <a:prstDash val="solid"/>
          <a:miter lim="800000"/>
        </a:ln>
        <a:effectLst/>
      </dgm:spPr>
      <dgm:t>
        <a:bodyPr/>
        <a:lstStyle/>
        <a:p>
          <a:endParaRPr lang="ru-RU"/>
        </a:p>
      </dgm:t>
    </dgm:pt>
    <dgm:pt modelId="{0A1FE6A3-FCEA-4997-A141-6E14AD1A6153}" type="sibTrans" cxnId="{33C55A6C-09AD-49B5-AB89-3AA0A29A0024}">
      <dgm:prSet/>
      <dgm:spPr/>
      <dgm:t>
        <a:bodyPr/>
        <a:lstStyle/>
        <a:p>
          <a:endParaRPr lang="ru-RU"/>
        </a:p>
      </dgm:t>
    </dgm:pt>
    <dgm:pt modelId="{6EE712DA-CAED-437E-91EA-E32CB0368475}" type="pres">
      <dgm:prSet presAssocID="{79A54417-822B-476D-8750-83B3EF7EC8F4}" presName="hierChild1" presStyleCnt="0">
        <dgm:presLayoutVars>
          <dgm:orgChart val="1"/>
          <dgm:chPref val="1"/>
          <dgm:dir/>
          <dgm:animOne val="branch"/>
          <dgm:animLvl val="lvl"/>
          <dgm:resizeHandles/>
        </dgm:presLayoutVars>
      </dgm:prSet>
      <dgm:spPr/>
    </dgm:pt>
    <dgm:pt modelId="{B40686C1-2245-4A76-A976-A4CAF921F763}" type="pres">
      <dgm:prSet presAssocID="{AC4AFD07-34F9-46D4-9393-E9DC8B4898F6}" presName="hierRoot1" presStyleCnt="0">
        <dgm:presLayoutVars>
          <dgm:hierBranch val="init"/>
        </dgm:presLayoutVars>
      </dgm:prSet>
      <dgm:spPr/>
    </dgm:pt>
    <dgm:pt modelId="{EB9BC149-C4A7-4DAC-A02C-BC297EE186CD}" type="pres">
      <dgm:prSet presAssocID="{AC4AFD07-34F9-46D4-9393-E9DC8B4898F6}" presName="rootComposite1" presStyleCnt="0"/>
      <dgm:spPr/>
    </dgm:pt>
    <dgm:pt modelId="{4A901E10-401C-4109-9EF4-2C644EAF7F3C}" type="pres">
      <dgm:prSet presAssocID="{AC4AFD07-34F9-46D4-9393-E9DC8B4898F6}" presName="rootText1" presStyleLbl="node0" presStyleIdx="0" presStyleCnt="1">
        <dgm:presLayoutVars>
          <dgm:chPref val="3"/>
        </dgm:presLayoutVars>
      </dgm:prSet>
      <dgm:spPr/>
    </dgm:pt>
    <dgm:pt modelId="{01ED9425-F9E9-4D89-A155-48BE8C92E96D}" type="pres">
      <dgm:prSet presAssocID="{AC4AFD07-34F9-46D4-9393-E9DC8B4898F6}" presName="rootConnector1" presStyleLbl="node1" presStyleIdx="0" presStyleCnt="0"/>
      <dgm:spPr/>
    </dgm:pt>
    <dgm:pt modelId="{2F5AEDD5-800A-43E7-A9C1-526518FDB711}" type="pres">
      <dgm:prSet presAssocID="{AC4AFD07-34F9-46D4-9393-E9DC8B4898F6}" presName="hierChild2" presStyleCnt="0"/>
      <dgm:spPr/>
    </dgm:pt>
    <dgm:pt modelId="{AA06A81E-02E4-4CC7-824C-C4F3E96FAC65}" type="pres">
      <dgm:prSet presAssocID="{B56C7B87-3C3A-4DB3-80CC-D1DF86CE11E2}" presName="Name64" presStyleLbl="parChTrans1D2" presStyleIdx="0" presStyleCnt="9"/>
      <dgm:spPr/>
    </dgm:pt>
    <dgm:pt modelId="{F57DC118-E739-42F0-9690-05EFC3491AD7}" type="pres">
      <dgm:prSet presAssocID="{FE2CBB82-6F9C-4499-8D1D-E13F276D98FC}" presName="hierRoot2" presStyleCnt="0">
        <dgm:presLayoutVars>
          <dgm:hierBranch val="init"/>
        </dgm:presLayoutVars>
      </dgm:prSet>
      <dgm:spPr/>
    </dgm:pt>
    <dgm:pt modelId="{17311813-52D3-473D-BF99-721B575B91B3}" type="pres">
      <dgm:prSet presAssocID="{FE2CBB82-6F9C-4499-8D1D-E13F276D98FC}" presName="rootComposite" presStyleCnt="0"/>
      <dgm:spPr/>
    </dgm:pt>
    <dgm:pt modelId="{CAABA86B-D006-472D-8A52-3C845753B3EC}" type="pres">
      <dgm:prSet presAssocID="{FE2CBB82-6F9C-4499-8D1D-E13F276D98FC}" presName="rootText" presStyleLbl="node2" presStyleIdx="0" presStyleCnt="9" custScaleX="172831" custLinFactNeighborX="25467" custLinFactNeighborY="-417">
        <dgm:presLayoutVars>
          <dgm:chPref val="3"/>
        </dgm:presLayoutVars>
      </dgm:prSet>
      <dgm:spPr/>
    </dgm:pt>
    <dgm:pt modelId="{CE91679C-08FF-438E-A488-29DA46D5FF48}" type="pres">
      <dgm:prSet presAssocID="{FE2CBB82-6F9C-4499-8D1D-E13F276D98FC}" presName="rootConnector" presStyleLbl="node2" presStyleIdx="0" presStyleCnt="9"/>
      <dgm:spPr/>
    </dgm:pt>
    <dgm:pt modelId="{CD77D566-3452-4E33-BD97-27CA687699E1}" type="pres">
      <dgm:prSet presAssocID="{FE2CBB82-6F9C-4499-8D1D-E13F276D98FC}" presName="hierChild4" presStyleCnt="0"/>
      <dgm:spPr/>
    </dgm:pt>
    <dgm:pt modelId="{63F366AE-1AE3-49EF-B576-D439388CCCD3}" type="pres">
      <dgm:prSet presAssocID="{FE2CBB82-6F9C-4499-8D1D-E13F276D98FC}" presName="hierChild5" presStyleCnt="0"/>
      <dgm:spPr/>
    </dgm:pt>
    <dgm:pt modelId="{C1E505A2-15B7-4A56-A652-C32A1FD52484}" type="pres">
      <dgm:prSet presAssocID="{7BB8A795-FB81-49FB-9FC7-ACC710CD1BF0}" presName="Name64" presStyleLbl="parChTrans1D2" presStyleIdx="1" presStyleCnt="9"/>
      <dgm:spPr/>
    </dgm:pt>
    <dgm:pt modelId="{16A51805-20FA-4A34-BC9F-9157A2B14D3D}" type="pres">
      <dgm:prSet presAssocID="{87EEF341-EDCB-4E65-9546-888C614C147E}" presName="hierRoot2" presStyleCnt="0">
        <dgm:presLayoutVars>
          <dgm:hierBranch val="init"/>
        </dgm:presLayoutVars>
      </dgm:prSet>
      <dgm:spPr/>
    </dgm:pt>
    <dgm:pt modelId="{D6B5AD77-63CE-4AF7-9B0D-202808581D34}" type="pres">
      <dgm:prSet presAssocID="{87EEF341-EDCB-4E65-9546-888C614C147E}" presName="rootComposite" presStyleCnt="0"/>
      <dgm:spPr/>
    </dgm:pt>
    <dgm:pt modelId="{2B4953DC-4A9E-4FE8-AE22-82DCF3426622}" type="pres">
      <dgm:prSet presAssocID="{87EEF341-EDCB-4E65-9546-888C614C147E}" presName="rootText" presStyleLbl="node2" presStyleIdx="1" presStyleCnt="9" custScaleX="172831" custLinFactNeighborX="25467" custLinFactNeighborY="-417">
        <dgm:presLayoutVars>
          <dgm:chPref val="3"/>
        </dgm:presLayoutVars>
      </dgm:prSet>
      <dgm:spPr/>
    </dgm:pt>
    <dgm:pt modelId="{4F203E9D-5653-4F6E-A629-C549E9D67FA8}" type="pres">
      <dgm:prSet presAssocID="{87EEF341-EDCB-4E65-9546-888C614C147E}" presName="rootConnector" presStyleLbl="node2" presStyleIdx="1" presStyleCnt="9"/>
      <dgm:spPr/>
    </dgm:pt>
    <dgm:pt modelId="{8D25954C-F5C5-4C33-8890-2D9322A03739}" type="pres">
      <dgm:prSet presAssocID="{87EEF341-EDCB-4E65-9546-888C614C147E}" presName="hierChild4" presStyleCnt="0"/>
      <dgm:spPr/>
    </dgm:pt>
    <dgm:pt modelId="{38E23DD3-6BED-4142-BCED-F47A97E075D8}" type="pres">
      <dgm:prSet presAssocID="{87EEF341-EDCB-4E65-9546-888C614C147E}" presName="hierChild5" presStyleCnt="0"/>
      <dgm:spPr/>
    </dgm:pt>
    <dgm:pt modelId="{20A1A39E-FB42-4FA4-BFFA-D809722F1C12}" type="pres">
      <dgm:prSet presAssocID="{45B33B4E-0066-49C1-AA10-02D9A370285B}" presName="Name64" presStyleLbl="parChTrans1D2" presStyleIdx="2" presStyleCnt="9"/>
      <dgm:spPr/>
    </dgm:pt>
    <dgm:pt modelId="{D50A7B49-BFB6-4258-83D1-061DADAD9233}" type="pres">
      <dgm:prSet presAssocID="{B719DFE6-E146-4CE1-BE56-58CA8C33D730}" presName="hierRoot2" presStyleCnt="0">
        <dgm:presLayoutVars>
          <dgm:hierBranch val="init"/>
        </dgm:presLayoutVars>
      </dgm:prSet>
      <dgm:spPr/>
    </dgm:pt>
    <dgm:pt modelId="{09AE5232-4182-40CD-A805-F48444390195}" type="pres">
      <dgm:prSet presAssocID="{B719DFE6-E146-4CE1-BE56-58CA8C33D730}" presName="rootComposite" presStyleCnt="0"/>
      <dgm:spPr/>
    </dgm:pt>
    <dgm:pt modelId="{67B7E93C-37C0-4E0A-98FD-88DFBE3AC967}" type="pres">
      <dgm:prSet presAssocID="{B719DFE6-E146-4CE1-BE56-58CA8C33D730}" presName="rootText" presStyleLbl="node2" presStyleIdx="2" presStyleCnt="9" custScaleX="172831" custLinFactNeighborX="25467" custLinFactNeighborY="-417">
        <dgm:presLayoutVars>
          <dgm:chPref val="3"/>
        </dgm:presLayoutVars>
      </dgm:prSet>
      <dgm:spPr/>
    </dgm:pt>
    <dgm:pt modelId="{E68A8966-1946-42B3-93AA-A049DE5CAAA0}" type="pres">
      <dgm:prSet presAssocID="{B719DFE6-E146-4CE1-BE56-58CA8C33D730}" presName="rootConnector" presStyleLbl="node2" presStyleIdx="2" presStyleCnt="9"/>
      <dgm:spPr/>
    </dgm:pt>
    <dgm:pt modelId="{B0CA54CC-1C6D-4357-A8AE-B4BEA11B2EF0}" type="pres">
      <dgm:prSet presAssocID="{B719DFE6-E146-4CE1-BE56-58CA8C33D730}" presName="hierChild4" presStyleCnt="0"/>
      <dgm:spPr/>
    </dgm:pt>
    <dgm:pt modelId="{F8BE6ABF-9106-469F-9891-A2A466823F65}" type="pres">
      <dgm:prSet presAssocID="{B719DFE6-E146-4CE1-BE56-58CA8C33D730}" presName="hierChild5" presStyleCnt="0"/>
      <dgm:spPr/>
    </dgm:pt>
    <dgm:pt modelId="{9EA49A6E-D6DF-4402-931F-2ECBE6776CB9}" type="pres">
      <dgm:prSet presAssocID="{34569A54-A4EE-48D4-BEFD-8002A1C6C0FB}" presName="Name64" presStyleLbl="parChTrans1D2" presStyleIdx="3" presStyleCnt="9"/>
      <dgm:spPr/>
    </dgm:pt>
    <dgm:pt modelId="{AE2C24C9-67AD-43F2-99B2-C662159197FD}" type="pres">
      <dgm:prSet presAssocID="{7CBE1F53-3A82-42DA-A0ED-9C25962EC822}" presName="hierRoot2" presStyleCnt="0">
        <dgm:presLayoutVars>
          <dgm:hierBranch val="init"/>
        </dgm:presLayoutVars>
      </dgm:prSet>
      <dgm:spPr/>
    </dgm:pt>
    <dgm:pt modelId="{94D024B3-82D4-42A2-B4D8-11B31C9E7773}" type="pres">
      <dgm:prSet presAssocID="{7CBE1F53-3A82-42DA-A0ED-9C25962EC822}" presName="rootComposite" presStyleCnt="0"/>
      <dgm:spPr/>
    </dgm:pt>
    <dgm:pt modelId="{1200027B-EEF2-4232-997B-4358A93F4815}" type="pres">
      <dgm:prSet presAssocID="{7CBE1F53-3A82-42DA-A0ED-9C25962EC822}" presName="rootText" presStyleLbl="node2" presStyleIdx="3" presStyleCnt="9" custScaleX="172831" custLinFactNeighborX="25467" custLinFactNeighborY="-417">
        <dgm:presLayoutVars>
          <dgm:chPref val="3"/>
        </dgm:presLayoutVars>
      </dgm:prSet>
      <dgm:spPr/>
    </dgm:pt>
    <dgm:pt modelId="{870367D9-D8A1-4357-8585-8AFF087A61F7}" type="pres">
      <dgm:prSet presAssocID="{7CBE1F53-3A82-42DA-A0ED-9C25962EC822}" presName="rootConnector" presStyleLbl="node2" presStyleIdx="3" presStyleCnt="9"/>
      <dgm:spPr/>
    </dgm:pt>
    <dgm:pt modelId="{16641BE3-4DD0-48CE-8CE3-33A41F7A2A66}" type="pres">
      <dgm:prSet presAssocID="{7CBE1F53-3A82-42DA-A0ED-9C25962EC822}" presName="hierChild4" presStyleCnt="0"/>
      <dgm:spPr/>
    </dgm:pt>
    <dgm:pt modelId="{C993361B-72E7-4038-A47D-595E5173C721}" type="pres">
      <dgm:prSet presAssocID="{7CBE1F53-3A82-42DA-A0ED-9C25962EC822}" presName="hierChild5" presStyleCnt="0"/>
      <dgm:spPr/>
    </dgm:pt>
    <dgm:pt modelId="{BCAC4F4B-B17A-4207-BA2B-1E8E44E98068}" type="pres">
      <dgm:prSet presAssocID="{8FD41389-CBFF-4943-A059-A571C2C612FA}" presName="Name64" presStyleLbl="parChTrans1D2" presStyleIdx="4" presStyleCnt="9"/>
      <dgm:spPr/>
    </dgm:pt>
    <dgm:pt modelId="{7CE86322-A809-4881-8DC4-91C4692359CB}" type="pres">
      <dgm:prSet presAssocID="{DE087DC1-7CDD-41D0-A545-36B4E54746A7}" presName="hierRoot2" presStyleCnt="0">
        <dgm:presLayoutVars>
          <dgm:hierBranch val="init"/>
        </dgm:presLayoutVars>
      </dgm:prSet>
      <dgm:spPr/>
    </dgm:pt>
    <dgm:pt modelId="{AB1657D0-0037-4301-B8FA-0BF90C0D6AE9}" type="pres">
      <dgm:prSet presAssocID="{DE087DC1-7CDD-41D0-A545-36B4E54746A7}" presName="rootComposite" presStyleCnt="0"/>
      <dgm:spPr/>
    </dgm:pt>
    <dgm:pt modelId="{85C07311-056F-45B2-8348-029232E2D850}" type="pres">
      <dgm:prSet presAssocID="{DE087DC1-7CDD-41D0-A545-36B4E54746A7}" presName="rootText" presStyleLbl="node2" presStyleIdx="4" presStyleCnt="9" custScaleX="172831" custLinFactNeighborX="25467" custLinFactNeighborY="-417">
        <dgm:presLayoutVars>
          <dgm:chPref val="3"/>
        </dgm:presLayoutVars>
      </dgm:prSet>
      <dgm:spPr/>
    </dgm:pt>
    <dgm:pt modelId="{7CF4F88B-26CC-4289-9331-33FFBBB97F50}" type="pres">
      <dgm:prSet presAssocID="{DE087DC1-7CDD-41D0-A545-36B4E54746A7}" presName="rootConnector" presStyleLbl="node2" presStyleIdx="4" presStyleCnt="9"/>
      <dgm:spPr/>
    </dgm:pt>
    <dgm:pt modelId="{2FC9ABB8-B316-4C21-9797-B6FF2FAC2F29}" type="pres">
      <dgm:prSet presAssocID="{DE087DC1-7CDD-41D0-A545-36B4E54746A7}" presName="hierChild4" presStyleCnt="0"/>
      <dgm:spPr/>
    </dgm:pt>
    <dgm:pt modelId="{37E9D568-24E7-403F-9038-1E3330972A0A}" type="pres">
      <dgm:prSet presAssocID="{DE087DC1-7CDD-41D0-A545-36B4E54746A7}" presName="hierChild5" presStyleCnt="0"/>
      <dgm:spPr/>
    </dgm:pt>
    <dgm:pt modelId="{BF9E6275-781D-4C50-9A96-D00442BB65A5}" type="pres">
      <dgm:prSet presAssocID="{FD7484FE-56F7-4D09-98BA-E4D5D0F8DD6E}" presName="Name64" presStyleLbl="parChTrans1D2" presStyleIdx="5" presStyleCnt="9"/>
      <dgm:spPr/>
    </dgm:pt>
    <dgm:pt modelId="{C6E0EF61-9F36-47AC-A93B-E190CE1F20AB}" type="pres">
      <dgm:prSet presAssocID="{A0CC24B1-9022-4FCD-A147-0CBEEA60BFEB}" presName="hierRoot2" presStyleCnt="0">
        <dgm:presLayoutVars>
          <dgm:hierBranch val="init"/>
        </dgm:presLayoutVars>
      </dgm:prSet>
      <dgm:spPr/>
    </dgm:pt>
    <dgm:pt modelId="{DA478E79-977E-4D0A-9BA2-0F5ADADE18C7}" type="pres">
      <dgm:prSet presAssocID="{A0CC24B1-9022-4FCD-A147-0CBEEA60BFEB}" presName="rootComposite" presStyleCnt="0"/>
      <dgm:spPr/>
    </dgm:pt>
    <dgm:pt modelId="{B2730020-409B-489D-A0B2-9FBA4AD751B9}" type="pres">
      <dgm:prSet presAssocID="{A0CC24B1-9022-4FCD-A147-0CBEEA60BFEB}" presName="rootText" presStyleLbl="node2" presStyleIdx="5" presStyleCnt="9" custScaleX="124666" custLinFactNeighborX="25467" custLinFactNeighborY="-417">
        <dgm:presLayoutVars>
          <dgm:chPref val="3"/>
        </dgm:presLayoutVars>
      </dgm:prSet>
      <dgm:spPr/>
    </dgm:pt>
    <dgm:pt modelId="{E6301D1C-F049-47ED-AC41-9A4BBCFE8A04}" type="pres">
      <dgm:prSet presAssocID="{A0CC24B1-9022-4FCD-A147-0CBEEA60BFEB}" presName="rootConnector" presStyleLbl="node2" presStyleIdx="5" presStyleCnt="9"/>
      <dgm:spPr/>
    </dgm:pt>
    <dgm:pt modelId="{C868BEBD-E3FD-418E-8F0E-3FFCBCEC618D}" type="pres">
      <dgm:prSet presAssocID="{A0CC24B1-9022-4FCD-A147-0CBEEA60BFEB}" presName="hierChild4" presStyleCnt="0"/>
      <dgm:spPr/>
    </dgm:pt>
    <dgm:pt modelId="{0727072C-34E3-4817-B302-147B9F069F7F}" type="pres">
      <dgm:prSet presAssocID="{A0CC24B1-9022-4FCD-A147-0CBEEA60BFEB}" presName="hierChild5" presStyleCnt="0"/>
      <dgm:spPr/>
    </dgm:pt>
    <dgm:pt modelId="{22C9426B-9AD5-4BAC-A9B5-E1843AFAAFFC}" type="pres">
      <dgm:prSet presAssocID="{1661CBC9-088A-4BF3-AA43-7EFE602E1991}" presName="Name64" presStyleLbl="parChTrans1D2" presStyleIdx="6" presStyleCnt="9"/>
      <dgm:spPr/>
    </dgm:pt>
    <dgm:pt modelId="{89B7BE6B-B04E-427A-BCF2-2804F75FB470}" type="pres">
      <dgm:prSet presAssocID="{BDA29B4C-0E3F-417B-8CE9-C43E5ECE53BB}" presName="hierRoot2" presStyleCnt="0">
        <dgm:presLayoutVars>
          <dgm:hierBranch val="init"/>
        </dgm:presLayoutVars>
      </dgm:prSet>
      <dgm:spPr/>
    </dgm:pt>
    <dgm:pt modelId="{3D34BEA4-EFC2-4B41-AA32-DB1D07C92EF9}" type="pres">
      <dgm:prSet presAssocID="{BDA29B4C-0E3F-417B-8CE9-C43E5ECE53BB}" presName="rootComposite" presStyleCnt="0"/>
      <dgm:spPr/>
    </dgm:pt>
    <dgm:pt modelId="{E96EFE07-D9E5-4DA0-B742-2047CD1739A8}" type="pres">
      <dgm:prSet presAssocID="{BDA29B4C-0E3F-417B-8CE9-C43E5ECE53BB}" presName="rootText" presStyleLbl="node2" presStyleIdx="6" presStyleCnt="9" custScaleX="124666" custLinFactNeighborX="25467" custLinFactNeighborY="-417">
        <dgm:presLayoutVars>
          <dgm:chPref val="3"/>
        </dgm:presLayoutVars>
      </dgm:prSet>
      <dgm:spPr/>
    </dgm:pt>
    <dgm:pt modelId="{A7DFD8FD-9316-4946-A15D-0796E4898E11}" type="pres">
      <dgm:prSet presAssocID="{BDA29B4C-0E3F-417B-8CE9-C43E5ECE53BB}" presName="rootConnector" presStyleLbl="node2" presStyleIdx="6" presStyleCnt="9"/>
      <dgm:spPr/>
    </dgm:pt>
    <dgm:pt modelId="{BD54F158-51E5-4F3A-8AA6-7D5702AE7C5F}" type="pres">
      <dgm:prSet presAssocID="{BDA29B4C-0E3F-417B-8CE9-C43E5ECE53BB}" presName="hierChild4" presStyleCnt="0"/>
      <dgm:spPr/>
    </dgm:pt>
    <dgm:pt modelId="{3011A5E4-75F5-4FE3-B3F7-AA68E1F1DBE2}" type="pres">
      <dgm:prSet presAssocID="{BDA29B4C-0E3F-417B-8CE9-C43E5ECE53BB}" presName="hierChild5" presStyleCnt="0"/>
      <dgm:spPr/>
    </dgm:pt>
    <dgm:pt modelId="{630C3D96-18E1-46BA-83A8-71B719CCC6D5}" type="pres">
      <dgm:prSet presAssocID="{B8CB9745-5ACB-4E7E-AE38-80DFBEE8B650}" presName="Name64" presStyleLbl="parChTrans1D2" presStyleIdx="7" presStyleCnt="9"/>
      <dgm:spPr/>
    </dgm:pt>
    <dgm:pt modelId="{2A685736-8709-45A1-8591-FD9B82FBE9FC}" type="pres">
      <dgm:prSet presAssocID="{0008F5A3-A86A-4894-BC98-2DF314A6A7C2}" presName="hierRoot2" presStyleCnt="0">
        <dgm:presLayoutVars>
          <dgm:hierBranch val="init"/>
        </dgm:presLayoutVars>
      </dgm:prSet>
      <dgm:spPr/>
    </dgm:pt>
    <dgm:pt modelId="{F03CE0A5-8C4D-41DF-897D-71E9D3804901}" type="pres">
      <dgm:prSet presAssocID="{0008F5A3-A86A-4894-BC98-2DF314A6A7C2}" presName="rootComposite" presStyleCnt="0"/>
      <dgm:spPr/>
    </dgm:pt>
    <dgm:pt modelId="{7CF865AB-F5EF-41B5-ABC6-53C3AD51E1BA}" type="pres">
      <dgm:prSet presAssocID="{0008F5A3-A86A-4894-BC98-2DF314A6A7C2}" presName="rootText" presStyleLbl="node2" presStyleIdx="7" presStyleCnt="9" custLinFactNeighborX="25467" custLinFactNeighborY="-417">
        <dgm:presLayoutVars>
          <dgm:chPref val="3"/>
        </dgm:presLayoutVars>
      </dgm:prSet>
      <dgm:spPr/>
    </dgm:pt>
    <dgm:pt modelId="{6E90F776-4796-4391-BD87-FF0233ADC8F1}" type="pres">
      <dgm:prSet presAssocID="{0008F5A3-A86A-4894-BC98-2DF314A6A7C2}" presName="rootConnector" presStyleLbl="node2" presStyleIdx="7" presStyleCnt="9"/>
      <dgm:spPr/>
    </dgm:pt>
    <dgm:pt modelId="{ACB6DA0B-5D1A-49E3-8123-B52DB868B587}" type="pres">
      <dgm:prSet presAssocID="{0008F5A3-A86A-4894-BC98-2DF314A6A7C2}" presName="hierChild4" presStyleCnt="0"/>
      <dgm:spPr/>
    </dgm:pt>
    <dgm:pt modelId="{DCFD0AE1-5929-40A9-B19F-7CDA6BEB2064}" type="pres">
      <dgm:prSet presAssocID="{0008F5A3-A86A-4894-BC98-2DF314A6A7C2}" presName="hierChild5" presStyleCnt="0"/>
      <dgm:spPr/>
    </dgm:pt>
    <dgm:pt modelId="{88ABB2A6-4DD0-4554-9A9A-0890515907E8}" type="pres">
      <dgm:prSet presAssocID="{52A19E1D-67E7-422A-8BA8-0EB77999D203}" presName="Name64" presStyleLbl="parChTrans1D2" presStyleIdx="8" presStyleCnt="9"/>
      <dgm:spPr/>
    </dgm:pt>
    <dgm:pt modelId="{4EC6783B-AC37-4D17-8839-2BF11DD93D74}" type="pres">
      <dgm:prSet presAssocID="{F8B80E40-F07D-4F53-AEF3-36AF19FE2B80}" presName="hierRoot2" presStyleCnt="0">
        <dgm:presLayoutVars>
          <dgm:hierBranch val="init"/>
        </dgm:presLayoutVars>
      </dgm:prSet>
      <dgm:spPr/>
    </dgm:pt>
    <dgm:pt modelId="{A2C24C50-0778-4F7D-8D50-7DDEED7C6A23}" type="pres">
      <dgm:prSet presAssocID="{F8B80E40-F07D-4F53-AEF3-36AF19FE2B80}" presName="rootComposite" presStyleCnt="0"/>
      <dgm:spPr/>
    </dgm:pt>
    <dgm:pt modelId="{0F6D94F6-FDBF-4CB1-A16C-037336C9C074}" type="pres">
      <dgm:prSet presAssocID="{F8B80E40-F07D-4F53-AEF3-36AF19FE2B80}" presName="rootText" presStyleLbl="node2" presStyleIdx="8" presStyleCnt="9" custScaleY="155641" custLinFactNeighborX="24876" custLinFactNeighborY="366">
        <dgm:presLayoutVars>
          <dgm:chPref val="3"/>
        </dgm:presLayoutVars>
      </dgm:prSet>
      <dgm:spPr/>
    </dgm:pt>
    <dgm:pt modelId="{13400F57-D79C-4641-B9A9-3BA457CB2AD4}" type="pres">
      <dgm:prSet presAssocID="{F8B80E40-F07D-4F53-AEF3-36AF19FE2B80}" presName="rootConnector" presStyleLbl="node2" presStyleIdx="8" presStyleCnt="9"/>
      <dgm:spPr/>
    </dgm:pt>
    <dgm:pt modelId="{F214DDCF-85A9-4EA0-B1B1-79AD4F54F997}" type="pres">
      <dgm:prSet presAssocID="{F8B80E40-F07D-4F53-AEF3-36AF19FE2B80}" presName="hierChild4" presStyleCnt="0"/>
      <dgm:spPr/>
    </dgm:pt>
    <dgm:pt modelId="{0071403A-6691-4952-BF17-8D69BEBFDCD7}" type="pres">
      <dgm:prSet presAssocID="{49697758-B7BB-4243-B832-B79AD624FBFB}" presName="Name64" presStyleLbl="parChTrans1D3" presStyleIdx="0" presStyleCnt="3"/>
      <dgm:spPr/>
    </dgm:pt>
    <dgm:pt modelId="{541C9F60-3AC2-45AB-81FA-C672F7174E7E}" type="pres">
      <dgm:prSet presAssocID="{A84E2FCF-C5B4-4B08-AD2B-2252292946BA}" presName="hierRoot2" presStyleCnt="0">
        <dgm:presLayoutVars>
          <dgm:hierBranch val="init"/>
        </dgm:presLayoutVars>
      </dgm:prSet>
      <dgm:spPr/>
    </dgm:pt>
    <dgm:pt modelId="{02F65282-E27E-4807-B4CD-845E0535F910}" type="pres">
      <dgm:prSet presAssocID="{A84E2FCF-C5B4-4B08-AD2B-2252292946BA}" presName="rootComposite" presStyleCnt="0"/>
      <dgm:spPr/>
    </dgm:pt>
    <dgm:pt modelId="{17BE23DB-7CED-4FC4-A487-1ECE01F2D091}" type="pres">
      <dgm:prSet presAssocID="{A84E2FCF-C5B4-4B08-AD2B-2252292946BA}" presName="rootText" presStyleLbl="node3" presStyleIdx="0" presStyleCnt="3" custScaleX="92575" custLinFactNeighborX="19940" custLinFactNeighborY="723">
        <dgm:presLayoutVars>
          <dgm:chPref val="3"/>
        </dgm:presLayoutVars>
      </dgm:prSet>
      <dgm:spPr/>
    </dgm:pt>
    <dgm:pt modelId="{BE6B9275-1F37-4478-89C1-FCF227A60F73}" type="pres">
      <dgm:prSet presAssocID="{A84E2FCF-C5B4-4B08-AD2B-2252292946BA}" presName="rootConnector" presStyleLbl="node3" presStyleIdx="0" presStyleCnt="3"/>
      <dgm:spPr/>
    </dgm:pt>
    <dgm:pt modelId="{31D09F9D-52F0-4724-ABE9-98169010AB6A}" type="pres">
      <dgm:prSet presAssocID="{A84E2FCF-C5B4-4B08-AD2B-2252292946BA}" presName="hierChild4" presStyleCnt="0"/>
      <dgm:spPr/>
    </dgm:pt>
    <dgm:pt modelId="{9FA8BE9B-4D11-4959-8405-1BFF73F84BE8}" type="pres">
      <dgm:prSet presAssocID="{A84E2FCF-C5B4-4B08-AD2B-2252292946BA}" presName="hierChild5" presStyleCnt="0"/>
      <dgm:spPr/>
    </dgm:pt>
    <dgm:pt modelId="{0EB115BF-0E99-4749-BACC-54543BEA270F}" type="pres">
      <dgm:prSet presAssocID="{918F8339-0590-417C-9D54-4B9B4DEA6F73}" presName="Name64" presStyleLbl="parChTrans1D3" presStyleIdx="1" presStyleCnt="3"/>
      <dgm:spPr/>
    </dgm:pt>
    <dgm:pt modelId="{F57CE743-0738-4D56-8F14-63E337D3FCFA}" type="pres">
      <dgm:prSet presAssocID="{08DC75ED-10CC-426D-84A2-C42BFC21C227}" presName="hierRoot2" presStyleCnt="0">
        <dgm:presLayoutVars>
          <dgm:hierBranch val="init"/>
        </dgm:presLayoutVars>
      </dgm:prSet>
      <dgm:spPr/>
    </dgm:pt>
    <dgm:pt modelId="{87650100-0A77-4E71-AF2C-1786F58582B1}" type="pres">
      <dgm:prSet presAssocID="{08DC75ED-10CC-426D-84A2-C42BFC21C227}" presName="rootComposite" presStyleCnt="0"/>
      <dgm:spPr/>
    </dgm:pt>
    <dgm:pt modelId="{DBA83890-4212-48BE-A973-E8BCF6F14FD3}" type="pres">
      <dgm:prSet presAssocID="{08DC75ED-10CC-426D-84A2-C42BFC21C227}" presName="rootText" presStyleLbl="node3" presStyleIdx="1" presStyleCnt="3" custScaleX="92575" custLinFactNeighborX="19940" custLinFactNeighborY="723">
        <dgm:presLayoutVars>
          <dgm:chPref val="3"/>
        </dgm:presLayoutVars>
      </dgm:prSet>
      <dgm:spPr/>
    </dgm:pt>
    <dgm:pt modelId="{191C2904-549E-4EF7-8A80-936AECCCDD50}" type="pres">
      <dgm:prSet presAssocID="{08DC75ED-10CC-426D-84A2-C42BFC21C227}" presName="rootConnector" presStyleLbl="node3" presStyleIdx="1" presStyleCnt="3"/>
      <dgm:spPr/>
    </dgm:pt>
    <dgm:pt modelId="{F1D75A12-609D-4E71-9AD4-1F345052618E}" type="pres">
      <dgm:prSet presAssocID="{08DC75ED-10CC-426D-84A2-C42BFC21C227}" presName="hierChild4" presStyleCnt="0"/>
      <dgm:spPr/>
    </dgm:pt>
    <dgm:pt modelId="{FC13128B-B636-4888-BE93-4CF7CAA9F4D7}" type="pres">
      <dgm:prSet presAssocID="{08DC75ED-10CC-426D-84A2-C42BFC21C227}" presName="hierChild5" presStyleCnt="0"/>
      <dgm:spPr/>
    </dgm:pt>
    <dgm:pt modelId="{C10C779E-0F88-4B00-81BF-E051B78DC6A2}" type="pres">
      <dgm:prSet presAssocID="{4E6B0A43-A2C6-4DB5-9CC4-88D5C77D76D3}" presName="Name64" presStyleLbl="parChTrans1D3" presStyleIdx="2" presStyleCnt="3"/>
      <dgm:spPr/>
    </dgm:pt>
    <dgm:pt modelId="{9279E723-4868-4D59-A8DC-F21AE388D848}" type="pres">
      <dgm:prSet presAssocID="{F3B5FA69-7887-49F1-B9B1-858FF0C67E43}" presName="hierRoot2" presStyleCnt="0">
        <dgm:presLayoutVars>
          <dgm:hierBranch val="init"/>
        </dgm:presLayoutVars>
      </dgm:prSet>
      <dgm:spPr/>
    </dgm:pt>
    <dgm:pt modelId="{07380189-EE1B-4F39-9808-6415CF4B6CBA}" type="pres">
      <dgm:prSet presAssocID="{F3B5FA69-7887-49F1-B9B1-858FF0C67E43}" presName="rootComposite" presStyleCnt="0"/>
      <dgm:spPr/>
    </dgm:pt>
    <dgm:pt modelId="{37ECEA20-643D-40CC-BBA7-B9A2ABD15BA9}" type="pres">
      <dgm:prSet presAssocID="{F3B5FA69-7887-49F1-B9B1-858FF0C67E43}" presName="rootText" presStyleLbl="node3" presStyleIdx="2" presStyleCnt="3" custScaleX="92575" custLinFactNeighborX="19940" custLinFactNeighborY="673">
        <dgm:presLayoutVars>
          <dgm:chPref val="3"/>
        </dgm:presLayoutVars>
      </dgm:prSet>
      <dgm:spPr/>
    </dgm:pt>
    <dgm:pt modelId="{D766EC06-CB32-4640-B6CD-1B6BE3EA7E22}" type="pres">
      <dgm:prSet presAssocID="{F3B5FA69-7887-49F1-B9B1-858FF0C67E43}" presName="rootConnector" presStyleLbl="node3" presStyleIdx="2" presStyleCnt="3"/>
      <dgm:spPr/>
    </dgm:pt>
    <dgm:pt modelId="{F4551EEF-3929-4DA7-A78E-25C250945E68}" type="pres">
      <dgm:prSet presAssocID="{F3B5FA69-7887-49F1-B9B1-858FF0C67E43}" presName="hierChild4" presStyleCnt="0"/>
      <dgm:spPr/>
    </dgm:pt>
    <dgm:pt modelId="{0161829E-8850-4E65-A6D7-F3C00147342C}" type="pres">
      <dgm:prSet presAssocID="{F3B5FA69-7887-49F1-B9B1-858FF0C67E43}" presName="hierChild5" presStyleCnt="0"/>
      <dgm:spPr/>
    </dgm:pt>
    <dgm:pt modelId="{84305DF2-FB4E-4F82-8A31-6AF11CD3C78C}" type="pres">
      <dgm:prSet presAssocID="{F8B80E40-F07D-4F53-AEF3-36AF19FE2B80}" presName="hierChild5" presStyleCnt="0"/>
      <dgm:spPr/>
    </dgm:pt>
    <dgm:pt modelId="{52CFC9F7-4C3B-445C-8413-255280EF50B1}" type="pres">
      <dgm:prSet presAssocID="{AC4AFD07-34F9-46D4-9393-E9DC8B4898F6}" presName="hierChild3" presStyleCnt="0"/>
      <dgm:spPr/>
    </dgm:pt>
  </dgm:ptLst>
  <dgm:cxnLst>
    <dgm:cxn modelId="{0D238C05-EA1D-4992-B202-C802DC658275}" type="presOf" srcId="{7BB8A795-FB81-49FB-9FC7-ACC710CD1BF0}" destId="{C1E505A2-15B7-4A56-A652-C32A1FD52484}" srcOrd="0" destOrd="0" presId="urn:microsoft.com/office/officeart/2009/3/layout/HorizontalOrganizationChart"/>
    <dgm:cxn modelId="{4116B20E-629D-47F4-B456-FDDFB56606BB}" srcId="{AC4AFD07-34F9-46D4-9393-E9DC8B4898F6}" destId="{0008F5A3-A86A-4894-BC98-2DF314A6A7C2}" srcOrd="7" destOrd="0" parTransId="{B8CB9745-5ACB-4E7E-AE38-80DFBEE8B650}" sibTransId="{20B95A2A-186A-4012-A2F4-32E5AF84AC99}"/>
    <dgm:cxn modelId="{2A490C13-DD33-45EE-8F8F-1EE99D2AEFEB}" type="presOf" srcId="{F8B80E40-F07D-4F53-AEF3-36AF19FE2B80}" destId="{0F6D94F6-FDBF-4CB1-A16C-037336C9C074}" srcOrd="0" destOrd="0" presId="urn:microsoft.com/office/officeart/2009/3/layout/HorizontalOrganizationChart"/>
    <dgm:cxn modelId="{71AF8926-ED36-49F1-9D80-E8467A708798}" type="presOf" srcId="{7CBE1F53-3A82-42DA-A0ED-9C25962EC822}" destId="{870367D9-D8A1-4357-8585-8AFF087A61F7}" srcOrd="1" destOrd="0" presId="urn:microsoft.com/office/officeart/2009/3/layout/HorizontalOrganizationChart"/>
    <dgm:cxn modelId="{6A0C4429-AC19-4C19-AB1F-4BB16CC95BB5}" type="presOf" srcId="{FE2CBB82-6F9C-4499-8D1D-E13F276D98FC}" destId="{CAABA86B-D006-472D-8A52-3C845753B3EC}" srcOrd="0" destOrd="0" presId="urn:microsoft.com/office/officeart/2009/3/layout/HorizontalOrganizationChart"/>
    <dgm:cxn modelId="{E4F03C35-85C3-49F4-8299-F4B8133B3CFA}" type="presOf" srcId="{7CBE1F53-3A82-42DA-A0ED-9C25962EC822}" destId="{1200027B-EEF2-4232-997B-4358A93F4815}" srcOrd="0" destOrd="0" presId="urn:microsoft.com/office/officeart/2009/3/layout/HorizontalOrganizationChart"/>
    <dgm:cxn modelId="{B4DEAE3F-15E0-4A3A-9EC5-FE217ECB6075}" type="presOf" srcId="{B8CB9745-5ACB-4E7E-AE38-80DFBEE8B650}" destId="{630C3D96-18E1-46BA-83A8-71B719CCC6D5}" srcOrd="0" destOrd="0" presId="urn:microsoft.com/office/officeart/2009/3/layout/HorizontalOrganizationChart"/>
    <dgm:cxn modelId="{4796855D-C687-4E86-A5D7-5E195E5A69C3}" type="presOf" srcId="{DE087DC1-7CDD-41D0-A545-36B4E54746A7}" destId="{7CF4F88B-26CC-4289-9331-33FFBBB97F50}" srcOrd="1" destOrd="0" presId="urn:microsoft.com/office/officeart/2009/3/layout/HorizontalOrganizationChart"/>
    <dgm:cxn modelId="{0F9F405E-59CB-404F-8BFE-35A4C5C6A73E}" type="presOf" srcId="{0008F5A3-A86A-4894-BC98-2DF314A6A7C2}" destId="{6E90F776-4796-4391-BD87-FF0233ADC8F1}" srcOrd="1" destOrd="0" presId="urn:microsoft.com/office/officeart/2009/3/layout/HorizontalOrganizationChart"/>
    <dgm:cxn modelId="{732D875E-C18A-460A-A46D-986D0E7D1E9C}" srcId="{79A54417-822B-476D-8750-83B3EF7EC8F4}" destId="{AC4AFD07-34F9-46D4-9393-E9DC8B4898F6}" srcOrd="0" destOrd="0" parTransId="{FD6D610B-6347-4000-ADE0-EFCCBFD57B51}" sibTransId="{D111D3F1-C778-4B5B-8DED-9D07809B8029}"/>
    <dgm:cxn modelId="{5882965F-7274-4E62-9879-E4C420F2D73C}" type="presOf" srcId="{79A54417-822B-476D-8750-83B3EF7EC8F4}" destId="{6EE712DA-CAED-437E-91EA-E32CB0368475}" srcOrd="0" destOrd="0" presId="urn:microsoft.com/office/officeart/2009/3/layout/HorizontalOrganizationChart"/>
    <dgm:cxn modelId="{2B402064-7962-402B-A0AA-632C3F1F123D}" type="presOf" srcId="{A0CC24B1-9022-4FCD-A147-0CBEEA60BFEB}" destId="{E6301D1C-F049-47ED-AC41-9A4BBCFE8A04}" srcOrd="1" destOrd="0" presId="urn:microsoft.com/office/officeart/2009/3/layout/HorizontalOrganizationChart"/>
    <dgm:cxn modelId="{57528046-A184-494D-82B9-64CAA9F2025A}" srcId="{AC4AFD07-34F9-46D4-9393-E9DC8B4898F6}" destId="{BDA29B4C-0E3F-417B-8CE9-C43E5ECE53BB}" srcOrd="6" destOrd="0" parTransId="{1661CBC9-088A-4BF3-AA43-7EFE602E1991}" sibTransId="{A6B665A2-D95E-4AF6-BB2B-C61F649F3B35}"/>
    <dgm:cxn modelId="{ABF30267-DAD1-49E2-B358-7AFDD1F0EC8C}" srcId="{AC4AFD07-34F9-46D4-9393-E9DC8B4898F6}" destId="{87EEF341-EDCB-4E65-9546-888C614C147E}" srcOrd="1" destOrd="0" parTransId="{7BB8A795-FB81-49FB-9FC7-ACC710CD1BF0}" sibTransId="{FBC19BA3-BC9C-4B57-BECF-F7F236E6D63B}"/>
    <dgm:cxn modelId="{83A8E349-552A-41A2-96C1-6FB35045EE4E}" type="presOf" srcId="{B56C7B87-3C3A-4DB3-80CC-D1DF86CE11E2}" destId="{AA06A81E-02E4-4CC7-824C-C4F3E96FAC65}" srcOrd="0" destOrd="0" presId="urn:microsoft.com/office/officeart/2009/3/layout/HorizontalOrganizationChart"/>
    <dgm:cxn modelId="{9EA9B14B-9E4C-4C48-BBE5-F2E04D888C53}" srcId="{AC4AFD07-34F9-46D4-9393-E9DC8B4898F6}" destId="{DE087DC1-7CDD-41D0-A545-36B4E54746A7}" srcOrd="4" destOrd="0" parTransId="{8FD41389-CBFF-4943-A059-A571C2C612FA}" sibTransId="{66AF06E5-ECE7-4228-9D3B-F95C923A10FE}"/>
    <dgm:cxn modelId="{33C55A6C-09AD-49B5-AB89-3AA0A29A0024}" srcId="{F8B80E40-F07D-4F53-AEF3-36AF19FE2B80}" destId="{08DC75ED-10CC-426D-84A2-C42BFC21C227}" srcOrd="1" destOrd="0" parTransId="{918F8339-0590-417C-9D54-4B9B4DEA6F73}" sibTransId="{0A1FE6A3-FCEA-4997-A141-6E14AD1A6153}"/>
    <dgm:cxn modelId="{BCD87B4E-85E0-4725-8DF2-DC46FF08E0DA}" type="presOf" srcId="{A0CC24B1-9022-4FCD-A147-0CBEEA60BFEB}" destId="{B2730020-409B-489D-A0B2-9FBA4AD751B9}" srcOrd="0" destOrd="0" presId="urn:microsoft.com/office/officeart/2009/3/layout/HorizontalOrganizationChart"/>
    <dgm:cxn modelId="{4E0EEA6E-121E-4589-8A18-61BEFD3D084F}" type="presOf" srcId="{B719DFE6-E146-4CE1-BE56-58CA8C33D730}" destId="{67B7E93C-37C0-4E0A-98FD-88DFBE3AC967}" srcOrd="0" destOrd="0" presId="urn:microsoft.com/office/officeart/2009/3/layout/HorizontalOrganizationChart"/>
    <dgm:cxn modelId="{FEF7924F-D443-43FB-B351-F274156F7915}" type="presOf" srcId="{1661CBC9-088A-4BF3-AA43-7EFE602E1991}" destId="{22C9426B-9AD5-4BAC-A9B5-E1843AFAAFFC}" srcOrd="0" destOrd="0" presId="urn:microsoft.com/office/officeart/2009/3/layout/HorizontalOrganizationChart"/>
    <dgm:cxn modelId="{DFD14652-A26D-4F3D-819F-C1BC5C11EFBE}" type="presOf" srcId="{34569A54-A4EE-48D4-BEFD-8002A1C6C0FB}" destId="{9EA49A6E-D6DF-4402-931F-2ECBE6776CB9}" srcOrd="0" destOrd="0" presId="urn:microsoft.com/office/officeart/2009/3/layout/HorizontalOrganizationChart"/>
    <dgm:cxn modelId="{BC5E6E73-0357-45CD-ABBB-F79CD852964B}" type="presOf" srcId="{87EEF341-EDCB-4E65-9546-888C614C147E}" destId="{4F203E9D-5653-4F6E-A629-C549E9D67FA8}" srcOrd="1" destOrd="0" presId="urn:microsoft.com/office/officeart/2009/3/layout/HorizontalOrganizationChart"/>
    <dgm:cxn modelId="{7352C173-FA94-48EB-8547-F140B5AE84DD}" type="presOf" srcId="{AC4AFD07-34F9-46D4-9393-E9DC8B4898F6}" destId="{01ED9425-F9E9-4D89-A155-48BE8C92E96D}" srcOrd="1" destOrd="0" presId="urn:microsoft.com/office/officeart/2009/3/layout/HorizontalOrganizationChart"/>
    <dgm:cxn modelId="{0F164577-B5C4-429A-B09B-06C61ADD55C6}" type="presOf" srcId="{08DC75ED-10CC-426D-84A2-C42BFC21C227}" destId="{191C2904-549E-4EF7-8A80-936AECCCDD50}" srcOrd="1" destOrd="0" presId="urn:microsoft.com/office/officeart/2009/3/layout/HorizontalOrganizationChart"/>
    <dgm:cxn modelId="{FE318B79-810F-4704-A199-6EA5F02D0488}" type="presOf" srcId="{A84E2FCF-C5B4-4B08-AD2B-2252292946BA}" destId="{BE6B9275-1F37-4478-89C1-FCF227A60F73}" srcOrd="1" destOrd="0" presId="urn:microsoft.com/office/officeart/2009/3/layout/HorizontalOrganizationChart"/>
    <dgm:cxn modelId="{A52A795A-667F-45B4-AB73-D0765ECCCA86}" srcId="{F8B80E40-F07D-4F53-AEF3-36AF19FE2B80}" destId="{A84E2FCF-C5B4-4B08-AD2B-2252292946BA}" srcOrd="0" destOrd="0" parTransId="{49697758-B7BB-4243-B832-B79AD624FBFB}" sibTransId="{68C1B518-3CA6-4168-AD1E-2F1C56C14EE5}"/>
    <dgm:cxn modelId="{DDE6117E-A60F-4028-90E0-95A80632C730}" srcId="{AC4AFD07-34F9-46D4-9393-E9DC8B4898F6}" destId="{F8B80E40-F07D-4F53-AEF3-36AF19FE2B80}" srcOrd="8" destOrd="0" parTransId="{52A19E1D-67E7-422A-8BA8-0EB77999D203}" sibTransId="{B85EAD85-D3CC-426A-8555-61098F50802C}"/>
    <dgm:cxn modelId="{1A489D7E-6712-432E-B9C1-E97B6F913208}" type="presOf" srcId="{F3B5FA69-7887-49F1-B9B1-858FF0C67E43}" destId="{37ECEA20-643D-40CC-BBA7-B9A2ABD15BA9}" srcOrd="0" destOrd="0" presId="urn:microsoft.com/office/officeart/2009/3/layout/HorizontalOrganizationChart"/>
    <dgm:cxn modelId="{BBF00D7F-C19B-45ED-9645-830A114A283C}" type="presOf" srcId="{8FD41389-CBFF-4943-A059-A571C2C612FA}" destId="{BCAC4F4B-B17A-4207-BA2B-1E8E44E98068}" srcOrd="0" destOrd="0" presId="urn:microsoft.com/office/officeart/2009/3/layout/HorizontalOrganizationChart"/>
    <dgm:cxn modelId="{A0DAC589-AD8F-49BE-B9B8-F0D3DA8FE4FF}" srcId="{F8B80E40-F07D-4F53-AEF3-36AF19FE2B80}" destId="{F3B5FA69-7887-49F1-B9B1-858FF0C67E43}" srcOrd="2" destOrd="0" parTransId="{4E6B0A43-A2C6-4DB5-9CC4-88D5C77D76D3}" sibTransId="{415AE3A0-C804-4F42-8C4E-77B9196A421C}"/>
    <dgm:cxn modelId="{554E308E-D408-4C9F-82C1-0A96E3070793}" srcId="{AC4AFD07-34F9-46D4-9393-E9DC8B4898F6}" destId="{FE2CBB82-6F9C-4499-8D1D-E13F276D98FC}" srcOrd="0" destOrd="0" parTransId="{B56C7B87-3C3A-4DB3-80CC-D1DF86CE11E2}" sibTransId="{440A7AC5-F68C-49EB-966D-6429FF3F11D6}"/>
    <dgm:cxn modelId="{9772519A-BAF9-4DCA-BF5C-745E10F2F0ED}" type="presOf" srcId="{A84E2FCF-C5B4-4B08-AD2B-2252292946BA}" destId="{17BE23DB-7CED-4FC4-A487-1ECE01F2D091}" srcOrd="0" destOrd="0" presId="urn:microsoft.com/office/officeart/2009/3/layout/HorizontalOrganizationChart"/>
    <dgm:cxn modelId="{06183BA8-2C83-4A7A-84E9-287E9E333DCF}" type="presOf" srcId="{4E6B0A43-A2C6-4DB5-9CC4-88D5C77D76D3}" destId="{C10C779E-0F88-4B00-81BF-E051B78DC6A2}" srcOrd="0" destOrd="0" presId="urn:microsoft.com/office/officeart/2009/3/layout/HorizontalOrganizationChart"/>
    <dgm:cxn modelId="{35C0B9AB-5574-4908-A590-59882DD0DBDC}" type="presOf" srcId="{918F8339-0590-417C-9D54-4B9B4DEA6F73}" destId="{0EB115BF-0E99-4749-BACC-54543BEA270F}" srcOrd="0" destOrd="0" presId="urn:microsoft.com/office/officeart/2009/3/layout/HorizontalOrganizationChart"/>
    <dgm:cxn modelId="{BB0E5DB8-5114-4F6F-A3A5-CE56E7087005}" type="presOf" srcId="{BDA29B4C-0E3F-417B-8CE9-C43E5ECE53BB}" destId="{E96EFE07-D9E5-4DA0-B742-2047CD1739A8}" srcOrd="0" destOrd="0" presId="urn:microsoft.com/office/officeart/2009/3/layout/HorizontalOrganizationChart"/>
    <dgm:cxn modelId="{170E81BD-A4AF-4F10-A90F-CCA254B48D00}" type="presOf" srcId="{B719DFE6-E146-4CE1-BE56-58CA8C33D730}" destId="{E68A8966-1946-42B3-93AA-A049DE5CAAA0}" srcOrd="1" destOrd="0" presId="urn:microsoft.com/office/officeart/2009/3/layout/HorizontalOrganizationChart"/>
    <dgm:cxn modelId="{FF075ABF-B852-4BBD-B8EF-CF8A0B9AAC40}" type="presOf" srcId="{F3B5FA69-7887-49F1-B9B1-858FF0C67E43}" destId="{D766EC06-CB32-4640-B6CD-1B6BE3EA7E22}" srcOrd="1" destOrd="0" presId="urn:microsoft.com/office/officeart/2009/3/layout/HorizontalOrganizationChart"/>
    <dgm:cxn modelId="{A09AD5C1-8C17-4137-8D03-F786055002E1}" type="presOf" srcId="{87EEF341-EDCB-4E65-9546-888C614C147E}" destId="{2B4953DC-4A9E-4FE8-AE22-82DCF3426622}" srcOrd="0" destOrd="0" presId="urn:microsoft.com/office/officeart/2009/3/layout/HorizontalOrganizationChart"/>
    <dgm:cxn modelId="{D81013C2-0D2A-4C35-B008-B98628E41D30}" srcId="{AC4AFD07-34F9-46D4-9393-E9DC8B4898F6}" destId="{B719DFE6-E146-4CE1-BE56-58CA8C33D730}" srcOrd="2" destOrd="0" parTransId="{45B33B4E-0066-49C1-AA10-02D9A370285B}" sibTransId="{51FF101D-01C9-4BDD-9E2F-434D5CD93FFB}"/>
    <dgm:cxn modelId="{60EA89D1-178A-4E2F-A3AA-F39A82D566C1}" type="presOf" srcId="{DE087DC1-7CDD-41D0-A545-36B4E54746A7}" destId="{85C07311-056F-45B2-8348-029232E2D850}" srcOrd="0" destOrd="0" presId="urn:microsoft.com/office/officeart/2009/3/layout/HorizontalOrganizationChart"/>
    <dgm:cxn modelId="{18EDA8D2-5593-4905-BDAC-BD4739DF6DAC}" type="presOf" srcId="{F8B80E40-F07D-4F53-AEF3-36AF19FE2B80}" destId="{13400F57-D79C-4641-B9A9-3BA457CB2AD4}" srcOrd="1" destOrd="0" presId="urn:microsoft.com/office/officeart/2009/3/layout/HorizontalOrganizationChart"/>
    <dgm:cxn modelId="{16C671D4-20EB-42A1-A18B-340634B9E7D3}" srcId="{AC4AFD07-34F9-46D4-9393-E9DC8B4898F6}" destId="{A0CC24B1-9022-4FCD-A147-0CBEEA60BFEB}" srcOrd="5" destOrd="0" parTransId="{FD7484FE-56F7-4D09-98BA-E4D5D0F8DD6E}" sibTransId="{AFE2D0AC-9E2E-46DB-B3C7-0C6581289571}"/>
    <dgm:cxn modelId="{102895D4-1F4E-4E74-97BB-6255CF7834AC}" type="presOf" srcId="{52A19E1D-67E7-422A-8BA8-0EB77999D203}" destId="{88ABB2A6-4DD0-4554-9A9A-0890515907E8}" srcOrd="0" destOrd="0" presId="urn:microsoft.com/office/officeart/2009/3/layout/HorizontalOrganizationChart"/>
    <dgm:cxn modelId="{4EEEA9DD-381F-418C-8FD5-B16DFB2B4768}" type="presOf" srcId="{FE2CBB82-6F9C-4499-8D1D-E13F276D98FC}" destId="{CE91679C-08FF-438E-A488-29DA46D5FF48}" srcOrd="1" destOrd="0" presId="urn:microsoft.com/office/officeart/2009/3/layout/HorizontalOrganizationChart"/>
    <dgm:cxn modelId="{C88FEBDE-1F06-4411-9B9B-ABE5ADAD3319}" type="presOf" srcId="{BDA29B4C-0E3F-417B-8CE9-C43E5ECE53BB}" destId="{A7DFD8FD-9316-4946-A15D-0796E4898E11}" srcOrd="1" destOrd="0" presId="urn:microsoft.com/office/officeart/2009/3/layout/HorizontalOrganizationChart"/>
    <dgm:cxn modelId="{125298E3-841F-400D-909B-2B06B4FCA927}" type="presOf" srcId="{45B33B4E-0066-49C1-AA10-02D9A370285B}" destId="{20A1A39E-FB42-4FA4-BFFA-D809722F1C12}" srcOrd="0" destOrd="0" presId="urn:microsoft.com/office/officeart/2009/3/layout/HorizontalOrganizationChart"/>
    <dgm:cxn modelId="{4A94CFE7-7514-4B13-8861-9AB0CABD3251}" type="presOf" srcId="{49697758-B7BB-4243-B832-B79AD624FBFB}" destId="{0071403A-6691-4952-BF17-8D69BEBFDCD7}" srcOrd="0" destOrd="0" presId="urn:microsoft.com/office/officeart/2009/3/layout/HorizontalOrganizationChart"/>
    <dgm:cxn modelId="{9F6D81EF-9C9D-4C21-ADBE-F3098006FB11}" type="presOf" srcId="{FD7484FE-56F7-4D09-98BA-E4D5D0F8DD6E}" destId="{BF9E6275-781D-4C50-9A96-D00442BB65A5}" srcOrd="0" destOrd="0" presId="urn:microsoft.com/office/officeart/2009/3/layout/HorizontalOrganizationChart"/>
    <dgm:cxn modelId="{597CBEEF-41F9-42E5-B22E-6E989C8DFBF9}" type="presOf" srcId="{0008F5A3-A86A-4894-BC98-2DF314A6A7C2}" destId="{7CF865AB-F5EF-41B5-ABC6-53C3AD51E1BA}" srcOrd="0" destOrd="0" presId="urn:microsoft.com/office/officeart/2009/3/layout/HorizontalOrganizationChart"/>
    <dgm:cxn modelId="{BA11F6F1-8BCE-4734-8101-7BF230C53BA3}" type="presOf" srcId="{AC4AFD07-34F9-46D4-9393-E9DC8B4898F6}" destId="{4A901E10-401C-4109-9EF4-2C644EAF7F3C}" srcOrd="0" destOrd="0" presId="urn:microsoft.com/office/officeart/2009/3/layout/HorizontalOrganizationChart"/>
    <dgm:cxn modelId="{BF16F8F1-1D94-4A44-96BA-642A382010D2}" srcId="{AC4AFD07-34F9-46D4-9393-E9DC8B4898F6}" destId="{7CBE1F53-3A82-42DA-A0ED-9C25962EC822}" srcOrd="3" destOrd="0" parTransId="{34569A54-A4EE-48D4-BEFD-8002A1C6C0FB}" sibTransId="{D70F03ED-472B-4AEA-BE68-4AFDA7B9CB41}"/>
    <dgm:cxn modelId="{96E026FF-66BC-40B5-B985-04B58127E45B}" type="presOf" srcId="{08DC75ED-10CC-426D-84A2-C42BFC21C227}" destId="{DBA83890-4212-48BE-A973-E8BCF6F14FD3}" srcOrd="0" destOrd="0" presId="urn:microsoft.com/office/officeart/2009/3/layout/HorizontalOrganizationChart"/>
    <dgm:cxn modelId="{B4610792-072E-4903-91FA-2BC81EB63B39}" type="presParOf" srcId="{6EE712DA-CAED-437E-91EA-E32CB0368475}" destId="{B40686C1-2245-4A76-A976-A4CAF921F763}" srcOrd="0" destOrd="0" presId="urn:microsoft.com/office/officeart/2009/3/layout/HorizontalOrganizationChart"/>
    <dgm:cxn modelId="{1E94C1DB-0423-40E1-AD4E-85516FE432CB}" type="presParOf" srcId="{B40686C1-2245-4A76-A976-A4CAF921F763}" destId="{EB9BC149-C4A7-4DAC-A02C-BC297EE186CD}" srcOrd="0" destOrd="0" presId="urn:microsoft.com/office/officeart/2009/3/layout/HorizontalOrganizationChart"/>
    <dgm:cxn modelId="{75455B72-A2E8-492B-B567-7B4D8695FF5F}" type="presParOf" srcId="{EB9BC149-C4A7-4DAC-A02C-BC297EE186CD}" destId="{4A901E10-401C-4109-9EF4-2C644EAF7F3C}" srcOrd="0" destOrd="0" presId="urn:microsoft.com/office/officeart/2009/3/layout/HorizontalOrganizationChart"/>
    <dgm:cxn modelId="{223199AD-D796-471F-9026-4F7C05EC152D}" type="presParOf" srcId="{EB9BC149-C4A7-4DAC-A02C-BC297EE186CD}" destId="{01ED9425-F9E9-4D89-A155-48BE8C92E96D}" srcOrd="1" destOrd="0" presId="urn:microsoft.com/office/officeart/2009/3/layout/HorizontalOrganizationChart"/>
    <dgm:cxn modelId="{974594CE-6538-4637-9546-8579B19D18F9}" type="presParOf" srcId="{B40686C1-2245-4A76-A976-A4CAF921F763}" destId="{2F5AEDD5-800A-43E7-A9C1-526518FDB711}" srcOrd="1" destOrd="0" presId="urn:microsoft.com/office/officeart/2009/3/layout/HorizontalOrganizationChart"/>
    <dgm:cxn modelId="{34F27EBB-8E53-47FE-9CBB-466E0BB0A926}" type="presParOf" srcId="{2F5AEDD5-800A-43E7-A9C1-526518FDB711}" destId="{AA06A81E-02E4-4CC7-824C-C4F3E96FAC65}" srcOrd="0" destOrd="0" presId="urn:microsoft.com/office/officeart/2009/3/layout/HorizontalOrganizationChart"/>
    <dgm:cxn modelId="{06D464E0-C751-4B06-B4B3-97957CFFB005}" type="presParOf" srcId="{2F5AEDD5-800A-43E7-A9C1-526518FDB711}" destId="{F57DC118-E739-42F0-9690-05EFC3491AD7}" srcOrd="1" destOrd="0" presId="urn:microsoft.com/office/officeart/2009/3/layout/HorizontalOrganizationChart"/>
    <dgm:cxn modelId="{304782B6-243E-40E7-9E06-984ACEA88326}" type="presParOf" srcId="{F57DC118-E739-42F0-9690-05EFC3491AD7}" destId="{17311813-52D3-473D-BF99-721B575B91B3}" srcOrd="0" destOrd="0" presId="urn:microsoft.com/office/officeart/2009/3/layout/HorizontalOrganizationChart"/>
    <dgm:cxn modelId="{3EF1A3CC-8EDE-4E56-B5A0-C6D9ED79C637}" type="presParOf" srcId="{17311813-52D3-473D-BF99-721B575B91B3}" destId="{CAABA86B-D006-472D-8A52-3C845753B3EC}" srcOrd="0" destOrd="0" presId="urn:microsoft.com/office/officeart/2009/3/layout/HorizontalOrganizationChart"/>
    <dgm:cxn modelId="{74613BD0-C61A-441B-BCF4-F7DAE71DA1E2}" type="presParOf" srcId="{17311813-52D3-473D-BF99-721B575B91B3}" destId="{CE91679C-08FF-438E-A488-29DA46D5FF48}" srcOrd="1" destOrd="0" presId="urn:microsoft.com/office/officeart/2009/3/layout/HorizontalOrganizationChart"/>
    <dgm:cxn modelId="{001B778D-A79E-470C-966A-356A06D65C36}" type="presParOf" srcId="{F57DC118-E739-42F0-9690-05EFC3491AD7}" destId="{CD77D566-3452-4E33-BD97-27CA687699E1}" srcOrd="1" destOrd="0" presId="urn:microsoft.com/office/officeart/2009/3/layout/HorizontalOrganizationChart"/>
    <dgm:cxn modelId="{1682F934-4CF7-4FFB-B2B7-79AECC51134C}" type="presParOf" srcId="{F57DC118-E739-42F0-9690-05EFC3491AD7}" destId="{63F366AE-1AE3-49EF-B576-D439388CCCD3}" srcOrd="2" destOrd="0" presId="urn:microsoft.com/office/officeart/2009/3/layout/HorizontalOrganizationChart"/>
    <dgm:cxn modelId="{4BEF9903-3F90-4DCA-948B-6CD6FAE0255A}" type="presParOf" srcId="{2F5AEDD5-800A-43E7-A9C1-526518FDB711}" destId="{C1E505A2-15B7-4A56-A652-C32A1FD52484}" srcOrd="2" destOrd="0" presId="urn:microsoft.com/office/officeart/2009/3/layout/HorizontalOrganizationChart"/>
    <dgm:cxn modelId="{A7462D7B-D1E7-4FC4-82BB-5A59C1F65198}" type="presParOf" srcId="{2F5AEDD5-800A-43E7-A9C1-526518FDB711}" destId="{16A51805-20FA-4A34-BC9F-9157A2B14D3D}" srcOrd="3" destOrd="0" presId="urn:microsoft.com/office/officeart/2009/3/layout/HorizontalOrganizationChart"/>
    <dgm:cxn modelId="{D2FE0584-5514-46F7-A2E7-AD95C93EC1E3}" type="presParOf" srcId="{16A51805-20FA-4A34-BC9F-9157A2B14D3D}" destId="{D6B5AD77-63CE-4AF7-9B0D-202808581D34}" srcOrd="0" destOrd="0" presId="urn:microsoft.com/office/officeart/2009/3/layout/HorizontalOrganizationChart"/>
    <dgm:cxn modelId="{4AEE503A-2868-41E8-8953-404E7D210806}" type="presParOf" srcId="{D6B5AD77-63CE-4AF7-9B0D-202808581D34}" destId="{2B4953DC-4A9E-4FE8-AE22-82DCF3426622}" srcOrd="0" destOrd="0" presId="urn:microsoft.com/office/officeart/2009/3/layout/HorizontalOrganizationChart"/>
    <dgm:cxn modelId="{0FF456DE-D878-41BB-A3F6-8403E39317AB}" type="presParOf" srcId="{D6B5AD77-63CE-4AF7-9B0D-202808581D34}" destId="{4F203E9D-5653-4F6E-A629-C549E9D67FA8}" srcOrd="1" destOrd="0" presId="urn:microsoft.com/office/officeart/2009/3/layout/HorizontalOrganizationChart"/>
    <dgm:cxn modelId="{3354BE55-2FCD-4230-9C6E-EDD0F5BDB358}" type="presParOf" srcId="{16A51805-20FA-4A34-BC9F-9157A2B14D3D}" destId="{8D25954C-F5C5-4C33-8890-2D9322A03739}" srcOrd="1" destOrd="0" presId="urn:microsoft.com/office/officeart/2009/3/layout/HorizontalOrganizationChart"/>
    <dgm:cxn modelId="{BEF7A3C4-4753-4029-B9AA-96BB5965CEAB}" type="presParOf" srcId="{16A51805-20FA-4A34-BC9F-9157A2B14D3D}" destId="{38E23DD3-6BED-4142-BCED-F47A97E075D8}" srcOrd="2" destOrd="0" presId="urn:microsoft.com/office/officeart/2009/3/layout/HorizontalOrganizationChart"/>
    <dgm:cxn modelId="{48FF435A-2977-4D3C-9C02-700FB1DF6E5D}" type="presParOf" srcId="{2F5AEDD5-800A-43E7-A9C1-526518FDB711}" destId="{20A1A39E-FB42-4FA4-BFFA-D809722F1C12}" srcOrd="4" destOrd="0" presId="urn:microsoft.com/office/officeart/2009/3/layout/HorizontalOrganizationChart"/>
    <dgm:cxn modelId="{D42E0328-1D7B-435F-9D38-BE890B6848DE}" type="presParOf" srcId="{2F5AEDD5-800A-43E7-A9C1-526518FDB711}" destId="{D50A7B49-BFB6-4258-83D1-061DADAD9233}" srcOrd="5" destOrd="0" presId="urn:microsoft.com/office/officeart/2009/3/layout/HorizontalOrganizationChart"/>
    <dgm:cxn modelId="{A79A3713-375C-4F8F-8257-024CD5CF2979}" type="presParOf" srcId="{D50A7B49-BFB6-4258-83D1-061DADAD9233}" destId="{09AE5232-4182-40CD-A805-F48444390195}" srcOrd="0" destOrd="0" presId="urn:microsoft.com/office/officeart/2009/3/layout/HorizontalOrganizationChart"/>
    <dgm:cxn modelId="{03D39985-3CAF-4A44-AF07-B48A2BDAF312}" type="presParOf" srcId="{09AE5232-4182-40CD-A805-F48444390195}" destId="{67B7E93C-37C0-4E0A-98FD-88DFBE3AC967}" srcOrd="0" destOrd="0" presId="urn:microsoft.com/office/officeart/2009/3/layout/HorizontalOrganizationChart"/>
    <dgm:cxn modelId="{259C9A11-78BA-49B8-B209-E4C626CBFCCF}" type="presParOf" srcId="{09AE5232-4182-40CD-A805-F48444390195}" destId="{E68A8966-1946-42B3-93AA-A049DE5CAAA0}" srcOrd="1" destOrd="0" presId="urn:microsoft.com/office/officeart/2009/3/layout/HorizontalOrganizationChart"/>
    <dgm:cxn modelId="{320713D2-3560-4271-BC5F-8B8B1C1C24F6}" type="presParOf" srcId="{D50A7B49-BFB6-4258-83D1-061DADAD9233}" destId="{B0CA54CC-1C6D-4357-A8AE-B4BEA11B2EF0}" srcOrd="1" destOrd="0" presId="urn:microsoft.com/office/officeart/2009/3/layout/HorizontalOrganizationChart"/>
    <dgm:cxn modelId="{4FF3BE0D-E0CB-431B-9429-BC13567D24CA}" type="presParOf" srcId="{D50A7B49-BFB6-4258-83D1-061DADAD9233}" destId="{F8BE6ABF-9106-469F-9891-A2A466823F65}" srcOrd="2" destOrd="0" presId="urn:microsoft.com/office/officeart/2009/3/layout/HorizontalOrganizationChart"/>
    <dgm:cxn modelId="{090102AD-046D-463F-A350-2E1229446290}" type="presParOf" srcId="{2F5AEDD5-800A-43E7-A9C1-526518FDB711}" destId="{9EA49A6E-D6DF-4402-931F-2ECBE6776CB9}" srcOrd="6" destOrd="0" presId="urn:microsoft.com/office/officeart/2009/3/layout/HorizontalOrganizationChart"/>
    <dgm:cxn modelId="{6E95F248-703A-478A-BFDE-3F22D4FBC60D}" type="presParOf" srcId="{2F5AEDD5-800A-43E7-A9C1-526518FDB711}" destId="{AE2C24C9-67AD-43F2-99B2-C662159197FD}" srcOrd="7" destOrd="0" presId="urn:microsoft.com/office/officeart/2009/3/layout/HorizontalOrganizationChart"/>
    <dgm:cxn modelId="{BFE8C16F-B4B3-495E-B7D2-CB27B594BBDE}" type="presParOf" srcId="{AE2C24C9-67AD-43F2-99B2-C662159197FD}" destId="{94D024B3-82D4-42A2-B4D8-11B31C9E7773}" srcOrd="0" destOrd="0" presId="urn:microsoft.com/office/officeart/2009/3/layout/HorizontalOrganizationChart"/>
    <dgm:cxn modelId="{B962A8B9-204A-49C2-8DEA-645377C1BEA1}" type="presParOf" srcId="{94D024B3-82D4-42A2-B4D8-11B31C9E7773}" destId="{1200027B-EEF2-4232-997B-4358A93F4815}" srcOrd="0" destOrd="0" presId="urn:microsoft.com/office/officeart/2009/3/layout/HorizontalOrganizationChart"/>
    <dgm:cxn modelId="{7EDDFB8F-769A-4447-997C-A18C6DB7B0CF}" type="presParOf" srcId="{94D024B3-82D4-42A2-B4D8-11B31C9E7773}" destId="{870367D9-D8A1-4357-8585-8AFF087A61F7}" srcOrd="1" destOrd="0" presId="urn:microsoft.com/office/officeart/2009/3/layout/HorizontalOrganizationChart"/>
    <dgm:cxn modelId="{B0F6FB90-E2EA-4A00-BA0A-D35623110B9A}" type="presParOf" srcId="{AE2C24C9-67AD-43F2-99B2-C662159197FD}" destId="{16641BE3-4DD0-48CE-8CE3-33A41F7A2A66}" srcOrd="1" destOrd="0" presId="urn:microsoft.com/office/officeart/2009/3/layout/HorizontalOrganizationChart"/>
    <dgm:cxn modelId="{79C1F5B1-015A-4C04-A07C-2EF1707C904B}" type="presParOf" srcId="{AE2C24C9-67AD-43F2-99B2-C662159197FD}" destId="{C993361B-72E7-4038-A47D-595E5173C721}" srcOrd="2" destOrd="0" presId="urn:microsoft.com/office/officeart/2009/3/layout/HorizontalOrganizationChart"/>
    <dgm:cxn modelId="{4C4826F9-7346-4FD4-8F84-710148CD1F77}" type="presParOf" srcId="{2F5AEDD5-800A-43E7-A9C1-526518FDB711}" destId="{BCAC4F4B-B17A-4207-BA2B-1E8E44E98068}" srcOrd="8" destOrd="0" presId="urn:microsoft.com/office/officeart/2009/3/layout/HorizontalOrganizationChart"/>
    <dgm:cxn modelId="{AD104D46-87FE-4190-A986-D3A4A67B063F}" type="presParOf" srcId="{2F5AEDD5-800A-43E7-A9C1-526518FDB711}" destId="{7CE86322-A809-4881-8DC4-91C4692359CB}" srcOrd="9" destOrd="0" presId="urn:microsoft.com/office/officeart/2009/3/layout/HorizontalOrganizationChart"/>
    <dgm:cxn modelId="{EB685499-3377-40EA-B3BB-E48A828A095C}" type="presParOf" srcId="{7CE86322-A809-4881-8DC4-91C4692359CB}" destId="{AB1657D0-0037-4301-B8FA-0BF90C0D6AE9}" srcOrd="0" destOrd="0" presId="urn:microsoft.com/office/officeart/2009/3/layout/HorizontalOrganizationChart"/>
    <dgm:cxn modelId="{D53B19DA-5F5F-43B6-97EA-EC1B14109F1B}" type="presParOf" srcId="{AB1657D0-0037-4301-B8FA-0BF90C0D6AE9}" destId="{85C07311-056F-45B2-8348-029232E2D850}" srcOrd="0" destOrd="0" presId="urn:microsoft.com/office/officeart/2009/3/layout/HorizontalOrganizationChart"/>
    <dgm:cxn modelId="{B8CB4226-241A-4885-82AE-113B68EDF266}" type="presParOf" srcId="{AB1657D0-0037-4301-B8FA-0BF90C0D6AE9}" destId="{7CF4F88B-26CC-4289-9331-33FFBBB97F50}" srcOrd="1" destOrd="0" presId="urn:microsoft.com/office/officeart/2009/3/layout/HorizontalOrganizationChart"/>
    <dgm:cxn modelId="{C61F62AF-E092-4A8E-81F2-48A22C44ED4C}" type="presParOf" srcId="{7CE86322-A809-4881-8DC4-91C4692359CB}" destId="{2FC9ABB8-B316-4C21-9797-B6FF2FAC2F29}" srcOrd="1" destOrd="0" presId="urn:microsoft.com/office/officeart/2009/3/layout/HorizontalOrganizationChart"/>
    <dgm:cxn modelId="{C2BC9860-B9E4-4942-ADE2-BF04F20BA9AE}" type="presParOf" srcId="{7CE86322-A809-4881-8DC4-91C4692359CB}" destId="{37E9D568-24E7-403F-9038-1E3330972A0A}" srcOrd="2" destOrd="0" presId="urn:microsoft.com/office/officeart/2009/3/layout/HorizontalOrganizationChart"/>
    <dgm:cxn modelId="{7F0B5FEA-9016-4605-89E5-2206100A7C9C}" type="presParOf" srcId="{2F5AEDD5-800A-43E7-A9C1-526518FDB711}" destId="{BF9E6275-781D-4C50-9A96-D00442BB65A5}" srcOrd="10" destOrd="0" presId="urn:microsoft.com/office/officeart/2009/3/layout/HorizontalOrganizationChart"/>
    <dgm:cxn modelId="{905905EA-A9D2-46D9-888F-84F2BBC5768E}" type="presParOf" srcId="{2F5AEDD5-800A-43E7-A9C1-526518FDB711}" destId="{C6E0EF61-9F36-47AC-A93B-E190CE1F20AB}" srcOrd="11" destOrd="0" presId="urn:microsoft.com/office/officeart/2009/3/layout/HorizontalOrganizationChart"/>
    <dgm:cxn modelId="{8C587C7B-3FF8-4772-84FD-ABC587FFD4B7}" type="presParOf" srcId="{C6E0EF61-9F36-47AC-A93B-E190CE1F20AB}" destId="{DA478E79-977E-4D0A-9BA2-0F5ADADE18C7}" srcOrd="0" destOrd="0" presId="urn:microsoft.com/office/officeart/2009/3/layout/HorizontalOrganizationChart"/>
    <dgm:cxn modelId="{81D876D7-A43B-4FC4-81B9-CD79D5FE72CF}" type="presParOf" srcId="{DA478E79-977E-4D0A-9BA2-0F5ADADE18C7}" destId="{B2730020-409B-489D-A0B2-9FBA4AD751B9}" srcOrd="0" destOrd="0" presId="urn:microsoft.com/office/officeart/2009/3/layout/HorizontalOrganizationChart"/>
    <dgm:cxn modelId="{D62D570F-7FFA-4FA7-8AF8-90CE2A401899}" type="presParOf" srcId="{DA478E79-977E-4D0A-9BA2-0F5ADADE18C7}" destId="{E6301D1C-F049-47ED-AC41-9A4BBCFE8A04}" srcOrd="1" destOrd="0" presId="urn:microsoft.com/office/officeart/2009/3/layout/HorizontalOrganizationChart"/>
    <dgm:cxn modelId="{3B916A16-2216-4E1C-B495-BECB57B15410}" type="presParOf" srcId="{C6E0EF61-9F36-47AC-A93B-E190CE1F20AB}" destId="{C868BEBD-E3FD-418E-8F0E-3FFCBCEC618D}" srcOrd="1" destOrd="0" presId="urn:microsoft.com/office/officeart/2009/3/layout/HorizontalOrganizationChart"/>
    <dgm:cxn modelId="{202DC9D5-3C4E-4507-A6F4-3CE486B2BE43}" type="presParOf" srcId="{C6E0EF61-9F36-47AC-A93B-E190CE1F20AB}" destId="{0727072C-34E3-4817-B302-147B9F069F7F}" srcOrd="2" destOrd="0" presId="urn:microsoft.com/office/officeart/2009/3/layout/HorizontalOrganizationChart"/>
    <dgm:cxn modelId="{F7D94D33-30C0-4DC6-8C4A-DBB8B99C7787}" type="presParOf" srcId="{2F5AEDD5-800A-43E7-A9C1-526518FDB711}" destId="{22C9426B-9AD5-4BAC-A9B5-E1843AFAAFFC}" srcOrd="12" destOrd="0" presId="urn:microsoft.com/office/officeart/2009/3/layout/HorizontalOrganizationChart"/>
    <dgm:cxn modelId="{C625EF26-C2D6-4B34-9A26-00E27D1748EF}" type="presParOf" srcId="{2F5AEDD5-800A-43E7-A9C1-526518FDB711}" destId="{89B7BE6B-B04E-427A-BCF2-2804F75FB470}" srcOrd="13" destOrd="0" presId="urn:microsoft.com/office/officeart/2009/3/layout/HorizontalOrganizationChart"/>
    <dgm:cxn modelId="{FFE38712-19F3-4D47-9E9F-DCC2C8158370}" type="presParOf" srcId="{89B7BE6B-B04E-427A-BCF2-2804F75FB470}" destId="{3D34BEA4-EFC2-4B41-AA32-DB1D07C92EF9}" srcOrd="0" destOrd="0" presId="urn:microsoft.com/office/officeart/2009/3/layout/HorizontalOrganizationChart"/>
    <dgm:cxn modelId="{4B7387C9-C0FF-445A-953B-13CC4D125A08}" type="presParOf" srcId="{3D34BEA4-EFC2-4B41-AA32-DB1D07C92EF9}" destId="{E96EFE07-D9E5-4DA0-B742-2047CD1739A8}" srcOrd="0" destOrd="0" presId="urn:microsoft.com/office/officeart/2009/3/layout/HorizontalOrganizationChart"/>
    <dgm:cxn modelId="{ACC927A4-7BDD-4487-8E21-CF03A727C934}" type="presParOf" srcId="{3D34BEA4-EFC2-4B41-AA32-DB1D07C92EF9}" destId="{A7DFD8FD-9316-4946-A15D-0796E4898E11}" srcOrd="1" destOrd="0" presId="urn:microsoft.com/office/officeart/2009/3/layout/HorizontalOrganizationChart"/>
    <dgm:cxn modelId="{9988AA49-6D82-41D9-BA00-6BBEAEB8F4F9}" type="presParOf" srcId="{89B7BE6B-B04E-427A-BCF2-2804F75FB470}" destId="{BD54F158-51E5-4F3A-8AA6-7D5702AE7C5F}" srcOrd="1" destOrd="0" presId="urn:microsoft.com/office/officeart/2009/3/layout/HorizontalOrganizationChart"/>
    <dgm:cxn modelId="{038345FB-10E2-44C5-B8A0-16C4BB799B74}" type="presParOf" srcId="{89B7BE6B-B04E-427A-BCF2-2804F75FB470}" destId="{3011A5E4-75F5-4FE3-B3F7-AA68E1F1DBE2}" srcOrd="2" destOrd="0" presId="urn:microsoft.com/office/officeart/2009/3/layout/HorizontalOrganizationChart"/>
    <dgm:cxn modelId="{73C9990B-05F9-4BD5-AFEB-1584648E3D2E}" type="presParOf" srcId="{2F5AEDD5-800A-43E7-A9C1-526518FDB711}" destId="{630C3D96-18E1-46BA-83A8-71B719CCC6D5}" srcOrd="14" destOrd="0" presId="urn:microsoft.com/office/officeart/2009/3/layout/HorizontalOrganizationChart"/>
    <dgm:cxn modelId="{07287158-F106-4F0F-80C4-09BC2DDE9360}" type="presParOf" srcId="{2F5AEDD5-800A-43E7-A9C1-526518FDB711}" destId="{2A685736-8709-45A1-8591-FD9B82FBE9FC}" srcOrd="15" destOrd="0" presId="urn:microsoft.com/office/officeart/2009/3/layout/HorizontalOrganizationChart"/>
    <dgm:cxn modelId="{2F3B8C3B-6660-4454-A3D1-F472CFE37774}" type="presParOf" srcId="{2A685736-8709-45A1-8591-FD9B82FBE9FC}" destId="{F03CE0A5-8C4D-41DF-897D-71E9D3804901}" srcOrd="0" destOrd="0" presId="urn:microsoft.com/office/officeart/2009/3/layout/HorizontalOrganizationChart"/>
    <dgm:cxn modelId="{F9E1A4E5-7AFE-47B9-9BD3-6C7F9D6F54B7}" type="presParOf" srcId="{F03CE0A5-8C4D-41DF-897D-71E9D3804901}" destId="{7CF865AB-F5EF-41B5-ABC6-53C3AD51E1BA}" srcOrd="0" destOrd="0" presId="urn:microsoft.com/office/officeart/2009/3/layout/HorizontalOrganizationChart"/>
    <dgm:cxn modelId="{5D53D9AC-673D-48EA-90D0-669C61A81F4F}" type="presParOf" srcId="{F03CE0A5-8C4D-41DF-897D-71E9D3804901}" destId="{6E90F776-4796-4391-BD87-FF0233ADC8F1}" srcOrd="1" destOrd="0" presId="urn:microsoft.com/office/officeart/2009/3/layout/HorizontalOrganizationChart"/>
    <dgm:cxn modelId="{5BC851F5-9C89-4CA2-96F1-EC667BC29298}" type="presParOf" srcId="{2A685736-8709-45A1-8591-FD9B82FBE9FC}" destId="{ACB6DA0B-5D1A-49E3-8123-B52DB868B587}" srcOrd="1" destOrd="0" presId="urn:microsoft.com/office/officeart/2009/3/layout/HorizontalOrganizationChart"/>
    <dgm:cxn modelId="{9DA7A5CA-8B61-4DF9-9EA7-AA3CBAA5EE28}" type="presParOf" srcId="{2A685736-8709-45A1-8591-FD9B82FBE9FC}" destId="{DCFD0AE1-5929-40A9-B19F-7CDA6BEB2064}" srcOrd="2" destOrd="0" presId="urn:microsoft.com/office/officeart/2009/3/layout/HorizontalOrganizationChart"/>
    <dgm:cxn modelId="{6B941D35-C3DE-4E5E-9148-BF9ABFBFB7E9}" type="presParOf" srcId="{2F5AEDD5-800A-43E7-A9C1-526518FDB711}" destId="{88ABB2A6-4DD0-4554-9A9A-0890515907E8}" srcOrd="16" destOrd="0" presId="urn:microsoft.com/office/officeart/2009/3/layout/HorizontalOrganizationChart"/>
    <dgm:cxn modelId="{DF383FB7-CDC4-4516-9DC1-1DC6A87AF672}" type="presParOf" srcId="{2F5AEDD5-800A-43E7-A9C1-526518FDB711}" destId="{4EC6783B-AC37-4D17-8839-2BF11DD93D74}" srcOrd="17" destOrd="0" presId="urn:microsoft.com/office/officeart/2009/3/layout/HorizontalOrganizationChart"/>
    <dgm:cxn modelId="{7BEF2231-8BFE-439A-9CF8-2CBE99294143}" type="presParOf" srcId="{4EC6783B-AC37-4D17-8839-2BF11DD93D74}" destId="{A2C24C50-0778-4F7D-8D50-7DDEED7C6A23}" srcOrd="0" destOrd="0" presId="urn:microsoft.com/office/officeart/2009/3/layout/HorizontalOrganizationChart"/>
    <dgm:cxn modelId="{945965C0-7C70-409C-9BEA-69590D8AFACE}" type="presParOf" srcId="{A2C24C50-0778-4F7D-8D50-7DDEED7C6A23}" destId="{0F6D94F6-FDBF-4CB1-A16C-037336C9C074}" srcOrd="0" destOrd="0" presId="urn:microsoft.com/office/officeart/2009/3/layout/HorizontalOrganizationChart"/>
    <dgm:cxn modelId="{9B01A608-5AD3-4095-8E1D-31328B275738}" type="presParOf" srcId="{A2C24C50-0778-4F7D-8D50-7DDEED7C6A23}" destId="{13400F57-D79C-4641-B9A9-3BA457CB2AD4}" srcOrd="1" destOrd="0" presId="urn:microsoft.com/office/officeart/2009/3/layout/HorizontalOrganizationChart"/>
    <dgm:cxn modelId="{086C763F-B535-4896-A11A-DF116C3DD78F}" type="presParOf" srcId="{4EC6783B-AC37-4D17-8839-2BF11DD93D74}" destId="{F214DDCF-85A9-4EA0-B1B1-79AD4F54F997}" srcOrd="1" destOrd="0" presId="urn:microsoft.com/office/officeart/2009/3/layout/HorizontalOrganizationChart"/>
    <dgm:cxn modelId="{48F5481C-E335-451C-9CC7-D134ECDBB468}" type="presParOf" srcId="{F214DDCF-85A9-4EA0-B1B1-79AD4F54F997}" destId="{0071403A-6691-4952-BF17-8D69BEBFDCD7}" srcOrd="0" destOrd="0" presId="urn:microsoft.com/office/officeart/2009/3/layout/HorizontalOrganizationChart"/>
    <dgm:cxn modelId="{B6AA0CB7-5253-42E6-9576-9EFB0AE27CDA}" type="presParOf" srcId="{F214DDCF-85A9-4EA0-B1B1-79AD4F54F997}" destId="{541C9F60-3AC2-45AB-81FA-C672F7174E7E}" srcOrd="1" destOrd="0" presId="urn:microsoft.com/office/officeart/2009/3/layout/HorizontalOrganizationChart"/>
    <dgm:cxn modelId="{B4066F01-B782-468C-8583-ABF0B0AAFC33}" type="presParOf" srcId="{541C9F60-3AC2-45AB-81FA-C672F7174E7E}" destId="{02F65282-E27E-4807-B4CD-845E0535F910}" srcOrd="0" destOrd="0" presId="urn:microsoft.com/office/officeart/2009/3/layout/HorizontalOrganizationChart"/>
    <dgm:cxn modelId="{6967B229-2B1E-453C-B598-9E0801381987}" type="presParOf" srcId="{02F65282-E27E-4807-B4CD-845E0535F910}" destId="{17BE23DB-7CED-4FC4-A487-1ECE01F2D091}" srcOrd="0" destOrd="0" presId="urn:microsoft.com/office/officeart/2009/3/layout/HorizontalOrganizationChart"/>
    <dgm:cxn modelId="{FADA7DC8-3B75-402F-89D9-809B09E639AA}" type="presParOf" srcId="{02F65282-E27E-4807-B4CD-845E0535F910}" destId="{BE6B9275-1F37-4478-89C1-FCF227A60F73}" srcOrd="1" destOrd="0" presId="urn:microsoft.com/office/officeart/2009/3/layout/HorizontalOrganizationChart"/>
    <dgm:cxn modelId="{C424FA13-B5CB-43D6-B389-96A03E537A99}" type="presParOf" srcId="{541C9F60-3AC2-45AB-81FA-C672F7174E7E}" destId="{31D09F9D-52F0-4724-ABE9-98169010AB6A}" srcOrd="1" destOrd="0" presId="urn:microsoft.com/office/officeart/2009/3/layout/HorizontalOrganizationChart"/>
    <dgm:cxn modelId="{5EA60212-5F4C-4104-A568-634E52D7EA42}" type="presParOf" srcId="{541C9F60-3AC2-45AB-81FA-C672F7174E7E}" destId="{9FA8BE9B-4D11-4959-8405-1BFF73F84BE8}" srcOrd="2" destOrd="0" presId="urn:microsoft.com/office/officeart/2009/3/layout/HorizontalOrganizationChart"/>
    <dgm:cxn modelId="{13AE034E-0BE1-4A92-92E3-F0FEDAA55D67}" type="presParOf" srcId="{F214DDCF-85A9-4EA0-B1B1-79AD4F54F997}" destId="{0EB115BF-0E99-4749-BACC-54543BEA270F}" srcOrd="2" destOrd="0" presId="urn:microsoft.com/office/officeart/2009/3/layout/HorizontalOrganizationChart"/>
    <dgm:cxn modelId="{02111FF3-B797-40D6-BE35-F28017B9A2E3}" type="presParOf" srcId="{F214DDCF-85A9-4EA0-B1B1-79AD4F54F997}" destId="{F57CE743-0738-4D56-8F14-63E337D3FCFA}" srcOrd="3" destOrd="0" presId="urn:microsoft.com/office/officeart/2009/3/layout/HorizontalOrganizationChart"/>
    <dgm:cxn modelId="{C5EE46DA-E6BA-4BC9-A6D8-9AA1F30BF9E4}" type="presParOf" srcId="{F57CE743-0738-4D56-8F14-63E337D3FCFA}" destId="{87650100-0A77-4E71-AF2C-1786F58582B1}" srcOrd="0" destOrd="0" presId="urn:microsoft.com/office/officeart/2009/3/layout/HorizontalOrganizationChart"/>
    <dgm:cxn modelId="{07931BDE-2947-418D-AF73-4E04961934E8}" type="presParOf" srcId="{87650100-0A77-4E71-AF2C-1786F58582B1}" destId="{DBA83890-4212-48BE-A973-E8BCF6F14FD3}" srcOrd="0" destOrd="0" presId="urn:microsoft.com/office/officeart/2009/3/layout/HorizontalOrganizationChart"/>
    <dgm:cxn modelId="{CACF0327-1575-408A-A0E9-16083F13FDDF}" type="presParOf" srcId="{87650100-0A77-4E71-AF2C-1786F58582B1}" destId="{191C2904-549E-4EF7-8A80-936AECCCDD50}" srcOrd="1" destOrd="0" presId="urn:microsoft.com/office/officeart/2009/3/layout/HorizontalOrganizationChart"/>
    <dgm:cxn modelId="{D70426C5-A434-4AFD-B15A-F7FAD0490598}" type="presParOf" srcId="{F57CE743-0738-4D56-8F14-63E337D3FCFA}" destId="{F1D75A12-609D-4E71-9AD4-1F345052618E}" srcOrd="1" destOrd="0" presId="urn:microsoft.com/office/officeart/2009/3/layout/HorizontalOrganizationChart"/>
    <dgm:cxn modelId="{9109899F-8468-4E7C-A6AA-F8A54C359387}" type="presParOf" srcId="{F57CE743-0738-4D56-8F14-63E337D3FCFA}" destId="{FC13128B-B636-4888-BE93-4CF7CAA9F4D7}" srcOrd="2" destOrd="0" presId="urn:microsoft.com/office/officeart/2009/3/layout/HorizontalOrganizationChart"/>
    <dgm:cxn modelId="{3E2D7781-3B2A-4C9D-BAFD-37A7AC351529}" type="presParOf" srcId="{F214DDCF-85A9-4EA0-B1B1-79AD4F54F997}" destId="{C10C779E-0F88-4B00-81BF-E051B78DC6A2}" srcOrd="4" destOrd="0" presId="urn:microsoft.com/office/officeart/2009/3/layout/HorizontalOrganizationChart"/>
    <dgm:cxn modelId="{863DBDD0-EEEE-4063-9C7B-5534C5D6FE56}" type="presParOf" srcId="{F214DDCF-85A9-4EA0-B1B1-79AD4F54F997}" destId="{9279E723-4868-4D59-A8DC-F21AE388D848}" srcOrd="5" destOrd="0" presId="urn:microsoft.com/office/officeart/2009/3/layout/HorizontalOrganizationChart"/>
    <dgm:cxn modelId="{D6D31D62-9829-4854-8DBF-63EC0FF08F17}" type="presParOf" srcId="{9279E723-4868-4D59-A8DC-F21AE388D848}" destId="{07380189-EE1B-4F39-9808-6415CF4B6CBA}" srcOrd="0" destOrd="0" presId="urn:microsoft.com/office/officeart/2009/3/layout/HorizontalOrganizationChart"/>
    <dgm:cxn modelId="{739EA23E-8193-4458-9F1A-060F561AD45A}" type="presParOf" srcId="{07380189-EE1B-4F39-9808-6415CF4B6CBA}" destId="{37ECEA20-643D-40CC-BBA7-B9A2ABD15BA9}" srcOrd="0" destOrd="0" presId="urn:microsoft.com/office/officeart/2009/3/layout/HorizontalOrganizationChart"/>
    <dgm:cxn modelId="{ACF896A5-71B9-4A1A-9E91-508D89C6D631}" type="presParOf" srcId="{07380189-EE1B-4F39-9808-6415CF4B6CBA}" destId="{D766EC06-CB32-4640-B6CD-1B6BE3EA7E22}" srcOrd="1" destOrd="0" presId="urn:microsoft.com/office/officeart/2009/3/layout/HorizontalOrganizationChart"/>
    <dgm:cxn modelId="{432393E3-C128-4D0D-8E09-F10E0D303EEA}" type="presParOf" srcId="{9279E723-4868-4D59-A8DC-F21AE388D848}" destId="{F4551EEF-3929-4DA7-A78E-25C250945E68}" srcOrd="1" destOrd="0" presId="urn:microsoft.com/office/officeart/2009/3/layout/HorizontalOrganizationChart"/>
    <dgm:cxn modelId="{18802399-EC17-4340-9DB4-E31DA7916445}" type="presParOf" srcId="{9279E723-4868-4D59-A8DC-F21AE388D848}" destId="{0161829E-8850-4E65-A6D7-F3C00147342C}" srcOrd="2" destOrd="0" presId="urn:microsoft.com/office/officeart/2009/3/layout/HorizontalOrganizationChart"/>
    <dgm:cxn modelId="{B118C2C2-F344-48CE-957F-E3B88EE424FF}" type="presParOf" srcId="{4EC6783B-AC37-4D17-8839-2BF11DD93D74}" destId="{84305DF2-FB4E-4F82-8A31-6AF11CD3C78C}" srcOrd="2" destOrd="0" presId="urn:microsoft.com/office/officeart/2009/3/layout/HorizontalOrganizationChart"/>
    <dgm:cxn modelId="{63B48BC4-8243-45E4-B542-8CC22628A6F0}" type="presParOf" srcId="{B40686C1-2245-4A76-A976-A4CAF921F763}" destId="{52CFC9F7-4C3B-445C-8413-255280EF50B1}" srcOrd="2" destOrd="0" presId="urn:microsoft.com/office/officeart/2009/3/layout/HorizontalOrganizationChart"/>
  </dgm:cxnLst>
  <dgm:bg/>
  <dgm:whole/>
  <dgm:extLst>
    <a:ext uri="http://schemas.microsoft.com/office/drawing/2008/diagram">
      <dsp:dataModelExt xmlns:dsp="http://schemas.microsoft.com/office/drawing/2008/diagram" relId="rId1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88233F-EC61-4965-ADD0-F376546A7B4B}">
      <dsp:nvSpPr>
        <dsp:cNvPr id="0" name=""/>
        <dsp:cNvSpPr/>
      </dsp:nvSpPr>
      <dsp:spPr>
        <a:xfrm>
          <a:off x="3055" y="5781"/>
          <a:ext cx="2083937" cy="2083937"/>
        </a:xfrm>
        <a:prstGeom prst="ellipse">
          <a:avLst/>
        </a:prstGeom>
        <a:solidFill>
          <a:schemeClr val="bg1">
            <a:lumMod val="9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533400">
            <a:lnSpc>
              <a:spcPct val="90000"/>
            </a:lnSpc>
            <a:spcBef>
              <a:spcPct val="0"/>
            </a:spcBef>
            <a:spcAft>
              <a:spcPct val="35000"/>
            </a:spcAft>
            <a:buNone/>
          </a:pPr>
          <a:r>
            <a:rPr lang="ru-RU" sz="1200" b="1" kern="1200">
              <a:latin typeface="Akrobat" panose="00000600000000000000" pitchFamily="2" charset="-52"/>
              <a:cs typeface="Times New Roman" panose="02020603050405020304" pitchFamily="18" charset="0"/>
            </a:rPr>
            <a:t>Информация</a:t>
          </a:r>
          <a:r>
            <a:rPr lang="ru-RU" sz="1200" b="0" kern="1200">
              <a:latin typeface="Akrobat" panose="00000600000000000000" pitchFamily="2" charset="-52"/>
              <a:cs typeface="Times New Roman" panose="02020603050405020304" pitchFamily="18" charset="0"/>
            </a:rPr>
            <a:t> </a:t>
          </a:r>
          <a:r>
            <a:rPr lang="ru-RU" sz="1200" b="0" kern="1200">
              <a:latin typeface="Akrobat" panose="00000600000000000000" pitchFamily="2" charset="-52"/>
            </a:rPr>
            <a:t>–</a:t>
          </a:r>
          <a:r>
            <a:rPr lang="ru-RU" sz="1200" b="0" kern="1200">
              <a:latin typeface="Akrobat" panose="00000600000000000000" pitchFamily="2" charset="-52"/>
              <a:cs typeface="Times New Roman" panose="02020603050405020304" pitchFamily="18" charset="0"/>
            </a:rPr>
            <a:t> </a:t>
          </a:r>
          <a:r>
            <a:rPr lang="ru-RU" sz="1200" kern="1200">
              <a:latin typeface="Akrobat" panose="00000600000000000000" pitchFamily="2" charset="-52"/>
              <a:cs typeface="Times New Roman" panose="02020603050405020304" pitchFamily="18" charset="0"/>
            </a:rPr>
            <a:t>сведения об объектах окружающей среды, которые уменьшают степень неопределённости, неполноты знаний.</a:t>
          </a:r>
        </a:p>
      </dsp:txBody>
      <dsp:txXfrm>
        <a:off x="308241" y="310967"/>
        <a:ext cx="1473565" cy="1473565"/>
      </dsp:txXfrm>
    </dsp:sp>
    <dsp:sp modelId="{D3A34AA4-ED14-4BA5-A976-7103AED7CDF5}">
      <dsp:nvSpPr>
        <dsp:cNvPr id="0" name=""/>
        <dsp:cNvSpPr/>
      </dsp:nvSpPr>
      <dsp:spPr>
        <a:xfrm>
          <a:off x="2086993" y="5781"/>
          <a:ext cx="2083937" cy="2083937"/>
        </a:xfrm>
        <a:prstGeom prst="ellipse">
          <a:avLst/>
        </a:prstGeom>
        <a:solidFill>
          <a:schemeClr val="bg1">
            <a:lumMod val="8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533400">
            <a:lnSpc>
              <a:spcPct val="90000"/>
            </a:lnSpc>
            <a:spcBef>
              <a:spcPct val="0"/>
            </a:spcBef>
            <a:spcAft>
              <a:spcPct val="35000"/>
            </a:spcAft>
            <a:buNone/>
          </a:pPr>
          <a:r>
            <a:rPr lang="ru-RU" sz="1200" b="1" kern="1200">
              <a:latin typeface="Akrobat" panose="00000600000000000000" pitchFamily="2" charset="-52"/>
              <a:cs typeface="Times New Roman" panose="02020603050405020304" pitchFamily="18" charset="0"/>
            </a:rPr>
            <a:t>Данные </a:t>
          </a:r>
          <a:r>
            <a:rPr lang="ru-RU" sz="1200" b="0" kern="1200">
              <a:latin typeface="Akrobat" panose="00000600000000000000" pitchFamily="2" charset="-52"/>
            </a:rPr>
            <a:t>–</a:t>
          </a:r>
          <a:r>
            <a:rPr lang="ru-RU" sz="1200" b="0" kern="1200">
              <a:latin typeface="Akrobat" panose="00000600000000000000" pitchFamily="2" charset="-52"/>
              <a:cs typeface="Times New Roman" panose="02020603050405020304" pitchFamily="18" charset="0"/>
            </a:rPr>
            <a:t> </a:t>
          </a:r>
          <a:r>
            <a:rPr lang="ru-RU" sz="1200" kern="1200">
              <a:latin typeface="Akrobat" panose="00000600000000000000" pitchFamily="2" charset="-52"/>
              <a:cs typeface="Times New Roman" panose="02020603050405020304" pitchFamily="18" charset="0"/>
            </a:rPr>
            <a:t>сведения, представленные в форме, пригодной для постоянного хранения, передачи, обработки.</a:t>
          </a:r>
        </a:p>
      </dsp:txBody>
      <dsp:txXfrm>
        <a:off x="2392179" y="310967"/>
        <a:ext cx="1473565" cy="1473565"/>
      </dsp:txXfrm>
    </dsp:sp>
    <dsp:sp modelId="{D8F67209-B586-40AD-9370-105D1CB0D39B}">
      <dsp:nvSpPr>
        <dsp:cNvPr id="0" name=""/>
        <dsp:cNvSpPr/>
      </dsp:nvSpPr>
      <dsp:spPr>
        <a:xfrm>
          <a:off x="4170931" y="5781"/>
          <a:ext cx="2083937" cy="2083937"/>
        </a:xfrm>
        <a:prstGeom prst="ellipse">
          <a:avLst/>
        </a:prstGeom>
        <a:solidFill>
          <a:schemeClr val="bg1">
            <a:lumMod val="7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533400">
            <a:lnSpc>
              <a:spcPct val="90000"/>
            </a:lnSpc>
            <a:spcBef>
              <a:spcPct val="0"/>
            </a:spcBef>
            <a:spcAft>
              <a:spcPct val="35000"/>
            </a:spcAft>
            <a:buNone/>
          </a:pPr>
          <a:r>
            <a:rPr lang="ru-RU" sz="1200" b="1" kern="1200">
              <a:latin typeface="Akrobat" panose="00000600000000000000" pitchFamily="2" charset="-52"/>
              <a:cs typeface="Times New Roman" panose="02020603050405020304" pitchFamily="18" charset="0"/>
            </a:rPr>
            <a:t>Знания </a:t>
          </a:r>
          <a:r>
            <a:rPr lang="ru-RU" sz="1200" b="0" kern="1200">
              <a:latin typeface="Akrobat" panose="00000600000000000000" pitchFamily="2" charset="-52"/>
            </a:rPr>
            <a:t>–</a:t>
          </a:r>
          <a:r>
            <a:rPr lang="ru-RU" sz="1200" b="0" kern="1200">
              <a:latin typeface="Akrobat" panose="00000600000000000000" pitchFamily="2" charset="-52"/>
              <a:cs typeface="Times New Roman" panose="02020603050405020304" pitchFamily="18" charset="0"/>
            </a:rPr>
            <a:t> </a:t>
          </a:r>
          <a:r>
            <a:rPr lang="ru-RU" sz="1200" kern="1200">
              <a:latin typeface="Akrobat" panose="00000600000000000000" pitchFamily="2" charset="-52"/>
              <a:cs typeface="Times New Roman" panose="02020603050405020304" pitchFamily="18" charset="0"/>
            </a:rPr>
            <a:t> проверенные общественной практикой полезные сведения, которые могут многократно использоваться людьми в их деятельности.</a:t>
          </a:r>
        </a:p>
      </dsp:txBody>
      <dsp:txXfrm>
        <a:off x="4476117" y="310967"/>
        <a:ext cx="1473565" cy="1473565"/>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1F7C95-08EE-464C-A629-9217EF652A61}">
      <dsp:nvSpPr>
        <dsp:cNvPr id="0" name=""/>
        <dsp:cNvSpPr/>
      </dsp:nvSpPr>
      <dsp:spPr>
        <a:xfrm>
          <a:off x="3097530" y="493513"/>
          <a:ext cx="2512448" cy="245359"/>
        </a:xfrm>
        <a:custGeom>
          <a:avLst/>
          <a:gdLst/>
          <a:ahLst/>
          <a:cxnLst/>
          <a:rect l="0" t="0" r="0" b="0"/>
          <a:pathLst>
            <a:path>
              <a:moveTo>
                <a:pt x="0" y="0"/>
              </a:moveTo>
              <a:lnTo>
                <a:pt x="0" y="122689"/>
              </a:lnTo>
              <a:lnTo>
                <a:pt x="2512638" y="122689"/>
              </a:lnTo>
              <a:lnTo>
                <a:pt x="2512638" y="245378"/>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1B4AFEE-8596-4F63-BA09-9A350F507803}">
      <dsp:nvSpPr>
        <dsp:cNvPr id="0" name=""/>
        <dsp:cNvSpPr/>
      </dsp:nvSpPr>
      <dsp:spPr>
        <a:xfrm>
          <a:off x="3097530" y="493513"/>
          <a:ext cx="732930" cy="245359"/>
        </a:xfrm>
        <a:custGeom>
          <a:avLst/>
          <a:gdLst/>
          <a:ahLst/>
          <a:cxnLst/>
          <a:rect l="0" t="0" r="0" b="0"/>
          <a:pathLst>
            <a:path>
              <a:moveTo>
                <a:pt x="0" y="0"/>
              </a:moveTo>
              <a:lnTo>
                <a:pt x="0" y="122689"/>
              </a:lnTo>
              <a:lnTo>
                <a:pt x="732985" y="122689"/>
              </a:lnTo>
              <a:lnTo>
                <a:pt x="732985" y="245378"/>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232A507-4871-4ADC-86D7-99ABC61779FB}">
      <dsp:nvSpPr>
        <dsp:cNvPr id="0" name=""/>
        <dsp:cNvSpPr/>
      </dsp:nvSpPr>
      <dsp:spPr>
        <a:xfrm>
          <a:off x="2050942" y="493513"/>
          <a:ext cx="1046587" cy="245359"/>
        </a:xfrm>
        <a:custGeom>
          <a:avLst/>
          <a:gdLst/>
          <a:ahLst/>
          <a:cxnLst/>
          <a:rect l="0" t="0" r="0" b="0"/>
          <a:pathLst>
            <a:path>
              <a:moveTo>
                <a:pt x="1046666" y="0"/>
              </a:moveTo>
              <a:lnTo>
                <a:pt x="1046666" y="122689"/>
              </a:lnTo>
              <a:lnTo>
                <a:pt x="0" y="122689"/>
              </a:lnTo>
              <a:lnTo>
                <a:pt x="0" y="245378"/>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C8DE341-6483-42D9-BD38-2993E8619D97}">
      <dsp:nvSpPr>
        <dsp:cNvPr id="0" name=""/>
        <dsp:cNvSpPr/>
      </dsp:nvSpPr>
      <dsp:spPr>
        <a:xfrm>
          <a:off x="611141" y="493513"/>
          <a:ext cx="2486388" cy="245359"/>
        </a:xfrm>
        <a:custGeom>
          <a:avLst/>
          <a:gdLst/>
          <a:ahLst/>
          <a:cxnLst/>
          <a:rect l="0" t="0" r="0" b="0"/>
          <a:pathLst>
            <a:path>
              <a:moveTo>
                <a:pt x="2486575" y="0"/>
              </a:moveTo>
              <a:lnTo>
                <a:pt x="2486575" y="122689"/>
              </a:lnTo>
              <a:lnTo>
                <a:pt x="0" y="122689"/>
              </a:lnTo>
              <a:lnTo>
                <a:pt x="0" y="245378"/>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B4048B0-6397-4BC6-AECF-363A63B43AEF}">
      <dsp:nvSpPr>
        <dsp:cNvPr id="0" name=""/>
        <dsp:cNvSpPr/>
      </dsp:nvSpPr>
      <dsp:spPr>
        <a:xfrm>
          <a:off x="2121319" y="58584"/>
          <a:ext cx="1952421" cy="434929"/>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solidFill>
                <a:sysClr val="windowText" lastClr="000000"/>
              </a:solidFill>
              <a:latin typeface="Akrobat" panose="00000600000000000000" pitchFamily="2" charset="-52"/>
              <a:ea typeface="+mn-ea"/>
              <a:cs typeface="Times New Roman" pitchFamily="18" charset="0"/>
            </a:rPr>
            <a:t>Системы обработки текстовой информации</a:t>
          </a:r>
        </a:p>
      </dsp:txBody>
      <dsp:txXfrm>
        <a:off x="2121319" y="58584"/>
        <a:ext cx="1952421" cy="434929"/>
      </dsp:txXfrm>
    </dsp:sp>
    <dsp:sp modelId="{82D75C42-070D-4BFA-8C4F-E43D59E07EA6}">
      <dsp:nvSpPr>
        <dsp:cNvPr id="0" name=""/>
        <dsp:cNvSpPr/>
      </dsp:nvSpPr>
      <dsp:spPr>
        <a:xfrm>
          <a:off x="891" y="738873"/>
          <a:ext cx="1220501" cy="584189"/>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Times New Roman" pitchFamily="18" charset="0"/>
            </a:rPr>
            <a:t>Текстовые редакторы</a:t>
          </a:r>
        </a:p>
      </dsp:txBody>
      <dsp:txXfrm>
        <a:off x="891" y="738873"/>
        <a:ext cx="1220501" cy="584189"/>
      </dsp:txXfrm>
    </dsp:sp>
    <dsp:sp modelId="{5DAE32D2-8964-4C00-BAFB-C0E4FD19E694}">
      <dsp:nvSpPr>
        <dsp:cNvPr id="0" name=""/>
        <dsp:cNvSpPr/>
      </dsp:nvSpPr>
      <dsp:spPr>
        <a:xfrm>
          <a:off x="1466752" y="738873"/>
          <a:ext cx="1168379" cy="584189"/>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Times New Roman" pitchFamily="18" charset="0"/>
            </a:rPr>
            <a:t>Текстовые процессоры</a:t>
          </a:r>
        </a:p>
      </dsp:txBody>
      <dsp:txXfrm>
        <a:off x="1466752" y="738873"/>
        <a:ext cx="1168379" cy="584189"/>
      </dsp:txXfrm>
    </dsp:sp>
    <dsp:sp modelId="{798FA49F-5B07-4D42-84F9-2C35E4423E1A}">
      <dsp:nvSpPr>
        <dsp:cNvPr id="0" name=""/>
        <dsp:cNvSpPr/>
      </dsp:nvSpPr>
      <dsp:spPr>
        <a:xfrm>
          <a:off x="2880491" y="738873"/>
          <a:ext cx="1899937" cy="584189"/>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Times New Roman" pitchFamily="18" charset="0"/>
            </a:rPr>
            <a:t>Специализированные программы обработки текстовой информации</a:t>
          </a:r>
        </a:p>
      </dsp:txBody>
      <dsp:txXfrm>
        <a:off x="2880491" y="738873"/>
        <a:ext cx="1899937" cy="584189"/>
      </dsp:txXfrm>
    </dsp:sp>
    <dsp:sp modelId="{58B5F05C-BB5A-4E7E-9F27-9A8ADCF02A27}">
      <dsp:nvSpPr>
        <dsp:cNvPr id="0" name=""/>
        <dsp:cNvSpPr/>
      </dsp:nvSpPr>
      <dsp:spPr>
        <a:xfrm>
          <a:off x="5025789" y="738873"/>
          <a:ext cx="1168379" cy="584189"/>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Times New Roman" pitchFamily="18" charset="0"/>
            </a:rPr>
            <a:t>Издательские системы</a:t>
          </a:r>
        </a:p>
      </dsp:txBody>
      <dsp:txXfrm>
        <a:off x="5025789" y="738873"/>
        <a:ext cx="1168379" cy="584189"/>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263404-3B2D-44A9-A302-5304D23FF4D1}">
      <dsp:nvSpPr>
        <dsp:cNvPr id="0" name=""/>
        <dsp:cNvSpPr/>
      </dsp:nvSpPr>
      <dsp:spPr>
        <a:xfrm>
          <a:off x="2715690" y="1347478"/>
          <a:ext cx="721769" cy="794999"/>
        </a:xfrm>
        <a:prstGeom prst="roundRect">
          <a:avLst/>
        </a:prstGeom>
        <a:solidFill>
          <a:sysClr val="window" lastClr="FFFFFF">
            <a:lumMod val="8500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ГИС</a:t>
          </a:r>
        </a:p>
      </dsp:txBody>
      <dsp:txXfrm>
        <a:off x="2750924" y="1382712"/>
        <a:ext cx="651301" cy="724531"/>
      </dsp:txXfrm>
    </dsp:sp>
    <dsp:sp modelId="{541B895C-6311-4762-9544-0EC27D3FCE6F}">
      <dsp:nvSpPr>
        <dsp:cNvPr id="0" name=""/>
        <dsp:cNvSpPr/>
      </dsp:nvSpPr>
      <dsp:spPr>
        <a:xfrm rot="16200000">
          <a:off x="2703346" y="974250"/>
          <a:ext cx="746456" cy="0"/>
        </a:xfrm>
        <a:custGeom>
          <a:avLst/>
          <a:gdLst/>
          <a:ahLst/>
          <a:cxnLst/>
          <a:rect l="0" t="0" r="0" b="0"/>
          <a:pathLst>
            <a:path>
              <a:moveTo>
                <a:pt x="0" y="0"/>
              </a:moveTo>
              <a:lnTo>
                <a:pt x="746456" y="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571220-C6A1-43D7-8D66-23C653B5A38D}">
      <dsp:nvSpPr>
        <dsp:cNvPr id="0" name=""/>
        <dsp:cNvSpPr/>
      </dsp:nvSpPr>
      <dsp:spPr>
        <a:xfrm>
          <a:off x="2466974" y="81272"/>
          <a:ext cx="1219201" cy="519749"/>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География</a:t>
          </a:r>
        </a:p>
      </dsp:txBody>
      <dsp:txXfrm>
        <a:off x="2492346" y="106644"/>
        <a:ext cx="1168457" cy="469005"/>
      </dsp:txXfrm>
    </dsp:sp>
    <dsp:sp modelId="{DF1D2030-5EAA-4A9B-8B84-18662EA75CAC}">
      <dsp:nvSpPr>
        <dsp:cNvPr id="0" name=""/>
        <dsp:cNvSpPr/>
      </dsp:nvSpPr>
      <dsp:spPr>
        <a:xfrm rot="19800000">
          <a:off x="3406545" y="1421247"/>
          <a:ext cx="461496" cy="0"/>
        </a:xfrm>
        <a:custGeom>
          <a:avLst/>
          <a:gdLst/>
          <a:ahLst/>
          <a:cxnLst/>
          <a:rect l="0" t="0" r="0" b="0"/>
          <a:pathLst>
            <a:path>
              <a:moveTo>
                <a:pt x="0" y="0"/>
              </a:moveTo>
              <a:lnTo>
                <a:pt x="461496" y="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098242-CFEE-439B-9915-EA63C696CDBB}">
      <dsp:nvSpPr>
        <dsp:cNvPr id="0" name=""/>
        <dsp:cNvSpPr/>
      </dsp:nvSpPr>
      <dsp:spPr>
        <a:xfrm>
          <a:off x="3682727" y="780252"/>
          <a:ext cx="1219201" cy="525620"/>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Картография</a:t>
          </a:r>
        </a:p>
      </dsp:txBody>
      <dsp:txXfrm>
        <a:off x="3708386" y="805911"/>
        <a:ext cx="1167883" cy="474302"/>
      </dsp:txXfrm>
    </dsp:sp>
    <dsp:sp modelId="{D1594C07-9C5B-4D44-A519-1D8946E74E8D}">
      <dsp:nvSpPr>
        <dsp:cNvPr id="0" name=""/>
        <dsp:cNvSpPr/>
      </dsp:nvSpPr>
      <dsp:spPr>
        <a:xfrm rot="1800000">
          <a:off x="3411160" y="2051487"/>
          <a:ext cx="392609" cy="0"/>
        </a:xfrm>
        <a:custGeom>
          <a:avLst/>
          <a:gdLst/>
          <a:ahLst/>
          <a:cxnLst/>
          <a:rect l="0" t="0" r="0" b="0"/>
          <a:pathLst>
            <a:path>
              <a:moveTo>
                <a:pt x="0" y="0"/>
              </a:moveTo>
              <a:lnTo>
                <a:pt x="392609" y="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E1F7BE-CA2F-4F41-B877-AF76F700D7AF}">
      <dsp:nvSpPr>
        <dsp:cNvPr id="0" name=""/>
        <dsp:cNvSpPr/>
      </dsp:nvSpPr>
      <dsp:spPr>
        <a:xfrm>
          <a:off x="3682727" y="2149640"/>
          <a:ext cx="1219201" cy="594507"/>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Дистанционное зондирование</a:t>
          </a:r>
        </a:p>
      </dsp:txBody>
      <dsp:txXfrm>
        <a:off x="3711748" y="2178661"/>
        <a:ext cx="1161159" cy="536465"/>
      </dsp:txXfrm>
    </dsp:sp>
    <dsp:sp modelId="{E2BBD7CD-7263-4990-9C75-8D9DD8CEE1E5}">
      <dsp:nvSpPr>
        <dsp:cNvPr id="0" name=""/>
        <dsp:cNvSpPr/>
      </dsp:nvSpPr>
      <dsp:spPr>
        <a:xfrm rot="5400000">
          <a:off x="2715731" y="2503321"/>
          <a:ext cx="721687" cy="0"/>
        </a:xfrm>
        <a:custGeom>
          <a:avLst/>
          <a:gdLst/>
          <a:ahLst/>
          <a:cxnLst/>
          <a:rect l="0" t="0" r="0" b="0"/>
          <a:pathLst>
            <a:path>
              <a:moveTo>
                <a:pt x="0" y="0"/>
              </a:moveTo>
              <a:lnTo>
                <a:pt x="721687" y="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DF6491B-3D7F-4FC0-AAD2-241451D5AF2D}">
      <dsp:nvSpPr>
        <dsp:cNvPr id="0" name=""/>
        <dsp:cNvSpPr/>
      </dsp:nvSpPr>
      <dsp:spPr>
        <a:xfrm>
          <a:off x="2371722" y="2864165"/>
          <a:ext cx="1409705" cy="569286"/>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Топография и фотограмметрия</a:t>
          </a:r>
        </a:p>
      </dsp:txBody>
      <dsp:txXfrm>
        <a:off x="2399512" y="2891955"/>
        <a:ext cx="1354125" cy="513706"/>
      </dsp:txXfrm>
    </dsp:sp>
    <dsp:sp modelId="{893117C1-D213-4EE2-898E-71751082C49D}">
      <dsp:nvSpPr>
        <dsp:cNvPr id="0" name=""/>
        <dsp:cNvSpPr/>
      </dsp:nvSpPr>
      <dsp:spPr>
        <a:xfrm rot="9000000">
          <a:off x="2349380" y="2051487"/>
          <a:ext cx="392609" cy="0"/>
        </a:xfrm>
        <a:custGeom>
          <a:avLst/>
          <a:gdLst/>
          <a:ahLst/>
          <a:cxnLst/>
          <a:rect l="0" t="0" r="0" b="0"/>
          <a:pathLst>
            <a:path>
              <a:moveTo>
                <a:pt x="0" y="0"/>
              </a:moveTo>
              <a:lnTo>
                <a:pt x="392609" y="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044FE7-BBBA-4F3E-B609-C1A203DA28A2}">
      <dsp:nvSpPr>
        <dsp:cNvPr id="0" name=""/>
        <dsp:cNvSpPr/>
      </dsp:nvSpPr>
      <dsp:spPr>
        <a:xfrm>
          <a:off x="1251221" y="2149640"/>
          <a:ext cx="1219201" cy="594507"/>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Информатика</a:t>
          </a:r>
        </a:p>
      </dsp:txBody>
      <dsp:txXfrm>
        <a:off x="1280242" y="2178661"/>
        <a:ext cx="1161159" cy="536465"/>
      </dsp:txXfrm>
    </dsp:sp>
    <dsp:sp modelId="{F254191B-0FE0-489F-8C1F-6BCB203ABE2A}">
      <dsp:nvSpPr>
        <dsp:cNvPr id="0" name=""/>
        <dsp:cNvSpPr/>
      </dsp:nvSpPr>
      <dsp:spPr>
        <a:xfrm rot="12600000">
          <a:off x="2285108" y="1421247"/>
          <a:ext cx="461496" cy="0"/>
        </a:xfrm>
        <a:custGeom>
          <a:avLst/>
          <a:gdLst/>
          <a:ahLst/>
          <a:cxnLst/>
          <a:rect l="0" t="0" r="0" b="0"/>
          <a:pathLst>
            <a:path>
              <a:moveTo>
                <a:pt x="0" y="0"/>
              </a:moveTo>
              <a:lnTo>
                <a:pt x="461496" y="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3CCA9D9-D828-4ECB-87E8-31E21980F5CE}">
      <dsp:nvSpPr>
        <dsp:cNvPr id="0" name=""/>
        <dsp:cNvSpPr/>
      </dsp:nvSpPr>
      <dsp:spPr>
        <a:xfrm>
          <a:off x="1251221" y="780252"/>
          <a:ext cx="1219201" cy="525620"/>
        </a:xfrm>
        <a:prstGeom prst="round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Математика и статистика</a:t>
          </a:r>
        </a:p>
      </dsp:txBody>
      <dsp:txXfrm>
        <a:off x="1276880" y="805911"/>
        <a:ext cx="1167883" cy="4743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92166D-817F-4A47-B979-98439828ABA9}">
      <dsp:nvSpPr>
        <dsp:cNvPr id="0" name=""/>
        <dsp:cNvSpPr/>
      </dsp:nvSpPr>
      <dsp:spPr>
        <a:xfrm>
          <a:off x="3549383" y="2332519"/>
          <a:ext cx="322473" cy="91440"/>
        </a:xfrm>
        <a:custGeom>
          <a:avLst/>
          <a:gdLst/>
          <a:ahLst/>
          <a:cxnLst/>
          <a:rect l="0" t="0" r="0" b="0"/>
          <a:pathLst>
            <a:path>
              <a:moveTo>
                <a:pt x="0" y="45720"/>
              </a:moveTo>
              <a:lnTo>
                <a:pt x="322473"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4B2655B-8703-4A12-95BB-4D9112D4600E}">
      <dsp:nvSpPr>
        <dsp:cNvPr id="0" name=""/>
        <dsp:cNvSpPr/>
      </dsp:nvSpPr>
      <dsp:spPr>
        <a:xfrm>
          <a:off x="1614543" y="1684921"/>
          <a:ext cx="322473" cy="693317"/>
        </a:xfrm>
        <a:custGeom>
          <a:avLst/>
          <a:gdLst/>
          <a:ahLst/>
          <a:cxnLst/>
          <a:rect l="0" t="0" r="0" b="0"/>
          <a:pathLst>
            <a:path>
              <a:moveTo>
                <a:pt x="0" y="0"/>
              </a:moveTo>
              <a:lnTo>
                <a:pt x="161236" y="0"/>
              </a:lnTo>
              <a:lnTo>
                <a:pt x="161236" y="693317"/>
              </a:lnTo>
              <a:lnTo>
                <a:pt x="322473" y="69331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E4EDDA0-9CA5-4C32-9327-29E882AAFAA7}">
      <dsp:nvSpPr>
        <dsp:cNvPr id="0" name=""/>
        <dsp:cNvSpPr/>
      </dsp:nvSpPr>
      <dsp:spPr>
        <a:xfrm>
          <a:off x="3549383" y="991603"/>
          <a:ext cx="322473" cy="693317"/>
        </a:xfrm>
        <a:custGeom>
          <a:avLst/>
          <a:gdLst/>
          <a:ahLst/>
          <a:cxnLst/>
          <a:rect l="0" t="0" r="0" b="0"/>
          <a:pathLst>
            <a:path>
              <a:moveTo>
                <a:pt x="0" y="0"/>
              </a:moveTo>
              <a:lnTo>
                <a:pt x="161236" y="0"/>
              </a:lnTo>
              <a:lnTo>
                <a:pt x="161236" y="693317"/>
              </a:lnTo>
              <a:lnTo>
                <a:pt x="322473" y="69331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51D8D7D-9BA1-4CFB-82BA-E47F1E3F676E}">
      <dsp:nvSpPr>
        <dsp:cNvPr id="0" name=""/>
        <dsp:cNvSpPr/>
      </dsp:nvSpPr>
      <dsp:spPr>
        <a:xfrm>
          <a:off x="3549383" y="945883"/>
          <a:ext cx="322473" cy="91440"/>
        </a:xfrm>
        <a:custGeom>
          <a:avLst/>
          <a:gdLst/>
          <a:ahLst/>
          <a:cxnLst/>
          <a:rect l="0" t="0" r="0" b="0"/>
          <a:pathLst>
            <a:path>
              <a:moveTo>
                <a:pt x="0" y="45720"/>
              </a:moveTo>
              <a:lnTo>
                <a:pt x="322473"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F75B857-1E9F-410A-BF34-F5B9342AE7E5}">
      <dsp:nvSpPr>
        <dsp:cNvPr id="0" name=""/>
        <dsp:cNvSpPr/>
      </dsp:nvSpPr>
      <dsp:spPr>
        <a:xfrm>
          <a:off x="3549383" y="298285"/>
          <a:ext cx="322473" cy="693317"/>
        </a:xfrm>
        <a:custGeom>
          <a:avLst/>
          <a:gdLst/>
          <a:ahLst/>
          <a:cxnLst/>
          <a:rect l="0" t="0" r="0" b="0"/>
          <a:pathLst>
            <a:path>
              <a:moveTo>
                <a:pt x="0" y="693317"/>
              </a:moveTo>
              <a:lnTo>
                <a:pt x="161236" y="693317"/>
              </a:lnTo>
              <a:lnTo>
                <a:pt x="161236" y="0"/>
              </a:lnTo>
              <a:lnTo>
                <a:pt x="322473"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CA6CE48-DFDD-4202-80BB-9C6C2F164450}">
      <dsp:nvSpPr>
        <dsp:cNvPr id="0" name=""/>
        <dsp:cNvSpPr/>
      </dsp:nvSpPr>
      <dsp:spPr>
        <a:xfrm>
          <a:off x="1614543" y="991603"/>
          <a:ext cx="322473" cy="693317"/>
        </a:xfrm>
        <a:custGeom>
          <a:avLst/>
          <a:gdLst/>
          <a:ahLst/>
          <a:cxnLst/>
          <a:rect l="0" t="0" r="0" b="0"/>
          <a:pathLst>
            <a:path>
              <a:moveTo>
                <a:pt x="0" y="693317"/>
              </a:moveTo>
              <a:lnTo>
                <a:pt x="161236" y="693317"/>
              </a:lnTo>
              <a:lnTo>
                <a:pt x="161236" y="0"/>
              </a:lnTo>
              <a:lnTo>
                <a:pt x="322473"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1D23CDB-45E2-42E4-8BEA-974DC7A75813}">
      <dsp:nvSpPr>
        <dsp:cNvPr id="0" name=""/>
        <dsp:cNvSpPr/>
      </dsp:nvSpPr>
      <dsp:spPr>
        <a:xfrm>
          <a:off x="2176" y="1439035"/>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Память</a:t>
          </a:r>
        </a:p>
      </dsp:txBody>
      <dsp:txXfrm>
        <a:off x="2176" y="1439035"/>
        <a:ext cx="1612366" cy="491771"/>
      </dsp:txXfrm>
    </dsp:sp>
    <dsp:sp modelId="{4678C7C5-4F79-41DF-8086-9C0A0E156BA3}">
      <dsp:nvSpPr>
        <dsp:cNvPr id="0" name=""/>
        <dsp:cNvSpPr/>
      </dsp:nvSpPr>
      <dsp:spPr>
        <a:xfrm>
          <a:off x="1937016" y="745717"/>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Внутренняя</a:t>
          </a:r>
        </a:p>
      </dsp:txBody>
      <dsp:txXfrm>
        <a:off x="1937016" y="745717"/>
        <a:ext cx="1612366" cy="491771"/>
      </dsp:txXfrm>
    </dsp:sp>
    <dsp:sp modelId="{AD959278-79AA-41FD-8184-37DA20198E72}">
      <dsp:nvSpPr>
        <dsp:cNvPr id="0" name=""/>
        <dsp:cNvSpPr/>
      </dsp:nvSpPr>
      <dsp:spPr>
        <a:xfrm>
          <a:off x="3871856" y="52400"/>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ПЗУ</a:t>
          </a:r>
        </a:p>
      </dsp:txBody>
      <dsp:txXfrm>
        <a:off x="3871856" y="52400"/>
        <a:ext cx="1612366" cy="491771"/>
      </dsp:txXfrm>
    </dsp:sp>
    <dsp:sp modelId="{FA9E10D0-038F-4AB7-8E9C-D12200EA0615}">
      <dsp:nvSpPr>
        <dsp:cNvPr id="0" name=""/>
        <dsp:cNvSpPr/>
      </dsp:nvSpPr>
      <dsp:spPr>
        <a:xfrm>
          <a:off x="3871856" y="745717"/>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ОЗУ</a:t>
          </a:r>
        </a:p>
      </dsp:txBody>
      <dsp:txXfrm>
        <a:off x="3871856" y="745717"/>
        <a:ext cx="1612366" cy="491771"/>
      </dsp:txXfrm>
    </dsp:sp>
    <dsp:sp modelId="{A969EDE4-3371-432A-9B83-CC303245A1FB}">
      <dsp:nvSpPr>
        <dsp:cNvPr id="0" name=""/>
        <dsp:cNvSpPr/>
      </dsp:nvSpPr>
      <dsp:spPr>
        <a:xfrm>
          <a:off x="3871856" y="1439035"/>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Кеш-память</a:t>
          </a:r>
        </a:p>
      </dsp:txBody>
      <dsp:txXfrm>
        <a:off x="3871856" y="1439035"/>
        <a:ext cx="1612366" cy="491771"/>
      </dsp:txXfrm>
    </dsp:sp>
    <dsp:sp modelId="{691348F8-E169-4268-AD69-47EC698B1232}">
      <dsp:nvSpPr>
        <dsp:cNvPr id="0" name=""/>
        <dsp:cNvSpPr/>
      </dsp:nvSpPr>
      <dsp:spPr>
        <a:xfrm>
          <a:off x="1937016" y="2132353"/>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Внешняя</a:t>
          </a:r>
        </a:p>
      </dsp:txBody>
      <dsp:txXfrm>
        <a:off x="1937016" y="2132353"/>
        <a:ext cx="1612366" cy="491771"/>
      </dsp:txXfrm>
    </dsp:sp>
    <dsp:sp modelId="{9831D33C-BF32-48F2-9C98-BBAFAE84EEA4}">
      <dsp:nvSpPr>
        <dsp:cNvPr id="0" name=""/>
        <dsp:cNvSpPr/>
      </dsp:nvSpPr>
      <dsp:spPr>
        <a:xfrm>
          <a:off x="3871856" y="2132353"/>
          <a:ext cx="1612366" cy="49177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Накопители информации</a:t>
          </a:r>
        </a:p>
      </dsp:txBody>
      <dsp:txXfrm>
        <a:off x="3871856" y="2132353"/>
        <a:ext cx="1612366" cy="4917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8213A3-1DCC-4C64-90EF-61D1EB8BA775}">
      <dsp:nvSpPr>
        <dsp:cNvPr id="0" name=""/>
        <dsp:cNvSpPr/>
      </dsp:nvSpPr>
      <dsp:spPr>
        <a:xfrm>
          <a:off x="1245073" y="1957855"/>
          <a:ext cx="248547" cy="1305975"/>
        </a:xfrm>
        <a:custGeom>
          <a:avLst/>
          <a:gdLst/>
          <a:ahLst/>
          <a:cxnLst/>
          <a:rect l="0" t="0" r="0" b="0"/>
          <a:pathLst>
            <a:path>
              <a:moveTo>
                <a:pt x="0" y="0"/>
              </a:moveTo>
              <a:lnTo>
                <a:pt x="124273" y="0"/>
              </a:lnTo>
              <a:lnTo>
                <a:pt x="124273" y="1305975"/>
              </a:lnTo>
              <a:lnTo>
                <a:pt x="248547" y="130597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462961B-9E57-42A1-9395-151BD4D59BDB}">
      <dsp:nvSpPr>
        <dsp:cNvPr id="0" name=""/>
        <dsp:cNvSpPr/>
      </dsp:nvSpPr>
      <dsp:spPr>
        <a:xfrm>
          <a:off x="1245073" y="1957855"/>
          <a:ext cx="248547" cy="771598"/>
        </a:xfrm>
        <a:custGeom>
          <a:avLst/>
          <a:gdLst/>
          <a:ahLst/>
          <a:cxnLst/>
          <a:rect l="0" t="0" r="0" b="0"/>
          <a:pathLst>
            <a:path>
              <a:moveTo>
                <a:pt x="0" y="0"/>
              </a:moveTo>
              <a:lnTo>
                <a:pt x="124273" y="0"/>
              </a:lnTo>
              <a:lnTo>
                <a:pt x="124273" y="771598"/>
              </a:lnTo>
              <a:lnTo>
                <a:pt x="248547" y="77159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90F6E24-246A-40B2-B4A1-32B4D5574C40}">
      <dsp:nvSpPr>
        <dsp:cNvPr id="0" name=""/>
        <dsp:cNvSpPr/>
      </dsp:nvSpPr>
      <dsp:spPr>
        <a:xfrm>
          <a:off x="2736357" y="2195076"/>
          <a:ext cx="248547" cy="534376"/>
        </a:xfrm>
        <a:custGeom>
          <a:avLst/>
          <a:gdLst/>
          <a:ahLst/>
          <a:cxnLst/>
          <a:rect l="0" t="0" r="0" b="0"/>
          <a:pathLst>
            <a:path>
              <a:moveTo>
                <a:pt x="0" y="0"/>
              </a:moveTo>
              <a:lnTo>
                <a:pt x="124273" y="0"/>
              </a:lnTo>
              <a:lnTo>
                <a:pt x="124273" y="534376"/>
              </a:lnTo>
              <a:lnTo>
                <a:pt x="248547" y="53437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1461457-ED36-42AF-8BC4-62257DF04362}">
      <dsp:nvSpPr>
        <dsp:cNvPr id="0" name=""/>
        <dsp:cNvSpPr/>
      </dsp:nvSpPr>
      <dsp:spPr>
        <a:xfrm>
          <a:off x="2736357" y="2149356"/>
          <a:ext cx="248547" cy="91440"/>
        </a:xfrm>
        <a:custGeom>
          <a:avLst/>
          <a:gdLst/>
          <a:ahLst/>
          <a:cxnLst/>
          <a:rect l="0" t="0" r="0" b="0"/>
          <a:pathLst>
            <a:path>
              <a:moveTo>
                <a:pt x="0" y="45720"/>
              </a:moveTo>
              <a:lnTo>
                <a:pt x="248547"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86B9028-51E6-4F97-9DD2-94EDA66AD3C3}">
      <dsp:nvSpPr>
        <dsp:cNvPr id="0" name=""/>
        <dsp:cNvSpPr/>
      </dsp:nvSpPr>
      <dsp:spPr>
        <a:xfrm>
          <a:off x="4227642" y="1660699"/>
          <a:ext cx="265485" cy="1313035"/>
        </a:xfrm>
        <a:custGeom>
          <a:avLst/>
          <a:gdLst/>
          <a:ahLst/>
          <a:cxnLst/>
          <a:rect l="0" t="0" r="0" b="0"/>
          <a:pathLst>
            <a:path>
              <a:moveTo>
                <a:pt x="0" y="0"/>
              </a:moveTo>
              <a:lnTo>
                <a:pt x="141212" y="0"/>
              </a:lnTo>
              <a:lnTo>
                <a:pt x="141212" y="1313035"/>
              </a:lnTo>
              <a:lnTo>
                <a:pt x="265485" y="131303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CC477B9-7CC3-4B6A-8FE9-7ECE4489DC81}">
      <dsp:nvSpPr>
        <dsp:cNvPr id="0" name=""/>
        <dsp:cNvSpPr/>
      </dsp:nvSpPr>
      <dsp:spPr>
        <a:xfrm>
          <a:off x="4227642" y="1660699"/>
          <a:ext cx="268319" cy="558799"/>
        </a:xfrm>
        <a:custGeom>
          <a:avLst/>
          <a:gdLst/>
          <a:ahLst/>
          <a:cxnLst/>
          <a:rect l="0" t="0" r="0" b="0"/>
          <a:pathLst>
            <a:path>
              <a:moveTo>
                <a:pt x="0" y="0"/>
              </a:moveTo>
              <a:lnTo>
                <a:pt x="144045" y="0"/>
              </a:lnTo>
              <a:lnTo>
                <a:pt x="144045" y="558799"/>
              </a:lnTo>
              <a:lnTo>
                <a:pt x="268319" y="55879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088C457-B3CD-40D8-A908-F6824FA9A8A6}">
      <dsp:nvSpPr>
        <dsp:cNvPr id="0" name=""/>
        <dsp:cNvSpPr/>
      </dsp:nvSpPr>
      <dsp:spPr>
        <a:xfrm>
          <a:off x="4227642" y="1490665"/>
          <a:ext cx="250883" cy="170033"/>
        </a:xfrm>
        <a:custGeom>
          <a:avLst/>
          <a:gdLst/>
          <a:ahLst/>
          <a:cxnLst/>
          <a:rect l="0" t="0" r="0" b="0"/>
          <a:pathLst>
            <a:path>
              <a:moveTo>
                <a:pt x="0" y="170033"/>
              </a:moveTo>
              <a:lnTo>
                <a:pt x="126610" y="170033"/>
              </a:lnTo>
              <a:lnTo>
                <a:pt x="126610" y="0"/>
              </a:lnTo>
              <a:lnTo>
                <a:pt x="250883"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73CEC3D-3315-400E-ACE9-5BE1C0D5D103}">
      <dsp:nvSpPr>
        <dsp:cNvPr id="0" name=""/>
        <dsp:cNvSpPr/>
      </dsp:nvSpPr>
      <dsp:spPr>
        <a:xfrm>
          <a:off x="2736357" y="1660699"/>
          <a:ext cx="248547" cy="534376"/>
        </a:xfrm>
        <a:custGeom>
          <a:avLst/>
          <a:gdLst/>
          <a:ahLst/>
          <a:cxnLst/>
          <a:rect l="0" t="0" r="0" b="0"/>
          <a:pathLst>
            <a:path>
              <a:moveTo>
                <a:pt x="0" y="534376"/>
              </a:moveTo>
              <a:lnTo>
                <a:pt x="124273" y="534376"/>
              </a:lnTo>
              <a:lnTo>
                <a:pt x="124273" y="0"/>
              </a:lnTo>
              <a:lnTo>
                <a:pt x="248547"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801232D-4B1F-40F3-9B89-8B84B612F0FB}">
      <dsp:nvSpPr>
        <dsp:cNvPr id="0" name=""/>
        <dsp:cNvSpPr/>
      </dsp:nvSpPr>
      <dsp:spPr>
        <a:xfrm>
          <a:off x="1245073" y="1957855"/>
          <a:ext cx="248547" cy="237221"/>
        </a:xfrm>
        <a:custGeom>
          <a:avLst/>
          <a:gdLst/>
          <a:ahLst/>
          <a:cxnLst/>
          <a:rect l="0" t="0" r="0" b="0"/>
          <a:pathLst>
            <a:path>
              <a:moveTo>
                <a:pt x="0" y="0"/>
              </a:moveTo>
              <a:lnTo>
                <a:pt x="124273" y="0"/>
              </a:lnTo>
              <a:lnTo>
                <a:pt x="124273" y="237221"/>
              </a:lnTo>
              <a:lnTo>
                <a:pt x="248547" y="237221"/>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7BB4C73-E068-431F-A3E4-F78EBF44E109}">
      <dsp:nvSpPr>
        <dsp:cNvPr id="0" name=""/>
        <dsp:cNvSpPr/>
      </dsp:nvSpPr>
      <dsp:spPr>
        <a:xfrm>
          <a:off x="2897155" y="765690"/>
          <a:ext cx="248547" cy="267188"/>
        </a:xfrm>
        <a:custGeom>
          <a:avLst/>
          <a:gdLst/>
          <a:ahLst/>
          <a:cxnLst/>
          <a:rect l="0" t="0" r="0" b="0"/>
          <a:pathLst>
            <a:path>
              <a:moveTo>
                <a:pt x="0" y="0"/>
              </a:moveTo>
              <a:lnTo>
                <a:pt x="124273" y="0"/>
              </a:lnTo>
              <a:lnTo>
                <a:pt x="124273" y="267188"/>
              </a:lnTo>
              <a:lnTo>
                <a:pt x="248547" y="26718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44B591D-FC93-4158-9432-B42A9E1DD24E}">
      <dsp:nvSpPr>
        <dsp:cNvPr id="0" name=""/>
        <dsp:cNvSpPr/>
      </dsp:nvSpPr>
      <dsp:spPr>
        <a:xfrm>
          <a:off x="2897155" y="405058"/>
          <a:ext cx="248547" cy="360631"/>
        </a:xfrm>
        <a:custGeom>
          <a:avLst/>
          <a:gdLst/>
          <a:ahLst/>
          <a:cxnLst/>
          <a:rect l="0" t="0" r="0" b="0"/>
          <a:pathLst>
            <a:path>
              <a:moveTo>
                <a:pt x="0" y="360631"/>
              </a:moveTo>
              <a:lnTo>
                <a:pt x="124273" y="360631"/>
              </a:lnTo>
              <a:lnTo>
                <a:pt x="124273" y="0"/>
              </a:lnTo>
              <a:lnTo>
                <a:pt x="248547"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A6F07F4-6DE6-4DD4-9CFC-53978EA27E02}">
      <dsp:nvSpPr>
        <dsp:cNvPr id="0" name=""/>
        <dsp:cNvSpPr/>
      </dsp:nvSpPr>
      <dsp:spPr>
        <a:xfrm>
          <a:off x="1245073" y="765690"/>
          <a:ext cx="248547" cy="1192164"/>
        </a:xfrm>
        <a:custGeom>
          <a:avLst/>
          <a:gdLst/>
          <a:ahLst/>
          <a:cxnLst/>
          <a:rect l="0" t="0" r="0" b="0"/>
          <a:pathLst>
            <a:path>
              <a:moveTo>
                <a:pt x="0" y="1192164"/>
              </a:moveTo>
              <a:lnTo>
                <a:pt x="124273" y="1192164"/>
              </a:lnTo>
              <a:lnTo>
                <a:pt x="124273" y="0"/>
              </a:lnTo>
              <a:lnTo>
                <a:pt x="248547"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4203577-1D9A-4A3F-984E-EB185018FF1D}">
      <dsp:nvSpPr>
        <dsp:cNvPr id="0" name=""/>
        <dsp:cNvSpPr/>
      </dsp:nvSpPr>
      <dsp:spPr>
        <a:xfrm>
          <a:off x="2336" y="1768337"/>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Компьютеры</a:t>
          </a:r>
        </a:p>
      </dsp:txBody>
      <dsp:txXfrm>
        <a:off x="2336" y="1768337"/>
        <a:ext cx="1242736" cy="379034"/>
      </dsp:txXfrm>
    </dsp:sp>
    <dsp:sp modelId="{158664D1-AD25-42F1-B03B-E77631E48DA9}">
      <dsp:nvSpPr>
        <dsp:cNvPr id="0" name=""/>
        <dsp:cNvSpPr/>
      </dsp:nvSpPr>
      <dsp:spPr>
        <a:xfrm>
          <a:off x="1493620" y="462362"/>
          <a:ext cx="1403534" cy="6066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Настольные (универсальные)</a:t>
          </a:r>
        </a:p>
      </dsp:txBody>
      <dsp:txXfrm>
        <a:off x="1493620" y="462362"/>
        <a:ext cx="1403534" cy="606656"/>
      </dsp:txXfrm>
    </dsp:sp>
    <dsp:sp modelId="{95BC54E5-779E-445E-B7F7-E45288B00BE2}">
      <dsp:nvSpPr>
        <dsp:cNvPr id="0" name=""/>
        <dsp:cNvSpPr/>
      </dsp:nvSpPr>
      <dsp:spPr>
        <a:xfrm>
          <a:off x="3145702" y="215541"/>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Моноблок</a:t>
          </a:r>
        </a:p>
      </dsp:txBody>
      <dsp:txXfrm>
        <a:off x="3145702" y="215541"/>
        <a:ext cx="1242736" cy="379034"/>
      </dsp:txXfrm>
    </dsp:sp>
    <dsp:sp modelId="{B4E1D561-2808-491B-98FC-343AF8760684}">
      <dsp:nvSpPr>
        <dsp:cNvPr id="0" name=""/>
        <dsp:cNvSpPr/>
      </dsp:nvSpPr>
      <dsp:spPr>
        <a:xfrm>
          <a:off x="3145702" y="749918"/>
          <a:ext cx="1262558" cy="56592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Компьютер (системный блок) + монитор</a:t>
          </a:r>
        </a:p>
      </dsp:txBody>
      <dsp:txXfrm>
        <a:off x="3145702" y="749918"/>
        <a:ext cx="1262558" cy="565921"/>
      </dsp:txXfrm>
    </dsp:sp>
    <dsp:sp modelId="{A9C272D5-9833-4616-9D12-B8AED160E629}">
      <dsp:nvSpPr>
        <dsp:cNvPr id="0" name=""/>
        <dsp:cNvSpPr/>
      </dsp:nvSpPr>
      <dsp:spPr>
        <a:xfrm>
          <a:off x="1493620" y="2005558"/>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Портативные</a:t>
          </a:r>
        </a:p>
      </dsp:txBody>
      <dsp:txXfrm>
        <a:off x="1493620" y="2005558"/>
        <a:ext cx="1242736" cy="379034"/>
      </dsp:txXfrm>
    </dsp:sp>
    <dsp:sp modelId="{01F17FD6-8054-42DB-8444-871E50ECF653}">
      <dsp:nvSpPr>
        <dsp:cNvPr id="0" name=""/>
        <dsp:cNvSpPr/>
      </dsp:nvSpPr>
      <dsp:spPr>
        <a:xfrm>
          <a:off x="2984905" y="1471182"/>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Ноутбук</a:t>
          </a:r>
        </a:p>
      </dsp:txBody>
      <dsp:txXfrm>
        <a:off x="2984905" y="1471182"/>
        <a:ext cx="1242736" cy="379034"/>
      </dsp:txXfrm>
    </dsp:sp>
    <dsp:sp modelId="{D50183F8-47A2-4FB4-82A6-4E7377AC6B58}">
      <dsp:nvSpPr>
        <dsp:cNvPr id="0" name=""/>
        <dsp:cNvSpPr/>
      </dsp:nvSpPr>
      <dsp:spPr>
        <a:xfrm>
          <a:off x="4478525" y="1301148"/>
          <a:ext cx="1635889"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Ультрабук</a:t>
          </a:r>
        </a:p>
      </dsp:txBody>
      <dsp:txXfrm>
        <a:off x="4478525" y="1301148"/>
        <a:ext cx="1635889" cy="379034"/>
      </dsp:txXfrm>
    </dsp:sp>
    <dsp:sp modelId="{B7FE9C84-2ECD-404A-B4A0-C81130F8B01A}">
      <dsp:nvSpPr>
        <dsp:cNvPr id="0" name=""/>
        <dsp:cNvSpPr/>
      </dsp:nvSpPr>
      <dsp:spPr>
        <a:xfrm>
          <a:off x="4495961" y="1928654"/>
          <a:ext cx="1618453" cy="58168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Ноутбук-трансформер (ноутбук-планшет)</a:t>
          </a:r>
        </a:p>
      </dsp:txBody>
      <dsp:txXfrm>
        <a:off x="4495961" y="1928654"/>
        <a:ext cx="1618453" cy="581689"/>
      </dsp:txXfrm>
    </dsp:sp>
    <dsp:sp modelId="{EAE9FB1F-6768-4086-98E4-58F72962407A}">
      <dsp:nvSpPr>
        <dsp:cNvPr id="0" name=""/>
        <dsp:cNvSpPr/>
      </dsp:nvSpPr>
      <dsp:spPr>
        <a:xfrm>
          <a:off x="4493127" y="2784217"/>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Планшетный ПК</a:t>
          </a:r>
        </a:p>
      </dsp:txBody>
      <dsp:txXfrm>
        <a:off x="4493127" y="2784217"/>
        <a:ext cx="1242736" cy="379034"/>
      </dsp:txXfrm>
    </dsp:sp>
    <dsp:sp modelId="{D54116A6-C485-4DA6-A64A-BE3F9A1088A1}">
      <dsp:nvSpPr>
        <dsp:cNvPr id="0" name=""/>
        <dsp:cNvSpPr/>
      </dsp:nvSpPr>
      <dsp:spPr>
        <a:xfrm>
          <a:off x="2984905" y="2005558"/>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Неттоп (миниЭВМ)</a:t>
          </a:r>
        </a:p>
      </dsp:txBody>
      <dsp:txXfrm>
        <a:off x="2984905" y="2005558"/>
        <a:ext cx="1242736" cy="379034"/>
      </dsp:txXfrm>
    </dsp:sp>
    <dsp:sp modelId="{7007F607-28FC-447A-8DE0-E600E38F8821}">
      <dsp:nvSpPr>
        <dsp:cNvPr id="0" name=""/>
        <dsp:cNvSpPr/>
      </dsp:nvSpPr>
      <dsp:spPr>
        <a:xfrm>
          <a:off x="2984905" y="2539935"/>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Смартфон</a:t>
          </a:r>
        </a:p>
      </dsp:txBody>
      <dsp:txXfrm>
        <a:off x="2984905" y="2539935"/>
        <a:ext cx="1242736" cy="379034"/>
      </dsp:txXfrm>
    </dsp:sp>
    <dsp:sp modelId="{869E1E52-8DB7-4C3B-8FF2-A3E3D0E7F224}">
      <dsp:nvSpPr>
        <dsp:cNvPr id="0" name=""/>
        <dsp:cNvSpPr/>
      </dsp:nvSpPr>
      <dsp:spPr>
        <a:xfrm>
          <a:off x="1493620" y="2539935"/>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Рабочие станции</a:t>
          </a:r>
        </a:p>
      </dsp:txBody>
      <dsp:txXfrm>
        <a:off x="1493620" y="2539935"/>
        <a:ext cx="1242736" cy="379034"/>
      </dsp:txXfrm>
    </dsp:sp>
    <dsp:sp modelId="{A0DC5D46-953B-43FD-B845-98245845E438}">
      <dsp:nvSpPr>
        <dsp:cNvPr id="0" name=""/>
        <dsp:cNvSpPr/>
      </dsp:nvSpPr>
      <dsp:spPr>
        <a:xfrm>
          <a:off x="1493620" y="3074312"/>
          <a:ext cx="1242736" cy="37903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СуперЭВМ</a:t>
          </a:r>
        </a:p>
      </dsp:txBody>
      <dsp:txXfrm>
        <a:off x="1493620" y="3074312"/>
        <a:ext cx="1242736" cy="37903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82735E-D01E-440E-8C0B-A5FF9E6883C1}">
      <dsp:nvSpPr>
        <dsp:cNvPr id="0" name=""/>
        <dsp:cNvSpPr/>
      </dsp:nvSpPr>
      <dsp:spPr>
        <a:xfrm>
          <a:off x="1499961" y="1974111"/>
          <a:ext cx="273585" cy="1764627"/>
        </a:xfrm>
        <a:custGeom>
          <a:avLst/>
          <a:gdLst/>
          <a:ahLst/>
          <a:cxnLst/>
          <a:rect l="0" t="0" r="0" b="0"/>
          <a:pathLst>
            <a:path>
              <a:moveTo>
                <a:pt x="0" y="0"/>
              </a:moveTo>
              <a:lnTo>
                <a:pt x="136792" y="0"/>
              </a:lnTo>
              <a:lnTo>
                <a:pt x="136792" y="1764627"/>
              </a:lnTo>
              <a:lnTo>
                <a:pt x="273585" y="176462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28178CC-36DD-46AC-8C2D-DC92AAE51BC5}">
      <dsp:nvSpPr>
        <dsp:cNvPr id="0" name=""/>
        <dsp:cNvSpPr/>
      </dsp:nvSpPr>
      <dsp:spPr>
        <a:xfrm>
          <a:off x="1499961" y="1974111"/>
          <a:ext cx="273585" cy="1176418"/>
        </a:xfrm>
        <a:custGeom>
          <a:avLst/>
          <a:gdLst/>
          <a:ahLst/>
          <a:cxnLst/>
          <a:rect l="0" t="0" r="0" b="0"/>
          <a:pathLst>
            <a:path>
              <a:moveTo>
                <a:pt x="0" y="0"/>
              </a:moveTo>
              <a:lnTo>
                <a:pt x="136792" y="0"/>
              </a:lnTo>
              <a:lnTo>
                <a:pt x="136792" y="1176418"/>
              </a:lnTo>
              <a:lnTo>
                <a:pt x="273585" y="117641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B0F233F-5846-4F8E-B030-4E6B24DBA9B5}">
      <dsp:nvSpPr>
        <dsp:cNvPr id="0" name=""/>
        <dsp:cNvSpPr/>
      </dsp:nvSpPr>
      <dsp:spPr>
        <a:xfrm>
          <a:off x="1499961" y="1974111"/>
          <a:ext cx="273585" cy="588209"/>
        </a:xfrm>
        <a:custGeom>
          <a:avLst/>
          <a:gdLst/>
          <a:ahLst/>
          <a:cxnLst/>
          <a:rect l="0" t="0" r="0" b="0"/>
          <a:pathLst>
            <a:path>
              <a:moveTo>
                <a:pt x="0" y="0"/>
              </a:moveTo>
              <a:lnTo>
                <a:pt x="136792" y="0"/>
              </a:lnTo>
              <a:lnTo>
                <a:pt x="136792" y="588209"/>
              </a:lnTo>
              <a:lnTo>
                <a:pt x="273585" y="58820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0B3A9F2-4B62-4B03-BB7D-F249A6409B7F}">
      <dsp:nvSpPr>
        <dsp:cNvPr id="0" name=""/>
        <dsp:cNvSpPr/>
      </dsp:nvSpPr>
      <dsp:spPr>
        <a:xfrm>
          <a:off x="1499961" y="1928391"/>
          <a:ext cx="273585" cy="91440"/>
        </a:xfrm>
        <a:custGeom>
          <a:avLst/>
          <a:gdLst/>
          <a:ahLst/>
          <a:cxnLst/>
          <a:rect l="0" t="0" r="0" b="0"/>
          <a:pathLst>
            <a:path>
              <a:moveTo>
                <a:pt x="0" y="45720"/>
              </a:moveTo>
              <a:lnTo>
                <a:pt x="273585" y="457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566B039-7B9D-4D9D-AC11-CAA1F660BF2A}">
      <dsp:nvSpPr>
        <dsp:cNvPr id="0" name=""/>
        <dsp:cNvSpPr/>
      </dsp:nvSpPr>
      <dsp:spPr>
        <a:xfrm>
          <a:off x="3801733" y="1385902"/>
          <a:ext cx="273585" cy="709448"/>
        </a:xfrm>
        <a:custGeom>
          <a:avLst/>
          <a:gdLst/>
          <a:ahLst/>
          <a:cxnLst/>
          <a:rect l="0" t="0" r="0" b="0"/>
          <a:pathLst>
            <a:path>
              <a:moveTo>
                <a:pt x="0" y="0"/>
              </a:moveTo>
              <a:lnTo>
                <a:pt x="136792" y="0"/>
              </a:lnTo>
              <a:lnTo>
                <a:pt x="136792" y="709448"/>
              </a:lnTo>
              <a:lnTo>
                <a:pt x="273585" y="70944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E79B8B1-21F2-4E23-A8DD-F4873E87C49A}">
      <dsp:nvSpPr>
        <dsp:cNvPr id="0" name=""/>
        <dsp:cNvSpPr/>
      </dsp:nvSpPr>
      <dsp:spPr>
        <a:xfrm>
          <a:off x="3801733" y="1255104"/>
          <a:ext cx="273585" cy="130797"/>
        </a:xfrm>
        <a:custGeom>
          <a:avLst/>
          <a:gdLst/>
          <a:ahLst/>
          <a:cxnLst/>
          <a:rect l="0" t="0" r="0" b="0"/>
          <a:pathLst>
            <a:path>
              <a:moveTo>
                <a:pt x="0" y="130797"/>
              </a:moveTo>
              <a:lnTo>
                <a:pt x="136792" y="130797"/>
              </a:lnTo>
              <a:lnTo>
                <a:pt x="136792" y="0"/>
              </a:lnTo>
              <a:lnTo>
                <a:pt x="273585"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AB718C9-DCDC-479B-904F-65BB814F8204}">
      <dsp:nvSpPr>
        <dsp:cNvPr id="0" name=""/>
        <dsp:cNvSpPr/>
      </dsp:nvSpPr>
      <dsp:spPr>
        <a:xfrm>
          <a:off x="3801733" y="545656"/>
          <a:ext cx="273585" cy="840246"/>
        </a:xfrm>
        <a:custGeom>
          <a:avLst/>
          <a:gdLst/>
          <a:ahLst/>
          <a:cxnLst/>
          <a:rect l="0" t="0" r="0" b="0"/>
          <a:pathLst>
            <a:path>
              <a:moveTo>
                <a:pt x="0" y="840246"/>
              </a:moveTo>
              <a:lnTo>
                <a:pt x="136792" y="840246"/>
              </a:lnTo>
              <a:lnTo>
                <a:pt x="136792" y="0"/>
              </a:lnTo>
              <a:lnTo>
                <a:pt x="273585"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FC311C4-28ED-4A73-88CE-28849588D40B}">
      <dsp:nvSpPr>
        <dsp:cNvPr id="0" name=""/>
        <dsp:cNvSpPr/>
      </dsp:nvSpPr>
      <dsp:spPr>
        <a:xfrm>
          <a:off x="1499961" y="1385902"/>
          <a:ext cx="273585" cy="588209"/>
        </a:xfrm>
        <a:custGeom>
          <a:avLst/>
          <a:gdLst/>
          <a:ahLst/>
          <a:cxnLst/>
          <a:rect l="0" t="0" r="0" b="0"/>
          <a:pathLst>
            <a:path>
              <a:moveTo>
                <a:pt x="0" y="588209"/>
              </a:moveTo>
              <a:lnTo>
                <a:pt x="136792" y="588209"/>
              </a:lnTo>
              <a:lnTo>
                <a:pt x="136792" y="0"/>
              </a:lnTo>
              <a:lnTo>
                <a:pt x="273585"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70891AB-A3E2-4E25-ACBD-0DF7FB8080ED}">
      <dsp:nvSpPr>
        <dsp:cNvPr id="0" name=""/>
        <dsp:cNvSpPr/>
      </dsp:nvSpPr>
      <dsp:spPr>
        <a:xfrm>
          <a:off x="1499961" y="797693"/>
          <a:ext cx="273585" cy="1176418"/>
        </a:xfrm>
        <a:custGeom>
          <a:avLst/>
          <a:gdLst/>
          <a:ahLst/>
          <a:cxnLst/>
          <a:rect l="0" t="0" r="0" b="0"/>
          <a:pathLst>
            <a:path>
              <a:moveTo>
                <a:pt x="0" y="1176418"/>
              </a:moveTo>
              <a:lnTo>
                <a:pt x="136792" y="1176418"/>
              </a:lnTo>
              <a:lnTo>
                <a:pt x="136792" y="0"/>
              </a:lnTo>
              <a:lnTo>
                <a:pt x="273585"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4AD129C-8377-454F-A8DB-2D483B816999}">
      <dsp:nvSpPr>
        <dsp:cNvPr id="0" name=""/>
        <dsp:cNvSpPr/>
      </dsp:nvSpPr>
      <dsp:spPr>
        <a:xfrm>
          <a:off x="1499961" y="209484"/>
          <a:ext cx="273585" cy="1764627"/>
        </a:xfrm>
        <a:custGeom>
          <a:avLst/>
          <a:gdLst/>
          <a:ahLst/>
          <a:cxnLst/>
          <a:rect l="0" t="0" r="0" b="0"/>
          <a:pathLst>
            <a:path>
              <a:moveTo>
                <a:pt x="0" y="1764627"/>
              </a:moveTo>
              <a:lnTo>
                <a:pt x="136792" y="1764627"/>
              </a:lnTo>
              <a:lnTo>
                <a:pt x="136792" y="0"/>
              </a:lnTo>
              <a:lnTo>
                <a:pt x="273585"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B7962F7-A1CB-4401-BE2B-F3CC690489A7}">
      <dsp:nvSpPr>
        <dsp:cNvPr id="0" name=""/>
        <dsp:cNvSpPr/>
      </dsp:nvSpPr>
      <dsp:spPr>
        <a:xfrm>
          <a:off x="54376" y="1765502"/>
          <a:ext cx="1445585"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Устройства ввода</a:t>
          </a:r>
        </a:p>
      </dsp:txBody>
      <dsp:txXfrm>
        <a:off x="54376" y="1765502"/>
        <a:ext cx="1445585" cy="417218"/>
      </dsp:txXfrm>
    </dsp:sp>
    <dsp:sp modelId="{E2B2890B-050A-4389-A4DA-8199FFC1A10E}">
      <dsp:nvSpPr>
        <dsp:cNvPr id="0" name=""/>
        <dsp:cNvSpPr/>
      </dsp:nvSpPr>
      <dsp:spPr>
        <a:xfrm>
          <a:off x="1773547" y="875"/>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Манипуляторы</a:t>
          </a:r>
        </a:p>
      </dsp:txBody>
      <dsp:txXfrm>
        <a:off x="1773547" y="875"/>
        <a:ext cx="2028186" cy="417218"/>
      </dsp:txXfrm>
    </dsp:sp>
    <dsp:sp modelId="{B765CA9A-E701-491D-B8C3-E122D22EB2D8}">
      <dsp:nvSpPr>
        <dsp:cNvPr id="0" name=""/>
        <dsp:cNvSpPr/>
      </dsp:nvSpPr>
      <dsp:spPr>
        <a:xfrm>
          <a:off x="1773547" y="589084"/>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Клавиатура</a:t>
          </a:r>
        </a:p>
      </dsp:txBody>
      <dsp:txXfrm>
        <a:off x="1773547" y="589084"/>
        <a:ext cx="2028186" cy="417218"/>
      </dsp:txXfrm>
    </dsp:sp>
    <dsp:sp modelId="{7E6D97C2-BFF5-40F8-8A58-1C4ADFAE5EA2}">
      <dsp:nvSpPr>
        <dsp:cNvPr id="0" name=""/>
        <dsp:cNvSpPr/>
      </dsp:nvSpPr>
      <dsp:spPr>
        <a:xfrm>
          <a:off x="1773547" y="1177293"/>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Сканеры</a:t>
          </a:r>
        </a:p>
      </dsp:txBody>
      <dsp:txXfrm>
        <a:off x="1773547" y="1177293"/>
        <a:ext cx="2028186" cy="417218"/>
      </dsp:txXfrm>
    </dsp:sp>
    <dsp:sp modelId="{42ABE3E9-584E-4980-9E58-5654936977C4}">
      <dsp:nvSpPr>
        <dsp:cNvPr id="0" name=""/>
        <dsp:cNvSpPr/>
      </dsp:nvSpPr>
      <dsp:spPr>
        <a:xfrm>
          <a:off x="4075318" y="276427"/>
          <a:ext cx="1968845" cy="5384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Стандартные</a:t>
          </a:r>
        </a:p>
      </dsp:txBody>
      <dsp:txXfrm>
        <a:off x="4075318" y="276427"/>
        <a:ext cx="1968845" cy="538457"/>
      </dsp:txXfrm>
    </dsp:sp>
    <dsp:sp modelId="{221D1BB6-ECB7-4F17-A8BC-052E29802A0C}">
      <dsp:nvSpPr>
        <dsp:cNvPr id="0" name=""/>
        <dsp:cNvSpPr/>
      </dsp:nvSpPr>
      <dsp:spPr>
        <a:xfrm>
          <a:off x="4075318" y="985875"/>
          <a:ext cx="1968845" cy="5384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Сканеры штрих кода</a:t>
          </a:r>
        </a:p>
      </dsp:txBody>
      <dsp:txXfrm>
        <a:off x="4075318" y="985875"/>
        <a:ext cx="1968845" cy="538457"/>
      </dsp:txXfrm>
    </dsp:sp>
    <dsp:sp modelId="{C6015478-D861-4038-8B88-6572C21EDEB1}">
      <dsp:nvSpPr>
        <dsp:cNvPr id="0" name=""/>
        <dsp:cNvSpPr/>
      </dsp:nvSpPr>
      <dsp:spPr>
        <a:xfrm>
          <a:off x="4075318" y="1695324"/>
          <a:ext cx="1968845" cy="800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Биометрические (отпечаток пальца, распознование лица)</a:t>
          </a:r>
        </a:p>
      </dsp:txBody>
      <dsp:txXfrm>
        <a:off x="4075318" y="1695324"/>
        <a:ext cx="1968845" cy="800053"/>
      </dsp:txXfrm>
    </dsp:sp>
    <dsp:sp modelId="{C59CDA6B-EE68-4FF8-A856-8141E6D3A6EE}">
      <dsp:nvSpPr>
        <dsp:cNvPr id="0" name=""/>
        <dsp:cNvSpPr/>
      </dsp:nvSpPr>
      <dsp:spPr>
        <a:xfrm>
          <a:off x="1773547" y="1765502"/>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Дигитайзер</a:t>
          </a:r>
        </a:p>
      </dsp:txBody>
      <dsp:txXfrm>
        <a:off x="1773547" y="1765502"/>
        <a:ext cx="2028186" cy="417218"/>
      </dsp:txXfrm>
    </dsp:sp>
    <dsp:sp modelId="{4E54B547-0006-4B47-AEE5-8279A6382203}">
      <dsp:nvSpPr>
        <dsp:cNvPr id="0" name=""/>
        <dsp:cNvSpPr/>
      </dsp:nvSpPr>
      <dsp:spPr>
        <a:xfrm>
          <a:off x="1773547" y="2353711"/>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Микрофон</a:t>
          </a:r>
        </a:p>
      </dsp:txBody>
      <dsp:txXfrm>
        <a:off x="1773547" y="2353711"/>
        <a:ext cx="2028186" cy="417218"/>
      </dsp:txXfrm>
    </dsp:sp>
    <dsp:sp modelId="{40D55BE0-9E1C-4DE4-B756-C74B7EB39B0E}">
      <dsp:nvSpPr>
        <dsp:cNvPr id="0" name=""/>
        <dsp:cNvSpPr/>
      </dsp:nvSpPr>
      <dsp:spPr>
        <a:xfrm>
          <a:off x="1773547" y="2941920"/>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Веб-камеры</a:t>
          </a:r>
        </a:p>
      </dsp:txBody>
      <dsp:txXfrm>
        <a:off x="1773547" y="2941920"/>
        <a:ext cx="2028186" cy="417218"/>
      </dsp:txXfrm>
    </dsp:sp>
    <dsp:sp modelId="{775709F5-AA88-4BA1-8FF9-1B3DEC1FF7C0}">
      <dsp:nvSpPr>
        <dsp:cNvPr id="0" name=""/>
        <dsp:cNvSpPr/>
      </dsp:nvSpPr>
      <dsp:spPr>
        <a:xfrm>
          <a:off x="1773547" y="3530129"/>
          <a:ext cx="2028186" cy="4172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Видеокамеры</a:t>
          </a:r>
        </a:p>
      </dsp:txBody>
      <dsp:txXfrm>
        <a:off x="1773547" y="3530129"/>
        <a:ext cx="2028186" cy="41721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508113-6A3C-4BF9-8646-D33A86EDD890}">
      <dsp:nvSpPr>
        <dsp:cNvPr id="0" name=""/>
        <dsp:cNvSpPr/>
      </dsp:nvSpPr>
      <dsp:spPr>
        <a:xfrm>
          <a:off x="2633734" y="1600200"/>
          <a:ext cx="260617" cy="1400816"/>
        </a:xfrm>
        <a:custGeom>
          <a:avLst/>
          <a:gdLst/>
          <a:ahLst/>
          <a:cxnLst/>
          <a:rect l="0" t="0" r="0" b="0"/>
          <a:pathLst>
            <a:path>
              <a:moveTo>
                <a:pt x="0" y="0"/>
              </a:moveTo>
              <a:lnTo>
                <a:pt x="130308" y="0"/>
              </a:lnTo>
              <a:lnTo>
                <a:pt x="130308" y="1400816"/>
              </a:lnTo>
              <a:lnTo>
                <a:pt x="260617" y="140081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DFA3C2F-09AA-4154-9216-5F0D0F43F32B}">
      <dsp:nvSpPr>
        <dsp:cNvPr id="0" name=""/>
        <dsp:cNvSpPr/>
      </dsp:nvSpPr>
      <dsp:spPr>
        <a:xfrm>
          <a:off x="2633734" y="1600200"/>
          <a:ext cx="260617" cy="840490"/>
        </a:xfrm>
        <a:custGeom>
          <a:avLst/>
          <a:gdLst/>
          <a:ahLst/>
          <a:cxnLst/>
          <a:rect l="0" t="0" r="0" b="0"/>
          <a:pathLst>
            <a:path>
              <a:moveTo>
                <a:pt x="0" y="0"/>
              </a:moveTo>
              <a:lnTo>
                <a:pt x="130308" y="0"/>
              </a:lnTo>
              <a:lnTo>
                <a:pt x="130308" y="840490"/>
              </a:lnTo>
              <a:lnTo>
                <a:pt x="260617" y="84049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9D4CAC7-8DF2-42EC-AF61-BCDE81C5DBAC}">
      <dsp:nvSpPr>
        <dsp:cNvPr id="0" name=""/>
        <dsp:cNvSpPr/>
      </dsp:nvSpPr>
      <dsp:spPr>
        <a:xfrm>
          <a:off x="2633734" y="1600200"/>
          <a:ext cx="260617" cy="280163"/>
        </a:xfrm>
        <a:custGeom>
          <a:avLst/>
          <a:gdLst/>
          <a:ahLst/>
          <a:cxnLst/>
          <a:rect l="0" t="0" r="0" b="0"/>
          <a:pathLst>
            <a:path>
              <a:moveTo>
                <a:pt x="0" y="0"/>
              </a:moveTo>
              <a:lnTo>
                <a:pt x="130308" y="0"/>
              </a:lnTo>
              <a:lnTo>
                <a:pt x="130308" y="280163"/>
              </a:lnTo>
              <a:lnTo>
                <a:pt x="260617" y="28016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DFF036A-EC14-417C-850F-7556520E734D}">
      <dsp:nvSpPr>
        <dsp:cNvPr id="0" name=""/>
        <dsp:cNvSpPr/>
      </dsp:nvSpPr>
      <dsp:spPr>
        <a:xfrm>
          <a:off x="2633734" y="1320036"/>
          <a:ext cx="260617" cy="280163"/>
        </a:xfrm>
        <a:custGeom>
          <a:avLst/>
          <a:gdLst/>
          <a:ahLst/>
          <a:cxnLst/>
          <a:rect l="0" t="0" r="0" b="0"/>
          <a:pathLst>
            <a:path>
              <a:moveTo>
                <a:pt x="0" y="280163"/>
              </a:moveTo>
              <a:lnTo>
                <a:pt x="130308" y="280163"/>
              </a:lnTo>
              <a:lnTo>
                <a:pt x="130308" y="0"/>
              </a:lnTo>
              <a:lnTo>
                <a:pt x="260617"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0765E74-DF04-4E6B-93BA-E58BBBBE5BA7}">
      <dsp:nvSpPr>
        <dsp:cNvPr id="0" name=""/>
        <dsp:cNvSpPr/>
      </dsp:nvSpPr>
      <dsp:spPr>
        <a:xfrm>
          <a:off x="2633734" y="759709"/>
          <a:ext cx="260617" cy="840490"/>
        </a:xfrm>
        <a:custGeom>
          <a:avLst/>
          <a:gdLst/>
          <a:ahLst/>
          <a:cxnLst/>
          <a:rect l="0" t="0" r="0" b="0"/>
          <a:pathLst>
            <a:path>
              <a:moveTo>
                <a:pt x="0" y="840490"/>
              </a:moveTo>
              <a:lnTo>
                <a:pt x="130308" y="840490"/>
              </a:lnTo>
              <a:lnTo>
                <a:pt x="130308" y="0"/>
              </a:lnTo>
              <a:lnTo>
                <a:pt x="260617"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A8AD193-11A3-4178-A773-1AA78C3709EA}">
      <dsp:nvSpPr>
        <dsp:cNvPr id="0" name=""/>
        <dsp:cNvSpPr/>
      </dsp:nvSpPr>
      <dsp:spPr>
        <a:xfrm>
          <a:off x="2633734" y="199383"/>
          <a:ext cx="260617" cy="1400816"/>
        </a:xfrm>
        <a:custGeom>
          <a:avLst/>
          <a:gdLst/>
          <a:ahLst/>
          <a:cxnLst/>
          <a:rect l="0" t="0" r="0" b="0"/>
          <a:pathLst>
            <a:path>
              <a:moveTo>
                <a:pt x="0" y="1400816"/>
              </a:moveTo>
              <a:lnTo>
                <a:pt x="130308" y="1400816"/>
              </a:lnTo>
              <a:lnTo>
                <a:pt x="130308" y="0"/>
              </a:lnTo>
              <a:lnTo>
                <a:pt x="260617"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576F697-191F-473D-B8FA-5D8FA69E0510}">
      <dsp:nvSpPr>
        <dsp:cNvPr id="0" name=""/>
        <dsp:cNvSpPr/>
      </dsp:nvSpPr>
      <dsp:spPr>
        <a:xfrm>
          <a:off x="900162" y="1401479"/>
          <a:ext cx="1733572"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Устройства вывода</a:t>
          </a:r>
        </a:p>
      </dsp:txBody>
      <dsp:txXfrm>
        <a:off x="900162" y="1401479"/>
        <a:ext cx="1733572" cy="397441"/>
      </dsp:txXfrm>
    </dsp:sp>
    <dsp:sp modelId="{51C8FBDE-B534-4826-B2D3-8938F893D0C4}">
      <dsp:nvSpPr>
        <dsp:cNvPr id="0" name=""/>
        <dsp:cNvSpPr/>
      </dsp:nvSpPr>
      <dsp:spPr>
        <a:xfrm>
          <a:off x="2894352" y="662"/>
          <a:ext cx="2340471"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Мониторы</a:t>
          </a:r>
        </a:p>
      </dsp:txBody>
      <dsp:txXfrm>
        <a:off x="2894352" y="662"/>
        <a:ext cx="2340471" cy="397441"/>
      </dsp:txXfrm>
    </dsp:sp>
    <dsp:sp modelId="{D1980BFB-3D66-46B6-A999-B5E43BF401F1}">
      <dsp:nvSpPr>
        <dsp:cNvPr id="0" name=""/>
        <dsp:cNvSpPr/>
      </dsp:nvSpPr>
      <dsp:spPr>
        <a:xfrm>
          <a:off x="2894352" y="560989"/>
          <a:ext cx="2340471"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Принтеры</a:t>
          </a:r>
        </a:p>
      </dsp:txBody>
      <dsp:txXfrm>
        <a:off x="2894352" y="560989"/>
        <a:ext cx="2340471" cy="397441"/>
      </dsp:txXfrm>
    </dsp:sp>
    <dsp:sp modelId="{CD9826D0-12AF-4A2D-B474-206D4730F07A}">
      <dsp:nvSpPr>
        <dsp:cNvPr id="0" name=""/>
        <dsp:cNvSpPr/>
      </dsp:nvSpPr>
      <dsp:spPr>
        <a:xfrm>
          <a:off x="2894352" y="1121316"/>
          <a:ext cx="2340471"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Плоттеры</a:t>
          </a:r>
        </a:p>
      </dsp:txBody>
      <dsp:txXfrm>
        <a:off x="2894352" y="1121316"/>
        <a:ext cx="2340471" cy="397441"/>
      </dsp:txXfrm>
    </dsp:sp>
    <dsp:sp modelId="{65ACE703-BC7B-4531-ABFC-855553403602}">
      <dsp:nvSpPr>
        <dsp:cNvPr id="0" name=""/>
        <dsp:cNvSpPr/>
      </dsp:nvSpPr>
      <dsp:spPr>
        <a:xfrm>
          <a:off x="2894352" y="1681642"/>
          <a:ext cx="2340471"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Колонки</a:t>
          </a:r>
        </a:p>
      </dsp:txBody>
      <dsp:txXfrm>
        <a:off x="2894352" y="1681642"/>
        <a:ext cx="2340471" cy="397441"/>
      </dsp:txXfrm>
    </dsp:sp>
    <dsp:sp modelId="{503CE171-F711-4B7D-B0A4-014BBB45C5C4}">
      <dsp:nvSpPr>
        <dsp:cNvPr id="0" name=""/>
        <dsp:cNvSpPr/>
      </dsp:nvSpPr>
      <dsp:spPr>
        <a:xfrm>
          <a:off x="2894352" y="2241969"/>
          <a:ext cx="2340471"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Компьютерные гарнитуры</a:t>
          </a:r>
        </a:p>
      </dsp:txBody>
      <dsp:txXfrm>
        <a:off x="2894352" y="2241969"/>
        <a:ext cx="2340471" cy="397441"/>
      </dsp:txXfrm>
    </dsp:sp>
    <dsp:sp modelId="{B32C5B23-DF0F-4E0C-BCBD-7256D4E27B0E}">
      <dsp:nvSpPr>
        <dsp:cNvPr id="0" name=""/>
        <dsp:cNvSpPr/>
      </dsp:nvSpPr>
      <dsp:spPr>
        <a:xfrm>
          <a:off x="2894352" y="2802296"/>
          <a:ext cx="2340471" cy="39744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Проектор</a:t>
          </a:r>
        </a:p>
      </dsp:txBody>
      <dsp:txXfrm>
        <a:off x="2894352" y="2802296"/>
        <a:ext cx="2340471" cy="39744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A34E6B-8B90-4FDE-A6B3-83422B6E24DC}">
      <dsp:nvSpPr>
        <dsp:cNvPr id="0" name=""/>
        <dsp:cNvSpPr/>
      </dsp:nvSpPr>
      <dsp:spPr>
        <a:xfrm>
          <a:off x="4344885" y="1294238"/>
          <a:ext cx="264994" cy="1597593"/>
        </a:xfrm>
        <a:custGeom>
          <a:avLst/>
          <a:gdLst/>
          <a:ahLst/>
          <a:cxnLst/>
          <a:rect l="0" t="0" r="0" b="0"/>
          <a:pathLst>
            <a:path>
              <a:moveTo>
                <a:pt x="0" y="0"/>
              </a:moveTo>
              <a:lnTo>
                <a:pt x="0" y="1597593"/>
              </a:lnTo>
              <a:lnTo>
                <a:pt x="264994" y="15975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4CA6241-E80C-4AB1-887E-5C63B9F25EFC}">
      <dsp:nvSpPr>
        <dsp:cNvPr id="0" name=""/>
        <dsp:cNvSpPr/>
      </dsp:nvSpPr>
      <dsp:spPr>
        <a:xfrm>
          <a:off x="4344885" y="1294238"/>
          <a:ext cx="264994" cy="610157"/>
        </a:xfrm>
        <a:custGeom>
          <a:avLst/>
          <a:gdLst/>
          <a:ahLst/>
          <a:cxnLst/>
          <a:rect l="0" t="0" r="0" b="0"/>
          <a:pathLst>
            <a:path>
              <a:moveTo>
                <a:pt x="0" y="0"/>
              </a:moveTo>
              <a:lnTo>
                <a:pt x="0" y="610157"/>
              </a:lnTo>
              <a:lnTo>
                <a:pt x="264994" y="61015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F003E6A-1CBE-4393-8785-0AAF4EAE8357}">
      <dsp:nvSpPr>
        <dsp:cNvPr id="0" name=""/>
        <dsp:cNvSpPr/>
      </dsp:nvSpPr>
      <dsp:spPr>
        <a:xfrm>
          <a:off x="2967993" y="521949"/>
          <a:ext cx="2083543" cy="316913"/>
        </a:xfrm>
        <a:custGeom>
          <a:avLst/>
          <a:gdLst/>
          <a:ahLst/>
          <a:cxnLst/>
          <a:rect l="0" t="0" r="0" b="0"/>
          <a:pathLst>
            <a:path>
              <a:moveTo>
                <a:pt x="0" y="0"/>
              </a:moveTo>
              <a:lnTo>
                <a:pt x="0" y="158456"/>
              </a:lnTo>
              <a:lnTo>
                <a:pt x="2083543" y="158456"/>
              </a:lnTo>
              <a:lnTo>
                <a:pt x="2083543" y="31691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538A31C-7D9C-4AD8-8973-4C7914C9C7AF}">
      <dsp:nvSpPr>
        <dsp:cNvPr id="0" name=""/>
        <dsp:cNvSpPr/>
      </dsp:nvSpPr>
      <dsp:spPr>
        <a:xfrm>
          <a:off x="2261342" y="1294238"/>
          <a:ext cx="264994" cy="567728"/>
        </a:xfrm>
        <a:custGeom>
          <a:avLst/>
          <a:gdLst/>
          <a:ahLst/>
          <a:cxnLst/>
          <a:rect l="0" t="0" r="0" b="0"/>
          <a:pathLst>
            <a:path>
              <a:moveTo>
                <a:pt x="0" y="0"/>
              </a:moveTo>
              <a:lnTo>
                <a:pt x="0" y="567728"/>
              </a:lnTo>
              <a:lnTo>
                <a:pt x="264994" y="56772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DF63C91-86B0-4A09-A3B9-38F6B3C269D2}">
      <dsp:nvSpPr>
        <dsp:cNvPr id="0" name=""/>
        <dsp:cNvSpPr/>
      </dsp:nvSpPr>
      <dsp:spPr>
        <a:xfrm>
          <a:off x="2922273" y="521949"/>
          <a:ext cx="91440" cy="316913"/>
        </a:xfrm>
        <a:custGeom>
          <a:avLst/>
          <a:gdLst/>
          <a:ahLst/>
          <a:cxnLst/>
          <a:rect l="0" t="0" r="0" b="0"/>
          <a:pathLst>
            <a:path>
              <a:moveTo>
                <a:pt x="45720" y="0"/>
              </a:moveTo>
              <a:lnTo>
                <a:pt x="45720" y="31691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7957DC5-E127-467E-ACDE-13854AC7C9FA}">
      <dsp:nvSpPr>
        <dsp:cNvPr id="0" name=""/>
        <dsp:cNvSpPr/>
      </dsp:nvSpPr>
      <dsp:spPr>
        <a:xfrm>
          <a:off x="177798" y="1294238"/>
          <a:ext cx="264994" cy="1250191"/>
        </a:xfrm>
        <a:custGeom>
          <a:avLst/>
          <a:gdLst/>
          <a:ahLst/>
          <a:cxnLst/>
          <a:rect l="0" t="0" r="0" b="0"/>
          <a:pathLst>
            <a:path>
              <a:moveTo>
                <a:pt x="0" y="0"/>
              </a:moveTo>
              <a:lnTo>
                <a:pt x="0" y="1250191"/>
              </a:lnTo>
              <a:lnTo>
                <a:pt x="264994" y="125019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F37C1F6-39E4-4B5C-82E1-FB988E490EE8}">
      <dsp:nvSpPr>
        <dsp:cNvPr id="0" name=""/>
        <dsp:cNvSpPr/>
      </dsp:nvSpPr>
      <dsp:spPr>
        <a:xfrm>
          <a:off x="177798" y="1294238"/>
          <a:ext cx="264994" cy="522368"/>
        </a:xfrm>
        <a:custGeom>
          <a:avLst/>
          <a:gdLst/>
          <a:ahLst/>
          <a:cxnLst/>
          <a:rect l="0" t="0" r="0" b="0"/>
          <a:pathLst>
            <a:path>
              <a:moveTo>
                <a:pt x="0" y="0"/>
              </a:moveTo>
              <a:lnTo>
                <a:pt x="0" y="522368"/>
              </a:lnTo>
              <a:lnTo>
                <a:pt x="264994" y="52236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290B395-775E-46B0-B539-A50A65EBAF2B}">
      <dsp:nvSpPr>
        <dsp:cNvPr id="0" name=""/>
        <dsp:cNvSpPr/>
      </dsp:nvSpPr>
      <dsp:spPr>
        <a:xfrm>
          <a:off x="884450" y="521949"/>
          <a:ext cx="2083543" cy="316913"/>
        </a:xfrm>
        <a:custGeom>
          <a:avLst/>
          <a:gdLst/>
          <a:ahLst/>
          <a:cxnLst/>
          <a:rect l="0" t="0" r="0" b="0"/>
          <a:pathLst>
            <a:path>
              <a:moveTo>
                <a:pt x="2083543" y="0"/>
              </a:moveTo>
              <a:lnTo>
                <a:pt x="2083543" y="158456"/>
              </a:lnTo>
              <a:lnTo>
                <a:pt x="0" y="158456"/>
              </a:lnTo>
              <a:lnTo>
                <a:pt x="0" y="31691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662BFC0-03B5-4322-BF3D-957BC6112634}">
      <dsp:nvSpPr>
        <dsp:cNvPr id="0" name=""/>
        <dsp:cNvSpPr/>
      </dsp:nvSpPr>
      <dsp:spPr>
        <a:xfrm>
          <a:off x="1757148" y="75501"/>
          <a:ext cx="2421690" cy="44644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Программное обеспечение</a:t>
          </a:r>
        </a:p>
      </dsp:txBody>
      <dsp:txXfrm>
        <a:off x="1757148" y="75501"/>
        <a:ext cx="2421690" cy="446448"/>
      </dsp:txXfrm>
    </dsp:sp>
    <dsp:sp modelId="{A1685BBB-309D-4192-9CCD-84BF52596B11}">
      <dsp:nvSpPr>
        <dsp:cNvPr id="0" name=""/>
        <dsp:cNvSpPr/>
      </dsp:nvSpPr>
      <dsp:spPr>
        <a:xfrm>
          <a:off x="1136" y="838863"/>
          <a:ext cx="1766629" cy="45537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Системное</a:t>
          </a:r>
        </a:p>
      </dsp:txBody>
      <dsp:txXfrm>
        <a:off x="1136" y="838863"/>
        <a:ext cx="1766629" cy="455375"/>
      </dsp:txXfrm>
    </dsp:sp>
    <dsp:sp modelId="{9E716DE8-EE38-46E7-A2DA-4E797778D484}">
      <dsp:nvSpPr>
        <dsp:cNvPr id="0" name=""/>
        <dsp:cNvSpPr/>
      </dsp:nvSpPr>
      <dsp:spPr>
        <a:xfrm>
          <a:off x="442793" y="1611152"/>
          <a:ext cx="1308492" cy="41090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Базовое</a:t>
          </a:r>
        </a:p>
      </dsp:txBody>
      <dsp:txXfrm>
        <a:off x="442793" y="1611152"/>
        <a:ext cx="1308492" cy="410909"/>
      </dsp:txXfrm>
    </dsp:sp>
    <dsp:sp modelId="{F6C05A9F-DC15-4CF1-9180-4D1787F72DC6}">
      <dsp:nvSpPr>
        <dsp:cNvPr id="0" name=""/>
        <dsp:cNvSpPr/>
      </dsp:nvSpPr>
      <dsp:spPr>
        <a:xfrm>
          <a:off x="442793" y="2338976"/>
          <a:ext cx="1308492" cy="41090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Сервисное</a:t>
          </a:r>
        </a:p>
      </dsp:txBody>
      <dsp:txXfrm>
        <a:off x="442793" y="2338976"/>
        <a:ext cx="1308492" cy="410909"/>
      </dsp:txXfrm>
    </dsp:sp>
    <dsp:sp modelId="{27C097DC-7363-4C9A-B7D1-618BAA02A7E7}">
      <dsp:nvSpPr>
        <dsp:cNvPr id="0" name=""/>
        <dsp:cNvSpPr/>
      </dsp:nvSpPr>
      <dsp:spPr>
        <a:xfrm>
          <a:off x="2084679" y="838863"/>
          <a:ext cx="1766629" cy="45537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Прикладное</a:t>
          </a:r>
        </a:p>
      </dsp:txBody>
      <dsp:txXfrm>
        <a:off x="2084679" y="838863"/>
        <a:ext cx="1766629" cy="455375"/>
      </dsp:txXfrm>
    </dsp:sp>
    <dsp:sp modelId="{E1F8DE01-C857-49E6-A6A1-F9F0DAE325E4}">
      <dsp:nvSpPr>
        <dsp:cNvPr id="0" name=""/>
        <dsp:cNvSpPr/>
      </dsp:nvSpPr>
      <dsp:spPr>
        <a:xfrm>
          <a:off x="2526336" y="1611152"/>
          <a:ext cx="1278113" cy="50162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Прикладные программы</a:t>
          </a:r>
        </a:p>
      </dsp:txBody>
      <dsp:txXfrm>
        <a:off x="2526336" y="1611152"/>
        <a:ext cx="1278113" cy="501629"/>
      </dsp:txXfrm>
    </dsp:sp>
    <dsp:sp modelId="{3715179E-2150-41CB-8851-7FEE009614D4}">
      <dsp:nvSpPr>
        <dsp:cNvPr id="0" name=""/>
        <dsp:cNvSpPr/>
      </dsp:nvSpPr>
      <dsp:spPr>
        <a:xfrm>
          <a:off x="4168222" y="838863"/>
          <a:ext cx="1766629" cy="45537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Инструментальное</a:t>
          </a:r>
        </a:p>
      </dsp:txBody>
      <dsp:txXfrm>
        <a:off x="4168222" y="838863"/>
        <a:ext cx="1766629" cy="455375"/>
      </dsp:txXfrm>
    </dsp:sp>
    <dsp:sp modelId="{0E68396B-7629-45B3-B9B6-0EA1ADB41830}">
      <dsp:nvSpPr>
        <dsp:cNvPr id="0" name=""/>
        <dsp:cNvSpPr/>
      </dsp:nvSpPr>
      <dsp:spPr>
        <a:xfrm>
          <a:off x="4609879" y="1611152"/>
          <a:ext cx="1509114" cy="5864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Средства создания приложений</a:t>
          </a:r>
        </a:p>
      </dsp:txBody>
      <dsp:txXfrm>
        <a:off x="4609879" y="1611152"/>
        <a:ext cx="1509114" cy="586487"/>
      </dsp:txXfrm>
    </dsp:sp>
    <dsp:sp modelId="{BDAF0827-9A1D-46DB-87F4-3BF5A642543A}">
      <dsp:nvSpPr>
        <dsp:cNvPr id="0" name=""/>
        <dsp:cNvSpPr/>
      </dsp:nvSpPr>
      <dsp:spPr>
        <a:xfrm>
          <a:off x="4609879" y="2514553"/>
          <a:ext cx="1509114" cy="7545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Средства создания информационных систем</a:t>
          </a:r>
        </a:p>
      </dsp:txBody>
      <dsp:txXfrm>
        <a:off x="4609879" y="2514553"/>
        <a:ext cx="1509114" cy="75455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D805ED-720D-4DEE-B286-376E83549C8A}">
      <dsp:nvSpPr>
        <dsp:cNvPr id="0" name=""/>
        <dsp:cNvSpPr/>
      </dsp:nvSpPr>
      <dsp:spPr>
        <a:xfrm>
          <a:off x="1789135" y="143435"/>
          <a:ext cx="2453948" cy="58052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Аппаратура и прикладные программы ПК</a:t>
          </a:r>
        </a:p>
      </dsp:txBody>
      <dsp:txXfrm>
        <a:off x="1806138" y="160438"/>
        <a:ext cx="2419942" cy="546514"/>
      </dsp:txXfrm>
    </dsp:sp>
    <dsp:sp modelId="{1D663414-E50F-42DB-8558-44B02E3C62C1}">
      <dsp:nvSpPr>
        <dsp:cNvPr id="0" name=""/>
        <dsp:cNvSpPr/>
      </dsp:nvSpPr>
      <dsp:spPr>
        <a:xfrm rot="3231742">
          <a:off x="3169714" y="1250850"/>
          <a:ext cx="1085003" cy="272259"/>
        </a:xfrm>
        <a:prstGeom prst="lef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Akrobat" panose="00000600000000000000" pitchFamily="2" charset="-52"/>
            <a:ea typeface="+mn-ea"/>
            <a:cs typeface="+mn-cs"/>
          </a:endParaRPr>
        </a:p>
      </dsp:txBody>
      <dsp:txXfrm>
        <a:off x="3251392" y="1305302"/>
        <a:ext cx="921647" cy="163355"/>
      </dsp:txXfrm>
    </dsp:sp>
    <dsp:sp modelId="{80F61A63-116A-474C-9681-F618B200B969}">
      <dsp:nvSpPr>
        <dsp:cNvPr id="0" name=""/>
        <dsp:cNvSpPr/>
      </dsp:nvSpPr>
      <dsp:spPr>
        <a:xfrm>
          <a:off x="3375012" y="2050004"/>
          <a:ext cx="2111150" cy="64149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Операционная система</a:t>
          </a:r>
        </a:p>
      </dsp:txBody>
      <dsp:txXfrm>
        <a:off x="3393801" y="2068793"/>
        <a:ext cx="2073572" cy="603920"/>
      </dsp:txXfrm>
    </dsp:sp>
    <dsp:sp modelId="{B4B40412-DED6-42B3-80E5-676E992DC1C2}">
      <dsp:nvSpPr>
        <dsp:cNvPr id="0" name=""/>
        <dsp:cNvSpPr/>
      </dsp:nvSpPr>
      <dsp:spPr>
        <a:xfrm rot="10800002">
          <a:off x="2728379" y="2234622"/>
          <a:ext cx="574784" cy="272259"/>
        </a:xfrm>
        <a:prstGeom prst="lef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Akrobat" panose="00000600000000000000" pitchFamily="2" charset="-52"/>
            <a:ea typeface="+mn-ea"/>
            <a:cs typeface="+mn-cs"/>
          </a:endParaRPr>
        </a:p>
      </dsp:txBody>
      <dsp:txXfrm rot="10800000">
        <a:off x="2810057" y="2289074"/>
        <a:ext cx="411428" cy="163355"/>
      </dsp:txXfrm>
    </dsp:sp>
    <dsp:sp modelId="{CC649EA0-BE68-4C93-9A0B-D01FFFDBC387}">
      <dsp:nvSpPr>
        <dsp:cNvPr id="0" name=""/>
        <dsp:cNvSpPr/>
      </dsp:nvSpPr>
      <dsp:spPr>
        <a:xfrm>
          <a:off x="698406" y="2049391"/>
          <a:ext cx="1958124" cy="64272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Akrobat" panose="00000600000000000000" pitchFamily="2" charset="-52"/>
              <a:ea typeface="+mn-ea"/>
              <a:cs typeface="Times New Roman" panose="02020603050405020304" pitchFamily="18" charset="0"/>
            </a:rPr>
            <a:t>Пользователь</a:t>
          </a:r>
        </a:p>
      </dsp:txBody>
      <dsp:txXfrm>
        <a:off x="717231" y="2068216"/>
        <a:ext cx="1920474" cy="605070"/>
      </dsp:txXfrm>
    </dsp:sp>
    <dsp:sp modelId="{891E9C32-DC59-4FA8-9BAF-191CBF67F2F5}">
      <dsp:nvSpPr>
        <dsp:cNvPr id="0" name=""/>
        <dsp:cNvSpPr/>
      </dsp:nvSpPr>
      <dsp:spPr>
        <a:xfrm rot="18278831">
          <a:off x="1815033" y="1250543"/>
          <a:ext cx="1085003" cy="272259"/>
        </a:xfrm>
        <a:prstGeom prst="lef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Akrobat" panose="00000600000000000000" pitchFamily="2" charset="-52"/>
            <a:ea typeface="+mn-ea"/>
            <a:cs typeface="+mn-cs"/>
          </a:endParaRPr>
        </a:p>
      </dsp:txBody>
      <dsp:txXfrm>
        <a:off x="1896711" y="1304995"/>
        <a:ext cx="921647" cy="16335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BD459-9EC2-4D8A-B442-A53D2BFF6A08}">
      <dsp:nvSpPr>
        <dsp:cNvPr id="0" name=""/>
        <dsp:cNvSpPr/>
      </dsp:nvSpPr>
      <dsp:spPr>
        <a:xfrm>
          <a:off x="1363277" y="0"/>
          <a:ext cx="693300" cy="693300"/>
        </a:xfrm>
        <a:prstGeom prst="ellipse">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450F11AF-4705-4C77-B11F-E35F4AB4AB48}">
      <dsp:nvSpPr>
        <dsp:cNvPr id="0" name=""/>
        <dsp:cNvSpPr/>
      </dsp:nvSpPr>
      <dsp:spPr>
        <a:xfrm>
          <a:off x="1432607" y="69330"/>
          <a:ext cx="554640" cy="554640"/>
        </a:xfrm>
        <a:prstGeom prst="chord">
          <a:avLst>
            <a:gd name="adj1" fmla="val 16200000"/>
            <a:gd name="adj2" fmla="val 1620000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F28F07-23E0-4930-8390-1C7B2DBA431E}">
      <dsp:nvSpPr>
        <dsp:cNvPr id="0" name=""/>
        <dsp:cNvSpPr/>
      </dsp:nvSpPr>
      <dsp:spPr>
        <a:xfrm>
          <a:off x="2201014" y="693300"/>
          <a:ext cx="2051012" cy="29176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Akrobat" panose="00000600000000000000" pitchFamily="2" charset="-52"/>
              <a:ea typeface="+mn-ea"/>
              <a:cs typeface="+mn-cs"/>
            </a:rPr>
            <a:t>Архив</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Akrobat" panose="00000600000000000000" pitchFamily="2" charset="-52"/>
              <a:ea typeface="+mn-ea"/>
              <a:cs typeface="+mn-cs"/>
            </a:rPr>
            <a:t>2020</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Akrobat" panose="00000600000000000000" pitchFamily="2" charset="-52"/>
              <a:ea typeface="+mn-ea"/>
              <a:cs typeface="+mn-cs"/>
            </a:rPr>
            <a:t>2021</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Akrobat" panose="00000600000000000000" pitchFamily="2" charset="-52"/>
              <a:ea typeface="+mn-ea"/>
              <a:cs typeface="+mn-cs"/>
            </a:rPr>
            <a:t>2022</a:t>
          </a:r>
        </a:p>
        <a:p>
          <a:pPr marL="0" lvl="0" indent="0" algn="l"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Akrobat" panose="00000600000000000000" pitchFamily="2" charset="-52"/>
              <a:ea typeface="+mn-ea"/>
              <a:cs typeface="+mn-cs"/>
            </a:rPr>
            <a:t>Письма</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Akrobat" panose="00000600000000000000" pitchFamily="2" charset="-52"/>
              <a:ea typeface="+mn-ea"/>
              <a:cs typeface="+mn-cs"/>
            </a:rPr>
            <a:t>Ставрополь</a:t>
          </a:r>
        </a:p>
        <a:p>
          <a:pPr marL="228600" lvl="2"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Akrobat" panose="00000600000000000000" pitchFamily="2" charset="-52"/>
              <a:ea typeface="+mn-ea"/>
              <a:cs typeface="+mn-cs"/>
            </a:rPr>
            <a:t>Сбер</a:t>
          </a:r>
        </a:p>
        <a:p>
          <a:pPr marL="228600" lvl="2"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Akrobat" panose="00000600000000000000" pitchFamily="2" charset="-52"/>
              <a:ea typeface="+mn-ea"/>
              <a:cs typeface="+mn-cs"/>
            </a:rPr>
            <a:t>ВТБ</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Akrobat" panose="00000600000000000000" pitchFamily="2" charset="-52"/>
              <a:ea typeface="+mn-ea"/>
              <a:cs typeface="+mn-cs"/>
            </a:rPr>
            <a:t>Ростов-на-Дону</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Akrobat" panose="00000600000000000000" pitchFamily="2" charset="-52"/>
              <a:ea typeface="+mn-ea"/>
              <a:cs typeface="+mn-cs"/>
            </a:rPr>
            <a:t>Краснодар</a:t>
          </a:r>
        </a:p>
        <a:p>
          <a:pPr marL="0" lvl="0" indent="0" algn="l"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Akrobat" panose="00000600000000000000" pitchFamily="2" charset="-52"/>
              <a:ea typeface="+mn-ea"/>
              <a:cs typeface="+mn-cs"/>
            </a:rPr>
            <a:t>Документы</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Akrobat" panose="00000600000000000000" pitchFamily="2" charset="-52"/>
              <a:ea typeface="+mn-ea"/>
              <a:cs typeface="+mn-cs"/>
            </a:rPr>
            <a:t>Отчёты</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Akrobat" panose="00000600000000000000" pitchFamily="2" charset="-52"/>
              <a:ea typeface="+mn-ea"/>
              <a:cs typeface="+mn-cs"/>
            </a:rPr>
            <a:t>Служебные</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Akrobat" panose="00000600000000000000" pitchFamily="2" charset="-52"/>
              <a:ea typeface="+mn-ea"/>
              <a:cs typeface="+mn-cs"/>
            </a:rPr>
            <a:t>Личные</a:t>
          </a:r>
        </a:p>
      </dsp:txBody>
      <dsp:txXfrm>
        <a:off x="2201014" y="693300"/>
        <a:ext cx="2051012" cy="2917638"/>
      </dsp:txXfrm>
    </dsp:sp>
    <dsp:sp modelId="{B5605DD8-D852-46F8-947D-CA24B0EC844F}">
      <dsp:nvSpPr>
        <dsp:cNvPr id="0" name=""/>
        <dsp:cNvSpPr/>
      </dsp:nvSpPr>
      <dsp:spPr>
        <a:xfrm>
          <a:off x="2201014" y="0"/>
          <a:ext cx="2051012" cy="6933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0" tIns="50800" rIns="50800" bIns="50800" numCol="1" spcCol="1270" anchor="b" anchorCtr="0">
          <a:noAutofit/>
        </a:bodyPr>
        <a:lstStyle/>
        <a:p>
          <a:pPr marL="0" lvl="0" indent="0" algn="l" defTabSz="889000">
            <a:lnSpc>
              <a:spcPct val="90000"/>
            </a:lnSpc>
            <a:spcBef>
              <a:spcPct val="0"/>
            </a:spcBef>
            <a:spcAft>
              <a:spcPct val="35000"/>
            </a:spcAft>
            <a:buNone/>
          </a:pPr>
          <a:r>
            <a:rPr lang="en-US" sz="2000" b="1" kern="1200">
              <a:solidFill>
                <a:sysClr val="windowText" lastClr="000000">
                  <a:hueOff val="0"/>
                  <a:satOff val="0"/>
                  <a:lumOff val="0"/>
                  <a:alphaOff val="0"/>
                </a:sysClr>
              </a:solidFill>
              <a:latin typeface="Akrobat" panose="00000600000000000000" pitchFamily="2" charset="-52"/>
              <a:ea typeface="+mn-ea"/>
              <a:cs typeface="+mn-cs"/>
            </a:rPr>
            <a:t>D:\</a:t>
          </a:r>
          <a:endParaRPr lang="ru-RU" sz="2000" b="1" kern="1200">
            <a:solidFill>
              <a:sysClr val="windowText" lastClr="000000">
                <a:hueOff val="0"/>
                <a:satOff val="0"/>
                <a:lumOff val="0"/>
                <a:alphaOff val="0"/>
              </a:sysClr>
            </a:solidFill>
            <a:latin typeface="Akrobat" panose="00000600000000000000" pitchFamily="2" charset="-52"/>
            <a:ea typeface="+mn-ea"/>
            <a:cs typeface="+mn-cs"/>
          </a:endParaRPr>
        </a:p>
      </dsp:txBody>
      <dsp:txXfrm>
        <a:off x="2201014" y="0"/>
        <a:ext cx="2051012" cy="69330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0C779E-0F88-4B00-81BF-E051B78DC6A2}">
      <dsp:nvSpPr>
        <dsp:cNvPr id="0" name=""/>
        <dsp:cNvSpPr/>
      </dsp:nvSpPr>
      <dsp:spPr>
        <a:xfrm>
          <a:off x="4085229" y="5071774"/>
          <a:ext cx="207581" cy="593830"/>
        </a:xfrm>
        <a:custGeom>
          <a:avLst/>
          <a:gdLst/>
          <a:ahLst/>
          <a:cxnLst/>
          <a:rect l="0" t="0" r="0" b="0"/>
          <a:pathLst>
            <a:path>
              <a:moveTo>
                <a:pt x="0" y="0"/>
              </a:moveTo>
              <a:lnTo>
                <a:pt x="69781" y="0"/>
              </a:lnTo>
              <a:lnTo>
                <a:pt x="69781" y="593830"/>
              </a:lnTo>
              <a:lnTo>
                <a:pt x="207581" y="593830"/>
              </a:lnTo>
            </a:path>
          </a:pathLst>
        </a:custGeom>
        <a:noFill/>
        <a:ln w="12700" cap="flat" cmpd="sng" algn="ctr">
          <a:solidFill>
            <a:srgbClr val="44546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B115BF-0E99-4749-BACC-54543BEA270F}">
      <dsp:nvSpPr>
        <dsp:cNvPr id="0" name=""/>
        <dsp:cNvSpPr/>
      </dsp:nvSpPr>
      <dsp:spPr>
        <a:xfrm>
          <a:off x="4085229" y="5026054"/>
          <a:ext cx="207581" cy="91440"/>
        </a:xfrm>
        <a:custGeom>
          <a:avLst/>
          <a:gdLst/>
          <a:ahLst/>
          <a:cxnLst/>
          <a:rect l="0" t="0" r="0" b="0"/>
          <a:pathLst>
            <a:path>
              <a:moveTo>
                <a:pt x="0" y="45720"/>
              </a:moveTo>
              <a:lnTo>
                <a:pt x="69781" y="45720"/>
              </a:lnTo>
              <a:lnTo>
                <a:pt x="69781" y="47220"/>
              </a:lnTo>
              <a:lnTo>
                <a:pt x="207581" y="47220"/>
              </a:lnTo>
            </a:path>
          </a:pathLst>
        </a:custGeom>
        <a:noFill/>
        <a:ln w="12700" cap="flat" cmpd="sng" algn="ctr">
          <a:solidFill>
            <a:srgbClr val="44546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71403A-6691-4952-BF17-8D69BEBFDCD7}">
      <dsp:nvSpPr>
        <dsp:cNvPr id="0" name=""/>
        <dsp:cNvSpPr/>
      </dsp:nvSpPr>
      <dsp:spPr>
        <a:xfrm>
          <a:off x="4085229" y="4480734"/>
          <a:ext cx="207581" cy="591039"/>
        </a:xfrm>
        <a:custGeom>
          <a:avLst/>
          <a:gdLst/>
          <a:ahLst/>
          <a:cxnLst/>
          <a:rect l="0" t="0" r="0" b="0"/>
          <a:pathLst>
            <a:path>
              <a:moveTo>
                <a:pt x="0" y="591039"/>
              </a:moveTo>
              <a:lnTo>
                <a:pt x="69781" y="591039"/>
              </a:lnTo>
              <a:lnTo>
                <a:pt x="69781" y="0"/>
              </a:lnTo>
              <a:lnTo>
                <a:pt x="207581" y="0"/>
              </a:lnTo>
            </a:path>
          </a:pathLst>
        </a:custGeom>
        <a:noFill/>
        <a:ln w="12700" cap="flat" cmpd="sng" algn="ctr">
          <a:solidFill>
            <a:srgbClr val="44546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8ABB2A6-4DD0-4554-9A9A-0890515907E8}">
      <dsp:nvSpPr>
        <dsp:cNvPr id="0" name=""/>
        <dsp:cNvSpPr/>
      </dsp:nvSpPr>
      <dsp:spPr>
        <a:xfrm>
          <a:off x="2088838" y="2700076"/>
          <a:ext cx="618391" cy="2371697"/>
        </a:xfrm>
        <a:custGeom>
          <a:avLst/>
          <a:gdLst/>
          <a:ahLst/>
          <a:cxnLst/>
          <a:rect l="0" t="0" r="0" b="0"/>
          <a:pathLst>
            <a:path>
              <a:moveTo>
                <a:pt x="0" y="0"/>
              </a:moveTo>
              <a:lnTo>
                <a:pt x="480591" y="0"/>
              </a:lnTo>
              <a:lnTo>
                <a:pt x="480591" y="2371697"/>
              </a:lnTo>
              <a:lnTo>
                <a:pt x="618391" y="2371697"/>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30C3D96-18E1-46BA-83A8-71B719CCC6D5}">
      <dsp:nvSpPr>
        <dsp:cNvPr id="0" name=""/>
        <dsp:cNvSpPr/>
      </dsp:nvSpPr>
      <dsp:spPr>
        <a:xfrm>
          <a:off x="2088838" y="2700076"/>
          <a:ext cx="626535" cy="1658940"/>
        </a:xfrm>
        <a:custGeom>
          <a:avLst/>
          <a:gdLst/>
          <a:ahLst/>
          <a:cxnLst/>
          <a:rect l="0" t="0" r="0" b="0"/>
          <a:pathLst>
            <a:path>
              <a:moveTo>
                <a:pt x="0" y="0"/>
              </a:moveTo>
              <a:lnTo>
                <a:pt x="488735" y="0"/>
              </a:lnTo>
              <a:lnTo>
                <a:pt x="488735" y="1658940"/>
              </a:lnTo>
              <a:lnTo>
                <a:pt x="626535" y="165894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C9426B-9AD5-4BAC-A9B5-E1843AFAAFFC}">
      <dsp:nvSpPr>
        <dsp:cNvPr id="0" name=""/>
        <dsp:cNvSpPr/>
      </dsp:nvSpPr>
      <dsp:spPr>
        <a:xfrm>
          <a:off x="2088838" y="2700076"/>
          <a:ext cx="626535" cy="1066400"/>
        </a:xfrm>
        <a:custGeom>
          <a:avLst/>
          <a:gdLst/>
          <a:ahLst/>
          <a:cxnLst/>
          <a:rect l="0" t="0" r="0" b="0"/>
          <a:pathLst>
            <a:path>
              <a:moveTo>
                <a:pt x="0" y="0"/>
              </a:moveTo>
              <a:lnTo>
                <a:pt x="488735" y="0"/>
              </a:lnTo>
              <a:lnTo>
                <a:pt x="488735" y="1066400"/>
              </a:lnTo>
              <a:lnTo>
                <a:pt x="626535" y="106640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9E6275-781D-4C50-9A96-D00442BB65A5}">
      <dsp:nvSpPr>
        <dsp:cNvPr id="0" name=""/>
        <dsp:cNvSpPr/>
      </dsp:nvSpPr>
      <dsp:spPr>
        <a:xfrm>
          <a:off x="2088838" y="2700076"/>
          <a:ext cx="626535" cy="473860"/>
        </a:xfrm>
        <a:custGeom>
          <a:avLst/>
          <a:gdLst/>
          <a:ahLst/>
          <a:cxnLst/>
          <a:rect l="0" t="0" r="0" b="0"/>
          <a:pathLst>
            <a:path>
              <a:moveTo>
                <a:pt x="0" y="0"/>
              </a:moveTo>
              <a:lnTo>
                <a:pt x="488735" y="0"/>
              </a:lnTo>
              <a:lnTo>
                <a:pt x="488735" y="473860"/>
              </a:lnTo>
              <a:lnTo>
                <a:pt x="626535" y="47386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AC4F4B-B17A-4207-BA2B-1E8E44E98068}">
      <dsp:nvSpPr>
        <dsp:cNvPr id="0" name=""/>
        <dsp:cNvSpPr/>
      </dsp:nvSpPr>
      <dsp:spPr>
        <a:xfrm>
          <a:off x="2088838" y="2581397"/>
          <a:ext cx="626535" cy="118679"/>
        </a:xfrm>
        <a:custGeom>
          <a:avLst/>
          <a:gdLst/>
          <a:ahLst/>
          <a:cxnLst/>
          <a:rect l="0" t="0" r="0" b="0"/>
          <a:pathLst>
            <a:path>
              <a:moveTo>
                <a:pt x="0" y="118679"/>
              </a:moveTo>
              <a:lnTo>
                <a:pt x="488735" y="118679"/>
              </a:lnTo>
              <a:lnTo>
                <a:pt x="488735" y="0"/>
              </a:lnTo>
              <a:lnTo>
                <a:pt x="626535" y="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A49A6E-D6DF-4402-931F-2ECBE6776CB9}">
      <dsp:nvSpPr>
        <dsp:cNvPr id="0" name=""/>
        <dsp:cNvSpPr/>
      </dsp:nvSpPr>
      <dsp:spPr>
        <a:xfrm>
          <a:off x="2088838" y="1988857"/>
          <a:ext cx="626535" cy="711219"/>
        </a:xfrm>
        <a:custGeom>
          <a:avLst/>
          <a:gdLst/>
          <a:ahLst/>
          <a:cxnLst/>
          <a:rect l="0" t="0" r="0" b="0"/>
          <a:pathLst>
            <a:path>
              <a:moveTo>
                <a:pt x="0" y="711219"/>
              </a:moveTo>
              <a:lnTo>
                <a:pt x="488735" y="711219"/>
              </a:lnTo>
              <a:lnTo>
                <a:pt x="488735" y="0"/>
              </a:lnTo>
              <a:lnTo>
                <a:pt x="626535" y="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A1A39E-FB42-4FA4-BFFA-D809722F1C12}">
      <dsp:nvSpPr>
        <dsp:cNvPr id="0" name=""/>
        <dsp:cNvSpPr/>
      </dsp:nvSpPr>
      <dsp:spPr>
        <a:xfrm>
          <a:off x="2088838" y="1396317"/>
          <a:ext cx="626535" cy="1303759"/>
        </a:xfrm>
        <a:custGeom>
          <a:avLst/>
          <a:gdLst/>
          <a:ahLst/>
          <a:cxnLst/>
          <a:rect l="0" t="0" r="0" b="0"/>
          <a:pathLst>
            <a:path>
              <a:moveTo>
                <a:pt x="0" y="1303759"/>
              </a:moveTo>
              <a:lnTo>
                <a:pt x="488735" y="1303759"/>
              </a:lnTo>
              <a:lnTo>
                <a:pt x="488735" y="0"/>
              </a:lnTo>
              <a:lnTo>
                <a:pt x="626535" y="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1E505A2-15B7-4A56-A652-C32A1FD52484}">
      <dsp:nvSpPr>
        <dsp:cNvPr id="0" name=""/>
        <dsp:cNvSpPr/>
      </dsp:nvSpPr>
      <dsp:spPr>
        <a:xfrm>
          <a:off x="2088838" y="803777"/>
          <a:ext cx="626535" cy="1896298"/>
        </a:xfrm>
        <a:custGeom>
          <a:avLst/>
          <a:gdLst/>
          <a:ahLst/>
          <a:cxnLst/>
          <a:rect l="0" t="0" r="0" b="0"/>
          <a:pathLst>
            <a:path>
              <a:moveTo>
                <a:pt x="0" y="1896298"/>
              </a:moveTo>
              <a:lnTo>
                <a:pt x="488735" y="1896298"/>
              </a:lnTo>
              <a:lnTo>
                <a:pt x="488735" y="0"/>
              </a:lnTo>
              <a:lnTo>
                <a:pt x="626535" y="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A06A81E-02E4-4CC7-824C-C4F3E96FAC65}">
      <dsp:nvSpPr>
        <dsp:cNvPr id="0" name=""/>
        <dsp:cNvSpPr/>
      </dsp:nvSpPr>
      <dsp:spPr>
        <a:xfrm>
          <a:off x="2088838" y="211237"/>
          <a:ext cx="626535" cy="2488838"/>
        </a:xfrm>
        <a:custGeom>
          <a:avLst/>
          <a:gdLst/>
          <a:ahLst/>
          <a:cxnLst/>
          <a:rect l="0" t="0" r="0" b="0"/>
          <a:pathLst>
            <a:path>
              <a:moveTo>
                <a:pt x="0" y="2488838"/>
              </a:moveTo>
              <a:lnTo>
                <a:pt x="488735" y="2488838"/>
              </a:lnTo>
              <a:lnTo>
                <a:pt x="488735" y="0"/>
              </a:lnTo>
              <a:lnTo>
                <a:pt x="626535" y="0"/>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901E10-401C-4109-9EF4-2C644EAF7F3C}">
      <dsp:nvSpPr>
        <dsp:cNvPr id="0" name=""/>
        <dsp:cNvSpPr/>
      </dsp:nvSpPr>
      <dsp:spPr>
        <a:xfrm>
          <a:off x="710838" y="2489931"/>
          <a:ext cx="1377999"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solidFill>
                <a:sysClr val="windowText" lastClr="000000"/>
              </a:solidFill>
              <a:latin typeface="Akrobat" panose="00000600000000000000" pitchFamily="2" charset="-52"/>
              <a:ea typeface="+mn-ea"/>
              <a:cs typeface="+mn-cs"/>
            </a:rPr>
            <a:t>Прикладные программы</a:t>
          </a:r>
        </a:p>
      </dsp:txBody>
      <dsp:txXfrm>
        <a:off x="710838" y="2489931"/>
        <a:ext cx="1377999" cy="420289"/>
      </dsp:txXfrm>
    </dsp:sp>
    <dsp:sp modelId="{CAABA86B-D006-472D-8A52-3C845753B3EC}">
      <dsp:nvSpPr>
        <dsp:cNvPr id="0" name=""/>
        <dsp:cNvSpPr/>
      </dsp:nvSpPr>
      <dsp:spPr>
        <a:xfrm>
          <a:off x="2715373" y="1092"/>
          <a:ext cx="2381610"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Электронный офис</a:t>
          </a:r>
        </a:p>
      </dsp:txBody>
      <dsp:txXfrm>
        <a:off x="2715373" y="1092"/>
        <a:ext cx="2381610" cy="420289"/>
      </dsp:txXfrm>
    </dsp:sp>
    <dsp:sp modelId="{2B4953DC-4A9E-4FE8-AE22-82DCF3426622}">
      <dsp:nvSpPr>
        <dsp:cNvPr id="0" name=""/>
        <dsp:cNvSpPr/>
      </dsp:nvSpPr>
      <dsp:spPr>
        <a:xfrm>
          <a:off x="2715373" y="593632"/>
          <a:ext cx="2381610"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Графика и мультимедиа</a:t>
          </a:r>
        </a:p>
      </dsp:txBody>
      <dsp:txXfrm>
        <a:off x="2715373" y="593632"/>
        <a:ext cx="2381610" cy="420289"/>
      </dsp:txXfrm>
    </dsp:sp>
    <dsp:sp modelId="{67B7E93C-37C0-4E0A-98FD-88DFBE3AC967}">
      <dsp:nvSpPr>
        <dsp:cNvPr id="0" name=""/>
        <dsp:cNvSpPr/>
      </dsp:nvSpPr>
      <dsp:spPr>
        <a:xfrm>
          <a:off x="2715373" y="1186172"/>
          <a:ext cx="2381610"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Программы для управления базами данных</a:t>
          </a:r>
        </a:p>
      </dsp:txBody>
      <dsp:txXfrm>
        <a:off x="2715373" y="1186172"/>
        <a:ext cx="2381610" cy="420289"/>
      </dsp:txXfrm>
    </dsp:sp>
    <dsp:sp modelId="{1200027B-EEF2-4232-997B-4358A93F4815}">
      <dsp:nvSpPr>
        <dsp:cNvPr id="0" name=""/>
        <dsp:cNvSpPr/>
      </dsp:nvSpPr>
      <dsp:spPr>
        <a:xfrm>
          <a:off x="2715373" y="1778712"/>
          <a:ext cx="2381610"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Интернет и коммуникации</a:t>
          </a:r>
        </a:p>
      </dsp:txBody>
      <dsp:txXfrm>
        <a:off x="2715373" y="1778712"/>
        <a:ext cx="2381610" cy="420289"/>
      </dsp:txXfrm>
    </dsp:sp>
    <dsp:sp modelId="{85C07311-056F-45B2-8348-029232E2D850}">
      <dsp:nvSpPr>
        <dsp:cNvPr id="0" name=""/>
        <dsp:cNvSpPr/>
      </dsp:nvSpPr>
      <dsp:spPr>
        <a:xfrm>
          <a:off x="2715373" y="2371252"/>
          <a:ext cx="2381610"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Системы автоматизированного проектирования</a:t>
          </a:r>
        </a:p>
      </dsp:txBody>
      <dsp:txXfrm>
        <a:off x="2715373" y="2371252"/>
        <a:ext cx="2381610" cy="420289"/>
      </dsp:txXfrm>
    </dsp:sp>
    <dsp:sp modelId="{B2730020-409B-489D-A0B2-9FBA4AD751B9}">
      <dsp:nvSpPr>
        <dsp:cNvPr id="0" name=""/>
        <dsp:cNvSpPr/>
      </dsp:nvSpPr>
      <dsp:spPr>
        <a:xfrm>
          <a:off x="2715373" y="2963791"/>
          <a:ext cx="1717896"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Образовательное ПО</a:t>
          </a:r>
        </a:p>
      </dsp:txBody>
      <dsp:txXfrm>
        <a:off x="2715373" y="2963791"/>
        <a:ext cx="1717896" cy="420289"/>
      </dsp:txXfrm>
    </dsp:sp>
    <dsp:sp modelId="{E96EFE07-D9E5-4DA0-B742-2047CD1739A8}">
      <dsp:nvSpPr>
        <dsp:cNvPr id="0" name=""/>
        <dsp:cNvSpPr/>
      </dsp:nvSpPr>
      <dsp:spPr>
        <a:xfrm>
          <a:off x="2715373" y="3556331"/>
          <a:ext cx="1717896"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Специализированное ПО</a:t>
          </a:r>
        </a:p>
      </dsp:txBody>
      <dsp:txXfrm>
        <a:off x="2715373" y="3556331"/>
        <a:ext cx="1717896" cy="420289"/>
      </dsp:txXfrm>
    </dsp:sp>
    <dsp:sp modelId="{7CF865AB-F5EF-41B5-ABC6-53C3AD51E1BA}">
      <dsp:nvSpPr>
        <dsp:cNvPr id="0" name=""/>
        <dsp:cNvSpPr/>
      </dsp:nvSpPr>
      <dsp:spPr>
        <a:xfrm>
          <a:off x="2715373" y="4148871"/>
          <a:ext cx="1377999"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Игровое ПО</a:t>
          </a:r>
        </a:p>
      </dsp:txBody>
      <dsp:txXfrm>
        <a:off x="2715373" y="4148871"/>
        <a:ext cx="1377999" cy="420289"/>
      </dsp:txXfrm>
    </dsp:sp>
    <dsp:sp modelId="{0F6D94F6-FDBF-4CB1-A16C-037336C9C074}">
      <dsp:nvSpPr>
        <dsp:cNvPr id="0" name=""/>
        <dsp:cNvSpPr/>
      </dsp:nvSpPr>
      <dsp:spPr>
        <a:xfrm>
          <a:off x="2707229" y="4744702"/>
          <a:ext cx="1377999" cy="654143"/>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Проблемно-ориентированное ПО</a:t>
          </a:r>
        </a:p>
      </dsp:txBody>
      <dsp:txXfrm>
        <a:off x="2707229" y="4744702"/>
        <a:ext cx="1377999" cy="654143"/>
      </dsp:txXfrm>
    </dsp:sp>
    <dsp:sp modelId="{17BE23DB-7CED-4FC4-A487-1ECE01F2D091}">
      <dsp:nvSpPr>
        <dsp:cNvPr id="0" name=""/>
        <dsp:cNvSpPr/>
      </dsp:nvSpPr>
      <dsp:spPr>
        <a:xfrm>
          <a:off x="4292811" y="4270589"/>
          <a:ext cx="1275683"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Переводчики</a:t>
          </a:r>
        </a:p>
      </dsp:txBody>
      <dsp:txXfrm>
        <a:off x="4292811" y="4270589"/>
        <a:ext cx="1275683" cy="420289"/>
      </dsp:txXfrm>
    </dsp:sp>
    <dsp:sp modelId="{DBA83890-4212-48BE-A973-E8BCF6F14FD3}">
      <dsp:nvSpPr>
        <dsp:cNvPr id="0" name=""/>
        <dsp:cNvSpPr/>
      </dsp:nvSpPr>
      <dsp:spPr>
        <a:xfrm>
          <a:off x="4292811" y="4863129"/>
          <a:ext cx="1275683"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Словари</a:t>
          </a:r>
        </a:p>
      </dsp:txBody>
      <dsp:txXfrm>
        <a:off x="4292811" y="4863129"/>
        <a:ext cx="1275683" cy="420289"/>
      </dsp:txXfrm>
    </dsp:sp>
    <dsp:sp modelId="{37ECEA20-643D-40CC-BBA7-B9A2ABD15BA9}">
      <dsp:nvSpPr>
        <dsp:cNvPr id="0" name=""/>
        <dsp:cNvSpPr/>
      </dsp:nvSpPr>
      <dsp:spPr>
        <a:xfrm>
          <a:off x="4292811" y="5455459"/>
          <a:ext cx="1275683" cy="42028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Akrobat" panose="00000600000000000000" pitchFamily="2" charset="-52"/>
              <a:ea typeface="+mn-ea"/>
              <a:cs typeface="+mn-cs"/>
            </a:rPr>
            <a:t>Сканирование и др.</a:t>
          </a:r>
        </a:p>
      </dsp:txBody>
      <dsp:txXfrm>
        <a:off x="4292811" y="5455459"/>
        <a:ext cx="1275683" cy="420289"/>
      </dsp:txXfrm>
    </dsp:sp>
  </dsp:spTree>
</dsp:drawing>
</file>

<file path=word/diagrams/layout1.xml><?xml version="1.0" encoding="utf-8"?>
<dgm:layoutDef xmlns:dgm="http://schemas.openxmlformats.org/drawingml/2006/diagram" xmlns:a="http://schemas.openxmlformats.org/drawingml/2006/main" uniqueId="urn:microsoft.com/office/officeart/2009/3/layout/SubStepProcess">
  <dgm:title val=""/>
  <dgm:desc val=""/>
  <dgm:catLst>
    <dgm:cat type="process" pri="12250"/>
  </dgm:catLst>
  <dgm:sampData>
    <dgm:dataModel>
      <dgm:ptLst>
        <dgm:pt modelId="0" type="doc"/>
        <dgm:pt modelId="1">
          <dgm:prSet phldr="1"/>
        </dgm:pt>
        <dgm:pt modelId="11">
          <dgm:prSet phldr="1"/>
        </dgm:pt>
        <dgm:pt modelId="12">
          <dgm:prSet phldr="1"/>
        </dgm:pt>
        <dgm:pt modelId="2">
          <dgm:prSet phldr="1"/>
        </dgm:pt>
        <dgm:pt modelId="3">
          <dgm:prSet phldr="1"/>
        </dgm:pt>
      </dgm:ptLst>
      <dgm:cxnLst>
        <dgm:cxn modelId="6" srcId="0" destId="1" srcOrd="0" destOrd="0"/>
        <dgm:cxn modelId="61" srcId="1" destId="11" srcOrd="0" destOrd="0"/>
        <dgm:cxn modelId="62" srcId="1" destId="12" srcOrd="1" destOrd="0"/>
        <dgm:cxn modelId="7" srcId="0" destId="2" srcOrd="0" destOrd="0"/>
        <dgm:cxn modelId="8" srcId="0" destId="3" srcOrd="0" destOrd="0"/>
      </dgm:cxnLst>
      <dgm:bg/>
      <dgm:whole/>
    </dgm:dataModel>
  </dgm:sampData>
  <dgm:styleData>
    <dgm:dataModel>
      <dgm:ptLst>
        <dgm:pt modelId="0" type="doc"/>
        <dgm:pt modelId="1">
          <dgm:prSet phldr="1"/>
        </dgm:pt>
        <dgm:pt modelId="11">
          <dgm:prSet phldr="1"/>
        </dgm:pt>
        <dgm:pt modelId="12">
          <dgm:prSet phldr="1"/>
        </dgm:pt>
        <dgm:pt modelId="2">
          <dgm:prSet phldr="1"/>
        </dgm:pt>
      </dgm:ptLst>
      <dgm:cxnLst>
        <dgm:cxn modelId="4" srcId="0" destId="1" srcOrd="0" destOrd="0"/>
        <dgm:cxn modelId="41" srcId="1" destId="11" srcOrd="0" destOrd="0"/>
        <dgm:cxn modelId="42" srcId="1" destId="12" srcOrd="1" destOrd="0"/>
        <dgm:cxn modelId="5" srcId="0" destId="2" srcOrd="0" destOrd="0"/>
      </dgm:cxnLst>
      <dgm:bg/>
      <dgm:whole/>
    </dgm:dataModel>
  </dgm:styleData>
  <dgm:clrData>
    <dgm:dataModel>
      <dgm:ptLst>
        <dgm:pt modelId="0" type="doc"/>
        <dgm:pt modelId="1">
          <dgm:prSet phldr="1"/>
        </dgm:pt>
        <dgm:pt modelId="11">
          <dgm:prSet phldr="1"/>
        </dgm:pt>
        <dgm:pt modelId="12">
          <dgm:prSet phldr="1"/>
        </dgm:pt>
        <dgm:pt modelId="2">
          <dgm:prSet phldr="1"/>
        </dgm:pt>
        <dgm:pt modelId="3">
          <dgm:prSet phldr="1"/>
        </dgm:pt>
        <dgm:pt modelId="4">
          <dgm:prSet phldr="1"/>
        </dgm:pt>
      </dgm:ptLst>
      <dgm:cxnLst>
        <dgm:cxn modelId="8" srcId="0" destId="1" srcOrd="0" destOrd="0"/>
        <dgm:cxn modelId="81" srcId="1" destId="11" srcOrd="0" destOrd="0"/>
        <dgm:cxn modelId="82" srcId="1" destId="12" srcOrd="1" destOrd="0"/>
        <dgm:cxn modelId="9" srcId="0" destId="2" srcOrd="0" destOrd="0"/>
        <dgm:cxn modelId="10" srcId="0" destId="3" srcOrd="0" destOrd="0"/>
        <dgm:cxn modelId="11" srcId="0" destId="4" srcOrd="0" destOrd="0"/>
      </dgm:cxnLst>
      <dgm:bg/>
      <dgm:whole/>
    </dgm:dataModel>
  </dgm:clrData>
  <dgm:layoutNode name="Name0">
    <dgm:varLst>
      <dgm:chMax val="7"/>
      <dgm:dir/>
      <dgm:animOne val="branch"/>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parTx1" refType="w"/>
      <dgm:constr type="w" for="ch" forName="chLin1" refType="w" refFor="ch" refForName="parTx1" fact="1.38"/>
      <dgm:constr type="h" for="ch" forName="chLin1" refType="h"/>
      <dgm:constr type="w" for="ch" forName="spPre1" refType="w" fact="0.27"/>
      <dgm:constr type="w" for="ch" forName="spPost1" refType="w" fact="0.27"/>
      <dgm:constr type="h" for="ch" forName="spPre1" refType="h"/>
      <dgm:constr type="h" for="ch" forName="spPost1" refType="h"/>
      <dgm:constr type="primFontSz" for="ch" forName="parTx1" val="65"/>
      <dgm:constr type="primFontSz" for="des" forName="desTx1" refType="primFontSz" refFor="ch" refForName="parTx1" fact="0.78"/>
      <dgm:constr type="primFontSz" for="des" forName="desTx1" op="equ"/>
      <dgm:constr type="w" for="ch" forName="parTx2" refType="w"/>
      <dgm:constr type="w" for="ch" forName="chLin2" refType="w" refFor="ch" refForName="parTx2" fact="1.38"/>
      <dgm:constr type="h" for="ch" forName="chLin2" refType="h"/>
      <dgm:constr type="w" for="ch" forName="spPre2" refType="w" fact="0.54"/>
      <dgm:constr type="w" for="ch" forName="spPost2" refType="w" fact="0.54"/>
      <dgm:constr type="h" for="ch" forName="spPre2" refType="h"/>
      <dgm:constr type="h" for="ch" forName="spPost2" refType="h"/>
      <dgm:constr type="primFontSz" for="ch" forName="parTx2" refType="primFontSz" refFor="ch" refForName="parTx1" op="equ"/>
      <dgm:constr type="primFontSz" for="des" forName="desTx2" refType="primFontSz" refFor="des" refForName="desTx1" op="equ"/>
      <dgm:constr type="w" for="ch" forName="parTx3" refType="w"/>
      <dgm:constr type="w" for="ch" forName="chLin3" refType="w" refFor="ch" refForName="parTx3" fact="1.38"/>
      <dgm:constr type="h" for="ch" forName="chLin3" refType="h"/>
      <dgm:constr type="w" for="ch" forName="spPre3" refType="w" fact="0.54"/>
      <dgm:constr type="w" for="ch" forName="spPost3" refType="w" fact="0.54"/>
      <dgm:constr type="h" for="ch" forName="spPre3" refType="h"/>
      <dgm:constr type="h" for="ch" forName="spPost3" refType="h"/>
      <dgm:constr type="primFontSz" for="ch" forName="parTx3" refType="primFontSz" refFor="ch" refForName="parTx1" op="equ"/>
      <dgm:constr type="primFontSz" for="des" forName="desTx3" refType="primFontSz" refFor="des" refForName="desTx1" op="equ"/>
      <dgm:constr type="w" for="ch" forName="parTx4" refType="w"/>
      <dgm:constr type="w" for="ch" forName="chLin4" refType="w" refFor="ch" refForName="parTx4" fact="1.38"/>
      <dgm:constr type="h" for="ch" forName="chLin4" refType="h"/>
      <dgm:constr type="w" for="ch" forName="spPre4" refType="w" fact="0.54"/>
      <dgm:constr type="w" for="ch" forName="spPost4" refType="w" fact="0.54"/>
      <dgm:constr type="h" for="ch" forName="spPre4" refType="h"/>
      <dgm:constr type="h" for="ch" forName="spPost4" refType="h"/>
      <dgm:constr type="primFontSz" for="ch" forName="parTx4" refType="primFontSz" refFor="ch" refForName="parTx1" op="equ"/>
      <dgm:constr type="primFontSz" for="des" forName="desTx4" refType="primFontSz" refFor="des" refForName="desTx1" op="equ"/>
      <dgm:constr type="w" for="ch" forName="parTx5" refType="w"/>
      <dgm:constr type="w" for="ch" forName="chLin5" refType="w" refFor="ch" refForName="parTx5" fact="1.38"/>
      <dgm:constr type="h" for="ch" forName="chLin5" refType="h"/>
      <dgm:constr type="w" for="ch" forName="spPre5" refType="w" fact="0.54"/>
      <dgm:constr type="w" for="ch" forName="spPost5" refType="w" fact="0.54"/>
      <dgm:constr type="h" for="ch" forName="spPre5" refType="h"/>
      <dgm:constr type="h" for="ch" forName="spPost5" refType="h"/>
      <dgm:constr type="primFontSz" for="ch" forName="parTx5" refType="primFontSz" refFor="ch" refForName="parTx1" op="equ"/>
      <dgm:constr type="primFontSz" for="des" forName="desTx5" refType="primFontSz" refFor="des" refForName="desTx1" op="equ"/>
      <dgm:constr type="w" for="ch" forName="parTx6" refType="w"/>
      <dgm:constr type="w" for="ch" forName="chLin6" refType="w" refFor="ch" refForName="parTx6" fact="1.38"/>
      <dgm:constr type="h" for="ch" forName="chLin6" refType="h"/>
      <dgm:constr type="w" for="ch" forName="spPre6" refType="w" fact="0.54"/>
      <dgm:constr type="w" for="ch" forName="spPost6" refType="w" fact="0.54"/>
      <dgm:constr type="h" for="ch" forName="spPre6" refType="h"/>
      <dgm:constr type="h" for="ch" forName="spPost6" refType="h"/>
      <dgm:constr type="primFontSz" for="ch" forName="parTx6" refType="primFontSz" refFor="ch" refForName="parTx1" op="equ"/>
      <dgm:constr type="primFontSz" for="des" forName="desTx6" refType="primFontSz" refFor="des" refForName="desTx1" op="equ"/>
      <dgm:constr type="w" for="ch" forName="parTx7" refType="w"/>
      <dgm:constr type="w" for="ch" forName="chLin7" refType="w" refFor="ch" refForName="parTx7" fact="1.38"/>
      <dgm:constr type="h" for="ch" forName="chLin7" refType="h"/>
      <dgm:constr type="w" for="ch" forName="spPre7" refType="w" fact="0.54"/>
      <dgm:constr type="w" for="ch" forName="spPost7" refType="w" fact="0.54"/>
      <dgm:constr type="h" for="ch" forName="spPre7" refType="h"/>
      <dgm:constr type="h" for="ch" forName="spPost7" refType="h"/>
      <dgm:constr type="primFontSz" for="ch" forName="parTx7" refType="primFontSz" refFor="ch" refForName="parTx1" op="equ"/>
      <dgm:constr type="primFontSz" for="des" forName="desTx7" refType="primFontSz" refFor="des" refForName="desTx1" op="equ"/>
    </dgm:constrLst>
    <dgm:forEach name="Name4" axis="ch" ptType="node">
      <dgm:choose name="Name5">
        <dgm:if name="Name6" axis="self" ptType="node" func="pos" op="equ" val="1">
          <dgm:layoutNode name="parTx1"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
            <dgm:if name="Name8" axis="ch" ptType="node" func="cnt" op="gte" val="1">
              <dgm:layoutNode name="spPre1">
                <dgm:alg type="sp"/>
                <dgm:shape xmlns:r="http://schemas.openxmlformats.org/officeDocument/2006/relationships" r:blip="">
                  <dgm:adjLst/>
                </dgm:shape>
              </dgm:layoutNode>
              <dgm:layoutNode name="chLin1">
                <dgm:alg type="lin">
                  <dgm:param type="linDir" val="fromT"/>
                </dgm:alg>
                <dgm:shape xmlns:r="http://schemas.openxmlformats.org/officeDocument/2006/relationships" r:blip="">
                  <dgm:adjLst/>
                </dgm:shape>
                <dgm:presOf/>
                <dgm:constrLst>
                  <dgm:constr type="w" for="ch" forName="txAndLines1" refType="w" fact="0.77"/>
                  <dgm:constr type="w" for="ch" forName="top1" refType="w" refFor="ch" refForName="txAndLines1" fact="0.78"/>
                </dgm:constrLst>
                <dgm:forEach name="Name9" axis="ch">
                  <dgm:forEach name="Name10" axis="self" ptType="parTrans">
                    <dgm:layoutNode name="Name11" styleLbl="parChTrans1D1">
                      <dgm:choose name="Name12">
                        <dgm:if name="Name13" func="var" arg="dir" op="equ" val="norm">
                          <dgm:alg type="conn">
                            <dgm:param type="dim" val="1D"/>
                            <dgm:param type="begPts" val="midR"/>
                            <dgm:param type="endSty" val="noArr"/>
                            <dgm:param type="dstNode" val="anchor1"/>
                          </dgm:alg>
                        </dgm:if>
                        <dgm:else name="Name14">
                          <dgm:alg type="conn">
                            <dgm:param type="dim" val="1D"/>
                            <dgm:param type="begPts" val="midL"/>
                            <dgm:param type="endSty" val="noArr"/>
                            <dgm:param type="srcNode" val="parTx1"/>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 axis="self" ptType="node">
                    <dgm:choose name="Name16">
                      <dgm:if name="Name17" axis="par ch" ptType="node node" func="cnt" op="equ" val="1">
                        <dgm:layoutNode name="top1">
                          <dgm:alg type="sp"/>
                          <dgm:shape xmlns:r="http://schemas.openxmlformats.org/officeDocument/2006/relationships" r:blip="">
                            <dgm:adjLst/>
                          </dgm:shape>
                          <dgm:constrLst>
                            <dgm:constr type="h" refType="w" fact="0.6"/>
                          </dgm:constrLst>
                        </dgm:layoutNode>
                      </dgm:if>
                      <dgm:else name="Name18"/>
                    </dgm:choose>
                    <dgm:layoutNode name="txAndLines1">
                      <dgm:choose name="Name19">
                        <dgm:if name="Name20" func="var" arg="dir" op="equ" val="norm">
                          <dgm:alg type="lin"/>
                        </dgm:if>
                        <dgm:else name="Name21">
                          <dgm:alg type="lin">
                            <dgm:param type="linDir" val="fromR"/>
                          </dgm:alg>
                        </dgm:else>
                      </dgm:choose>
                      <dgm:shape xmlns:r="http://schemas.openxmlformats.org/officeDocument/2006/relationships" r:blip="">
                        <dgm:adjLst/>
                      </dgm:shape>
                      <dgm:presOf/>
                      <dgm:choose name="Name22">
                        <dgm:if name="Name23" axis="root ch" ptType="all node" func="cnt" op="gte" val="2">
                          <dgm:constrLst>
                            <dgm:constr type="w" for="ch" forName="anchor1" refType="w"/>
                            <dgm:constr type="w" for="ch" forName="backup1" refType="w" fact="-1"/>
                            <dgm:constr type="w" for="ch" forName="preLine1" refType="w" fact="0.11"/>
                            <dgm:constr type="w" for="ch" forName="desTx1" refType="w" fact="0.78"/>
                            <dgm:constr type="w" for="ch" forName="postLine1" refType="w" fact="0.11"/>
                          </dgm:constrLst>
                        </dgm:if>
                        <dgm:else name="Name24">
                          <dgm:constrLst>
                            <dgm:constr type="w" for="ch" forName="anchor1" refType="w" fact="0.89"/>
                            <dgm:constr type="w" for="ch" forName="backup1" refType="w" fact="-0.89"/>
                            <dgm:constr type="w" for="ch" forName="preLine1" refType="w" fact="0.11"/>
                            <dgm:constr type="w" for="ch" forName="desTx1" refType="w" fact="0.78"/>
                          </dgm:constrLst>
                        </dgm:else>
                      </dgm:choose>
                      <dgm:layoutNode name="anchor1" moveWith="desTx1">
                        <dgm:alg type="sp"/>
                        <dgm:shape xmlns:r="http://schemas.openxmlformats.org/officeDocument/2006/relationships" r:blip="">
                          <dgm:adjLst/>
                        </dgm:shape>
                      </dgm:layoutNode>
                      <dgm:layoutNode name="backup1" moveWith="desTx1">
                        <dgm:alg type="sp"/>
                        <dgm:shape xmlns:r="http://schemas.openxmlformats.org/officeDocument/2006/relationships" r:blip="">
                          <dgm:adjLst/>
                        </dgm:shape>
                      </dgm:layoutNode>
                      <dgm:layoutNode name="preLine1" styleLbl="parChTrans1D1" moveWith="desTx1">
                        <dgm:alg type="sp"/>
                        <dgm:shape xmlns:r="http://schemas.openxmlformats.org/officeDocument/2006/relationships" type="line" r:blip="">
                          <dgm:adjLst/>
                        </dgm:shape>
                        <dgm:presOf/>
                      </dgm:layoutNode>
                      <dgm:layoutNode name="desTx1"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25">
                        <dgm:if name="Name26" axis="root ch" ptType="all node" func="cnt" op="gte" val="2">
                          <dgm:layoutNode name="postLine1" styleLbl="parChTrans1D1" moveWith="desTx1">
                            <dgm:alg type="sp"/>
                            <dgm:shape xmlns:r="http://schemas.openxmlformats.org/officeDocument/2006/relationships" type="line" r:blip="">
                              <dgm:adjLst/>
                            </dgm:shape>
                            <dgm:presOf/>
                          </dgm:layoutNode>
                        </dgm:if>
                        <dgm:else name="Name27"/>
                      </dgm:choose>
                    </dgm:layoutNode>
                  </dgm:forEach>
                  <dgm:choose name="Name28">
                    <dgm:if name="Name29" axis="root ch" ptType="all node" func="cnt" op="gte" val="2">
                      <dgm:forEach name="Name30" axis="self" ptType="parTrans">
                        <dgm:layoutNode name="Name31" styleLbl="parChTrans1D1">
                          <dgm:choose name="Name32">
                            <dgm:if name="Name33" func="var" arg="dir" op="equ" val="norm">
                              <dgm:alg type="conn">
                                <dgm:param type="dim" val="1D"/>
                                <dgm:param type="begPts" val="midL"/>
                                <dgm:param type="srcNode" val="parTx2"/>
                                <dgm:param type="endSty" val="noArr"/>
                                <dgm:param type="dstNode" val="anchor1"/>
                              </dgm:alg>
                            </dgm:if>
                            <dgm:else name="Name34">
                              <dgm:alg type="conn">
                                <dgm:param type="dim" val="1D"/>
                                <dgm:param type="begPts" val="midR"/>
                                <dgm:param type="endSty" val="noArr"/>
                                <dgm:param type="srcNode" val="parTx2"/>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35"/>
                  </dgm:choose>
                </dgm:forEach>
              </dgm:layoutNode>
              <dgm:choose name="Name36">
                <dgm:if name="Name37" axis="root ch" ptType="all node" func="cnt" op="gte" val="2">
                  <dgm:layoutNode name="spPost1">
                    <dgm:alg type="sp"/>
                    <dgm:shape xmlns:r="http://schemas.openxmlformats.org/officeDocument/2006/relationships" r:blip="">
                      <dgm:adjLst/>
                    </dgm:shape>
                  </dgm:layoutNode>
                </dgm:if>
                <dgm:else name="Name38"/>
              </dgm:choose>
            </dgm:if>
            <dgm:else name="Name39"/>
          </dgm:choose>
        </dgm:if>
        <dgm:if name="Name40" axis="self" ptType="node" func="pos" op="equ" val="2">
          <dgm:layoutNode name="parTx2"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41">
            <dgm:if name="Name42" axis="ch" ptType="node" func="cnt" op="gte" val="1">
              <dgm:layoutNode name="spPre2">
                <dgm:alg type="sp"/>
                <dgm:shape xmlns:r="http://schemas.openxmlformats.org/officeDocument/2006/relationships" r:blip="">
                  <dgm:adjLst/>
                </dgm:shape>
              </dgm:layoutNode>
              <dgm:layoutNode name="chLin2">
                <dgm:alg type="lin">
                  <dgm:param type="linDir" val="fromT"/>
                </dgm:alg>
                <dgm:shape xmlns:r="http://schemas.openxmlformats.org/officeDocument/2006/relationships" r:blip="">
                  <dgm:adjLst/>
                </dgm:shape>
                <dgm:presOf/>
                <dgm:constrLst>
                  <dgm:constr type="w" for="ch" forName="txAndLines2" refType="w" fact="0.77"/>
                  <dgm:constr type="w" for="ch" forName="top2" refType="w" refFor="ch" refForName="txAndLines2" fact="0.78"/>
                </dgm:constrLst>
                <dgm:forEach name="Name43" axis="ch">
                  <dgm:forEach name="Name44" axis="self" ptType="parTrans">
                    <dgm:layoutNode name="Name45" styleLbl="parChTrans1D1">
                      <dgm:choose name="Name46">
                        <dgm:if name="Name47" func="var" arg="dir" op="equ" val="norm">
                          <dgm:alg type="conn">
                            <dgm:param type="dim" val="1D"/>
                            <dgm:param type="begPts" val="midR"/>
                            <dgm:param type="endSty" val="noArr"/>
                            <dgm:param type="dstNode" val="anchor2"/>
                          </dgm:alg>
                        </dgm:if>
                        <dgm:else name="Name48">
                          <dgm:alg type="conn">
                            <dgm:param type="dim" val="1D"/>
                            <dgm:param type="begPts" val="midL"/>
                            <dgm:param type="endSty" val="noArr"/>
                            <dgm:param type="srcNode" val="parTx2"/>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49" axis="self" ptType="node">
                    <dgm:choose name="Name50">
                      <dgm:if name="Name51" axis="par ch" ptType="node node" func="cnt" op="equ" val="1">
                        <dgm:layoutNode name="top2">
                          <dgm:alg type="sp"/>
                          <dgm:shape xmlns:r="http://schemas.openxmlformats.org/officeDocument/2006/relationships" r:blip="">
                            <dgm:adjLst/>
                          </dgm:shape>
                          <dgm:constrLst>
                            <dgm:constr type="h" refType="w" fact="0.6"/>
                          </dgm:constrLst>
                        </dgm:layoutNode>
                      </dgm:if>
                      <dgm:else name="Name52"/>
                    </dgm:choose>
                    <dgm:layoutNode name="txAndLines2">
                      <dgm:choose name="Name53">
                        <dgm:if name="Name54" func="var" arg="dir" op="equ" val="norm">
                          <dgm:alg type="lin"/>
                        </dgm:if>
                        <dgm:else name="Name55">
                          <dgm:alg type="lin">
                            <dgm:param type="linDir" val="fromR"/>
                          </dgm:alg>
                        </dgm:else>
                      </dgm:choose>
                      <dgm:shape xmlns:r="http://schemas.openxmlformats.org/officeDocument/2006/relationships" r:blip="">
                        <dgm:adjLst/>
                      </dgm:shape>
                      <dgm:presOf/>
                      <dgm:choose name="Name56">
                        <dgm:if name="Name57" axis="root ch" ptType="all node" func="cnt" op="gte" val="3">
                          <dgm:constrLst>
                            <dgm:constr type="w" for="ch" forName="anchor2" refType="w"/>
                            <dgm:constr type="w" for="ch" forName="backup2" refType="w" fact="-1"/>
                            <dgm:constr type="w" for="ch" forName="preLine2" refType="w" fact="0.11"/>
                            <dgm:constr type="w" for="ch" forName="desTx2" refType="w" fact="0.78"/>
                            <dgm:constr type="w" for="ch" forName="postLine2" refType="w" fact="0.11"/>
                          </dgm:constrLst>
                        </dgm:if>
                        <dgm:else name="Name58">
                          <dgm:constrLst>
                            <dgm:constr type="w" for="ch" forName="anchor2" refType="w" fact="0.89"/>
                            <dgm:constr type="w" for="ch" forName="backup2" refType="w" fact="-0.89"/>
                            <dgm:constr type="w" for="ch" forName="preLine2" refType="w" fact="0.11"/>
                            <dgm:constr type="w" for="ch" forName="desTx2" refType="w" fact="0.78"/>
                          </dgm:constrLst>
                        </dgm:else>
                      </dgm:choose>
                      <dgm:layoutNode name="anchor2" moveWith="desTx2">
                        <dgm:alg type="sp"/>
                        <dgm:shape xmlns:r="http://schemas.openxmlformats.org/officeDocument/2006/relationships" r:blip="">
                          <dgm:adjLst/>
                        </dgm:shape>
                      </dgm:layoutNode>
                      <dgm:layoutNode name="backup2" moveWith="desTx2">
                        <dgm:alg type="sp"/>
                        <dgm:shape xmlns:r="http://schemas.openxmlformats.org/officeDocument/2006/relationships" r:blip="">
                          <dgm:adjLst/>
                        </dgm:shape>
                      </dgm:layoutNode>
                      <dgm:layoutNode name="preLine2" styleLbl="parChTrans1D1" moveWith="desTx2">
                        <dgm:alg type="sp"/>
                        <dgm:shape xmlns:r="http://schemas.openxmlformats.org/officeDocument/2006/relationships" type="line" r:blip="">
                          <dgm:adjLst/>
                        </dgm:shape>
                        <dgm:presOf/>
                      </dgm:layoutNode>
                      <dgm:layoutNode name="desTx2"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59">
                        <dgm:if name="Name60" axis="root ch" ptType="all node" func="cnt" op="gte" val="3">
                          <dgm:layoutNode name="postLine2" styleLbl="parChTrans1D1" moveWith="desTx2">
                            <dgm:alg type="sp"/>
                            <dgm:shape xmlns:r="http://schemas.openxmlformats.org/officeDocument/2006/relationships" type="line" r:blip="">
                              <dgm:adjLst/>
                            </dgm:shape>
                            <dgm:presOf/>
                          </dgm:layoutNode>
                        </dgm:if>
                        <dgm:else name="Name61"/>
                      </dgm:choose>
                    </dgm:layoutNode>
                  </dgm:forEach>
                  <dgm:choose name="Name62">
                    <dgm:if name="Name63" axis="root ch" ptType="all node" func="cnt" op="gte" val="3">
                      <dgm:forEach name="Name64" axis="self" ptType="parTrans">
                        <dgm:layoutNode name="Name65" styleLbl="parChTrans1D1">
                          <dgm:choose name="Name66">
                            <dgm:if name="Name67" func="var" arg="dir" op="equ" val="norm">
                              <dgm:alg type="conn">
                                <dgm:param type="dim" val="1D"/>
                                <dgm:param type="begPts" val="midL"/>
                                <dgm:param type="srcNode" val="parTx3"/>
                                <dgm:param type="endSty" val="noArr"/>
                                <dgm:param type="dstNode" val="anchor2"/>
                              </dgm:alg>
                            </dgm:if>
                            <dgm:else name="Name68">
                              <dgm:alg type="conn">
                                <dgm:param type="dim" val="1D"/>
                                <dgm:param type="begPts" val="midR"/>
                                <dgm:param type="endSty" val="noArr"/>
                                <dgm:param type="srcNode" val="parTx3"/>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69"/>
                  </dgm:choose>
                </dgm:forEach>
              </dgm:layoutNode>
              <dgm:choose name="Name70">
                <dgm:if name="Name71" axis="root ch" ptType="all node" func="cnt" op="gte" val="3">
                  <dgm:layoutNode name="spPost2">
                    <dgm:alg type="sp"/>
                    <dgm:shape xmlns:r="http://schemas.openxmlformats.org/officeDocument/2006/relationships" r:blip="">
                      <dgm:adjLst/>
                    </dgm:shape>
                  </dgm:layoutNode>
                </dgm:if>
                <dgm:else name="Name72"/>
              </dgm:choose>
            </dgm:if>
            <dgm:else name="Name73"/>
          </dgm:choose>
        </dgm:if>
        <dgm:if name="Name74" axis="self" ptType="node" func="pos" op="equ" val="3">
          <dgm:layoutNode name="parTx3"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5">
            <dgm:if name="Name76" axis="ch" ptType="node" func="cnt" op="gte" val="1">
              <dgm:layoutNode name="spPre3">
                <dgm:alg type="sp"/>
                <dgm:shape xmlns:r="http://schemas.openxmlformats.org/officeDocument/2006/relationships" r:blip="">
                  <dgm:adjLst/>
                </dgm:shape>
              </dgm:layoutNode>
              <dgm:layoutNode name="chLin3">
                <dgm:alg type="lin">
                  <dgm:param type="linDir" val="fromT"/>
                </dgm:alg>
                <dgm:shape xmlns:r="http://schemas.openxmlformats.org/officeDocument/2006/relationships" r:blip="">
                  <dgm:adjLst/>
                </dgm:shape>
                <dgm:presOf/>
                <dgm:constrLst>
                  <dgm:constr type="w" for="ch" forName="txAndLines3" refType="w" fact="0.77"/>
                  <dgm:constr type="w" for="ch" forName="top3" refType="w" refFor="ch" refForName="txAndLines3" fact="0.78"/>
                </dgm:constrLst>
                <dgm:forEach name="Name77" axis="ch">
                  <dgm:forEach name="Name78" axis="self" ptType="parTrans">
                    <dgm:layoutNode name="Name79" styleLbl="parChTrans1D1">
                      <dgm:choose name="Name80">
                        <dgm:if name="Name81" func="var" arg="dir" op="equ" val="norm">
                          <dgm:alg type="conn">
                            <dgm:param type="dim" val="1D"/>
                            <dgm:param type="begPts" val="midR"/>
                            <dgm:param type="endSty" val="noArr"/>
                            <dgm:param type="dstNode" val="anchor3"/>
                          </dgm:alg>
                        </dgm:if>
                        <dgm:else name="Name82">
                          <dgm:alg type="conn">
                            <dgm:param type="dim" val="1D"/>
                            <dgm:param type="begPts" val="midL"/>
                            <dgm:param type="endSty" val="noArr"/>
                            <dgm:param type="srcNode" val="parTx3"/>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83" axis="self" ptType="node">
                    <dgm:choose name="Name84">
                      <dgm:if name="Name85" axis="par ch" ptType="node node" func="cnt" op="equ" val="1">
                        <dgm:layoutNode name="top3">
                          <dgm:alg type="sp"/>
                          <dgm:shape xmlns:r="http://schemas.openxmlformats.org/officeDocument/2006/relationships" r:blip="">
                            <dgm:adjLst/>
                          </dgm:shape>
                          <dgm:constrLst>
                            <dgm:constr type="h" refType="w" fact="0.6"/>
                          </dgm:constrLst>
                        </dgm:layoutNode>
                      </dgm:if>
                      <dgm:else name="Name86"/>
                    </dgm:choose>
                    <dgm:layoutNode name="txAndLines3">
                      <dgm:choose name="Name87">
                        <dgm:if name="Name88" func="var" arg="dir" op="equ" val="norm">
                          <dgm:alg type="lin"/>
                        </dgm:if>
                        <dgm:else name="Name89">
                          <dgm:alg type="lin">
                            <dgm:param type="linDir" val="fromR"/>
                          </dgm:alg>
                        </dgm:else>
                      </dgm:choose>
                      <dgm:shape xmlns:r="http://schemas.openxmlformats.org/officeDocument/2006/relationships" r:blip="">
                        <dgm:adjLst/>
                      </dgm:shape>
                      <dgm:presOf/>
                      <dgm:choose name="Name90">
                        <dgm:if name="Name91" axis="root ch" ptType="all node" func="cnt" op="gte" val="4">
                          <dgm:constrLst>
                            <dgm:constr type="w" for="ch" forName="anchor3" refType="w"/>
                            <dgm:constr type="w" for="ch" forName="backup3" refType="w" fact="-1"/>
                            <dgm:constr type="w" for="ch" forName="preLine3" refType="w" fact="0.11"/>
                            <dgm:constr type="w" for="ch" forName="desTx3" refType="w" fact="0.78"/>
                            <dgm:constr type="w" for="ch" forName="postLine3" refType="w" fact="0.11"/>
                          </dgm:constrLst>
                        </dgm:if>
                        <dgm:else name="Name92">
                          <dgm:constrLst>
                            <dgm:constr type="w" for="ch" forName="anchor3" refType="w" fact="0.89"/>
                            <dgm:constr type="w" for="ch" forName="backup3" refType="w" fact="-0.89"/>
                            <dgm:constr type="w" for="ch" forName="preLine3" refType="w" fact="0.11"/>
                            <dgm:constr type="w" for="ch" forName="desTx3" refType="w" fact="0.78"/>
                          </dgm:constrLst>
                        </dgm:else>
                      </dgm:choose>
                      <dgm:layoutNode name="anchor3" moveWith="desTx3">
                        <dgm:alg type="sp"/>
                        <dgm:shape xmlns:r="http://schemas.openxmlformats.org/officeDocument/2006/relationships" r:blip="">
                          <dgm:adjLst/>
                        </dgm:shape>
                      </dgm:layoutNode>
                      <dgm:layoutNode name="backup3" moveWith="desTx3">
                        <dgm:alg type="sp"/>
                        <dgm:shape xmlns:r="http://schemas.openxmlformats.org/officeDocument/2006/relationships" r:blip="">
                          <dgm:adjLst/>
                        </dgm:shape>
                      </dgm:layoutNode>
                      <dgm:layoutNode name="preLine3" styleLbl="parChTrans1D1" moveWith="desTx3">
                        <dgm:alg type="sp"/>
                        <dgm:shape xmlns:r="http://schemas.openxmlformats.org/officeDocument/2006/relationships" type="line" r:blip="">
                          <dgm:adjLst/>
                        </dgm:shape>
                        <dgm:presOf/>
                      </dgm:layoutNode>
                      <dgm:layoutNode name="desTx3"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93">
                        <dgm:if name="Name94" axis="root ch" ptType="all node" func="cnt" op="gte" val="4">
                          <dgm:layoutNode name="postLine3" styleLbl="parChTrans1D1" moveWith="desTx3">
                            <dgm:alg type="sp"/>
                            <dgm:shape xmlns:r="http://schemas.openxmlformats.org/officeDocument/2006/relationships" type="line" r:blip="">
                              <dgm:adjLst/>
                            </dgm:shape>
                            <dgm:presOf/>
                          </dgm:layoutNode>
                        </dgm:if>
                        <dgm:else name="Name95"/>
                      </dgm:choose>
                    </dgm:layoutNode>
                  </dgm:forEach>
                  <dgm:choose name="Name96">
                    <dgm:if name="Name97" axis="root ch" ptType="all node" func="cnt" op="gte" val="4">
                      <dgm:forEach name="Name98" axis="self" ptType="parTrans">
                        <dgm:layoutNode name="Name99" styleLbl="parChTrans1D1">
                          <dgm:choose name="Name100">
                            <dgm:if name="Name101" func="var" arg="dir" op="equ" val="norm">
                              <dgm:alg type="conn">
                                <dgm:param type="dim" val="1D"/>
                                <dgm:param type="begPts" val="midL"/>
                                <dgm:param type="srcNode" val="parTx4"/>
                                <dgm:param type="endSty" val="noArr"/>
                                <dgm:param type="dstNode" val="anchor3"/>
                              </dgm:alg>
                            </dgm:if>
                            <dgm:else name="Name102">
                              <dgm:alg type="conn">
                                <dgm:param type="dim" val="1D"/>
                                <dgm:param type="begPts" val="midR"/>
                                <dgm:param type="endSty" val="noArr"/>
                                <dgm:param type="srcNode" val="parTx4"/>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03"/>
                  </dgm:choose>
                </dgm:forEach>
              </dgm:layoutNode>
              <dgm:choose name="Name104">
                <dgm:if name="Name105" axis="root ch" ptType="all node" func="cnt" op="gte" val="4">
                  <dgm:layoutNode name="spPost3">
                    <dgm:alg type="sp"/>
                    <dgm:shape xmlns:r="http://schemas.openxmlformats.org/officeDocument/2006/relationships" r:blip="">
                      <dgm:adjLst/>
                    </dgm:shape>
                  </dgm:layoutNode>
                </dgm:if>
                <dgm:else name="Name106"/>
              </dgm:choose>
            </dgm:if>
            <dgm:else name="Name107"/>
          </dgm:choose>
        </dgm:if>
        <dgm:if name="Name108" axis="self" ptType="node" func="pos" op="equ" val="4">
          <dgm:layoutNode name="parTx4"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09">
            <dgm:if name="Name110" axis="ch" ptType="node" func="cnt" op="gte" val="1">
              <dgm:layoutNode name="spPre4">
                <dgm:alg type="sp"/>
                <dgm:shape xmlns:r="http://schemas.openxmlformats.org/officeDocument/2006/relationships" r:blip="">
                  <dgm:adjLst/>
                </dgm:shape>
              </dgm:layoutNode>
              <dgm:layoutNode name="chLin4">
                <dgm:alg type="lin">
                  <dgm:param type="linDir" val="fromT"/>
                </dgm:alg>
                <dgm:shape xmlns:r="http://schemas.openxmlformats.org/officeDocument/2006/relationships" r:blip="">
                  <dgm:adjLst/>
                </dgm:shape>
                <dgm:presOf/>
                <dgm:constrLst>
                  <dgm:constr type="w" for="ch" forName="txAndLines4" refType="w" fact="0.77"/>
                  <dgm:constr type="w" for="ch" forName="top4" refType="w" refFor="ch" refForName="txAndLines4" fact="0.78"/>
                </dgm:constrLst>
                <dgm:forEach name="Name111" axis="ch">
                  <dgm:forEach name="Name112" axis="self" ptType="parTrans">
                    <dgm:layoutNode name="Name113" styleLbl="parChTrans1D1">
                      <dgm:choose name="Name114">
                        <dgm:if name="Name115" func="var" arg="dir" op="equ" val="norm">
                          <dgm:alg type="conn">
                            <dgm:param type="dim" val="1D"/>
                            <dgm:param type="begPts" val="midR"/>
                            <dgm:param type="endSty" val="noArr"/>
                            <dgm:param type="dstNode" val="anchor4"/>
                          </dgm:alg>
                        </dgm:if>
                        <dgm:else name="Name116">
                          <dgm:alg type="conn">
                            <dgm:param type="dim" val="1D"/>
                            <dgm:param type="begPts" val="midL"/>
                            <dgm:param type="endSty" val="noArr"/>
                            <dgm:param type="srcNode" val="parTx4"/>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17" axis="self" ptType="node">
                    <dgm:choose name="Name118">
                      <dgm:if name="Name119" axis="par ch" ptType="node node" func="cnt" op="equ" val="1">
                        <dgm:layoutNode name="top4">
                          <dgm:alg type="sp"/>
                          <dgm:shape xmlns:r="http://schemas.openxmlformats.org/officeDocument/2006/relationships" r:blip="">
                            <dgm:adjLst/>
                          </dgm:shape>
                          <dgm:constrLst>
                            <dgm:constr type="h" refType="w" fact="0.6"/>
                          </dgm:constrLst>
                        </dgm:layoutNode>
                      </dgm:if>
                      <dgm:else name="Name120"/>
                    </dgm:choose>
                    <dgm:layoutNode name="txAndLines4">
                      <dgm:choose name="Name121">
                        <dgm:if name="Name122" func="var" arg="dir" op="equ" val="norm">
                          <dgm:alg type="lin"/>
                        </dgm:if>
                        <dgm:else name="Name123">
                          <dgm:alg type="lin">
                            <dgm:param type="linDir" val="fromR"/>
                          </dgm:alg>
                        </dgm:else>
                      </dgm:choose>
                      <dgm:shape xmlns:r="http://schemas.openxmlformats.org/officeDocument/2006/relationships" r:blip="">
                        <dgm:adjLst/>
                      </dgm:shape>
                      <dgm:presOf/>
                      <dgm:choose name="Name124">
                        <dgm:if name="Name125" axis="root ch" ptType="all node" func="cnt" op="gte" val="5">
                          <dgm:constrLst>
                            <dgm:constr type="w" for="ch" forName="anchor4" refType="w"/>
                            <dgm:constr type="w" for="ch" forName="backup4" refType="w" fact="-1"/>
                            <dgm:constr type="w" for="ch" forName="preLine4" refType="w" fact="0.11"/>
                            <dgm:constr type="w" for="ch" forName="desTx4" refType="w" fact="0.78"/>
                            <dgm:constr type="w" for="ch" forName="postLine4" refType="w" fact="0.11"/>
                          </dgm:constrLst>
                        </dgm:if>
                        <dgm:else name="Name126">
                          <dgm:constrLst>
                            <dgm:constr type="w" for="ch" forName="anchor4" refType="w" fact="0.89"/>
                            <dgm:constr type="w" for="ch" forName="backup4" refType="w" fact="-0.89"/>
                            <dgm:constr type="w" for="ch" forName="preLine4" refType="w" fact="0.11"/>
                            <dgm:constr type="w" for="ch" forName="desTx4" refType="w" fact="0.78"/>
                          </dgm:constrLst>
                        </dgm:else>
                      </dgm:choose>
                      <dgm:layoutNode name="anchor4" moveWith="desTx4">
                        <dgm:alg type="sp"/>
                        <dgm:shape xmlns:r="http://schemas.openxmlformats.org/officeDocument/2006/relationships" r:blip="">
                          <dgm:adjLst/>
                        </dgm:shape>
                      </dgm:layoutNode>
                      <dgm:layoutNode name="backup4" moveWith="desTx4">
                        <dgm:alg type="sp"/>
                        <dgm:shape xmlns:r="http://schemas.openxmlformats.org/officeDocument/2006/relationships" r:blip="">
                          <dgm:adjLst/>
                        </dgm:shape>
                      </dgm:layoutNode>
                      <dgm:layoutNode name="preLine4" styleLbl="parChTrans1D1" moveWith="desTx4">
                        <dgm:alg type="sp"/>
                        <dgm:shape xmlns:r="http://schemas.openxmlformats.org/officeDocument/2006/relationships" type="line" r:blip="">
                          <dgm:adjLst/>
                        </dgm:shape>
                        <dgm:presOf/>
                      </dgm:layoutNode>
                      <dgm:layoutNode name="desTx4"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27">
                        <dgm:if name="Name128" axis="root ch" ptType="all node" func="cnt" op="gte" val="5">
                          <dgm:layoutNode name="postLine4" styleLbl="parChTrans1D1" moveWith="desTx4">
                            <dgm:alg type="sp"/>
                            <dgm:shape xmlns:r="http://schemas.openxmlformats.org/officeDocument/2006/relationships" type="line" r:blip="">
                              <dgm:adjLst/>
                            </dgm:shape>
                            <dgm:presOf/>
                          </dgm:layoutNode>
                        </dgm:if>
                        <dgm:else name="Name129"/>
                      </dgm:choose>
                    </dgm:layoutNode>
                  </dgm:forEach>
                  <dgm:choose name="Name130">
                    <dgm:if name="Name131" axis="root ch" ptType="all node" func="cnt" op="gte" val="5">
                      <dgm:forEach name="Name132" axis="self" ptType="parTrans">
                        <dgm:layoutNode name="Name133" styleLbl="parChTrans1D1">
                          <dgm:choose name="Name134">
                            <dgm:if name="Name135" func="var" arg="dir" op="equ" val="norm">
                              <dgm:alg type="conn">
                                <dgm:param type="dim" val="1D"/>
                                <dgm:param type="begPts" val="midL"/>
                                <dgm:param type="srcNode" val="parTx5"/>
                                <dgm:param type="endSty" val="noArr"/>
                                <dgm:param type="dstNode" val="anchor4"/>
                              </dgm:alg>
                            </dgm:if>
                            <dgm:else name="Name136">
                              <dgm:alg type="conn">
                                <dgm:param type="dim" val="1D"/>
                                <dgm:param type="begPts" val="midR"/>
                                <dgm:param type="endSty" val="noArr"/>
                                <dgm:param type="srcNode" val="parTx5"/>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37"/>
                  </dgm:choose>
                </dgm:forEach>
              </dgm:layoutNode>
              <dgm:choose name="Name138">
                <dgm:if name="Name139" axis="root ch" ptType="all node" func="cnt" op="gte" val="5">
                  <dgm:layoutNode name="spPost4">
                    <dgm:alg type="sp"/>
                    <dgm:shape xmlns:r="http://schemas.openxmlformats.org/officeDocument/2006/relationships" r:blip="">
                      <dgm:adjLst/>
                    </dgm:shape>
                  </dgm:layoutNode>
                </dgm:if>
                <dgm:else name="Name140"/>
              </dgm:choose>
            </dgm:if>
            <dgm:else name="Name141"/>
          </dgm:choose>
        </dgm:if>
        <dgm:if name="Name142" axis="self" ptType="node" func="pos" op="equ" val="5">
          <dgm:layoutNode name="parTx5"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43">
            <dgm:if name="Name144" axis="ch" ptType="node" func="cnt" op="gte" val="1">
              <dgm:layoutNode name="spPre5">
                <dgm:alg type="sp"/>
                <dgm:shape xmlns:r="http://schemas.openxmlformats.org/officeDocument/2006/relationships" r:blip="">
                  <dgm:adjLst/>
                </dgm:shape>
              </dgm:layoutNode>
              <dgm:layoutNode name="chLin5">
                <dgm:alg type="lin">
                  <dgm:param type="linDir" val="fromT"/>
                </dgm:alg>
                <dgm:shape xmlns:r="http://schemas.openxmlformats.org/officeDocument/2006/relationships" r:blip="">
                  <dgm:adjLst/>
                </dgm:shape>
                <dgm:presOf/>
                <dgm:constrLst>
                  <dgm:constr type="w" for="ch" forName="txAndLines5" refType="w" fact="0.77"/>
                  <dgm:constr type="w" for="ch" forName="top5" refType="w" refFor="ch" refForName="txAndLines5" fact="0.78"/>
                </dgm:constrLst>
                <dgm:forEach name="Name145" axis="ch">
                  <dgm:forEach name="Name146" axis="self" ptType="parTrans">
                    <dgm:layoutNode name="Name147" styleLbl="parChTrans1D1">
                      <dgm:choose name="Name148">
                        <dgm:if name="Name149" func="var" arg="dir" op="equ" val="norm">
                          <dgm:alg type="conn">
                            <dgm:param type="dim" val="1D"/>
                            <dgm:param type="begPts" val="midR"/>
                            <dgm:param type="endSty" val="noArr"/>
                            <dgm:param type="dstNode" val="anchor5"/>
                          </dgm:alg>
                        </dgm:if>
                        <dgm:else name="Name150">
                          <dgm:alg type="conn">
                            <dgm:param type="dim" val="1D"/>
                            <dgm:param type="begPts" val="midL"/>
                            <dgm:param type="endSty" val="noArr"/>
                            <dgm:param type="srcNode" val="parTx5"/>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1" axis="self" ptType="node">
                    <dgm:choose name="Name152">
                      <dgm:if name="Name153" axis="par ch" ptType="node node" func="cnt" op="equ" val="1">
                        <dgm:layoutNode name="top5">
                          <dgm:alg type="sp"/>
                          <dgm:shape xmlns:r="http://schemas.openxmlformats.org/officeDocument/2006/relationships" r:blip="">
                            <dgm:adjLst/>
                          </dgm:shape>
                          <dgm:constrLst>
                            <dgm:constr type="h" refType="w" fact="0.6"/>
                          </dgm:constrLst>
                        </dgm:layoutNode>
                      </dgm:if>
                      <dgm:else name="Name154"/>
                    </dgm:choose>
                    <dgm:layoutNode name="txAndLines5">
                      <dgm:choose name="Name155">
                        <dgm:if name="Name156" func="var" arg="dir" op="equ" val="norm">
                          <dgm:alg type="lin"/>
                        </dgm:if>
                        <dgm:else name="Name157">
                          <dgm:alg type="lin">
                            <dgm:param type="linDir" val="fromR"/>
                          </dgm:alg>
                        </dgm:else>
                      </dgm:choose>
                      <dgm:shape xmlns:r="http://schemas.openxmlformats.org/officeDocument/2006/relationships" r:blip="">
                        <dgm:adjLst/>
                      </dgm:shape>
                      <dgm:presOf/>
                      <dgm:choose name="Name158">
                        <dgm:if name="Name159" axis="root ch" ptType="all node" func="cnt" op="gte" val="6">
                          <dgm:constrLst>
                            <dgm:constr type="w" for="ch" forName="anchor5" refType="w"/>
                            <dgm:constr type="w" for="ch" forName="backup5" refType="w" fact="-1"/>
                            <dgm:constr type="w" for="ch" forName="preLine5" refType="w" fact="0.11"/>
                            <dgm:constr type="w" for="ch" forName="desTx5" refType="w" fact="0.78"/>
                            <dgm:constr type="w" for="ch" forName="postLine5" refType="w" fact="0.11"/>
                          </dgm:constrLst>
                        </dgm:if>
                        <dgm:else name="Name160">
                          <dgm:constrLst>
                            <dgm:constr type="w" for="ch" forName="anchor5" refType="w" fact="0.89"/>
                            <dgm:constr type="w" for="ch" forName="backup5" refType="w" fact="-0.89"/>
                            <dgm:constr type="w" for="ch" forName="preLine5" refType="w" fact="0.11"/>
                            <dgm:constr type="w" for="ch" forName="desTx5" refType="w" fact="0.78"/>
                          </dgm:constrLst>
                        </dgm:else>
                      </dgm:choose>
                      <dgm:layoutNode name="anchor5" moveWith="desTx5">
                        <dgm:alg type="sp"/>
                        <dgm:shape xmlns:r="http://schemas.openxmlformats.org/officeDocument/2006/relationships" r:blip="">
                          <dgm:adjLst/>
                        </dgm:shape>
                      </dgm:layoutNode>
                      <dgm:layoutNode name="backup5" moveWith="desTx5">
                        <dgm:alg type="sp"/>
                        <dgm:shape xmlns:r="http://schemas.openxmlformats.org/officeDocument/2006/relationships" r:blip="">
                          <dgm:adjLst/>
                        </dgm:shape>
                      </dgm:layoutNode>
                      <dgm:layoutNode name="preLine5" styleLbl="parChTrans1D1" moveWith="desTx5">
                        <dgm:alg type="sp"/>
                        <dgm:shape xmlns:r="http://schemas.openxmlformats.org/officeDocument/2006/relationships" type="line" r:blip="">
                          <dgm:adjLst/>
                        </dgm:shape>
                        <dgm:presOf/>
                      </dgm:layoutNode>
                      <dgm:layoutNode name="desTx5"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61">
                        <dgm:if name="Name162" axis="root ch" ptType="all node" func="cnt" op="gte" val="6">
                          <dgm:layoutNode name="postLine5" styleLbl="parChTrans1D1" moveWith="desTx5">
                            <dgm:alg type="sp"/>
                            <dgm:shape xmlns:r="http://schemas.openxmlformats.org/officeDocument/2006/relationships" type="line" r:blip="">
                              <dgm:adjLst/>
                            </dgm:shape>
                            <dgm:presOf/>
                          </dgm:layoutNode>
                        </dgm:if>
                        <dgm:else name="Name163"/>
                      </dgm:choose>
                    </dgm:layoutNode>
                  </dgm:forEach>
                  <dgm:choose name="Name164">
                    <dgm:if name="Name165" axis="root ch" ptType="all node" func="cnt" op="gte" val="6">
                      <dgm:forEach name="Name166" axis="self" ptType="parTrans">
                        <dgm:layoutNode name="Name167" styleLbl="parChTrans1D1">
                          <dgm:choose name="Name168">
                            <dgm:if name="Name169" func="var" arg="dir" op="equ" val="norm">
                              <dgm:alg type="conn">
                                <dgm:param type="dim" val="1D"/>
                                <dgm:param type="begPts" val="midL"/>
                                <dgm:param type="srcNode" val="parTx6"/>
                                <dgm:param type="endSty" val="noArr"/>
                                <dgm:param type="dstNode" val="anchor5"/>
                              </dgm:alg>
                            </dgm:if>
                            <dgm:else name="Name170">
                              <dgm:alg type="conn">
                                <dgm:param type="dim" val="1D"/>
                                <dgm:param type="begPts" val="midR"/>
                                <dgm:param type="endSty" val="noArr"/>
                                <dgm:param type="srcNode" val="parTx6"/>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71"/>
                  </dgm:choose>
                </dgm:forEach>
              </dgm:layoutNode>
              <dgm:choose name="Name172">
                <dgm:if name="Name173" axis="root ch" ptType="all node" func="cnt" op="gte" val="6">
                  <dgm:layoutNode name="spPost5">
                    <dgm:alg type="sp"/>
                    <dgm:shape xmlns:r="http://schemas.openxmlformats.org/officeDocument/2006/relationships" r:blip="">
                      <dgm:adjLst/>
                    </dgm:shape>
                  </dgm:layoutNode>
                </dgm:if>
                <dgm:else name="Name174"/>
              </dgm:choose>
            </dgm:if>
            <dgm:else name="Name175"/>
          </dgm:choose>
        </dgm:if>
        <dgm:if name="Name176" axis="self" ptType="node" func="pos" op="equ" val="6">
          <dgm:layoutNode name="parTx6"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77">
            <dgm:if name="Name178" axis="ch" ptType="node" func="cnt" op="gte" val="1">
              <dgm:layoutNode name="spPre6">
                <dgm:alg type="sp"/>
                <dgm:shape xmlns:r="http://schemas.openxmlformats.org/officeDocument/2006/relationships" r:blip="">
                  <dgm:adjLst/>
                </dgm:shape>
              </dgm:layoutNode>
              <dgm:layoutNode name="chLin6">
                <dgm:alg type="lin">
                  <dgm:param type="linDir" val="fromT"/>
                </dgm:alg>
                <dgm:shape xmlns:r="http://schemas.openxmlformats.org/officeDocument/2006/relationships" r:blip="">
                  <dgm:adjLst/>
                </dgm:shape>
                <dgm:presOf/>
                <dgm:constrLst>
                  <dgm:constr type="w" for="ch" forName="txAndLines6" refType="w" fact="0.77"/>
                  <dgm:constr type="w" for="ch" forName="top6" refType="w" refFor="ch" refForName="txAndLines6" fact="0.78"/>
                </dgm:constrLst>
                <dgm:forEach name="Name179" axis="ch">
                  <dgm:forEach name="Name180" axis="self" ptType="parTrans">
                    <dgm:layoutNode name="Name181" styleLbl="parChTrans1D1">
                      <dgm:choose name="Name182">
                        <dgm:if name="Name183" func="var" arg="dir" op="equ" val="norm">
                          <dgm:alg type="conn">
                            <dgm:param type="dim" val="1D"/>
                            <dgm:param type="begPts" val="midR"/>
                            <dgm:param type="endSty" val="noArr"/>
                            <dgm:param type="dstNode" val="anchor6"/>
                          </dgm:alg>
                        </dgm:if>
                        <dgm:else name="Name184">
                          <dgm:alg type="conn">
                            <dgm:param type="dim" val="1D"/>
                            <dgm:param type="begPts" val="midL"/>
                            <dgm:param type="endSty" val="noArr"/>
                            <dgm:param type="srcNode" val="parTx6"/>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85" axis="self" ptType="node">
                    <dgm:choose name="Name186">
                      <dgm:if name="Name187" axis="par ch" ptType="node node" func="cnt" op="equ" val="1">
                        <dgm:layoutNode name="top6">
                          <dgm:alg type="sp"/>
                          <dgm:shape xmlns:r="http://schemas.openxmlformats.org/officeDocument/2006/relationships" r:blip="">
                            <dgm:adjLst/>
                          </dgm:shape>
                          <dgm:constrLst>
                            <dgm:constr type="h" refType="w" fact="0.6"/>
                          </dgm:constrLst>
                        </dgm:layoutNode>
                      </dgm:if>
                      <dgm:else name="Name188"/>
                    </dgm:choose>
                    <dgm:layoutNode name="txAndLines6">
                      <dgm:choose name="Name189">
                        <dgm:if name="Name190" func="var" arg="dir" op="equ" val="norm">
                          <dgm:alg type="lin"/>
                        </dgm:if>
                        <dgm:else name="Name191">
                          <dgm:alg type="lin">
                            <dgm:param type="linDir" val="fromR"/>
                          </dgm:alg>
                        </dgm:else>
                      </dgm:choose>
                      <dgm:shape xmlns:r="http://schemas.openxmlformats.org/officeDocument/2006/relationships" r:blip="">
                        <dgm:adjLst/>
                      </dgm:shape>
                      <dgm:presOf/>
                      <dgm:choose name="Name192">
                        <dgm:if name="Name193" axis="root ch" ptType="all node" func="cnt" op="gte" val="7">
                          <dgm:constrLst>
                            <dgm:constr type="w" for="ch" forName="anchor6" refType="w"/>
                            <dgm:constr type="w" for="ch" forName="backup6" refType="w" fact="-1"/>
                            <dgm:constr type="w" for="ch" forName="preLine6" refType="w" fact="0.11"/>
                            <dgm:constr type="w" for="ch" forName="desTx6" refType="w" fact="0.78"/>
                            <dgm:constr type="w" for="ch" forName="postLine6" refType="w" fact="0.11"/>
                          </dgm:constrLst>
                        </dgm:if>
                        <dgm:else name="Name194">
                          <dgm:constrLst>
                            <dgm:constr type="w" for="ch" forName="anchor6" refType="w" fact="0.89"/>
                            <dgm:constr type="w" for="ch" forName="backup6" refType="w" fact="-0.89"/>
                            <dgm:constr type="w" for="ch" forName="preLine6" refType="w" fact="0.11"/>
                            <dgm:constr type="w" for="ch" forName="desTx6" refType="w" fact="0.78"/>
                          </dgm:constrLst>
                        </dgm:else>
                      </dgm:choose>
                      <dgm:layoutNode name="anchor6" moveWith="desTx6">
                        <dgm:alg type="sp"/>
                        <dgm:shape xmlns:r="http://schemas.openxmlformats.org/officeDocument/2006/relationships" r:blip="">
                          <dgm:adjLst/>
                        </dgm:shape>
                      </dgm:layoutNode>
                      <dgm:layoutNode name="backup6" moveWith="desTx6">
                        <dgm:alg type="sp"/>
                        <dgm:shape xmlns:r="http://schemas.openxmlformats.org/officeDocument/2006/relationships" r:blip="">
                          <dgm:adjLst/>
                        </dgm:shape>
                      </dgm:layoutNode>
                      <dgm:layoutNode name="preLine6" styleLbl="parChTrans1D1" moveWith="desTx6">
                        <dgm:alg type="sp"/>
                        <dgm:shape xmlns:r="http://schemas.openxmlformats.org/officeDocument/2006/relationships" type="line" r:blip="">
                          <dgm:adjLst/>
                        </dgm:shape>
                        <dgm:presOf/>
                      </dgm:layoutNode>
                      <dgm:layoutNode name="desTx6"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95">
                        <dgm:if name="Name196" axis="root ch" ptType="all node" func="cnt" op="gte" val="7">
                          <dgm:layoutNode name="postLine6" styleLbl="parChTrans1D1" moveWith="desTx6">
                            <dgm:alg type="sp"/>
                            <dgm:shape xmlns:r="http://schemas.openxmlformats.org/officeDocument/2006/relationships" type="line" r:blip="">
                              <dgm:adjLst/>
                            </dgm:shape>
                            <dgm:presOf/>
                          </dgm:layoutNode>
                        </dgm:if>
                        <dgm:else name="Name197"/>
                      </dgm:choose>
                    </dgm:layoutNode>
                  </dgm:forEach>
                  <dgm:choose name="Name198">
                    <dgm:if name="Name199" axis="root ch" ptType="all node" func="cnt" op="gte" val="7">
                      <dgm:forEach name="Name200" axis="self" ptType="parTrans">
                        <dgm:layoutNode name="Name201" styleLbl="parChTrans1D1">
                          <dgm:choose name="Name202">
                            <dgm:if name="Name203" func="var" arg="dir" op="equ" val="norm">
                              <dgm:alg type="conn">
                                <dgm:param type="dim" val="1D"/>
                                <dgm:param type="begPts" val="midL"/>
                                <dgm:param type="srcNode" val="parTx7"/>
                                <dgm:param type="endSty" val="noArr"/>
                                <dgm:param type="dstNode" val="anchor6"/>
                              </dgm:alg>
                            </dgm:if>
                            <dgm:else name="Name204">
                              <dgm:alg type="conn">
                                <dgm:param type="dim" val="1D"/>
                                <dgm:param type="begPts" val="midR"/>
                                <dgm:param type="endSty" val="noArr"/>
                                <dgm:param type="srcNode" val="parTx7"/>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205"/>
                  </dgm:choose>
                </dgm:forEach>
              </dgm:layoutNode>
              <dgm:choose name="Name206">
                <dgm:if name="Name207" axis="root ch" ptType="all node" func="cnt" op="gte" val="7">
                  <dgm:layoutNode name="spPost6">
                    <dgm:alg type="sp"/>
                    <dgm:shape xmlns:r="http://schemas.openxmlformats.org/officeDocument/2006/relationships" r:blip="">
                      <dgm:adjLst/>
                    </dgm:shape>
                  </dgm:layoutNode>
                </dgm:if>
                <dgm:else name="Name208"/>
              </dgm:choose>
            </dgm:if>
            <dgm:else name="Name209"/>
          </dgm:choose>
        </dgm:if>
        <dgm:if name="Name210" axis="self" ptType="node" func="pos" op="equ" val="7">
          <dgm:layoutNode name="parTx7"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211">
            <dgm:if name="Name212" axis="ch" ptType="node" func="cnt" op="gte" val="1">
              <dgm:layoutNode name="spPre7">
                <dgm:alg type="sp"/>
                <dgm:shape xmlns:r="http://schemas.openxmlformats.org/officeDocument/2006/relationships" r:blip="">
                  <dgm:adjLst/>
                </dgm:shape>
              </dgm:layoutNode>
              <dgm:layoutNode name="chLin7">
                <dgm:alg type="lin">
                  <dgm:param type="linDir" val="fromT"/>
                </dgm:alg>
                <dgm:shape xmlns:r="http://schemas.openxmlformats.org/officeDocument/2006/relationships" r:blip="">
                  <dgm:adjLst/>
                </dgm:shape>
                <dgm:presOf/>
                <dgm:constrLst>
                  <dgm:constr type="w" for="ch" forName="txAndLines7" refType="w" fact="0.77"/>
                  <dgm:constr type="w" for="ch" forName="top7" refType="w" refFor="ch" refForName="txAndLines7" fact="0.78"/>
                </dgm:constrLst>
                <dgm:forEach name="Name213" axis="ch">
                  <dgm:forEach name="Name214" axis="self" ptType="parTrans">
                    <dgm:layoutNode name="Name215" styleLbl="parChTrans1D1">
                      <dgm:choose name="Name216">
                        <dgm:if name="Name217" func="var" arg="dir" op="equ" val="norm">
                          <dgm:alg type="conn">
                            <dgm:param type="dim" val="1D"/>
                            <dgm:param type="begPts" val="midR"/>
                            <dgm:param type="endSty" val="noArr"/>
                            <dgm:param type="dstNode" val="anchor7"/>
                          </dgm:alg>
                        </dgm:if>
                        <dgm:else name="Name218">
                          <dgm:alg type="conn">
                            <dgm:param type="dim" val="1D"/>
                            <dgm:param type="begPts" val="midL"/>
                            <dgm:param type="endSty" val="noArr"/>
                            <dgm:param type="srcNode" val="parTx7"/>
                            <dgm:param type="dstNode" val="anchor7"/>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219" axis="self" ptType="node">
                    <dgm:choose name="Name220">
                      <dgm:if name="Name221" axis="par ch" ptType="node node" func="cnt" op="equ" val="1">
                        <dgm:layoutNode name="top7">
                          <dgm:alg type="sp"/>
                          <dgm:shape xmlns:r="http://schemas.openxmlformats.org/officeDocument/2006/relationships" r:blip="">
                            <dgm:adjLst/>
                          </dgm:shape>
                          <dgm:constrLst>
                            <dgm:constr type="h" refType="w" fact="0.6"/>
                          </dgm:constrLst>
                        </dgm:layoutNode>
                      </dgm:if>
                      <dgm:else name="Name222"/>
                    </dgm:choose>
                    <dgm:layoutNode name="txAndLines7">
                      <dgm:choose name="Name223">
                        <dgm:if name="Name224" func="var" arg="dir" op="equ" val="norm">
                          <dgm:alg type="lin"/>
                        </dgm:if>
                        <dgm:else name="Name225">
                          <dgm:alg type="lin">
                            <dgm:param type="linDir" val="fromR"/>
                          </dgm:alg>
                        </dgm:else>
                      </dgm:choose>
                      <dgm:shape xmlns:r="http://schemas.openxmlformats.org/officeDocument/2006/relationships" r:blip="">
                        <dgm:adjLst/>
                      </dgm:shape>
                      <dgm:presOf/>
                      <dgm:constrLst>
                        <dgm:constr type="w" for="ch" forName="anchor7" refType="w" fact="0.89"/>
                        <dgm:constr type="w" for="ch" forName="backup7" refType="w" fact="-0.89"/>
                        <dgm:constr type="w" for="ch" forName="preLine7" refType="w" fact="0.11"/>
                        <dgm:constr type="w" for="ch" forName="desTx7" refType="w" fact="0.78"/>
                      </dgm:constrLst>
                      <dgm:layoutNode name="anchor7" moveWith="desTx7">
                        <dgm:alg type="sp"/>
                        <dgm:shape xmlns:r="http://schemas.openxmlformats.org/officeDocument/2006/relationships" r:blip="">
                          <dgm:adjLst/>
                        </dgm:shape>
                      </dgm:layoutNode>
                      <dgm:layoutNode name="backup7" moveWith="desTx7">
                        <dgm:alg type="sp"/>
                        <dgm:shape xmlns:r="http://schemas.openxmlformats.org/officeDocument/2006/relationships" r:blip="">
                          <dgm:adjLst/>
                        </dgm:shape>
                      </dgm:layoutNode>
                      <dgm:layoutNode name="preLine7" styleLbl="parChTrans1D1" moveWith="desTx7">
                        <dgm:alg type="sp"/>
                        <dgm:shape xmlns:r="http://schemas.openxmlformats.org/officeDocument/2006/relationships" type="line" r:blip="">
                          <dgm:adjLst/>
                        </dgm:shape>
                        <dgm:presOf/>
                      </dgm:layoutNode>
                      <dgm:layoutNode name="desTx7"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layoutNode>
                  </dgm:forEach>
                </dgm:forEach>
              </dgm:layoutNode>
            </dgm:if>
            <dgm:else name="Name226"/>
          </dgm:choose>
        </dgm:if>
        <dgm:else name="Name227"/>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8.xml><?xml version="1.0" encoding="utf-8"?>
<dgm:layoutDef xmlns:dgm="http://schemas.openxmlformats.org/drawingml/2006/diagram" xmlns:a="http://schemas.openxmlformats.org/drawingml/2006/main" uniqueId="urn:microsoft.com/office/officeart/2008/layout/IncreasingCircleProcess">
  <dgm:title val=""/>
  <dgm:desc val=""/>
  <dgm:catLst>
    <dgm:cat type="list" pri="8300"/>
    <dgm:cat type="process" pri="43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clrData>
  <dgm:layoutNode name="Name0">
    <dgm:varLst>
      <dgm:chMax val="7"/>
      <dgm:chPref val="7"/>
      <dgm:dir/>
      <dgm:animOne val="branch"/>
      <dgm:animLvl val="lvl"/>
    </dgm:varLst>
    <dgm:choose name="Name1">
      <dgm:if name="Name2" func="var" arg="dir" op="equ" val="norm">
        <dgm:alg type="lin">
          <dgm:param type="linDir" val="fromL"/>
          <dgm:param type="horzAlign" val="ctr"/>
          <dgm:param type="vertAlign" val="t"/>
        </dgm:alg>
      </dgm:if>
      <dgm:else name="Name3">
        <dgm:alg type="lin">
          <dgm:param type="linDir" val="fromR"/>
          <dgm:param type="horzAlign" val="ctr"/>
          <dgm:param type="vertAlign" val="t"/>
        </dgm:alg>
      </dgm:else>
    </dgm:choose>
    <dgm:shape xmlns:r="http://schemas.openxmlformats.org/officeDocument/2006/relationships" r:blip="">
      <dgm:adjLst/>
    </dgm:shape>
    <dgm:constrLst>
      <dgm:constr type="primFontSz" for="des" forName="Child" val="65"/>
      <dgm:constr type="primFontSz" for="des" forName="Parent" val="65"/>
      <dgm:constr type="primFontSz" for="des" forName="Child" refType="primFontSz" refFor="des" refForName="Parent" op="lte"/>
      <dgm:constr type="w" for="ch" forName="composite" refType="w"/>
      <dgm:constr type="h" for="ch" forName="composite" refType="h"/>
      <dgm:constr type="sp" refType="w" refFor="ch" refForName="composite" op="equ" fact="0.05"/>
      <dgm:constr type="w" for="ch" forName="sibTrans" refType="h" refFor="ch" refForName="composite" op="equ" fact="0.04"/>
    </dgm:constrLst>
    <dgm:forEach name="nodesForEach" axis="ch" ptType="node" cnt="7">
      <dgm:layoutNode name="composite">
        <dgm:alg type="composite">
          <dgm:param type="ar" val="0.8"/>
        </dgm:alg>
        <dgm:choose name="Name4">
          <dgm:if name="Name5" func="var" arg="dir" op="equ" val="norm">
            <dgm:constrLst>
              <dgm:constr type="l" for="ch" forName="Child" refType="w" fact="0.29"/>
              <dgm:constr type="t" for="ch" forName="Child" refType="h" fact="0.192"/>
              <dgm:constr type="w" for="ch" forName="Child" refType="w" fact="0.71"/>
              <dgm:constr type="h" for="ch" forName="Child" refType="h" fact="0.808"/>
              <dgm:constr type="l" for="ch" forName="Parent" refType="w" fact="0.29"/>
              <dgm:constr type="t" for="ch" forName="Parent" refType="h" fact="0"/>
              <dgm:constr type="w" for="ch" forName="Parent" refType="w" fact="0.71"/>
              <dgm:constr type="h" for="ch" forName="Parent" refType="h" fact="0.192"/>
              <dgm:constr type="l" for="ch" forName="BackAccent" refType="w" fact="0"/>
              <dgm:constr type="t" for="ch" forName="BackAccent" refType="h" fact="0"/>
              <dgm:constr type="w" for="ch" forName="BackAccent" refType="w" fact="0.24"/>
              <dgm:constr type="h" for="ch" forName="BackAccent" refType="h" fact="0.192"/>
              <dgm:constr type="l" for="ch" forName="Accent" refType="w" fact="0.024"/>
              <dgm:constr type="t" for="ch" forName="Accent" refType="h" fact="0.0192"/>
              <dgm:constr type="w" for="ch" forName="Accent" refType="w" fact="0.192"/>
              <dgm:constr type="h" for="ch" forName="Accent" refType="h" fact="0.1536"/>
            </dgm:constrLst>
          </dgm:if>
          <dgm:else name="Name6">
            <dgm:constrLst>
              <dgm:constr type="r" for="ch" forName="Child" refType="w" fact="0.71"/>
              <dgm:constr type="t" for="ch" forName="Child" refType="h" fact="0.192"/>
              <dgm:constr type="w" for="ch" forName="Child" refType="w" fact="0.71"/>
              <dgm:constr type="h" for="ch" forName="Child" refType="h" fact="0.808"/>
              <dgm:constr type="r" for="ch" forName="Parent" refType="w" fact="0.71"/>
              <dgm:constr type="t" for="ch" forName="Parent" refType="h" fact="0"/>
              <dgm:constr type="w" for="ch" forName="Parent" refType="w" fact="0.71"/>
              <dgm:constr type="h" for="ch" forName="Parent" refType="h" fact="0.192"/>
              <dgm:constr type="r" for="ch" forName="BackAccent" refType="w"/>
              <dgm:constr type="t" for="ch" forName="BackAccent" refType="h" fact="0"/>
              <dgm:constr type="w" for="ch" forName="BackAccent" refType="w" fact="0.24"/>
              <dgm:constr type="h" for="ch" forName="BackAccent" refType="h" fact="0.192"/>
              <dgm:constr type="r" for="ch" forName="Accent" refType="w" fact="0.976"/>
              <dgm:constr type="t" for="ch" forName="Accent" refType="h" fact="0.0192"/>
              <dgm:constr type="w" for="ch" forName="Accent" refType="w" fact="0.192"/>
              <dgm:constr type="h" for="ch" forName="Accent" refType="h" fact="0.1536"/>
            </dgm:constrLst>
          </dgm:else>
        </dgm:choose>
        <dgm:layoutNode name="BackAccent" styleLbl="bgShp">
          <dgm:alg type="sp"/>
          <dgm:shape xmlns:r="http://schemas.openxmlformats.org/officeDocument/2006/relationships" type="ellipse" r:blip="">
            <dgm:adjLst/>
          </dgm:shape>
          <dgm:presOf/>
        </dgm:layoutNode>
        <dgm:layoutNode name="Accent" styleLbl="alignNode1">
          <dgm:alg type="sp"/>
          <dgm:choose name="Name7">
            <dgm:if name="Name8" axis="precedSib" ptType="node" func="cnt" op="equ" val="0">
              <dgm:choose name="Name9">
                <dgm:if name="Name10" axis="followSib" ptType="node" func="cnt" op="equ" val="0">
                  <dgm:shape xmlns:r="http://schemas.openxmlformats.org/officeDocument/2006/relationships" type="chord" r:blip="">
                    <dgm:adjLst>
                      <dgm:adj idx="1" val="-90"/>
                      <dgm:adj idx="2" val="-90"/>
                    </dgm:adjLst>
                  </dgm:shape>
                </dgm:if>
                <dgm:if name="Name11" axis="followSib" ptType="node" func="cnt" op="equ" val="1">
                  <dgm:shape xmlns:r="http://schemas.openxmlformats.org/officeDocument/2006/relationships" type="chord" r:blip="">
                    <dgm:adjLst>
                      <dgm:adj idx="1" val="0"/>
                      <dgm:adj idx="2" val="180"/>
                    </dgm:adjLst>
                  </dgm:shape>
                </dgm:if>
                <dgm:if name="Name12" axis="followSib" ptType="node" func="cnt" op="equ" val="2">
                  <dgm:shape xmlns:r="http://schemas.openxmlformats.org/officeDocument/2006/relationships" type="chord" r:blip="">
                    <dgm:adjLst>
                      <dgm:adj idx="1" val="19.4712"/>
                      <dgm:adj idx="2" val="160.5288"/>
                    </dgm:adjLst>
                  </dgm:shape>
                </dgm:if>
                <dgm:if name="Name13" axis="followSib" ptType="node" func="cnt" op="equ" val="3">
                  <dgm:shape xmlns:r="http://schemas.openxmlformats.org/officeDocument/2006/relationships" type="chord" r:blip="">
                    <dgm:adjLst>
                      <dgm:adj idx="1" val="30"/>
                      <dgm:adj idx="2" val="150"/>
                    </dgm:adjLst>
                  </dgm:shape>
                </dgm:if>
                <dgm:if name="Name14" axis="followSib" ptType="node" func="cnt" op="equ" val="4">
                  <dgm:shape xmlns:r="http://schemas.openxmlformats.org/officeDocument/2006/relationships" type="chord" r:blip="">
                    <dgm:adjLst>
                      <dgm:adj idx="1" val="38.8699"/>
                      <dgm:adj idx="2" val="143.1301"/>
                    </dgm:adjLst>
                  </dgm:shape>
                </dgm:if>
                <dgm:if name="Name15" axis="followSib" ptType="node" func="cnt" op="equ" val="5">
                  <dgm:shape xmlns:r="http://schemas.openxmlformats.org/officeDocument/2006/relationships" type="chord" r:blip="">
                    <dgm:adjLst>
                      <dgm:adj idx="1" val="41.8103"/>
                      <dgm:adj idx="2" val="138.1897"/>
                    </dgm:adjLst>
                  </dgm:shape>
                </dgm:if>
                <dgm:else name="Name16">
                  <dgm:shape xmlns:r="http://schemas.openxmlformats.org/officeDocument/2006/relationships" type="chord" r:blip="">
                    <dgm:adjLst>
                      <dgm:adj idx="1" val="45.5847"/>
                      <dgm:adj idx="2" val="134.4153"/>
                    </dgm:adjLst>
                  </dgm:shape>
                </dgm:else>
              </dgm:choose>
            </dgm:if>
            <dgm:if name="Name17" axis="precedSib" ptType="node" func="cnt" op="equ" val="1">
              <dgm:choose name="Name18">
                <dgm:if name="Name19" axis="followSib" ptType="node" func="cnt" op="equ" val="0">
                  <dgm:shape xmlns:r="http://schemas.openxmlformats.org/officeDocument/2006/relationships" type="chord" r:blip="">
                    <dgm:adjLst>
                      <dgm:adj idx="1" val="-90"/>
                      <dgm:adj idx="2" val="-90"/>
                    </dgm:adjLst>
                  </dgm:shape>
                </dgm:if>
                <dgm:if name="Name20" axis="followSib" ptType="node" func="cnt" op="equ" val="1">
                  <dgm:shape xmlns:r="http://schemas.openxmlformats.org/officeDocument/2006/relationships" type="chord" r:blip="">
                    <dgm:adjLst>
                      <dgm:adj idx="1" val="-19.4712"/>
                      <dgm:adj idx="2" val="-160.5288"/>
                    </dgm:adjLst>
                  </dgm:shape>
                </dgm:if>
                <dgm:if name="Name21" axis="followSib" ptType="node" func="cnt" op="equ" val="2">
                  <dgm:shape xmlns:r="http://schemas.openxmlformats.org/officeDocument/2006/relationships" type="chord" r:blip="">
                    <dgm:adjLst>
                      <dgm:adj idx="1" val="0"/>
                      <dgm:adj idx="2" val="180"/>
                    </dgm:adjLst>
                  </dgm:shape>
                </dgm:if>
                <dgm:if name="Name22" axis="followSib" ptType="node" func="cnt" op="equ" val="3">
                  <dgm:shape xmlns:r="http://schemas.openxmlformats.org/officeDocument/2006/relationships" type="chord" r:blip="">
                    <dgm:adjLst>
                      <dgm:adj idx="1" val="11.537"/>
                      <dgm:adj idx="2" val="168.463"/>
                    </dgm:adjLst>
                  </dgm:shape>
                </dgm:if>
                <dgm:if name="Name23" axis="followSib" ptType="node" func="cnt" op="equ" val="4">
                  <dgm:shape xmlns:r="http://schemas.openxmlformats.org/officeDocument/2006/relationships" type="chord" r:blip="">
                    <dgm:adjLst>
                      <dgm:adj idx="1" val="19.4712"/>
                      <dgm:adj idx="2" val="160.5288"/>
                    </dgm:adjLst>
                  </dgm:shape>
                </dgm:if>
                <dgm:else name="Name24">
                  <dgm:shape xmlns:r="http://schemas.openxmlformats.org/officeDocument/2006/relationships" type="chord" r:blip="">
                    <dgm:adjLst>
                      <dgm:adj idx="1" val="25.3769"/>
                      <dgm:adj idx="2" val="154.6231"/>
                    </dgm:adjLst>
                  </dgm:shape>
                </dgm:else>
              </dgm:choose>
            </dgm:if>
            <dgm:if name="Name25" axis="precedSib" ptType="node" func="cnt" op="equ" val="2">
              <dgm:choose name="Name26">
                <dgm:if name="Name27" axis="followSib" ptType="node" func="cnt" op="equ" val="0">
                  <dgm:shape xmlns:r="http://schemas.openxmlformats.org/officeDocument/2006/relationships" type="chord" r:blip="">
                    <dgm:adjLst>
                      <dgm:adj idx="1" val="-90"/>
                      <dgm:adj idx="2" val="-90"/>
                    </dgm:adjLst>
                  </dgm:shape>
                </dgm:if>
                <dgm:if name="Name28" axis="followSib" ptType="node" func="cnt" op="equ" val="1">
                  <dgm:shape xmlns:r="http://schemas.openxmlformats.org/officeDocument/2006/relationships" type="chord" r:blip="">
                    <dgm:adjLst>
                      <dgm:adj idx="1" val="-30"/>
                      <dgm:adj idx="2" val="-150"/>
                    </dgm:adjLst>
                  </dgm:shape>
                </dgm:if>
                <dgm:if name="Name29" axis="followSib" ptType="node" func="cnt" op="equ" val="2">
                  <dgm:shape xmlns:r="http://schemas.openxmlformats.org/officeDocument/2006/relationships" type="chord" r:blip="">
                    <dgm:adjLst>
                      <dgm:adj idx="1" val="-11.537"/>
                      <dgm:adj idx="2" val="-168.463"/>
                    </dgm:adjLst>
                  </dgm:shape>
                </dgm:if>
                <dgm:if name="Name30" axis="followSib" ptType="node" func="cnt" op="equ" val="3">
                  <dgm:shape xmlns:r="http://schemas.openxmlformats.org/officeDocument/2006/relationships" type="chord" r:blip="">
                    <dgm:adjLst>
                      <dgm:adj idx="1" val="0"/>
                      <dgm:adj idx="2" val="180"/>
                    </dgm:adjLst>
                  </dgm:shape>
                </dgm:if>
                <dgm:else name="Name31">
                  <dgm:shape xmlns:r="http://schemas.openxmlformats.org/officeDocument/2006/relationships" type="chord" r:blip="">
                    <dgm:adjLst>
                      <dgm:adj idx="1" val="8.2133"/>
                      <dgm:adj idx="2" val="171.7867"/>
                    </dgm:adjLst>
                  </dgm:shape>
                </dgm:else>
              </dgm:choose>
            </dgm:if>
            <dgm:if name="Name32" axis="precedSib" ptType="node" func="cnt" op="equ" val="3">
              <dgm:choose name="Name33">
                <dgm:if name="Name34" axis="followSib" ptType="node" func="cnt" op="equ" val="0">
                  <dgm:shape xmlns:r="http://schemas.openxmlformats.org/officeDocument/2006/relationships" type="chord" r:blip="">
                    <dgm:adjLst>
                      <dgm:adj idx="1" val="-90"/>
                      <dgm:adj idx="2" val="-90"/>
                    </dgm:adjLst>
                  </dgm:shape>
                </dgm:if>
                <dgm:if name="Name35" axis="followSib" ptType="node" func="cnt" op="equ" val="1">
                  <dgm:shape xmlns:r="http://schemas.openxmlformats.org/officeDocument/2006/relationships" type="chord" r:blip="">
                    <dgm:adjLst>
                      <dgm:adj idx="1" val="-38.8699"/>
                      <dgm:adj idx="2" val="-143.1301"/>
                    </dgm:adjLst>
                  </dgm:shape>
                </dgm:if>
                <dgm:if name="Name36" axis="followSib" ptType="node" func="cnt" op="equ" val="2">
                  <dgm:shape xmlns:r="http://schemas.openxmlformats.org/officeDocument/2006/relationships" type="chord" r:blip="">
                    <dgm:adjLst>
                      <dgm:adj idx="1" val="-19.4712"/>
                      <dgm:adj idx="2" val="-160.5288"/>
                    </dgm:adjLst>
                  </dgm:shape>
                </dgm:if>
                <dgm:else name="Name37">
                  <dgm:shape xmlns:r="http://schemas.openxmlformats.org/officeDocument/2006/relationships" type="chord" r:blip="">
                    <dgm:adjLst>
                      <dgm:adj idx="1" val="-8.2133"/>
                      <dgm:adj idx="2" val="-171.7867"/>
                    </dgm:adjLst>
                  </dgm:shape>
                </dgm:else>
              </dgm:choose>
            </dgm:if>
            <dgm:if name="Name38" axis="precedSib" ptType="node" func="cnt" op="equ" val="4">
              <dgm:choose name="Name39">
                <dgm:if name="Name40" axis="followSib" ptType="node" func="cnt" op="equ" val="0">
                  <dgm:shape xmlns:r="http://schemas.openxmlformats.org/officeDocument/2006/relationships" type="chord" r:blip="">
                    <dgm:adjLst>
                      <dgm:adj idx="1" val="-90"/>
                      <dgm:adj idx="2" val="-90"/>
                    </dgm:adjLst>
                  </dgm:shape>
                </dgm:if>
                <dgm:if name="Name41" axis="followSib" ptType="node" func="cnt" op="equ" val="1">
                  <dgm:shape xmlns:r="http://schemas.openxmlformats.org/officeDocument/2006/relationships" type="chord" r:blip="">
                    <dgm:adjLst>
                      <dgm:adj idx="1" val="-41.8103"/>
                      <dgm:adj idx="2" val="-138.1897"/>
                    </dgm:adjLst>
                  </dgm:shape>
                </dgm:if>
                <dgm:else name="Name42">
                  <dgm:shape xmlns:r="http://schemas.openxmlformats.org/officeDocument/2006/relationships" type="chord" r:blip="">
                    <dgm:adjLst>
                      <dgm:adj idx="1" val="-25.3769"/>
                      <dgm:adj idx="2" val="-154.6231"/>
                    </dgm:adjLst>
                  </dgm:shape>
                </dgm:else>
              </dgm:choose>
            </dgm:if>
            <dgm:if name="Name43" axis="precedSib" ptType="node" func="cnt" op="equ" val="5">
              <dgm:choose name="Name44">
                <dgm:if name="Name45" axis="followSib" ptType="node" func="cnt" op="equ" val="0">
                  <dgm:shape xmlns:r="http://schemas.openxmlformats.org/officeDocument/2006/relationships" type="chord" r:blip="">
                    <dgm:adjLst>
                      <dgm:adj idx="1" val="-90"/>
                      <dgm:adj idx="2" val="-90"/>
                    </dgm:adjLst>
                  </dgm:shape>
                </dgm:if>
                <dgm:else name="Name46">
                  <dgm:shape xmlns:r="http://schemas.openxmlformats.org/officeDocument/2006/relationships" type="chord" r:blip="">
                    <dgm:adjLst>
                      <dgm:adj idx="1" val="-45.5847"/>
                      <dgm:adj idx="2" val="-134.4153"/>
                    </dgm:adjLst>
                  </dgm:shape>
                </dgm:else>
              </dgm:choose>
            </dgm:if>
            <dgm:else name="Name47">
              <dgm:shape xmlns:r="http://schemas.openxmlformats.org/officeDocument/2006/relationships" type="chord" r:blip="">
                <dgm:adjLst>
                  <dgm:adj idx="1" val="-90"/>
                  <dgm:adj idx="2" val="-90"/>
                </dgm:adjLst>
              </dgm:shape>
            </dgm:else>
          </dgm:choose>
          <dgm:presOf/>
        </dgm:layoutNode>
        <dgm:layoutNode name="Child" styleLbl="revTx">
          <dgm:varLst>
            <dgm:chMax val="0"/>
            <dgm:chPref val="0"/>
            <dgm:bulletEnabled val="1"/>
          </dgm:varLst>
          <dgm:choose name="Name48">
            <dgm:if name="Name49" func="var" arg="dir" op="equ" val="norm">
              <dgm:alg type="tx">
                <dgm:param type="parTxLTRAlign" val="l"/>
                <dgm:param type="parTxRTLAlign" val="l"/>
                <dgm:param type="txAnchorVert" val="t"/>
              </dgm:alg>
            </dgm:if>
            <dgm:else name="Name50">
              <dgm:alg type="tx">
                <dgm:param type="parTxLTRAlign" val="r"/>
                <dgm:param type="parTxRTLAlign" val="r"/>
                <dgm:param type="txAnchorVert" val="t"/>
              </dgm:alg>
            </dgm:else>
          </dgm:choose>
          <dgm:choose name="Name51">
            <dgm:if name="Name52" axis="ch" ptType="node" func="cnt" op="gte" val="1">
              <dgm:shape xmlns:r="http://schemas.openxmlformats.org/officeDocument/2006/relationships" type="rect" r:blip="">
                <dgm:adjLst/>
              </dgm:shape>
            </dgm:if>
            <dgm:else name="Name53">
              <dgm:shape xmlns:r="http://schemas.openxmlformats.org/officeDocument/2006/relationships" type="rect" r:blip="" hideGeom="1">
                <dgm:adjLst/>
              </dgm:shape>
            </dgm:else>
          </dgm:choose>
          <dgm:choose name="Name54">
            <dgm:if name="Name55" axis="ch" ptType="node" func="cnt" op="gte" val="1">
              <dgm:presOf axis="des" ptType="node"/>
            </dgm:if>
            <dgm:else name="Name56">
              <dgm:presOf/>
            </dgm:else>
          </dgm:choos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Parent" styleLbl="revTx">
          <dgm:varLst>
            <dgm:chMax val="1"/>
            <dgm:chPref val="1"/>
            <dgm:bulletEnabled val="1"/>
          </dgm:varLst>
          <dgm:choose name="Name57">
            <dgm:if name="Name58" func="var" arg="dir" op="equ" val="norm">
              <dgm:alg type="tx">
                <dgm:param type="parTxLTRAlign" val="l"/>
                <dgm:param type="parTxRTLAlign" val="l"/>
                <dgm:param type="shpTxLTRAlignCh" val="l"/>
                <dgm:param type="shpTxRTLAlignCh" val="l"/>
                <dgm:param type="txAnchorVert" val="b"/>
                <dgm:param type="txAnchorVertCh" val="b"/>
              </dgm:alg>
            </dgm:if>
            <dgm:else name="Name59">
              <dgm:alg type="tx">
                <dgm:param type="parTxLTRAlign" val="r"/>
                <dgm:param type="parTxRTLAlign" val="r"/>
                <dgm:param type="shpTxLTRAlignCh" val="r"/>
                <dgm:param type="shpTxRTLAlignCh" val="r"/>
                <dgm:param type="txAnchorVert" val="b"/>
                <dgm:param type="txAnchorVertCh" val="b"/>
              </dgm:alg>
            </dgm:else>
          </dgm:choose>
          <dgm:shape xmlns:r="http://schemas.openxmlformats.org/officeDocument/2006/relationships" type="rect" r:blip="">
            <dgm:adjLst/>
          </dgm:shape>
          <dgm:presOf axis="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3414E-BC5D-4D64-87B5-E1C7BAE0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3394</TotalTime>
  <Pages>107</Pages>
  <Words>35218</Words>
  <Characters>200743</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Данилова</dc:creator>
  <cp:keywords/>
  <dc:description/>
  <cp:lastModifiedBy>Мария Данилова</cp:lastModifiedBy>
  <cp:revision>49</cp:revision>
  <cp:lastPrinted>2024-08-18T10:25:00Z</cp:lastPrinted>
  <dcterms:created xsi:type="dcterms:W3CDTF">2024-08-06T19:53:00Z</dcterms:created>
  <dcterms:modified xsi:type="dcterms:W3CDTF">2024-10-02T19:05:00Z</dcterms:modified>
</cp:coreProperties>
</file>