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B377" w14:textId="77777777" w:rsidR="0022329E" w:rsidRPr="000F5848" w:rsidRDefault="0022329E" w:rsidP="0022329E">
      <w:pPr>
        <w:jc w:val="center"/>
        <w:rPr>
          <w:b/>
          <w:sz w:val="24"/>
          <w:szCs w:val="24"/>
        </w:rPr>
      </w:pPr>
      <w:r w:rsidRPr="000F5848">
        <w:rPr>
          <w:b/>
          <w:sz w:val="24"/>
          <w:szCs w:val="24"/>
        </w:rPr>
        <w:t>МИНИСТЕРСТВО ОБРАЗОВАНИЯ</w:t>
      </w:r>
      <w:r w:rsidRPr="000F5848">
        <w:rPr>
          <w:sz w:val="24"/>
          <w:szCs w:val="24"/>
        </w:rPr>
        <w:t xml:space="preserve"> </w:t>
      </w:r>
      <w:r w:rsidRPr="000F5848">
        <w:rPr>
          <w:b/>
          <w:sz w:val="24"/>
          <w:szCs w:val="24"/>
        </w:rPr>
        <w:t>СТАВРОПОЛЬСКОГО КРАЯ</w:t>
      </w:r>
    </w:p>
    <w:p w14:paraId="402BC1AF" w14:textId="77777777" w:rsidR="0022329E" w:rsidRPr="000F5848" w:rsidRDefault="0022329E" w:rsidP="0022329E">
      <w:pPr>
        <w:ind w:right="-426"/>
        <w:jc w:val="center"/>
        <w:rPr>
          <w:b/>
          <w:sz w:val="24"/>
          <w:szCs w:val="24"/>
        </w:rPr>
      </w:pPr>
      <w:r w:rsidRPr="000F5848">
        <w:rPr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14:paraId="69B22E2A" w14:textId="77777777" w:rsidR="0022329E" w:rsidRPr="000F5848" w:rsidRDefault="0022329E" w:rsidP="0022329E">
      <w:pPr>
        <w:jc w:val="center"/>
        <w:rPr>
          <w:b/>
          <w:sz w:val="24"/>
          <w:szCs w:val="24"/>
        </w:rPr>
      </w:pPr>
      <w:r w:rsidRPr="000F5848">
        <w:rPr>
          <w:b/>
          <w:sz w:val="24"/>
          <w:szCs w:val="24"/>
        </w:rPr>
        <w:t xml:space="preserve"> «Ставропольский строительный техникум»</w:t>
      </w:r>
    </w:p>
    <w:p w14:paraId="73A1E80E" w14:textId="77777777" w:rsidR="0022329E" w:rsidRPr="000F5848" w:rsidRDefault="0022329E" w:rsidP="0022329E">
      <w:pPr>
        <w:rPr>
          <w:b/>
          <w:sz w:val="24"/>
          <w:szCs w:val="24"/>
        </w:rPr>
      </w:pPr>
    </w:p>
    <w:p w14:paraId="002B472B" w14:textId="4EAAD07C" w:rsidR="002C011F" w:rsidRPr="000F5848" w:rsidRDefault="002C011F" w:rsidP="002C011F">
      <w:pPr>
        <w:pStyle w:val="afe"/>
        <w:rPr>
          <w:rFonts w:ascii="Times New Roman" w:hAnsi="Times New Roman" w:cs="Times New Roman"/>
          <w:noProof/>
          <w:color w:val="auto"/>
          <w:lang w:bidi="ru-RU"/>
        </w:rPr>
      </w:pPr>
    </w:p>
    <w:p w14:paraId="27C59638" w14:textId="77777777" w:rsidR="008031B6" w:rsidRPr="000F5848" w:rsidRDefault="008031B6" w:rsidP="002C011F">
      <w:pPr>
        <w:pStyle w:val="afe"/>
        <w:rPr>
          <w:rFonts w:ascii="Times New Roman" w:hAnsi="Times New Roman" w:cs="Times New Roman"/>
          <w:noProof/>
          <w:color w:val="auto"/>
          <w:lang w:bidi="ru-RU"/>
        </w:rPr>
      </w:pPr>
    </w:p>
    <w:p w14:paraId="4D873262" w14:textId="24399FAD" w:rsidR="00EF4E50" w:rsidRPr="000F5848" w:rsidRDefault="000F5848" w:rsidP="008031B6">
      <w:pPr>
        <w:pStyle w:val="afe"/>
        <w:rPr>
          <w:rFonts w:ascii="Times New Roman" w:hAnsi="Times New Roman" w:cs="Times New Roman"/>
          <w:color w:val="auto"/>
        </w:rPr>
      </w:pPr>
      <w:r w:rsidRPr="000F5848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51AF8471" wp14:editId="1027FAE5">
            <wp:extent cx="1438275" cy="1438275"/>
            <wp:effectExtent l="0" t="0" r="9525" b="9525"/>
            <wp:docPr id="12385661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66107" name="Рисунок 123856610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0828" w14:textId="77777777" w:rsidR="008031B6" w:rsidRPr="000F5848" w:rsidRDefault="008031B6" w:rsidP="00EF4E50">
      <w:pPr>
        <w:pStyle w:val="afa"/>
        <w:spacing w:before="0" w:after="0"/>
        <w:rPr>
          <w:rFonts w:ascii="Times New Roman" w:hAnsi="Times New Roman" w:cs="Times New Roman"/>
          <w:color w:val="auto"/>
          <w:szCs w:val="28"/>
          <w:lang w:val="en-US"/>
        </w:rPr>
      </w:pPr>
    </w:p>
    <w:p w14:paraId="1BC71E8D" w14:textId="77777777" w:rsidR="008031B6" w:rsidRPr="000F5848" w:rsidRDefault="008031B6" w:rsidP="00EF4E50">
      <w:pPr>
        <w:pStyle w:val="afa"/>
        <w:spacing w:before="0" w:after="0"/>
        <w:rPr>
          <w:rFonts w:ascii="Times New Roman" w:hAnsi="Times New Roman" w:cs="Times New Roman"/>
          <w:color w:val="auto"/>
          <w:szCs w:val="28"/>
          <w:lang w:val="en-US"/>
        </w:rPr>
      </w:pPr>
    </w:p>
    <w:p w14:paraId="56EFE2DA" w14:textId="4F08B2FB" w:rsidR="00EF4E50" w:rsidRPr="000F5848" w:rsidRDefault="002C011F" w:rsidP="00EF4E50">
      <w:pPr>
        <w:pStyle w:val="afa"/>
        <w:spacing w:before="0" w:after="0"/>
        <w:rPr>
          <w:rFonts w:ascii="Times New Roman" w:hAnsi="Times New Roman" w:cs="Times New Roman"/>
          <w:color w:val="auto"/>
          <w:szCs w:val="28"/>
        </w:rPr>
      </w:pPr>
      <w:r w:rsidRPr="000F5848">
        <w:rPr>
          <w:rFonts w:ascii="Times New Roman" w:hAnsi="Times New Roman" w:cs="Times New Roman"/>
          <w:color w:val="auto"/>
          <w:szCs w:val="28"/>
          <w:lang w:val="en-US"/>
        </w:rPr>
        <w:t>SWOT</w:t>
      </w:r>
      <w:r w:rsidRPr="000F5848">
        <w:rPr>
          <w:rFonts w:ascii="Times New Roman" w:hAnsi="Times New Roman" w:cs="Times New Roman"/>
          <w:color w:val="auto"/>
          <w:szCs w:val="28"/>
        </w:rPr>
        <w:t xml:space="preserve"> </w:t>
      </w:r>
      <w:r w:rsidR="00294B95" w:rsidRPr="000F5848">
        <w:rPr>
          <w:rFonts w:ascii="Times New Roman" w:hAnsi="Times New Roman" w:cs="Times New Roman"/>
          <w:color w:val="auto"/>
          <w:szCs w:val="28"/>
        </w:rPr>
        <w:t xml:space="preserve">– анализ </w:t>
      </w:r>
    </w:p>
    <w:p w14:paraId="1755EB4E" w14:textId="4BDEB3DD" w:rsidR="002C011F" w:rsidRPr="000F5848" w:rsidRDefault="00EF4E50" w:rsidP="00EF4E50">
      <w:pPr>
        <w:pStyle w:val="afa"/>
        <w:spacing w:before="0" w:after="0"/>
        <w:rPr>
          <w:rFonts w:ascii="Times New Roman" w:hAnsi="Times New Roman" w:cs="Times New Roman"/>
          <w:color w:val="auto"/>
          <w:szCs w:val="28"/>
        </w:rPr>
      </w:pPr>
      <w:r w:rsidRPr="000F5848">
        <w:rPr>
          <w:rFonts w:ascii="Times New Roman" w:hAnsi="Times New Roman" w:cs="Times New Roman"/>
          <w:color w:val="auto"/>
          <w:szCs w:val="28"/>
        </w:rPr>
        <w:t>Программ наставничества</w:t>
      </w:r>
    </w:p>
    <w:p w14:paraId="39A709FD" w14:textId="5C603EBE" w:rsidR="00EF4E50" w:rsidRPr="000F5848" w:rsidRDefault="00EF4E50" w:rsidP="00EF4E50">
      <w:pPr>
        <w:pStyle w:val="afa"/>
        <w:spacing w:before="0" w:after="0"/>
        <w:rPr>
          <w:rFonts w:ascii="Times New Roman" w:hAnsi="Times New Roman" w:cs="Times New Roman"/>
          <w:color w:val="auto"/>
          <w:szCs w:val="28"/>
        </w:rPr>
      </w:pPr>
    </w:p>
    <w:p w14:paraId="62AC60D0" w14:textId="008FB185" w:rsidR="00EF4E50" w:rsidRPr="000F5848" w:rsidRDefault="00EF4E50" w:rsidP="00EF4E50">
      <w:pPr>
        <w:autoSpaceDE w:val="0"/>
        <w:autoSpaceDN w:val="0"/>
        <w:adjustRightInd w:val="0"/>
        <w:jc w:val="center"/>
        <w:rPr>
          <w:rFonts w:eastAsiaTheme="majorEastAsia"/>
          <w:b/>
          <w:bCs/>
          <w:caps/>
          <w:sz w:val="28"/>
          <w:szCs w:val="28"/>
          <w:lang w:eastAsia="en-US" w:bidi="ru-RU"/>
        </w:rPr>
      </w:pPr>
      <w:r w:rsidRPr="000F5848">
        <w:rPr>
          <w:rFonts w:eastAsiaTheme="majorEastAsia"/>
          <w:b/>
          <w:bCs/>
          <w:caps/>
          <w:sz w:val="28"/>
          <w:szCs w:val="28"/>
          <w:lang w:eastAsia="en-US" w:bidi="ru-RU"/>
        </w:rPr>
        <w:t>Форма наставничества «педагог-педагог»</w:t>
      </w:r>
    </w:p>
    <w:p w14:paraId="6DD1CD7B" w14:textId="46A0EEBE" w:rsidR="00EF4E50" w:rsidRPr="000F5848" w:rsidRDefault="00EF4E50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312BDF59" w14:textId="302652AB" w:rsidR="00EF4E50" w:rsidRPr="000F5848" w:rsidRDefault="00EF4E50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493E46F5" w14:textId="753500DD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0D6F12A7" w14:textId="792B4796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0C664B2B" w14:textId="4B5E65E5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7F77E1A6" w14:textId="351886E1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08FB3D09" w14:textId="296126D6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0F1BABCC" w14:textId="77777777" w:rsidR="007E3324" w:rsidRPr="000F5848" w:rsidRDefault="007E3324" w:rsidP="00EF4E50">
      <w:pPr>
        <w:autoSpaceDE w:val="0"/>
        <w:autoSpaceDN w:val="0"/>
        <w:adjustRightInd w:val="0"/>
        <w:jc w:val="center"/>
        <w:rPr>
          <w:rFonts w:eastAsiaTheme="majorEastAsia"/>
          <w:caps/>
          <w:sz w:val="28"/>
          <w:szCs w:val="28"/>
          <w:lang w:eastAsia="en-US" w:bidi="ru-RU"/>
        </w:rPr>
      </w:pPr>
    </w:p>
    <w:p w14:paraId="146CE1FD" w14:textId="4C4CED71" w:rsidR="007E3324" w:rsidRPr="000F5848" w:rsidRDefault="00294B95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  <w:r w:rsidRPr="000F5848">
        <w:rPr>
          <w:rFonts w:ascii="Times New Roman" w:hAnsi="Times New Roman" w:cs="Times New Roman"/>
          <w:color w:val="auto"/>
          <w:sz w:val="28"/>
          <w:szCs w:val="28"/>
        </w:rPr>
        <w:t>Белоусова Лариса Владимировна</w:t>
      </w:r>
      <w:r w:rsidR="007E3324" w:rsidRPr="000F5848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AD10C8" w:rsidRPr="000F5848">
        <w:rPr>
          <w:rFonts w:ascii="Times New Roman" w:hAnsi="Times New Roman" w:cs="Times New Roman"/>
          <w:color w:val="auto"/>
          <w:sz w:val="28"/>
          <w:szCs w:val="28"/>
        </w:rPr>
        <w:t>куратор</w:t>
      </w:r>
      <w:r w:rsidR="002B2D96" w:rsidRPr="000F5848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программ наставничества</w:t>
      </w:r>
    </w:p>
    <w:p w14:paraId="6B48B0E0" w14:textId="2D0B46E6" w:rsidR="002C011F" w:rsidRPr="000F5848" w:rsidRDefault="002B2D9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  <w:r w:rsidRPr="000F58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011F" w:rsidRPr="000F5848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| </w:t>
      </w:r>
      <w:r w:rsidR="002C011F" w:rsidRPr="000F5848">
        <w:rPr>
          <w:rFonts w:ascii="Times New Roman" w:hAnsi="Times New Roman" w:cs="Times New Roman"/>
          <w:color w:val="auto"/>
          <w:sz w:val="28"/>
          <w:szCs w:val="28"/>
        </w:rPr>
        <w:t>ГБПОУ ССТ</w:t>
      </w:r>
      <w:r w:rsidR="002C011F" w:rsidRPr="000F5848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| </w:t>
      </w:r>
      <w:r w:rsidR="000F5848" w:rsidRPr="000F5848">
        <w:rPr>
          <w:rFonts w:ascii="Times New Roman" w:hAnsi="Times New Roman" w:cs="Times New Roman"/>
          <w:color w:val="auto"/>
          <w:sz w:val="28"/>
          <w:szCs w:val="28"/>
        </w:rPr>
        <w:t xml:space="preserve">июнь, </w:t>
      </w:r>
      <w:r w:rsidR="002C011F" w:rsidRPr="000F5848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0F5848" w:rsidRPr="000F584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2C011F" w:rsidRPr="000F58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1B2E" w:rsidRPr="000F5848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14:paraId="39D960CB" w14:textId="6363127A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6AC8BE24" w14:textId="32335388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761843F9" w14:textId="1BF490CF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106417AA" w14:textId="222ED30B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79631BAB" w14:textId="4A6E5F70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07502D53" w14:textId="29E77044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2ECAB380" w14:textId="31550453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2593C14A" w14:textId="306B0542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14B5727F" w14:textId="0FF62A7C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71C8A14C" w14:textId="4E4E63F8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305E0294" w14:textId="3ED570B9" w:rsidR="008031B6" w:rsidRPr="000F5848" w:rsidRDefault="008031B6" w:rsidP="002C011F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</w:p>
    <w:p w14:paraId="0EA722D6" w14:textId="2D21A2CE" w:rsidR="008031B6" w:rsidRPr="000F5848" w:rsidRDefault="008031B6" w:rsidP="008031B6">
      <w:pPr>
        <w:pStyle w:val="af9"/>
        <w:rPr>
          <w:rFonts w:ascii="Times New Roman" w:hAnsi="Times New Roman" w:cs="Times New Roman"/>
          <w:color w:val="auto"/>
          <w:sz w:val="28"/>
          <w:szCs w:val="28"/>
        </w:rPr>
      </w:pPr>
      <w:r w:rsidRPr="000F5848">
        <w:rPr>
          <w:rFonts w:ascii="Times New Roman" w:hAnsi="Times New Roman" w:cs="Times New Roman"/>
          <w:color w:val="auto"/>
          <w:sz w:val="28"/>
          <w:szCs w:val="28"/>
        </w:rPr>
        <w:t>г. Ставрополь, 202</w:t>
      </w:r>
      <w:r w:rsidR="000F5848" w:rsidRPr="000F5848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14:paraId="1D524958" w14:textId="7D2B6245" w:rsidR="000F5848" w:rsidRDefault="000F584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3990996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BEBF86" w14:textId="188DE426" w:rsidR="00C66196" w:rsidRPr="000F5848" w:rsidRDefault="00C66196" w:rsidP="00680696">
          <w:pPr>
            <w:pStyle w:val="aff1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0F5848">
            <w:rPr>
              <w:rFonts w:ascii="Times New Roman" w:hAnsi="Times New Roman" w:cs="Times New Roman"/>
              <w:b/>
              <w:bCs/>
              <w:color w:val="000000" w:themeColor="text1"/>
            </w:rPr>
            <w:t>Содержание</w:t>
          </w:r>
        </w:p>
        <w:p w14:paraId="16763457" w14:textId="77777777" w:rsidR="00680696" w:rsidRPr="000F5848" w:rsidRDefault="00680696" w:rsidP="00680696"/>
        <w:p w14:paraId="741BFD68" w14:textId="77777777" w:rsidR="00680696" w:rsidRPr="000F5848" w:rsidRDefault="00680696" w:rsidP="00680696"/>
        <w:p w14:paraId="03FD9F53" w14:textId="1B390F61" w:rsidR="003A7305" w:rsidRPr="000F5848" w:rsidRDefault="00C66196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r w:rsidRPr="000F5848">
            <w:rPr>
              <w:rFonts w:ascii="Times New Roman" w:hAnsi="Times New Roman"/>
              <w:color w:val="000000" w:themeColor="text1"/>
              <w:sz w:val="32"/>
              <w:szCs w:val="32"/>
            </w:rPr>
            <w:fldChar w:fldCharType="begin"/>
          </w:r>
          <w:r w:rsidRPr="000F5848">
            <w:rPr>
              <w:rFonts w:ascii="Times New Roman" w:hAnsi="Times New Roman"/>
              <w:color w:val="000000" w:themeColor="text1"/>
              <w:sz w:val="32"/>
              <w:szCs w:val="32"/>
            </w:rPr>
            <w:instrText xml:space="preserve"> TOC \o "1-3" \h \z \u </w:instrText>
          </w:r>
          <w:r w:rsidRPr="000F5848">
            <w:rPr>
              <w:rFonts w:ascii="Times New Roman" w:hAnsi="Times New Roman"/>
              <w:color w:val="000000" w:themeColor="text1"/>
              <w:sz w:val="32"/>
              <w:szCs w:val="32"/>
            </w:rPr>
            <w:fldChar w:fldCharType="separate"/>
          </w:r>
          <w:hyperlink w:anchor="_Toc170806706" w:history="1">
            <w:r w:rsidR="003A7305" w:rsidRPr="000F5848">
              <w:rPr>
                <w:rStyle w:val="aa"/>
                <w:noProof/>
              </w:rPr>
              <w:t>SWOT-анализ Программ наставничества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tab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instrText xml:space="preserve"> PAGEREF _Toc170806706 \h </w:instrText>
            </w:r>
            <w:r w:rsidR="003A7305" w:rsidRPr="000F5848">
              <w:rPr>
                <w:rFonts w:ascii="Times New Roman" w:hAnsi="Times New Roman"/>
                <w:noProof/>
                <w:webHidden/>
              </w:rPr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t>3</w:t>
            </w:r>
            <w:r w:rsidR="003A7305"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3D5DD1D" w14:textId="77D4C4DD" w:rsidR="003A7305" w:rsidRPr="000F5848" w:rsidRDefault="003A730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07" w:history="1">
            <w:r w:rsidRPr="000F5848">
              <w:rPr>
                <w:rStyle w:val="aa"/>
                <w:noProof/>
              </w:rPr>
              <w:t>Форма наставничества «педагог-педагог»</w:t>
            </w:r>
            <w:r w:rsidRPr="000F5848">
              <w:rPr>
                <w:rFonts w:ascii="Times New Roman" w:hAnsi="Times New Roman"/>
                <w:noProof/>
                <w:webHidden/>
              </w:rPr>
              <w:tab/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5848">
              <w:rPr>
                <w:rFonts w:ascii="Times New Roman" w:hAnsi="Times New Roman"/>
                <w:noProof/>
                <w:webHidden/>
              </w:rPr>
              <w:instrText xml:space="preserve"> PAGEREF _Toc170806707 \h </w:instrText>
            </w:r>
            <w:r w:rsidRPr="000F5848">
              <w:rPr>
                <w:rFonts w:ascii="Times New Roman" w:hAnsi="Times New Roman"/>
                <w:noProof/>
                <w:webHidden/>
              </w:rPr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5848">
              <w:rPr>
                <w:rFonts w:ascii="Times New Roman" w:hAnsi="Times New Roman"/>
                <w:noProof/>
                <w:webHidden/>
              </w:rPr>
              <w:t>3</w:t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E907096" w14:textId="179905B2" w:rsidR="003A7305" w:rsidRPr="000F5848" w:rsidRDefault="003A730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08" w:history="1">
            <w:r w:rsidRPr="000F5848">
              <w:rPr>
                <w:rStyle w:val="aa"/>
                <w:noProof/>
              </w:rPr>
              <w:t>Личностная оценка наставляемых:</w:t>
            </w:r>
            <w:r w:rsidRPr="000F5848">
              <w:rPr>
                <w:rFonts w:ascii="Times New Roman" w:hAnsi="Times New Roman"/>
                <w:noProof/>
                <w:webHidden/>
              </w:rPr>
              <w:tab/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5848">
              <w:rPr>
                <w:rFonts w:ascii="Times New Roman" w:hAnsi="Times New Roman"/>
                <w:noProof/>
                <w:webHidden/>
              </w:rPr>
              <w:instrText xml:space="preserve"> PAGEREF _Toc170806708 \h </w:instrText>
            </w:r>
            <w:r w:rsidRPr="000F5848">
              <w:rPr>
                <w:rFonts w:ascii="Times New Roman" w:hAnsi="Times New Roman"/>
                <w:noProof/>
                <w:webHidden/>
              </w:rPr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5848">
              <w:rPr>
                <w:rFonts w:ascii="Times New Roman" w:hAnsi="Times New Roman"/>
                <w:noProof/>
                <w:webHidden/>
              </w:rPr>
              <w:t>5</w:t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63BF62B" w14:textId="059BF28D" w:rsidR="003A7305" w:rsidRPr="000F5848" w:rsidRDefault="003A730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09" w:history="1">
            <w:r w:rsidRPr="000F5848">
              <w:rPr>
                <w:rStyle w:val="aa"/>
                <w:noProof/>
              </w:rPr>
              <w:t>Личностная оценка наставников:</w:t>
            </w:r>
            <w:r w:rsidRPr="000F5848">
              <w:rPr>
                <w:rFonts w:ascii="Times New Roman" w:hAnsi="Times New Roman"/>
                <w:noProof/>
                <w:webHidden/>
              </w:rPr>
              <w:tab/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5848">
              <w:rPr>
                <w:rFonts w:ascii="Times New Roman" w:hAnsi="Times New Roman"/>
                <w:noProof/>
                <w:webHidden/>
              </w:rPr>
              <w:instrText xml:space="preserve"> PAGEREF _Toc170806709 \h </w:instrText>
            </w:r>
            <w:r w:rsidRPr="000F5848">
              <w:rPr>
                <w:rFonts w:ascii="Times New Roman" w:hAnsi="Times New Roman"/>
                <w:noProof/>
                <w:webHidden/>
              </w:rPr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5848">
              <w:rPr>
                <w:rFonts w:ascii="Times New Roman" w:hAnsi="Times New Roman"/>
                <w:noProof/>
                <w:webHidden/>
              </w:rPr>
              <w:t>5</w:t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55FBAFE" w14:textId="176744F9" w:rsidR="003A7305" w:rsidRPr="000F5848" w:rsidRDefault="003A730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10" w:history="1">
            <w:r w:rsidRPr="000F5848">
              <w:rPr>
                <w:rStyle w:val="aa"/>
                <w:rFonts w:eastAsiaTheme="majorEastAsia"/>
                <w:noProof/>
              </w:rPr>
              <w:t>Показатели эффективности внедрения целевой модели наставничества (ЦМН)</w:t>
            </w:r>
            <w:r w:rsidRPr="000F5848">
              <w:rPr>
                <w:rFonts w:ascii="Times New Roman" w:hAnsi="Times New Roman"/>
                <w:noProof/>
                <w:webHidden/>
              </w:rPr>
              <w:tab/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5848">
              <w:rPr>
                <w:rFonts w:ascii="Times New Roman" w:hAnsi="Times New Roman"/>
                <w:noProof/>
                <w:webHidden/>
              </w:rPr>
              <w:instrText xml:space="preserve"> PAGEREF _Toc170806710 \h </w:instrText>
            </w:r>
            <w:r w:rsidRPr="000F5848">
              <w:rPr>
                <w:rFonts w:ascii="Times New Roman" w:hAnsi="Times New Roman"/>
                <w:noProof/>
                <w:webHidden/>
              </w:rPr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5848">
              <w:rPr>
                <w:rFonts w:ascii="Times New Roman" w:hAnsi="Times New Roman"/>
                <w:noProof/>
                <w:webHidden/>
              </w:rPr>
              <w:t>6</w:t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4958759" w14:textId="4DA9301B" w:rsidR="003A7305" w:rsidRPr="000F5848" w:rsidRDefault="003A730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11" w:history="1">
            <w:r w:rsidRPr="000F5848">
              <w:rPr>
                <w:rStyle w:val="aa"/>
                <w:noProof/>
              </w:rPr>
              <w:t>Мониторинг и оценка результатов реализации программы наставничества</w:t>
            </w:r>
            <w:r w:rsidRPr="000F5848">
              <w:rPr>
                <w:rFonts w:ascii="Times New Roman" w:hAnsi="Times New Roman"/>
                <w:noProof/>
                <w:webHidden/>
              </w:rPr>
              <w:tab/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5848">
              <w:rPr>
                <w:rFonts w:ascii="Times New Roman" w:hAnsi="Times New Roman"/>
                <w:noProof/>
                <w:webHidden/>
              </w:rPr>
              <w:instrText xml:space="preserve"> PAGEREF _Toc170806711 \h </w:instrText>
            </w:r>
            <w:r w:rsidRPr="000F5848">
              <w:rPr>
                <w:rFonts w:ascii="Times New Roman" w:hAnsi="Times New Roman"/>
                <w:noProof/>
                <w:webHidden/>
              </w:rPr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5848">
              <w:rPr>
                <w:rFonts w:ascii="Times New Roman" w:hAnsi="Times New Roman"/>
                <w:noProof/>
                <w:webHidden/>
              </w:rPr>
              <w:t>7</w:t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77662E3" w14:textId="6C9B0E2F" w:rsidR="003A7305" w:rsidRPr="000F5848" w:rsidRDefault="003A7305">
          <w:pPr>
            <w:pStyle w:val="25"/>
            <w:tabs>
              <w:tab w:val="right" w:leader="dot" w:pos="10053"/>
            </w:tabs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70806712" w:history="1">
            <w:r w:rsidRPr="000F5848">
              <w:rPr>
                <w:rStyle w:val="aa"/>
                <w:noProof/>
              </w:rPr>
              <w:t>Анализ удовлетворенности программой наставничества</w:t>
            </w:r>
            <w:r w:rsidRPr="000F5848">
              <w:rPr>
                <w:rFonts w:ascii="Times New Roman" w:hAnsi="Times New Roman"/>
                <w:noProof/>
                <w:webHidden/>
              </w:rPr>
              <w:tab/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0F5848">
              <w:rPr>
                <w:rFonts w:ascii="Times New Roman" w:hAnsi="Times New Roman"/>
                <w:noProof/>
                <w:webHidden/>
              </w:rPr>
              <w:instrText xml:space="preserve"> PAGEREF _Toc170806712 \h </w:instrText>
            </w:r>
            <w:r w:rsidRPr="000F5848">
              <w:rPr>
                <w:rFonts w:ascii="Times New Roman" w:hAnsi="Times New Roman"/>
                <w:noProof/>
                <w:webHidden/>
              </w:rPr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0F5848">
              <w:rPr>
                <w:rFonts w:ascii="Times New Roman" w:hAnsi="Times New Roman"/>
                <w:noProof/>
                <w:webHidden/>
              </w:rPr>
              <w:t>9</w:t>
            </w:r>
            <w:r w:rsidRPr="000F5848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0C63A98" w14:textId="03BC5431" w:rsidR="00C66196" w:rsidRPr="000F5848" w:rsidRDefault="00C66196">
          <w:r w:rsidRPr="000F5848">
            <w:rPr>
              <w:b/>
              <w:bCs/>
              <w:color w:val="000000" w:themeColor="text1"/>
              <w:sz w:val="32"/>
              <w:szCs w:val="32"/>
            </w:rPr>
            <w:fldChar w:fldCharType="end"/>
          </w:r>
        </w:p>
      </w:sdtContent>
    </w:sdt>
    <w:p w14:paraId="60437FEA" w14:textId="77777777" w:rsidR="001E242B" w:rsidRPr="000F5848" w:rsidRDefault="001E242B" w:rsidP="00881831">
      <w:pPr>
        <w:pStyle w:val="aff"/>
        <w:rPr>
          <w:rFonts w:ascii="Times New Roman" w:hAnsi="Times New Roman" w:cs="Times New Roman"/>
        </w:rPr>
        <w:sectPr w:rsidR="001E242B" w:rsidRPr="000F5848" w:rsidSect="00DA3DA1">
          <w:footerReference w:type="default" r:id="rId9"/>
          <w:pgSz w:w="11906" w:h="16838"/>
          <w:pgMar w:top="993" w:right="850" w:bottom="568" w:left="993" w:header="708" w:footer="708" w:gutter="0"/>
          <w:cols w:space="708"/>
          <w:titlePg/>
          <w:docGrid w:linePitch="360"/>
        </w:sectPr>
      </w:pPr>
    </w:p>
    <w:p w14:paraId="38283772" w14:textId="3D877502" w:rsidR="00294B95" w:rsidRPr="000F5848" w:rsidRDefault="00294B95" w:rsidP="005564FF">
      <w:pPr>
        <w:pStyle w:val="2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Toc170806706"/>
      <w:r w:rsidRPr="000F584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Таблица 1</w:t>
      </w:r>
      <w:r w:rsidR="009649F9" w:rsidRPr="000F58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F5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7A56" w:rsidRPr="000F5848">
        <w:rPr>
          <w:rFonts w:ascii="Times New Roman" w:hAnsi="Times New Roman" w:cs="Times New Roman"/>
          <w:i w:val="0"/>
          <w:iCs w:val="0"/>
          <w:sz w:val="24"/>
          <w:szCs w:val="24"/>
        </w:rPr>
        <w:t>SWOT-анализ Программ наставничества</w:t>
      </w:r>
      <w:bookmarkStart w:id="1" w:name="_Toc139220734"/>
      <w:bookmarkStart w:id="2" w:name="_Toc170806707"/>
      <w:bookmarkEnd w:id="0"/>
      <w:r w:rsidR="005564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0F5848">
        <w:rPr>
          <w:rFonts w:ascii="Times New Roman" w:hAnsi="Times New Roman" w:cs="Times New Roman"/>
          <w:i w:val="0"/>
          <w:iCs w:val="0"/>
          <w:sz w:val="24"/>
          <w:szCs w:val="24"/>
        </w:rPr>
        <w:t>Форма наставничества «педагог-педагог»</w:t>
      </w:r>
      <w:bookmarkEnd w:id="1"/>
      <w:bookmarkEnd w:id="2"/>
    </w:p>
    <w:p w14:paraId="0C94FFAF" w14:textId="77777777" w:rsidR="00957A56" w:rsidRPr="000F5848" w:rsidRDefault="00957A56" w:rsidP="00957A56">
      <w:pPr>
        <w:autoSpaceDE w:val="0"/>
        <w:autoSpaceDN w:val="0"/>
        <w:adjustRightInd w:val="0"/>
      </w:pPr>
    </w:p>
    <w:p w14:paraId="64C7D00D" w14:textId="77777777" w:rsidR="00957A56" w:rsidRPr="000F5848" w:rsidRDefault="00957A56" w:rsidP="00957A56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Style w:val="ae"/>
        <w:tblW w:w="15021" w:type="dxa"/>
        <w:jc w:val="center"/>
        <w:tblLook w:val="04A0" w:firstRow="1" w:lastRow="0" w:firstColumn="1" w:lastColumn="0" w:noHBand="0" w:noVBand="1"/>
      </w:tblPr>
      <w:tblGrid>
        <w:gridCol w:w="1555"/>
        <w:gridCol w:w="6378"/>
        <w:gridCol w:w="7088"/>
      </w:tblGrid>
      <w:tr w:rsidR="00957A56" w:rsidRPr="000F5848" w14:paraId="3F4D4DC0" w14:textId="77777777" w:rsidTr="00EC00BD">
        <w:trPr>
          <w:trHeight w:val="680"/>
          <w:jc w:val="center"/>
        </w:trPr>
        <w:tc>
          <w:tcPr>
            <w:tcW w:w="1555" w:type="dxa"/>
            <w:vAlign w:val="center"/>
          </w:tcPr>
          <w:p w14:paraId="60857B5B" w14:textId="77777777" w:rsidR="00957A56" w:rsidRPr="000F5848" w:rsidRDefault="00957A56" w:rsidP="00EC00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Факторы SWOT</w:t>
            </w:r>
          </w:p>
        </w:tc>
        <w:tc>
          <w:tcPr>
            <w:tcW w:w="6378" w:type="dxa"/>
            <w:vAlign w:val="center"/>
          </w:tcPr>
          <w:p w14:paraId="7BDA3CD4" w14:textId="77777777" w:rsidR="00957A56" w:rsidRPr="000F5848" w:rsidRDefault="00957A56" w:rsidP="00EC00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Позитивные</w:t>
            </w:r>
          </w:p>
        </w:tc>
        <w:tc>
          <w:tcPr>
            <w:tcW w:w="7088" w:type="dxa"/>
            <w:vAlign w:val="center"/>
          </w:tcPr>
          <w:p w14:paraId="7E5C8AFF" w14:textId="77777777" w:rsidR="00957A56" w:rsidRPr="000F5848" w:rsidRDefault="00957A56" w:rsidP="00EC00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Негативные</w:t>
            </w:r>
          </w:p>
        </w:tc>
      </w:tr>
      <w:tr w:rsidR="00957A56" w:rsidRPr="000F5848" w14:paraId="5D895BFD" w14:textId="77777777" w:rsidTr="00895B32">
        <w:trPr>
          <w:jc w:val="center"/>
        </w:trPr>
        <w:tc>
          <w:tcPr>
            <w:tcW w:w="1555" w:type="dxa"/>
          </w:tcPr>
          <w:p w14:paraId="13AC94FF" w14:textId="77777777" w:rsidR="00957A56" w:rsidRPr="000F5848" w:rsidRDefault="00957A56" w:rsidP="0022329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w="6378" w:type="dxa"/>
          </w:tcPr>
          <w:p w14:paraId="5EDCB0BC" w14:textId="77777777" w:rsidR="00957A56" w:rsidRPr="000F5848" w:rsidRDefault="00957A56" w:rsidP="005564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Сильные стороны:</w:t>
            </w:r>
          </w:p>
          <w:p w14:paraId="27CC8BF4" w14:textId="77777777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100 % участников положительно оценивают участие в программе и готовы продолжать;</w:t>
            </w:r>
          </w:p>
          <w:p w14:paraId="6D21DA57" w14:textId="2BF5D874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100 % участников связывают своё профессиональное будущее с техникумом;</w:t>
            </w:r>
          </w:p>
          <w:p w14:paraId="46C23F7B" w14:textId="117D9BB5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100 % участников отмечают рост мотивации к участию в культурной жизни техникума;</w:t>
            </w:r>
          </w:p>
          <w:p w14:paraId="250A1F89" w14:textId="1ACB1FC2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85,7 % участников почувствовали желание и силы заниматься научно-исследовательской деятельностью;</w:t>
            </w:r>
          </w:p>
          <w:p w14:paraId="10689A0C" w14:textId="7D8E275F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100 % наставляемых отмечают рост уверенности и личностного потенциала после взаимодействия с наставником;</w:t>
            </w:r>
          </w:p>
          <w:p w14:paraId="17EA7895" w14:textId="518955CE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понятная и достаточная подготовка наставников;</w:t>
            </w:r>
          </w:p>
          <w:p w14:paraId="1920A4C7" w14:textId="1CADA810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наличие педагогов с высокими достижениями, которые можно включать в программу;</w:t>
            </w:r>
          </w:p>
          <w:p w14:paraId="145E260F" w14:textId="4D153AB0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укрепление горизонтальных связей между педагогами и формирование профессионального сообщества;</w:t>
            </w:r>
          </w:p>
          <w:p w14:paraId="7AE6D707" w14:textId="427959B7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рефлексии у наставников и наставляемых;</w:t>
            </w:r>
          </w:p>
          <w:p w14:paraId="04D40F9F" w14:textId="44738AE9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индивидуальный подход к наставляемым в рамках гибкой структуры программы;</w:t>
            </w:r>
          </w:p>
          <w:p w14:paraId="36A966F2" w14:textId="1FA4E6C9" w:rsidR="00957A56" w:rsidRPr="000F5848" w:rsidRDefault="001878FC" w:rsidP="005564FF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1878FC">
              <w:rPr>
                <w:rFonts w:ascii="Times New Roman" w:hAnsi="Times New Roman"/>
                <w:sz w:val="24"/>
                <w:szCs w:val="24"/>
              </w:rPr>
              <w:t>soft-skills</w:t>
            </w:r>
            <w:proofErr w:type="spellEnd"/>
            <w:r w:rsidRPr="001878FC">
              <w:rPr>
                <w:rFonts w:ascii="Times New Roman" w:hAnsi="Times New Roman"/>
                <w:sz w:val="24"/>
                <w:szCs w:val="24"/>
              </w:rPr>
              <w:t xml:space="preserve"> у участников: коммуникация, эмпатия, сотрудничество.</w:t>
            </w:r>
          </w:p>
        </w:tc>
        <w:tc>
          <w:tcPr>
            <w:tcW w:w="7088" w:type="dxa"/>
          </w:tcPr>
          <w:p w14:paraId="1BDF32A6" w14:textId="77777777" w:rsidR="00957A56" w:rsidRPr="000F5848" w:rsidRDefault="00957A56" w:rsidP="005564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Слабые стороны:</w:t>
            </w:r>
          </w:p>
          <w:p w14:paraId="2D102090" w14:textId="77777777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недостаточно разработана система материального и нематериального стимулирования наставников;</w:t>
            </w:r>
          </w:p>
          <w:p w14:paraId="5EBDF473" w14:textId="51795CF6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отсутствие чётко выстроенной системы мониторинга и регулярной обратной связи с кураторами;</w:t>
            </w:r>
          </w:p>
          <w:p w14:paraId="3857CC33" w14:textId="37F0302B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высокая профессиональная нагрузка наставников мешает систематической работе;</w:t>
            </w:r>
          </w:p>
          <w:p w14:paraId="1B419400" w14:textId="1474C38E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нехватка подготовленных и мотивированных наставников;</w:t>
            </w:r>
          </w:p>
          <w:p w14:paraId="3DD784D0" w14:textId="5E7EE192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возрастной дисбаланс: «старение» педагогического коллектива;</w:t>
            </w:r>
          </w:p>
          <w:p w14:paraId="100EFDFA" w14:textId="44A086B7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ограниченность времени для реализации всех этапов наставничества;</w:t>
            </w:r>
          </w:p>
          <w:p w14:paraId="2A320E34" w14:textId="5D5CEACD" w:rsidR="001878FC" w:rsidRPr="001878FC" w:rsidRDefault="001878FC" w:rsidP="005564FF">
            <w:pPr>
              <w:pStyle w:val="a8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недостаточная методическая поддержка внутри техникума;</w:t>
            </w:r>
          </w:p>
          <w:p w14:paraId="6D7C8864" w14:textId="50A8AFE2" w:rsidR="00957A56" w:rsidRPr="000F5848" w:rsidRDefault="001878FC" w:rsidP="005564FF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не всегда удачная совместимость наставника и наставляемого (по стилю, целям, темпу работы).</w:t>
            </w:r>
          </w:p>
        </w:tc>
      </w:tr>
      <w:tr w:rsidR="00957A56" w:rsidRPr="000F5848" w14:paraId="73E974BC" w14:textId="77777777" w:rsidTr="00895B32">
        <w:trPr>
          <w:jc w:val="center"/>
        </w:trPr>
        <w:tc>
          <w:tcPr>
            <w:tcW w:w="1555" w:type="dxa"/>
          </w:tcPr>
          <w:p w14:paraId="799AD5E5" w14:textId="77777777" w:rsidR="00957A56" w:rsidRPr="000F5848" w:rsidRDefault="00957A56" w:rsidP="0022329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378" w:type="dxa"/>
          </w:tcPr>
          <w:p w14:paraId="440C9BFD" w14:textId="77777777" w:rsidR="00957A56" w:rsidRPr="000F5848" w:rsidRDefault="00957A56" w:rsidP="005564F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Возможности:</w:t>
            </w:r>
          </w:p>
          <w:p w14:paraId="364F2814" w14:textId="77777777" w:rsidR="001878FC" w:rsidRPr="001878FC" w:rsidRDefault="001878FC" w:rsidP="005564FF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методическая и организационная поддержка со стороны Министерства образования Ставропольского края;</w:t>
            </w:r>
          </w:p>
          <w:p w14:paraId="15C14E9A" w14:textId="1F61A77B" w:rsidR="001878FC" w:rsidRPr="001878FC" w:rsidRDefault="001878FC" w:rsidP="005564FF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наличие широкого спектра бесплатных и бюджетных программ повышения квалификации;</w:t>
            </w:r>
          </w:p>
          <w:p w14:paraId="33F11A6D" w14:textId="0062E750" w:rsidR="001878FC" w:rsidRPr="001878FC" w:rsidRDefault="001878FC" w:rsidP="005564FF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доступ к цифровым платформам для дистанционного взаимодействия и обучения наставников и наставляемых;</w:t>
            </w:r>
          </w:p>
          <w:p w14:paraId="438F8F14" w14:textId="6D50A26E" w:rsidR="001878FC" w:rsidRPr="001878FC" w:rsidRDefault="001878FC" w:rsidP="005564FF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государственная поддержка развития института наставничества;</w:t>
            </w:r>
          </w:p>
          <w:p w14:paraId="7570D70B" w14:textId="497442E8" w:rsidR="001878FC" w:rsidRPr="001878FC" w:rsidRDefault="001878FC" w:rsidP="005564FF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внедрение проектного управления в образовательные организации региона;</w:t>
            </w:r>
          </w:p>
          <w:p w14:paraId="04F6A69A" w14:textId="0C37AA8E" w:rsidR="001878FC" w:rsidRPr="001878FC" w:rsidRDefault="001878FC" w:rsidP="005564FF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участие в грантовых и конкурсных программах по развитию наставничества;</w:t>
            </w:r>
          </w:p>
          <w:p w14:paraId="0B3F216D" w14:textId="4E96CF1E" w:rsidR="00957A56" w:rsidRPr="000F5848" w:rsidRDefault="001878FC" w:rsidP="005564FF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возможность налаживания партнёрств с другими образовательными учреждениями и экспертами в сфере наставничества.</w:t>
            </w:r>
          </w:p>
        </w:tc>
        <w:tc>
          <w:tcPr>
            <w:tcW w:w="7088" w:type="dxa"/>
          </w:tcPr>
          <w:p w14:paraId="0FF210D8" w14:textId="77777777" w:rsidR="00957A56" w:rsidRPr="000F5848" w:rsidRDefault="00957A56" w:rsidP="005564F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F5848">
              <w:rPr>
                <w:b/>
                <w:bCs/>
                <w:sz w:val="24"/>
                <w:szCs w:val="24"/>
              </w:rPr>
              <w:t>Угрозы:</w:t>
            </w:r>
          </w:p>
          <w:p w14:paraId="0F788765" w14:textId="77777777" w:rsidR="001878FC" w:rsidRPr="001878FC" w:rsidRDefault="001878FC" w:rsidP="005564FF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нестабильность социально-экономической ситуации в регионе;</w:t>
            </w:r>
          </w:p>
          <w:p w14:paraId="1DEEF420" w14:textId="70A74AEA" w:rsidR="001878FC" w:rsidRPr="001878FC" w:rsidRDefault="001878FC" w:rsidP="005564FF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усиливающаяся конкуренция за квалифицированные кадры между техникумами;</w:t>
            </w:r>
          </w:p>
          <w:p w14:paraId="73183F92" w14:textId="5CF1E592" w:rsidR="001878FC" w:rsidRPr="001878FC" w:rsidRDefault="001878FC" w:rsidP="005564FF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снижение интереса к наставничеству без должной поддержки и признания труда наставников;</w:t>
            </w:r>
          </w:p>
          <w:p w14:paraId="044BBCFA" w14:textId="470107E7" w:rsidR="001878FC" w:rsidRPr="001878FC" w:rsidRDefault="001878FC" w:rsidP="005564FF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миграция перспективных педагогов в более крупные города или учреждения;</w:t>
            </w:r>
          </w:p>
          <w:p w14:paraId="7AC508A4" w14:textId="0D98F80C" w:rsidR="00957A56" w:rsidRPr="000F5848" w:rsidRDefault="001878FC" w:rsidP="005564FF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FC">
              <w:rPr>
                <w:rFonts w:ascii="Times New Roman" w:hAnsi="Times New Roman"/>
                <w:sz w:val="24"/>
                <w:szCs w:val="24"/>
              </w:rPr>
              <w:t>возможное снижение финансирования образовательных инициатив на региональном уровне.</w:t>
            </w:r>
          </w:p>
        </w:tc>
      </w:tr>
    </w:tbl>
    <w:p w14:paraId="44DC4F7E" w14:textId="77777777" w:rsidR="000D00C7" w:rsidRPr="000F5848" w:rsidRDefault="000D00C7" w:rsidP="00957A56">
      <w:pPr>
        <w:autoSpaceDE w:val="0"/>
        <w:autoSpaceDN w:val="0"/>
        <w:adjustRightInd w:val="0"/>
        <w:rPr>
          <w:b/>
          <w:bCs/>
          <w:sz w:val="28"/>
          <w:szCs w:val="28"/>
        </w:rPr>
        <w:sectPr w:rsidR="000D00C7" w:rsidRPr="000F5848" w:rsidSect="0022329E">
          <w:pgSz w:w="16838" w:h="11906" w:orient="landscape"/>
          <w:pgMar w:top="709" w:right="993" w:bottom="850" w:left="568" w:header="708" w:footer="708" w:gutter="0"/>
          <w:cols w:space="708"/>
          <w:docGrid w:linePitch="360"/>
        </w:sectPr>
      </w:pPr>
    </w:p>
    <w:p w14:paraId="217C9A42" w14:textId="72CD4A6C" w:rsidR="000D00C7" w:rsidRPr="000F5848" w:rsidRDefault="000D00C7" w:rsidP="004F04D9">
      <w:pPr>
        <w:pStyle w:val="2"/>
        <w:rPr>
          <w:rFonts w:ascii="Times New Roman" w:hAnsi="Times New Roman" w:cs="Times New Roman"/>
          <w:i w:val="0"/>
          <w:iCs w:val="0"/>
        </w:rPr>
      </w:pPr>
      <w:bookmarkStart w:id="3" w:name="_Toc170806708"/>
      <w:r w:rsidRPr="000F5848">
        <w:rPr>
          <w:rFonts w:ascii="Times New Roman" w:hAnsi="Times New Roman" w:cs="Times New Roman"/>
          <w:i w:val="0"/>
          <w:iCs w:val="0"/>
        </w:rPr>
        <w:lastRenderedPageBreak/>
        <w:t>Личностная оценка наставляемых:</w:t>
      </w:r>
      <w:bookmarkEnd w:id="3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2532"/>
        <w:gridCol w:w="1070"/>
        <w:gridCol w:w="1058"/>
      </w:tblGrid>
      <w:tr w:rsidR="000D00C7" w:rsidRPr="000F5848" w14:paraId="53B77B22" w14:textId="77777777" w:rsidTr="004F04D9">
        <w:trPr>
          <w:gridAfter w:val="1"/>
          <w:wAfter w:w="1058" w:type="dxa"/>
          <w:trHeight w:val="372"/>
          <w:jc w:val="center"/>
        </w:trPr>
        <w:tc>
          <w:tcPr>
            <w:tcW w:w="4556" w:type="dxa"/>
            <w:shd w:val="clear" w:color="auto" w:fill="auto"/>
          </w:tcPr>
          <w:p w14:paraId="44369F42" w14:textId="0C8E5097" w:rsidR="000D00C7" w:rsidRPr="005564FF" w:rsidRDefault="000D00C7" w:rsidP="00D46320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  <w:r w:rsidRPr="001878FC">
              <w:rPr>
                <w:sz w:val="24"/>
                <w:szCs w:val="24"/>
                <w:lang w:eastAsia="en-US"/>
              </w:rPr>
              <w:t>Всего участников</w:t>
            </w:r>
            <w:r w:rsidRPr="000F5848">
              <w:rPr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="004F04D9" w:rsidRPr="000F5848">
              <w:rPr>
                <w:spacing w:val="-10"/>
                <w:sz w:val="24"/>
                <w:szCs w:val="24"/>
                <w:lang w:eastAsia="en-US"/>
              </w:rPr>
              <w:t xml:space="preserve">– </w:t>
            </w:r>
            <w:r w:rsidR="005564FF">
              <w:rPr>
                <w:spacing w:val="-1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7E88732D" w14:textId="77777777" w:rsidR="000D00C7" w:rsidRPr="000F5848" w:rsidRDefault="000D00C7" w:rsidP="00601350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0D00C7" w:rsidRPr="000F5848" w14:paraId="3DE0732C" w14:textId="77777777" w:rsidTr="004F04D9">
        <w:trPr>
          <w:gridAfter w:val="1"/>
          <w:wAfter w:w="1058" w:type="dxa"/>
          <w:trHeight w:val="271"/>
          <w:jc w:val="center"/>
        </w:trPr>
        <w:tc>
          <w:tcPr>
            <w:tcW w:w="4556" w:type="dxa"/>
            <w:shd w:val="clear" w:color="auto" w:fill="auto"/>
          </w:tcPr>
          <w:p w14:paraId="40FBB5DF" w14:textId="77777777" w:rsidR="000D00C7" w:rsidRPr="000F5848" w:rsidRDefault="000D00C7" w:rsidP="00601350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Из</w:t>
            </w:r>
            <w:r w:rsidRPr="000F5848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4"/>
                <w:sz w:val="24"/>
                <w:szCs w:val="24"/>
                <w:lang w:eastAsia="en-US"/>
              </w:rPr>
              <w:t>них: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137D02C8" w14:textId="77777777" w:rsidR="000D00C7" w:rsidRPr="000F5848" w:rsidRDefault="000D00C7" w:rsidP="00601350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  <w:tr w:rsidR="000D00C7" w:rsidRPr="000F5848" w14:paraId="5F3E4D8B" w14:textId="77777777" w:rsidTr="004F04D9">
        <w:trPr>
          <w:gridAfter w:val="1"/>
          <w:wAfter w:w="1058" w:type="dxa"/>
          <w:trHeight w:val="372"/>
          <w:jc w:val="center"/>
        </w:trPr>
        <w:tc>
          <w:tcPr>
            <w:tcW w:w="4556" w:type="dxa"/>
            <w:shd w:val="clear" w:color="auto" w:fill="auto"/>
          </w:tcPr>
          <w:p w14:paraId="66AF2185" w14:textId="51A14925" w:rsidR="000D00C7" w:rsidRPr="005564FF" w:rsidRDefault="000D00C7" w:rsidP="00563542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Довольны</w:t>
            </w:r>
            <w:r w:rsidRPr="000F5848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совместной</w:t>
            </w:r>
            <w:r w:rsidRPr="000F5848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работой </w:t>
            </w:r>
            <w:r w:rsidR="004F04D9" w:rsidRPr="000F5848">
              <w:rPr>
                <w:spacing w:val="-2"/>
                <w:sz w:val="24"/>
                <w:szCs w:val="24"/>
                <w:lang w:eastAsia="en-US"/>
              </w:rPr>
              <w:t xml:space="preserve">– </w:t>
            </w:r>
            <w:r w:rsidR="005564FF">
              <w:rPr>
                <w:spacing w:val="-2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67A5D08B" w14:textId="4FFA9EEB" w:rsidR="000D00C7" w:rsidRPr="005564FF" w:rsidRDefault="000D00C7" w:rsidP="00563542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 xml:space="preserve"> Довольны</w:t>
            </w:r>
            <w:r w:rsidRPr="000F5848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результатом </w:t>
            </w:r>
            <w:r w:rsidR="004F04D9" w:rsidRPr="000F5848">
              <w:rPr>
                <w:spacing w:val="-2"/>
                <w:sz w:val="24"/>
                <w:szCs w:val="24"/>
                <w:lang w:eastAsia="en-US"/>
              </w:rPr>
              <w:t xml:space="preserve">– </w:t>
            </w:r>
            <w:r w:rsidR="005564FF">
              <w:rPr>
                <w:spacing w:val="-2"/>
                <w:sz w:val="24"/>
                <w:szCs w:val="24"/>
                <w:lang w:val="en-US" w:eastAsia="en-US"/>
              </w:rPr>
              <w:t>4</w:t>
            </w:r>
          </w:p>
        </w:tc>
      </w:tr>
      <w:tr w:rsidR="000D00C7" w:rsidRPr="000F5848" w14:paraId="348494D1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5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33B8F434" w14:textId="77777777" w:rsidR="000D00C7" w:rsidRPr="000F5848" w:rsidRDefault="000D00C7" w:rsidP="0060135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F5848">
              <w:rPr>
                <w:b/>
                <w:spacing w:val="-2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97D3C71" w14:textId="77777777" w:rsidR="000D00C7" w:rsidRPr="000F5848" w:rsidRDefault="000D00C7" w:rsidP="00601350">
            <w:pPr>
              <w:widowControl w:val="0"/>
              <w:autoSpaceDE w:val="0"/>
              <w:autoSpaceDN w:val="0"/>
              <w:ind w:hanging="17"/>
              <w:jc w:val="center"/>
              <w:rPr>
                <w:b/>
                <w:sz w:val="22"/>
                <w:szCs w:val="22"/>
                <w:lang w:eastAsia="en-US"/>
              </w:rPr>
            </w:pPr>
            <w:r w:rsidRPr="000F5848">
              <w:rPr>
                <w:b/>
                <w:sz w:val="22"/>
                <w:szCs w:val="22"/>
                <w:lang w:eastAsia="en-US"/>
              </w:rPr>
              <w:t>Количество</w:t>
            </w:r>
            <w:r w:rsidRPr="000F5848">
              <w:rPr>
                <w:b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0F5848">
              <w:rPr>
                <w:b/>
                <w:sz w:val="22"/>
                <w:szCs w:val="22"/>
                <w:lang w:eastAsia="en-US"/>
              </w:rPr>
              <w:t>участников, отметивших ее</w:t>
            </w:r>
            <w:r w:rsidRPr="000F5848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5848">
              <w:rPr>
                <w:b/>
                <w:sz w:val="22"/>
                <w:szCs w:val="22"/>
                <w:lang w:eastAsia="en-US"/>
              </w:rPr>
              <w:t>для</w:t>
            </w:r>
            <w:r w:rsidRPr="000F5848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5848">
              <w:rPr>
                <w:b/>
                <w:spacing w:val="-4"/>
                <w:sz w:val="22"/>
                <w:szCs w:val="22"/>
                <w:lang w:eastAsia="en-US"/>
              </w:rPr>
              <w:t>себя</w:t>
            </w:r>
          </w:p>
        </w:tc>
      </w:tr>
      <w:tr w:rsidR="000D00C7" w:rsidRPr="000F5848" w14:paraId="55B5F3D9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9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5D4DE0A1" w14:textId="77777777" w:rsidR="000D00C7" w:rsidRPr="000F5848" w:rsidRDefault="000D00C7" w:rsidP="00601350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Понравилось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участвовать</w:t>
            </w:r>
            <w:r w:rsidRPr="000F5848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в</w:t>
            </w:r>
            <w:r w:rsidRPr="000F5848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программе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AF5E01" w14:textId="116D97A5" w:rsidR="000D00C7" w:rsidRPr="005564FF" w:rsidRDefault="005564FF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</w:tr>
      <w:tr w:rsidR="000D00C7" w:rsidRPr="000F5848" w14:paraId="151E125C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9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4058C178" w14:textId="77777777" w:rsidR="000D00C7" w:rsidRPr="000F5848" w:rsidRDefault="000D00C7" w:rsidP="00601350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Хотел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бы</w:t>
            </w:r>
            <w:r w:rsidRPr="000F5848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продолжить работу</w:t>
            </w:r>
            <w:r w:rsidRPr="000F5848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в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программе</w:t>
            </w:r>
            <w:r w:rsidRPr="000F5848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наставничества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02F92E" w14:textId="345F3F21" w:rsidR="000D00C7" w:rsidRPr="005564FF" w:rsidRDefault="005564FF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</w:tr>
      <w:tr w:rsidR="000D00C7" w:rsidRPr="000F5848" w14:paraId="3C329B87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5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3DB31330" w14:textId="77777777" w:rsidR="000D00C7" w:rsidRPr="000F5848" w:rsidRDefault="000D00C7" w:rsidP="00601350">
            <w:pPr>
              <w:widowControl w:val="0"/>
              <w:tabs>
                <w:tab w:val="left" w:pos="1014"/>
                <w:tab w:val="left" w:pos="1765"/>
                <w:tab w:val="left" w:pos="3983"/>
                <w:tab w:val="left" w:pos="5189"/>
                <w:tab w:val="left" w:pos="5609"/>
              </w:tabs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Видит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4"/>
                <w:sz w:val="24"/>
                <w:szCs w:val="24"/>
                <w:lang w:eastAsia="en-US"/>
              </w:rPr>
              <w:t>свое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профессиональное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развитие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10"/>
                <w:sz w:val="24"/>
                <w:szCs w:val="24"/>
                <w:lang w:eastAsia="en-US"/>
              </w:rPr>
              <w:t>в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данной </w:t>
            </w:r>
            <w:r w:rsidRPr="000F5848">
              <w:rPr>
                <w:sz w:val="24"/>
                <w:szCs w:val="24"/>
                <w:lang w:eastAsia="en-US"/>
              </w:rPr>
              <w:t>образовательной организации в течение следующих 5 лет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F3E205" w14:textId="45059294" w:rsidR="000D00C7" w:rsidRPr="005564FF" w:rsidRDefault="005564FF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</w:tr>
      <w:tr w:rsidR="000D00C7" w:rsidRPr="000F5848" w14:paraId="6D011CAA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6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7C856F58" w14:textId="77777777" w:rsidR="000D00C7" w:rsidRPr="000F5848" w:rsidRDefault="000D00C7" w:rsidP="00601350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Появилось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желание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более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активно участвовать</w:t>
            </w:r>
            <w:r w:rsidRPr="000F5848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в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культурной жизни образовательной организации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0D72FD" w14:textId="01D51D73" w:rsidR="000D00C7" w:rsidRPr="005564FF" w:rsidRDefault="005564FF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</w:tr>
      <w:tr w:rsidR="000D00C7" w:rsidRPr="000F5848" w14:paraId="283F71DD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2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5EB58DE8" w14:textId="77777777" w:rsidR="000D00C7" w:rsidRPr="000F5848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4"/>
                <w:sz w:val="24"/>
                <w:szCs w:val="24"/>
                <w:lang w:eastAsia="en-US"/>
              </w:rPr>
              <w:t>После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общения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10"/>
                <w:sz w:val="24"/>
                <w:szCs w:val="24"/>
                <w:lang w:eastAsia="en-US"/>
              </w:rPr>
              <w:t>с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наставником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почувствовал</w:t>
            </w:r>
            <w:r w:rsidRPr="000F5848">
              <w:rPr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прилив </w:t>
            </w:r>
            <w:r w:rsidRPr="000F5848">
              <w:rPr>
                <w:sz w:val="24"/>
                <w:szCs w:val="24"/>
                <w:lang w:eastAsia="en-US"/>
              </w:rPr>
              <w:t>уверенности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в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собственных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силах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для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развития</w:t>
            </w:r>
            <w:r w:rsidRPr="000F5848"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личного, творческого и педагогического потенциала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11E9B3" w14:textId="67D7648B" w:rsidR="000D00C7" w:rsidRPr="005564FF" w:rsidRDefault="005564FF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</w:tr>
      <w:tr w:rsidR="000D00C7" w:rsidRPr="000F5848" w14:paraId="562FDF4C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2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24FFEC40" w14:textId="77777777" w:rsidR="000D00C7" w:rsidRPr="000F5848" w:rsidRDefault="000D00C7" w:rsidP="00601350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Заметил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рост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успеваемости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и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улучшение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поведения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в</w:t>
            </w:r>
            <w:r w:rsidRPr="000F5848">
              <w:rPr>
                <w:spacing w:val="80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подшефных группах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17193D" w14:textId="4D39294D" w:rsidR="000D00C7" w:rsidRPr="005564FF" w:rsidRDefault="005564FF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</w:tr>
      <w:tr w:rsidR="000D00C7" w:rsidRPr="000F5848" w14:paraId="59456EB1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2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059651E9" w14:textId="77777777" w:rsidR="000D00C7" w:rsidRPr="000F5848" w:rsidRDefault="000D00C7" w:rsidP="00601350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 xml:space="preserve">Заметил сокращение числа конфликтов с педагогическим и родительским сообществами благодаря программе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>наставничества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2D10F50" w14:textId="07278031" w:rsidR="000D00C7" w:rsidRPr="005564FF" w:rsidRDefault="005564FF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0D00C7" w:rsidRPr="000F5848" w14:paraId="2393CC74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2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57B4553D" w14:textId="77777777" w:rsidR="000D00C7" w:rsidRPr="000F5848" w:rsidRDefault="000D00C7" w:rsidP="00601350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C36F64D" w14:textId="24F242AB" w:rsidR="000D00C7" w:rsidRPr="005564FF" w:rsidRDefault="005564FF" w:rsidP="000D00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</w:tr>
    </w:tbl>
    <w:p w14:paraId="52F39FF3" w14:textId="26004113" w:rsidR="002B2D96" w:rsidRPr="000F5848" w:rsidRDefault="000D00C7" w:rsidP="00E042A4">
      <w:pPr>
        <w:pStyle w:val="2"/>
        <w:rPr>
          <w:rFonts w:ascii="Times New Roman" w:hAnsi="Times New Roman" w:cs="Times New Roman"/>
          <w:i w:val="0"/>
          <w:iCs w:val="0"/>
        </w:rPr>
      </w:pPr>
      <w:bookmarkStart w:id="4" w:name="_Toc170806709"/>
      <w:r w:rsidRPr="000F5848">
        <w:rPr>
          <w:rFonts w:ascii="Times New Roman" w:hAnsi="Times New Roman" w:cs="Times New Roman"/>
          <w:i w:val="0"/>
          <w:iCs w:val="0"/>
        </w:rPr>
        <w:t>Личностная оценка наставников:</w:t>
      </w:r>
      <w:bookmarkEnd w:id="4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552"/>
        <w:gridCol w:w="1070"/>
        <w:gridCol w:w="1056"/>
      </w:tblGrid>
      <w:tr w:rsidR="002B2D96" w:rsidRPr="000F5848" w14:paraId="389FDAB1" w14:textId="77777777" w:rsidTr="004F04D9">
        <w:trPr>
          <w:gridAfter w:val="1"/>
          <w:wAfter w:w="1056" w:type="dxa"/>
          <w:trHeight w:val="372"/>
          <w:jc w:val="center"/>
        </w:trPr>
        <w:tc>
          <w:tcPr>
            <w:tcW w:w="4536" w:type="dxa"/>
            <w:shd w:val="clear" w:color="auto" w:fill="auto"/>
          </w:tcPr>
          <w:p w14:paraId="5F9BEA05" w14:textId="48735D27" w:rsidR="002B2D96" w:rsidRPr="005564FF" w:rsidRDefault="002B2D96" w:rsidP="00E9369A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Всего участников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10"/>
                <w:sz w:val="24"/>
                <w:szCs w:val="24"/>
                <w:lang w:eastAsia="en-US"/>
              </w:rPr>
              <w:t>-</w:t>
            </w:r>
            <w:r w:rsidR="00564E35" w:rsidRPr="000F5848">
              <w:rPr>
                <w:spacing w:val="-10"/>
                <w:sz w:val="24"/>
                <w:szCs w:val="24"/>
                <w:lang w:eastAsia="en-US"/>
              </w:rPr>
              <w:t xml:space="preserve"> </w:t>
            </w:r>
            <w:r w:rsidR="005564FF">
              <w:rPr>
                <w:spacing w:val="-1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622" w:type="dxa"/>
            <w:gridSpan w:val="2"/>
            <w:shd w:val="clear" w:color="auto" w:fill="auto"/>
          </w:tcPr>
          <w:p w14:paraId="7B6DA6AB" w14:textId="77777777" w:rsidR="002B2D96" w:rsidRPr="000F5848" w:rsidRDefault="002B2D96" w:rsidP="001D504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  <w:tr w:rsidR="002B2D96" w:rsidRPr="000F5848" w14:paraId="44130FFD" w14:textId="77777777" w:rsidTr="004F04D9">
        <w:trPr>
          <w:gridAfter w:val="1"/>
          <w:wAfter w:w="1056" w:type="dxa"/>
          <w:trHeight w:val="271"/>
          <w:jc w:val="center"/>
        </w:trPr>
        <w:tc>
          <w:tcPr>
            <w:tcW w:w="4536" w:type="dxa"/>
            <w:shd w:val="clear" w:color="auto" w:fill="auto"/>
          </w:tcPr>
          <w:p w14:paraId="679599C8" w14:textId="77777777" w:rsidR="002B2D96" w:rsidRPr="000F5848" w:rsidRDefault="002B2D96" w:rsidP="001D504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Из</w:t>
            </w:r>
            <w:r w:rsidRPr="000F5848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4"/>
                <w:sz w:val="24"/>
                <w:szCs w:val="24"/>
                <w:lang w:eastAsia="en-US"/>
              </w:rPr>
              <w:t>них:</w:t>
            </w:r>
          </w:p>
        </w:tc>
        <w:tc>
          <w:tcPr>
            <w:tcW w:w="3622" w:type="dxa"/>
            <w:gridSpan w:val="2"/>
            <w:shd w:val="clear" w:color="auto" w:fill="auto"/>
          </w:tcPr>
          <w:p w14:paraId="7139738E" w14:textId="77777777" w:rsidR="002B2D96" w:rsidRPr="000F5848" w:rsidRDefault="002B2D96" w:rsidP="001D5045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  <w:tr w:rsidR="002B2D96" w:rsidRPr="000F5848" w14:paraId="59A3C2AE" w14:textId="77777777" w:rsidTr="004F04D9">
        <w:trPr>
          <w:gridAfter w:val="1"/>
          <w:wAfter w:w="1056" w:type="dxa"/>
          <w:trHeight w:val="372"/>
          <w:jc w:val="center"/>
        </w:trPr>
        <w:tc>
          <w:tcPr>
            <w:tcW w:w="4536" w:type="dxa"/>
            <w:shd w:val="clear" w:color="auto" w:fill="auto"/>
          </w:tcPr>
          <w:p w14:paraId="2A592B10" w14:textId="27EB5420" w:rsidR="002B2D96" w:rsidRPr="005564FF" w:rsidRDefault="002B2D96" w:rsidP="00D46320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>Довольны</w:t>
            </w:r>
            <w:r w:rsidRPr="000F5848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z w:val="24"/>
                <w:szCs w:val="24"/>
                <w:lang w:eastAsia="en-US"/>
              </w:rPr>
              <w:t>совместной</w:t>
            </w:r>
            <w:r w:rsidRPr="000F5848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работой </w:t>
            </w:r>
            <w:r w:rsidR="005564FF">
              <w:rPr>
                <w:spacing w:val="-2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622" w:type="dxa"/>
            <w:gridSpan w:val="2"/>
            <w:shd w:val="clear" w:color="auto" w:fill="auto"/>
          </w:tcPr>
          <w:p w14:paraId="39D5C999" w14:textId="4D5BE818" w:rsidR="002B2D96" w:rsidRPr="005564FF" w:rsidRDefault="002B2D96" w:rsidP="00D46320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  <w:r w:rsidRPr="000F5848">
              <w:rPr>
                <w:sz w:val="24"/>
                <w:szCs w:val="24"/>
                <w:lang w:eastAsia="en-US"/>
              </w:rPr>
              <w:t xml:space="preserve"> Довольны</w:t>
            </w:r>
            <w:r w:rsidRPr="000F5848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F5848">
              <w:rPr>
                <w:spacing w:val="-2"/>
                <w:sz w:val="24"/>
                <w:szCs w:val="24"/>
                <w:lang w:eastAsia="en-US"/>
              </w:rPr>
              <w:t xml:space="preserve">результатом </w:t>
            </w:r>
            <w:r w:rsidR="00071B2E" w:rsidRPr="000F5848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="005564FF">
              <w:rPr>
                <w:spacing w:val="-2"/>
                <w:sz w:val="24"/>
                <w:szCs w:val="24"/>
                <w:lang w:val="en-US" w:eastAsia="en-US"/>
              </w:rPr>
              <w:t>3</w:t>
            </w:r>
          </w:p>
        </w:tc>
      </w:tr>
      <w:tr w:rsidR="000D00C7" w:rsidRPr="000F5848" w14:paraId="122D6C03" w14:textId="77777777" w:rsidTr="004F04D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5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31A8164E" w14:textId="77777777" w:rsidR="000D00C7" w:rsidRPr="000F5848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 w:rsidRPr="000F5848">
              <w:rPr>
                <w:b/>
                <w:spacing w:val="-2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6C6A0E" w14:textId="77777777" w:rsidR="000D00C7" w:rsidRPr="000F5848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ind w:hanging="17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 w:rsidRPr="000F5848">
              <w:rPr>
                <w:b/>
                <w:spacing w:val="-2"/>
                <w:sz w:val="22"/>
                <w:szCs w:val="22"/>
                <w:lang w:eastAsia="en-US"/>
              </w:rPr>
              <w:t>Количество участников, отметивших ее для себя</w:t>
            </w:r>
          </w:p>
        </w:tc>
      </w:tr>
      <w:tr w:rsidR="000D00C7" w:rsidRPr="000F5848" w14:paraId="27476440" w14:textId="77777777" w:rsidTr="005564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73956928" w14:textId="77777777" w:rsidR="000D00C7" w:rsidRPr="000F5848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Достаточность и понятность обучения наставников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F01AF8" w14:textId="5BCB9056" w:rsidR="000D00C7" w:rsidRPr="005564FF" w:rsidRDefault="005564FF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spacing w:val="-2"/>
                <w:sz w:val="24"/>
                <w:szCs w:val="24"/>
                <w:lang w:val="en-US" w:eastAsia="en-US"/>
              </w:rPr>
              <w:t>3</w:t>
            </w:r>
          </w:p>
        </w:tc>
      </w:tr>
      <w:tr w:rsidR="000D00C7" w:rsidRPr="000F5848" w14:paraId="4C58517D" w14:textId="77777777" w:rsidTr="005564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78DDC204" w14:textId="77777777" w:rsidR="000D00C7" w:rsidRPr="000F5848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Понравилось участвовать в программе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68FA54" w14:textId="2B6D1C25" w:rsidR="000D00C7" w:rsidRPr="005564FF" w:rsidRDefault="005564FF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spacing w:val="-2"/>
                <w:sz w:val="24"/>
                <w:szCs w:val="24"/>
                <w:lang w:val="en-US" w:eastAsia="en-US"/>
              </w:rPr>
              <w:t>3</w:t>
            </w:r>
          </w:p>
        </w:tc>
      </w:tr>
      <w:tr w:rsidR="000D00C7" w:rsidRPr="000F5848" w14:paraId="453C523A" w14:textId="77777777" w:rsidTr="005564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733B14AE" w14:textId="77777777" w:rsidR="000D00C7" w:rsidRPr="000F5848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Хотел бы продолжить работу в программе наставничества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95431C" w14:textId="13DD764F" w:rsidR="000D00C7" w:rsidRPr="005564FF" w:rsidRDefault="005564FF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spacing w:val="-2"/>
                <w:sz w:val="24"/>
                <w:szCs w:val="24"/>
                <w:lang w:val="en-US" w:eastAsia="en-US"/>
              </w:rPr>
              <w:t>3</w:t>
            </w:r>
          </w:p>
        </w:tc>
      </w:tr>
      <w:tr w:rsidR="000D00C7" w:rsidRPr="000F5848" w14:paraId="3A68553D" w14:textId="77777777" w:rsidTr="005564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362B58BB" w14:textId="77777777" w:rsidR="000D00C7" w:rsidRPr="000F5848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F7D9B9" w14:textId="32107763" w:rsidR="000D00C7" w:rsidRPr="005564FF" w:rsidRDefault="005564FF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spacing w:val="-2"/>
                <w:sz w:val="24"/>
                <w:szCs w:val="24"/>
                <w:lang w:val="en-US" w:eastAsia="en-US"/>
              </w:rPr>
              <w:t>3</w:t>
            </w:r>
          </w:p>
        </w:tc>
      </w:tr>
      <w:tr w:rsidR="000D00C7" w:rsidRPr="000F5848" w14:paraId="219200F1" w14:textId="77777777" w:rsidTr="005564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4F9AE67E" w14:textId="77777777" w:rsidR="000D00C7" w:rsidRPr="000F5848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Стал более осознанным (лучше понимает свои желания, научился ставить цели и следовать им, появилось лучшее понимание своих сильных сторон)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8947BE" w14:textId="3CC0DDC4" w:rsidR="000D00C7" w:rsidRPr="005564FF" w:rsidRDefault="005564FF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spacing w:val="-2"/>
                <w:sz w:val="24"/>
                <w:szCs w:val="24"/>
                <w:lang w:val="en-US" w:eastAsia="en-US"/>
              </w:rPr>
              <w:t>3</w:t>
            </w:r>
          </w:p>
        </w:tc>
      </w:tr>
      <w:tr w:rsidR="000D00C7" w:rsidRPr="000F5848" w14:paraId="25728ABA" w14:textId="77777777" w:rsidTr="005564F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793AEAE0" w14:textId="77777777" w:rsidR="000D00C7" w:rsidRPr="000F5848" w:rsidRDefault="000D00C7" w:rsidP="0060135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rPr>
                <w:spacing w:val="-2"/>
                <w:sz w:val="24"/>
                <w:szCs w:val="24"/>
                <w:lang w:eastAsia="en-US"/>
              </w:rPr>
            </w:pPr>
            <w:r w:rsidRPr="000F5848">
              <w:rPr>
                <w:spacing w:val="-2"/>
                <w:sz w:val="24"/>
                <w:szCs w:val="24"/>
                <w:lang w:eastAsia="en-US"/>
              </w:rPr>
              <w:t>Полезность совместной работы с наставляемым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517E98" w14:textId="4E088903" w:rsidR="000D00C7" w:rsidRPr="005564FF" w:rsidRDefault="005564FF" w:rsidP="00FB29F0">
            <w:pPr>
              <w:widowControl w:val="0"/>
              <w:tabs>
                <w:tab w:val="left" w:pos="928"/>
                <w:tab w:val="left" w:pos="2072"/>
                <w:tab w:val="left" w:pos="2422"/>
                <w:tab w:val="left" w:pos="3976"/>
                <w:tab w:val="left" w:pos="5602"/>
              </w:tabs>
              <w:autoSpaceDE w:val="0"/>
              <w:autoSpaceDN w:val="0"/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spacing w:val="-2"/>
                <w:sz w:val="24"/>
                <w:szCs w:val="24"/>
                <w:lang w:val="en-US" w:eastAsia="en-US"/>
              </w:rPr>
              <w:t>3</w:t>
            </w:r>
          </w:p>
        </w:tc>
      </w:tr>
    </w:tbl>
    <w:p w14:paraId="1AAA5A70" w14:textId="77777777" w:rsidR="00487B45" w:rsidRPr="000F5848" w:rsidRDefault="00487B45">
      <w:pPr>
        <w:spacing w:after="200" w:line="276" w:lineRule="auto"/>
        <w:rPr>
          <w:b/>
          <w:bCs/>
          <w:sz w:val="28"/>
          <w:szCs w:val="28"/>
        </w:rPr>
        <w:sectPr w:rsidR="00487B45" w:rsidRPr="000F5848" w:rsidSect="000D00C7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14:paraId="7E04511E" w14:textId="6C0EC368" w:rsidR="009A6D3D" w:rsidRPr="000F5848" w:rsidRDefault="009A6D3D" w:rsidP="00C66196">
      <w:pPr>
        <w:pStyle w:val="2"/>
        <w:jc w:val="center"/>
        <w:rPr>
          <w:rFonts w:ascii="Times New Roman" w:eastAsiaTheme="majorEastAsia" w:hAnsi="Times New Roman" w:cs="Times New Roman"/>
          <w:i w:val="0"/>
          <w:iCs w:val="0"/>
        </w:rPr>
      </w:pPr>
      <w:bookmarkStart w:id="5" w:name="_Toc170806710"/>
      <w:r w:rsidRPr="000F5848">
        <w:rPr>
          <w:rFonts w:ascii="Times New Roman" w:eastAsiaTheme="majorEastAsia" w:hAnsi="Times New Roman" w:cs="Times New Roman"/>
          <w:i w:val="0"/>
          <w:iCs w:val="0"/>
        </w:rPr>
        <w:lastRenderedPageBreak/>
        <w:t xml:space="preserve">Показатели эффективности внедрения </w:t>
      </w:r>
      <w:r w:rsidR="00D1111A" w:rsidRPr="000F5848">
        <w:rPr>
          <w:rFonts w:ascii="Times New Roman" w:eastAsiaTheme="majorEastAsia" w:hAnsi="Times New Roman" w:cs="Times New Roman"/>
          <w:i w:val="0"/>
          <w:iCs w:val="0"/>
        </w:rPr>
        <w:t>целевой модели наставничества</w:t>
      </w:r>
      <w:r w:rsidR="00667B89" w:rsidRPr="000F5848">
        <w:rPr>
          <w:rFonts w:ascii="Times New Roman" w:eastAsiaTheme="majorEastAsia" w:hAnsi="Times New Roman" w:cs="Times New Roman"/>
          <w:i w:val="0"/>
          <w:iCs w:val="0"/>
        </w:rPr>
        <w:t xml:space="preserve"> (ЦМН)</w:t>
      </w:r>
      <w:bookmarkEnd w:id="5"/>
    </w:p>
    <w:p w14:paraId="06A8F16D" w14:textId="77777777" w:rsidR="009A6D3D" w:rsidRPr="000F5848" w:rsidRDefault="009A6D3D" w:rsidP="004F04D9">
      <w:pPr>
        <w:jc w:val="center"/>
        <w:rPr>
          <w:b/>
          <w:bCs/>
          <w:color w:val="002060"/>
          <w:sz w:val="32"/>
          <w:szCs w:val="32"/>
        </w:rPr>
      </w:pPr>
    </w:p>
    <w:p w14:paraId="4209334B" w14:textId="2F4E3E58" w:rsidR="009A6D3D" w:rsidRPr="000F5848" w:rsidRDefault="009A6D3D" w:rsidP="00D1111A">
      <w:pPr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>С 20 по 30 мая 202</w:t>
      </w:r>
      <w:r w:rsidR="005564FF" w:rsidRPr="005564FF">
        <w:rPr>
          <w:sz w:val="28"/>
          <w:szCs w:val="28"/>
        </w:rPr>
        <w:t>5</w:t>
      </w:r>
      <w:r w:rsidRPr="000F5848">
        <w:rPr>
          <w:sz w:val="28"/>
          <w:szCs w:val="28"/>
        </w:rPr>
        <w:t xml:space="preserve"> года</w:t>
      </w:r>
      <w:r w:rsidR="00D1111A" w:rsidRPr="000F5848">
        <w:rPr>
          <w:sz w:val="28"/>
          <w:szCs w:val="28"/>
        </w:rPr>
        <w:t xml:space="preserve"> </w:t>
      </w:r>
      <w:r w:rsidRPr="000F5848">
        <w:rPr>
          <w:sz w:val="28"/>
          <w:szCs w:val="28"/>
        </w:rPr>
        <w:t>в соответствии с планом работы (дорожной картой) проводилось</w:t>
      </w:r>
      <w:r w:rsidR="00D1111A" w:rsidRPr="000F5848">
        <w:rPr>
          <w:sz w:val="28"/>
          <w:szCs w:val="28"/>
        </w:rPr>
        <w:t xml:space="preserve"> </w:t>
      </w:r>
      <w:r w:rsidRPr="000F5848">
        <w:rPr>
          <w:sz w:val="28"/>
          <w:szCs w:val="28"/>
        </w:rPr>
        <w:t xml:space="preserve">анкетирование </w:t>
      </w:r>
    </w:p>
    <w:p w14:paraId="76019863" w14:textId="2334DC24" w:rsidR="009A6D3D" w:rsidRPr="000F5848" w:rsidRDefault="009A6D3D" w:rsidP="00D1111A">
      <w:pPr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по исследованию уровня удовлетворенности в формах «преподаватель-преподаватель». </w:t>
      </w:r>
      <w:r w:rsidR="004F04D9" w:rsidRPr="000F5848">
        <w:rPr>
          <w:sz w:val="28"/>
          <w:szCs w:val="28"/>
        </w:rPr>
        <w:t xml:space="preserve"> </w:t>
      </w:r>
      <w:r w:rsidRPr="000F5848">
        <w:rPr>
          <w:color w:val="002060"/>
          <w:sz w:val="28"/>
          <w:szCs w:val="28"/>
        </w:rPr>
        <w:t>ИТОГИ анкетирования в</w:t>
      </w:r>
      <w:r w:rsidR="00F27048" w:rsidRPr="000F5848">
        <w:rPr>
          <w:color w:val="002060"/>
          <w:sz w:val="28"/>
          <w:szCs w:val="28"/>
        </w:rPr>
        <w:t> </w:t>
      </w:r>
      <w:r w:rsidRPr="000F5848">
        <w:rPr>
          <w:color w:val="002060"/>
          <w:sz w:val="28"/>
          <w:szCs w:val="28"/>
        </w:rPr>
        <w:t>%</w:t>
      </w:r>
    </w:p>
    <w:p w14:paraId="3FFD2F59" w14:textId="7096997F" w:rsidR="000D00C7" w:rsidRPr="000F5848" w:rsidRDefault="009A6D3D">
      <w:pPr>
        <w:spacing w:after="200" w:line="276" w:lineRule="auto"/>
        <w:rPr>
          <w:b/>
          <w:bCs/>
          <w:sz w:val="28"/>
          <w:szCs w:val="28"/>
        </w:rPr>
      </w:pPr>
      <w:r w:rsidRPr="000F584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2AE72" wp14:editId="625381EA">
                <wp:simplePos x="0" y="0"/>
                <wp:positionH relativeFrom="column">
                  <wp:posOffset>365760</wp:posOffset>
                </wp:positionH>
                <wp:positionV relativeFrom="paragraph">
                  <wp:posOffset>149860</wp:posOffset>
                </wp:positionV>
                <wp:extent cx="10668000" cy="615315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0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4AAF9C" w14:textId="7C2A4424" w:rsidR="00294B95" w:rsidRDefault="00294B95" w:rsidP="00BD2DEA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B3802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2ABD31" wp14:editId="3D9B785A">
                                  <wp:extent cx="8632209" cy="3886200"/>
                                  <wp:effectExtent l="0" t="19050" r="0" b="38100"/>
                                  <wp:docPr id="6" name="Схема 6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0" r:lo="rId11" r:qs="rId12" r:cs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850798" w14:textId="77777777" w:rsidR="00294B95" w:rsidRDefault="00294B95" w:rsidP="006B3802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D0724B" w14:textId="77777777" w:rsidR="009A6D3D" w:rsidRDefault="009A6D3D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2AE7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28.8pt;margin-top:11.8pt;width:840pt;height:4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" filled="f" stroked="f">
                <v:textbox style="mso-fit-shape-to-text:t">
                  <w:txbxContent>
                    <w:p w14:paraId="484AAF9C" w14:textId="7C2A4424" w:rsidR="00294B95" w:rsidRDefault="00294B95" w:rsidP="00BD2DEA">
                      <w:pPr>
                        <w:rPr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  <w:r w:rsidRPr="006B3802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2ABD31" wp14:editId="3D9B785A">
                            <wp:extent cx="8632209" cy="3886200"/>
                            <wp:effectExtent l="0" t="19050" r="0" b="38100"/>
                            <wp:docPr id="6" name="Схема 6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0" r:lo="rId11" r:qs="rId12" r:cs="rId13"/>
                              </a:graphicData>
                            </a:graphic>
                          </wp:inline>
                        </w:drawing>
                      </w:r>
                    </w:p>
                    <w:p w14:paraId="7C850798" w14:textId="77777777" w:rsidR="00294B95" w:rsidRDefault="00294B95" w:rsidP="006B3802">
                      <w:pPr>
                        <w:rPr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</w:p>
                    <w:p w14:paraId="40D0724B" w14:textId="77777777" w:rsidR="009A6D3D" w:rsidRDefault="009A6D3D"/>
                  </w:txbxContent>
                </v:textbox>
              </v:shape>
            </w:pict>
          </mc:Fallback>
        </mc:AlternateContent>
      </w:r>
    </w:p>
    <w:p w14:paraId="5FC678F5" w14:textId="77777777" w:rsidR="006B3802" w:rsidRPr="000F5848" w:rsidRDefault="006B3802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DD1553D" w14:textId="21CF7E9D" w:rsidR="00294B95" w:rsidRPr="000F5848" w:rsidRDefault="00294B95" w:rsidP="00294B95">
      <w:pPr>
        <w:autoSpaceDE w:val="0"/>
        <w:autoSpaceDN w:val="0"/>
        <w:adjustRightInd w:val="0"/>
        <w:ind w:left="2410"/>
        <w:rPr>
          <w:b/>
          <w:bCs/>
          <w:sz w:val="28"/>
          <w:szCs w:val="28"/>
        </w:rPr>
      </w:pPr>
    </w:p>
    <w:p w14:paraId="5428FC74" w14:textId="04FF7CD7" w:rsidR="006B3802" w:rsidRPr="000F5848" w:rsidRDefault="006B3802" w:rsidP="00294B95">
      <w:pPr>
        <w:autoSpaceDE w:val="0"/>
        <w:autoSpaceDN w:val="0"/>
        <w:adjustRightInd w:val="0"/>
        <w:ind w:left="2410"/>
        <w:rPr>
          <w:b/>
          <w:bCs/>
          <w:sz w:val="28"/>
          <w:szCs w:val="28"/>
        </w:rPr>
      </w:pPr>
    </w:p>
    <w:p w14:paraId="4F3A768D" w14:textId="0586DF1F" w:rsidR="006B3802" w:rsidRPr="000F5848" w:rsidRDefault="006B3802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7BCC2DB" w14:textId="7B332AF7" w:rsidR="006B3802" w:rsidRPr="000F5848" w:rsidRDefault="006B3802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1CDC5D5" w14:textId="6BAEC5A3" w:rsidR="006B3802" w:rsidRPr="000F5848" w:rsidRDefault="006B3802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28B7201" w14:textId="6B462020" w:rsidR="006B3802" w:rsidRPr="000F5848" w:rsidRDefault="006B3802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BF01006" w14:textId="7D157A9A" w:rsidR="006B3802" w:rsidRPr="000F5848" w:rsidRDefault="006B3802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1ED831E" w14:textId="054F8267" w:rsidR="006B3802" w:rsidRPr="000F5848" w:rsidRDefault="006B3802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7807EFB" w14:textId="52E75B8B" w:rsidR="006B3802" w:rsidRPr="000F5848" w:rsidRDefault="006B3802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0AFBA57" w14:textId="408C6316" w:rsidR="009A6D3D" w:rsidRPr="000F5848" w:rsidRDefault="009A6D3D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4C227C5" w14:textId="077C962C" w:rsidR="009A6D3D" w:rsidRPr="000F5848" w:rsidRDefault="009A6D3D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199D526" w14:textId="1592F15E" w:rsidR="009A6D3D" w:rsidRPr="000F5848" w:rsidRDefault="009A6D3D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1425F77" w14:textId="2A553A8A" w:rsidR="009A6D3D" w:rsidRPr="000F5848" w:rsidRDefault="009A6D3D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2B37F99" w14:textId="5B32E4A6" w:rsidR="009A6D3D" w:rsidRPr="000F5848" w:rsidRDefault="009A6D3D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A7AACDD" w14:textId="5F467E17" w:rsidR="009A6D3D" w:rsidRPr="000F5848" w:rsidRDefault="009A6D3D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E601019" w14:textId="36565D75" w:rsidR="009A6D3D" w:rsidRPr="000F5848" w:rsidRDefault="009A6D3D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A4C2B32" w14:textId="4721E0E6" w:rsidR="009A6D3D" w:rsidRPr="000F5848" w:rsidRDefault="009A6D3D" w:rsidP="00957A5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3DFFDD1" w14:textId="0D13E224" w:rsidR="00F35F98" w:rsidRPr="000F5848" w:rsidRDefault="00957A56" w:rsidP="009A6D3D">
      <w:pPr>
        <w:ind w:firstLine="709"/>
        <w:jc w:val="both"/>
        <w:rPr>
          <w:sz w:val="28"/>
          <w:szCs w:val="28"/>
        </w:rPr>
        <w:sectPr w:rsidR="00F35F98" w:rsidRPr="000F5848" w:rsidSect="009A6D3D">
          <w:pgSz w:w="16838" w:h="11906" w:orient="landscape"/>
          <w:pgMar w:top="1701" w:right="993" w:bottom="850" w:left="851" w:header="708" w:footer="708" w:gutter="0"/>
          <w:cols w:space="708"/>
          <w:docGrid w:linePitch="360"/>
        </w:sectPr>
      </w:pPr>
      <w:r w:rsidRPr="000F5848">
        <w:rPr>
          <w:b/>
          <w:bCs/>
          <w:sz w:val="28"/>
          <w:szCs w:val="28"/>
        </w:rPr>
        <w:br w:type="page"/>
      </w:r>
    </w:p>
    <w:p w14:paraId="7E10DF4D" w14:textId="2A0CEA64" w:rsidR="00F27048" w:rsidRPr="000F5848" w:rsidRDefault="00C66196" w:rsidP="00C66196">
      <w:pPr>
        <w:pStyle w:val="2"/>
        <w:jc w:val="center"/>
        <w:rPr>
          <w:rFonts w:ascii="Times New Roman" w:hAnsi="Times New Roman" w:cs="Times New Roman"/>
        </w:rPr>
      </w:pPr>
      <w:bookmarkStart w:id="6" w:name="_Toc170806711"/>
      <w:r w:rsidRPr="000F5848">
        <w:rPr>
          <w:rFonts w:ascii="Times New Roman" w:hAnsi="Times New Roman" w:cs="Times New Roman"/>
        </w:rPr>
        <w:lastRenderedPageBreak/>
        <w:t>Мониторинг и оценка результатов реализации программы наставничества</w:t>
      </w:r>
      <w:bookmarkEnd w:id="6"/>
    </w:p>
    <w:p w14:paraId="4C461842" w14:textId="77777777" w:rsidR="00F27048" w:rsidRPr="000F5848" w:rsidRDefault="00F27048" w:rsidP="00F27048">
      <w:pPr>
        <w:ind w:firstLine="709"/>
        <w:jc w:val="center"/>
        <w:rPr>
          <w:sz w:val="28"/>
          <w:szCs w:val="28"/>
        </w:rPr>
      </w:pPr>
    </w:p>
    <w:p w14:paraId="76684FAC" w14:textId="19A22FCF" w:rsidR="00D1111A" w:rsidRPr="000F5848" w:rsidRDefault="00AD6D09" w:rsidP="00FB29F0">
      <w:pPr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Для наглядности мы построили диаграмму </w:t>
      </w:r>
      <w:r w:rsidR="00A82C73" w:rsidRPr="000F5848">
        <w:rPr>
          <w:sz w:val="28"/>
          <w:szCs w:val="28"/>
        </w:rPr>
        <w:t xml:space="preserve">некоторых </w:t>
      </w:r>
      <w:r w:rsidRPr="000F5848">
        <w:rPr>
          <w:sz w:val="28"/>
          <w:szCs w:val="28"/>
        </w:rPr>
        <w:t xml:space="preserve">результатов </w:t>
      </w:r>
      <w:r w:rsidR="0046513D" w:rsidRPr="000F5848">
        <w:rPr>
          <w:sz w:val="28"/>
          <w:szCs w:val="28"/>
        </w:rPr>
        <w:t>анкетирования</w:t>
      </w:r>
      <w:r w:rsidR="009A6D3D" w:rsidRPr="000F5848">
        <w:rPr>
          <w:sz w:val="28"/>
          <w:szCs w:val="28"/>
        </w:rPr>
        <w:t xml:space="preserve"> наставляемых</w:t>
      </w:r>
      <w:r w:rsidRPr="000F5848">
        <w:rPr>
          <w:sz w:val="28"/>
          <w:szCs w:val="28"/>
        </w:rPr>
        <w:t>, котор</w:t>
      </w:r>
      <w:r w:rsidR="00A82C73" w:rsidRPr="000F5848">
        <w:rPr>
          <w:sz w:val="28"/>
          <w:szCs w:val="28"/>
        </w:rPr>
        <w:t>ые</w:t>
      </w:r>
      <w:r w:rsidRPr="000F5848">
        <w:rPr>
          <w:sz w:val="28"/>
          <w:szCs w:val="28"/>
        </w:rPr>
        <w:t xml:space="preserve"> отража</w:t>
      </w:r>
      <w:r w:rsidR="00A82C73" w:rsidRPr="000F5848">
        <w:rPr>
          <w:sz w:val="28"/>
          <w:szCs w:val="28"/>
        </w:rPr>
        <w:t>ют</w:t>
      </w:r>
      <w:r w:rsidRPr="000F5848">
        <w:rPr>
          <w:sz w:val="28"/>
          <w:szCs w:val="28"/>
        </w:rPr>
        <w:t xml:space="preserve"> </w:t>
      </w:r>
      <w:r w:rsidR="00A82C73" w:rsidRPr="000F5848">
        <w:rPr>
          <w:sz w:val="28"/>
          <w:szCs w:val="28"/>
        </w:rPr>
        <w:t>эффективность внедрения ЦМН</w:t>
      </w:r>
      <w:r w:rsidRPr="000F5848">
        <w:rPr>
          <w:sz w:val="28"/>
          <w:szCs w:val="28"/>
        </w:rPr>
        <w:t>.</w:t>
      </w:r>
    </w:p>
    <w:p w14:paraId="0A68E792" w14:textId="24170526" w:rsidR="00D1111A" w:rsidRPr="000F5848" w:rsidRDefault="00D1111A" w:rsidP="00D1111A">
      <w:pPr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0F5848">
        <w:rPr>
          <w:color w:val="202124"/>
          <w:sz w:val="28"/>
          <w:szCs w:val="28"/>
          <w:shd w:val="clear" w:color="auto" w:fill="FFFFFF"/>
        </w:rPr>
        <w:t>Вопрос: эффективность программы наставничества?</w:t>
      </w:r>
    </w:p>
    <w:p w14:paraId="7588789E" w14:textId="31FCB8C9" w:rsidR="00D1111A" w:rsidRPr="000F5848" w:rsidRDefault="00D1111A" w:rsidP="00D1111A">
      <w:pPr>
        <w:ind w:firstLine="709"/>
        <w:jc w:val="both"/>
        <w:rPr>
          <w:i/>
          <w:iCs/>
          <w:sz w:val="28"/>
          <w:szCs w:val="28"/>
        </w:rPr>
      </w:pP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 w:rsidRPr="000F5848">
        <w:rPr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высокий.</w:t>
      </w:r>
    </w:p>
    <w:p w14:paraId="662AA30D" w14:textId="2AA38B34" w:rsidR="00D1111A" w:rsidRPr="000F5848" w:rsidRDefault="005564FF" w:rsidP="00E9369A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5F200A7A" wp14:editId="5A49E89B">
            <wp:extent cx="5940425" cy="3292566"/>
            <wp:effectExtent l="0" t="0" r="3175" b="3175"/>
            <wp:docPr id="21262155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21555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62DDD" w14:textId="77777777" w:rsidR="00FB29F0" w:rsidRPr="000F5848" w:rsidRDefault="00FB29F0" w:rsidP="00D1111A">
      <w:pPr>
        <w:ind w:firstLine="709"/>
        <w:jc w:val="center"/>
        <w:rPr>
          <w:sz w:val="26"/>
          <w:szCs w:val="26"/>
        </w:rPr>
      </w:pPr>
    </w:p>
    <w:p w14:paraId="7E544911" w14:textId="01923C0B" w:rsidR="00D1111A" w:rsidRPr="000F5848" w:rsidRDefault="00D1111A" w:rsidP="00D1111A">
      <w:pPr>
        <w:ind w:firstLine="709"/>
        <w:jc w:val="center"/>
        <w:rPr>
          <w:sz w:val="26"/>
          <w:szCs w:val="26"/>
        </w:rPr>
      </w:pPr>
      <w:r w:rsidRPr="000F5848">
        <w:rPr>
          <w:sz w:val="26"/>
          <w:szCs w:val="26"/>
        </w:rPr>
        <w:t xml:space="preserve">Рисунок </w:t>
      </w:r>
      <w:r w:rsidR="00FB29F0" w:rsidRPr="000F5848">
        <w:rPr>
          <w:sz w:val="26"/>
          <w:szCs w:val="26"/>
        </w:rPr>
        <w:t>1</w:t>
      </w:r>
      <w:r w:rsidRPr="000F5848">
        <w:rPr>
          <w:sz w:val="26"/>
          <w:szCs w:val="26"/>
        </w:rPr>
        <w:t xml:space="preserve"> – Результаты опроса наставляемых</w:t>
      </w:r>
    </w:p>
    <w:p w14:paraId="4DB6B25B" w14:textId="74E52E2A" w:rsidR="0046513D" w:rsidRPr="000F5848" w:rsidRDefault="0046513D" w:rsidP="00AD6D09">
      <w:pPr>
        <w:ind w:firstLine="709"/>
        <w:jc w:val="both"/>
        <w:rPr>
          <w:sz w:val="26"/>
          <w:szCs w:val="26"/>
        </w:rPr>
      </w:pPr>
    </w:p>
    <w:p w14:paraId="1728F912" w14:textId="74B1F675" w:rsidR="0046513D" w:rsidRPr="000F5848" w:rsidRDefault="0046513D" w:rsidP="00AD6D09">
      <w:pPr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0F5848">
        <w:rPr>
          <w:color w:val="202124"/>
          <w:sz w:val="28"/>
          <w:szCs w:val="28"/>
          <w:shd w:val="clear" w:color="auto" w:fill="FFFFFF"/>
        </w:rPr>
        <w:t>Вопрос: насколько комфортно было работать в программе наставничества?</w:t>
      </w:r>
    </w:p>
    <w:p w14:paraId="6A48E5BB" w14:textId="052671EB" w:rsidR="0046513D" w:rsidRPr="000F5848" w:rsidRDefault="0046513D" w:rsidP="00AD6D09">
      <w:pPr>
        <w:ind w:firstLine="709"/>
        <w:jc w:val="both"/>
        <w:rPr>
          <w:i/>
          <w:iCs/>
          <w:color w:val="202124"/>
          <w:sz w:val="28"/>
          <w:szCs w:val="28"/>
          <w:shd w:val="clear" w:color="auto" w:fill="FFFFFF"/>
        </w:rPr>
      </w:pP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 w:rsidRPr="000F5848">
        <w:rPr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высокий.</w:t>
      </w:r>
    </w:p>
    <w:p w14:paraId="2EECFF0B" w14:textId="5D966D2D" w:rsidR="00E9369A" w:rsidRPr="000F5848" w:rsidRDefault="005564FF" w:rsidP="00E9369A">
      <w:pPr>
        <w:jc w:val="both"/>
        <w:rPr>
          <w:i/>
          <w:i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EE74544" wp14:editId="684DE6A2">
            <wp:extent cx="5940425" cy="3115056"/>
            <wp:effectExtent l="0" t="0" r="3175" b="9525"/>
            <wp:docPr id="3522142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1423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068E0" w14:textId="087E4526" w:rsidR="00AD6D09" w:rsidRPr="000F5848" w:rsidRDefault="00AD6D09" w:rsidP="00E9369A">
      <w:pPr>
        <w:jc w:val="both"/>
        <w:rPr>
          <w:szCs w:val="28"/>
        </w:rPr>
      </w:pPr>
    </w:p>
    <w:p w14:paraId="42B40C40" w14:textId="2E98E3ED" w:rsidR="00AD6D09" w:rsidRPr="000F5848" w:rsidRDefault="00AD6D09" w:rsidP="005564FF">
      <w:pPr>
        <w:jc w:val="center"/>
        <w:rPr>
          <w:sz w:val="26"/>
          <w:szCs w:val="26"/>
        </w:rPr>
      </w:pPr>
      <w:r w:rsidRPr="000F5848">
        <w:rPr>
          <w:sz w:val="26"/>
          <w:szCs w:val="26"/>
        </w:rPr>
        <w:t xml:space="preserve">Рисунок </w:t>
      </w:r>
      <w:r w:rsidR="00D1111A" w:rsidRPr="000F5848">
        <w:rPr>
          <w:sz w:val="26"/>
          <w:szCs w:val="26"/>
        </w:rPr>
        <w:t>2</w:t>
      </w:r>
      <w:r w:rsidRPr="000F5848">
        <w:rPr>
          <w:sz w:val="26"/>
          <w:szCs w:val="26"/>
        </w:rPr>
        <w:t xml:space="preserve"> – Результаты </w:t>
      </w:r>
      <w:r w:rsidR="0046513D" w:rsidRPr="000F5848">
        <w:rPr>
          <w:sz w:val="26"/>
          <w:szCs w:val="26"/>
        </w:rPr>
        <w:t>опроса наставляемых</w:t>
      </w:r>
    </w:p>
    <w:p w14:paraId="3C061596" w14:textId="507701EB" w:rsidR="00AD6D09" w:rsidRPr="000F5848" w:rsidRDefault="00AD6D09" w:rsidP="00AD6D09">
      <w:pPr>
        <w:ind w:firstLine="709"/>
        <w:jc w:val="center"/>
        <w:rPr>
          <w:sz w:val="26"/>
          <w:szCs w:val="26"/>
        </w:rPr>
      </w:pPr>
    </w:p>
    <w:p w14:paraId="448313C2" w14:textId="7A99C22E" w:rsidR="00FB29F0" w:rsidRPr="000F5848" w:rsidRDefault="00FB29F0" w:rsidP="00FB29F0">
      <w:pPr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0F5848">
        <w:rPr>
          <w:color w:val="202124"/>
          <w:sz w:val="28"/>
          <w:szCs w:val="28"/>
          <w:shd w:val="clear" w:color="auto" w:fill="FFFFFF"/>
        </w:rPr>
        <w:t xml:space="preserve">Вопрос: </w:t>
      </w:r>
      <w:r w:rsidR="00424A27" w:rsidRPr="000F5848">
        <w:rPr>
          <w:color w:val="202124"/>
          <w:sz w:val="28"/>
          <w:szCs w:val="28"/>
          <w:shd w:val="clear" w:color="auto" w:fill="FFFFFF"/>
        </w:rPr>
        <w:t>полезность программы профессиональной и должностной адаптации</w:t>
      </w:r>
      <w:r w:rsidRPr="000F5848">
        <w:rPr>
          <w:color w:val="202124"/>
          <w:sz w:val="28"/>
          <w:szCs w:val="28"/>
          <w:shd w:val="clear" w:color="auto" w:fill="FFFFFF"/>
        </w:rPr>
        <w:t>?</w:t>
      </w:r>
    </w:p>
    <w:p w14:paraId="22A1AA0B" w14:textId="3D6F5E13" w:rsidR="00D1111A" w:rsidRPr="000F5848" w:rsidRDefault="00FB29F0" w:rsidP="00FB29F0">
      <w:pPr>
        <w:ind w:firstLine="709"/>
        <w:jc w:val="both"/>
        <w:rPr>
          <w:sz w:val="26"/>
          <w:szCs w:val="26"/>
        </w:rPr>
      </w:pP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 w:rsidRPr="000F5848">
        <w:rPr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</w:t>
      </w:r>
    </w:p>
    <w:p w14:paraId="11413532" w14:textId="2EC64EBF" w:rsidR="00AD6D09" w:rsidRPr="000F5848" w:rsidRDefault="00AD6D09" w:rsidP="00AD6D09">
      <w:pPr>
        <w:ind w:firstLine="709"/>
        <w:jc w:val="center"/>
        <w:rPr>
          <w:b/>
          <w:sz w:val="26"/>
          <w:szCs w:val="26"/>
        </w:rPr>
      </w:pPr>
    </w:p>
    <w:p w14:paraId="7617C2EC" w14:textId="616ABFCA" w:rsidR="00424A27" w:rsidRPr="000F5848" w:rsidRDefault="005564FF" w:rsidP="00B15856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574C8E82" wp14:editId="1AB9A889">
            <wp:extent cx="5940425" cy="3158817"/>
            <wp:effectExtent l="0" t="0" r="3175" b="3810"/>
            <wp:docPr id="421336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3698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3224B" w14:textId="77273346" w:rsidR="00E9369A" w:rsidRPr="000F5848" w:rsidRDefault="00E9369A" w:rsidP="00E9369A">
      <w:pPr>
        <w:jc w:val="center"/>
        <w:rPr>
          <w:b/>
          <w:sz w:val="26"/>
          <w:szCs w:val="26"/>
        </w:rPr>
      </w:pPr>
    </w:p>
    <w:p w14:paraId="099100DE" w14:textId="2949D12E" w:rsidR="00424A27" w:rsidRPr="000F5848" w:rsidRDefault="00424A27" w:rsidP="005564FF">
      <w:pPr>
        <w:jc w:val="center"/>
        <w:rPr>
          <w:sz w:val="26"/>
          <w:szCs w:val="26"/>
        </w:rPr>
      </w:pPr>
      <w:r w:rsidRPr="000F5848">
        <w:rPr>
          <w:sz w:val="26"/>
          <w:szCs w:val="26"/>
        </w:rPr>
        <w:t>Рисунок 3 – Результаты опроса наставляемых</w:t>
      </w:r>
    </w:p>
    <w:p w14:paraId="6959993D" w14:textId="775DD24D" w:rsidR="00FB29F0" w:rsidRPr="000F5848" w:rsidRDefault="00FB29F0" w:rsidP="00AD6D09">
      <w:pPr>
        <w:ind w:firstLine="709"/>
        <w:jc w:val="center"/>
        <w:rPr>
          <w:b/>
          <w:sz w:val="26"/>
          <w:szCs w:val="26"/>
        </w:rPr>
      </w:pPr>
    </w:p>
    <w:p w14:paraId="235054AC" w14:textId="71816768" w:rsidR="00F27048" w:rsidRPr="000F5848" w:rsidRDefault="00F27048" w:rsidP="00F27048">
      <w:pPr>
        <w:ind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0F5848">
        <w:rPr>
          <w:color w:val="202124"/>
          <w:sz w:val="28"/>
          <w:szCs w:val="28"/>
          <w:shd w:val="clear" w:color="auto" w:fill="FFFFFF"/>
        </w:rPr>
        <w:t>Вопрос: качество организационных мероприятий (знакомство с коллективом, рабочим местом, должностными обязанностями и квалификационными требованиями):</w:t>
      </w:r>
    </w:p>
    <w:p w14:paraId="270D024E" w14:textId="58038684" w:rsidR="00F27048" w:rsidRPr="000F5848" w:rsidRDefault="00F27048" w:rsidP="004F04D9">
      <w:pPr>
        <w:spacing w:after="240"/>
        <w:ind w:firstLine="709"/>
        <w:jc w:val="both"/>
        <w:rPr>
          <w:sz w:val="26"/>
          <w:szCs w:val="26"/>
        </w:rPr>
      </w:pPr>
      <w:r w:rsidRPr="000F5848">
        <w:rPr>
          <w:b/>
          <w:bCs/>
          <w:sz w:val="28"/>
          <w:szCs w:val="28"/>
        </w:rPr>
        <w:lastRenderedPageBreak/>
        <w:t xml:space="preserve"> </w:t>
      </w: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Оцените в баллах от 1 до 10, где 1 – самый </w:t>
      </w:r>
      <w:r w:rsidR="004F04D9" w:rsidRPr="000F5848">
        <w:rPr>
          <w:i/>
          <w:iCs/>
          <w:color w:val="202124"/>
          <w:sz w:val="28"/>
          <w:szCs w:val="28"/>
          <w:shd w:val="clear" w:color="auto" w:fill="FFFFFF"/>
        </w:rPr>
        <w:t>низкий</w:t>
      </w:r>
      <w:r w:rsidRPr="000F5848">
        <w:rPr>
          <w:i/>
          <w:iCs/>
          <w:color w:val="202124"/>
          <w:sz w:val="28"/>
          <w:szCs w:val="28"/>
          <w:shd w:val="clear" w:color="auto" w:fill="FFFFFF"/>
        </w:rPr>
        <w:t xml:space="preserve"> балл, а 10 – самый высокий</w:t>
      </w:r>
    </w:p>
    <w:p w14:paraId="7F53D25B" w14:textId="7B0B0D80" w:rsidR="00C66196" w:rsidRPr="000F5848" w:rsidRDefault="005564FF" w:rsidP="001D38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211D7BD" wp14:editId="28B9EE16">
            <wp:extent cx="5940425" cy="3340025"/>
            <wp:effectExtent l="0" t="0" r="3175" b="0"/>
            <wp:docPr id="15175818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8187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E202" w14:textId="2F997025" w:rsidR="00E70C43" w:rsidRPr="000F5848" w:rsidRDefault="00E70C43">
      <w:pPr>
        <w:spacing w:after="200" w:line="276" w:lineRule="auto"/>
        <w:rPr>
          <w:b/>
          <w:bCs/>
          <w:i/>
          <w:iCs/>
          <w:sz w:val="28"/>
          <w:szCs w:val="28"/>
        </w:rPr>
      </w:pPr>
      <w:r w:rsidRPr="000F5848">
        <w:br w:type="page"/>
      </w:r>
    </w:p>
    <w:p w14:paraId="228C6FC1" w14:textId="77777777" w:rsidR="003A7305" w:rsidRPr="000F5848" w:rsidRDefault="003A7305" w:rsidP="003A7305">
      <w:pPr>
        <w:pStyle w:val="2"/>
        <w:jc w:val="center"/>
        <w:rPr>
          <w:rFonts w:ascii="Times New Roman" w:hAnsi="Times New Roman" w:cs="Times New Roman"/>
        </w:rPr>
      </w:pPr>
      <w:bookmarkStart w:id="7" w:name="_Toc170806712"/>
      <w:r w:rsidRPr="000F5848">
        <w:rPr>
          <w:rFonts w:ascii="Times New Roman" w:hAnsi="Times New Roman" w:cs="Times New Roman"/>
        </w:rPr>
        <w:lastRenderedPageBreak/>
        <w:t>Анализ удовлетворенности программой наставничества</w:t>
      </w:r>
      <w:bookmarkEnd w:id="7"/>
    </w:p>
    <w:p w14:paraId="680917B7" w14:textId="75870964" w:rsidR="003A7305" w:rsidRPr="000F5848" w:rsidRDefault="003A7305" w:rsidP="003A7305">
      <w:pPr>
        <w:jc w:val="center"/>
        <w:rPr>
          <w:b/>
          <w:sz w:val="28"/>
          <w:szCs w:val="28"/>
        </w:rPr>
      </w:pPr>
      <w:r w:rsidRPr="000F5848">
        <w:rPr>
          <w:b/>
          <w:sz w:val="28"/>
          <w:szCs w:val="28"/>
        </w:rPr>
        <w:t xml:space="preserve">по модели «педагог-педагог» от </w:t>
      </w:r>
      <w:r w:rsidR="005564FF" w:rsidRPr="005564FF">
        <w:rPr>
          <w:b/>
          <w:sz w:val="28"/>
          <w:szCs w:val="28"/>
        </w:rPr>
        <w:t>30</w:t>
      </w:r>
      <w:r w:rsidRPr="000F5848">
        <w:rPr>
          <w:b/>
          <w:sz w:val="28"/>
          <w:szCs w:val="28"/>
        </w:rPr>
        <w:t>.06.202</w:t>
      </w:r>
      <w:r w:rsidR="005564FF" w:rsidRPr="005564FF">
        <w:rPr>
          <w:b/>
          <w:sz w:val="28"/>
          <w:szCs w:val="28"/>
        </w:rPr>
        <w:t>5</w:t>
      </w:r>
      <w:r w:rsidRPr="000F5848">
        <w:rPr>
          <w:b/>
          <w:sz w:val="28"/>
          <w:szCs w:val="28"/>
        </w:rPr>
        <w:t xml:space="preserve"> г.</w:t>
      </w:r>
    </w:p>
    <w:p w14:paraId="00A7FD88" w14:textId="0C9FC304" w:rsidR="003A7305" w:rsidRPr="000F5848" w:rsidRDefault="003A7305" w:rsidP="003A7305">
      <w:pPr>
        <w:jc w:val="center"/>
        <w:rPr>
          <w:b/>
          <w:sz w:val="24"/>
          <w:szCs w:val="24"/>
        </w:rPr>
      </w:pPr>
      <w:r w:rsidRPr="000F5848">
        <w:rPr>
          <w:b/>
          <w:sz w:val="24"/>
          <w:szCs w:val="24"/>
        </w:rPr>
        <w:t xml:space="preserve"> </w:t>
      </w:r>
    </w:p>
    <w:p w14:paraId="47B609A5" w14:textId="09C5AAD2" w:rsidR="003A7305" w:rsidRPr="000F5848" w:rsidRDefault="003A7305" w:rsidP="003A7305">
      <w:pPr>
        <w:spacing w:line="360" w:lineRule="auto"/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Всего респондентов: </w:t>
      </w:r>
      <w:r w:rsidR="005564FF" w:rsidRPr="005564FF">
        <w:rPr>
          <w:sz w:val="28"/>
          <w:szCs w:val="28"/>
        </w:rPr>
        <w:t>4</w:t>
      </w:r>
      <w:r w:rsidRPr="000F5848">
        <w:rPr>
          <w:sz w:val="28"/>
          <w:szCs w:val="28"/>
        </w:rPr>
        <w:t xml:space="preserve"> педагогических работников, участников ЦМН</w:t>
      </w:r>
    </w:p>
    <w:p w14:paraId="2D9CE479" w14:textId="2AA45A3A" w:rsidR="003A7305" w:rsidRPr="000F5848" w:rsidRDefault="003A7305" w:rsidP="003A7305">
      <w:pPr>
        <w:spacing w:line="360" w:lineRule="auto"/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Средний показатель удовлетворенности составил: </w:t>
      </w:r>
      <w:r w:rsidR="005564FF" w:rsidRPr="005564FF">
        <w:rPr>
          <w:sz w:val="28"/>
          <w:szCs w:val="28"/>
        </w:rPr>
        <w:t>100</w:t>
      </w:r>
      <w:r w:rsidRPr="000F5848">
        <w:rPr>
          <w:sz w:val="28"/>
          <w:szCs w:val="28"/>
        </w:rPr>
        <w:t xml:space="preserve">% и определяет положительную динамику уровня удовлетворенности участников внедрения ЦМН в ГБПОУ ССТ. </w:t>
      </w:r>
    </w:p>
    <w:p w14:paraId="76F5B99D" w14:textId="77777777" w:rsidR="003A7305" w:rsidRPr="000F5848" w:rsidRDefault="003A7305" w:rsidP="003A7305">
      <w:pPr>
        <w:spacing w:line="360" w:lineRule="auto"/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Опрошенными обозначены следующие ценности участия в программе: приобретение положительного профессионального опыта, новых знаний и компетенций,  обмен педагогическим опытом, саморазвитие и самообразование, в том числе по вопросам применения новых и цифровых образовательных технологий, самореализация, получение бесценного опыта от наставника, возможность общения с коллегами.    </w:t>
      </w:r>
    </w:p>
    <w:p w14:paraId="3081610B" w14:textId="66529DBC" w:rsidR="003A7305" w:rsidRPr="000F5848" w:rsidRDefault="003A7305" w:rsidP="003A7305">
      <w:pPr>
        <w:spacing w:line="360" w:lineRule="auto"/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 xml:space="preserve">Респонденты выразили положительное отношение к программе наставничества, желание продолжать участие в программе ЦМН, </w:t>
      </w:r>
      <w:r w:rsidR="005564FF" w:rsidRPr="005564FF">
        <w:rPr>
          <w:sz w:val="28"/>
          <w:szCs w:val="28"/>
        </w:rPr>
        <w:t>100</w:t>
      </w:r>
      <w:r w:rsidRPr="000F5848">
        <w:rPr>
          <w:sz w:val="28"/>
          <w:szCs w:val="28"/>
        </w:rPr>
        <w:t xml:space="preserve"> % наставников выразили желание в дальнейшем продолжать наставническую деятельность</w:t>
      </w:r>
      <w:r w:rsidR="00D22E83" w:rsidRPr="000F5848">
        <w:rPr>
          <w:sz w:val="28"/>
          <w:szCs w:val="28"/>
        </w:rPr>
        <w:t>.</w:t>
      </w:r>
    </w:p>
    <w:p w14:paraId="7EAB9713" w14:textId="30ABFF89" w:rsidR="00D1111A" w:rsidRPr="000F5848" w:rsidRDefault="00E70C43" w:rsidP="00780C79">
      <w:pPr>
        <w:spacing w:line="360" w:lineRule="auto"/>
        <w:ind w:firstLine="709"/>
        <w:jc w:val="both"/>
        <w:rPr>
          <w:sz w:val="28"/>
          <w:szCs w:val="28"/>
        </w:rPr>
      </w:pPr>
      <w:r w:rsidRPr="000F5848">
        <w:rPr>
          <w:sz w:val="28"/>
          <w:szCs w:val="28"/>
        </w:rPr>
        <w:t>Результаты опроса, проведенного в рамках мониторинга, были использованы для создания SWOT-анализа реализуемой программы наставничества (таблица 1). Данные для анализа собирались с помощью анкет, содержащих открытые, закрытые и оценочные вопросы, учитывающие особенности требований к форме наставничества. Отчет, составленный по результатам мониторинга, демонстрирует аналитику программы наставничества, выделяющую ее сильные и слабые стороны, а также изменения в качественных и количественных показателях социального и профессионального благополучия, а также расхождения между ожиданиями и реальными результатами участников программы наставничества</w:t>
      </w:r>
    </w:p>
    <w:sectPr w:rsidR="00D1111A" w:rsidRPr="000F5848" w:rsidSect="00F35F9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DBF6" w14:textId="77777777" w:rsidR="008D340C" w:rsidRDefault="008D340C" w:rsidP="00F87BB4">
      <w:r>
        <w:separator/>
      </w:r>
    </w:p>
  </w:endnote>
  <w:endnote w:type="continuationSeparator" w:id="0">
    <w:p w14:paraId="3F24A4F9" w14:textId="77777777" w:rsidR="008D340C" w:rsidRDefault="008D340C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273088"/>
      <w:docPartObj>
        <w:docPartGallery w:val="Page Numbers (Bottom of Page)"/>
        <w:docPartUnique/>
      </w:docPartObj>
    </w:sdtPr>
    <w:sdtContent>
      <w:p w14:paraId="0D7E36E2" w14:textId="170A8214" w:rsidR="00E042A4" w:rsidRDefault="00E042A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268">
          <w:rPr>
            <w:noProof/>
          </w:rPr>
          <w:t>9</w:t>
        </w:r>
        <w:r>
          <w:fldChar w:fldCharType="end"/>
        </w:r>
      </w:p>
    </w:sdtContent>
  </w:sdt>
  <w:p w14:paraId="36A2C19F" w14:textId="53CD7E97" w:rsidR="00895B32" w:rsidRPr="00BC47B1" w:rsidRDefault="00895B32" w:rsidP="0066611C">
    <w:pPr>
      <w:pStyle w:val="af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6E94" w14:textId="77777777" w:rsidR="008D340C" w:rsidRDefault="008D340C" w:rsidP="00F87BB4">
      <w:r>
        <w:separator/>
      </w:r>
    </w:p>
  </w:footnote>
  <w:footnote w:type="continuationSeparator" w:id="0">
    <w:p w14:paraId="19FEA966" w14:textId="77777777" w:rsidR="008D340C" w:rsidRDefault="008D340C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DAC6A07"/>
    <w:multiLevelType w:val="hybridMultilevel"/>
    <w:tmpl w:val="A0B2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3913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1171644">
    <w:abstractNumId w:val="8"/>
  </w:num>
  <w:num w:numId="3" w16cid:durableId="2073038267">
    <w:abstractNumId w:val="5"/>
  </w:num>
  <w:num w:numId="4" w16cid:durableId="1765614599">
    <w:abstractNumId w:val="6"/>
  </w:num>
  <w:num w:numId="5" w16cid:durableId="54745910">
    <w:abstractNumId w:val="4"/>
  </w:num>
  <w:num w:numId="6" w16cid:durableId="467936804">
    <w:abstractNumId w:val="9"/>
  </w:num>
  <w:num w:numId="7" w16cid:durableId="1172143874">
    <w:abstractNumId w:val="7"/>
  </w:num>
  <w:num w:numId="8" w16cid:durableId="127520723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03"/>
    <w:rsid w:val="00001B0E"/>
    <w:rsid w:val="00002364"/>
    <w:rsid w:val="000045DD"/>
    <w:rsid w:val="0000526F"/>
    <w:rsid w:val="0000531A"/>
    <w:rsid w:val="00007660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268"/>
    <w:rsid w:val="00045450"/>
    <w:rsid w:val="000464DD"/>
    <w:rsid w:val="00047D61"/>
    <w:rsid w:val="0005175C"/>
    <w:rsid w:val="00052743"/>
    <w:rsid w:val="00052E9B"/>
    <w:rsid w:val="000532BE"/>
    <w:rsid w:val="00053564"/>
    <w:rsid w:val="0005460C"/>
    <w:rsid w:val="0006132E"/>
    <w:rsid w:val="00061CC4"/>
    <w:rsid w:val="0006354B"/>
    <w:rsid w:val="00071B2E"/>
    <w:rsid w:val="000720F2"/>
    <w:rsid w:val="00073489"/>
    <w:rsid w:val="00077A6C"/>
    <w:rsid w:val="000804CB"/>
    <w:rsid w:val="00080A33"/>
    <w:rsid w:val="00082971"/>
    <w:rsid w:val="00084F37"/>
    <w:rsid w:val="00087FC0"/>
    <w:rsid w:val="00090500"/>
    <w:rsid w:val="000911A5"/>
    <w:rsid w:val="00093610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0C7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0F5848"/>
    <w:rsid w:val="001048BF"/>
    <w:rsid w:val="0011165F"/>
    <w:rsid w:val="0011193F"/>
    <w:rsid w:val="001123EB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1EB8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8FC"/>
    <w:rsid w:val="00187905"/>
    <w:rsid w:val="00190FD2"/>
    <w:rsid w:val="00195754"/>
    <w:rsid w:val="001979E6"/>
    <w:rsid w:val="001A18D0"/>
    <w:rsid w:val="001A21C3"/>
    <w:rsid w:val="001B0BC7"/>
    <w:rsid w:val="001B1B73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3837"/>
    <w:rsid w:val="001D6446"/>
    <w:rsid w:val="001D773C"/>
    <w:rsid w:val="001E116F"/>
    <w:rsid w:val="001E1E5E"/>
    <w:rsid w:val="001E242B"/>
    <w:rsid w:val="001E57BA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29E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1CF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B95"/>
    <w:rsid w:val="00294F55"/>
    <w:rsid w:val="002966AE"/>
    <w:rsid w:val="002A3BA1"/>
    <w:rsid w:val="002A3C2E"/>
    <w:rsid w:val="002A5538"/>
    <w:rsid w:val="002B2D96"/>
    <w:rsid w:val="002B5B80"/>
    <w:rsid w:val="002B6BBB"/>
    <w:rsid w:val="002C011F"/>
    <w:rsid w:val="002C10DA"/>
    <w:rsid w:val="002C260E"/>
    <w:rsid w:val="002C329F"/>
    <w:rsid w:val="002C352E"/>
    <w:rsid w:val="002C395A"/>
    <w:rsid w:val="002C3C1B"/>
    <w:rsid w:val="002C41A2"/>
    <w:rsid w:val="002C68E4"/>
    <w:rsid w:val="002D3844"/>
    <w:rsid w:val="002D5BF9"/>
    <w:rsid w:val="002E105C"/>
    <w:rsid w:val="002E26FE"/>
    <w:rsid w:val="002E65DC"/>
    <w:rsid w:val="002E7B28"/>
    <w:rsid w:val="002F60E0"/>
    <w:rsid w:val="002F6DBE"/>
    <w:rsid w:val="002F705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599B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BD2"/>
    <w:rsid w:val="00382D9E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305"/>
    <w:rsid w:val="003A7795"/>
    <w:rsid w:val="003B0592"/>
    <w:rsid w:val="003B0EA3"/>
    <w:rsid w:val="003B2F89"/>
    <w:rsid w:val="003B4224"/>
    <w:rsid w:val="003B6528"/>
    <w:rsid w:val="003B6E59"/>
    <w:rsid w:val="003C3771"/>
    <w:rsid w:val="003D3FC0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4A27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B"/>
    <w:rsid w:val="0045729A"/>
    <w:rsid w:val="004575FF"/>
    <w:rsid w:val="00457C28"/>
    <w:rsid w:val="00460700"/>
    <w:rsid w:val="00460B1A"/>
    <w:rsid w:val="00461DB7"/>
    <w:rsid w:val="004623C0"/>
    <w:rsid w:val="00462F87"/>
    <w:rsid w:val="00463155"/>
    <w:rsid w:val="0046513D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87B45"/>
    <w:rsid w:val="00490C8E"/>
    <w:rsid w:val="00492DEF"/>
    <w:rsid w:val="004938C3"/>
    <w:rsid w:val="00495F7C"/>
    <w:rsid w:val="004A02FA"/>
    <w:rsid w:val="004A08F4"/>
    <w:rsid w:val="004A30DE"/>
    <w:rsid w:val="004A6CCF"/>
    <w:rsid w:val="004A6D28"/>
    <w:rsid w:val="004B2377"/>
    <w:rsid w:val="004B2FC8"/>
    <w:rsid w:val="004B45B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4D9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B2"/>
    <w:rsid w:val="005456CC"/>
    <w:rsid w:val="0054674A"/>
    <w:rsid w:val="0055044C"/>
    <w:rsid w:val="00554329"/>
    <w:rsid w:val="0055484C"/>
    <w:rsid w:val="005549AB"/>
    <w:rsid w:val="00554A85"/>
    <w:rsid w:val="005564FF"/>
    <w:rsid w:val="0055671F"/>
    <w:rsid w:val="005602D0"/>
    <w:rsid w:val="00561BAC"/>
    <w:rsid w:val="00563542"/>
    <w:rsid w:val="00564E35"/>
    <w:rsid w:val="00565507"/>
    <w:rsid w:val="00572BE7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5F748C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554E"/>
    <w:rsid w:val="00645815"/>
    <w:rsid w:val="0064619D"/>
    <w:rsid w:val="00651216"/>
    <w:rsid w:val="00651326"/>
    <w:rsid w:val="0065225F"/>
    <w:rsid w:val="0066348C"/>
    <w:rsid w:val="00664AE3"/>
    <w:rsid w:val="00665954"/>
    <w:rsid w:val="0066611C"/>
    <w:rsid w:val="00667B89"/>
    <w:rsid w:val="006700DF"/>
    <w:rsid w:val="00680696"/>
    <w:rsid w:val="00680EEF"/>
    <w:rsid w:val="0068135E"/>
    <w:rsid w:val="006857DA"/>
    <w:rsid w:val="0068684D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3802"/>
    <w:rsid w:val="006B53A3"/>
    <w:rsid w:val="006B5ABD"/>
    <w:rsid w:val="006B78A0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C79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548A"/>
    <w:rsid w:val="007A6788"/>
    <w:rsid w:val="007A6B5A"/>
    <w:rsid w:val="007B3F67"/>
    <w:rsid w:val="007C0F95"/>
    <w:rsid w:val="007C2E37"/>
    <w:rsid w:val="007C67D7"/>
    <w:rsid w:val="007D4F05"/>
    <w:rsid w:val="007E0533"/>
    <w:rsid w:val="007E14A3"/>
    <w:rsid w:val="007E202D"/>
    <w:rsid w:val="007E3324"/>
    <w:rsid w:val="007F0329"/>
    <w:rsid w:val="007F35DD"/>
    <w:rsid w:val="007F3EFB"/>
    <w:rsid w:val="008031B6"/>
    <w:rsid w:val="00803791"/>
    <w:rsid w:val="0081667B"/>
    <w:rsid w:val="00817BC6"/>
    <w:rsid w:val="008204B3"/>
    <w:rsid w:val="00823428"/>
    <w:rsid w:val="00823BAD"/>
    <w:rsid w:val="008247C2"/>
    <w:rsid w:val="00824EC8"/>
    <w:rsid w:val="00827E7C"/>
    <w:rsid w:val="0083341E"/>
    <w:rsid w:val="00834152"/>
    <w:rsid w:val="00836555"/>
    <w:rsid w:val="00836F98"/>
    <w:rsid w:val="00837EFE"/>
    <w:rsid w:val="00842922"/>
    <w:rsid w:val="008440A7"/>
    <w:rsid w:val="00846486"/>
    <w:rsid w:val="0085276E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1831"/>
    <w:rsid w:val="008823A2"/>
    <w:rsid w:val="00891786"/>
    <w:rsid w:val="00894BB7"/>
    <w:rsid w:val="00895B32"/>
    <w:rsid w:val="00895E2E"/>
    <w:rsid w:val="008968CD"/>
    <w:rsid w:val="0089753C"/>
    <w:rsid w:val="008A1811"/>
    <w:rsid w:val="008A5F95"/>
    <w:rsid w:val="008A6444"/>
    <w:rsid w:val="008B0642"/>
    <w:rsid w:val="008B5D83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340C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E756B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4665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6762"/>
    <w:rsid w:val="00957723"/>
    <w:rsid w:val="00957A56"/>
    <w:rsid w:val="00960F17"/>
    <w:rsid w:val="009649F9"/>
    <w:rsid w:val="009700B1"/>
    <w:rsid w:val="009702F4"/>
    <w:rsid w:val="00972EBA"/>
    <w:rsid w:val="0097464C"/>
    <w:rsid w:val="00982ACC"/>
    <w:rsid w:val="00982C3A"/>
    <w:rsid w:val="00984C97"/>
    <w:rsid w:val="009868C4"/>
    <w:rsid w:val="00993517"/>
    <w:rsid w:val="0099454D"/>
    <w:rsid w:val="009A2A81"/>
    <w:rsid w:val="009A6D3D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1CFF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C73"/>
    <w:rsid w:val="00A82F55"/>
    <w:rsid w:val="00A84BE3"/>
    <w:rsid w:val="00A872ED"/>
    <w:rsid w:val="00A92475"/>
    <w:rsid w:val="00A93DF4"/>
    <w:rsid w:val="00A942AA"/>
    <w:rsid w:val="00AA05A9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10C8"/>
    <w:rsid w:val="00AD2F53"/>
    <w:rsid w:val="00AD6D09"/>
    <w:rsid w:val="00AE2390"/>
    <w:rsid w:val="00AE2C2F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545F"/>
    <w:rsid w:val="00B05910"/>
    <w:rsid w:val="00B07B7B"/>
    <w:rsid w:val="00B14A15"/>
    <w:rsid w:val="00B15856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2E4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C4BD6"/>
    <w:rsid w:val="00BD06A9"/>
    <w:rsid w:val="00BD2DEA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1103B"/>
    <w:rsid w:val="00C156A4"/>
    <w:rsid w:val="00C15AA7"/>
    <w:rsid w:val="00C2008A"/>
    <w:rsid w:val="00C2131A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5C07"/>
    <w:rsid w:val="00C62A53"/>
    <w:rsid w:val="00C63B28"/>
    <w:rsid w:val="00C66196"/>
    <w:rsid w:val="00C713C1"/>
    <w:rsid w:val="00C7147D"/>
    <w:rsid w:val="00C729D2"/>
    <w:rsid w:val="00C738EC"/>
    <w:rsid w:val="00C742C9"/>
    <w:rsid w:val="00C8228E"/>
    <w:rsid w:val="00C822F6"/>
    <w:rsid w:val="00C83986"/>
    <w:rsid w:val="00C9008D"/>
    <w:rsid w:val="00C91CD2"/>
    <w:rsid w:val="00C94559"/>
    <w:rsid w:val="00C970D4"/>
    <w:rsid w:val="00C971C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526B"/>
    <w:rsid w:val="00D1084D"/>
    <w:rsid w:val="00D1111A"/>
    <w:rsid w:val="00D12557"/>
    <w:rsid w:val="00D12D10"/>
    <w:rsid w:val="00D1379D"/>
    <w:rsid w:val="00D2137C"/>
    <w:rsid w:val="00D22E83"/>
    <w:rsid w:val="00D2315A"/>
    <w:rsid w:val="00D31B37"/>
    <w:rsid w:val="00D35052"/>
    <w:rsid w:val="00D42196"/>
    <w:rsid w:val="00D44533"/>
    <w:rsid w:val="00D46320"/>
    <w:rsid w:val="00D46448"/>
    <w:rsid w:val="00D4798E"/>
    <w:rsid w:val="00D50D91"/>
    <w:rsid w:val="00D53967"/>
    <w:rsid w:val="00D5466A"/>
    <w:rsid w:val="00D60BF1"/>
    <w:rsid w:val="00D61909"/>
    <w:rsid w:val="00D61B93"/>
    <w:rsid w:val="00D622B5"/>
    <w:rsid w:val="00D65555"/>
    <w:rsid w:val="00D72FE4"/>
    <w:rsid w:val="00D734BF"/>
    <w:rsid w:val="00D73586"/>
    <w:rsid w:val="00D738D7"/>
    <w:rsid w:val="00D74334"/>
    <w:rsid w:val="00D75460"/>
    <w:rsid w:val="00D811BC"/>
    <w:rsid w:val="00D84EC3"/>
    <w:rsid w:val="00D906B0"/>
    <w:rsid w:val="00D90A25"/>
    <w:rsid w:val="00D916BE"/>
    <w:rsid w:val="00D9242C"/>
    <w:rsid w:val="00D957E8"/>
    <w:rsid w:val="00D973EC"/>
    <w:rsid w:val="00DA0433"/>
    <w:rsid w:val="00DA1AD6"/>
    <w:rsid w:val="00DA3DA1"/>
    <w:rsid w:val="00DA6CC3"/>
    <w:rsid w:val="00DA7177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2A4"/>
    <w:rsid w:val="00E04892"/>
    <w:rsid w:val="00E04C77"/>
    <w:rsid w:val="00E057CA"/>
    <w:rsid w:val="00E07ECB"/>
    <w:rsid w:val="00E11D9F"/>
    <w:rsid w:val="00E13107"/>
    <w:rsid w:val="00E16B6C"/>
    <w:rsid w:val="00E21B94"/>
    <w:rsid w:val="00E30FA1"/>
    <w:rsid w:val="00E3746D"/>
    <w:rsid w:val="00E37CAA"/>
    <w:rsid w:val="00E41A78"/>
    <w:rsid w:val="00E42704"/>
    <w:rsid w:val="00E4271B"/>
    <w:rsid w:val="00E43DF1"/>
    <w:rsid w:val="00E44B8E"/>
    <w:rsid w:val="00E44DA4"/>
    <w:rsid w:val="00E469C0"/>
    <w:rsid w:val="00E54373"/>
    <w:rsid w:val="00E56431"/>
    <w:rsid w:val="00E56460"/>
    <w:rsid w:val="00E56651"/>
    <w:rsid w:val="00E5748D"/>
    <w:rsid w:val="00E60274"/>
    <w:rsid w:val="00E60719"/>
    <w:rsid w:val="00E61D8B"/>
    <w:rsid w:val="00E63F8C"/>
    <w:rsid w:val="00E70253"/>
    <w:rsid w:val="00E70C43"/>
    <w:rsid w:val="00E7695B"/>
    <w:rsid w:val="00E83FE8"/>
    <w:rsid w:val="00E846E9"/>
    <w:rsid w:val="00E87738"/>
    <w:rsid w:val="00E90D23"/>
    <w:rsid w:val="00E915A3"/>
    <w:rsid w:val="00E9280B"/>
    <w:rsid w:val="00E9369A"/>
    <w:rsid w:val="00E93753"/>
    <w:rsid w:val="00EA2327"/>
    <w:rsid w:val="00EA746C"/>
    <w:rsid w:val="00EB2435"/>
    <w:rsid w:val="00EB2E97"/>
    <w:rsid w:val="00EB3D7F"/>
    <w:rsid w:val="00EB465A"/>
    <w:rsid w:val="00EB4DF7"/>
    <w:rsid w:val="00EC00BD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58F9"/>
    <w:rsid w:val="00EE59FE"/>
    <w:rsid w:val="00EE777A"/>
    <w:rsid w:val="00EF21A7"/>
    <w:rsid w:val="00EF32AA"/>
    <w:rsid w:val="00EF4E50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048"/>
    <w:rsid w:val="00F27CE0"/>
    <w:rsid w:val="00F30706"/>
    <w:rsid w:val="00F31B61"/>
    <w:rsid w:val="00F35368"/>
    <w:rsid w:val="00F35F9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83CBF"/>
    <w:rsid w:val="00F87BB4"/>
    <w:rsid w:val="00F909D8"/>
    <w:rsid w:val="00F92605"/>
    <w:rsid w:val="00F93453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29F0"/>
    <w:rsid w:val="00FB4C7B"/>
    <w:rsid w:val="00FB4E0B"/>
    <w:rsid w:val="00FC0858"/>
    <w:rsid w:val="00FC1F56"/>
    <w:rsid w:val="00FC47FE"/>
    <w:rsid w:val="00FC4B4B"/>
    <w:rsid w:val="00FC4CF8"/>
    <w:rsid w:val="00FC56F3"/>
    <w:rsid w:val="00FC583E"/>
    <w:rsid w:val="00FC6294"/>
    <w:rsid w:val="00FC697F"/>
    <w:rsid w:val="00FD1E2D"/>
    <w:rsid w:val="00FD35AB"/>
    <w:rsid w:val="00FD685F"/>
    <w:rsid w:val="00FD6A1A"/>
    <w:rsid w:val="00FE5297"/>
    <w:rsid w:val="00FE6255"/>
    <w:rsid w:val="00FE7E3C"/>
    <w:rsid w:val="00FF0F2F"/>
    <w:rsid w:val="00FF21E4"/>
    <w:rsid w:val="00FF25A3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C444"/>
  <w15:docId w15:val="{E6248956-5D03-4E6F-A2E2-B23B987A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4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1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link w:val="ad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e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0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e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0"/>
    <w:link w:val="af2"/>
    <w:uiPriority w:val="99"/>
    <w:semiHidden/>
    <w:unhideWhenUsed/>
    <w:rsid w:val="00F87BB4"/>
  </w:style>
  <w:style w:type="character" w:customStyle="1" w:styleId="af2">
    <w:name w:val="Текст сноски Знак"/>
    <w:basedOn w:val="a1"/>
    <w:link w:val="af1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aliases w:val="5"/>
    <w:basedOn w:val="a1"/>
    <w:uiPriority w:val="99"/>
    <w:semiHidden/>
    <w:unhideWhenUsed/>
    <w:rsid w:val="00F87BB4"/>
    <w:rPr>
      <w:vertAlign w:val="superscript"/>
    </w:rPr>
  </w:style>
  <w:style w:type="paragraph" w:styleId="af4">
    <w:name w:val="header"/>
    <w:basedOn w:val="a0"/>
    <w:link w:val="af5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0"/>
    <w:link w:val="af7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e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e"/>
    <w:uiPriority w:val="39"/>
    <w:rsid w:val="0069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A1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Контактные данные"/>
    <w:basedOn w:val="a0"/>
    <w:uiPriority w:val="4"/>
    <w:qFormat/>
    <w:rsid w:val="002C011F"/>
    <w:pPr>
      <w:spacing w:line="264" w:lineRule="auto"/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eastAsia="en-US"/>
    </w:rPr>
  </w:style>
  <w:style w:type="paragraph" w:styleId="afa">
    <w:name w:val="Title"/>
    <w:basedOn w:val="a0"/>
    <w:link w:val="afb"/>
    <w:uiPriority w:val="2"/>
    <w:unhideWhenUsed/>
    <w:qFormat/>
    <w:rsid w:val="00C66196"/>
    <w:pPr>
      <w:spacing w:before="480" w:after="40"/>
      <w:contextualSpacing/>
      <w:jc w:val="center"/>
    </w:pPr>
    <w:rPr>
      <w:rFonts w:ascii="Arial" w:eastAsiaTheme="majorEastAsia" w:hAnsi="Arial" w:cstheme="majorBidi"/>
      <w:color w:val="000000" w:themeColor="text1"/>
      <w:kern w:val="28"/>
      <w:sz w:val="28"/>
      <w:szCs w:val="22"/>
      <w:lang w:eastAsia="en-US"/>
    </w:rPr>
  </w:style>
  <w:style w:type="character" w:customStyle="1" w:styleId="afb">
    <w:name w:val="Заголовок Знак"/>
    <w:basedOn w:val="a1"/>
    <w:link w:val="afa"/>
    <w:uiPriority w:val="2"/>
    <w:rsid w:val="00C66196"/>
    <w:rPr>
      <w:rFonts w:ascii="Arial" w:eastAsiaTheme="majorEastAsia" w:hAnsi="Arial" w:cstheme="majorBidi"/>
      <w:color w:val="000000" w:themeColor="text1"/>
      <w:kern w:val="28"/>
      <w:sz w:val="28"/>
    </w:rPr>
  </w:style>
  <w:style w:type="paragraph" w:styleId="afc">
    <w:name w:val="Subtitle"/>
    <w:basedOn w:val="a0"/>
    <w:link w:val="afd"/>
    <w:uiPriority w:val="3"/>
    <w:unhideWhenUsed/>
    <w:qFormat/>
    <w:rsid w:val="002C011F"/>
    <w:pPr>
      <w:numPr>
        <w:ilvl w:val="1"/>
      </w:numPr>
      <w:spacing w:after="480" w:line="264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22"/>
      <w:lang w:eastAsia="en-US"/>
    </w:rPr>
  </w:style>
  <w:style w:type="character" w:customStyle="1" w:styleId="afd">
    <w:name w:val="Подзаголовок Знак"/>
    <w:basedOn w:val="a1"/>
    <w:link w:val="afc"/>
    <w:uiPriority w:val="3"/>
    <w:rsid w:val="002C011F"/>
    <w:rPr>
      <w:rFonts w:asciiTheme="majorHAnsi" w:eastAsiaTheme="majorEastAsia" w:hAnsiTheme="majorHAnsi" w:cstheme="majorBidi"/>
      <w:caps/>
      <w:color w:val="595959" w:themeColor="text1" w:themeTint="A6"/>
      <w:sz w:val="26"/>
    </w:rPr>
  </w:style>
  <w:style w:type="paragraph" w:customStyle="1" w:styleId="afe">
    <w:name w:val="Фото"/>
    <w:basedOn w:val="a0"/>
    <w:uiPriority w:val="1"/>
    <w:qFormat/>
    <w:rsid w:val="002C011F"/>
    <w:pPr>
      <w:jc w:val="center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eastAsia="en-US"/>
    </w:rPr>
  </w:style>
  <w:style w:type="paragraph" w:customStyle="1" w:styleId="aff">
    <w:name w:val="для методичек"/>
    <w:basedOn w:val="a0"/>
    <w:link w:val="aff0"/>
    <w:qFormat/>
    <w:rsid w:val="00881831"/>
    <w:pPr>
      <w:jc w:val="right"/>
    </w:pPr>
    <w:rPr>
      <w:rFonts w:ascii="Arial" w:hAnsi="Arial" w:cs="Arial"/>
      <w:bCs/>
      <w:sz w:val="28"/>
      <w:szCs w:val="24"/>
    </w:rPr>
  </w:style>
  <w:style w:type="paragraph" w:styleId="aff1">
    <w:name w:val="TOC Heading"/>
    <w:basedOn w:val="1"/>
    <w:next w:val="a0"/>
    <w:uiPriority w:val="39"/>
    <w:unhideWhenUsed/>
    <w:qFormat/>
    <w:rsid w:val="00C66196"/>
    <w:pPr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u w:val="none"/>
    </w:rPr>
  </w:style>
  <w:style w:type="character" w:customStyle="1" w:styleId="aff0">
    <w:name w:val="для методичек Знак"/>
    <w:basedOn w:val="a1"/>
    <w:link w:val="aff"/>
    <w:rsid w:val="00881831"/>
    <w:rPr>
      <w:rFonts w:ascii="Arial" w:eastAsia="Times New Roman" w:hAnsi="Arial" w:cs="Arial"/>
      <w:bCs/>
      <w:sz w:val="28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C66196"/>
    <w:pPr>
      <w:spacing w:after="100"/>
      <w:ind w:left="200"/>
    </w:pPr>
    <w:rPr>
      <w:rFonts w:ascii="Arial" w:hAnsi="Arial"/>
      <w:sz w:val="28"/>
    </w:rPr>
  </w:style>
  <w:style w:type="character" w:customStyle="1" w:styleId="ad">
    <w:name w:val="Без интервала Знак"/>
    <w:basedOn w:val="a1"/>
    <w:link w:val="ac"/>
    <w:uiPriority w:val="1"/>
    <w:rsid w:val="006806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annotation reference"/>
    <w:basedOn w:val="a1"/>
    <w:uiPriority w:val="99"/>
    <w:semiHidden/>
    <w:unhideWhenUsed/>
    <w:rsid w:val="00E042A4"/>
    <w:rPr>
      <w:sz w:val="16"/>
      <w:szCs w:val="16"/>
    </w:rPr>
  </w:style>
  <w:style w:type="paragraph" w:styleId="aff3">
    <w:name w:val="annotation text"/>
    <w:basedOn w:val="a0"/>
    <w:link w:val="aff4"/>
    <w:uiPriority w:val="99"/>
    <w:semiHidden/>
    <w:unhideWhenUsed/>
    <w:rsid w:val="00E042A4"/>
  </w:style>
  <w:style w:type="character" w:customStyle="1" w:styleId="aff4">
    <w:name w:val="Текст примечания Знак"/>
    <w:basedOn w:val="a1"/>
    <w:link w:val="aff3"/>
    <w:uiPriority w:val="99"/>
    <w:semiHidden/>
    <w:rsid w:val="00E042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042A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042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74DD81-4F79-47FF-BB30-B603205B2418}" type="doc">
      <dgm:prSet loTypeId="urn:microsoft.com/office/officeart/2005/8/layout/vList6" loCatId="list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ru-RU"/>
        </a:p>
      </dgm:t>
    </dgm:pt>
    <dgm:pt modelId="{BABE03F3-D2E5-4E07-B9DA-686BC3E785F0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gm:t>
    </dgm:pt>
    <dgm:pt modelId="{D40DD96F-DBB6-42E7-8540-49296BA5C6D6}" type="parTrans" cxnId="{0732D379-9A80-4547-9589-125DBB51A5F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A219CC-9C31-453C-B94A-2FF3EE76205B}" type="sibTrans" cxnId="{0732D379-9A80-4547-9589-125DBB51A5F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AB3000-13D1-4156-9293-CFBDB48364F4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gm:t>
    </dgm:pt>
    <dgm:pt modelId="{33372396-CE44-4C16-98F6-7DF4E4BD3D5D}" type="parTrans" cxnId="{C2F92E03-E268-405E-994E-DCCF1C20556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2D4C1B-FD42-483A-94BE-D679F1C759EC}" type="sibTrans" cxnId="{C2F92E03-E268-405E-994E-DCCF1C20556F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2AC309-B0ED-475A-BD92-F15284B81E81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понятен план работы с наставником 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586631-2F1A-47AA-A2B3-AB5ABE05712A}" type="parTrans" cxnId="{8C734497-4B08-450E-A0F4-D8B8A0C668A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E2A16B-A46B-46E0-B1F4-5C68B47EEA65}" type="sibTrans" cxnId="{8C734497-4B08-450E-A0F4-D8B8A0C668AB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09FF0F-86A5-4621-8778-A2AB1B0D8927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считают общение с наставником безопасным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DD400E-D7E6-4B16-9503-820D2C608B73}" type="parTrans" cxnId="{6CB0B4A0-4737-47AC-804F-A43931334A7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38F5C8-D883-42A5-B0FB-579AC7F7414E}" type="sibTrans" cxnId="{6CB0B4A0-4737-47AC-804F-A43931334A7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99CD1A-6108-4599-B87F-9832AAEAF926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 75,5%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95E23D-E25A-4D74-BA3F-2CB61D8AB134}" type="parTrans" cxnId="{2A48015D-3BD1-4B09-BD18-45E4645E8046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77159E-FBA2-4A22-957C-EE700E282A88}" type="sibTrans" cxnId="{2A48015D-3BD1-4B09-BD18-45E4645E8046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885BFE-2256-4098-83FD-A2DBB8449AE3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довольны совместной работой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EAEC7B-F01C-41A8-AC92-C44AF4A25155}" type="parTrans" cxnId="{09DC0FE4-E0FB-4786-B793-03617B8EE1F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30D426-36F2-454E-A016-6CF40DC1EC67}" type="sibTrans" cxnId="{09DC0FE4-E0FB-4786-B793-03617B8EE1F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437043-3480-4637-975C-6A056305C2FC}">
      <dgm:prSet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81,3%</a:t>
          </a:r>
        </a:p>
      </dgm:t>
    </dgm:pt>
    <dgm:pt modelId="{7894EF09-EFB7-465A-A03C-CB915D7800EC}" type="parTrans" cxnId="{55422201-643F-4AC2-B0C0-81C3CDF583FD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6F026F-66B7-4BF9-8B88-1E79B63F2965}" type="sibTrans" cxnId="{55422201-643F-4AC2-B0C0-81C3CDF583FD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3F42461-3E16-458B-B6F1-384D3C70FA79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85,7%</a:t>
          </a:r>
        </a:p>
      </dgm:t>
    </dgm:pt>
    <dgm:pt modelId="{8A50F35E-F1A7-46AE-A59F-042F13F6AE84}" type="parTrans" cxnId="{397315D5-5980-49BE-AE36-D91DCC05117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1A548A-8790-4ED9-8CF0-71E74274B7E5}" type="sibTrans" cxnId="{397315D5-5980-49BE-AE36-D91DCC05117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AEAA19-5E47-4119-8B41-8BE2CF961098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88,7%</a:t>
          </a:r>
        </a:p>
      </dgm:t>
    </dgm:pt>
    <dgm:pt modelId="{3E00CA1F-861B-42FD-AC18-4D8CE4CB9BF8}" type="parTrans" cxnId="{C1C30201-C4FC-4898-A81E-2FFC43201D7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6281869-3361-4239-9479-D385B0F5B565}" type="sibTrans" cxnId="{C1C30201-C4FC-4898-A81E-2FFC43201D7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055A80-00CB-4494-9FF4-572AFA4B216E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общение с наставником было комфортным</a:t>
          </a:r>
        </a:p>
      </dgm:t>
    </dgm:pt>
    <dgm:pt modelId="{00BF09A7-87CB-4BC3-A7E2-515E23E98762}" type="parTrans" cxnId="{A3E2F8D7-0C39-468E-979E-BEA7312D677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A32B83-F750-4CE0-8944-CB5256FB8866}" type="sibTrans" cxnId="{A3E2F8D7-0C39-468E-979E-BEA7312D677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C61C95-EEA5-4414-91F5-CB1D74295B07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программу наставничества считают эффективной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5CE961-CAC4-4DF9-924D-FAA3906A3D25}" type="parTrans" cxnId="{3CB5925C-B73E-4E08-816B-7D0B792D832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505C24-E1DA-4074-9062-AB9B11AC563F}" type="sibTrans" cxnId="{3CB5925C-B73E-4E08-816B-7D0B792D832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D08276-A028-4108-B60D-4C4D52D49BEB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обучение было полезным и интересным</a:t>
          </a:r>
        </a:p>
      </dgm:t>
    </dgm:pt>
    <dgm:pt modelId="{493F0271-D0B2-42E2-87BE-8147BE77109E}" type="parTrans" cxnId="{ED3479C5-069B-418A-A3B7-1A184FAF433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D242FB-351A-4FCA-9083-328C88B2C55D}" type="sibTrans" cxnId="{ED3479C5-069B-418A-A3B7-1A184FAF4339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F3351E-EF8B-4BD6-ABAA-B3EBBAF05E79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gm:t>
    </dgm:pt>
    <dgm:pt modelId="{D84B6E6D-02D2-4183-9EAD-173800154372}" type="parTrans" cxnId="{87E08AFD-C07D-4EBB-97C0-DEB56869E8C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96D8FC-9755-46C0-BE10-3A9BEF28F901}" type="sibTrans" cxnId="{87E08AFD-C07D-4EBB-97C0-DEB56869E8C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07120C-5680-4649-8D8C-BAC73D77FB22}">
      <dgm:prSet custT="1"/>
      <dgm:spPr/>
      <dgm:t>
        <a:bodyPr/>
        <a:lstStyle/>
        <a:p>
          <a:r>
            <a:rPr lang="ru-RU" sz="1400" b="1" dirty="0">
              <a:latin typeface="Times New Roman" panose="02020603050405020304" pitchFamily="18" charset="0"/>
              <a:cs typeface="Times New Roman" panose="02020603050405020304" pitchFamily="18" charset="0"/>
            </a:rPr>
            <a:t>довольны полученным результатом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DFDEA7-4D33-4EE0-8FA8-EA56E01BAD8F}" type="parTrans" cxnId="{301E3955-D8AB-4F21-9E41-918832F73FA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458845-8E33-4368-AED7-7158B5FDDF6B}" type="sibTrans" cxnId="{301E3955-D8AB-4F21-9E41-918832F73FA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37C44D-E409-4DE0-8FB8-E26B0627F3EA}" type="pres">
      <dgm:prSet presAssocID="{9674DD81-4F79-47FF-BB30-B603205B2418}" presName="Name0" presStyleCnt="0">
        <dgm:presLayoutVars>
          <dgm:dir/>
          <dgm:animLvl val="lvl"/>
          <dgm:resizeHandles/>
        </dgm:presLayoutVars>
      </dgm:prSet>
      <dgm:spPr/>
    </dgm:pt>
    <dgm:pt modelId="{881F1EB5-683A-496E-B619-9186C260B974}" type="pres">
      <dgm:prSet presAssocID="{0AF3351E-EF8B-4BD6-ABAA-B3EBBAF05E79}" presName="linNode" presStyleCnt="0"/>
      <dgm:spPr/>
    </dgm:pt>
    <dgm:pt modelId="{ADCAB74E-5F00-4961-ABDD-3F090373CDD1}" type="pres">
      <dgm:prSet presAssocID="{0AF3351E-EF8B-4BD6-ABAA-B3EBBAF05E79}" presName="parentShp" presStyleLbl="node1" presStyleIdx="0" presStyleCnt="7" custScaleX="26563" custScaleY="72636">
        <dgm:presLayoutVars>
          <dgm:bulletEnabled val="1"/>
        </dgm:presLayoutVars>
      </dgm:prSet>
      <dgm:spPr/>
    </dgm:pt>
    <dgm:pt modelId="{07713AC6-DB44-4DBD-BB69-ECBC0EA009EE}" type="pres">
      <dgm:prSet presAssocID="{0AF3351E-EF8B-4BD6-ABAA-B3EBBAF05E79}" presName="childShp" presStyleLbl="bgAccFollowNode1" presStyleIdx="0" presStyleCnt="7">
        <dgm:presLayoutVars>
          <dgm:bulletEnabled val="1"/>
        </dgm:presLayoutVars>
      </dgm:prSet>
      <dgm:spPr/>
    </dgm:pt>
    <dgm:pt modelId="{C988550E-637F-4623-822D-2C1C418EC8BE}" type="pres">
      <dgm:prSet presAssocID="{5E96D8FC-9755-46C0-BE10-3A9BEF28F901}" presName="spacing" presStyleCnt="0"/>
      <dgm:spPr/>
    </dgm:pt>
    <dgm:pt modelId="{EC66411B-9D1C-475C-88FE-1BE306ACB920}" type="pres">
      <dgm:prSet presAssocID="{66AB3000-13D1-4156-9293-CFBDB48364F4}" presName="linNode" presStyleCnt="0"/>
      <dgm:spPr/>
    </dgm:pt>
    <dgm:pt modelId="{70F3871B-A883-4EA6-8C74-BB193D019034}" type="pres">
      <dgm:prSet presAssocID="{66AB3000-13D1-4156-9293-CFBDB48364F4}" presName="parentShp" presStyleLbl="node1" presStyleIdx="1" presStyleCnt="7" custScaleX="26563" custScaleY="72636">
        <dgm:presLayoutVars>
          <dgm:bulletEnabled val="1"/>
        </dgm:presLayoutVars>
      </dgm:prSet>
      <dgm:spPr/>
    </dgm:pt>
    <dgm:pt modelId="{76D6F1F7-AE87-4920-82C4-25A59554B0FB}" type="pres">
      <dgm:prSet presAssocID="{66AB3000-13D1-4156-9293-CFBDB48364F4}" presName="childShp" presStyleLbl="bgAccFollowNode1" presStyleIdx="1" presStyleCnt="7">
        <dgm:presLayoutVars>
          <dgm:bulletEnabled val="1"/>
        </dgm:presLayoutVars>
      </dgm:prSet>
      <dgm:spPr/>
    </dgm:pt>
    <dgm:pt modelId="{513DE570-36B5-4C48-AC05-2CF5A5A759DB}" type="pres">
      <dgm:prSet presAssocID="{DF2D4C1B-FD42-483A-94BE-D679F1C759EC}" presName="spacing" presStyleCnt="0"/>
      <dgm:spPr/>
    </dgm:pt>
    <dgm:pt modelId="{21C2782D-42DB-4A9B-BBCF-E6469DCE62F2}" type="pres">
      <dgm:prSet presAssocID="{BABE03F3-D2E5-4E07-B9DA-686BC3E785F0}" presName="linNode" presStyleCnt="0"/>
      <dgm:spPr/>
    </dgm:pt>
    <dgm:pt modelId="{DEA0301E-851F-4654-92D4-198C575FBF5B}" type="pres">
      <dgm:prSet presAssocID="{BABE03F3-D2E5-4E07-B9DA-686BC3E785F0}" presName="parentShp" presStyleLbl="node1" presStyleIdx="2" presStyleCnt="7" custScaleX="26563" custScaleY="72997">
        <dgm:presLayoutVars>
          <dgm:bulletEnabled val="1"/>
        </dgm:presLayoutVars>
      </dgm:prSet>
      <dgm:spPr/>
    </dgm:pt>
    <dgm:pt modelId="{8802C4D1-1114-43B5-BF56-77C6CA59D59A}" type="pres">
      <dgm:prSet presAssocID="{BABE03F3-D2E5-4E07-B9DA-686BC3E785F0}" presName="childShp" presStyleLbl="bgAccFollowNode1" presStyleIdx="2" presStyleCnt="7">
        <dgm:presLayoutVars>
          <dgm:bulletEnabled val="1"/>
        </dgm:presLayoutVars>
      </dgm:prSet>
      <dgm:spPr/>
    </dgm:pt>
    <dgm:pt modelId="{07FBCD9C-C83A-4280-8D1F-A7E0571CF05B}" type="pres">
      <dgm:prSet presAssocID="{37A219CC-9C31-453C-B94A-2FF3EE76205B}" presName="spacing" presStyleCnt="0"/>
      <dgm:spPr/>
    </dgm:pt>
    <dgm:pt modelId="{6A58D216-1708-482C-9B4B-BB25A2C2135B}" type="pres">
      <dgm:prSet presAssocID="{FA99CD1A-6108-4599-B87F-9832AAEAF926}" presName="linNode" presStyleCnt="0"/>
      <dgm:spPr/>
    </dgm:pt>
    <dgm:pt modelId="{CB2B55A7-754E-4739-BC60-B28EE69EA171}" type="pres">
      <dgm:prSet presAssocID="{FA99CD1A-6108-4599-B87F-9832AAEAF926}" presName="parentShp" presStyleLbl="node1" presStyleIdx="3" presStyleCnt="7" custScaleX="26562" custScaleY="73358">
        <dgm:presLayoutVars>
          <dgm:bulletEnabled val="1"/>
        </dgm:presLayoutVars>
      </dgm:prSet>
      <dgm:spPr/>
    </dgm:pt>
    <dgm:pt modelId="{E2AD7A92-4DE8-42C6-877B-8F127C095BD9}" type="pres">
      <dgm:prSet presAssocID="{FA99CD1A-6108-4599-B87F-9832AAEAF926}" presName="childShp" presStyleLbl="bgAccFollowNode1" presStyleIdx="3" presStyleCnt="7">
        <dgm:presLayoutVars>
          <dgm:bulletEnabled val="1"/>
        </dgm:presLayoutVars>
      </dgm:prSet>
      <dgm:spPr/>
    </dgm:pt>
    <dgm:pt modelId="{B429C46E-0454-4805-ADF5-1DEFF64B6C9E}" type="pres">
      <dgm:prSet presAssocID="{4D77159E-FBA2-4A22-957C-EE700E282A88}" presName="spacing" presStyleCnt="0"/>
      <dgm:spPr/>
    </dgm:pt>
    <dgm:pt modelId="{16D04238-5BF9-4F08-8C83-F6628A801539}" type="pres">
      <dgm:prSet presAssocID="{13F42461-3E16-458B-B6F1-384D3C70FA79}" presName="linNode" presStyleCnt="0"/>
      <dgm:spPr/>
    </dgm:pt>
    <dgm:pt modelId="{B6EF0CBA-3A82-4A49-89E3-D131BB3AE27C}" type="pres">
      <dgm:prSet presAssocID="{13F42461-3E16-458B-B6F1-384D3C70FA79}" presName="parentShp" presStyleLbl="node1" presStyleIdx="4" presStyleCnt="7" custScaleX="26316" custScaleY="77768">
        <dgm:presLayoutVars>
          <dgm:bulletEnabled val="1"/>
        </dgm:presLayoutVars>
      </dgm:prSet>
      <dgm:spPr/>
    </dgm:pt>
    <dgm:pt modelId="{0C62A122-CBC2-4A8E-B2E1-54CD184D9E3B}" type="pres">
      <dgm:prSet presAssocID="{13F42461-3E16-458B-B6F1-384D3C70FA79}" presName="childShp" presStyleLbl="bgAccFollowNode1" presStyleIdx="4" presStyleCnt="7">
        <dgm:presLayoutVars>
          <dgm:bulletEnabled val="1"/>
        </dgm:presLayoutVars>
      </dgm:prSet>
      <dgm:spPr/>
    </dgm:pt>
    <dgm:pt modelId="{2D328D69-4208-477A-90CE-E03C73E9779E}" type="pres">
      <dgm:prSet presAssocID="{721A548A-8790-4ED9-8CF0-71E74274B7E5}" presName="spacing" presStyleCnt="0"/>
      <dgm:spPr/>
    </dgm:pt>
    <dgm:pt modelId="{FE99A3F5-917C-4E08-A5F6-B8455A6F8B80}" type="pres">
      <dgm:prSet presAssocID="{33AEAA19-5E47-4119-8B41-8BE2CF961098}" presName="linNode" presStyleCnt="0"/>
      <dgm:spPr/>
    </dgm:pt>
    <dgm:pt modelId="{C5666EF4-1AB5-4042-9058-84A3B4970ADF}" type="pres">
      <dgm:prSet presAssocID="{33AEAA19-5E47-4119-8B41-8BE2CF961098}" presName="parentShp" presStyleLbl="node1" presStyleIdx="5" presStyleCnt="7" custScaleX="26316" custScaleY="73952">
        <dgm:presLayoutVars>
          <dgm:bulletEnabled val="1"/>
        </dgm:presLayoutVars>
      </dgm:prSet>
      <dgm:spPr/>
    </dgm:pt>
    <dgm:pt modelId="{CA94300E-A628-4637-856E-E7EA860B0276}" type="pres">
      <dgm:prSet presAssocID="{33AEAA19-5E47-4119-8B41-8BE2CF961098}" presName="childShp" presStyleLbl="bgAccFollowNode1" presStyleIdx="5" presStyleCnt="7">
        <dgm:presLayoutVars>
          <dgm:bulletEnabled val="1"/>
        </dgm:presLayoutVars>
      </dgm:prSet>
      <dgm:spPr/>
    </dgm:pt>
    <dgm:pt modelId="{40DAC6E6-4C94-4A7E-80DF-40FFE75F3F22}" type="pres">
      <dgm:prSet presAssocID="{86281869-3361-4239-9479-D385B0F5B565}" presName="spacing" presStyleCnt="0"/>
      <dgm:spPr/>
    </dgm:pt>
    <dgm:pt modelId="{CA240F06-EA7D-4E5C-AF10-0272AD4733B8}" type="pres">
      <dgm:prSet presAssocID="{29437043-3480-4637-975C-6A056305C2FC}" presName="linNode" presStyleCnt="0"/>
      <dgm:spPr/>
    </dgm:pt>
    <dgm:pt modelId="{B5379FE2-34E0-4227-98B1-71D501919196}" type="pres">
      <dgm:prSet presAssocID="{29437043-3480-4637-975C-6A056305C2FC}" presName="parentShp" presStyleLbl="node1" presStyleIdx="6" presStyleCnt="7" custScaleX="26316" custScaleY="74662">
        <dgm:presLayoutVars>
          <dgm:bulletEnabled val="1"/>
        </dgm:presLayoutVars>
      </dgm:prSet>
      <dgm:spPr/>
    </dgm:pt>
    <dgm:pt modelId="{6656E586-D638-45F0-BD46-798A82A3A15E}" type="pres">
      <dgm:prSet presAssocID="{29437043-3480-4637-975C-6A056305C2FC}" presName="childShp" presStyleLbl="bgAccFollowNode1" presStyleIdx="6" presStyleCnt="7">
        <dgm:presLayoutVars>
          <dgm:bulletEnabled val="1"/>
        </dgm:presLayoutVars>
      </dgm:prSet>
      <dgm:spPr/>
    </dgm:pt>
  </dgm:ptLst>
  <dgm:cxnLst>
    <dgm:cxn modelId="{C1C30201-C4FC-4898-A81E-2FFC43201D7C}" srcId="{9674DD81-4F79-47FF-BB30-B603205B2418}" destId="{33AEAA19-5E47-4119-8B41-8BE2CF961098}" srcOrd="5" destOrd="0" parTransId="{3E00CA1F-861B-42FD-AC18-4D8CE4CB9BF8}" sibTransId="{86281869-3361-4239-9479-D385B0F5B565}"/>
    <dgm:cxn modelId="{55422201-643F-4AC2-B0C0-81C3CDF583FD}" srcId="{9674DD81-4F79-47FF-BB30-B603205B2418}" destId="{29437043-3480-4637-975C-6A056305C2FC}" srcOrd="6" destOrd="0" parTransId="{7894EF09-EFB7-465A-A03C-CB915D7800EC}" sibTransId="{326F026F-66B7-4BF9-8B88-1E79B63F2965}"/>
    <dgm:cxn modelId="{C2F92E03-E268-405E-994E-DCCF1C20556F}" srcId="{9674DD81-4F79-47FF-BB30-B603205B2418}" destId="{66AB3000-13D1-4156-9293-CFBDB48364F4}" srcOrd="1" destOrd="0" parTransId="{33372396-CE44-4C16-98F6-7DF4E4BD3D5D}" sibTransId="{DF2D4C1B-FD42-483A-94BE-D679F1C759EC}"/>
    <dgm:cxn modelId="{6F2C340A-D881-4D0F-8C18-0B3CC14B8C2D}" type="presOf" srcId="{FA99CD1A-6108-4599-B87F-9832AAEAF926}" destId="{CB2B55A7-754E-4739-BC60-B28EE69EA171}" srcOrd="0" destOrd="0" presId="urn:microsoft.com/office/officeart/2005/8/layout/vList6"/>
    <dgm:cxn modelId="{648A4B1E-53E2-4466-AA17-DE01E2132ACE}" type="presOf" srcId="{5D2AC309-B0ED-475A-BD92-F15284B81E81}" destId="{76D6F1F7-AE87-4920-82C4-25A59554B0FB}" srcOrd="0" destOrd="0" presId="urn:microsoft.com/office/officeart/2005/8/layout/vList6"/>
    <dgm:cxn modelId="{CA252A5B-C30B-4481-85E1-F0FBEEF64368}" type="presOf" srcId="{56C61C95-EEA5-4414-91F5-CB1D74295B07}" destId="{CA94300E-A628-4637-856E-E7EA860B0276}" srcOrd="0" destOrd="0" presId="urn:microsoft.com/office/officeart/2005/8/layout/vList6"/>
    <dgm:cxn modelId="{3CB5925C-B73E-4E08-816B-7D0B792D832C}" srcId="{33AEAA19-5E47-4119-8B41-8BE2CF961098}" destId="{56C61C95-EEA5-4414-91F5-CB1D74295B07}" srcOrd="0" destOrd="0" parTransId="{C95CE961-CAC4-4DF9-924D-FAA3906A3D25}" sibTransId="{DD505C24-E1DA-4074-9062-AB9B11AC563F}"/>
    <dgm:cxn modelId="{2A48015D-3BD1-4B09-BD18-45E4645E8046}" srcId="{9674DD81-4F79-47FF-BB30-B603205B2418}" destId="{FA99CD1A-6108-4599-B87F-9832AAEAF926}" srcOrd="3" destOrd="0" parTransId="{2F95E23D-E25A-4D74-BA3F-2CB61D8AB134}" sibTransId="{4D77159E-FBA2-4A22-957C-EE700E282A88}"/>
    <dgm:cxn modelId="{C052A343-9816-41AA-B007-B2F5C88C0B0D}" type="presOf" srcId="{66AB3000-13D1-4156-9293-CFBDB48364F4}" destId="{70F3871B-A883-4EA6-8C74-BB193D019034}" srcOrd="0" destOrd="0" presId="urn:microsoft.com/office/officeart/2005/8/layout/vList6"/>
    <dgm:cxn modelId="{A23E1652-6D6E-464B-9076-5C23B7038E2D}" type="presOf" srcId="{6907120C-5680-4649-8D8C-BAC73D77FB22}" destId="{07713AC6-DB44-4DBD-BB69-ECBC0EA009EE}" srcOrd="0" destOrd="0" presId="urn:microsoft.com/office/officeart/2005/8/layout/vList6"/>
    <dgm:cxn modelId="{301E3955-D8AB-4F21-9E41-918832F73FA4}" srcId="{0AF3351E-EF8B-4BD6-ABAA-B3EBBAF05E79}" destId="{6907120C-5680-4649-8D8C-BAC73D77FB22}" srcOrd="0" destOrd="0" parTransId="{C1DFDEA7-4D33-4EE0-8FA8-EA56E01BAD8F}" sibTransId="{6B458845-8E33-4368-AED7-7158B5FDDF6B}"/>
    <dgm:cxn modelId="{0B081B57-5237-4641-AA45-E4F29FCCCFF2}" type="presOf" srcId="{B9055A80-00CB-4494-9FF4-572AFA4B216E}" destId="{0C62A122-CBC2-4A8E-B2E1-54CD184D9E3B}" srcOrd="0" destOrd="0" presId="urn:microsoft.com/office/officeart/2005/8/layout/vList6"/>
    <dgm:cxn modelId="{0732D379-9A80-4547-9589-125DBB51A5F7}" srcId="{9674DD81-4F79-47FF-BB30-B603205B2418}" destId="{BABE03F3-D2E5-4E07-B9DA-686BC3E785F0}" srcOrd="2" destOrd="0" parTransId="{D40DD96F-DBB6-42E7-8540-49296BA5C6D6}" sibTransId="{37A219CC-9C31-453C-B94A-2FF3EE76205B}"/>
    <dgm:cxn modelId="{851F4A7D-B8CE-4965-9B8F-EB6FED31E9D3}" type="presOf" srcId="{29D08276-A028-4108-B60D-4C4D52D49BEB}" destId="{6656E586-D638-45F0-BD46-798A82A3A15E}" srcOrd="0" destOrd="0" presId="urn:microsoft.com/office/officeart/2005/8/layout/vList6"/>
    <dgm:cxn modelId="{8C734497-4B08-450E-A0F4-D8B8A0C668AB}" srcId="{66AB3000-13D1-4156-9293-CFBDB48364F4}" destId="{5D2AC309-B0ED-475A-BD92-F15284B81E81}" srcOrd="0" destOrd="0" parTransId="{C3586631-2F1A-47AA-A2B3-AB5ABE05712A}" sibTransId="{FCE2A16B-A46B-46E0-B1F4-5C68B47EEA65}"/>
    <dgm:cxn modelId="{6CB0B4A0-4737-47AC-804F-A43931334A7E}" srcId="{BABE03F3-D2E5-4E07-B9DA-686BC3E785F0}" destId="{C609FF0F-86A5-4621-8778-A2AB1B0D8927}" srcOrd="0" destOrd="0" parTransId="{61DD400E-D7E6-4B16-9503-820D2C608B73}" sibTransId="{1B38F5C8-D883-42A5-B0FB-579AC7F7414E}"/>
    <dgm:cxn modelId="{09CE4DAC-3C1D-40B4-A16B-CC616BD4F7AA}" type="presOf" srcId="{29437043-3480-4637-975C-6A056305C2FC}" destId="{B5379FE2-34E0-4227-98B1-71D501919196}" srcOrd="0" destOrd="0" presId="urn:microsoft.com/office/officeart/2005/8/layout/vList6"/>
    <dgm:cxn modelId="{14349AB2-39D8-4896-AEF4-62DF4F76C23F}" type="presOf" srcId="{9674DD81-4F79-47FF-BB30-B603205B2418}" destId="{7337C44D-E409-4DE0-8FB8-E26B0627F3EA}" srcOrd="0" destOrd="0" presId="urn:microsoft.com/office/officeart/2005/8/layout/vList6"/>
    <dgm:cxn modelId="{8E3019B6-22DF-4B92-9485-19DDF056F519}" type="presOf" srcId="{BABE03F3-D2E5-4E07-B9DA-686BC3E785F0}" destId="{DEA0301E-851F-4654-92D4-198C575FBF5B}" srcOrd="0" destOrd="0" presId="urn:microsoft.com/office/officeart/2005/8/layout/vList6"/>
    <dgm:cxn modelId="{ED3479C5-069B-418A-A3B7-1A184FAF4339}" srcId="{29437043-3480-4637-975C-6A056305C2FC}" destId="{29D08276-A028-4108-B60D-4C4D52D49BEB}" srcOrd="0" destOrd="0" parTransId="{493F0271-D0B2-42E2-87BE-8147BE77109E}" sibTransId="{D9D242FB-351A-4FCA-9083-328C88B2C55D}"/>
    <dgm:cxn modelId="{397315D5-5980-49BE-AE36-D91DCC05117C}" srcId="{9674DD81-4F79-47FF-BB30-B603205B2418}" destId="{13F42461-3E16-458B-B6F1-384D3C70FA79}" srcOrd="4" destOrd="0" parTransId="{8A50F35E-F1A7-46AE-A59F-042F13F6AE84}" sibTransId="{721A548A-8790-4ED9-8CF0-71E74274B7E5}"/>
    <dgm:cxn modelId="{8924ADD6-5258-4774-8F08-2DAE8D57DB97}" type="presOf" srcId="{91885BFE-2256-4098-83FD-A2DBB8449AE3}" destId="{E2AD7A92-4DE8-42C6-877B-8F127C095BD9}" srcOrd="0" destOrd="0" presId="urn:microsoft.com/office/officeart/2005/8/layout/vList6"/>
    <dgm:cxn modelId="{A3E2F8D7-0C39-468E-979E-BEA7312D6774}" srcId="{13F42461-3E16-458B-B6F1-384D3C70FA79}" destId="{B9055A80-00CB-4494-9FF4-572AFA4B216E}" srcOrd="0" destOrd="0" parTransId="{00BF09A7-87CB-4BC3-A7E2-515E23E98762}" sibTransId="{79A32B83-F750-4CE0-8944-CB5256FB8866}"/>
    <dgm:cxn modelId="{09DC0FE4-E0FB-4786-B793-03617B8EE1FC}" srcId="{FA99CD1A-6108-4599-B87F-9832AAEAF926}" destId="{91885BFE-2256-4098-83FD-A2DBB8449AE3}" srcOrd="0" destOrd="0" parTransId="{70EAEC7B-F01C-41A8-AC92-C44AF4A25155}" sibTransId="{7F30D426-36F2-454E-A016-6CF40DC1EC67}"/>
    <dgm:cxn modelId="{79E13DE4-FE52-4B2E-A18E-1072F38522CF}" type="presOf" srcId="{13F42461-3E16-458B-B6F1-384D3C70FA79}" destId="{B6EF0CBA-3A82-4A49-89E3-D131BB3AE27C}" srcOrd="0" destOrd="0" presId="urn:microsoft.com/office/officeart/2005/8/layout/vList6"/>
    <dgm:cxn modelId="{0D15B7E9-217E-416F-A64F-E0B25C32B1E3}" type="presOf" srcId="{C609FF0F-86A5-4621-8778-A2AB1B0D8927}" destId="{8802C4D1-1114-43B5-BF56-77C6CA59D59A}" srcOrd="0" destOrd="0" presId="urn:microsoft.com/office/officeart/2005/8/layout/vList6"/>
    <dgm:cxn modelId="{4ACD8AF4-D1CE-439E-AAC9-B6074AFA3E5A}" type="presOf" srcId="{33AEAA19-5E47-4119-8B41-8BE2CF961098}" destId="{C5666EF4-1AB5-4042-9058-84A3B4970ADF}" srcOrd="0" destOrd="0" presId="urn:microsoft.com/office/officeart/2005/8/layout/vList6"/>
    <dgm:cxn modelId="{A19EC0F4-4D7C-43D1-8173-379BB11E94FA}" type="presOf" srcId="{0AF3351E-EF8B-4BD6-ABAA-B3EBBAF05E79}" destId="{ADCAB74E-5F00-4961-ABDD-3F090373CDD1}" srcOrd="0" destOrd="0" presId="urn:microsoft.com/office/officeart/2005/8/layout/vList6"/>
    <dgm:cxn modelId="{87E08AFD-C07D-4EBB-97C0-DEB56869E8C5}" srcId="{9674DD81-4F79-47FF-BB30-B603205B2418}" destId="{0AF3351E-EF8B-4BD6-ABAA-B3EBBAF05E79}" srcOrd="0" destOrd="0" parTransId="{D84B6E6D-02D2-4183-9EAD-173800154372}" sibTransId="{5E96D8FC-9755-46C0-BE10-3A9BEF28F901}"/>
    <dgm:cxn modelId="{76F4A9E1-4370-46A1-B6D1-BFA7188363B2}" type="presParOf" srcId="{7337C44D-E409-4DE0-8FB8-E26B0627F3EA}" destId="{881F1EB5-683A-496E-B619-9186C260B974}" srcOrd="0" destOrd="0" presId="urn:microsoft.com/office/officeart/2005/8/layout/vList6"/>
    <dgm:cxn modelId="{B3BC36B5-1F42-491A-9764-516B8226E9E5}" type="presParOf" srcId="{881F1EB5-683A-496E-B619-9186C260B974}" destId="{ADCAB74E-5F00-4961-ABDD-3F090373CDD1}" srcOrd="0" destOrd="0" presId="urn:microsoft.com/office/officeart/2005/8/layout/vList6"/>
    <dgm:cxn modelId="{6D6F6B4C-9668-4AB8-AA43-2F0A259B41F9}" type="presParOf" srcId="{881F1EB5-683A-496E-B619-9186C260B974}" destId="{07713AC6-DB44-4DBD-BB69-ECBC0EA009EE}" srcOrd="1" destOrd="0" presId="urn:microsoft.com/office/officeart/2005/8/layout/vList6"/>
    <dgm:cxn modelId="{D00A7EF1-6DC1-4937-8837-2274A5927F87}" type="presParOf" srcId="{7337C44D-E409-4DE0-8FB8-E26B0627F3EA}" destId="{C988550E-637F-4623-822D-2C1C418EC8BE}" srcOrd="1" destOrd="0" presId="urn:microsoft.com/office/officeart/2005/8/layout/vList6"/>
    <dgm:cxn modelId="{A0BFE9B2-EC95-4668-930C-647F63BFD927}" type="presParOf" srcId="{7337C44D-E409-4DE0-8FB8-E26B0627F3EA}" destId="{EC66411B-9D1C-475C-88FE-1BE306ACB920}" srcOrd="2" destOrd="0" presId="urn:microsoft.com/office/officeart/2005/8/layout/vList6"/>
    <dgm:cxn modelId="{86091533-A74B-4795-93F9-EB6DEEBFF97B}" type="presParOf" srcId="{EC66411B-9D1C-475C-88FE-1BE306ACB920}" destId="{70F3871B-A883-4EA6-8C74-BB193D019034}" srcOrd="0" destOrd="0" presId="urn:microsoft.com/office/officeart/2005/8/layout/vList6"/>
    <dgm:cxn modelId="{DE778F48-510F-47A2-A39A-17854F69B6D9}" type="presParOf" srcId="{EC66411B-9D1C-475C-88FE-1BE306ACB920}" destId="{76D6F1F7-AE87-4920-82C4-25A59554B0FB}" srcOrd="1" destOrd="0" presId="urn:microsoft.com/office/officeart/2005/8/layout/vList6"/>
    <dgm:cxn modelId="{2A77CCA6-E7F2-41A5-BE81-1D7BFD9FE286}" type="presParOf" srcId="{7337C44D-E409-4DE0-8FB8-E26B0627F3EA}" destId="{513DE570-36B5-4C48-AC05-2CF5A5A759DB}" srcOrd="3" destOrd="0" presId="urn:microsoft.com/office/officeart/2005/8/layout/vList6"/>
    <dgm:cxn modelId="{D2A42490-67AF-43C4-9D96-44CAEBC12392}" type="presParOf" srcId="{7337C44D-E409-4DE0-8FB8-E26B0627F3EA}" destId="{21C2782D-42DB-4A9B-BBCF-E6469DCE62F2}" srcOrd="4" destOrd="0" presId="urn:microsoft.com/office/officeart/2005/8/layout/vList6"/>
    <dgm:cxn modelId="{5FFCD76F-96AB-4CA2-A4AB-E9A2C0C02373}" type="presParOf" srcId="{21C2782D-42DB-4A9B-BBCF-E6469DCE62F2}" destId="{DEA0301E-851F-4654-92D4-198C575FBF5B}" srcOrd="0" destOrd="0" presId="urn:microsoft.com/office/officeart/2005/8/layout/vList6"/>
    <dgm:cxn modelId="{BA1C1956-92F9-4D56-B423-FE5EA459C695}" type="presParOf" srcId="{21C2782D-42DB-4A9B-BBCF-E6469DCE62F2}" destId="{8802C4D1-1114-43B5-BF56-77C6CA59D59A}" srcOrd="1" destOrd="0" presId="urn:microsoft.com/office/officeart/2005/8/layout/vList6"/>
    <dgm:cxn modelId="{8F6771B2-9348-4C2D-9D8C-70DF1C02BF3F}" type="presParOf" srcId="{7337C44D-E409-4DE0-8FB8-E26B0627F3EA}" destId="{07FBCD9C-C83A-4280-8D1F-A7E0571CF05B}" srcOrd="5" destOrd="0" presId="urn:microsoft.com/office/officeart/2005/8/layout/vList6"/>
    <dgm:cxn modelId="{C73DD0E6-B8A2-4696-AD72-2911C5EEE189}" type="presParOf" srcId="{7337C44D-E409-4DE0-8FB8-E26B0627F3EA}" destId="{6A58D216-1708-482C-9B4B-BB25A2C2135B}" srcOrd="6" destOrd="0" presId="urn:microsoft.com/office/officeart/2005/8/layout/vList6"/>
    <dgm:cxn modelId="{914E531E-0A94-4A71-B299-428E015F1355}" type="presParOf" srcId="{6A58D216-1708-482C-9B4B-BB25A2C2135B}" destId="{CB2B55A7-754E-4739-BC60-B28EE69EA171}" srcOrd="0" destOrd="0" presId="urn:microsoft.com/office/officeart/2005/8/layout/vList6"/>
    <dgm:cxn modelId="{39142E8C-85CB-4811-8371-248A54BEC537}" type="presParOf" srcId="{6A58D216-1708-482C-9B4B-BB25A2C2135B}" destId="{E2AD7A92-4DE8-42C6-877B-8F127C095BD9}" srcOrd="1" destOrd="0" presId="urn:microsoft.com/office/officeart/2005/8/layout/vList6"/>
    <dgm:cxn modelId="{3554CCD8-D8AB-4DA2-BC59-251E749D8F96}" type="presParOf" srcId="{7337C44D-E409-4DE0-8FB8-E26B0627F3EA}" destId="{B429C46E-0454-4805-ADF5-1DEFF64B6C9E}" srcOrd="7" destOrd="0" presId="urn:microsoft.com/office/officeart/2005/8/layout/vList6"/>
    <dgm:cxn modelId="{06150CA8-8BFD-4831-BE36-EC21E2EC1687}" type="presParOf" srcId="{7337C44D-E409-4DE0-8FB8-E26B0627F3EA}" destId="{16D04238-5BF9-4F08-8C83-F6628A801539}" srcOrd="8" destOrd="0" presId="urn:microsoft.com/office/officeart/2005/8/layout/vList6"/>
    <dgm:cxn modelId="{A7F91EE9-C6C6-49D1-BA26-8EA9C1AE688B}" type="presParOf" srcId="{16D04238-5BF9-4F08-8C83-F6628A801539}" destId="{B6EF0CBA-3A82-4A49-89E3-D131BB3AE27C}" srcOrd="0" destOrd="0" presId="urn:microsoft.com/office/officeart/2005/8/layout/vList6"/>
    <dgm:cxn modelId="{47B9BBDF-C450-47A9-8535-347143E0779C}" type="presParOf" srcId="{16D04238-5BF9-4F08-8C83-F6628A801539}" destId="{0C62A122-CBC2-4A8E-B2E1-54CD184D9E3B}" srcOrd="1" destOrd="0" presId="urn:microsoft.com/office/officeart/2005/8/layout/vList6"/>
    <dgm:cxn modelId="{05F69D6D-F14D-490C-8DF3-E81E7D928985}" type="presParOf" srcId="{7337C44D-E409-4DE0-8FB8-E26B0627F3EA}" destId="{2D328D69-4208-477A-90CE-E03C73E9779E}" srcOrd="9" destOrd="0" presId="urn:microsoft.com/office/officeart/2005/8/layout/vList6"/>
    <dgm:cxn modelId="{558525C9-5C3F-4E1F-9FF2-3C757E4A4902}" type="presParOf" srcId="{7337C44D-E409-4DE0-8FB8-E26B0627F3EA}" destId="{FE99A3F5-917C-4E08-A5F6-B8455A6F8B80}" srcOrd="10" destOrd="0" presId="urn:microsoft.com/office/officeart/2005/8/layout/vList6"/>
    <dgm:cxn modelId="{4CF172AA-DA17-4FFD-94E8-F8E8D221B856}" type="presParOf" srcId="{FE99A3F5-917C-4E08-A5F6-B8455A6F8B80}" destId="{C5666EF4-1AB5-4042-9058-84A3B4970ADF}" srcOrd="0" destOrd="0" presId="urn:microsoft.com/office/officeart/2005/8/layout/vList6"/>
    <dgm:cxn modelId="{EB393864-AA50-4598-81D8-5BF413003771}" type="presParOf" srcId="{FE99A3F5-917C-4E08-A5F6-B8455A6F8B80}" destId="{CA94300E-A628-4637-856E-E7EA860B0276}" srcOrd="1" destOrd="0" presId="urn:microsoft.com/office/officeart/2005/8/layout/vList6"/>
    <dgm:cxn modelId="{F926805E-4A71-4FF6-A122-A25959FFE23E}" type="presParOf" srcId="{7337C44D-E409-4DE0-8FB8-E26B0627F3EA}" destId="{40DAC6E6-4C94-4A7E-80DF-40FFE75F3F22}" srcOrd="11" destOrd="0" presId="urn:microsoft.com/office/officeart/2005/8/layout/vList6"/>
    <dgm:cxn modelId="{9C41FAF6-DC2C-4A0F-8ED1-311D3B355660}" type="presParOf" srcId="{7337C44D-E409-4DE0-8FB8-E26B0627F3EA}" destId="{CA240F06-EA7D-4E5C-AF10-0272AD4733B8}" srcOrd="12" destOrd="0" presId="urn:microsoft.com/office/officeart/2005/8/layout/vList6"/>
    <dgm:cxn modelId="{40A83F9C-0BF7-4860-AA3F-33B00074CF58}" type="presParOf" srcId="{CA240F06-EA7D-4E5C-AF10-0272AD4733B8}" destId="{B5379FE2-34E0-4227-98B1-71D501919196}" srcOrd="0" destOrd="0" presId="urn:microsoft.com/office/officeart/2005/8/layout/vList6"/>
    <dgm:cxn modelId="{1E381F93-B7C1-4B47-808E-313A29364289}" type="presParOf" srcId="{CA240F06-EA7D-4E5C-AF10-0272AD4733B8}" destId="{6656E586-D638-45F0-BD46-798A82A3A15E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713AC6-DB44-4DBD-BB69-ECBC0EA009EE}">
      <dsp:nvSpPr>
        <dsp:cNvPr id="0" name=""/>
        <dsp:cNvSpPr/>
      </dsp:nvSpPr>
      <dsp:spPr>
        <a:xfrm>
          <a:off x="2185036" y="3415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довольны полученным результатом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85036" y="67220"/>
        <a:ext cx="4987909" cy="382833"/>
      </dsp:txXfrm>
    </dsp:sp>
    <dsp:sp modelId="{ADCAB74E-5F00-4961-ABDD-3F090373CDD1}">
      <dsp:nvSpPr>
        <dsp:cNvPr id="0" name=""/>
        <dsp:cNvSpPr/>
      </dsp:nvSpPr>
      <dsp:spPr>
        <a:xfrm>
          <a:off x="1267847" y="73254"/>
          <a:ext cx="917189" cy="37076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sp:txBody>
      <dsp:txXfrm>
        <a:off x="1285946" y="91353"/>
        <a:ext cx="880991" cy="334567"/>
      </dsp:txXfrm>
    </dsp:sp>
    <dsp:sp modelId="{76D6F1F7-AE87-4920-82C4-25A59554B0FB}">
      <dsp:nvSpPr>
        <dsp:cNvPr id="0" name=""/>
        <dsp:cNvSpPr/>
      </dsp:nvSpPr>
      <dsp:spPr>
        <a:xfrm>
          <a:off x="2185036" y="564903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понятен план работы с наставником 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85036" y="628708"/>
        <a:ext cx="4987909" cy="382833"/>
      </dsp:txXfrm>
    </dsp:sp>
    <dsp:sp modelId="{70F3871B-A883-4EA6-8C74-BB193D019034}">
      <dsp:nvSpPr>
        <dsp:cNvPr id="0" name=""/>
        <dsp:cNvSpPr/>
      </dsp:nvSpPr>
      <dsp:spPr>
        <a:xfrm>
          <a:off x="1267847" y="634742"/>
          <a:ext cx="917189" cy="370765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sp:txBody>
      <dsp:txXfrm>
        <a:off x="1285946" y="652841"/>
        <a:ext cx="880991" cy="334567"/>
      </dsp:txXfrm>
    </dsp:sp>
    <dsp:sp modelId="{8802C4D1-1114-43B5-BF56-77C6CA59D59A}">
      <dsp:nvSpPr>
        <dsp:cNvPr id="0" name=""/>
        <dsp:cNvSpPr/>
      </dsp:nvSpPr>
      <dsp:spPr>
        <a:xfrm>
          <a:off x="2185036" y="1126390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считают общение с наставником безопасным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85036" y="1190195"/>
        <a:ext cx="4987909" cy="382833"/>
      </dsp:txXfrm>
    </dsp:sp>
    <dsp:sp modelId="{DEA0301E-851F-4654-92D4-198C575FBF5B}">
      <dsp:nvSpPr>
        <dsp:cNvPr id="0" name=""/>
        <dsp:cNvSpPr/>
      </dsp:nvSpPr>
      <dsp:spPr>
        <a:xfrm>
          <a:off x="1267847" y="1195308"/>
          <a:ext cx="917189" cy="3726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100%</a:t>
          </a:r>
        </a:p>
      </dsp:txBody>
      <dsp:txXfrm>
        <a:off x="1286036" y="1213497"/>
        <a:ext cx="880811" cy="336230"/>
      </dsp:txXfrm>
    </dsp:sp>
    <dsp:sp modelId="{E2AD7A92-4DE8-42C6-877B-8F127C095BD9}">
      <dsp:nvSpPr>
        <dsp:cNvPr id="0" name=""/>
        <dsp:cNvSpPr/>
      </dsp:nvSpPr>
      <dsp:spPr>
        <a:xfrm>
          <a:off x="2185019" y="1687878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довольны совместной работой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85019" y="1751683"/>
        <a:ext cx="4987909" cy="382833"/>
      </dsp:txXfrm>
    </dsp:sp>
    <dsp:sp modelId="{CB2B55A7-754E-4739-BC60-B28EE69EA171}">
      <dsp:nvSpPr>
        <dsp:cNvPr id="0" name=""/>
        <dsp:cNvSpPr/>
      </dsp:nvSpPr>
      <dsp:spPr>
        <a:xfrm>
          <a:off x="1267864" y="1755874"/>
          <a:ext cx="917154" cy="37445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75,5%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86143" y="1774153"/>
        <a:ext cx="880596" cy="337892"/>
      </dsp:txXfrm>
    </dsp:sp>
    <dsp:sp modelId="{0C62A122-CBC2-4A8E-B2E1-54CD184D9E3B}">
      <dsp:nvSpPr>
        <dsp:cNvPr id="0" name=""/>
        <dsp:cNvSpPr/>
      </dsp:nvSpPr>
      <dsp:spPr>
        <a:xfrm>
          <a:off x="2180772" y="2249365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общение с наставником было комфортным</a:t>
          </a:r>
        </a:p>
      </dsp:txBody>
      <dsp:txXfrm>
        <a:off x="2180772" y="2313170"/>
        <a:ext cx="4987909" cy="382833"/>
      </dsp:txXfrm>
    </dsp:sp>
    <dsp:sp modelId="{B6EF0CBA-3A82-4A49-89E3-D131BB3AE27C}">
      <dsp:nvSpPr>
        <dsp:cNvPr id="0" name=""/>
        <dsp:cNvSpPr/>
      </dsp:nvSpPr>
      <dsp:spPr>
        <a:xfrm>
          <a:off x="1272111" y="2306106"/>
          <a:ext cx="908660" cy="39696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85,7%</a:t>
          </a:r>
        </a:p>
      </dsp:txBody>
      <dsp:txXfrm>
        <a:off x="1291489" y="2325484"/>
        <a:ext cx="869904" cy="358205"/>
      </dsp:txXfrm>
    </dsp:sp>
    <dsp:sp modelId="{CA94300E-A628-4637-856E-E7EA860B0276}">
      <dsp:nvSpPr>
        <dsp:cNvPr id="0" name=""/>
        <dsp:cNvSpPr/>
      </dsp:nvSpPr>
      <dsp:spPr>
        <a:xfrm>
          <a:off x="2180772" y="2810853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программу наставничества считают эффективной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80772" y="2874658"/>
        <a:ext cx="4987909" cy="382833"/>
      </dsp:txXfrm>
    </dsp:sp>
    <dsp:sp modelId="{C5666EF4-1AB5-4042-9058-84A3B4970ADF}">
      <dsp:nvSpPr>
        <dsp:cNvPr id="0" name=""/>
        <dsp:cNvSpPr/>
      </dsp:nvSpPr>
      <dsp:spPr>
        <a:xfrm>
          <a:off x="1272111" y="2877333"/>
          <a:ext cx="908660" cy="377483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88,7%</a:t>
          </a:r>
        </a:p>
      </dsp:txBody>
      <dsp:txXfrm>
        <a:off x="1290538" y="2895760"/>
        <a:ext cx="871806" cy="340629"/>
      </dsp:txXfrm>
    </dsp:sp>
    <dsp:sp modelId="{6656E586-D638-45F0-BD46-798A82A3A15E}">
      <dsp:nvSpPr>
        <dsp:cNvPr id="0" name=""/>
        <dsp:cNvSpPr/>
      </dsp:nvSpPr>
      <dsp:spPr>
        <a:xfrm>
          <a:off x="2180772" y="3372341"/>
          <a:ext cx="5179325" cy="510443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обучение было полезным и интересным</a:t>
          </a:r>
        </a:p>
      </dsp:txBody>
      <dsp:txXfrm>
        <a:off x="2180772" y="3436146"/>
        <a:ext cx="4987909" cy="382833"/>
      </dsp:txXfrm>
    </dsp:sp>
    <dsp:sp modelId="{B5379FE2-34E0-4227-98B1-71D501919196}">
      <dsp:nvSpPr>
        <dsp:cNvPr id="0" name=""/>
        <dsp:cNvSpPr/>
      </dsp:nvSpPr>
      <dsp:spPr>
        <a:xfrm>
          <a:off x="1272111" y="3437009"/>
          <a:ext cx="908660" cy="38110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4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81,3%</a:t>
          </a:r>
        </a:p>
      </dsp:txBody>
      <dsp:txXfrm>
        <a:off x="1290715" y="3455613"/>
        <a:ext cx="871452" cy="343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878A-D0D7-4166-B842-A722E3EE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Королева Анна Владимировна</dc:creator>
  <cp:lastModifiedBy>Мария Данилова</cp:lastModifiedBy>
  <cp:revision>22</cp:revision>
  <cp:lastPrinted>2023-07-04T07:52:00Z</cp:lastPrinted>
  <dcterms:created xsi:type="dcterms:W3CDTF">2024-07-01T10:26:00Z</dcterms:created>
  <dcterms:modified xsi:type="dcterms:W3CDTF">2025-07-01T14:54:00Z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117823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